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CD1" w:rsidRPr="00FB7C33" w:rsidRDefault="00D143FB" w:rsidP="00D143F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FB7C33">
        <w:rPr>
          <w:rFonts w:ascii="Times New Roman" w:hAnsi="Times New Roman" w:cs="Times New Roman"/>
          <w:b/>
          <w:sz w:val="32"/>
        </w:rPr>
        <w:t>Supplementary information</w:t>
      </w:r>
    </w:p>
    <w:p w:rsidR="00D143FB" w:rsidRPr="00FB7C33" w:rsidRDefault="00D143FB" w:rsidP="00D143FB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877465" w:rsidRPr="00F60B40" w:rsidRDefault="00877465" w:rsidP="008774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284" w:right="283"/>
        <w:jc w:val="center"/>
        <w:rPr>
          <w:rFonts w:ascii="Times New Roman" w:eastAsia="Times New Roman" w:hAnsi="Times New Roman" w:cs="Times New Roman"/>
          <w:b/>
          <w:iCs/>
          <w:sz w:val="32"/>
          <w:szCs w:val="26"/>
        </w:rPr>
      </w:pPr>
      <w:r w:rsidRPr="00F60B40">
        <w:rPr>
          <w:rFonts w:ascii="Times New Roman" w:eastAsia="Times New Roman" w:hAnsi="Times New Roman" w:cs="Times New Roman"/>
          <w:b/>
          <w:iCs/>
          <w:sz w:val="32"/>
          <w:szCs w:val="26"/>
        </w:rPr>
        <w:t xml:space="preserve">Synthesis, Characterization, DFT Investigation and In </w:t>
      </w:r>
      <w:proofErr w:type="spellStart"/>
      <w:r w:rsidRPr="00F60B40">
        <w:rPr>
          <w:rFonts w:ascii="Times New Roman" w:eastAsia="Times New Roman" w:hAnsi="Times New Roman" w:cs="Times New Roman"/>
          <w:b/>
          <w:iCs/>
          <w:sz w:val="32"/>
          <w:szCs w:val="26"/>
        </w:rPr>
        <w:t>Silico</w:t>
      </w:r>
      <w:proofErr w:type="spellEnd"/>
      <w:r w:rsidRPr="00F60B40">
        <w:rPr>
          <w:rFonts w:ascii="Times New Roman" w:eastAsia="Times New Roman" w:hAnsi="Times New Roman" w:cs="Times New Roman"/>
          <w:b/>
          <w:iCs/>
          <w:sz w:val="32"/>
          <w:szCs w:val="26"/>
        </w:rPr>
        <w:t xml:space="preserve"> Anti-eczema Evaluation of a Novel </w:t>
      </w:r>
      <w:proofErr w:type="spellStart"/>
      <w:r w:rsidRPr="00F60B40">
        <w:rPr>
          <w:rFonts w:ascii="Times New Roman" w:eastAsia="Times New Roman" w:hAnsi="Times New Roman" w:cs="Times New Roman"/>
          <w:b/>
          <w:iCs/>
          <w:sz w:val="32"/>
          <w:szCs w:val="26"/>
        </w:rPr>
        <w:t>Thiazolidinone</w:t>
      </w:r>
      <w:proofErr w:type="spellEnd"/>
      <w:r w:rsidRPr="00F60B40">
        <w:rPr>
          <w:rFonts w:ascii="Times New Roman" w:eastAsia="Times New Roman" w:hAnsi="Times New Roman" w:cs="Times New Roman"/>
          <w:b/>
          <w:iCs/>
          <w:sz w:val="32"/>
          <w:szCs w:val="26"/>
        </w:rPr>
        <w:t xml:space="preserve"> Derivative</w:t>
      </w:r>
    </w:p>
    <w:p w:rsidR="00877465" w:rsidRPr="00962D90" w:rsidRDefault="00877465" w:rsidP="00877465">
      <w:pPr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</w:rPr>
      </w:pPr>
    </w:p>
    <w:p w:rsidR="00877465" w:rsidRPr="00962D90" w:rsidRDefault="00877465" w:rsidP="00877465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Amine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Ould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Rabah</w:t>
      </w:r>
      <w:r w:rsidRPr="00962D9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a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Abdelmadjid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Benmohammed</w:t>
      </w:r>
      <w:r w:rsidRPr="00962D9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b,c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Abdelkader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Chouaih</w:t>
      </w:r>
      <w:r w:rsidRPr="00962D9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a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,*</w:t>
      </w:r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Meriem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Goudjil</w:t>
      </w:r>
      <w:r w:rsidRPr="00962D9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d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Rachida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Rahmani</w:t>
      </w:r>
      <w:r w:rsidRPr="00962D9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a,e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Nour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 El-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Houda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Belkafouf</w:t>
      </w:r>
      <w:r w:rsidRPr="00962D9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a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>, Moham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ed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Hadj-Mortada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Belhachemi</w:t>
      </w:r>
      <w:r w:rsidRPr="00962D9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a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, Fatima Zohra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Boudjenane</w:t>
      </w:r>
      <w:r w:rsidRPr="00962D9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a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Ayada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Djafri</w:t>
      </w:r>
      <w:r w:rsidRPr="00962D9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b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Nourdine</w:t>
      </w:r>
      <w:proofErr w:type="spellEnd"/>
      <w:r w:rsidRPr="00962D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62D90">
        <w:rPr>
          <w:rFonts w:ascii="Times New Roman" w:eastAsia="Times New Roman" w:hAnsi="Times New Roman" w:cs="Times New Roman"/>
          <w:sz w:val="20"/>
          <w:szCs w:val="20"/>
        </w:rPr>
        <w:t>Boukabcha</w:t>
      </w:r>
      <w:r w:rsidRPr="00962D9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a,f</w:t>
      </w:r>
      <w:proofErr w:type="spellEnd"/>
    </w:p>
    <w:p w:rsidR="00877465" w:rsidRPr="00962D90" w:rsidRDefault="00877465" w:rsidP="00877465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877465" w:rsidRPr="00962D90" w:rsidRDefault="00877465" w:rsidP="00877465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62D90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a</w:t>
      </w:r>
      <w:r w:rsidRPr="00521C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62D90">
        <w:rPr>
          <w:rFonts w:ascii="Times New Roman" w:eastAsia="Times New Roman" w:hAnsi="Times New Roman" w:cs="Times New Roman"/>
          <w:sz w:val="18"/>
          <w:szCs w:val="18"/>
        </w:rPr>
        <w:t xml:space="preserve">Laboratory of Technology and Solid Properties (LTPS), </w:t>
      </w:r>
      <w:proofErr w:type="spellStart"/>
      <w:r w:rsidRPr="00962D90">
        <w:rPr>
          <w:rFonts w:ascii="Times New Roman" w:eastAsia="Times New Roman" w:hAnsi="Times New Roman" w:cs="Times New Roman"/>
          <w:sz w:val="18"/>
          <w:szCs w:val="18"/>
        </w:rPr>
        <w:t>Abdelhamid</w:t>
      </w:r>
      <w:proofErr w:type="spellEnd"/>
      <w:r w:rsidRPr="00962D90">
        <w:rPr>
          <w:rFonts w:ascii="Times New Roman" w:eastAsia="Times New Roman" w:hAnsi="Times New Roman" w:cs="Times New Roman"/>
          <w:sz w:val="18"/>
          <w:szCs w:val="18"/>
        </w:rPr>
        <w:t xml:space="preserve"> Ibn </w:t>
      </w:r>
      <w:proofErr w:type="spellStart"/>
      <w:r w:rsidRPr="00962D90">
        <w:rPr>
          <w:rFonts w:ascii="Times New Roman" w:eastAsia="Times New Roman" w:hAnsi="Times New Roman" w:cs="Times New Roman"/>
          <w:sz w:val="18"/>
          <w:szCs w:val="18"/>
        </w:rPr>
        <w:t>Badis</w:t>
      </w:r>
      <w:proofErr w:type="spellEnd"/>
      <w:r w:rsidRPr="00962D90">
        <w:rPr>
          <w:rFonts w:ascii="Times New Roman" w:eastAsia="Times New Roman" w:hAnsi="Times New Roman" w:cs="Times New Roman"/>
          <w:sz w:val="18"/>
          <w:szCs w:val="18"/>
        </w:rPr>
        <w:t xml:space="preserve"> University of </w:t>
      </w:r>
      <w:proofErr w:type="spellStart"/>
      <w:r w:rsidRPr="00962D90">
        <w:rPr>
          <w:rFonts w:ascii="Times New Roman" w:eastAsia="Times New Roman" w:hAnsi="Times New Roman" w:cs="Times New Roman"/>
          <w:sz w:val="18"/>
          <w:szCs w:val="18"/>
        </w:rPr>
        <w:t>Mostaganem</w:t>
      </w:r>
      <w:proofErr w:type="spellEnd"/>
      <w:r w:rsidRPr="00962D90">
        <w:rPr>
          <w:rFonts w:ascii="Times New Roman" w:eastAsia="Times New Roman" w:hAnsi="Times New Roman" w:cs="Times New Roman"/>
          <w:sz w:val="18"/>
          <w:szCs w:val="18"/>
        </w:rPr>
        <w:t xml:space="preserve">, 27000 </w:t>
      </w:r>
      <w:proofErr w:type="spellStart"/>
      <w:r w:rsidRPr="00962D90">
        <w:rPr>
          <w:rFonts w:ascii="Times New Roman" w:eastAsia="Times New Roman" w:hAnsi="Times New Roman" w:cs="Times New Roman"/>
          <w:sz w:val="18"/>
          <w:szCs w:val="18"/>
        </w:rPr>
        <w:t>Mostaganem</w:t>
      </w:r>
      <w:proofErr w:type="spellEnd"/>
      <w:r w:rsidRPr="00962D90">
        <w:rPr>
          <w:rFonts w:ascii="Times New Roman" w:eastAsia="Times New Roman" w:hAnsi="Times New Roman" w:cs="Times New Roman"/>
          <w:sz w:val="18"/>
          <w:szCs w:val="18"/>
        </w:rPr>
        <w:t>, Algeria.</w:t>
      </w:r>
    </w:p>
    <w:p w:rsidR="00877465" w:rsidRPr="00962D90" w:rsidRDefault="00877465" w:rsidP="00877465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62D90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b</w:t>
      </w:r>
      <w:r w:rsidRPr="00521C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62D90">
        <w:rPr>
          <w:rFonts w:ascii="Times New Roman" w:eastAsia="Times New Roman" w:hAnsi="Times New Roman" w:cs="Times New Roman"/>
          <w:sz w:val="18"/>
          <w:szCs w:val="18"/>
        </w:rPr>
        <w:t>Laboratory of Organic Applied Synthesis (LSOA), Department of Chemistry, Faculty of Sciences, University of Oran 1, Ahmed Ben Bella, 31000 Oran, Algeria.</w:t>
      </w:r>
    </w:p>
    <w:p w:rsidR="00877465" w:rsidRPr="00962D90" w:rsidRDefault="00877465" w:rsidP="00877465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62D90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c</w:t>
      </w:r>
      <w:r w:rsidRPr="00521C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62D90">
        <w:rPr>
          <w:rFonts w:ascii="Times New Roman" w:eastAsia="Times New Roman" w:hAnsi="Times New Roman" w:cs="Times New Roman"/>
          <w:sz w:val="18"/>
          <w:szCs w:val="18"/>
        </w:rPr>
        <w:t>Chemistry Department, Faculty of Exact Sciences,</w:t>
      </w:r>
      <w:r w:rsidRPr="00962D90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Pr="00962D90">
        <w:rPr>
          <w:rFonts w:ascii="Times New Roman" w:eastAsia="Times New Roman" w:hAnsi="Times New Roman" w:cs="Times New Roman"/>
          <w:sz w:val="18"/>
          <w:szCs w:val="18"/>
        </w:rPr>
        <w:t xml:space="preserve">Mustapha </w:t>
      </w:r>
      <w:proofErr w:type="spellStart"/>
      <w:r w:rsidRPr="00962D90">
        <w:rPr>
          <w:rFonts w:ascii="Times New Roman" w:eastAsia="Times New Roman" w:hAnsi="Times New Roman" w:cs="Times New Roman"/>
          <w:sz w:val="18"/>
          <w:szCs w:val="18"/>
        </w:rPr>
        <w:t>Stambouli</w:t>
      </w:r>
      <w:proofErr w:type="spellEnd"/>
      <w:r w:rsidRPr="00962D90">
        <w:rPr>
          <w:rFonts w:ascii="Times New Roman" w:eastAsia="Times New Roman" w:hAnsi="Times New Roman" w:cs="Times New Roman"/>
          <w:sz w:val="18"/>
          <w:szCs w:val="18"/>
        </w:rPr>
        <w:t xml:space="preserve"> University of Mascara, B.P.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62D90">
        <w:rPr>
          <w:rFonts w:ascii="Times New Roman" w:eastAsia="Times New Roman" w:hAnsi="Times New Roman" w:cs="Times New Roman"/>
          <w:sz w:val="18"/>
          <w:szCs w:val="18"/>
        </w:rPr>
        <w:t>763, 29000 Mascara, Algeria.</w:t>
      </w:r>
    </w:p>
    <w:p w:rsidR="00877465" w:rsidRPr="00962D90" w:rsidRDefault="00877465" w:rsidP="00877465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62D90">
        <w:rPr>
          <w:rFonts w:ascii="Times New Roman" w:eastAsia="Times New Roman" w:hAnsi="Times New Roman" w:cs="Times New Roman"/>
          <w:sz w:val="18"/>
          <w:szCs w:val="18"/>
          <w:vertAlign w:val="superscript"/>
          <w:lang w:val="it-IT"/>
        </w:rPr>
        <w:t>d</w:t>
      </w:r>
      <w:r w:rsidRPr="00521C09">
        <w:rPr>
          <w:rFonts w:ascii="Times New Roman" w:eastAsia="Times New Roman" w:hAnsi="Times New Roman" w:cs="Times New Roman"/>
          <w:sz w:val="18"/>
          <w:szCs w:val="18"/>
          <w:lang w:val="it-IT"/>
        </w:rPr>
        <w:t xml:space="preserve"> </w:t>
      </w:r>
      <w:r w:rsidRPr="00962D90">
        <w:rPr>
          <w:rFonts w:ascii="Times New Roman" w:eastAsia="Times New Roman" w:hAnsi="Times New Roman" w:cs="Times New Roman"/>
          <w:sz w:val="18"/>
          <w:szCs w:val="18"/>
          <w:lang w:val="it-IT"/>
        </w:rPr>
        <w:t xml:space="preserve">Dipartimento di Scienze della Terra, Università degli Studi di Firenze, via G. La Pira 4, I-50121 Firenze, </w:t>
      </w:r>
      <w:proofErr w:type="spellStart"/>
      <w:r w:rsidRPr="00962D90">
        <w:rPr>
          <w:rFonts w:ascii="Times New Roman" w:eastAsia="Times New Roman" w:hAnsi="Times New Roman" w:cs="Times New Roman"/>
          <w:sz w:val="18"/>
          <w:szCs w:val="18"/>
          <w:lang w:val="it-IT"/>
        </w:rPr>
        <w:t>Italy</w:t>
      </w:r>
      <w:proofErr w:type="spellEnd"/>
      <w:r w:rsidRPr="00962D90">
        <w:rPr>
          <w:rFonts w:ascii="Times New Roman" w:eastAsia="Times New Roman" w:hAnsi="Times New Roman" w:cs="Times New Roman"/>
          <w:sz w:val="18"/>
          <w:szCs w:val="18"/>
          <w:lang w:val="it-IT"/>
        </w:rPr>
        <w:t>.</w:t>
      </w:r>
    </w:p>
    <w:p w:rsidR="00877465" w:rsidRPr="00962D90" w:rsidRDefault="00877465" w:rsidP="00877465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62D90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e</w:t>
      </w:r>
      <w:r w:rsidRPr="00521C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62D90">
        <w:rPr>
          <w:rFonts w:ascii="Times New Roman" w:eastAsia="Times New Roman" w:hAnsi="Times New Roman" w:cs="Times New Roman"/>
          <w:sz w:val="18"/>
          <w:szCs w:val="18"/>
        </w:rPr>
        <w:t xml:space="preserve">Department of Process Engineering, Faculty of Sciences and Technology, Ahmed </w:t>
      </w:r>
      <w:proofErr w:type="spellStart"/>
      <w:r w:rsidRPr="00962D90">
        <w:rPr>
          <w:rFonts w:ascii="Times New Roman" w:eastAsia="Times New Roman" w:hAnsi="Times New Roman" w:cs="Times New Roman"/>
          <w:sz w:val="18"/>
          <w:szCs w:val="18"/>
        </w:rPr>
        <w:t>Zabana</w:t>
      </w:r>
      <w:proofErr w:type="spellEnd"/>
      <w:r w:rsidRPr="00962D90">
        <w:rPr>
          <w:rFonts w:ascii="Times New Roman" w:eastAsia="Times New Roman" w:hAnsi="Times New Roman" w:cs="Times New Roman"/>
          <w:sz w:val="18"/>
          <w:szCs w:val="18"/>
        </w:rPr>
        <w:t xml:space="preserve"> - University of </w:t>
      </w:r>
      <w:proofErr w:type="spellStart"/>
      <w:r w:rsidRPr="00962D90">
        <w:rPr>
          <w:rFonts w:ascii="Times New Roman" w:eastAsia="Times New Roman" w:hAnsi="Times New Roman" w:cs="Times New Roman"/>
          <w:sz w:val="18"/>
          <w:szCs w:val="18"/>
        </w:rPr>
        <w:t>Relizane</w:t>
      </w:r>
      <w:proofErr w:type="spellEnd"/>
      <w:r w:rsidRPr="00962D90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 w:rsidRPr="00962D90">
        <w:rPr>
          <w:rFonts w:ascii="Times New Roman" w:eastAsia="Times New Roman" w:hAnsi="Times New Roman" w:cs="Times New Roman"/>
          <w:sz w:val="18"/>
          <w:szCs w:val="18"/>
        </w:rPr>
        <w:t>Relizane</w:t>
      </w:r>
      <w:proofErr w:type="spellEnd"/>
      <w:r w:rsidRPr="00962D90">
        <w:rPr>
          <w:rFonts w:ascii="Times New Roman" w:eastAsia="Times New Roman" w:hAnsi="Times New Roman" w:cs="Times New Roman"/>
          <w:sz w:val="18"/>
          <w:szCs w:val="18"/>
        </w:rPr>
        <w:t>, Algeria.</w:t>
      </w:r>
    </w:p>
    <w:p w:rsidR="00877465" w:rsidRPr="00962D90" w:rsidRDefault="00877465" w:rsidP="00877465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62D90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f</w:t>
      </w:r>
      <w:r w:rsidRPr="00521C0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62D90">
        <w:rPr>
          <w:rFonts w:ascii="Times New Roman" w:eastAsia="Times New Roman" w:hAnsi="Times New Roman" w:cs="Times New Roman"/>
          <w:sz w:val="18"/>
          <w:szCs w:val="18"/>
        </w:rPr>
        <w:t xml:space="preserve">Chemistry Department, Faculty of Exact Sciences and Informatics, </w:t>
      </w:r>
      <w:proofErr w:type="spellStart"/>
      <w:r w:rsidRPr="00962D90">
        <w:rPr>
          <w:rFonts w:ascii="Times New Roman" w:eastAsia="Times New Roman" w:hAnsi="Times New Roman" w:cs="Times New Roman"/>
          <w:sz w:val="18"/>
          <w:szCs w:val="18"/>
        </w:rPr>
        <w:t>Hassiba</w:t>
      </w:r>
      <w:proofErr w:type="spellEnd"/>
      <w:r w:rsidRPr="00962D9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962D90">
        <w:rPr>
          <w:rFonts w:ascii="Times New Roman" w:eastAsia="Times New Roman" w:hAnsi="Times New Roman" w:cs="Times New Roman"/>
          <w:sz w:val="18"/>
          <w:szCs w:val="18"/>
        </w:rPr>
        <w:t>Benbouali</w:t>
      </w:r>
      <w:proofErr w:type="spellEnd"/>
      <w:r w:rsidRPr="00962D90">
        <w:rPr>
          <w:rFonts w:ascii="Times New Roman" w:eastAsia="Times New Roman" w:hAnsi="Times New Roman" w:cs="Times New Roman"/>
          <w:sz w:val="18"/>
          <w:szCs w:val="18"/>
        </w:rPr>
        <w:t xml:space="preserve"> University, 02000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962D90">
        <w:rPr>
          <w:rFonts w:ascii="Times New Roman" w:eastAsia="Times New Roman" w:hAnsi="Times New Roman" w:cs="Times New Roman"/>
          <w:sz w:val="18"/>
          <w:szCs w:val="18"/>
        </w:rPr>
        <w:t>Chlef</w:t>
      </w:r>
      <w:proofErr w:type="spellEnd"/>
      <w:r w:rsidRPr="00962D90">
        <w:rPr>
          <w:rFonts w:ascii="Times New Roman" w:eastAsia="Times New Roman" w:hAnsi="Times New Roman" w:cs="Times New Roman"/>
          <w:sz w:val="18"/>
          <w:szCs w:val="18"/>
        </w:rPr>
        <w:t>, Algeria.</w:t>
      </w:r>
    </w:p>
    <w:p w:rsidR="00FA1DED" w:rsidRPr="006218A6" w:rsidRDefault="00FA1DED" w:rsidP="00FA1DE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:rsidR="00FA1DED" w:rsidRPr="00FA1DED" w:rsidRDefault="00FA1DED" w:rsidP="00FA1DE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A1DED">
        <w:rPr>
          <w:rFonts w:ascii="Times New Roman" w:hAnsi="Times New Roman" w:cs="Times New Roman"/>
          <w:sz w:val="24"/>
          <w:szCs w:val="24"/>
          <w:lang w:val="en-US"/>
        </w:rPr>
        <w:t>*</w:t>
      </w:r>
      <w:r w:rsidR="00877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0" w:name="_GoBack"/>
      <w:bookmarkEnd w:id="0"/>
      <w:r w:rsidRPr="00FA1DED">
        <w:rPr>
          <w:rFonts w:ascii="Times New Roman" w:hAnsi="Times New Roman" w:cs="Times New Roman"/>
          <w:sz w:val="24"/>
          <w:szCs w:val="24"/>
          <w:lang w:val="en-US"/>
        </w:rPr>
        <w:t xml:space="preserve">Corresponding author: </w:t>
      </w:r>
      <w:hyperlink r:id="rId6" w:history="1">
        <w:r w:rsidRPr="00FA1DED">
          <w:rPr>
            <w:rFonts w:ascii="Times New Roman" w:hAnsi="Times New Roman" w:cs="Times New Roman"/>
            <w:sz w:val="24"/>
            <w:szCs w:val="24"/>
            <w:lang w:val="en-US"/>
          </w:rPr>
          <w:t>abdelkader.chouaih@univ-mosta.dz</w:t>
        </w:r>
      </w:hyperlink>
      <w:r w:rsidRPr="00FA1DED">
        <w:rPr>
          <w:rFonts w:ascii="Times New Roman" w:hAnsi="Times New Roman" w:cs="Times New Roman"/>
          <w:sz w:val="24"/>
          <w:szCs w:val="24"/>
          <w:lang w:val="en-US"/>
        </w:rPr>
        <w:t>, achouaih@gmail.com</w:t>
      </w:r>
    </w:p>
    <w:p w:rsidR="00FA1DED" w:rsidRPr="00777B8E" w:rsidRDefault="00FA1DED" w:rsidP="00FA1DE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:rsidR="00D143FB" w:rsidRDefault="00D143FB">
      <w:pPr>
        <w:spacing w:after="160" w:line="259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:rsidR="00D143FB" w:rsidRPr="00FA1DED" w:rsidRDefault="00D143FB" w:rsidP="00D143FB">
      <w:pPr>
        <w:spacing w:after="0" w:line="360" w:lineRule="auto"/>
        <w:jc w:val="both"/>
        <w:rPr>
          <w:rFonts w:asciiTheme="majorBidi" w:hAnsiTheme="majorBidi" w:cstheme="majorBidi"/>
          <w:sz w:val="24"/>
          <w:szCs w:val="20"/>
        </w:rPr>
      </w:pPr>
      <w:r w:rsidRPr="00FA1DED">
        <w:rPr>
          <w:rFonts w:asciiTheme="majorBidi" w:hAnsiTheme="majorBidi" w:cstheme="majorBidi"/>
          <w:b/>
          <w:sz w:val="24"/>
          <w:szCs w:val="20"/>
        </w:rPr>
        <w:lastRenderedPageBreak/>
        <w:t>Table S1.</w:t>
      </w:r>
      <w:r w:rsidRPr="00FA1DED">
        <w:rPr>
          <w:rFonts w:asciiTheme="majorBidi" w:hAnsiTheme="majorBidi" w:cstheme="majorBidi"/>
          <w:sz w:val="24"/>
          <w:szCs w:val="20"/>
        </w:rPr>
        <w:t xml:space="preserve"> Fractional atomic coordinates and isotropic/equivalent isotropic displacement parameters (Å</w:t>
      </w:r>
      <w:r w:rsidRPr="00FA1DED">
        <w:rPr>
          <w:rFonts w:asciiTheme="majorBidi" w:hAnsiTheme="majorBidi" w:cstheme="majorBidi"/>
          <w:sz w:val="24"/>
          <w:szCs w:val="20"/>
          <w:vertAlign w:val="superscript"/>
        </w:rPr>
        <w:t>2</w:t>
      </w:r>
      <w:r w:rsidRPr="00FA1DED">
        <w:rPr>
          <w:rFonts w:asciiTheme="majorBidi" w:hAnsiTheme="majorBidi" w:cstheme="majorBidi"/>
          <w:sz w:val="24"/>
          <w:szCs w:val="20"/>
        </w:rPr>
        <w:t>)</w:t>
      </w:r>
      <w:r w:rsidR="00F759DC" w:rsidRPr="00FA1DED">
        <w:rPr>
          <w:rFonts w:asciiTheme="majorBidi" w:hAnsiTheme="majorBidi" w:cstheme="majorBidi"/>
          <w:sz w:val="24"/>
          <w:szCs w:val="20"/>
        </w:rPr>
        <w:t xml:space="preserve"> by X-ray diffraction</w:t>
      </w:r>
      <w:r w:rsidRPr="00FA1DED">
        <w:rPr>
          <w:rFonts w:asciiTheme="majorBidi" w:hAnsiTheme="majorBidi" w:cstheme="majorBidi"/>
          <w:sz w:val="24"/>
          <w:szCs w:val="20"/>
        </w:rPr>
        <w:t>.</w:t>
      </w:r>
    </w:p>
    <w:tbl>
      <w:tblPr>
        <w:tblStyle w:val="Tabelamrea"/>
        <w:tblW w:w="4836" w:type="pct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"/>
        <w:gridCol w:w="1912"/>
        <w:gridCol w:w="1931"/>
        <w:gridCol w:w="2084"/>
        <w:gridCol w:w="1759"/>
      </w:tblGrid>
      <w:tr w:rsidR="00D143FB" w:rsidRPr="0055411A" w:rsidTr="005A7BE7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Atom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143FB" w:rsidRPr="0055411A" w:rsidRDefault="00D143FB" w:rsidP="00D143FB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143FB" w:rsidRPr="0055411A" w:rsidRDefault="00D143FB" w:rsidP="00D143FB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143FB" w:rsidRPr="0055411A" w:rsidRDefault="00D143FB" w:rsidP="00D143FB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143FB" w:rsidRPr="0055411A" w:rsidRDefault="00D143FB" w:rsidP="00D143FB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5411A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</w:t>
            </w:r>
            <w:r w:rsidRPr="0055411A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iso</w:t>
            </w:r>
            <w:proofErr w:type="spellEnd"/>
            <w:r w:rsidRPr="0055411A">
              <w:rPr>
                <w:rFonts w:asciiTheme="majorBidi" w:hAnsiTheme="majorBidi" w:cstheme="majorBidi"/>
                <w:sz w:val="20"/>
                <w:szCs w:val="20"/>
              </w:rPr>
              <w:t>*/</w:t>
            </w:r>
            <w:proofErr w:type="spellStart"/>
            <w:r w:rsidRPr="0055411A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</w:t>
            </w:r>
            <w:r w:rsidRPr="0055411A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eq</w:t>
            </w:r>
            <w:proofErr w:type="spellEnd"/>
          </w:p>
        </w:tc>
      </w:tr>
      <w:tr w:rsidR="00D143FB" w:rsidRPr="0055411A" w:rsidTr="005A7BE7">
        <w:tc>
          <w:tcPr>
            <w:tcW w:w="0" w:type="auto"/>
            <w:tcBorders>
              <w:top w:val="single" w:sz="4" w:space="0" w:color="auto"/>
            </w:tcBorders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C1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0.27527 (19)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0.3015 (6)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0.05974 (17)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0.0401 (8)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C2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0.3552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−0.0343 (6)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0.09183 (17)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0.0424 (8)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C3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0.3669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−0.0142 (6)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0.02544 (16)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0.0427 (8)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C4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0.1588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0.7822 (6)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0.01936 (17)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0.0427 (8)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H4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0.141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0.819 (6)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0.0614 (17)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0.043 (10)*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C5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0.12408 (19)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0.9320 (6)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−0.03179 (16)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0.0386 (8)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C6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0.1322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0.8772 (7)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−0.09314 (18)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0.0485 (9)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H6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0.162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0.727 (8)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−0.1041 (18)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0.065 (12)*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C7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0.0951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1.0170 (7)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−0.13947 (18)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0.0497 (10)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H7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0.100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0.975 (7)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−0.1823 (18)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0.050 (10)*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C8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0.0483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1.2191 (6)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−0.12663 (16)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0.0426 (8)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C9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0.0416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1.2768 (7)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−0.06605 (17)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0.0461 (9)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H9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0.014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1.409 (7)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−0.0544 (17)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0.054 (11)*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C10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0.0788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1.1348 (7)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−0.01922 (18)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0.0464 (9)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H10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0.074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1.179 (7)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0.0245 (19)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0.053 (11)*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C11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−0.0611 (3)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1.5939 (10)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−0.1587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0.0647 (13)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H11A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−0.099 (3)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1.501 (9)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−0.139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0.089 (16)*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H11B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−0.082 (3)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1.700 (11)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−0.192 (3)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0.115 (19)*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H11C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−0.031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1.707 (8)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−0.133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0.060 (13)*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C12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0.4126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−0.1720 (7)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−0.00080 (19)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0.0499 (10)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H12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0.4411 (18)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−0.286 (6)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0.0221 (15)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0.032 (9)*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C13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0.4211 (3)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−0.1618 (8)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−0.0665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0.0619 (11)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C14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0.4901 (4)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−0.3112 (12)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−0.1518 (3)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0.102 (2)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H14A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0.484753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−0.141949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−0.167309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0.15 (3)*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H14B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0.541692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−0.371409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−0.156513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0.16 (3)*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C15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0.4347 (4)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−0.4653 (12)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−0.1806 (4)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0.128 (3)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H15A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0.439189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−0.466464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−0.224061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0.192*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H15B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0.384416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−0.405857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−0.173259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0.192*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H15C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0.441811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−0.631368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−0.164588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0.192*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C16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0.2787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0.1574 (6)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0.16868 (17)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0.0426 (8)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C17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0.2336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−0.0326 (7)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0.18765 (19)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0.0511 (10)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H17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0.215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−0.165 (7)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0.1622 (19)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0.063 (12)*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C18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0.2102 (3)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−0.0264 (9)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0.2466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0.0624 (11)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H18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0.176 (3)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−0.172 (9)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0.261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0.090 (16)*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C19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0.2334 (3)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0.1657 (9)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0.2855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0.0651 (13)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H19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0.219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0.159 (8)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0.325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0.070 (13)*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C20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0.2780 (3)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0.3562 (9)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0.2660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0.0632 (12)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H20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0.295 (3)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0.494 (9)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0.292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0.080 (14)*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C21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0.3010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0.3539 (8)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0.20724 (19)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0.0526 (10)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H21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0.330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0.482 (8)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0.1968 (18)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0.055 (12)*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N1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0.30374 (16)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0.1449 (5)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0.10742 (13)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0.0409 (7)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N2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0.22712 (17)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0.4761 (5)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0.06817 (13)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0.0444 (7)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N3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0.20495 (17)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0.6017 (5)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0.01240 (14)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0.0462 (8)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O1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0.38645 (15)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−0.1849 (5)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0.12767 (12)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0.0553 (7)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O2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0.3861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−0.0130 (7)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−0.10049 (14)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0.0885 (11)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O3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0.4713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−0.3282 (6)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−0.08330 (14)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0.0837 (11)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S1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0.31185 (6)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0.22654 (17)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−0.01023 (4)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0.0463 (3)</w:t>
            </w:r>
          </w:p>
        </w:tc>
      </w:tr>
      <w:tr w:rsidR="00D143FB" w:rsidRPr="0055411A" w:rsidTr="005A7BE7"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S2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0.00468 (7)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1.3850 (2)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−0.19011 (5)</w:t>
            </w:r>
          </w:p>
        </w:tc>
        <w:tc>
          <w:tcPr>
            <w:tcW w:w="0" w:type="auto"/>
            <w:hideMark/>
          </w:tcPr>
          <w:p w:rsidR="00D143FB" w:rsidRPr="0055411A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5411A">
              <w:rPr>
                <w:rFonts w:asciiTheme="majorBidi" w:hAnsiTheme="majorBidi" w:cstheme="majorBidi"/>
                <w:sz w:val="20"/>
                <w:szCs w:val="20"/>
              </w:rPr>
              <w:t>0.0667 (4)</w:t>
            </w:r>
          </w:p>
        </w:tc>
      </w:tr>
    </w:tbl>
    <w:p w:rsidR="00D143FB" w:rsidRDefault="00D143FB" w:rsidP="00D143FB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143FB" w:rsidRDefault="00D143FB" w:rsidP="00D143FB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0"/>
          <w:szCs w:val="20"/>
          <w:highlight w:val="yellow"/>
        </w:rPr>
      </w:pPr>
      <w:r>
        <w:rPr>
          <w:rFonts w:asciiTheme="majorBidi" w:hAnsiTheme="majorBidi" w:cstheme="majorBidi"/>
          <w:b/>
          <w:bCs/>
          <w:sz w:val="20"/>
          <w:szCs w:val="20"/>
          <w:highlight w:val="yellow"/>
        </w:rPr>
        <w:br w:type="page"/>
      </w:r>
    </w:p>
    <w:p w:rsidR="00D143FB" w:rsidRPr="00FA1DED" w:rsidRDefault="00D143FB" w:rsidP="00D143FB">
      <w:pPr>
        <w:spacing w:after="0" w:line="360" w:lineRule="auto"/>
        <w:jc w:val="both"/>
        <w:rPr>
          <w:rFonts w:asciiTheme="majorBidi" w:hAnsiTheme="majorBidi" w:cstheme="majorBidi"/>
          <w:vanish/>
          <w:sz w:val="24"/>
          <w:szCs w:val="20"/>
        </w:rPr>
      </w:pPr>
      <w:r w:rsidRPr="00FA1DED">
        <w:rPr>
          <w:rFonts w:asciiTheme="majorBidi" w:hAnsiTheme="majorBidi" w:cstheme="majorBidi"/>
          <w:b/>
          <w:sz w:val="24"/>
          <w:szCs w:val="20"/>
        </w:rPr>
        <w:lastRenderedPageBreak/>
        <w:t>Table S2.</w:t>
      </w:r>
      <w:r w:rsidRPr="00FA1DED">
        <w:rPr>
          <w:rFonts w:asciiTheme="majorBidi" w:hAnsiTheme="majorBidi" w:cstheme="majorBidi"/>
          <w:sz w:val="24"/>
          <w:szCs w:val="20"/>
        </w:rPr>
        <w:t xml:space="preserve"> </w:t>
      </w:r>
      <w:hyperlink r:id="rId7" w:history="1">
        <w:r w:rsidRPr="00FA1DED">
          <w:rPr>
            <w:rStyle w:val="Hiperpovezava"/>
            <w:rFonts w:asciiTheme="majorBidi" w:hAnsiTheme="majorBidi" w:cstheme="majorBidi"/>
            <w:color w:val="000000"/>
            <w:sz w:val="24"/>
            <w:szCs w:val="20"/>
            <w:u w:val="none"/>
          </w:rPr>
          <w:t>Atomic displacement parameters (Å</w:t>
        </w:r>
      </w:hyperlink>
      <w:hyperlink r:id="rId8" w:history="1">
        <w:r w:rsidRPr="00FA1DED">
          <w:rPr>
            <w:rStyle w:val="Hiperpovezava"/>
            <w:rFonts w:asciiTheme="majorBidi" w:hAnsiTheme="majorBidi" w:cstheme="majorBidi"/>
            <w:color w:val="000000"/>
            <w:sz w:val="24"/>
            <w:szCs w:val="20"/>
            <w:u w:val="none"/>
            <w:vertAlign w:val="superscript"/>
          </w:rPr>
          <w:t>2</w:t>
        </w:r>
      </w:hyperlink>
      <w:hyperlink r:id="rId9" w:history="1">
        <w:r w:rsidRPr="00FA1DED">
          <w:rPr>
            <w:rStyle w:val="Hiperpovezava"/>
            <w:rFonts w:asciiTheme="majorBidi" w:hAnsiTheme="majorBidi" w:cstheme="majorBidi"/>
            <w:color w:val="000000"/>
            <w:sz w:val="24"/>
            <w:szCs w:val="20"/>
            <w:u w:val="none"/>
          </w:rPr>
          <w:t>)</w:t>
        </w:r>
      </w:hyperlink>
      <w:r w:rsidR="00F759DC" w:rsidRPr="00FA1DED">
        <w:rPr>
          <w:rStyle w:val="Hiperpovezava"/>
          <w:rFonts w:asciiTheme="majorBidi" w:hAnsiTheme="majorBidi" w:cstheme="majorBidi"/>
          <w:color w:val="000000"/>
          <w:sz w:val="24"/>
          <w:szCs w:val="20"/>
          <w:u w:val="none"/>
        </w:rPr>
        <w:t xml:space="preserve"> </w:t>
      </w:r>
      <w:r w:rsidR="00F759DC" w:rsidRPr="00FA1DED">
        <w:rPr>
          <w:rFonts w:asciiTheme="majorBidi" w:hAnsiTheme="majorBidi" w:cstheme="majorBidi"/>
          <w:sz w:val="24"/>
          <w:szCs w:val="20"/>
        </w:rPr>
        <w:t>by X-ray diffraction</w:t>
      </w:r>
      <w:r w:rsidRPr="00FA1DED">
        <w:rPr>
          <w:rFonts w:asciiTheme="majorBidi" w:hAnsiTheme="majorBidi" w:cstheme="majorBidi"/>
          <w:sz w:val="24"/>
          <w:szCs w:val="20"/>
        </w:rPr>
        <w:t>.</w:t>
      </w:r>
    </w:p>
    <w:tbl>
      <w:tblPr>
        <w:tblStyle w:val="Tabelamrea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1318"/>
        <w:gridCol w:w="1318"/>
        <w:gridCol w:w="1318"/>
        <w:gridCol w:w="1446"/>
        <w:gridCol w:w="1446"/>
        <w:gridCol w:w="1446"/>
      </w:tblGrid>
      <w:tr w:rsidR="00D143FB" w:rsidRPr="00F27552" w:rsidTr="005A7BE7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Atom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143FB" w:rsidRPr="00F27552" w:rsidRDefault="00D143FB" w:rsidP="00D143FB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</w:t>
            </w:r>
            <w:r w:rsidRPr="00F2755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143FB" w:rsidRPr="00F27552" w:rsidRDefault="00D143FB" w:rsidP="00D143FB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</w:t>
            </w:r>
            <w:r w:rsidRPr="00F2755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143FB" w:rsidRPr="00F27552" w:rsidRDefault="00D143FB" w:rsidP="00D143FB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</w:t>
            </w:r>
            <w:r w:rsidRPr="00F2755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143FB" w:rsidRPr="00F27552" w:rsidRDefault="00D143FB" w:rsidP="00D143FB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</w:t>
            </w:r>
            <w:r w:rsidRPr="00F2755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143FB" w:rsidRPr="00F27552" w:rsidRDefault="00D143FB" w:rsidP="00D143FB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</w:t>
            </w:r>
            <w:r w:rsidRPr="00F2755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143FB" w:rsidRPr="00F27552" w:rsidRDefault="00D143FB" w:rsidP="00D143FB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U</w:t>
            </w:r>
            <w:r w:rsidRPr="00F27552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23</w:t>
            </w:r>
          </w:p>
        </w:tc>
      </w:tr>
      <w:tr w:rsidR="00D143FB" w:rsidRPr="00F27552" w:rsidTr="005A7BE7">
        <w:tc>
          <w:tcPr>
            <w:tcW w:w="0" w:type="auto"/>
            <w:tcBorders>
              <w:top w:val="single" w:sz="4" w:space="0" w:color="auto"/>
            </w:tcBorders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C1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0.0355 (19)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0.0368 (19)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0.047 (2)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−0.0025 (15)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−0.0010 (15)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0.0037 (15)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C2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0.042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0.0394 (19)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0.045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−0.0004 (16)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0.0008 (16)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0.0024 (16)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C3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0.043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0.0382 (19)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0.047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−0.0034 (15)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0.0039 (16)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−0.0005 (16)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C4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0.046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0.040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0.042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0.0031 (16)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0.0022 (17)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0.0015 (15)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C5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0.0387 (19)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0.0373 (18)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0.039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−0.0033 (14)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−0.0010 (15)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0.0030 (14)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C6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0.058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0.041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0.048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0.0082 (18)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0.0080 (18)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−0.0028 (16)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C7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0.064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0.048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0.038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0.0066 (18)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0.0086 (19)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−0.0023 (17)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C8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0.053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0.0392 (19)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0.0352 (19)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0.0000 (16)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0.0017 (16)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0.0013 (14)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C9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0.051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0.043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0.044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0.0105 (18)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0.0038 (17)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0.0017 (16)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C10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0.055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0.045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0.039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0.0075 (17)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0.0046 (17)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−0.0026 (16)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C11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0.063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0.071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0.060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0.016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0.005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0.021 (3)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C12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0.051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0.046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0.052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0.0038 (18)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0.0063 (19)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0.0018 (18)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C13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0.067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0.067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0.052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0.021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0.009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−0.002 (2)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C14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0.077 (4)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0.087 (4)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0.146 (6)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−0.002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0.027 (4)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−0.024 (4)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C15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0.108 (5)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0.096 (5)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0.175 (7)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−0.019 (4)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−0.003 (5)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−0.020 (5)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C16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0.043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0.042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0.042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0.0090 (16)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0.0027 (16)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0.0058 (15)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C17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0.058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0.046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0.049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−0.0009 (19)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0.0065 (19)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0.0032 (18)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C18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0.070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0.065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0.055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0.003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0.018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0.013 (2)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C19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0.082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0.074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0.041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0.027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0.018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0.011 (2)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C20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0.085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0.056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0.048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0.014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0.003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−0.007 (2)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C21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0.062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0.043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0.052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0.0019 (19)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0.002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0.0005 (18)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N1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0.0466 (18)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0.0395 (16)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0.0362 (16)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0.0058 (13)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0.0022 (13)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0.0023 (12)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N2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0.0464 (18)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0.0444 (17)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0.0413 (18)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0.0056 (14)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−0.0009 (14)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0.0045 (13)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N3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0.0486 (19)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0.0461 (18)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0.0430 (18)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0.0052 (14)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0.0006 (14)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0.0078 (13)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O1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0.0588 (17)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0.0523 (15)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0.0553 (17)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0.0159 (13)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0.0075 (13)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0.0139 (12)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O2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0.113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0.100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0.0536 (19)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0.049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0.0150 (18)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0.0087 (18)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O3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0.106 (3)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0.093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0.055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0.043 (2)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0.0214 (18)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−0.0072 (17)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S1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0.0519 (6)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0.0456 (6)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0.0413 (5)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0.0033 (4)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0.0033 (4)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0.0055 (4)</w:t>
            </w:r>
          </w:p>
        </w:tc>
      </w:tr>
      <w:tr w:rsidR="00D143FB" w:rsidRPr="00F27552" w:rsidTr="005A7BE7"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S2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0.0968 (10)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0.0629 (7)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0.0384 (6)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0.0256 (6)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−0.0024 (6)</w:t>
            </w:r>
          </w:p>
        </w:tc>
        <w:tc>
          <w:tcPr>
            <w:tcW w:w="0" w:type="auto"/>
            <w:hideMark/>
          </w:tcPr>
          <w:p w:rsidR="00D143FB" w:rsidRPr="00F27552" w:rsidRDefault="00D143FB" w:rsidP="00D143FB">
            <w:pPr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>0.0046 (5)</w:t>
            </w:r>
          </w:p>
        </w:tc>
      </w:tr>
    </w:tbl>
    <w:p w:rsidR="00D143FB" w:rsidRDefault="00D143FB" w:rsidP="00D143FB">
      <w:pPr>
        <w:jc w:val="both"/>
        <w:rPr>
          <w:rFonts w:asciiTheme="majorBidi" w:hAnsiTheme="majorBidi" w:cstheme="majorBidi"/>
          <w:sz w:val="20"/>
          <w:szCs w:val="20"/>
        </w:rPr>
      </w:pPr>
    </w:p>
    <w:p w:rsidR="00D143FB" w:rsidRPr="00FA1DED" w:rsidRDefault="00D143FB" w:rsidP="00D143FB">
      <w:pPr>
        <w:spacing w:after="0" w:line="360" w:lineRule="auto"/>
        <w:jc w:val="both"/>
        <w:rPr>
          <w:rFonts w:asciiTheme="majorBidi" w:hAnsiTheme="majorBidi" w:cstheme="majorBidi"/>
          <w:sz w:val="24"/>
          <w:szCs w:val="20"/>
        </w:rPr>
      </w:pPr>
      <w:r w:rsidRPr="00FA1DED">
        <w:rPr>
          <w:rFonts w:asciiTheme="majorBidi" w:hAnsiTheme="majorBidi" w:cstheme="majorBidi"/>
          <w:b/>
          <w:sz w:val="24"/>
          <w:szCs w:val="20"/>
        </w:rPr>
        <w:t>Table S3.</w:t>
      </w:r>
      <w:r w:rsidRPr="00FA1DED">
        <w:rPr>
          <w:rFonts w:asciiTheme="majorBidi" w:hAnsiTheme="majorBidi" w:cstheme="majorBidi"/>
          <w:sz w:val="24"/>
          <w:szCs w:val="20"/>
        </w:rPr>
        <w:t xml:space="preserve"> </w:t>
      </w:r>
      <w:r w:rsidR="00F759DC" w:rsidRPr="00FA1DED">
        <w:rPr>
          <w:rFonts w:asciiTheme="majorBidi" w:hAnsiTheme="majorBidi" w:cstheme="majorBidi"/>
          <w:sz w:val="24"/>
          <w:szCs w:val="20"/>
        </w:rPr>
        <w:t>Experimental and theoretical b</w:t>
      </w:r>
      <w:r w:rsidRPr="00FA1DED">
        <w:rPr>
          <w:rFonts w:asciiTheme="majorBidi" w:hAnsiTheme="majorBidi" w:cstheme="majorBidi"/>
          <w:sz w:val="24"/>
          <w:szCs w:val="20"/>
        </w:rPr>
        <w:t>ond lengths (Å).</w:t>
      </w:r>
    </w:p>
    <w:tbl>
      <w:tblPr>
        <w:tblStyle w:val="Tabelamrea"/>
        <w:tblW w:w="3381" w:type="pct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5"/>
        <w:gridCol w:w="1064"/>
        <w:gridCol w:w="704"/>
        <w:gridCol w:w="1326"/>
        <w:gridCol w:w="916"/>
        <w:gridCol w:w="52"/>
        <w:gridCol w:w="747"/>
      </w:tblGrid>
      <w:tr w:rsidR="008A502C" w:rsidRPr="00F27552" w:rsidTr="00B5790B">
        <w:trPr>
          <w:trHeight w:val="120"/>
        </w:trPr>
        <w:tc>
          <w:tcPr>
            <w:tcW w:w="1080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A502C" w:rsidRPr="00F27552" w:rsidRDefault="008A502C" w:rsidP="00F759DC">
            <w:pPr>
              <w:pStyle w:val="Navadensplet"/>
              <w:spacing w:before="0" w:beforeAutospacing="0" w:after="0" w:afterAutospacing="0"/>
              <w:ind w:left="-113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Atom1</w:t>
            </w: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sym w:font="Symbol" w:char="F02D"/>
            </w: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Atom2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502C" w:rsidRPr="00F27552" w:rsidRDefault="008A502C" w:rsidP="00F759DC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 xml:space="preserve">Bond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length</w:t>
            </w:r>
            <w:r w:rsidRPr="00F27552">
              <w:rPr>
                <w:rFonts w:asciiTheme="majorBidi" w:hAnsiTheme="majorBidi" w:cstheme="majorBidi"/>
                <w:sz w:val="20"/>
                <w:szCs w:val="20"/>
              </w:rPr>
              <w:t xml:space="preserve"> (Å)</w:t>
            </w:r>
          </w:p>
        </w:tc>
        <w:tc>
          <w:tcPr>
            <w:tcW w:w="1081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A502C" w:rsidRPr="00F27552" w:rsidRDefault="008A502C" w:rsidP="00F759DC">
            <w:pPr>
              <w:pStyle w:val="Navadensplet"/>
              <w:spacing w:before="0" w:beforeAutospacing="0" w:after="0" w:afterAutospacing="0"/>
              <w:ind w:left="-11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Atom1</w:t>
            </w: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sym w:font="Symbol" w:char="F02D"/>
            </w: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Atom2</w:t>
            </w:r>
          </w:p>
        </w:tc>
        <w:tc>
          <w:tcPr>
            <w:tcW w:w="13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502C" w:rsidRPr="00F27552" w:rsidRDefault="008A502C" w:rsidP="00F759DC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 xml:space="preserve">Bond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length</w:t>
            </w:r>
            <w:r w:rsidRPr="00F27552">
              <w:rPr>
                <w:rFonts w:asciiTheme="majorBidi" w:hAnsiTheme="majorBidi" w:cstheme="majorBidi"/>
                <w:sz w:val="20"/>
                <w:szCs w:val="20"/>
              </w:rPr>
              <w:t xml:space="preserve"> (Å)</w:t>
            </w:r>
          </w:p>
        </w:tc>
      </w:tr>
      <w:tr w:rsidR="008A502C" w:rsidRPr="00F27552" w:rsidTr="00B5790B">
        <w:trPr>
          <w:trHeight w:val="120"/>
        </w:trPr>
        <w:tc>
          <w:tcPr>
            <w:tcW w:w="1080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A502C" w:rsidRDefault="008A502C" w:rsidP="00F759DC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502C" w:rsidRPr="00F27552" w:rsidRDefault="008A502C" w:rsidP="00F759DC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X-ray 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502C" w:rsidRPr="00F27552" w:rsidRDefault="008A502C" w:rsidP="00F759DC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DFT</w:t>
            </w:r>
          </w:p>
        </w:tc>
        <w:tc>
          <w:tcPr>
            <w:tcW w:w="108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A502C" w:rsidRDefault="008A502C" w:rsidP="00F759DC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502C" w:rsidRPr="00F27552" w:rsidRDefault="008A502C" w:rsidP="00F759DC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X-ray </w:t>
            </w:r>
          </w:p>
        </w:tc>
        <w:tc>
          <w:tcPr>
            <w:tcW w:w="6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502C" w:rsidRPr="00F27552" w:rsidRDefault="008A502C" w:rsidP="00F759DC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DFT</w:t>
            </w:r>
          </w:p>
        </w:tc>
      </w:tr>
      <w:tr w:rsidR="00B5790B" w:rsidRPr="00F27552" w:rsidTr="00B5790B">
        <w:tc>
          <w:tcPr>
            <w:tcW w:w="1080" w:type="pct"/>
            <w:tcBorders>
              <w:top w:val="single" w:sz="4" w:space="0" w:color="auto"/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C1—N1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1.389 (4)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1.390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C9—C10</w:t>
            </w:r>
          </w:p>
        </w:tc>
        <w:tc>
          <w:tcPr>
            <w:tcW w:w="78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1.382 (5)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1.392</w:t>
            </w:r>
          </w:p>
        </w:tc>
      </w:tr>
      <w:tr w:rsidR="00B5790B" w:rsidRPr="00F27552" w:rsidTr="00B5790B">
        <w:tc>
          <w:tcPr>
            <w:tcW w:w="1080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C1—N2</w:t>
            </w:r>
          </w:p>
        </w:tc>
        <w:tc>
          <w:tcPr>
            <w:tcW w:w="867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1.282 (4)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1.281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C11—S2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1.786 (5)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1.821</w:t>
            </w:r>
          </w:p>
        </w:tc>
      </w:tr>
      <w:tr w:rsidR="00B5790B" w:rsidRPr="00F27552" w:rsidTr="00B5790B">
        <w:tc>
          <w:tcPr>
            <w:tcW w:w="1080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C1—S1</w:t>
            </w:r>
          </w:p>
        </w:tc>
        <w:tc>
          <w:tcPr>
            <w:tcW w:w="867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1.760 (4)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1.791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C12—C13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1.459 (6)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1.467</w:t>
            </w:r>
          </w:p>
        </w:tc>
      </w:tr>
      <w:tr w:rsidR="00B5790B" w:rsidRPr="008A502C" w:rsidTr="00B5790B">
        <w:tc>
          <w:tcPr>
            <w:tcW w:w="1080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C2—C3</w:t>
            </w:r>
          </w:p>
        </w:tc>
        <w:tc>
          <w:tcPr>
            <w:tcW w:w="867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1.488 (5)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1.501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C13—O2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1.211 (5)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1.216</w:t>
            </w:r>
          </w:p>
        </w:tc>
      </w:tr>
      <w:tr w:rsidR="00B5790B" w:rsidRPr="008A502C" w:rsidTr="00B5790B">
        <w:tc>
          <w:tcPr>
            <w:tcW w:w="1080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C2—N1</w:t>
            </w:r>
          </w:p>
        </w:tc>
        <w:tc>
          <w:tcPr>
            <w:tcW w:w="867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1.379 (4)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1.396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65559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C13—O3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65559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1.327 (5)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65559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1.348</w:t>
            </w:r>
          </w:p>
        </w:tc>
      </w:tr>
      <w:tr w:rsidR="00B5790B" w:rsidRPr="008A502C" w:rsidTr="00B5790B">
        <w:tc>
          <w:tcPr>
            <w:tcW w:w="1080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C2—O1</w:t>
            </w:r>
          </w:p>
        </w:tc>
        <w:tc>
          <w:tcPr>
            <w:tcW w:w="867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1.214 (4)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1.209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65559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C14—C15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65559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1.372 (8)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655592" w:rsidRDefault="005544B9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1.519</w:t>
            </w:r>
          </w:p>
        </w:tc>
      </w:tr>
      <w:tr w:rsidR="00B5790B" w:rsidRPr="008A502C" w:rsidTr="00B5790B">
        <w:tc>
          <w:tcPr>
            <w:tcW w:w="1080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C3—C12</w:t>
            </w:r>
          </w:p>
        </w:tc>
        <w:tc>
          <w:tcPr>
            <w:tcW w:w="867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1.330 (5)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1.345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65559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C14—O3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65559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1.565 (7)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65559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1.451</w:t>
            </w:r>
          </w:p>
        </w:tc>
      </w:tr>
      <w:tr w:rsidR="00B5790B" w:rsidRPr="008A502C" w:rsidTr="00B5790B">
        <w:tc>
          <w:tcPr>
            <w:tcW w:w="1080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C3—S1</w:t>
            </w:r>
          </w:p>
        </w:tc>
        <w:tc>
          <w:tcPr>
            <w:tcW w:w="867" w:type="pct"/>
            <w:tcBorders>
              <w:left w:val="nil"/>
              <w:right w:val="nil"/>
            </w:tcBorders>
            <w:hideMark/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1.743 (4)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1.757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65559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C16—C17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65559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1.375 (5)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0B" w:rsidRPr="00655592" w:rsidRDefault="00B5790B" w:rsidP="00B5790B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555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1.392</w:t>
            </w:r>
          </w:p>
        </w:tc>
      </w:tr>
      <w:tr w:rsidR="00B5790B" w:rsidRPr="008A502C" w:rsidTr="00B5790B">
        <w:tc>
          <w:tcPr>
            <w:tcW w:w="1080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C4—C5</w:t>
            </w:r>
          </w:p>
        </w:tc>
        <w:tc>
          <w:tcPr>
            <w:tcW w:w="867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1.456 (5)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1.457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C16—C21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1.380 (5)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0B" w:rsidRPr="008A502C" w:rsidRDefault="00B5790B" w:rsidP="00B5790B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8A502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1.392</w:t>
            </w:r>
          </w:p>
        </w:tc>
      </w:tr>
      <w:tr w:rsidR="00B5790B" w:rsidRPr="008A502C" w:rsidTr="00B5790B">
        <w:tc>
          <w:tcPr>
            <w:tcW w:w="1080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C4—N3</w:t>
            </w:r>
          </w:p>
        </w:tc>
        <w:tc>
          <w:tcPr>
            <w:tcW w:w="867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1.276 (4)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1.285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C16—N1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1.450 (5)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0B" w:rsidRPr="008A502C" w:rsidRDefault="00B5790B" w:rsidP="00B5790B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8A502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1.440</w:t>
            </w:r>
          </w:p>
        </w:tc>
      </w:tr>
      <w:tr w:rsidR="00B5790B" w:rsidRPr="008A502C" w:rsidTr="00B5790B">
        <w:tc>
          <w:tcPr>
            <w:tcW w:w="1080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C5—C6</w:t>
            </w:r>
          </w:p>
        </w:tc>
        <w:tc>
          <w:tcPr>
            <w:tcW w:w="867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1.392 (5)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1.408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C17—C18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1.389 (6)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0B" w:rsidRPr="008A502C" w:rsidRDefault="00B5790B" w:rsidP="00B5790B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8A502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1.393</w:t>
            </w:r>
          </w:p>
        </w:tc>
      </w:tr>
      <w:tr w:rsidR="00B5790B" w:rsidRPr="008A502C" w:rsidTr="00B5790B">
        <w:tc>
          <w:tcPr>
            <w:tcW w:w="1080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C5—C10</w:t>
            </w:r>
          </w:p>
        </w:tc>
        <w:tc>
          <w:tcPr>
            <w:tcW w:w="867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1.386 (5)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1.399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C18—C19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1.369 (6)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0B" w:rsidRPr="008A502C" w:rsidRDefault="00B5790B" w:rsidP="00B5790B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8A502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1.394</w:t>
            </w:r>
          </w:p>
        </w:tc>
      </w:tr>
      <w:tr w:rsidR="00B5790B" w:rsidRPr="008A502C" w:rsidTr="00B5790B">
        <w:tc>
          <w:tcPr>
            <w:tcW w:w="1080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C6—C7</w:t>
            </w:r>
          </w:p>
        </w:tc>
        <w:tc>
          <w:tcPr>
            <w:tcW w:w="867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1.367 (5)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1.381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C19—C20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1.377 (7)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0B" w:rsidRPr="008A502C" w:rsidRDefault="00B5790B" w:rsidP="00B5790B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8A502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1.394</w:t>
            </w:r>
          </w:p>
        </w:tc>
      </w:tr>
      <w:tr w:rsidR="00B5790B" w:rsidRPr="008A502C" w:rsidTr="00B5790B">
        <w:tc>
          <w:tcPr>
            <w:tcW w:w="1080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C7—C8</w:t>
            </w:r>
          </w:p>
        </w:tc>
        <w:tc>
          <w:tcPr>
            <w:tcW w:w="867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1.402 (5)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1.408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C20—C21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1.382 (6)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0B" w:rsidRPr="008A502C" w:rsidRDefault="00B5790B" w:rsidP="00B5790B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8A502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1.392</w:t>
            </w:r>
          </w:p>
        </w:tc>
      </w:tr>
      <w:tr w:rsidR="00B5790B" w:rsidRPr="00F27552" w:rsidTr="00B5790B">
        <w:tc>
          <w:tcPr>
            <w:tcW w:w="1080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C8—C9</w:t>
            </w:r>
          </w:p>
        </w:tc>
        <w:tc>
          <w:tcPr>
            <w:tcW w:w="867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1.374 (5)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1.398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N2—N3</w:t>
            </w:r>
          </w:p>
        </w:tc>
        <w:tc>
          <w:tcPr>
            <w:tcW w:w="78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1.411 (4)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0B" w:rsidRPr="008A502C" w:rsidRDefault="00B5790B" w:rsidP="00B5790B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8A502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1.385</w:t>
            </w:r>
          </w:p>
        </w:tc>
      </w:tr>
      <w:tr w:rsidR="00B5790B" w:rsidRPr="00F27552" w:rsidTr="00B5790B">
        <w:tc>
          <w:tcPr>
            <w:tcW w:w="1080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C8—S2</w:t>
            </w:r>
          </w:p>
        </w:tc>
        <w:tc>
          <w:tcPr>
            <w:tcW w:w="867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1.754 (4)</w:t>
            </w:r>
          </w:p>
        </w:tc>
        <w:tc>
          <w:tcPr>
            <w:tcW w:w="574" w:type="pct"/>
            <w:tcBorders>
              <w:left w:val="nil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1.776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</w:p>
        </w:tc>
        <w:tc>
          <w:tcPr>
            <w:tcW w:w="139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790B" w:rsidRPr="00F27552" w:rsidRDefault="00B5790B" w:rsidP="00B5790B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</w:p>
        </w:tc>
      </w:tr>
    </w:tbl>
    <w:p w:rsidR="00D143FB" w:rsidRDefault="00D143FB" w:rsidP="00D143FB">
      <w:pPr>
        <w:jc w:val="both"/>
        <w:rPr>
          <w:rFonts w:asciiTheme="majorBidi" w:hAnsiTheme="majorBidi" w:cstheme="majorBidi"/>
          <w:sz w:val="20"/>
          <w:szCs w:val="20"/>
        </w:rPr>
      </w:pPr>
    </w:p>
    <w:p w:rsidR="00D143FB" w:rsidRDefault="00D143FB" w:rsidP="00D143FB">
      <w:pPr>
        <w:jc w:val="both"/>
        <w:rPr>
          <w:rFonts w:asciiTheme="majorBidi" w:hAnsiTheme="majorBidi" w:cstheme="majorBidi"/>
          <w:sz w:val="20"/>
          <w:szCs w:val="20"/>
        </w:rPr>
      </w:pPr>
    </w:p>
    <w:p w:rsidR="00D143FB" w:rsidRDefault="00D143FB" w:rsidP="00D143FB">
      <w:pPr>
        <w:jc w:val="both"/>
        <w:rPr>
          <w:rFonts w:asciiTheme="majorBidi" w:hAnsiTheme="majorBidi" w:cstheme="majorBidi"/>
          <w:sz w:val="20"/>
          <w:szCs w:val="20"/>
        </w:rPr>
      </w:pPr>
    </w:p>
    <w:p w:rsidR="008E702A" w:rsidRDefault="008E702A" w:rsidP="001A74A5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0"/>
          <w:szCs w:val="20"/>
          <w:highlight w:val="yellow"/>
        </w:rPr>
      </w:pPr>
    </w:p>
    <w:p w:rsidR="001A74A5" w:rsidRPr="00FA1DED" w:rsidRDefault="00D143FB" w:rsidP="001A74A5">
      <w:pPr>
        <w:spacing w:after="0" w:line="360" w:lineRule="auto"/>
        <w:jc w:val="both"/>
        <w:rPr>
          <w:rFonts w:asciiTheme="majorBidi" w:hAnsiTheme="majorBidi" w:cstheme="majorBidi"/>
          <w:sz w:val="24"/>
          <w:szCs w:val="20"/>
        </w:rPr>
      </w:pPr>
      <w:r w:rsidRPr="00FA1DED">
        <w:rPr>
          <w:rFonts w:asciiTheme="majorBidi" w:hAnsiTheme="majorBidi" w:cstheme="majorBidi"/>
          <w:b/>
          <w:sz w:val="24"/>
          <w:szCs w:val="20"/>
        </w:rPr>
        <w:t xml:space="preserve">Table S4. </w:t>
      </w:r>
      <w:r w:rsidR="001A74A5" w:rsidRPr="00FA1DED">
        <w:rPr>
          <w:rFonts w:asciiTheme="majorBidi" w:hAnsiTheme="majorBidi" w:cstheme="majorBidi"/>
          <w:sz w:val="24"/>
          <w:szCs w:val="20"/>
        </w:rPr>
        <w:t>Experimental and theoretical bond angles (°).</w:t>
      </w:r>
    </w:p>
    <w:tbl>
      <w:tblPr>
        <w:tblStyle w:val="Tabelamrea"/>
        <w:tblW w:w="4299" w:type="pct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3"/>
        <w:gridCol w:w="997"/>
        <w:gridCol w:w="708"/>
        <w:gridCol w:w="1984"/>
        <w:gridCol w:w="1136"/>
        <w:gridCol w:w="852"/>
      </w:tblGrid>
      <w:tr w:rsidR="001A74A5" w:rsidRPr="00F27552" w:rsidTr="007E6A3E">
        <w:trPr>
          <w:trHeight w:val="120"/>
        </w:trPr>
        <w:tc>
          <w:tcPr>
            <w:tcW w:w="136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74A5" w:rsidRPr="00F27552" w:rsidRDefault="001A74A5" w:rsidP="005544B9">
            <w:pPr>
              <w:pStyle w:val="Navadensplet"/>
              <w:spacing w:before="0" w:beforeAutospacing="0" w:after="0" w:afterAutospacing="0"/>
              <w:ind w:left="-113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Atom1</w:t>
            </w: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sym w:font="Symbol" w:char="F02D"/>
            </w: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Atom2</w:t>
            </w: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sym w:font="Symbol" w:char="F02D"/>
            </w: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Atom3</w:t>
            </w:r>
          </w:p>
        </w:tc>
        <w:tc>
          <w:tcPr>
            <w:tcW w:w="10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74A5" w:rsidRPr="00F27552" w:rsidRDefault="001A74A5" w:rsidP="005544B9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 xml:space="preserve">Bond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angles (°</w:t>
            </w:r>
            <w:r w:rsidRPr="00F27552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27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74A5" w:rsidRPr="00F27552" w:rsidRDefault="001A74A5" w:rsidP="00B5790B">
            <w:pPr>
              <w:pStyle w:val="Navadensplet"/>
              <w:spacing w:before="0" w:beforeAutospacing="0" w:after="0" w:afterAutospacing="0"/>
              <w:ind w:left="-112" w:right="-108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Atom1</w:t>
            </w: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sym w:font="Symbol" w:char="F02D"/>
            </w: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Atom2</w:t>
            </w: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sym w:font="Symbol" w:char="F02D"/>
            </w: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Atom3</w:t>
            </w:r>
          </w:p>
        </w:tc>
        <w:tc>
          <w:tcPr>
            <w:tcW w:w="1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74A5" w:rsidRPr="00F27552" w:rsidRDefault="001A74A5" w:rsidP="005544B9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F27552">
              <w:rPr>
                <w:rFonts w:asciiTheme="majorBidi" w:hAnsiTheme="majorBidi" w:cstheme="majorBidi"/>
                <w:sz w:val="20"/>
                <w:szCs w:val="20"/>
              </w:rPr>
              <w:t xml:space="preserve">Bond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angles (°</w:t>
            </w:r>
            <w:r w:rsidRPr="00F27552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</w:tr>
      <w:tr w:rsidR="008E702A" w:rsidRPr="00F27552" w:rsidTr="007E6A3E">
        <w:trPr>
          <w:trHeight w:val="120"/>
        </w:trPr>
        <w:tc>
          <w:tcPr>
            <w:tcW w:w="136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74A5" w:rsidRDefault="001A74A5" w:rsidP="005544B9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74A5" w:rsidRPr="00F27552" w:rsidRDefault="001A74A5" w:rsidP="005544B9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X-ray 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74A5" w:rsidRPr="00F27552" w:rsidRDefault="001A74A5" w:rsidP="005544B9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DFT</w:t>
            </w:r>
          </w:p>
        </w:tc>
        <w:tc>
          <w:tcPr>
            <w:tcW w:w="127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74A5" w:rsidRDefault="001A74A5" w:rsidP="005544B9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74A5" w:rsidRPr="00F27552" w:rsidRDefault="001A74A5" w:rsidP="005544B9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X-ray 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A74A5" w:rsidRPr="00F27552" w:rsidRDefault="001A74A5" w:rsidP="005544B9">
            <w:pPr>
              <w:pStyle w:val="Navadensplet"/>
              <w:spacing w:before="0" w:beforeAutospacing="0" w:after="0" w:afterAutospacing="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DFT</w:t>
            </w:r>
          </w:p>
        </w:tc>
      </w:tr>
      <w:tr w:rsidR="007E6A3E" w:rsidRPr="00F27552" w:rsidTr="00A37152">
        <w:tc>
          <w:tcPr>
            <w:tcW w:w="136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N1—C1—S1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112.3 (2)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112.3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C9—C10—C5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121.3 (4)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121.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4</w:t>
            </w:r>
          </w:p>
        </w:tc>
      </w:tr>
      <w:tr w:rsidR="007E6A3E" w:rsidRPr="00F27552" w:rsidTr="00A37152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N2—C1—N1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121.5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122.</w:t>
            </w:r>
            <w:r w:rsidRPr="00B5790B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C3—C12—C13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121.6 (4)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122.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0</w:t>
            </w:r>
          </w:p>
        </w:tc>
      </w:tr>
      <w:tr w:rsidR="007E6A3E" w:rsidRPr="00F27552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N2—C1—S1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126.2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125.1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O2—C13—C12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122.2 (4)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624B6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124.3</w:t>
            </w:r>
          </w:p>
        </w:tc>
      </w:tr>
      <w:tr w:rsidR="007E6A3E" w:rsidRPr="008A502C" w:rsidTr="00A37152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N1—C2—C3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110.2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109.8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O3—C13—C12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112.4 (4)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111.5</w:t>
            </w:r>
          </w:p>
        </w:tc>
      </w:tr>
      <w:tr w:rsidR="007E6A3E" w:rsidRPr="008A502C" w:rsidTr="00A37152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O1—C2—C3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125.4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125.4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655592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C15—C14—O3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655592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101.5 (5)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65559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111.4</w:t>
            </w:r>
          </w:p>
        </w:tc>
      </w:tr>
      <w:tr w:rsidR="007E6A3E" w:rsidRPr="008A502C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O1—C2—N1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124.4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124.9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655592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C17—C16—C21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655592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655592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121.1 (4)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655592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6555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120.9</w:t>
            </w:r>
          </w:p>
        </w:tc>
      </w:tr>
      <w:tr w:rsidR="007E6A3E" w:rsidRPr="008A502C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C2—C3—S1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111.5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112.1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C17—C16—N1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118.5 (3)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119.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4</w:t>
            </w:r>
          </w:p>
        </w:tc>
      </w:tr>
      <w:tr w:rsidR="007E6A3E" w:rsidRPr="008A502C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C12—C3—C2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121.3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120.6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C21—C16—N1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120.4 (3)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119.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8</w:t>
            </w:r>
          </w:p>
        </w:tc>
      </w:tr>
      <w:tr w:rsidR="007E6A3E" w:rsidRPr="008A502C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C12—C3—S1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127.2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B5790B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127.4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C16—C17—C18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119.4 (4)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119.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4</w:t>
            </w:r>
          </w:p>
        </w:tc>
      </w:tr>
      <w:tr w:rsidR="007E6A3E" w:rsidRPr="008A502C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N3—C4—C5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123.0 (4)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122.3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tabs>
                <w:tab w:val="right" w:pos="2134"/>
              </w:tabs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C19—C18—C17</w:t>
            </w: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ab/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119.8 (4)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120.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2</w:t>
            </w:r>
          </w:p>
        </w:tc>
      </w:tr>
      <w:tr w:rsidR="007E6A3E" w:rsidRPr="008A502C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C6—C5—C4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123.1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122.3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C18—C19—C20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120.4 (4)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119.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9</w:t>
            </w:r>
          </w:p>
        </w:tc>
      </w:tr>
      <w:tr w:rsidR="007E6A3E" w:rsidRPr="008A502C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C10—C5—C4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118.7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119.5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C19—C20—C21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120.4 (4)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120.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2</w:t>
            </w:r>
          </w:p>
        </w:tc>
      </w:tr>
      <w:tr w:rsidR="007E6A3E" w:rsidRPr="008A502C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C10—C5—C6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118.1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F27552" w:rsidRDefault="007E6A3E" w:rsidP="007E6A3E">
            <w:pPr>
              <w:pStyle w:val="Navadensplet"/>
              <w:spacing w:before="0" w:beforeAutospacing="0" w:after="0" w:afterAutospacing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118.2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C16—C21—C20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118.9 (4)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119.4</w:t>
            </w:r>
          </w:p>
        </w:tc>
      </w:tr>
      <w:tr w:rsidR="007E6A3E" w:rsidRPr="008A502C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C7—C6—C5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120.6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120.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7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C1—N1—C16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123.0 (3)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8A502C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122.7</w:t>
            </w:r>
          </w:p>
        </w:tc>
      </w:tr>
      <w:tr w:rsidR="007E6A3E" w:rsidRPr="008A502C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C6—C7—C8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121.1 (4)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120.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7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C2—N1—C1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115.3 (3)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115.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8</w:t>
            </w:r>
          </w:p>
        </w:tc>
      </w:tr>
      <w:tr w:rsidR="007E6A3E" w:rsidRPr="008A502C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C7—C8—S2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116.6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116.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4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C2—N1—C16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121.6 (3)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121.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6</w:t>
            </w:r>
          </w:p>
        </w:tc>
      </w:tr>
      <w:tr w:rsidR="007E6A3E" w:rsidRPr="008A502C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C9—C8—C7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118.3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119.0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C1—N2—N3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110.5 (3)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8A502C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112.2</w:t>
            </w:r>
          </w:p>
        </w:tc>
      </w:tr>
      <w:tr w:rsidR="007E6A3E" w:rsidRPr="008A502C" w:rsidTr="007E6A3E"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C9—C8—S2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125.0 (3)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D9183F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D918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124.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6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C4—N3—N2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</w:tcPr>
          <w:p w:rsidR="007E6A3E" w:rsidRPr="00803B37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803B37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112.3 (3)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3E" w:rsidRPr="008A502C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113.5</w:t>
            </w:r>
          </w:p>
        </w:tc>
      </w:tr>
      <w:tr w:rsidR="00D95B95" w:rsidRPr="00D95B95" w:rsidTr="007E6A3E"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6A3E" w:rsidRPr="00D95B95" w:rsidRDefault="007E6A3E" w:rsidP="007E6A3E">
            <w:pPr>
              <w:pStyle w:val="Navadensplet"/>
              <w:spacing w:before="0" w:beforeAutospacing="0" w:after="0" w:afterAutospacing="0"/>
              <w:ind w:left="142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D95B95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C8—C9—C10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6A3E" w:rsidRPr="00D95B95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  <w:r w:rsidRPr="00D95B95"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  <w:t>120.6 (4)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E6A3E" w:rsidRPr="00D95B95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D95B9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120.0</w:t>
            </w:r>
          </w:p>
        </w:tc>
        <w:tc>
          <w:tcPr>
            <w:tcW w:w="127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6A3E" w:rsidRPr="00D95B95" w:rsidRDefault="007E6A3E" w:rsidP="007E6A3E">
            <w:pPr>
              <w:pStyle w:val="Navadensplet"/>
              <w:spacing w:before="0" w:beforeAutospacing="0" w:after="0" w:afterAutospacing="0"/>
              <w:ind w:left="175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6A3E" w:rsidRPr="00D95B95" w:rsidRDefault="007E6A3E" w:rsidP="007E6A3E">
            <w:pPr>
              <w:pStyle w:val="Navadensplet"/>
              <w:spacing w:before="0" w:beforeAutospacing="0" w:after="0" w:afterAutospacing="0"/>
              <w:ind w:left="31"/>
              <w:jc w:val="both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E6A3E" w:rsidRPr="00D95B95" w:rsidRDefault="007E6A3E" w:rsidP="007E6A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</w:p>
        </w:tc>
      </w:tr>
    </w:tbl>
    <w:p w:rsidR="001A74A5" w:rsidRDefault="001A74A5" w:rsidP="00D143F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</w:p>
    <w:p w:rsidR="001A74A5" w:rsidRDefault="001A74A5" w:rsidP="00D143F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</w:p>
    <w:p w:rsidR="001A74A5" w:rsidRDefault="001A74A5" w:rsidP="00D143F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</w:p>
    <w:p w:rsidR="00D143FB" w:rsidRDefault="00D143FB" w:rsidP="00D143FB">
      <w:pPr>
        <w:jc w:val="both"/>
        <w:rPr>
          <w:rFonts w:asciiTheme="majorBidi" w:hAnsiTheme="majorBidi" w:cstheme="majorBidi"/>
          <w:sz w:val="20"/>
          <w:szCs w:val="20"/>
        </w:rPr>
      </w:pPr>
    </w:p>
    <w:p w:rsidR="00D143FB" w:rsidRDefault="00D143FB" w:rsidP="00D143FB">
      <w:pPr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br w:type="page"/>
      </w:r>
    </w:p>
    <w:p w:rsidR="00101FCE" w:rsidRPr="00BE5D40" w:rsidRDefault="00101FCE" w:rsidP="00101FCE">
      <w:pPr>
        <w:spacing w:after="0" w:line="360" w:lineRule="auto"/>
        <w:jc w:val="center"/>
        <w:rPr>
          <w:rFonts w:cstheme="majorBidi"/>
          <w:lang w:val="en-US"/>
        </w:rPr>
      </w:pPr>
      <w:r w:rsidRPr="00FA1DED">
        <w:rPr>
          <w:rFonts w:cstheme="majorBidi"/>
          <w:noProof/>
          <w:sz w:val="24"/>
          <w:lang w:val="sl-SI" w:eastAsia="sl-SI"/>
        </w:rPr>
        <w:lastRenderedPageBreak/>
        <w:drawing>
          <wp:inline distT="0" distB="0" distL="0" distR="0" wp14:anchorId="59B1EDB1" wp14:editId="19F88EF2">
            <wp:extent cx="4689867" cy="3262746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19" cy="3275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FCE" w:rsidRPr="009B7163" w:rsidRDefault="00101FCE" w:rsidP="00101FCE">
      <w:pPr>
        <w:pStyle w:val="Napis"/>
        <w:spacing w:after="0" w:line="360" w:lineRule="auto"/>
        <w:jc w:val="center"/>
        <w:rPr>
          <w:rFonts w:cstheme="majorBidi"/>
          <w:b w:val="0"/>
          <w:noProof/>
          <w:lang w:val="en-US"/>
        </w:rPr>
      </w:pPr>
      <w:r>
        <w:rPr>
          <w:rFonts w:cstheme="majorBidi"/>
          <w:lang w:val="en-US"/>
        </w:rPr>
        <w:t>(a)</w:t>
      </w:r>
    </w:p>
    <w:p w:rsidR="00101FCE" w:rsidRDefault="00101FCE" w:rsidP="007E6A3E">
      <w:pPr>
        <w:spacing w:after="0" w:line="360" w:lineRule="auto"/>
        <w:jc w:val="center"/>
        <w:rPr>
          <w:rFonts w:cstheme="majorBidi"/>
          <w:b/>
          <w:bCs/>
          <w:lang w:val="en-US"/>
        </w:rPr>
      </w:pPr>
      <w:r w:rsidRPr="00BE5D40">
        <w:rPr>
          <w:rFonts w:cstheme="majorBidi"/>
          <w:noProof/>
          <w:lang w:val="sl-SI" w:eastAsia="sl-SI"/>
        </w:rPr>
        <w:drawing>
          <wp:inline distT="0" distB="0" distL="0" distR="0" wp14:anchorId="6F90A61D" wp14:editId="1B419C53">
            <wp:extent cx="4650109" cy="3235037"/>
            <wp:effectExtent l="0" t="0" r="0" b="381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04" cy="3284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FCE" w:rsidRPr="007E6A3E" w:rsidRDefault="00101FCE" w:rsidP="00101FC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7E6A3E">
        <w:rPr>
          <w:rFonts w:asciiTheme="majorBidi" w:hAnsiTheme="majorBidi" w:cstheme="majorBidi"/>
          <w:b/>
          <w:bCs/>
          <w:sz w:val="24"/>
          <w:szCs w:val="24"/>
          <w:lang w:val="en-US"/>
        </w:rPr>
        <w:t>(b)</w:t>
      </w:r>
    </w:p>
    <w:p w:rsidR="00101FCE" w:rsidRPr="009B7163" w:rsidRDefault="00101FCE" w:rsidP="007E6A3E">
      <w:pPr>
        <w:pStyle w:val="Napis"/>
        <w:spacing w:after="0" w:line="360" w:lineRule="auto"/>
        <w:jc w:val="center"/>
        <w:rPr>
          <w:rFonts w:cstheme="majorBidi"/>
          <w:b w:val="0"/>
          <w:noProof/>
          <w:lang w:val="en-US"/>
        </w:rPr>
      </w:pPr>
      <w:bookmarkStart w:id="1" w:name="_Toc167724285"/>
      <w:r w:rsidRPr="00BE5D40">
        <w:rPr>
          <w:rFonts w:cstheme="majorBidi"/>
          <w:lang w:val="en-US"/>
        </w:rPr>
        <w:t xml:space="preserve">Figure </w:t>
      </w:r>
      <w:r w:rsidR="007E6A3E">
        <w:rPr>
          <w:rFonts w:cstheme="majorBidi"/>
          <w:lang w:val="en-US"/>
        </w:rPr>
        <w:t>S</w:t>
      </w:r>
      <w:r w:rsidR="00761B91">
        <w:rPr>
          <w:rFonts w:cstheme="majorBidi"/>
          <w:lang w:val="en-US"/>
        </w:rPr>
        <w:t>1</w:t>
      </w:r>
      <w:r w:rsidRPr="00BE5D40">
        <w:rPr>
          <w:rFonts w:cstheme="majorBidi"/>
          <w:lang w:val="en-US"/>
        </w:rPr>
        <w:t xml:space="preserve">. </w:t>
      </w:r>
      <w:r w:rsidRPr="009B7163">
        <w:rPr>
          <w:rFonts w:cstheme="majorBidi"/>
          <w:b w:val="0"/>
          <w:lang w:val="en-US"/>
        </w:rPr>
        <w:t xml:space="preserve">Experimental NMR spectra of </w:t>
      </w:r>
      <w:proofErr w:type="spellStart"/>
      <w:r w:rsidRPr="009B7163">
        <w:rPr>
          <w:rFonts w:cstheme="majorBidi"/>
          <w:b w:val="0"/>
          <w:lang w:val="en-US"/>
        </w:rPr>
        <w:t>EMBTh</w:t>
      </w:r>
      <w:proofErr w:type="spellEnd"/>
      <w:r>
        <w:rPr>
          <w:rFonts w:cstheme="majorBidi"/>
          <w:b w:val="0"/>
          <w:lang w:val="en-US"/>
        </w:rPr>
        <w:t>,</w:t>
      </w:r>
      <w:bookmarkEnd w:id="1"/>
      <w:r>
        <w:rPr>
          <w:rFonts w:cstheme="majorBidi"/>
          <w:b w:val="0"/>
          <w:lang w:val="en-US"/>
        </w:rPr>
        <w:t xml:space="preserve"> (a)</w:t>
      </w:r>
      <w:r w:rsidRPr="009B7163">
        <w:rPr>
          <w:rFonts w:cstheme="majorBidi"/>
          <w:b w:val="0"/>
          <w:vertAlign w:val="superscript"/>
          <w:lang w:val="en-US"/>
        </w:rPr>
        <w:t xml:space="preserve"> 1</w:t>
      </w:r>
      <w:r>
        <w:rPr>
          <w:rFonts w:cstheme="majorBidi"/>
          <w:b w:val="0"/>
          <w:vertAlign w:val="superscript"/>
          <w:lang w:val="en-US"/>
        </w:rPr>
        <w:t>3</w:t>
      </w:r>
      <w:r>
        <w:rPr>
          <w:rFonts w:cstheme="majorBidi"/>
          <w:b w:val="0"/>
          <w:lang w:val="en-US"/>
        </w:rPr>
        <w:t>C</w:t>
      </w:r>
      <w:r w:rsidR="00877465">
        <w:rPr>
          <w:rFonts w:cstheme="majorBidi"/>
          <w:b w:val="0"/>
          <w:lang w:val="en-US"/>
        </w:rPr>
        <w:t xml:space="preserve"> </w:t>
      </w:r>
      <w:r w:rsidRPr="009B7163">
        <w:rPr>
          <w:rFonts w:cstheme="majorBidi"/>
          <w:b w:val="0"/>
          <w:lang w:val="en-US"/>
        </w:rPr>
        <w:t>NMR</w:t>
      </w:r>
      <w:r>
        <w:rPr>
          <w:rFonts w:cstheme="majorBidi"/>
          <w:b w:val="0"/>
          <w:lang w:val="en-US"/>
        </w:rPr>
        <w:t>, (b)</w:t>
      </w:r>
      <w:r w:rsidRPr="009B7163">
        <w:rPr>
          <w:rFonts w:cstheme="majorBidi"/>
          <w:b w:val="0"/>
          <w:vertAlign w:val="superscript"/>
          <w:lang w:val="en-US"/>
        </w:rPr>
        <w:t xml:space="preserve"> 1</w:t>
      </w:r>
      <w:r w:rsidRPr="009B7163">
        <w:rPr>
          <w:rFonts w:cstheme="majorBidi"/>
          <w:b w:val="0"/>
          <w:lang w:val="en-US"/>
        </w:rPr>
        <w:t>H</w:t>
      </w:r>
      <w:r w:rsidR="00877465">
        <w:rPr>
          <w:rFonts w:cstheme="majorBidi"/>
          <w:b w:val="0"/>
          <w:lang w:val="en-US"/>
        </w:rPr>
        <w:t xml:space="preserve"> </w:t>
      </w:r>
      <w:r w:rsidRPr="009B7163">
        <w:rPr>
          <w:rFonts w:cstheme="majorBidi"/>
          <w:b w:val="0"/>
          <w:lang w:val="en-US"/>
        </w:rPr>
        <w:t>NMR</w:t>
      </w:r>
      <w:r w:rsidR="00D95B95">
        <w:rPr>
          <w:rFonts w:cstheme="majorBidi"/>
          <w:b w:val="0"/>
          <w:lang w:val="en-US"/>
        </w:rPr>
        <w:t>.</w:t>
      </w:r>
    </w:p>
    <w:p w:rsidR="00101FCE" w:rsidRDefault="00101FCE">
      <w:pPr>
        <w:rPr>
          <w:rFonts w:ascii="Times New Roman" w:hAnsi="Times New Roman" w:cs="Times New Roman"/>
          <w:sz w:val="24"/>
          <w:lang w:val="en-US"/>
        </w:rPr>
      </w:pPr>
    </w:p>
    <w:p w:rsidR="00625CD2" w:rsidRPr="00BE5D40" w:rsidRDefault="00625CD2" w:rsidP="00235535">
      <w:pPr>
        <w:spacing w:after="0" w:line="360" w:lineRule="auto"/>
        <w:jc w:val="center"/>
        <w:rPr>
          <w:rFonts w:cstheme="majorBidi"/>
          <w:lang w:val="en-US"/>
        </w:rPr>
      </w:pPr>
      <w:r w:rsidRPr="00BE5D40">
        <w:rPr>
          <w:rFonts w:cstheme="majorBidi"/>
          <w:noProof/>
          <w:lang w:val="sl-SI" w:eastAsia="sl-SI"/>
        </w:rPr>
        <w:lastRenderedPageBreak/>
        <w:drawing>
          <wp:inline distT="0" distB="0" distL="0" distR="0" wp14:anchorId="33A12FB4" wp14:editId="49AFE40E">
            <wp:extent cx="4916636" cy="40538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35"/>
                    <a:stretch/>
                  </pic:blipFill>
                  <pic:spPr bwMode="auto">
                    <a:xfrm>
                      <a:off x="0" y="0"/>
                      <a:ext cx="4922424" cy="40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CD2" w:rsidRPr="00BE5D40" w:rsidRDefault="00625CD2" w:rsidP="00625CD2">
      <w:pPr>
        <w:pStyle w:val="Napis"/>
        <w:spacing w:after="0" w:line="360" w:lineRule="auto"/>
        <w:jc w:val="center"/>
        <w:rPr>
          <w:rFonts w:cstheme="majorBidi"/>
          <w:noProof/>
          <w:lang w:val="en-US"/>
        </w:rPr>
      </w:pPr>
      <w:bookmarkStart w:id="2" w:name="_Toc167724290"/>
      <w:r w:rsidRPr="00BE5D40">
        <w:rPr>
          <w:rFonts w:cstheme="majorBidi"/>
          <w:lang w:val="en-US"/>
        </w:rPr>
        <w:t xml:space="preserve">Figure </w:t>
      </w:r>
      <w:r>
        <w:rPr>
          <w:rFonts w:cstheme="majorBidi"/>
          <w:lang w:val="en-US"/>
        </w:rPr>
        <w:t>S</w:t>
      </w:r>
      <w:r w:rsidR="00761B91">
        <w:rPr>
          <w:rFonts w:cstheme="majorBidi"/>
          <w:lang w:val="en-US"/>
        </w:rPr>
        <w:t>2</w:t>
      </w:r>
      <w:r w:rsidRPr="00BE5D40">
        <w:rPr>
          <w:rFonts w:cstheme="majorBidi"/>
          <w:lang w:val="en-US"/>
        </w:rPr>
        <w:t xml:space="preserve">. </w:t>
      </w:r>
      <w:r w:rsidRPr="00B21690">
        <w:rPr>
          <w:rFonts w:cstheme="majorBidi"/>
          <w:b w:val="0"/>
          <w:lang w:val="en-US"/>
        </w:rPr>
        <w:t xml:space="preserve">2D fingerprint plots of the </w:t>
      </w:r>
      <w:proofErr w:type="spellStart"/>
      <w:r w:rsidRPr="00B21690">
        <w:rPr>
          <w:rFonts w:cstheme="majorBidi"/>
          <w:b w:val="0"/>
          <w:lang w:val="en-US"/>
        </w:rPr>
        <w:t>EMBTh</w:t>
      </w:r>
      <w:proofErr w:type="spellEnd"/>
      <w:r w:rsidRPr="00B21690">
        <w:rPr>
          <w:rFonts w:cstheme="majorBidi"/>
          <w:b w:val="0"/>
          <w:lang w:val="en-US"/>
        </w:rPr>
        <w:t xml:space="preserve"> showing the individual contribution of each interaction to the total </w:t>
      </w:r>
      <w:proofErr w:type="spellStart"/>
      <w:r w:rsidRPr="00B21690">
        <w:rPr>
          <w:rFonts w:cstheme="majorBidi"/>
          <w:b w:val="0"/>
          <w:lang w:val="en-US"/>
        </w:rPr>
        <w:t>Hirshfeld</w:t>
      </w:r>
      <w:proofErr w:type="spellEnd"/>
      <w:r w:rsidRPr="00B21690">
        <w:rPr>
          <w:rFonts w:cstheme="majorBidi"/>
          <w:b w:val="0"/>
          <w:lang w:val="en-US"/>
        </w:rPr>
        <w:t xml:space="preserve"> surface.</w:t>
      </w:r>
      <w:bookmarkEnd w:id="2"/>
    </w:p>
    <w:p w:rsidR="00235535" w:rsidRDefault="00235535" w:rsidP="002355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sl-SI" w:eastAsia="sl-SI"/>
        </w:rPr>
        <w:drawing>
          <wp:inline distT="0" distB="0" distL="0" distR="0" wp14:anchorId="7E00E0E2" wp14:editId="02C03936">
            <wp:extent cx="3688080" cy="3496602"/>
            <wp:effectExtent l="0" t="0" r="762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P2-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19" cy="350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535" w:rsidRDefault="00235535" w:rsidP="002355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35535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761B91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23553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Computed MEP distribution for the title compound. </w:t>
      </w:r>
    </w:p>
    <w:p w:rsidR="00CD5DA2" w:rsidRDefault="00CD5DA2" w:rsidP="002355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D5DA2" w:rsidRDefault="00CD5DA2" w:rsidP="002355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5CD2" w:rsidRPr="00BE5D40" w:rsidRDefault="00625CD2" w:rsidP="00625CD2">
      <w:pPr>
        <w:spacing w:after="0" w:line="360" w:lineRule="auto"/>
        <w:jc w:val="center"/>
        <w:rPr>
          <w:rFonts w:cstheme="majorBidi"/>
          <w:szCs w:val="24"/>
          <w:lang w:val="en-US"/>
        </w:rPr>
      </w:pPr>
      <w:r w:rsidRPr="00BE5D40">
        <w:rPr>
          <w:noProof/>
          <w:lang w:val="sl-SI" w:eastAsia="sl-SI"/>
        </w:rPr>
        <w:drawing>
          <wp:inline distT="0" distB="0" distL="0" distR="0" wp14:anchorId="719DD68B" wp14:editId="4F3C7C5F">
            <wp:extent cx="3997553" cy="2442949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285" cy="2443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5CD2" w:rsidRPr="00095480" w:rsidRDefault="00625CD2" w:rsidP="00625CD2">
      <w:pPr>
        <w:pStyle w:val="Napis"/>
        <w:spacing w:after="0" w:line="360" w:lineRule="auto"/>
        <w:jc w:val="center"/>
        <w:rPr>
          <w:b w:val="0"/>
          <w:noProof/>
          <w:lang w:val="en-US"/>
        </w:rPr>
      </w:pPr>
      <w:bookmarkStart w:id="3" w:name="_Toc167724292"/>
      <w:r w:rsidRPr="00BE5D40">
        <w:rPr>
          <w:lang w:val="en-US"/>
        </w:rPr>
        <w:t xml:space="preserve">Figure </w:t>
      </w:r>
      <w:r>
        <w:rPr>
          <w:lang w:val="en-US"/>
        </w:rPr>
        <w:t>S</w:t>
      </w:r>
      <w:r w:rsidR="00761B91">
        <w:rPr>
          <w:lang w:val="en-US"/>
        </w:rPr>
        <w:t>4</w:t>
      </w:r>
      <w:r w:rsidRPr="00BE5D40">
        <w:rPr>
          <w:lang w:val="en-US"/>
        </w:rPr>
        <w:t xml:space="preserve">. </w:t>
      </w:r>
      <w:r w:rsidRPr="00095480">
        <w:rPr>
          <w:b w:val="0"/>
          <w:lang w:val="en-US"/>
        </w:rPr>
        <w:t xml:space="preserve">A pose of </w:t>
      </w:r>
      <w:proofErr w:type="spellStart"/>
      <w:r w:rsidRPr="00753593">
        <w:rPr>
          <w:b w:val="0"/>
          <w:lang w:val="en-US"/>
        </w:rPr>
        <w:t>EMBTh</w:t>
      </w:r>
      <w:proofErr w:type="spellEnd"/>
      <w:r w:rsidRPr="00753593">
        <w:rPr>
          <w:b w:val="0"/>
          <w:lang w:val="en-US"/>
        </w:rPr>
        <w:t xml:space="preserve"> </w:t>
      </w:r>
      <w:r w:rsidRPr="00095480">
        <w:rPr>
          <w:b w:val="0"/>
          <w:lang w:val="en-US"/>
        </w:rPr>
        <w:t>in the active site</w:t>
      </w:r>
      <w:bookmarkEnd w:id="3"/>
      <w:r>
        <w:rPr>
          <w:b w:val="0"/>
          <w:lang w:val="en-US"/>
        </w:rPr>
        <w:t>.</w:t>
      </w:r>
    </w:p>
    <w:p w:rsidR="00625CD2" w:rsidRDefault="00625CD2">
      <w:pPr>
        <w:rPr>
          <w:rFonts w:ascii="Times New Roman" w:hAnsi="Times New Roman" w:cs="Times New Roman"/>
          <w:sz w:val="24"/>
          <w:lang w:val="en-US"/>
        </w:rPr>
      </w:pPr>
    </w:p>
    <w:p w:rsidR="00A37152" w:rsidRPr="00A37152" w:rsidRDefault="00A37152" w:rsidP="00761B91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sl-SI" w:eastAsia="sl-SI"/>
        </w:rPr>
        <w:drawing>
          <wp:inline distT="0" distB="0" distL="0" distR="0">
            <wp:extent cx="5546890" cy="4991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14.tif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044" cy="499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52" w:rsidRPr="00A37152" w:rsidRDefault="00A37152" w:rsidP="00A37152">
      <w:pPr>
        <w:jc w:val="center"/>
        <w:rPr>
          <w:rFonts w:ascii="Times New Roman" w:hAnsi="Times New Roman" w:cs="Times New Roman"/>
          <w:sz w:val="24"/>
          <w:lang w:val="en-US"/>
        </w:rPr>
      </w:pPr>
      <w:r w:rsidRPr="00A37152">
        <w:rPr>
          <w:rFonts w:ascii="Times New Roman" w:hAnsi="Times New Roman" w:cs="Times New Roman"/>
          <w:b/>
          <w:sz w:val="24"/>
          <w:lang w:val="en-US"/>
        </w:rPr>
        <w:t xml:space="preserve">Figure </w:t>
      </w:r>
      <w:r w:rsidR="00625CD2">
        <w:rPr>
          <w:rFonts w:ascii="Times New Roman" w:hAnsi="Times New Roman" w:cs="Times New Roman"/>
          <w:b/>
          <w:sz w:val="24"/>
          <w:lang w:val="en-US"/>
        </w:rPr>
        <w:t>S</w:t>
      </w:r>
      <w:r w:rsidR="00761B91">
        <w:rPr>
          <w:rFonts w:ascii="Times New Roman" w:hAnsi="Times New Roman" w:cs="Times New Roman"/>
          <w:b/>
          <w:sz w:val="24"/>
          <w:lang w:val="en-US"/>
        </w:rPr>
        <w:t>5</w:t>
      </w:r>
      <w:r w:rsidRPr="00A37152">
        <w:rPr>
          <w:rFonts w:ascii="Times New Roman" w:hAnsi="Times New Roman" w:cs="Times New Roman"/>
          <w:b/>
          <w:sz w:val="24"/>
          <w:lang w:val="en-US"/>
        </w:rPr>
        <w:t>.</w:t>
      </w:r>
      <w:r w:rsidRPr="00A37152">
        <w:rPr>
          <w:rFonts w:ascii="Times New Roman" w:hAnsi="Times New Roman" w:cs="Times New Roman"/>
          <w:sz w:val="24"/>
          <w:lang w:val="en-US"/>
        </w:rPr>
        <w:t xml:space="preserve"> Toxicity radar plot for </w:t>
      </w:r>
      <w:proofErr w:type="spellStart"/>
      <w:r w:rsidRPr="00A37152">
        <w:rPr>
          <w:rFonts w:ascii="Times New Roman" w:hAnsi="Times New Roman" w:cs="Times New Roman"/>
          <w:sz w:val="24"/>
          <w:lang w:val="en-US"/>
        </w:rPr>
        <w:t>EMBTh</w:t>
      </w:r>
      <w:proofErr w:type="spellEnd"/>
      <w:r w:rsidR="00D95B95">
        <w:rPr>
          <w:rFonts w:ascii="Times New Roman" w:hAnsi="Times New Roman" w:cs="Times New Roman"/>
          <w:sz w:val="24"/>
          <w:lang w:val="en-US"/>
        </w:rPr>
        <w:t>.</w:t>
      </w:r>
    </w:p>
    <w:sectPr w:rsidR="00A37152" w:rsidRPr="00A37152" w:rsidSect="00877465">
      <w:footerReference w:type="defaul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8D6" w:rsidRDefault="00F378D6" w:rsidP="00877465">
      <w:pPr>
        <w:spacing w:after="0" w:line="240" w:lineRule="auto"/>
      </w:pPr>
      <w:r>
        <w:separator/>
      </w:r>
    </w:p>
  </w:endnote>
  <w:endnote w:type="continuationSeparator" w:id="0">
    <w:p w:rsidR="00F378D6" w:rsidRDefault="00F378D6" w:rsidP="00877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8701333"/>
      <w:docPartObj>
        <w:docPartGallery w:val="Page Numbers (Bottom of Page)"/>
        <w:docPartUnique/>
      </w:docPartObj>
    </w:sdtPr>
    <w:sdtContent>
      <w:p w:rsidR="00877465" w:rsidRDefault="00877465">
        <w:pPr>
          <w:pStyle w:val="Noga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877465">
          <w:rPr>
            <w:noProof/>
            <w:lang w:val="sl-SI"/>
          </w:rPr>
          <w:t>7</w:t>
        </w:r>
        <w:r>
          <w:fldChar w:fldCharType="end"/>
        </w:r>
      </w:p>
    </w:sdtContent>
  </w:sdt>
  <w:p w:rsidR="00877465" w:rsidRDefault="0087746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8D6" w:rsidRDefault="00F378D6" w:rsidP="00877465">
      <w:pPr>
        <w:spacing w:after="0" w:line="240" w:lineRule="auto"/>
      </w:pPr>
      <w:r>
        <w:separator/>
      </w:r>
    </w:p>
  </w:footnote>
  <w:footnote w:type="continuationSeparator" w:id="0">
    <w:p w:rsidR="00F378D6" w:rsidRDefault="00F378D6" w:rsidP="00877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3FB"/>
    <w:rsid w:val="00101FCE"/>
    <w:rsid w:val="001A74A5"/>
    <w:rsid w:val="001D04C0"/>
    <w:rsid w:val="00235535"/>
    <w:rsid w:val="005544B9"/>
    <w:rsid w:val="005A7BE7"/>
    <w:rsid w:val="005C1B39"/>
    <w:rsid w:val="00625CD2"/>
    <w:rsid w:val="00654625"/>
    <w:rsid w:val="00655592"/>
    <w:rsid w:val="006D1BDB"/>
    <w:rsid w:val="00713B56"/>
    <w:rsid w:val="00722270"/>
    <w:rsid w:val="00761B91"/>
    <w:rsid w:val="007E6A3E"/>
    <w:rsid w:val="0081465E"/>
    <w:rsid w:val="008624B6"/>
    <w:rsid w:val="00877465"/>
    <w:rsid w:val="008A502C"/>
    <w:rsid w:val="008E702A"/>
    <w:rsid w:val="009476E0"/>
    <w:rsid w:val="00961CD1"/>
    <w:rsid w:val="00A37152"/>
    <w:rsid w:val="00B02505"/>
    <w:rsid w:val="00B5790B"/>
    <w:rsid w:val="00CD5DA2"/>
    <w:rsid w:val="00D143FB"/>
    <w:rsid w:val="00D95B95"/>
    <w:rsid w:val="00F1048A"/>
    <w:rsid w:val="00F378D6"/>
    <w:rsid w:val="00F759DC"/>
    <w:rsid w:val="00FA1DED"/>
    <w:rsid w:val="00FB7C33"/>
    <w:rsid w:val="00FC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4BCDEF"/>
  <w15:chartTrackingRefBased/>
  <w15:docId w15:val="{28E801AF-0F93-498B-941D-E2383AED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143FB"/>
    <w:pPr>
      <w:spacing w:after="200" w:line="276" w:lineRule="auto"/>
    </w:pPr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143FB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D14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elamrea">
    <w:name w:val="Table Grid"/>
    <w:basedOn w:val="Navadnatabela"/>
    <w:uiPriority w:val="59"/>
    <w:rsid w:val="00D143F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101FCE"/>
    <w:pPr>
      <w:spacing w:line="240" w:lineRule="auto"/>
    </w:pPr>
    <w:rPr>
      <w:rFonts w:asciiTheme="majorBidi" w:hAnsiTheme="majorBidi"/>
      <w:b/>
      <w:iCs/>
      <w:color w:val="000000" w:themeColor="text1"/>
      <w:sz w:val="24"/>
      <w:szCs w:val="18"/>
      <w:lang w:val="fr-FR"/>
    </w:rPr>
  </w:style>
  <w:style w:type="paragraph" w:styleId="Glava">
    <w:name w:val="header"/>
    <w:basedOn w:val="Navaden"/>
    <w:link w:val="GlavaZnak"/>
    <w:uiPriority w:val="99"/>
    <w:unhideWhenUsed/>
    <w:rsid w:val="00877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77465"/>
    <w:rPr>
      <w:lang w:val="en-GB"/>
    </w:rPr>
  </w:style>
  <w:style w:type="paragraph" w:styleId="Noga">
    <w:name w:val="footer"/>
    <w:basedOn w:val="Navaden"/>
    <w:link w:val="NogaZnak"/>
    <w:uiPriority w:val="99"/>
    <w:unhideWhenUsed/>
    <w:rsid w:val="008774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77465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Abdelkader%20Chouiah\M25_New\m25%20_atom_site_aniso_label" TargetMode="Externa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file:///D:\Abdelkader%20Chouiah\M25_New\m25%20_atom_site_aniso_labe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tiff"/><Relationship Id="rId2" Type="http://schemas.openxmlformats.org/officeDocument/2006/relationships/settings" Target="settings.xml"/><Relationship Id="rId16" Type="http://schemas.openxmlformats.org/officeDocument/2006/relationships/image" Target="media/image4.tif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abdelkader.chouaih@univ-mosta.dz" TargetMode="External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microsoft.com/office/2007/relationships/hdphoto" Target="media/hdphoto3.wdp"/><Relationship Id="rId10" Type="http://schemas.openxmlformats.org/officeDocument/2006/relationships/image" Target="media/image1.png"/><Relationship Id="rId19" Type="http://schemas.microsoft.com/office/2007/relationships/hdphoto" Target="media/hdphoto4.wdp"/><Relationship Id="rId4" Type="http://schemas.openxmlformats.org/officeDocument/2006/relationships/footnotes" Target="footnotes.xml"/><Relationship Id="rId9" Type="http://schemas.openxmlformats.org/officeDocument/2006/relationships/hyperlink" Target="file:///D:\Abdelkader%20Chouiah\M25_New\m25%20_atom_site_aniso_label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1292</Words>
  <Characters>7369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Kranjc, Krištof</cp:lastModifiedBy>
  <cp:revision>4</cp:revision>
  <dcterms:created xsi:type="dcterms:W3CDTF">2025-04-16T22:51:00Z</dcterms:created>
  <dcterms:modified xsi:type="dcterms:W3CDTF">2025-04-24T04:31:00Z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d6803e6ce391cf01db2abc6d5f900b8bf329aee8f67ec50cb3901aa9166d1387</vt:lpwstr>
  </property>
</Properties>
</file>