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520F" w14:textId="77777777" w:rsidR="002C3237" w:rsidRDefault="002C3237" w:rsidP="002C3237">
      <w:pPr>
        <w:jc w:val="center"/>
        <w:rPr>
          <w:rFonts w:asciiTheme="majorHAnsi" w:hAnsiTheme="majorHAnsi" w:cstheme="majorHAnsi"/>
          <w:b/>
          <w:sz w:val="44"/>
          <w:szCs w:val="44"/>
          <w:lang w:bidi="en-US"/>
        </w:rPr>
      </w:pPr>
      <w:bookmarkStart w:id="0" w:name="_GoBack"/>
      <w:bookmarkEnd w:id="0"/>
      <w:r w:rsidRPr="00A84CDC">
        <w:rPr>
          <w:rFonts w:asciiTheme="majorHAnsi" w:hAnsiTheme="majorHAnsi" w:cstheme="majorHAnsi"/>
          <w:b/>
          <w:sz w:val="44"/>
          <w:szCs w:val="44"/>
          <w:lang w:bidi="en-US"/>
        </w:rPr>
        <w:t xml:space="preserve">Synthesis, Characterization and Biological Activity Evaluation of Novel </w:t>
      </w:r>
      <w:bookmarkStart w:id="1" w:name="_Hlk110809312"/>
      <w:r w:rsidRPr="00A84CDC">
        <w:rPr>
          <w:rFonts w:asciiTheme="majorHAnsi" w:hAnsiTheme="majorHAnsi" w:cstheme="majorHAnsi"/>
          <w:b/>
          <w:sz w:val="44"/>
          <w:szCs w:val="44"/>
          <w:lang w:bidi="en-US"/>
        </w:rPr>
        <w:t>Quinoline Derivatives</w:t>
      </w:r>
      <w:bookmarkEnd w:id="1"/>
      <w:r w:rsidRPr="00A84CDC">
        <w:rPr>
          <w:rFonts w:asciiTheme="majorHAnsi" w:hAnsiTheme="majorHAnsi" w:cstheme="majorHAnsi"/>
          <w:b/>
          <w:sz w:val="44"/>
          <w:szCs w:val="44"/>
          <w:lang w:bidi="en-US"/>
        </w:rPr>
        <w:t xml:space="preserve"> as Antibacterial Drug</w:t>
      </w:r>
    </w:p>
    <w:p w14:paraId="6112030E" w14:textId="77777777" w:rsidR="002C3237" w:rsidRPr="00A84CDC" w:rsidRDefault="002C3237" w:rsidP="002C3237">
      <w:pPr>
        <w:pStyle w:val="Biont13authornames"/>
        <w:jc w:val="center"/>
        <w:rPr>
          <w:rFonts w:asciiTheme="majorHAnsi" w:hAnsiTheme="majorHAnsi" w:cstheme="majorHAnsi"/>
          <w:sz w:val="28"/>
          <w:szCs w:val="32"/>
        </w:rPr>
      </w:pPr>
      <w:r w:rsidRPr="00A84CDC">
        <w:rPr>
          <w:rFonts w:asciiTheme="majorHAnsi" w:hAnsiTheme="majorHAnsi" w:cstheme="majorHAnsi"/>
          <w:sz w:val="28"/>
          <w:szCs w:val="32"/>
        </w:rPr>
        <w:t>Maryam Jamaal Kassar</w:t>
      </w:r>
      <w:r>
        <w:rPr>
          <w:rFonts w:asciiTheme="majorHAnsi" w:hAnsiTheme="majorHAnsi" w:cstheme="majorHAnsi"/>
          <w:sz w:val="28"/>
          <w:szCs w:val="32"/>
          <w:vertAlign w:val="superscript"/>
        </w:rPr>
        <w:t>1</w:t>
      </w:r>
      <w:r w:rsidRPr="00A84CDC">
        <w:rPr>
          <w:rFonts w:asciiTheme="majorHAnsi" w:hAnsiTheme="majorHAnsi" w:cstheme="majorHAnsi"/>
          <w:sz w:val="28"/>
          <w:szCs w:val="32"/>
        </w:rPr>
        <w:t xml:space="preserve"> </w:t>
      </w:r>
      <w:r>
        <w:rPr>
          <w:rFonts w:asciiTheme="majorHAnsi" w:hAnsiTheme="majorHAnsi" w:cstheme="majorHAnsi"/>
          <w:sz w:val="28"/>
          <w:szCs w:val="32"/>
        </w:rPr>
        <w:t xml:space="preserve">, </w:t>
      </w:r>
      <w:r w:rsidRPr="00A84CDC">
        <w:rPr>
          <w:rFonts w:asciiTheme="majorHAnsi" w:hAnsiTheme="majorHAnsi" w:cstheme="majorHAnsi"/>
          <w:sz w:val="28"/>
          <w:szCs w:val="32"/>
        </w:rPr>
        <w:t>Mohammed Oday Ezzat *</w:t>
      </w:r>
      <w:r w:rsidRPr="00A84CDC">
        <w:rPr>
          <w:rFonts w:asciiTheme="majorHAnsi" w:hAnsiTheme="majorHAnsi" w:cstheme="majorHAnsi"/>
          <w:sz w:val="28"/>
          <w:szCs w:val="32"/>
          <w:vertAlign w:val="superscript"/>
        </w:rPr>
        <w:t>,</w:t>
      </w:r>
      <w:r>
        <w:rPr>
          <w:rFonts w:asciiTheme="majorHAnsi" w:hAnsiTheme="majorHAnsi" w:cstheme="majorHAnsi"/>
          <w:sz w:val="28"/>
          <w:szCs w:val="32"/>
          <w:vertAlign w:val="superscript"/>
        </w:rPr>
        <w:t>2</w:t>
      </w:r>
      <w:r w:rsidRPr="00A84CDC">
        <w:rPr>
          <w:rFonts w:asciiTheme="majorHAnsi" w:hAnsiTheme="majorHAnsi" w:cstheme="majorHAnsi"/>
          <w:sz w:val="28"/>
          <w:szCs w:val="32"/>
        </w:rPr>
        <w:t xml:space="preserve"> </w:t>
      </w:r>
    </w:p>
    <w:p w14:paraId="0B0C28CD" w14:textId="77777777" w:rsidR="002C3237" w:rsidRPr="00891CB9" w:rsidRDefault="002C3237" w:rsidP="002C3237">
      <w:pPr>
        <w:adjustRightInd w:val="0"/>
        <w:snapToGrid w:val="0"/>
        <w:spacing w:after="0" w:line="200" w:lineRule="atLeast"/>
        <w:jc w:val="center"/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lang w:eastAsia="de-DE" w:bidi="en-US"/>
          <w14:ligatures w14:val="none"/>
        </w:rPr>
      </w:pPr>
      <w:r w:rsidRPr="00A84CDC"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1</w:t>
      </w:r>
      <w:r w:rsidRPr="00891CB9"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lang w:eastAsia="de-DE" w:bidi="en-US"/>
          <w14:ligatures w14:val="none"/>
        </w:rPr>
        <w:t xml:space="preserve"> </w:t>
      </w:r>
      <w:r w:rsidRPr="00A84CDC"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lang w:eastAsia="de-DE" w:bidi="en-US"/>
          <w14:ligatures w14:val="none"/>
        </w:rPr>
        <w:t>Department of Chemistry, College of Education for Pure Sciences, University of Anbar, Ramadi, Anbar, Iraq.</w:t>
      </w:r>
    </w:p>
    <w:p w14:paraId="6C85E57C" w14:textId="77777777" w:rsidR="002C3237" w:rsidRDefault="002C3237" w:rsidP="002C3237">
      <w:pPr>
        <w:jc w:val="center"/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</w:pPr>
      <w:r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>E</w:t>
      </w:r>
      <w:r w:rsidRPr="00891CB9"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>-mail:</w:t>
      </w:r>
      <w:r w:rsidRPr="00891CB9">
        <w:t xml:space="preserve"> </w:t>
      </w:r>
      <w:hyperlink r:id="rId4" w:history="1">
        <w:r w:rsidRPr="00640974">
          <w:rPr>
            <w:rStyle w:val="Hiperpovezava"/>
            <w:rFonts w:asciiTheme="majorHAnsi" w:eastAsia="SimSun" w:hAnsiTheme="majorHAnsi" w:cstheme="majorHAnsi"/>
            <w:i/>
            <w:iCs/>
            <w:noProof/>
            <w:kern w:val="0"/>
            <w:lang w:val="en-GB" w:eastAsia="zh-CN"/>
            <w14:ligatures w14:val="none"/>
          </w:rPr>
          <w:t>mar13u4015@uoanbar.edu.iq</w:t>
        </w:r>
      </w:hyperlink>
    </w:p>
    <w:p w14:paraId="67C1BBE8" w14:textId="77777777" w:rsidR="002C3237" w:rsidRPr="00A84CDC" w:rsidRDefault="002C3237" w:rsidP="002C3237">
      <w:pPr>
        <w:adjustRightInd w:val="0"/>
        <w:snapToGrid w:val="0"/>
        <w:spacing w:after="0" w:line="200" w:lineRule="atLeast"/>
        <w:jc w:val="center"/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lang w:eastAsia="de-DE" w:bidi="en-US"/>
          <w14:ligatures w14:val="none"/>
        </w:rPr>
      </w:pPr>
      <w:r w:rsidRPr="00A84CDC"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2</w:t>
      </w:r>
      <w:r w:rsidRPr="00891CB9"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lang w:eastAsia="de-DE" w:bidi="en-US"/>
          <w14:ligatures w14:val="none"/>
        </w:rPr>
        <w:t xml:space="preserve"> </w:t>
      </w:r>
      <w:r w:rsidRPr="00A84CDC">
        <w:rPr>
          <w:rFonts w:asciiTheme="majorHAnsi" w:eastAsia="Times New Roman" w:hAnsiTheme="majorHAnsi" w:cstheme="majorHAnsi"/>
          <w:i/>
          <w:iCs/>
          <w:color w:val="000000"/>
          <w:kern w:val="0"/>
          <w:sz w:val="18"/>
          <w:szCs w:val="20"/>
          <w:lang w:eastAsia="de-DE" w:bidi="en-US"/>
          <w14:ligatures w14:val="none"/>
        </w:rPr>
        <w:t>Department of Chemistry, College of Education for  Women, University of Anbar, Ramadi, Anbar, IRAQ.</w:t>
      </w:r>
    </w:p>
    <w:p w14:paraId="0E52A8D9" w14:textId="77777777" w:rsidR="002C3237" w:rsidRPr="00A84CDC" w:rsidRDefault="002C3237" w:rsidP="002C3237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891CB9">
        <w:rPr>
          <w:rFonts w:asciiTheme="majorHAnsi" w:eastAsia="SimSun" w:hAnsiTheme="majorHAnsi" w:cstheme="majorHAnsi"/>
          <w:b/>
          <w:i/>
          <w:iCs/>
          <w:noProof/>
          <w:color w:val="000000"/>
          <w:kern w:val="0"/>
          <w:lang w:eastAsia="zh-CN"/>
          <w14:ligatures w14:val="none"/>
        </w:rPr>
        <w:t>*</w:t>
      </w:r>
      <w:r w:rsidRPr="00891CB9"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 xml:space="preserve">Corresponding author </w:t>
      </w:r>
      <w:r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>E</w:t>
      </w:r>
      <w:r w:rsidRPr="00891CB9"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 xml:space="preserve">-mail: </w:t>
      </w:r>
      <w:hyperlink r:id="rId5" w:history="1">
        <w:r w:rsidRPr="00891CB9">
          <w:rPr>
            <w:rFonts w:asciiTheme="majorHAnsi" w:eastAsia="SimSun" w:hAnsiTheme="majorHAnsi" w:cstheme="majorHAnsi"/>
            <w:i/>
            <w:iCs/>
            <w:noProof/>
            <w:color w:val="0000FF"/>
            <w:kern w:val="0"/>
            <w:u w:val="single"/>
            <w:lang w:eastAsia="zh-CN"/>
            <w14:ligatures w14:val="none"/>
          </w:rPr>
          <w:t>edw.mohamed_oday@uoanbar.edu.iq</w:t>
        </w:r>
      </w:hyperlink>
      <w:r w:rsidRPr="00891CB9"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>.; (</w:t>
      </w:r>
      <w:hyperlink r:id="rId6" w:history="1">
        <w:r w:rsidRPr="00891CB9">
          <w:rPr>
            <w:rFonts w:asciiTheme="majorHAnsi" w:eastAsia="SimSun" w:hAnsiTheme="majorHAnsi" w:cstheme="majorHAnsi"/>
            <w:i/>
            <w:iCs/>
            <w:noProof/>
            <w:color w:val="0000FF"/>
            <w:kern w:val="0"/>
            <w:u w:val="single"/>
            <w:lang w:eastAsia="zh-CN"/>
            <w14:ligatures w14:val="none"/>
          </w:rPr>
          <w:t xml:space="preserve">https://orcid.org/0000-0001-6671-0417 </w:t>
        </w:r>
      </w:hyperlink>
      <w:r w:rsidRPr="00891CB9"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  <w:t>)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14244016" w14:textId="77777777" w:rsidR="002C3237" w:rsidRDefault="002C3237" w:rsidP="002C3237">
      <w:pPr>
        <w:adjustRightInd w:val="0"/>
        <w:snapToGrid w:val="0"/>
        <w:spacing w:after="0" w:line="200" w:lineRule="atLeast"/>
        <w:jc w:val="center"/>
        <w:rPr>
          <w:rFonts w:asciiTheme="majorHAnsi" w:eastAsia="SimSun" w:hAnsiTheme="majorHAnsi" w:cstheme="majorHAnsi"/>
          <w:i/>
          <w:iCs/>
          <w:noProof/>
          <w:color w:val="000000"/>
          <w:kern w:val="0"/>
          <w:lang w:val="en-GB" w:eastAsia="zh-CN"/>
          <w14:ligatures w14:val="none"/>
        </w:rPr>
      </w:pPr>
    </w:p>
    <w:p w14:paraId="4DBB48C2" w14:textId="77777777" w:rsidR="002C3237" w:rsidRDefault="002C3237" w:rsidP="002C3237">
      <w:pPr>
        <w:jc w:val="both"/>
        <w:rPr>
          <w:sz w:val="35"/>
          <w:szCs w:val="35"/>
          <w:shd w:val="clear" w:color="auto" w:fill="FFFFFF"/>
        </w:rPr>
      </w:pPr>
    </w:p>
    <w:p w14:paraId="2E8E07EC" w14:textId="77777777" w:rsidR="002C3237" w:rsidRPr="00667EB7" w:rsidRDefault="002C3237" w:rsidP="002C3237">
      <w:pPr>
        <w:spacing w:beforeLines="50" w:before="120" w:afterLines="50" w:after="12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bidi="ar-IQ"/>
          <w14:ligatures w14:val="none"/>
        </w:rPr>
      </w:pPr>
      <w:r w:rsidRPr="00667EB7">
        <w:rPr>
          <w:rFonts w:ascii="Calibri" w:eastAsia="Calibri" w:hAnsi="Calibri" w:cs="Arial"/>
          <w:noProof/>
          <w:kern w:val="0"/>
          <w:lang w:val="sl-SI" w:eastAsia="sl-SI"/>
          <w14:ligatures w14:val="none"/>
        </w:rPr>
        <w:drawing>
          <wp:anchor distT="0" distB="0" distL="114300" distR="114300" simplePos="0" relativeHeight="251662336" behindDoc="0" locked="0" layoutInCell="1" allowOverlap="1" wp14:anchorId="63C5FF99" wp14:editId="58D5338E">
            <wp:simplePos x="0" y="0"/>
            <wp:positionH relativeFrom="column">
              <wp:posOffset>1363980</wp:posOffset>
            </wp:positionH>
            <wp:positionV relativeFrom="paragraph">
              <wp:posOffset>72390</wp:posOffset>
            </wp:positionV>
            <wp:extent cx="730095" cy="305371"/>
            <wp:effectExtent l="0" t="0" r="0" b="0"/>
            <wp:wrapNone/>
            <wp:docPr id="20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5" cy="30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EB7">
        <w:rPr>
          <w:rFonts w:ascii="Times New Roman" w:eastAsia="Calibri" w:hAnsi="Times New Roman" w:cs="Times New Roman"/>
          <w:noProof/>
          <w:kern w:val="0"/>
          <w:sz w:val="28"/>
          <w:szCs w:val="28"/>
          <w:lang w:val="sl-SI" w:eastAsia="sl-SI"/>
          <w14:ligatures w14:val="none"/>
        </w:rPr>
        <w:drawing>
          <wp:inline distT="0" distB="0" distL="0" distR="0" wp14:anchorId="0E697FDD" wp14:editId="4AF0E6AA">
            <wp:extent cx="6377940" cy="2847975"/>
            <wp:effectExtent l="19050" t="19050" r="22860" b="28575"/>
            <wp:docPr id="19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063" cy="288241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9D2B8D6" w14:textId="313F75DD" w:rsidR="002C3237" w:rsidRPr="0067157E" w:rsidRDefault="002C3237" w:rsidP="002C3237">
      <w:pPr>
        <w:adjustRightInd w:val="0"/>
        <w:snapToGrid w:val="0"/>
        <w:spacing w:after="0" w:line="228" w:lineRule="auto"/>
        <w:ind w:firstLine="425"/>
        <w:jc w:val="center"/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de-DE" w:bidi="en-US"/>
          <w14:ligatures w14:val="none"/>
        </w:rPr>
        <w:sectPr w:rsidR="002C3237" w:rsidRPr="0067157E" w:rsidSect="0086596C">
          <w:pgSz w:w="12240" w:h="15840"/>
          <w:pgMar w:top="1440" w:right="1440" w:bottom="709" w:left="1440" w:header="720" w:footer="720" w:gutter="0"/>
          <w:cols w:space="720"/>
          <w:docGrid w:linePitch="360"/>
        </w:sectPr>
      </w:pPr>
      <w:r w:rsidRPr="0067157E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de-DE" w:bidi="en-US"/>
          <w14:ligatures w14:val="none"/>
        </w:rPr>
        <w:t xml:space="preserve">Figure </w:t>
      </w:r>
      <w:r w:rsidR="0067157E" w:rsidRPr="0067157E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de-DE" w:bidi="en-US"/>
          <w14:ligatures w14:val="none"/>
        </w:rPr>
        <w:t>S1</w:t>
      </w:r>
      <w:r w:rsidRPr="0067157E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de-DE" w:bidi="en-US"/>
          <w14:ligatures w14:val="none"/>
        </w:rPr>
        <w:t xml:space="preserve">. </w:t>
      </w:r>
      <w:r w:rsidRPr="0067157E">
        <w:rPr>
          <w:rFonts w:ascii="Times New Roman" w:eastAsia="Times New Roman" w:hAnsi="Times New Roman" w:cs="Times New Roman"/>
          <w:snapToGrid w:val="0"/>
          <w:color w:val="000000"/>
          <w:kern w:val="0"/>
          <w:lang w:eastAsia="de-DE" w:bidi="en-US"/>
          <w14:ligatures w14:val="none"/>
        </w:rPr>
        <w:t>Infrared spectrum of</w:t>
      </w:r>
      <w:r w:rsidRPr="0067157E">
        <w:rPr>
          <w:rFonts w:ascii="Times New Roman" w:eastAsia="Times New Roman" w:hAnsi="Times New Roman" w:cs="Times New Roman"/>
          <w:b/>
          <w:snapToGrid w:val="0"/>
          <w:color w:val="000000"/>
          <w:kern w:val="0"/>
          <w:lang w:eastAsia="de-DE" w:bidi="en-US"/>
          <w14:ligatures w14:val="none"/>
        </w:rPr>
        <w:t xml:space="preserve"> </w:t>
      </w:r>
      <w:r w:rsidRPr="0067157E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lang w:eastAsia="de-DE" w:bidi="en-US"/>
          <w14:ligatures w14:val="none"/>
        </w:rPr>
        <w:t>4</w:t>
      </w:r>
    </w:p>
    <w:p w14:paraId="4A851B2A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</w:pPr>
    </w:p>
    <w:p w14:paraId="40E11381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B6261D" w14:textId="77777777" w:rsidR="002C3237" w:rsidRPr="00A57458" w:rsidRDefault="002C3237" w:rsidP="002C3237">
      <w:pPr>
        <w:spacing w:beforeLines="50" w:before="120" w:afterLines="50" w:after="120" w:line="360" w:lineRule="auto"/>
        <w:ind w:left="142"/>
        <w:jc w:val="center"/>
        <w:rPr>
          <w:rFonts w:ascii="Times New Roman" w:eastAsia="Calibri" w:hAnsi="Times New Roman" w:cs="Times New Roman"/>
          <w:kern w:val="0"/>
          <w:sz w:val="28"/>
          <w:szCs w:val="28"/>
          <w:lang w:bidi="ar-IQ"/>
          <w14:ligatures w14:val="none"/>
        </w:rPr>
      </w:pPr>
      <w:r w:rsidRPr="00A57458">
        <w:rPr>
          <w:rFonts w:ascii="Times New Roman" w:eastAsia="Calibri" w:hAnsi="Times New Roman" w:cs="Times New Roman"/>
          <w:noProof/>
          <w:kern w:val="0"/>
          <w:sz w:val="28"/>
          <w:szCs w:val="28"/>
          <w:lang w:val="sl-SI" w:eastAsia="sl-SI"/>
          <w14:ligatures w14:val="none"/>
        </w:rPr>
        <w:lastRenderedPageBreak/>
        <w:drawing>
          <wp:inline distT="0" distB="0" distL="0" distR="0" wp14:anchorId="3BB796A9" wp14:editId="13041C1A">
            <wp:extent cx="6315075" cy="3181000"/>
            <wp:effectExtent l="19050" t="19050" r="9525" b="196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17" cy="320610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7E0EFBE" w14:textId="55671FCA" w:rsidR="002C3237" w:rsidRPr="0067157E" w:rsidRDefault="002C3237" w:rsidP="002C3237">
      <w:pPr>
        <w:spacing w:beforeLines="50" w:before="120" w:afterLines="50" w:after="12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lang w:bidi="ar-IQ"/>
          <w14:ligatures w14:val="none"/>
        </w:rPr>
      </w:pPr>
      <w:r w:rsidRPr="0067157E">
        <w:rPr>
          <w:rFonts w:ascii="Times New Roman" w:eastAsia="Calibri" w:hAnsi="Times New Roman" w:cs="Times New Roman"/>
          <w:b/>
          <w:bCs/>
          <w:kern w:val="0"/>
          <w:lang w:bidi="ar-IQ"/>
          <w14:ligatures w14:val="none"/>
        </w:rPr>
        <w:t xml:space="preserve">Figure </w:t>
      </w:r>
      <w:r w:rsidR="0067157E" w:rsidRPr="0067157E">
        <w:rPr>
          <w:rFonts w:ascii="Times New Roman" w:eastAsia="Calibri" w:hAnsi="Times New Roman" w:cs="Times New Roman"/>
          <w:b/>
          <w:bCs/>
          <w:kern w:val="0"/>
          <w:lang w:bidi="ar-IQ"/>
          <w14:ligatures w14:val="none"/>
        </w:rPr>
        <w:t>S2</w:t>
      </w:r>
      <w:r w:rsidRPr="0067157E">
        <w:rPr>
          <w:rFonts w:ascii="Times New Roman" w:eastAsia="Calibri" w:hAnsi="Times New Roman" w:cs="Times New Roman"/>
          <w:b/>
          <w:bCs/>
          <w:kern w:val="0"/>
          <w:lang w:bidi="ar-IQ"/>
          <w14:ligatures w14:val="none"/>
        </w:rPr>
        <w:t xml:space="preserve">. </w:t>
      </w:r>
      <w:r w:rsidRPr="0067157E">
        <w:rPr>
          <w:rFonts w:ascii="Times New Roman" w:eastAsia="Calibri" w:hAnsi="Times New Roman" w:cs="Times New Roman"/>
          <w:bCs/>
          <w:kern w:val="0"/>
          <w:vertAlign w:val="superscript"/>
          <w:lang w:bidi="ar-IQ"/>
          <w14:ligatures w14:val="none"/>
        </w:rPr>
        <w:t>1</w:t>
      </w:r>
      <w:r w:rsidRPr="0067157E">
        <w:rPr>
          <w:rFonts w:ascii="Times New Roman" w:eastAsia="Calibri" w:hAnsi="Times New Roman" w:cs="Times New Roman"/>
          <w:bCs/>
          <w:kern w:val="0"/>
          <w:lang w:bidi="ar-IQ"/>
          <w14:ligatures w14:val="none"/>
        </w:rPr>
        <w:t>H</w:t>
      </w:r>
      <w:r w:rsidR="0067157E" w:rsidRPr="0067157E">
        <w:rPr>
          <w:rFonts w:ascii="Times New Roman" w:eastAsia="Calibri" w:hAnsi="Times New Roman" w:cs="Times New Roman"/>
          <w:bCs/>
          <w:kern w:val="0"/>
          <w:lang w:bidi="ar-IQ"/>
          <w14:ligatures w14:val="none"/>
        </w:rPr>
        <w:t xml:space="preserve"> </w:t>
      </w:r>
      <w:r w:rsidRPr="0067157E">
        <w:rPr>
          <w:rFonts w:ascii="Times New Roman" w:eastAsia="Calibri" w:hAnsi="Times New Roman" w:cs="Times New Roman"/>
          <w:bCs/>
          <w:kern w:val="0"/>
          <w:lang w:bidi="ar-IQ"/>
          <w14:ligatures w14:val="none"/>
        </w:rPr>
        <w:t xml:space="preserve">NMR </w:t>
      </w:r>
      <w:r w:rsidR="0067157E" w:rsidRPr="0067157E">
        <w:rPr>
          <w:rFonts w:ascii="Times New Roman" w:eastAsia="Calibri" w:hAnsi="Times New Roman" w:cs="Times New Roman"/>
          <w:bCs/>
          <w:kern w:val="0"/>
          <w:lang w:bidi="ar-IQ"/>
          <w14:ligatures w14:val="none"/>
        </w:rPr>
        <w:t>spectrum</w:t>
      </w:r>
      <w:r w:rsidRPr="0067157E">
        <w:rPr>
          <w:rFonts w:ascii="Times New Roman" w:eastAsia="Calibri" w:hAnsi="Times New Roman" w:cs="Times New Roman"/>
          <w:bCs/>
          <w:kern w:val="0"/>
          <w:lang w:bidi="ar-IQ"/>
          <w14:ligatures w14:val="none"/>
        </w:rPr>
        <w:t xml:space="preserve"> of</w:t>
      </w:r>
      <w:r w:rsidRPr="0067157E">
        <w:rPr>
          <w:rFonts w:ascii="Times New Roman" w:eastAsia="Calibri" w:hAnsi="Times New Roman" w:cs="Times New Roman"/>
          <w:b/>
          <w:bCs/>
          <w:kern w:val="0"/>
          <w:lang w:bidi="ar-IQ"/>
          <w14:ligatures w14:val="none"/>
        </w:rPr>
        <w:t xml:space="preserve"> 4</w:t>
      </w:r>
    </w:p>
    <w:p w14:paraId="5B5A1141" w14:textId="77777777" w:rsidR="002C3237" w:rsidRPr="0067157E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D9F56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</w:p>
    <w:p w14:paraId="38CFB076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B17929" w14:textId="77777777" w:rsidR="002C3237" w:rsidRPr="00ED6AA4" w:rsidRDefault="002C3237" w:rsidP="002C3237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944621">
        <w:rPr>
          <w:rFonts w:ascii="Times New Roman" w:eastAsia="Calibri" w:hAnsi="Times New Roman" w:cs="Times New Roman"/>
          <w:noProof/>
          <w:kern w:val="0"/>
          <w:sz w:val="28"/>
          <w:szCs w:val="28"/>
          <w:u w:val="single"/>
          <w:vertAlign w:val="superscript"/>
          <w:lang w:val="sl-SI" w:eastAsia="sl-SI"/>
          <w14:ligatures w14:val="none"/>
        </w:rPr>
        <w:drawing>
          <wp:inline distT="0" distB="0" distL="0" distR="0" wp14:anchorId="781DAD05" wp14:editId="24A61922">
            <wp:extent cx="6190615" cy="3333750"/>
            <wp:effectExtent l="19050" t="19050" r="19685" b="190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229" cy="33470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D81C8A6" w14:textId="0C66124A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S3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13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C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4</w:t>
      </w:r>
    </w:p>
    <w:p w14:paraId="36FB6F55" w14:textId="77777777" w:rsidR="002C3237" w:rsidRPr="0067157E" w:rsidRDefault="002C3237" w:rsidP="002C3237">
      <w:pPr>
        <w:jc w:val="both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0E8A12" w14:textId="77777777" w:rsidR="002C3237" w:rsidRDefault="002C3237" w:rsidP="002C3237">
      <w:pPr>
        <w:jc w:val="both"/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</w:pPr>
    </w:p>
    <w:p w14:paraId="32B93203" w14:textId="5B42CA65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C062DA" w14:textId="481B3B05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750C00">
        <w:rPr>
          <w:rFonts w:ascii="Times New Roman" w:eastAsia="Calibri" w:hAnsi="Times New Roman" w:cs="Times New Roman"/>
          <w:noProof/>
          <w:kern w:val="0"/>
          <w:sz w:val="28"/>
          <w:szCs w:val="28"/>
          <w:lang w:val="sl-SI" w:eastAsia="sl-SI"/>
          <w14:ligatures w14:val="none"/>
        </w:rPr>
        <w:lastRenderedPageBreak/>
        <w:drawing>
          <wp:anchor distT="0" distB="0" distL="114300" distR="114300" simplePos="0" relativeHeight="251666432" behindDoc="0" locked="0" layoutInCell="1" allowOverlap="1" wp14:anchorId="0F346719" wp14:editId="1679C708">
            <wp:simplePos x="0" y="0"/>
            <wp:positionH relativeFrom="column">
              <wp:posOffset>1647825</wp:posOffset>
            </wp:positionH>
            <wp:positionV relativeFrom="paragraph">
              <wp:posOffset>109220</wp:posOffset>
            </wp:positionV>
            <wp:extent cx="1238250" cy="602095"/>
            <wp:effectExtent l="0" t="0" r="0" b="7620"/>
            <wp:wrapNone/>
            <wp:docPr id="810877617" name="Picture 810877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drawing>
          <wp:inline distT="0" distB="0" distL="0" distR="0" wp14:anchorId="59F56B98" wp14:editId="147ABADD">
            <wp:extent cx="6181725" cy="2247900"/>
            <wp:effectExtent l="19050" t="19050" r="28575" b="1905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363" cy="227504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09CFCCB" w14:textId="0F161D2D" w:rsidR="002C3237" w:rsidRPr="00750C00" w:rsidRDefault="002C3237" w:rsidP="002C3237">
      <w:pPr>
        <w:jc w:val="center"/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sectPr w:rsidR="002C3237" w:rsidRPr="00750C00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_Hlk100430859"/>
      <w:r w:rsidRPr="00944621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Fig</w:t>
      </w:r>
      <w:r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ure</w:t>
      </w:r>
      <w:r w:rsidRPr="00944621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 xml:space="preserve"> </w:t>
      </w:r>
      <w:r w:rsid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S4</w:t>
      </w:r>
      <w:r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.</w:t>
      </w:r>
      <w:r w:rsidRPr="00944621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Cs/>
          <w:noProof/>
          <w:color w:val="000000"/>
          <w:kern w:val="0"/>
          <w:lang w:eastAsia="zh-CN" w:bidi="en-US"/>
          <w14:ligatures w14:val="none"/>
        </w:rPr>
        <w:t>Infrared spectrum of</w:t>
      </w:r>
      <w:r w:rsidRPr="0067157E">
        <w:rPr>
          <w:rFonts w:asciiTheme="majorBidi" w:eastAsia="SimSun" w:hAnsiTheme="majorBidi" w:cstheme="majorBidi" w:hint="cs"/>
          <w:bCs/>
          <w:noProof/>
          <w:color w:val="000000"/>
          <w:kern w:val="0"/>
          <w:rtl/>
          <w:lang w:val="en-GB" w:eastAsia="zh-CN" w:bidi="ar-IQ"/>
          <w14:ligatures w14:val="none"/>
        </w:rPr>
        <w:t xml:space="preserve"> </w:t>
      </w:r>
      <w:bookmarkEnd w:id="2"/>
      <w:r w:rsidRPr="0067157E">
        <w:rPr>
          <w:rFonts w:asciiTheme="majorBidi" w:eastAsia="SimSun" w:hAnsiTheme="majorBidi" w:cstheme="majorBidi"/>
          <w:bCs/>
          <w:noProof/>
          <w:color w:val="000000"/>
          <w:kern w:val="0"/>
          <w:lang w:eastAsia="zh-CN" w:bidi="en-US"/>
          <w14:ligatures w14:val="none"/>
        </w:rPr>
        <w:t xml:space="preserve"> </w:t>
      </w:r>
      <w:r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1</w:t>
      </w:r>
    </w:p>
    <w:p w14:paraId="6D68197A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  <w:bookmarkStart w:id="3" w:name="_Hlk115051542"/>
    </w:p>
    <w:p w14:paraId="0A1F87E9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ADB21C" w14:textId="77777777" w:rsidR="002C3237" w:rsidRDefault="002C3237" w:rsidP="002C3237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drawing>
          <wp:inline distT="0" distB="0" distL="0" distR="0" wp14:anchorId="6A3A12BA" wp14:editId="50ED5FF5">
            <wp:extent cx="5724525" cy="2305050"/>
            <wp:effectExtent l="19050" t="19050" r="28575" b="190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15" cy="23352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096CC6B" w14:textId="0F65EC7D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S5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H</w:t>
      </w:r>
      <w:r w:rsid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1</w:t>
      </w:r>
    </w:p>
    <w:p w14:paraId="342CDC3F" w14:textId="77777777" w:rsidR="002C3237" w:rsidRPr="0067157E" w:rsidRDefault="002C3237" w:rsidP="002C3237">
      <w:pPr>
        <w:jc w:val="both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3"/>
    <w:p w14:paraId="13452AB6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</w:p>
    <w:p w14:paraId="7678AD91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A78412" w14:textId="77777777" w:rsidR="002C3237" w:rsidRDefault="002C3237" w:rsidP="002C3237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val="sl-SI" w:eastAsia="sl-SI"/>
          <w14:ligatures w14:val="none"/>
        </w:rPr>
        <w:lastRenderedPageBreak/>
        <w:drawing>
          <wp:inline distT="0" distB="0" distL="0" distR="0" wp14:anchorId="3D87138B" wp14:editId="020597A9">
            <wp:extent cx="5781040" cy="2667000"/>
            <wp:effectExtent l="19050" t="19050" r="10160" b="190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29" cy="270643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B826BB3" w14:textId="3757D698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S6</w:t>
      </w:r>
      <w:r w:rsid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.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13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C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1</w:t>
      </w:r>
    </w:p>
    <w:p w14:paraId="656A7E9A" w14:textId="77777777" w:rsidR="002C3237" w:rsidRPr="0067157E" w:rsidRDefault="002C3237" w:rsidP="002C3237">
      <w:pPr>
        <w:jc w:val="both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C07573" w14:textId="77777777" w:rsidR="002C3237" w:rsidRDefault="002C3237" w:rsidP="002C3237">
      <w:pPr>
        <w:jc w:val="both"/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</w:pPr>
      <w:bookmarkStart w:id="4" w:name="_Hlk115051567"/>
    </w:p>
    <w:p w14:paraId="7021E8A0" w14:textId="782FC458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E6373C" w14:textId="5B8C51AA" w:rsidR="002C3237" w:rsidRDefault="002C3237" w:rsidP="002C3237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drawing>
          <wp:anchor distT="0" distB="0" distL="114300" distR="114300" simplePos="0" relativeHeight="251664384" behindDoc="0" locked="0" layoutInCell="1" allowOverlap="1" wp14:anchorId="2B97F1E8" wp14:editId="23CD4FC4">
            <wp:simplePos x="0" y="0"/>
            <wp:positionH relativeFrom="column">
              <wp:posOffset>3865245</wp:posOffset>
            </wp:positionH>
            <wp:positionV relativeFrom="paragraph">
              <wp:posOffset>50166</wp:posOffset>
            </wp:positionV>
            <wp:extent cx="760651" cy="679312"/>
            <wp:effectExtent l="0" t="0" r="1905" b="6985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51" cy="67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drawing>
          <wp:inline distT="0" distB="0" distL="0" distR="0" wp14:anchorId="41142392" wp14:editId="3CA560CC">
            <wp:extent cx="5372100" cy="1924050"/>
            <wp:effectExtent l="19050" t="19050" r="19050" b="1905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477" cy="19639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DE1F568" w14:textId="4D1B1093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S7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Infrared spectrum of</w:t>
      </w:r>
      <w:bookmarkStart w:id="5" w:name="_Hlk106045501"/>
      <w:r w:rsidRPr="0067157E">
        <w:rPr>
          <w:rFonts w:asciiTheme="majorBidi" w:eastAsia="SimSun" w:hAnsiTheme="majorBidi" w:cstheme="majorBidi" w:hint="cs"/>
          <w:b/>
          <w:noProof/>
          <w:color w:val="000000"/>
          <w:kern w:val="0"/>
          <w:rtl/>
          <w:lang w:val="en-GB" w:eastAsia="zh-CN" w:bidi="ar-IQ"/>
          <w14:ligatures w14:val="none"/>
        </w:rPr>
        <w:t xml:space="preserve"> </w:t>
      </w:r>
      <w:bookmarkEnd w:id="5"/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2</w:t>
      </w:r>
    </w:p>
    <w:bookmarkEnd w:id="4"/>
    <w:p w14:paraId="10558FA8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</w:p>
    <w:p w14:paraId="12D00EDF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D74173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lastRenderedPageBreak/>
        <w:drawing>
          <wp:inline distT="0" distB="0" distL="0" distR="0" wp14:anchorId="2F7F33E6" wp14:editId="3DF6C477">
            <wp:extent cx="5864035" cy="2619375"/>
            <wp:effectExtent l="19050" t="19050" r="2286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73" cy="264579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6F6BAB6" w14:textId="31A20AC9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S8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</w:t>
      </w:r>
      <w:r w:rsid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H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2</w:t>
      </w:r>
    </w:p>
    <w:p w14:paraId="2E5BC91B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</w:p>
    <w:p w14:paraId="58F5FE95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0348F8A" w14:textId="77777777" w:rsidR="002C3237" w:rsidRPr="00944621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val="sl-SI" w:eastAsia="sl-SI"/>
          <w14:ligatures w14:val="none"/>
        </w:rPr>
        <w:drawing>
          <wp:inline distT="0" distB="0" distL="0" distR="0" wp14:anchorId="3EDBCEC4" wp14:editId="1197FE43">
            <wp:extent cx="5902960" cy="2771775"/>
            <wp:effectExtent l="19050" t="19050" r="21590" b="2857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173" cy="280239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B73932D" w14:textId="4B80AF72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S9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13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C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2</w:t>
      </w:r>
    </w:p>
    <w:p w14:paraId="0BE1EA83" w14:textId="77777777" w:rsidR="002C3237" w:rsidRPr="0067157E" w:rsidRDefault="002C3237" w:rsidP="002C3237">
      <w:pPr>
        <w:jc w:val="both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32530D" w14:textId="77777777" w:rsidR="002C3237" w:rsidRDefault="002C3237" w:rsidP="002C3237">
      <w:pPr>
        <w:jc w:val="both"/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</w:pPr>
      <w:bookmarkStart w:id="6" w:name="_Hlk115051593"/>
    </w:p>
    <w:p w14:paraId="273E3FA7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1CA2FE" w14:textId="77777777" w:rsidR="002C3237" w:rsidRPr="00E94715" w:rsidRDefault="002C3237" w:rsidP="002C3237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sz w:val="18"/>
          <w:szCs w:val="18"/>
          <w:lang w:eastAsia="zh-CN" w:bidi="en-US"/>
          <w14:ligatures w14:val="none"/>
        </w:rPr>
      </w:pPr>
      <w:r w:rsidRPr="00E94715">
        <w:rPr>
          <w:rFonts w:asciiTheme="majorBidi" w:eastAsia="SimSun" w:hAnsiTheme="majorBidi" w:cstheme="majorBidi"/>
          <w:noProof/>
          <w:color w:val="000000"/>
          <w:kern w:val="0"/>
          <w:sz w:val="18"/>
          <w:szCs w:val="18"/>
          <w:lang w:val="sl-SI" w:eastAsia="sl-SI"/>
          <w14:ligatures w14:val="none"/>
        </w:rPr>
        <w:lastRenderedPageBreak/>
        <w:drawing>
          <wp:anchor distT="0" distB="0" distL="114300" distR="114300" simplePos="0" relativeHeight="251665408" behindDoc="0" locked="0" layoutInCell="1" allowOverlap="1" wp14:anchorId="0F0207A4" wp14:editId="20381D6B">
            <wp:simplePos x="0" y="0"/>
            <wp:positionH relativeFrom="column">
              <wp:posOffset>1429108</wp:posOffset>
            </wp:positionH>
            <wp:positionV relativeFrom="paragraph">
              <wp:posOffset>189865</wp:posOffset>
            </wp:positionV>
            <wp:extent cx="1314450" cy="539262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715">
        <w:rPr>
          <w:rFonts w:asciiTheme="majorBidi" w:eastAsia="SimSun" w:hAnsiTheme="majorBidi" w:cstheme="majorBidi"/>
          <w:noProof/>
          <w:color w:val="000000"/>
          <w:kern w:val="0"/>
          <w:sz w:val="18"/>
          <w:szCs w:val="18"/>
          <w:lang w:val="sl-SI" w:eastAsia="sl-SI"/>
          <w14:ligatures w14:val="none"/>
        </w:rPr>
        <w:drawing>
          <wp:inline distT="0" distB="0" distL="0" distR="0" wp14:anchorId="0130F166" wp14:editId="4DA99106">
            <wp:extent cx="5550535" cy="2352675"/>
            <wp:effectExtent l="19050" t="19050" r="12065" b="2857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735" cy="238243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7A59C06" w14:textId="72EE3F55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S10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Infrared spectrum of</w:t>
      </w:r>
      <w:r w:rsidRPr="0067157E">
        <w:rPr>
          <w:rFonts w:asciiTheme="majorBidi" w:eastAsia="SimSun" w:hAnsiTheme="majorBidi" w:cstheme="majorBidi" w:hint="cs"/>
          <w:b/>
          <w:noProof/>
          <w:color w:val="000000"/>
          <w:kern w:val="0"/>
          <w:rtl/>
          <w:lang w:val="en-GB" w:eastAsia="zh-CN" w:bidi="ar-IQ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3</w:t>
      </w:r>
    </w:p>
    <w:p w14:paraId="075F8366" w14:textId="77777777" w:rsidR="002C3237" w:rsidRPr="0067157E" w:rsidRDefault="002C3237" w:rsidP="002C3237">
      <w:pPr>
        <w:jc w:val="both"/>
        <w:rPr>
          <w:rFonts w:asciiTheme="majorBidi" w:eastAsia="SimSun" w:hAnsiTheme="majorBidi" w:cstheme="majorBidi"/>
          <w:b/>
          <w:noProof/>
          <w:color w:val="000000"/>
          <w:kern w:val="0"/>
          <w:lang w:val="en-GB" w:eastAsia="zh-CN" w:bidi="ar-IQ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6"/>
    <w:p w14:paraId="7217455E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</w:p>
    <w:p w14:paraId="290C1BB0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8EFF09" w14:textId="77777777" w:rsidR="002C3237" w:rsidRPr="00944621" w:rsidRDefault="002C3237" w:rsidP="002C3237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drawing>
          <wp:inline distT="0" distB="0" distL="0" distR="0" wp14:anchorId="7D2D6B25" wp14:editId="68501EA8">
            <wp:extent cx="5387340" cy="3124200"/>
            <wp:effectExtent l="19050" t="19050" r="2286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840" cy="315116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8DADCC8" w14:textId="546CF419" w:rsidR="002C3237" w:rsidRPr="0067157E" w:rsidRDefault="002C3237" w:rsidP="002C3237">
      <w:pPr>
        <w:jc w:val="center"/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sectPr w:rsidR="002C3237" w:rsidRPr="0067157E" w:rsidSect="008659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S11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.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H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3</w:t>
      </w:r>
    </w:p>
    <w:p w14:paraId="3ACB852B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u w:val="single"/>
          <w:vertAlign w:val="superscript"/>
          <w:lang w:eastAsia="zh-CN" w:bidi="en-US"/>
          <w14:ligatures w14:val="none"/>
        </w:rPr>
      </w:pPr>
    </w:p>
    <w:p w14:paraId="0B182521" w14:textId="77777777" w:rsidR="002C3237" w:rsidRDefault="002C3237" w:rsidP="002C3237">
      <w:pPr>
        <w:jc w:val="both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sectPr w:rsidR="002C3237" w:rsidSect="008659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8D3F66" w14:textId="2E5E9284" w:rsidR="002C3237" w:rsidRPr="0067157E" w:rsidRDefault="002C3237" w:rsidP="0067157E">
      <w:pPr>
        <w:jc w:val="center"/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</w:pPr>
      <w:r w:rsidRPr="00944621">
        <w:rPr>
          <w:rFonts w:asciiTheme="majorBidi" w:eastAsia="SimSun" w:hAnsiTheme="majorBidi" w:cstheme="majorBidi"/>
          <w:noProof/>
          <w:color w:val="000000"/>
          <w:kern w:val="0"/>
          <w:lang w:val="sl-SI" w:eastAsia="sl-SI"/>
          <w14:ligatures w14:val="none"/>
        </w:rPr>
        <w:lastRenderedPageBreak/>
        <w:drawing>
          <wp:inline distT="0" distB="0" distL="0" distR="0" wp14:anchorId="548E4BE5" wp14:editId="23EEC32A">
            <wp:extent cx="6059170" cy="3943350"/>
            <wp:effectExtent l="19050" t="19050" r="17780" b="190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27" cy="3977359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Figure </w:t>
      </w:r>
      <w:r w:rsidR="0067157E"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S12</w:t>
      </w:r>
      <w:r w:rsid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>.</w:t>
      </w:r>
      <w:r w:rsidRPr="0067157E">
        <w:rPr>
          <w:rFonts w:asciiTheme="majorBidi" w:eastAsia="SimSun" w:hAnsiTheme="majorBidi" w:cstheme="majorBidi"/>
          <w:b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vertAlign w:val="superscript"/>
          <w:lang w:eastAsia="zh-CN" w:bidi="en-US"/>
          <w14:ligatures w14:val="none"/>
        </w:rPr>
        <w:t>13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C</w:t>
      </w:r>
      <w:r w:rsidR="0067157E"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NMR </w:t>
      </w:r>
      <w:r w:rsid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>spectrum</w:t>
      </w:r>
      <w:r w:rsidRPr="0067157E">
        <w:rPr>
          <w:rFonts w:asciiTheme="majorBidi" w:eastAsia="SimSun" w:hAnsiTheme="majorBidi" w:cstheme="majorBidi"/>
          <w:noProof/>
          <w:color w:val="000000"/>
          <w:kern w:val="0"/>
          <w:lang w:eastAsia="zh-CN" w:bidi="en-US"/>
          <w14:ligatures w14:val="none"/>
        </w:rPr>
        <w:t xml:space="preserve"> of </w:t>
      </w:r>
      <w:r w:rsidRPr="0067157E">
        <w:rPr>
          <w:rFonts w:asciiTheme="majorBidi" w:eastAsia="SimSun" w:hAnsiTheme="majorBidi" w:cstheme="majorBidi"/>
          <w:b/>
          <w:bCs/>
          <w:noProof/>
          <w:color w:val="000000"/>
          <w:kern w:val="0"/>
          <w:lang w:eastAsia="zh-CN" w:bidi="en-US"/>
          <w14:ligatures w14:val="none"/>
        </w:rPr>
        <w:t>3</w:t>
      </w:r>
    </w:p>
    <w:p w14:paraId="648B99AE" w14:textId="77777777" w:rsidR="002C3237" w:rsidRPr="002C3237" w:rsidRDefault="002C3237"/>
    <w:p w14:paraId="688677AB" w14:textId="77777777" w:rsidR="002C3237" w:rsidRDefault="002C3237">
      <w:pPr>
        <w:rPr>
          <w:lang w:val="en-GB"/>
        </w:rPr>
      </w:pPr>
    </w:p>
    <w:p w14:paraId="50E03866" w14:textId="77777777" w:rsidR="002C3237" w:rsidRDefault="002C3237">
      <w:pPr>
        <w:rPr>
          <w:lang w:val="en-GB"/>
        </w:rPr>
      </w:pPr>
    </w:p>
    <w:p w14:paraId="72087E2C" w14:textId="77777777" w:rsidR="002C3237" w:rsidRPr="002C3237" w:rsidRDefault="002C3237">
      <w:pPr>
        <w:rPr>
          <w:lang w:val="en-GB"/>
        </w:rPr>
      </w:pPr>
    </w:p>
    <w:sectPr w:rsidR="002C3237" w:rsidRPr="002C3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39"/>
    <w:rsid w:val="000B0F39"/>
    <w:rsid w:val="0019170E"/>
    <w:rsid w:val="002C3237"/>
    <w:rsid w:val="00373852"/>
    <w:rsid w:val="0067157E"/>
    <w:rsid w:val="00707960"/>
    <w:rsid w:val="0086596C"/>
    <w:rsid w:val="00A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FD53"/>
  <w15:chartTrackingRefBased/>
  <w15:docId w15:val="{632D2A9B-E8FC-4C9C-9890-A205909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32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iont13authornames">
    <w:name w:val="Biont_1.3_authornames"/>
    <w:next w:val="Navaden"/>
    <w:qFormat/>
    <w:rsid w:val="002C323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2C3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1" Type="http://schemas.openxmlformats.org/officeDocument/2006/relationships/styles" Target="styles.xml"/><Relationship Id="rId6" Type="http://schemas.openxmlformats.org/officeDocument/2006/relationships/hyperlink" Target="https://orcid.org/0000-0001-6671-0417%20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hyperlink" Target="mailto:edw.mohamed_oday@uoanbar.edu.iq" TargetMode="Externa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hyperlink" Target="mailto:mar13u4015@uoanbar.edu.iq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khemy</dc:creator>
  <cp:keywords/>
  <dc:description/>
  <cp:lastModifiedBy>Kranjc, Krištof</cp:lastModifiedBy>
  <cp:revision>4</cp:revision>
  <dcterms:created xsi:type="dcterms:W3CDTF">2024-03-24T02:15:00Z</dcterms:created>
  <dcterms:modified xsi:type="dcterms:W3CDTF">2024-04-16T13:47:00Z</dcterms:modified>
</cp:coreProperties>
</file>