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3F" w:rsidRDefault="0061453F" w:rsidP="0061453F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</w:rPr>
        <w:t>Three</w:t>
      </w:r>
      <w:r w:rsidR="00D4638A" w:rsidRPr="00D4638A">
        <w:rPr>
          <w:rFonts w:ascii="Times New Roman" w:hAnsi="Times New Roman" w:cs="Times New Roman"/>
          <w:sz w:val="24"/>
        </w:rPr>
        <w:t xml:space="preserve"> new </w:t>
      </w:r>
      <w:r w:rsidRPr="00A74CD6">
        <w:rPr>
          <w:rFonts w:ascii="Times New Roman" w:hAnsi="Times New Roman" w:cs="Times New Roman"/>
          <w:bCs/>
          <w:sz w:val="24"/>
          <w:szCs w:val="24"/>
        </w:rPr>
        <w:t>zinc(II) complexes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A74CD6">
        <w:rPr>
          <w:rFonts w:ascii="Times New Roman" w:hAnsi="Times New Roman" w:cs="Times New Roman"/>
          <w:bCs/>
          <w:sz w:val="24"/>
          <w:szCs w:val="24"/>
        </w:rPr>
        <w:t>have been synthesized and characterized</w:t>
      </w:r>
      <w:r>
        <w:rPr>
          <w:rFonts w:ascii="Times New Roman" w:hAnsi="Times New Roman" w:cs="Times New Roman" w:hint="eastAsia"/>
          <w:bCs/>
          <w:sz w:val="24"/>
          <w:szCs w:val="24"/>
        </w:rPr>
        <w:t>. C</w:t>
      </w:r>
      <w:r w:rsidRPr="00A74CD6">
        <w:rPr>
          <w:rFonts w:ascii="Times New Roman" w:hAnsi="Times New Roman" w:cs="Times New Roman"/>
          <w:bCs/>
          <w:sz w:val="24"/>
          <w:szCs w:val="24"/>
        </w:rPr>
        <w:t xml:space="preserve">rystal structures of the complexes were confirmed by single crystal X-ray diffraction. </w:t>
      </w:r>
      <w:r w:rsidRPr="00A74CD6">
        <w:rPr>
          <w:rFonts w:ascii="Times New Roman" w:hAnsi="Times New Roman" w:cs="Times New Roman"/>
          <w:iCs/>
          <w:sz w:val="24"/>
          <w:szCs w:val="24"/>
        </w:rPr>
        <w:t xml:space="preserve">The complexes have interesting inhibitory activity on </w:t>
      </w:r>
      <w:r w:rsidRPr="00A74CD6">
        <w:rPr>
          <w:rFonts w:ascii="Times New Roman" w:hAnsi="Times New Roman" w:cs="Times New Roman"/>
          <w:i/>
          <w:sz w:val="24"/>
          <w:szCs w:val="24"/>
        </w:rPr>
        <w:t>Jack bean</w:t>
      </w:r>
      <w:r w:rsidRPr="00A74CD6">
        <w:rPr>
          <w:rFonts w:ascii="Times New Roman" w:hAnsi="Times New Roman" w:cs="Times New Roman"/>
          <w:iCs/>
          <w:sz w:val="24"/>
          <w:szCs w:val="24"/>
        </w:rPr>
        <w:t xml:space="preserve"> urease, with IC</w:t>
      </w:r>
      <w:r w:rsidRPr="00A74CD6">
        <w:rPr>
          <w:rFonts w:ascii="Times New Roman" w:hAnsi="Times New Roman" w:cs="Times New Roman"/>
          <w:iCs/>
          <w:sz w:val="24"/>
          <w:szCs w:val="24"/>
          <w:vertAlign w:val="subscript"/>
        </w:rPr>
        <w:t>50</w:t>
      </w:r>
      <w:r w:rsidRPr="00A74CD6">
        <w:rPr>
          <w:rFonts w:ascii="Times New Roman" w:hAnsi="Times New Roman" w:cs="Times New Roman"/>
          <w:iCs/>
          <w:sz w:val="24"/>
          <w:szCs w:val="24"/>
        </w:rPr>
        <w:t xml:space="preserve"> values of </w:t>
      </w:r>
      <w:r w:rsidRPr="00A74CD6">
        <w:rPr>
          <w:rFonts w:ascii="Times New Roman" w:hAnsi="Times New Roman" w:cs="Times New Roman"/>
          <w:sz w:val="24"/>
          <w:szCs w:val="24"/>
        </w:rPr>
        <w:t xml:space="preserve">7.1-15.3 </w:t>
      </w:r>
      <w:r w:rsidRPr="00A74CD6">
        <w:rPr>
          <w:rFonts w:ascii="Times New Roman" w:hAnsi="Times New Roman" w:cs="Times New Roman"/>
          <w:i/>
          <w:sz w:val="24"/>
          <w:szCs w:val="24"/>
        </w:rPr>
        <w:t>μ</w:t>
      </w:r>
      <w:r w:rsidRPr="00A74CD6">
        <w:rPr>
          <w:rFonts w:ascii="Times New Roman" w:hAnsi="Times New Roman" w:cs="Times New Roman"/>
          <w:sz w:val="24"/>
          <w:szCs w:val="24"/>
        </w:rPr>
        <w:t>mol·L</w:t>
      </w:r>
      <w:r w:rsidRPr="00A74C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74C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424" w:rsidRDefault="00B53424" w:rsidP="0061453F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B53424" w:rsidRPr="00A74CD6" w:rsidRDefault="00B53424" w:rsidP="0061453F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CD6">
        <w:rPr>
          <w:rFonts w:ascii="Times New Roman" w:hAnsi="Times New Roman" w:cs="Times New Roman"/>
          <w:sz w:val="24"/>
          <w:szCs w:val="24"/>
        </w:rPr>
        <w:object w:dxaOrig="10536" w:dyaOrig="13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85pt;height:235.6pt" o:ole="">
            <v:imagedata r:id="rId6" o:title=""/>
          </v:shape>
          <o:OLEObject Type="Embed" ProgID="ChemDraw.Document.6.0" ShapeID="_x0000_i1025" DrawAspect="Content" ObjectID="_1733079628" r:id="rId7"/>
        </w:object>
      </w:r>
    </w:p>
    <w:sectPr w:rsidR="00B53424" w:rsidRPr="00A74CD6" w:rsidSect="002A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AB5" w:rsidRDefault="00500AB5" w:rsidP="007D0DE3">
      <w:r>
        <w:separator/>
      </w:r>
    </w:p>
  </w:endnote>
  <w:endnote w:type="continuationSeparator" w:id="1">
    <w:p w:rsidR="00500AB5" w:rsidRDefault="00500AB5" w:rsidP="007D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AB5" w:rsidRDefault="00500AB5" w:rsidP="007D0DE3">
      <w:r>
        <w:separator/>
      </w:r>
    </w:p>
  </w:footnote>
  <w:footnote w:type="continuationSeparator" w:id="1">
    <w:p w:rsidR="00500AB5" w:rsidRDefault="00500AB5" w:rsidP="007D0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DE3"/>
    <w:rsid w:val="000D770C"/>
    <w:rsid w:val="002A1F43"/>
    <w:rsid w:val="002B29E3"/>
    <w:rsid w:val="00372105"/>
    <w:rsid w:val="00500AB5"/>
    <w:rsid w:val="0061453F"/>
    <w:rsid w:val="007D0DE3"/>
    <w:rsid w:val="00871F8D"/>
    <w:rsid w:val="00971481"/>
    <w:rsid w:val="00B53424"/>
    <w:rsid w:val="00D4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D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D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D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D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7</cp:revision>
  <dcterms:created xsi:type="dcterms:W3CDTF">2019-10-05T10:37:00Z</dcterms:created>
  <dcterms:modified xsi:type="dcterms:W3CDTF">2022-12-20T14:14:00Z</dcterms:modified>
</cp:coreProperties>
</file>