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B66" w:rsidRDefault="00370668" w:rsidP="0037066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List of reviewers</w:t>
      </w:r>
    </w:p>
    <w:p w:rsidR="00A1163A" w:rsidRDefault="00CA0EB8" w:rsidP="00A1163A">
      <w:pPr>
        <w:pStyle w:val="MDPI64CoI"/>
        <w:rPr>
          <w:rFonts w:ascii="Times New Roman" w:hAnsi="Times New Roman"/>
          <w:sz w:val="24"/>
          <w:szCs w:val="24"/>
        </w:rPr>
      </w:pPr>
      <w:r w:rsidRPr="00CA0EB8">
        <w:rPr>
          <w:rFonts w:ascii="Times New Roman" w:hAnsi="Times New Roman"/>
          <w:sz w:val="24"/>
          <w:szCs w:val="24"/>
        </w:rPr>
        <w:t>Authors declare no conflict of interest with suggested reviewers. Authors declare that suggested reviewers are experts in th</w:t>
      </w:r>
      <w:r>
        <w:rPr>
          <w:rFonts w:ascii="Times New Roman" w:hAnsi="Times New Roman"/>
          <w:sz w:val="24"/>
          <w:szCs w:val="24"/>
        </w:rPr>
        <w:t>e field of submitted manuscript</w:t>
      </w:r>
      <w:r w:rsidR="00A1163A" w:rsidRPr="00CA0EB8">
        <w:rPr>
          <w:rFonts w:ascii="Times New Roman" w:hAnsi="Times New Roman"/>
          <w:sz w:val="24"/>
          <w:szCs w:val="24"/>
        </w:rPr>
        <w:t>.</w:t>
      </w:r>
    </w:p>
    <w:p w:rsidR="004610F4" w:rsidRPr="004610F4" w:rsidRDefault="004610F4" w:rsidP="00A1163A">
      <w:pPr>
        <w:pStyle w:val="MDPI64Co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</w:t>
      </w:r>
      <w:r w:rsidRPr="004610F4">
        <w:rPr>
          <w:rFonts w:ascii="Times New Roman" w:hAnsi="Times New Roman"/>
          <w:sz w:val="24"/>
          <w:szCs w:val="24"/>
        </w:rPr>
        <w:t xml:space="preserve">uthors </w:t>
      </w:r>
      <w:r>
        <w:rPr>
          <w:rFonts w:ascii="Times New Roman" w:hAnsi="Times New Roman"/>
          <w:sz w:val="24"/>
          <w:szCs w:val="24"/>
        </w:rPr>
        <w:t xml:space="preserve">listed 5 reviewers, </w:t>
      </w:r>
      <w:r w:rsidRPr="004610F4">
        <w:rPr>
          <w:rFonts w:ascii="Times New Roman" w:hAnsi="Times New Roman"/>
          <w:b/>
          <w:sz w:val="24"/>
          <w:szCs w:val="24"/>
          <w:u w:val="single"/>
        </w:rPr>
        <w:t>each</w:t>
      </w:r>
      <w:r>
        <w:rPr>
          <w:rFonts w:ascii="Times New Roman" w:hAnsi="Times New Roman"/>
          <w:sz w:val="24"/>
          <w:szCs w:val="24"/>
        </w:rPr>
        <w:t xml:space="preserve"> with and e-mail addresses, field of expertise </w:t>
      </w:r>
      <w:r w:rsidRPr="004610F4">
        <w:rPr>
          <w:rFonts w:ascii="Times New Roman" w:hAnsi="Times New Roman"/>
          <w:sz w:val="24"/>
          <w:szCs w:val="24"/>
        </w:rPr>
        <w:t>and two references relevant to the scientific fi</w:t>
      </w:r>
      <w:r>
        <w:rPr>
          <w:rFonts w:ascii="Times New Roman" w:hAnsi="Times New Roman"/>
          <w:sz w:val="24"/>
          <w:szCs w:val="24"/>
        </w:rPr>
        <w:t>eld of the submitted manuscript.</w:t>
      </w:r>
    </w:p>
    <w:p w:rsidR="00A1163A" w:rsidRPr="004610F4" w:rsidRDefault="00A1163A" w:rsidP="001857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1829" w:rsidRPr="008837E0" w:rsidRDefault="008837E0" w:rsidP="008837E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 </w:t>
      </w:r>
      <w:proofErr w:type="spellStart"/>
      <w:r w:rsidR="00C01829" w:rsidRPr="008837E0">
        <w:rPr>
          <w:rFonts w:ascii="Times New Roman" w:eastAsia="Times New Roman" w:hAnsi="Times New Roman" w:cs="Times New Roman"/>
          <w:b/>
          <w:sz w:val="24"/>
          <w:szCs w:val="24"/>
        </w:rPr>
        <w:t>Branislav</w:t>
      </w:r>
      <w:proofErr w:type="spellEnd"/>
      <w:r w:rsidR="00C01829" w:rsidRPr="008837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1829" w:rsidRPr="008837E0">
        <w:rPr>
          <w:rFonts w:ascii="Times New Roman" w:eastAsia="Times New Roman" w:hAnsi="Times New Roman" w:cs="Times New Roman"/>
          <w:b/>
          <w:sz w:val="24"/>
          <w:szCs w:val="24"/>
        </w:rPr>
        <w:t>Vrana</w:t>
      </w:r>
      <w:proofErr w:type="spellEnd"/>
      <w:r w:rsidR="00C01829" w:rsidRPr="008837E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C01829" w:rsidRPr="008837E0">
        <w:rPr>
          <w:rFonts w:ascii="Times New Roman" w:eastAsia="Times New Roman" w:hAnsi="Times New Roman" w:cs="Times New Roman"/>
          <w:sz w:val="24"/>
          <w:szCs w:val="24"/>
        </w:rPr>
        <w:t>PhD</w:t>
      </w:r>
      <w:r w:rsidR="00C01829" w:rsidRPr="008837E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C01829" w:rsidRPr="008837E0">
        <w:rPr>
          <w:rFonts w:ascii="Times New Roman" w:eastAsia="Times New Roman" w:hAnsi="Times New Roman" w:cs="Times New Roman"/>
          <w:sz w:val="24"/>
          <w:szCs w:val="24"/>
        </w:rPr>
        <w:t>Professor (Associate) at Masaryk University</w:t>
      </w:r>
      <w:r w:rsidR="00C01829" w:rsidRPr="008837E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4610F4" w:rsidRPr="004610F4">
        <w:rPr>
          <w:rFonts w:ascii="Times New Roman" w:eastAsia="Times New Roman" w:hAnsi="Times New Roman" w:cs="Times New Roman"/>
          <w:sz w:val="24"/>
          <w:szCs w:val="24"/>
        </w:rPr>
        <w:t>Brno,</w:t>
      </w:r>
      <w:r w:rsidR="004610F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01829" w:rsidRPr="008837E0">
        <w:rPr>
          <w:rFonts w:ascii="Times New Roman" w:eastAsia="Times New Roman" w:hAnsi="Times New Roman" w:cs="Times New Roman"/>
          <w:sz w:val="24"/>
          <w:szCs w:val="24"/>
        </w:rPr>
        <w:t>Czechia</w:t>
      </w:r>
      <w:proofErr w:type="spellEnd"/>
    </w:p>
    <w:p w:rsidR="00C01829" w:rsidRDefault="00C01829" w:rsidP="00C01829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B01E1">
        <w:rPr>
          <w:rFonts w:ascii="Times New Roman" w:hAnsi="Times New Roman" w:cs="Times New Roman"/>
          <w:sz w:val="24"/>
          <w:szCs w:val="24"/>
        </w:rPr>
        <w:t xml:space="preserve">e-mail address: </w:t>
      </w:r>
      <w:hyperlink r:id="rId5" w:history="1">
        <w:r w:rsidRPr="00AC5E3E">
          <w:rPr>
            <w:rStyle w:val="Hyperlink"/>
            <w:rFonts w:ascii="Times New Roman" w:hAnsi="Times New Roman" w:cs="Times New Roman"/>
            <w:sz w:val="24"/>
            <w:szCs w:val="24"/>
          </w:rPr>
          <w:t>branislav.vrana@recetox.muni.cz</w:t>
        </w:r>
      </w:hyperlink>
      <w:r w:rsidRPr="00EB01E1">
        <w:rPr>
          <w:rFonts w:ascii="Times New Roman" w:hAnsi="Times New Roman" w:cs="Times New Roman"/>
          <w:sz w:val="24"/>
          <w:szCs w:val="24"/>
        </w:rPr>
        <w:t> </w:t>
      </w:r>
    </w:p>
    <w:p w:rsidR="00C01829" w:rsidRDefault="00C01829" w:rsidP="00C01829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8577C">
        <w:rPr>
          <w:rFonts w:ascii="Times New Roman" w:hAnsi="Times New Roman" w:cs="Times New Roman"/>
          <w:b/>
          <w:bCs/>
          <w:sz w:val="24"/>
          <w:szCs w:val="24"/>
        </w:rPr>
        <w:t xml:space="preserve">Field: </w:t>
      </w:r>
      <w:r w:rsidRPr="0018577C">
        <w:rPr>
          <w:rFonts w:ascii="Times New Roman" w:hAnsi="Times New Roman" w:cs="Times New Roman"/>
          <w:bCs/>
          <w:sz w:val="24"/>
          <w:szCs w:val="24"/>
        </w:rPr>
        <w:t>environmental chemistry</w:t>
      </w:r>
    </w:p>
    <w:p w:rsidR="00C01829" w:rsidRPr="0018577C" w:rsidRDefault="00C01829" w:rsidP="00C0182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8577C">
        <w:rPr>
          <w:rFonts w:ascii="Times New Roman" w:hAnsi="Times New Roman" w:cs="Times New Roman"/>
          <w:bCs/>
          <w:sz w:val="24"/>
          <w:szCs w:val="24"/>
        </w:rPr>
        <w:t>References:</w:t>
      </w:r>
    </w:p>
    <w:p w:rsidR="00C01829" w:rsidRPr="004610F4" w:rsidRDefault="00C01829" w:rsidP="00C018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10F4">
        <w:rPr>
          <w:rFonts w:ascii="Times New Roman" w:hAnsi="Times New Roman" w:cs="Times New Roman"/>
          <w:sz w:val="24"/>
          <w:szCs w:val="24"/>
        </w:rPr>
        <w:t xml:space="preserve">Passive Sampling Helps the Appraisal of Contaminant Bioaccumulation in Norwegian Fish Used for Regulatory Chemical Monitoring, </w:t>
      </w:r>
      <w:r w:rsidRPr="004610F4">
        <w:rPr>
          <w:rFonts w:ascii="Times New Roman" w:eastAsia="Times New Roman" w:hAnsi="Times New Roman" w:cs="Times New Roman"/>
          <w:sz w:val="24"/>
          <w:szCs w:val="24"/>
        </w:rPr>
        <w:t xml:space="preserve">June 2022, </w:t>
      </w:r>
      <w:hyperlink r:id="rId6" w:history="1">
        <w:r w:rsidRPr="004610F4">
          <w:rPr>
            <w:rFonts w:ascii="Times New Roman" w:eastAsia="Times New Roman" w:hAnsi="Times New Roman" w:cs="Times New Roman"/>
            <w:sz w:val="24"/>
            <w:szCs w:val="24"/>
          </w:rPr>
          <w:t>Environmental Science and Technology</w:t>
        </w:r>
      </w:hyperlink>
      <w:r w:rsidRPr="004610F4">
        <w:rPr>
          <w:rFonts w:ascii="Times New Roman" w:eastAsia="Times New Roman" w:hAnsi="Times New Roman" w:cs="Times New Roman"/>
          <w:sz w:val="24"/>
          <w:szCs w:val="24"/>
        </w:rPr>
        <w:t xml:space="preserve"> 56(12), DOI: </w:t>
      </w:r>
      <w:hyperlink r:id="rId7" w:tgtFrame="_blank" w:history="1">
        <w:r w:rsidRPr="004610F4">
          <w:rPr>
            <w:rFonts w:ascii="Times New Roman" w:eastAsia="Times New Roman" w:hAnsi="Times New Roman" w:cs="Times New Roman"/>
            <w:sz w:val="24"/>
            <w:szCs w:val="24"/>
          </w:rPr>
          <w:t>10.1021/acs.est.2c00714</w:t>
        </w:r>
      </w:hyperlink>
    </w:p>
    <w:p w:rsidR="00C01829" w:rsidRPr="004610F4" w:rsidRDefault="00C01829" w:rsidP="00C01829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10F4">
        <w:rPr>
          <w:rFonts w:ascii="Times New Roman" w:hAnsi="Times New Roman" w:cs="Times New Roman"/>
          <w:sz w:val="24"/>
          <w:szCs w:val="24"/>
        </w:rPr>
        <w:t xml:space="preserve">In situ calibration of polar organic chemical integrative sampler (POCIS) for monitoring of pharmaceuticals in surface waters, </w:t>
      </w:r>
      <w:r w:rsidRPr="004610F4">
        <w:rPr>
          <w:rFonts w:ascii="Times New Roman" w:eastAsia="Times New Roman" w:hAnsi="Times New Roman" w:cs="Times New Roman"/>
          <w:sz w:val="24"/>
          <w:szCs w:val="24"/>
        </w:rPr>
        <w:t xml:space="preserve">November 2020, </w:t>
      </w:r>
      <w:hyperlink r:id="rId8" w:history="1">
        <w:r w:rsidRPr="004610F4">
          <w:rPr>
            <w:rFonts w:ascii="Times New Roman" w:eastAsia="Times New Roman" w:hAnsi="Times New Roman" w:cs="Times New Roman"/>
            <w:sz w:val="24"/>
            <w:szCs w:val="24"/>
          </w:rPr>
          <w:t>Environmental Pollution</w:t>
        </w:r>
      </w:hyperlink>
      <w:r w:rsidRPr="004610F4">
        <w:rPr>
          <w:rFonts w:ascii="Times New Roman" w:eastAsia="Times New Roman" w:hAnsi="Times New Roman" w:cs="Times New Roman"/>
          <w:sz w:val="24"/>
          <w:szCs w:val="24"/>
        </w:rPr>
        <w:t xml:space="preserve"> 269(1):116121, DOI: </w:t>
      </w:r>
      <w:hyperlink r:id="rId9" w:tgtFrame="_blank" w:history="1">
        <w:r w:rsidRPr="004610F4">
          <w:rPr>
            <w:rFonts w:ascii="Times New Roman" w:eastAsia="Times New Roman" w:hAnsi="Times New Roman" w:cs="Times New Roman"/>
            <w:sz w:val="24"/>
            <w:szCs w:val="24"/>
          </w:rPr>
          <w:t>10.1016/j.envpol.2020.116121</w:t>
        </w:r>
      </w:hyperlink>
    </w:p>
    <w:p w:rsidR="009061CA" w:rsidRPr="0018577C" w:rsidRDefault="008837E0" w:rsidP="009061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18577C" w:rsidRPr="009061CA">
        <w:rPr>
          <w:rFonts w:ascii="Times New Roman" w:hAnsi="Times New Roman" w:cs="Times New Roman"/>
          <w:b/>
          <w:sz w:val="24"/>
          <w:szCs w:val="24"/>
        </w:rPr>
        <w:t>Yuan Li</w:t>
      </w:r>
      <w:r w:rsidR="009061CA">
        <w:rPr>
          <w:rFonts w:ascii="Times New Roman" w:hAnsi="Times New Roman" w:cs="Times New Roman"/>
          <w:sz w:val="24"/>
          <w:szCs w:val="24"/>
        </w:rPr>
        <w:t>,</w:t>
      </w:r>
      <w:r w:rsidR="009061CA" w:rsidRPr="009061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1CA" w:rsidRPr="0018577C">
        <w:rPr>
          <w:rFonts w:ascii="Times New Roman" w:eastAsia="Times New Roman" w:hAnsi="Times New Roman" w:cs="Times New Roman"/>
          <w:sz w:val="24"/>
          <w:szCs w:val="24"/>
        </w:rPr>
        <w:t>PhD of Environmental Engineering</w:t>
      </w:r>
      <w:r w:rsidR="009061CA" w:rsidRPr="009061C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9061CA" w:rsidRPr="0018577C">
        <w:rPr>
          <w:rFonts w:ascii="Times New Roman" w:eastAsia="Times New Roman" w:hAnsi="Times New Roman" w:cs="Times New Roman"/>
          <w:sz w:val="24"/>
          <w:szCs w:val="24"/>
        </w:rPr>
        <w:t>University of the Highlands and Islands</w:t>
      </w:r>
    </w:p>
    <w:p w:rsidR="009061CA" w:rsidRDefault="009061CA" w:rsidP="00906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577C">
        <w:rPr>
          <w:rFonts w:ascii="Times New Roman" w:eastAsia="Times New Roman" w:hAnsi="Times New Roman" w:cs="Times New Roman"/>
          <w:sz w:val="24"/>
          <w:szCs w:val="24"/>
        </w:rPr>
        <w:t>Thurso</w:t>
      </w:r>
      <w:proofErr w:type="spellEnd"/>
      <w:r w:rsidRPr="0018577C">
        <w:rPr>
          <w:rFonts w:ascii="Times New Roman" w:eastAsia="Times New Roman" w:hAnsi="Times New Roman" w:cs="Times New Roman"/>
          <w:sz w:val="24"/>
          <w:szCs w:val="24"/>
        </w:rPr>
        <w:t>, United Kingdom</w:t>
      </w:r>
    </w:p>
    <w:p w:rsidR="009061CA" w:rsidRPr="009061CA" w:rsidRDefault="009061CA" w:rsidP="009061CA">
      <w:pPr>
        <w:spacing w:after="0" w:line="240" w:lineRule="auto"/>
        <w:rPr>
          <w:rStyle w:val="Emphasis"/>
          <w:rFonts w:ascii="Times New Roman" w:hAnsi="Times New Roman" w:cs="Times New Roman"/>
          <w:sz w:val="24"/>
          <w:szCs w:val="24"/>
        </w:rPr>
      </w:pPr>
      <w:r w:rsidRPr="009061CA">
        <w:rPr>
          <w:rFonts w:ascii="Times New Roman" w:hAnsi="Times New Roman" w:cs="Times New Roman"/>
          <w:sz w:val="24"/>
          <w:szCs w:val="24"/>
        </w:rPr>
        <w:t xml:space="preserve">e-mail address: </w:t>
      </w:r>
      <w:hyperlink r:id="rId10" w:history="1">
        <w:r w:rsidRPr="009061CA">
          <w:rPr>
            <w:rStyle w:val="Hyperlink"/>
            <w:rFonts w:ascii="Times New Roman" w:hAnsi="Times New Roman" w:cs="Times New Roman"/>
            <w:sz w:val="24"/>
            <w:szCs w:val="24"/>
          </w:rPr>
          <w:t>Yuan.Li2@uhi.ac.uk</w:t>
        </w:r>
      </w:hyperlink>
    </w:p>
    <w:p w:rsidR="009061CA" w:rsidRDefault="009061CA" w:rsidP="009061C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8577C">
        <w:rPr>
          <w:rFonts w:ascii="Times New Roman" w:hAnsi="Times New Roman" w:cs="Times New Roman"/>
          <w:b/>
          <w:bCs/>
          <w:sz w:val="24"/>
          <w:szCs w:val="24"/>
        </w:rPr>
        <w:t xml:space="preserve">Field: </w:t>
      </w:r>
      <w:r w:rsidRPr="0018577C">
        <w:rPr>
          <w:rFonts w:ascii="Times New Roman" w:hAnsi="Times New Roman" w:cs="Times New Roman"/>
          <w:bCs/>
          <w:sz w:val="24"/>
          <w:szCs w:val="24"/>
        </w:rPr>
        <w:t>environmental chemistry</w:t>
      </w:r>
    </w:p>
    <w:p w:rsidR="009061CA" w:rsidRPr="00617AB5" w:rsidRDefault="009061CA" w:rsidP="009061C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8577C">
        <w:rPr>
          <w:rFonts w:ascii="Times New Roman" w:hAnsi="Times New Roman" w:cs="Times New Roman"/>
          <w:bCs/>
          <w:sz w:val="24"/>
          <w:szCs w:val="24"/>
        </w:rPr>
        <w:t>References:</w:t>
      </w:r>
    </w:p>
    <w:p w:rsidR="009061CA" w:rsidRPr="00BB56B1" w:rsidRDefault="009061CA" w:rsidP="009061CA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6B1">
        <w:rPr>
          <w:rFonts w:ascii="Times New Roman" w:hAnsi="Times New Roman" w:cs="Times New Roman"/>
          <w:sz w:val="24"/>
          <w:szCs w:val="24"/>
        </w:rPr>
        <w:t xml:space="preserve">The non-steroidal anti-inflammatory drug </w:t>
      </w:r>
      <w:proofErr w:type="spellStart"/>
      <w:r w:rsidRPr="00BB56B1">
        <w:rPr>
          <w:rFonts w:ascii="Times New Roman" w:hAnsi="Times New Roman" w:cs="Times New Roman"/>
          <w:sz w:val="24"/>
          <w:szCs w:val="24"/>
        </w:rPr>
        <w:t>nimesulide</w:t>
      </w:r>
      <w:proofErr w:type="spellEnd"/>
      <w:r w:rsidRPr="00BB56B1">
        <w:rPr>
          <w:rFonts w:ascii="Times New Roman" w:hAnsi="Times New Roman" w:cs="Times New Roman"/>
          <w:sz w:val="24"/>
          <w:szCs w:val="24"/>
        </w:rPr>
        <w:t xml:space="preserve"> kills Gyps vultures at concentrations found in the muscle of treated cattle, </w:t>
      </w:r>
      <w:r w:rsidRPr="00BB56B1">
        <w:rPr>
          <w:rFonts w:ascii="Times New Roman" w:eastAsia="Times New Roman" w:hAnsi="Times New Roman" w:cs="Times New Roman"/>
          <w:sz w:val="24"/>
          <w:szCs w:val="24"/>
        </w:rPr>
        <w:t xml:space="preserve">October 2021, </w:t>
      </w:r>
      <w:hyperlink r:id="rId11" w:history="1">
        <w:r w:rsidRPr="00BB56B1">
          <w:rPr>
            <w:rFonts w:ascii="Times New Roman" w:eastAsia="Times New Roman" w:hAnsi="Times New Roman" w:cs="Times New Roman"/>
            <w:sz w:val="24"/>
            <w:szCs w:val="24"/>
          </w:rPr>
          <w:t>Science of The Total Environment</w:t>
        </w:r>
      </w:hyperlink>
      <w:r w:rsidRPr="00BB56B1">
        <w:rPr>
          <w:rFonts w:ascii="Times New Roman" w:eastAsia="Times New Roman" w:hAnsi="Times New Roman" w:cs="Times New Roman"/>
          <w:sz w:val="24"/>
          <w:szCs w:val="24"/>
        </w:rPr>
        <w:t xml:space="preserve"> 807(2):150788, DOI: </w:t>
      </w:r>
      <w:hyperlink r:id="rId12" w:tgtFrame="_blank" w:history="1">
        <w:r w:rsidRPr="00BB56B1">
          <w:rPr>
            <w:rFonts w:ascii="Times New Roman" w:eastAsia="Times New Roman" w:hAnsi="Times New Roman" w:cs="Times New Roman"/>
            <w:sz w:val="24"/>
            <w:szCs w:val="24"/>
          </w:rPr>
          <w:t>10.1016/j.scitotenv.2021.150788</w:t>
        </w:r>
      </w:hyperlink>
    </w:p>
    <w:p w:rsidR="0018577C" w:rsidRPr="00BB56B1" w:rsidRDefault="009061CA" w:rsidP="009061CA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6B1">
        <w:rPr>
          <w:rFonts w:ascii="Times New Roman" w:hAnsi="Times New Roman" w:cs="Times New Roman"/>
          <w:sz w:val="24"/>
          <w:szCs w:val="24"/>
        </w:rPr>
        <w:t xml:space="preserve">A SPE-HPLC-MS/MS method for the simultaneous determination of </w:t>
      </w:r>
      <w:proofErr w:type="spellStart"/>
      <w:r w:rsidRPr="00BB56B1">
        <w:rPr>
          <w:rFonts w:ascii="Times New Roman" w:hAnsi="Times New Roman" w:cs="Times New Roman"/>
          <w:sz w:val="24"/>
          <w:szCs w:val="24"/>
        </w:rPr>
        <w:t>prioritised</w:t>
      </w:r>
      <w:proofErr w:type="spellEnd"/>
      <w:r w:rsidRPr="00BB56B1">
        <w:rPr>
          <w:rFonts w:ascii="Times New Roman" w:hAnsi="Times New Roman" w:cs="Times New Roman"/>
          <w:sz w:val="24"/>
          <w:szCs w:val="24"/>
        </w:rPr>
        <w:t xml:space="preserve"> pharmaceuticals and EDCs with high environmental risk potential in freshwater, </w:t>
      </w:r>
      <w:r w:rsidRPr="00BB56B1">
        <w:rPr>
          <w:rFonts w:ascii="Times New Roman" w:eastAsia="Times New Roman" w:hAnsi="Times New Roman" w:cs="Times New Roman"/>
          <w:sz w:val="24"/>
          <w:szCs w:val="24"/>
        </w:rPr>
        <w:t xml:space="preserve">February 2021, </w:t>
      </w:r>
      <w:hyperlink r:id="rId13" w:history="1">
        <w:r w:rsidRPr="00BB56B1">
          <w:rPr>
            <w:rFonts w:ascii="Times New Roman" w:eastAsia="Times New Roman" w:hAnsi="Times New Roman" w:cs="Times New Roman"/>
            <w:sz w:val="24"/>
            <w:szCs w:val="24"/>
          </w:rPr>
          <w:t>Journal of Environmental Sciences</w:t>
        </w:r>
      </w:hyperlink>
      <w:r w:rsidRPr="00BB56B1">
        <w:rPr>
          <w:rFonts w:ascii="Times New Roman" w:eastAsia="Times New Roman" w:hAnsi="Times New Roman" w:cs="Times New Roman"/>
          <w:sz w:val="24"/>
          <w:szCs w:val="24"/>
        </w:rPr>
        <w:t xml:space="preserve"> 100:18-27, DOI: </w:t>
      </w:r>
      <w:hyperlink r:id="rId14" w:tgtFrame="_blank" w:history="1">
        <w:r w:rsidRPr="00BB56B1">
          <w:rPr>
            <w:rFonts w:ascii="Times New Roman" w:eastAsia="Times New Roman" w:hAnsi="Times New Roman" w:cs="Times New Roman"/>
            <w:sz w:val="24"/>
            <w:szCs w:val="24"/>
          </w:rPr>
          <w:t>10.1016/j.jes.2020.07.013</w:t>
        </w:r>
      </w:hyperlink>
    </w:p>
    <w:p w:rsidR="009061CA" w:rsidRDefault="008837E0" w:rsidP="00906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III </w:t>
      </w:r>
      <w:proofErr w:type="spellStart"/>
      <w:r w:rsidR="009061CA" w:rsidRPr="009061CA">
        <w:rPr>
          <w:rFonts w:ascii="Times New Roman" w:eastAsia="Times New Roman" w:hAnsi="Times New Roman" w:cs="Times New Roman"/>
          <w:b/>
          <w:sz w:val="24"/>
          <w:szCs w:val="24"/>
        </w:rPr>
        <w:t>Tatjana</w:t>
      </w:r>
      <w:proofErr w:type="spellEnd"/>
      <w:r w:rsidR="009061CA" w:rsidRPr="009061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061CA" w:rsidRPr="009061CA">
        <w:rPr>
          <w:rFonts w:ascii="Times New Roman" w:eastAsia="Times New Roman" w:hAnsi="Times New Roman" w:cs="Times New Roman"/>
          <w:b/>
          <w:sz w:val="24"/>
          <w:szCs w:val="24"/>
        </w:rPr>
        <w:t>Solevic</w:t>
      </w:r>
      <w:proofErr w:type="spellEnd"/>
      <w:r w:rsidR="009061CA" w:rsidRPr="009061CA">
        <w:rPr>
          <w:rFonts w:ascii="Times New Roman" w:eastAsia="Times New Roman" w:hAnsi="Times New Roman" w:cs="Times New Roman"/>
          <w:b/>
          <w:sz w:val="24"/>
          <w:szCs w:val="24"/>
        </w:rPr>
        <w:t xml:space="preserve"> Knudsen</w:t>
      </w:r>
      <w:r w:rsidR="009061CA" w:rsidRPr="009061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061CA" w:rsidRPr="009061CA">
        <w:rPr>
          <w:rFonts w:ascii="Times New Roman" w:hAnsi="Times New Roman" w:cs="Times New Roman"/>
          <w:sz w:val="24"/>
          <w:szCs w:val="24"/>
        </w:rPr>
        <w:t>Institute of Chemistry, Technology and Metallurgy, University of Belgrade</w:t>
      </w:r>
    </w:p>
    <w:p w:rsidR="009061CA" w:rsidRPr="009061CA" w:rsidRDefault="009061CA" w:rsidP="009061CA">
      <w:pPr>
        <w:spacing w:after="0" w:line="240" w:lineRule="auto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BB56B1">
        <w:rPr>
          <w:rFonts w:ascii="Times New Roman" w:hAnsi="Times New Roman" w:cs="Times New Roman"/>
          <w:b/>
          <w:sz w:val="24"/>
          <w:szCs w:val="24"/>
        </w:rPr>
        <w:t>e-mail address:</w:t>
      </w:r>
      <w:r w:rsidRPr="009061CA">
        <w:rPr>
          <w:rFonts w:ascii="Times New Roman" w:hAnsi="Times New Roman" w:cs="Times New Roman"/>
          <w:sz w:val="24"/>
          <w:szCs w:val="24"/>
        </w:rPr>
        <w:t xml:space="preserve"> tsolevic@chem.bg.ac.rs</w:t>
      </w:r>
    </w:p>
    <w:p w:rsidR="00EB01E1" w:rsidRDefault="009061CA" w:rsidP="009061C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8577C">
        <w:rPr>
          <w:rFonts w:ascii="Times New Roman" w:hAnsi="Times New Roman" w:cs="Times New Roman"/>
          <w:b/>
          <w:bCs/>
          <w:sz w:val="24"/>
          <w:szCs w:val="24"/>
        </w:rPr>
        <w:t xml:space="preserve">Field: </w:t>
      </w:r>
      <w:r w:rsidRPr="0018577C">
        <w:rPr>
          <w:rFonts w:ascii="Times New Roman" w:hAnsi="Times New Roman" w:cs="Times New Roman"/>
          <w:bCs/>
          <w:sz w:val="24"/>
          <w:szCs w:val="24"/>
        </w:rPr>
        <w:t>environmental chemistry</w:t>
      </w:r>
    </w:p>
    <w:p w:rsidR="009061CA" w:rsidRPr="00617AB5" w:rsidRDefault="00EB01E1" w:rsidP="009061C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8577C">
        <w:rPr>
          <w:rFonts w:ascii="Times New Roman" w:hAnsi="Times New Roman" w:cs="Times New Roman"/>
          <w:bCs/>
          <w:sz w:val="24"/>
          <w:szCs w:val="24"/>
        </w:rPr>
        <w:t>References:</w:t>
      </w:r>
    </w:p>
    <w:p w:rsidR="00EB01E1" w:rsidRPr="00BB56B1" w:rsidRDefault="00EB01E1" w:rsidP="00EB01E1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56B1">
        <w:rPr>
          <w:rFonts w:ascii="Times New Roman" w:hAnsi="Times New Roman" w:cs="Times New Roman"/>
          <w:sz w:val="24"/>
          <w:szCs w:val="24"/>
        </w:rPr>
        <w:t>Geochromatographic</w:t>
      </w:r>
      <w:proofErr w:type="spellEnd"/>
      <w:r w:rsidRPr="00BB56B1">
        <w:rPr>
          <w:rFonts w:ascii="Times New Roman" w:hAnsi="Times New Roman" w:cs="Times New Roman"/>
          <w:sz w:val="24"/>
          <w:szCs w:val="24"/>
        </w:rPr>
        <w:t xml:space="preserve"> migration of oil pollution from a heating plant to river sediments, </w:t>
      </w:r>
      <w:r w:rsidRPr="00BB56B1">
        <w:rPr>
          <w:rFonts w:ascii="Times New Roman" w:eastAsia="Times New Roman" w:hAnsi="Times New Roman" w:cs="Times New Roman"/>
          <w:sz w:val="24"/>
          <w:szCs w:val="24"/>
        </w:rPr>
        <w:t xml:space="preserve">October 2019, </w:t>
      </w:r>
      <w:hyperlink r:id="rId15" w:history="1">
        <w:r w:rsidRPr="00BB56B1">
          <w:rPr>
            <w:rFonts w:ascii="Times New Roman" w:eastAsia="Times New Roman" w:hAnsi="Times New Roman" w:cs="Times New Roman"/>
            <w:sz w:val="24"/>
            <w:szCs w:val="24"/>
          </w:rPr>
          <w:t>Environmental Chemistry Letters</w:t>
        </w:r>
      </w:hyperlink>
      <w:r w:rsidRPr="00BB56B1">
        <w:rPr>
          <w:rFonts w:ascii="Times New Roman" w:eastAsia="Times New Roman" w:hAnsi="Times New Roman" w:cs="Times New Roman"/>
          <w:sz w:val="24"/>
          <w:szCs w:val="24"/>
        </w:rPr>
        <w:t xml:space="preserve"> 18(1), DOI: </w:t>
      </w:r>
      <w:hyperlink r:id="rId16" w:tgtFrame="_blank" w:history="1">
        <w:r w:rsidRPr="00BB56B1">
          <w:rPr>
            <w:rFonts w:ascii="Times New Roman" w:eastAsia="Times New Roman" w:hAnsi="Times New Roman" w:cs="Times New Roman"/>
            <w:sz w:val="24"/>
            <w:szCs w:val="24"/>
          </w:rPr>
          <w:t>10.1007/s10311-019-00937-2</w:t>
        </w:r>
      </w:hyperlink>
    </w:p>
    <w:p w:rsidR="00EB01E1" w:rsidRPr="00BB56B1" w:rsidRDefault="00EB01E1" w:rsidP="00EB01E1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6B1">
        <w:rPr>
          <w:rFonts w:ascii="Times New Roman" w:eastAsia="Times New Roman" w:hAnsi="Times New Roman" w:cs="Times New Roman"/>
          <w:sz w:val="24"/>
          <w:szCs w:val="24"/>
        </w:rPr>
        <w:t>Environmental Pollution with Persistent Organic Pollutants in Serbia: Sources, Trends, Current Issues and Future Prospects, February 2019, In book: Serbia: Current Issues and Challenges in the Areas of Natural Resources, Agriculture and Environment, Publisher: Nova Science Publishers, Inc.</w:t>
      </w:r>
    </w:p>
    <w:p w:rsidR="00EB01E1" w:rsidRPr="00EB01E1" w:rsidRDefault="00EB01E1" w:rsidP="00EB01E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18577C" w:rsidRDefault="0018577C" w:rsidP="00772C4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1163A" w:rsidRPr="00BB56B1" w:rsidRDefault="008837E0" w:rsidP="00A1163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56B1"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="00A1163A" w:rsidRPr="00BB56B1">
        <w:rPr>
          <w:rFonts w:ascii="Times New Roman" w:hAnsi="Times New Roman" w:cs="Times New Roman"/>
          <w:b/>
          <w:sz w:val="24"/>
          <w:szCs w:val="24"/>
        </w:rPr>
        <w:t>Paul P.J. Gaffney,</w:t>
      </w:r>
      <w:r w:rsidR="00BB56B1" w:rsidRPr="00BB56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56B1" w:rsidRPr="00BB56B1">
        <w:rPr>
          <w:rFonts w:ascii="Times New Roman" w:hAnsi="Times New Roman" w:cs="Times New Roman"/>
          <w:sz w:val="24"/>
          <w:szCs w:val="24"/>
        </w:rPr>
        <w:t>PhD,</w:t>
      </w:r>
      <w:r w:rsidR="00A1163A" w:rsidRPr="00BB56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56B1" w:rsidRPr="00BB56B1">
        <w:rPr>
          <w:rFonts w:ascii="Times New Roman" w:hAnsi="Times New Roman" w:cs="Times New Roman"/>
          <w:sz w:val="24"/>
          <w:szCs w:val="24"/>
        </w:rPr>
        <w:t>Environmental Research Institute, North Highland College, University of the Highlands and Islands</w:t>
      </w:r>
      <w:r w:rsidRPr="00BB56B1">
        <w:rPr>
          <w:rFonts w:ascii="Times New Roman" w:hAnsi="Times New Roman" w:cs="Times New Roman"/>
          <w:sz w:val="24"/>
          <w:szCs w:val="24"/>
        </w:rPr>
        <w:t>, U</w:t>
      </w:r>
      <w:r w:rsidR="00BB56B1">
        <w:rPr>
          <w:rFonts w:ascii="Times New Roman" w:hAnsi="Times New Roman" w:cs="Times New Roman"/>
          <w:sz w:val="24"/>
          <w:szCs w:val="24"/>
        </w:rPr>
        <w:t xml:space="preserve">nited </w:t>
      </w:r>
      <w:r w:rsidRPr="00BB56B1">
        <w:rPr>
          <w:rFonts w:ascii="Times New Roman" w:hAnsi="Times New Roman" w:cs="Times New Roman"/>
          <w:sz w:val="24"/>
          <w:szCs w:val="24"/>
        </w:rPr>
        <w:t>K</w:t>
      </w:r>
      <w:r w:rsidR="00BB56B1">
        <w:rPr>
          <w:rFonts w:ascii="Times New Roman" w:hAnsi="Times New Roman" w:cs="Times New Roman"/>
          <w:sz w:val="24"/>
          <w:szCs w:val="24"/>
        </w:rPr>
        <w:t>ingdom</w:t>
      </w:r>
      <w:r w:rsidR="00A1163A" w:rsidRPr="00BB56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496E" w:rsidRDefault="00A1163A" w:rsidP="00A1163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163A">
        <w:rPr>
          <w:rFonts w:ascii="Times New Roman" w:hAnsi="Times New Roman" w:cs="Times New Roman"/>
          <w:b/>
          <w:sz w:val="24"/>
          <w:szCs w:val="24"/>
        </w:rPr>
        <w:t xml:space="preserve">e-mail address: </w:t>
      </w:r>
      <w:hyperlink r:id="rId17" w:history="1">
        <w:r w:rsidRPr="00A1163A">
          <w:rPr>
            <w:rFonts w:ascii="Times New Roman" w:hAnsi="Times New Roman" w:cs="Times New Roman"/>
            <w:b/>
            <w:color w:val="0000FF"/>
            <w:sz w:val="24"/>
            <w:szCs w:val="24"/>
            <w:u w:val="single"/>
          </w:rPr>
          <w:t>Paul.Gaffney@uhi.ac.uk</w:t>
        </w:r>
      </w:hyperlink>
    </w:p>
    <w:p w:rsidR="00A1163A" w:rsidRPr="00BB56B1" w:rsidRDefault="00A1163A" w:rsidP="00A1163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8577C">
        <w:rPr>
          <w:rFonts w:ascii="Times New Roman" w:hAnsi="Times New Roman" w:cs="Times New Roman"/>
          <w:b/>
          <w:bCs/>
          <w:sz w:val="24"/>
          <w:szCs w:val="24"/>
        </w:rPr>
        <w:t>Field: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56B1">
        <w:rPr>
          <w:rFonts w:ascii="Times New Roman" w:hAnsi="Times New Roman" w:cs="Times New Roman"/>
          <w:bCs/>
          <w:sz w:val="24"/>
          <w:szCs w:val="24"/>
        </w:rPr>
        <w:t>water chemistry</w:t>
      </w:r>
    </w:p>
    <w:p w:rsidR="00A1163A" w:rsidRDefault="00A1163A" w:rsidP="00A1163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References:</w:t>
      </w:r>
    </w:p>
    <w:p w:rsidR="00A1163A" w:rsidRPr="00BB56B1" w:rsidRDefault="00A1163A" w:rsidP="00A1163A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6B1">
        <w:rPr>
          <w:rFonts w:ascii="Times New Roman" w:eastAsia="Times New Roman" w:hAnsi="Times New Roman" w:cs="Times New Roman"/>
          <w:sz w:val="24"/>
          <w:szCs w:val="24"/>
        </w:rPr>
        <w:t xml:space="preserve">Enhanced phosphate removal and potential recovery from wastewater by thermo-chemically </w:t>
      </w:r>
      <w:proofErr w:type="spellStart"/>
      <w:r w:rsidRPr="00BB56B1">
        <w:rPr>
          <w:rFonts w:ascii="Times New Roman" w:eastAsia="Times New Roman" w:hAnsi="Times New Roman" w:cs="Times New Roman"/>
          <w:sz w:val="24"/>
          <w:szCs w:val="24"/>
        </w:rPr>
        <w:t>calcinated</w:t>
      </w:r>
      <w:proofErr w:type="spellEnd"/>
      <w:r w:rsidRPr="00BB56B1">
        <w:rPr>
          <w:rFonts w:ascii="Times New Roman" w:eastAsia="Times New Roman" w:hAnsi="Times New Roman" w:cs="Times New Roman"/>
          <w:sz w:val="24"/>
          <w:szCs w:val="24"/>
        </w:rPr>
        <w:t xml:space="preserve"> shell adsorbents, March 2022, </w:t>
      </w:r>
      <w:hyperlink r:id="rId18" w:history="1">
        <w:r w:rsidRPr="00BB56B1">
          <w:rPr>
            <w:rFonts w:ascii="Times New Roman" w:eastAsia="Times New Roman" w:hAnsi="Times New Roman" w:cs="Times New Roman"/>
            <w:sz w:val="24"/>
            <w:szCs w:val="24"/>
          </w:rPr>
          <w:t>Science of The Total Environment</w:t>
        </w:r>
      </w:hyperlink>
      <w:r w:rsidRPr="00BB56B1">
        <w:rPr>
          <w:rFonts w:ascii="Times New Roman" w:eastAsia="Times New Roman" w:hAnsi="Times New Roman" w:cs="Times New Roman"/>
          <w:sz w:val="24"/>
          <w:szCs w:val="24"/>
        </w:rPr>
        <w:t xml:space="preserve"> 814:152794, DOI: </w:t>
      </w:r>
      <w:hyperlink r:id="rId19" w:tgtFrame="_blank" w:history="1">
        <w:r w:rsidRPr="00BB56B1">
          <w:rPr>
            <w:rFonts w:ascii="Times New Roman" w:eastAsia="Times New Roman" w:hAnsi="Times New Roman" w:cs="Times New Roman"/>
            <w:sz w:val="24"/>
            <w:szCs w:val="24"/>
          </w:rPr>
          <w:t>10.1016/j.scitotenv.2021.152794</w:t>
        </w:r>
      </w:hyperlink>
    </w:p>
    <w:p w:rsidR="00A1163A" w:rsidRPr="00BB56B1" w:rsidRDefault="00A1163A" w:rsidP="00A1163A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6B1">
        <w:rPr>
          <w:rFonts w:ascii="Times New Roman" w:eastAsia="Times New Roman" w:hAnsi="Times New Roman" w:cs="Times New Roman"/>
          <w:sz w:val="24"/>
          <w:szCs w:val="24"/>
        </w:rPr>
        <w:t xml:space="preserve">Climate change and water security in the northern slope of the </w:t>
      </w:r>
      <w:proofErr w:type="spellStart"/>
      <w:r w:rsidRPr="00BB56B1">
        <w:rPr>
          <w:rFonts w:ascii="Times New Roman" w:eastAsia="Times New Roman" w:hAnsi="Times New Roman" w:cs="Times New Roman"/>
          <w:sz w:val="24"/>
          <w:szCs w:val="24"/>
        </w:rPr>
        <w:t>Tianshan</w:t>
      </w:r>
      <w:proofErr w:type="spellEnd"/>
      <w:r w:rsidRPr="00BB56B1">
        <w:rPr>
          <w:rFonts w:ascii="Times New Roman" w:eastAsia="Times New Roman" w:hAnsi="Times New Roman" w:cs="Times New Roman"/>
          <w:sz w:val="24"/>
          <w:szCs w:val="24"/>
        </w:rPr>
        <w:t xml:space="preserve"> Mountains, September 2022, </w:t>
      </w:r>
      <w:hyperlink r:id="rId20" w:history="1">
        <w:r w:rsidRPr="00BB56B1">
          <w:rPr>
            <w:rFonts w:ascii="Times New Roman" w:eastAsia="Times New Roman" w:hAnsi="Times New Roman" w:cs="Times New Roman"/>
            <w:sz w:val="24"/>
            <w:szCs w:val="24"/>
          </w:rPr>
          <w:t>Geography and Sustainability</w:t>
        </w:r>
      </w:hyperlink>
      <w:r w:rsidRPr="00BB56B1">
        <w:rPr>
          <w:rFonts w:ascii="Times New Roman" w:eastAsia="Times New Roman" w:hAnsi="Times New Roman" w:cs="Times New Roman"/>
          <w:sz w:val="24"/>
          <w:szCs w:val="24"/>
        </w:rPr>
        <w:t xml:space="preserve"> 3(6), DOI: </w:t>
      </w:r>
      <w:hyperlink r:id="rId21" w:tgtFrame="_blank" w:history="1">
        <w:r w:rsidRPr="00BB56B1">
          <w:rPr>
            <w:rFonts w:ascii="Times New Roman" w:eastAsia="Times New Roman" w:hAnsi="Times New Roman" w:cs="Times New Roman"/>
            <w:sz w:val="24"/>
            <w:szCs w:val="24"/>
          </w:rPr>
          <w:t>10.1016/j.geosus.2022.08.004</w:t>
        </w:r>
      </w:hyperlink>
    </w:p>
    <w:p w:rsidR="007B1BAE" w:rsidRDefault="007B1BAE" w:rsidP="00A1163A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1BAE" w:rsidRPr="007B1BAE" w:rsidRDefault="008837E0" w:rsidP="007B1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="007B1BAE" w:rsidRPr="007B1BAE">
        <w:rPr>
          <w:rFonts w:ascii="Times New Roman" w:hAnsi="Times New Roman" w:cs="Times New Roman"/>
          <w:b/>
          <w:sz w:val="24"/>
          <w:szCs w:val="24"/>
        </w:rPr>
        <w:t>Ricardo Salgado</w:t>
      </w:r>
      <w:r w:rsidR="007B1BAE" w:rsidRPr="007B1BAE">
        <w:rPr>
          <w:rFonts w:ascii="Times New Roman" w:hAnsi="Times New Roman" w:cs="Times New Roman"/>
          <w:sz w:val="24"/>
          <w:szCs w:val="24"/>
        </w:rPr>
        <w:t xml:space="preserve">, </w:t>
      </w:r>
      <w:r w:rsidR="007B1BAE" w:rsidRPr="007B1BAE">
        <w:rPr>
          <w:rFonts w:ascii="Times New Roman" w:eastAsia="Times New Roman" w:hAnsi="Times New Roman" w:cs="Times New Roman"/>
          <w:sz w:val="24"/>
          <w:szCs w:val="24"/>
        </w:rPr>
        <w:t xml:space="preserve">PhD, Chemical and Biochemical Engineering, Professor (Assistant) at </w:t>
      </w:r>
      <w:proofErr w:type="spellStart"/>
      <w:r w:rsidR="007B1BAE" w:rsidRPr="007B1BAE">
        <w:rPr>
          <w:rFonts w:ascii="Times New Roman" w:eastAsia="Times New Roman" w:hAnsi="Times New Roman" w:cs="Times New Roman"/>
          <w:sz w:val="24"/>
          <w:szCs w:val="24"/>
        </w:rPr>
        <w:t>Instituto</w:t>
      </w:r>
      <w:proofErr w:type="spellEnd"/>
      <w:r w:rsidR="007B1BAE" w:rsidRPr="007B1B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B1BAE" w:rsidRPr="007B1BAE">
        <w:rPr>
          <w:rFonts w:ascii="Times New Roman" w:eastAsia="Times New Roman" w:hAnsi="Times New Roman" w:cs="Times New Roman"/>
          <w:sz w:val="24"/>
          <w:szCs w:val="24"/>
        </w:rPr>
        <w:t>Politécnico</w:t>
      </w:r>
      <w:proofErr w:type="spellEnd"/>
      <w:r w:rsidR="007B1BAE" w:rsidRPr="007B1BA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7B1BAE" w:rsidRPr="007B1BAE">
        <w:rPr>
          <w:rFonts w:ascii="Times New Roman" w:eastAsia="Times New Roman" w:hAnsi="Times New Roman" w:cs="Times New Roman"/>
          <w:sz w:val="24"/>
          <w:szCs w:val="24"/>
        </w:rPr>
        <w:t>Setúbal</w:t>
      </w:r>
      <w:proofErr w:type="spellEnd"/>
      <w:r w:rsidR="007B1BAE" w:rsidRPr="007B1BAE">
        <w:rPr>
          <w:rFonts w:ascii="Times New Roman" w:eastAsia="Times New Roman" w:hAnsi="Times New Roman" w:cs="Times New Roman"/>
          <w:sz w:val="24"/>
          <w:szCs w:val="24"/>
        </w:rPr>
        <w:t>, Portugal</w:t>
      </w:r>
    </w:p>
    <w:p w:rsidR="007B1BAE" w:rsidRDefault="007B1BAE" w:rsidP="007B1BA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163A">
        <w:rPr>
          <w:rFonts w:ascii="Times New Roman" w:hAnsi="Times New Roman" w:cs="Times New Roman"/>
          <w:b/>
          <w:sz w:val="24"/>
          <w:szCs w:val="24"/>
        </w:rPr>
        <w:t xml:space="preserve">e-mail address: </w:t>
      </w:r>
      <w:hyperlink r:id="rId22" w:history="1">
        <w:r w:rsidRPr="007846B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ricardo.salgrado@</w:t>
        </w:r>
      </w:hyperlink>
      <w:r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tecever.com</w:t>
      </w:r>
    </w:p>
    <w:p w:rsidR="007B1BAE" w:rsidRDefault="007B1BAE" w:rsidP="007B1BA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577C">
        <w:rPr>
          <w:rFonts w:ascii="Times New Roman" w:hAnsi="Times New Roman" w:cs="Times New Roman"/>
          <w:b/>
          <w:bCs/>
          <w:sz w:val="24"/>
          <w:szCs w:val="24"/>
        </w:rPr>
        <w:t>Field: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r w:rsidRPr="001223D0">
        <w:rPr>
          <w:rFonts w:ascii="Times New Roman" w:hAnsi="Times New Roman" w:cs="Times New Roman"/>
          <w:bCs/>
          <w:sz w:val="24"/>
          <w:szCs w:val="24"/>
        </w:rPr>
        <w:t>environmental and marine biotechnology</w:t>
      </w:r>
      <w:bookmarkEnd w:id="0"/>
    </w:p>
    <w:p w:rsidR="007B1BAE" w:rsidRDefault="007B1BAE" w:rsidP="007B1BA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References:</w:t>
      </w:r>
    </w:p>
    <w:p w:rsidR="007B1BAE" w:rsidRPr="007B1BAE" w:rsidRDefault="007B1BAE" w:rsidP="007B1BAE">
      <w:pPr>
        <w:pStyle w:val="Heading2"/>
        <w:numPr>
          <w:ilvl w:val="0"/>
          <w:numId w:val="42"/>
        </w:num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proofErr w:type="spellStart"/>
      <w:r w:rsidRPr="007B1BAE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>Ecotoxicity</w:t>
      </w:r>
      <w:proofErr w:type="spellEnd"/>
      <w:r w:rsidRPr="007B1BAE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 xml:space="preserve"> of </w:t>
      </w:r>
      <w:proofErr w:type="spellStart"/>
      <w:r w:rsidRPr="007B1BAE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>ketoprofen</w:t>
      </w:r>
      <w:proofErr w:type="spellEnd"/>
      <w:r w:rsidRPr="007B1BAE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>, diclofenac, atenolol and their photolysis byproducts in zebrafish (</w:t>
      </w:r>
      <w:r w:rsidRPr="007B1BAE">
        <w:rPr>
          <w:rFonts w:ascii="Times New Roman" w:eastAsia="Times New Roman" w:hAnsi="Times New Roman" w:cs="Times New Roman"/>
          <w:bCs/>
          <w:i/>
          <w:iCs/>
          <w:color w:val="auto"/>
          <w:kern w:val="36"/>
          <w:sz w:val="24"/>
          <w:szCs w:val="24"/>
        </w:rPr>
        <w:t xml:space="preserve">Danio </w:t>
      </w:r>
      <w:proofErr w:type="spellStart"/>
      <w:r w:rsidRPr="007B1BAE">
        <w:rPr>
          <w:rFonts w:ascii="Times New Roman" w:eastAsia="Times New Roman" w:hAnsi="Times New Roman" w:cs="Times New Roman"/>
          <w:bCs/>
          <w:i/>
          <w:iCs/>
          <w:color w:val="auto"/>
          <w:kern w:val="36"/>
          <w:sz w:val="24"/>
          <w:szCs w:val="24"/>
        </w:rPr>
        <w:t>rerio</w:t>
      </w:r>
      <w:proofErr w:type="spellEnd"/>
      <w:r w:rsidRPr="007B1BAE">
        <w:rPr>
          <w:rFonts w:ascii="Times New Roman" w:eastAsia="Times New Roman" w:hAnsi="Times New Roman" w:cs="Times New Roman"/>
          <w:bCs/>
          <w:color w:val="auto"/>
          <w:kern w:val="36"/>
          <w:sz w:val="24"/>
          <w:szCs w:val="24"/>
        </w:rPr>
        <w:t xml:space="preserve">), </w:t>
      </w:r>
      <w:hyperlink r:id="rId23" w:tooltip="Go to Science of The Total Environment on ScienceDirect" w:history="1">
        <w:r w:rsidRPr="007B1BAE">
          <w:rPr>
            <w:rFonts w:ascii="Times New Roman" w:eastAsia="Times New Roman" w:hAnsi="Times New Roman" w:cs="Times New Roman"/>
            <w:bCs/>
            <w:color w:val="auto"/>
            <w:sz w:val="24"/>
            <w:szCs w:val="24"/>
          </w:rPr>
          <w:t>Science of The Total Environment</w:t>
        </w:r>
      </w:hyperlink>
      <w:r w:rsidRPr="007B1BAE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, </w:t>
      </w:r>
      <w:hyperlink r:id="rId24" w:tooltip="Go to table of contents for this volume/issue" w:history="1">
        <w:r w:rsidRPr="007B1BAE"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t>Volume 505</w:t>
        </w:r>
      </w:hyperlink>
      <w:r w:rsidRPr="007B1BAE">
        <w:rPr>
          <w:rFonts w:ascii="Times New Roman" w:eastAsia="Times New Roman" w:hAnsi="Times New Roman" w:cs="Times New Roman"/>
          <w:color w:val="auto"/>
          <w:sz w:val="24"/>
          <w:szCs w:val="24"/>
        </w:rPr>
        <w:t>, 1 February 2015, Pages 282-289</w:t>
      </w:r>
    </w:p>
    <w:p w:rsidR="007B1BAE" w:rsidRPr="007B1BAE" w:rsidRDefault="007B1BAE" w:rsidP="007B1BAE">
      <w:pPr>
        <w:pStyle w:val="ListParagraph"/>
        <w:numPr>
          <w:ilvl w:val="0"/>
          <w:numId w:val="4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7B1BA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Analysis of 65 pharmaceuticals and personal care products in 5 wastewater treatment plants in Portugal using a simplified analytical methodology, </w:t>
      </w:r>
      <w:r w:rsidRPr="007B1BAE">
        <w:rPr>
          <w:rFonts w:ascii="Times New Roman" w:hAnsi="Times New Roman" w:cs="Times New Roman"/>
          <w:sz w:val="24"/>
          <w:szCs w:val="24"/>
        </w:rPr>
        <w:t xml:space="preserve">Water </w:t>
      </w:r>
      <w:proofErr w:type="spellStart"/>
      <w:r w:rsidRPr="007B1BAE">
        <w:rPr>
          <w:rFonts w:ascii="Times New Roman" w:hAnsi="Times New Roman" w:cs="Times New Roman"/>
          <w:sz w:val="24"/>
          <w:szCs w:val="24"/>
        </w:rPr>
        <w:t>Sci</w:t>
      </w:r>
      <w:proofErr w:type="spellEnd"/>
      <w:r w:rsidRPr="007B1B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BAE">
        <w:rPr>
          <w:rFonts w:ascii="Times New Roman" w:hAnsi="Times New Roman" w:cs="Times New Roman"/>
          <w:sz w:val="24"/>
          <w:szCs w:val="24"/>
        </w:rPr>
        <w:t>Technol</w:t>
      </w:r>
      <w:proofErr w:type="spellEnd"/>
      <w:r w:rsidRPr="007B1BAE">
        <w:rPr>
          <w:rFonts w:ascii="Times New Roman" w:hAnsi="Times New Roman" w:cs="Times New Roman"/>
          <w:sz w:val="24"/>
          <w:szCs w:val="24"/>
        </w:rPr>
        <w:t xml:space="preserve"> (2010) 62 (12): 2862–2871</w:t>
      </w:r>
    </w:p>
    <w:p w:rsidR="007B1BAE" w:rsidRPr="007B1BAE" w:rsidRDefault="007B1BAE" w:rsidP="007B1BAE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A1163A" w:rsidRPr="007B1BAE" w:rsidRDefault="00A1163A" w:rsidP="002A06A6">
      <w:pPr>
        <w:ind w:left="360"/>
      </w:pPr>
    </w:p>
    <w:sectPr w:rsidR="00A1163A" w:rsidRPr="007B1BAE" w:rsidSect="0081146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3F71"/>
    <w:multiLevelType w:val="multilevel"/>
    <w:tmpl w:val="3702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A1922"/>
    <w:multiLevelType w:val="multilevel"/>
    <w:tmpl w:val="A352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75C65"/>
    <w:multiLevelType w:val="multilevel"/>
    <w:tmpl w:val="AC36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5FE4"/>
    <w:multiLevelType w:val="hybridMultilevel"/>
    <w:tmpl w:val="324870F8"/>
    <w:lvl w:ilvl="0" w:tplc="43BAA62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2354D"/>
    <w:multiLevelType w:val="hybridMultilevel"/>
    <w:tmpl w:val="BE569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62D71"/>
    <w:multiLevelType w:val="multilevel"/>
    <w:tmpl w:val="FB6C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4157C0"/>
    <w:multiLevelType w:val="multilevel"/>
    <w:tmpl w:val="78A4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F96BE2"/>
    <w:multiLevelType w:val="hybridMultilevel"/>
    <w:tmpl w:val="E976D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3AA5"/>
    <w:multiLevelType w:val="multilevel"/>
    <w:tmpl w:val="FE8A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1C4719"/>
    <w:multiLevelType w:val="multilevel"/>
    <w:tmpl w:val="5914B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445285"/>
    <w:multiLevelType w:val="multilevel"/>
    <w:tmpl w:val="1686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262ED2"/>
    <w:multiLevelType w:val="multilevel"/>
    <w:tmpl w:val="DE7A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F07D2E"/>
    <w:multiLevelType w:val="multilevel"/>
    <w:tmpl w:val="5706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644E6A"/>
    <w:multiLevelType w:val="hybridMultilevel"/>
    <w:tmpl w:val="CD0CB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B3458"/>
    <w:multiLevelType w:val="multilevel"/>
    <w:tmpl w:val="93F2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897358"/>
    <w:multiLevelType w:val="hybridMultilevel"/>
    <w:tmpl w:val="71B22E96"/>
    <w:lvl w:ilvl="0" w:tplc="A5287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86124"/>
    <w:multiLevelType w:val="multilevel"/>
    <w:tmpl w:val="D7FE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8939C0"/>
    <w:multiLevelType w:val="hybridMultilevel"/>
    <w:tmpl w:val="BFEA2570"/>
    <w:lvl w:ilvl="0" w:tplc="EE783A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5679F"/>
    <w:multiLevelType w:val="multilevel"/>
    <w:tmpl w:val="0832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836403"/>
    <w:multiLevelType w:val="multilevel"/>
    <w:tmpl w:val="85268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991522"/>
    <w:multiLevelType w:val="hybridMultilevel"/>
    <w:tmpl w:val="DAB8530E"/>
    <w:lvl w:ilvl="0" w:tplc="506216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F1DD2"/>
    <w:multiLevelType w:val="hybridMultilevel"/>
    <w:tmpl w:val="37F41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B63E36"/>
    <w:multiLevelType w:val="multilevel"/>
    <w:tmpl w:val="BE58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E53D0A"/>
    <w:multiLevelType w:val="multilevel"/>
    <w:tmpl w:val="D4C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282882"/>
    <w:multiLevelType w:val="hybridMultilevel"/>
    <w:tmpl w:val="0ACC7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36D95"/>
    <w:multiLevelType w:val="multilevel"/>
    <w:tmpl w:val="6CAA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3A2336"/>
    <w:multiLevelType w:val="multilevel"/>
    <w:tmpl w:val="CE0C5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664883"/>
    <w:multiLevelType w:val="hybridMultilevel"/>
    <w:tmpl w:val="88848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27A11"/>
    <w:multiLevelType w:val="multilevel"/>
    <w:tmpl w:val="660C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8D4647"/>
    <w:multiLevelType w:val="multilevel"/>
    <w:tmpl w:val="B460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61175C"/>
    <w:multiLevelType w:val="hybridMultilevel"/>
    <w:tmpl w:val="D6365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B71A3"/>
    <w:multiLevelType w:val="multilevel"/>
    <w:tmpl w:val="78FC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8C75E8"/>
    <w:multiLevelType w:val="multilevel"/>
    <w:tmpl w:val="258A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2D3563"/>
    <w:multiLevelType w:val="multilevel"/>
    <w:tmpl w:val="BB0E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222815"/>
    <w:multiLevelType w:val="multilevel"/>
    <w:tmpl w:val="C94E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161AF2"/>
    <w:multiLevelType w:val="multilevel"/>
    <w:tmpl w:val="FB8C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3D40EF"/>
    <w:multiLevelType w:val="hybridMultilevel"/>
    <w:tmpl w:val="30D0F870"/>
    <w:lvl w:ilvl="0" w:tplc="94E6E78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B94DF9"/>
    <w:multiLevelType w:val="hybridMultilevel"/>
    <w:tmpl w:val="10FCE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365F3"/>
    <w:multiLevelType w:val="multilevel"/>
    <w:tmpl w:val="E370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697867"/>
    <w:multiLevelType w:val="multilevel"/>
    <w:tmpl w:val="A00E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0978AB"/>
    <w:multiLevelType w:val="multilevel"/>
    <w:tmpl w:val="64C2D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8550A6"/>
    <w:multiLevelType w:val="hybridMultilevel"/>
    <w:tmpl w:val="5F14D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C0A98"/>
    <w:multiLevelType w:val="multilevel"/>
    <w:tmpl w:val="51A8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4"/>
  </w:num>
  <w:num w:numId="3">
    <w:abstractNumId w:val="37"/>
  </w:num>
  <w:num w:numId="4">
    <w:abstractNumId w:val="32"/>
  </w:num>
  <w:num w:numId="5">
    <w:abstractNumId w:val="5"/>
  </w:num>
  <w:num w:numId="6">
    <w:abstractNumId w:val="3"/>
  </w:num>
  <w:num w:numId="7">
    <w:abstractNumId w:val="1"/>
  </w:num>
  <w:num w:numId="8">
    <w:abstractNumId w:val="30"/>
  </w:num>
  <w:num w:numId="9">
    <w:abstractNumId w:val="40"/>
  </w:num>
  <w:num w:numId="10">
    <w:abstractNumId w:val="10"/>
  </w:num>
  <w:num w:numId="11">
    <w:abstractNumId w:val="39"/>
  </w:num>
  <w:num w:numId="12">
    <w:abstractNumId w:val="16"/>
  </w:num>
  <w:num w:numId="13">
    <w:abstractNumId w:val="41"/>
  </w:num>
  <w:num w:numId="14">
    <w:abstractNumId w:val="26"/>
  </w:num>
  <w:num w:numId="15">
    <w:abstractNumId w:val="34"/>
  </w:num>
  <w:num w:numId="16">
    <w:abstractNumId w:val="28"/>
  </w:num>
  <w:num w:numId="17">
    <w:abstractNumId w:val="11"/>
  </w:num>
  <w:num w:numId="18">
    <w:abstractNumId w:val="21"/>
  </w:num>
  <w:num w:numId="19">
    <w:abstractNumId w:val="8"/>
  </w:num>
  <w:num w:numId="20">
    <w:abstractNumId w:val="14"/>
  </w:num>
  <w:num w:numId="21">
    <w:abstractNumId w:val="36"/>
  </w:num>
  <w:num w:numId="22">
    <w:abstractNumId w:val="29"/>
  </w:num>
  <w:num w:numId="23">
    <w:abstractNumId w:val="13"/>
  </w:num>
  <w:num w:numId="24">
    <w:abstractNumId w:val="9"/>
  </w:num>
  <w:num w:numId="25">
    <w:abstractNumId w:val="23"/>
  </w:num>
  <w:num w:numId="26">
    <w:abstractNumId w:val="33"/>
  </w:num>
  <w:num w:numId="27">
    <w:abstractNumId w:val="42"/>
  </w:num>
  <w:num w:numId="28">
    <w:abstractNumId w:val="12"/>
  </w:num>
  <w:num w:numId="29">
    <w:abstractNumId w:val="7"/>
  </w:num>
  <w:num w:numId="30">
    <w:abstractNumId w:val="19"/>
  </w:num>
  <w:num w:numId="31">
    <w:abstractNumId w:val="2"/>
  </w:num>
  <w:num w:numId="32">
    <w:abstractNumId w:val="35"/>
  </w:num>
  <w:num w:numId="33">
    <w:abstractNumId w:val="0"/>
  </w:num>
  <w:num w:numId="34">
    <w:abstractNumId w:val="31"/>
  </w:num>
  <w:num w:numId="35">
    <w:abstractNumId w:val="27"/>
  </w:num>
  <w:num w:numId="36">
    <w:abstractNumId w:val="38"/>
  </w:num>
  <w:num w:numId="37">
    <w:abstractNumId w:val="25"/>
  </w:num>
  <w:num w:numId="38">
    <w:abstractNumId w:val="6"/>
  </w:num>
  <w:num w:numId="39">
    <w:abstractNumId w:val="22"/>
  </w:num>
  <w:num w:numId="40">
    <w:abstractNumId w:val="18"/>
  </w:num>
  <w:num w:numId="41">
    <w:abstractNumId w:val="17"/>
  </w:num>
  <w:num w:numId="42">
    <w:abstractNumId w:val="15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66"/>
    <w:rsid w:val="00063F7A"/>
    <w:rsid w:val="000A496E"/>
    <w:rsid w:val="001112DC"/>
    <w:rsid w:val="001166C6"/>
    <w:rsid w:val="001223D0"/>
    <w:rsid w:val="00156319"/>
    <w:rsid w:val="0018577C"/>
    <w:rsid w:val="001D5CD6"/>
    <w:rsid w:val="00221CB4"/>
    <w:rsid w:val="0023270C"/>
    <w:rsid w:val="002A06A6"/>
    <w:rsid w:val="0034709C"/>
    <w:rsid w:val="00370668"/>
    <w:rsid w:val="0039182C"/>
    <w:rsid w:val="003A6D43"/>
    <w:rsid w:val="004610F4"/>
    <w:rsid w:val="0049436A"/>
    <w:rsid w:val="004D0CEC"/>
    <w:rsid w:val="00510B16"/>
    <w:rsid w:val="005343FE"/>
    <w:rsid w:val="00597B44"/>
    <w:rsid w:val="00607791"/>
    <w:rsid w:val="00617AB5"/>
    <w:rsid w:val="006E6A89"/>
    <w:rsid w:val="00772C4F"/>
    <w:rsid w:val="00794A93"/>
    <w:rsid w:val="007A272F"/>
    <w:rsid w:val="007B1BAE"/>
    <w:rsid w:val="007B3DB9"/>
    <w:rsid w:val="007E2D6C"/>
    <w:rsid w:val="00811464"/>
    <w:rsid w:val="0082735D"/>
    <w:rsid w:val="00831B95"/>
    <w:rsid w:val="008756AA"/>
    <w:rsid w:val="008837E0"/>
    <w:rsid w:val="009061CA"/>
    <w:rsid w:val="009307FA"/>
    <w:rsid w:val="00960DAC"/>
    <w:rsid w:val="009B3DAD"/>
    <w:rsid w:val="009B4E67"/>
    <w:rsid w:val="00A1163A"/>
    <w:rsid w:val="00A5478F"/>
    <w:rsid w:val="00A83C8D"/>
    <w:rsid w:val="00BB56B1"/>
    <w:rsid w:val="00C01829"/>
    <w:rsid w:val="00CA0EB8"/>
    <w:rsid w:val="00CC46FF"/>
    <w:rsid w:val="00CD0B66"/>
    <w:rsid w:val="00CE38DB"/>
    <w:rsid w:val="00D01BB2"/>
    <w:rsid w:val="00D450CE"/>
    <w:rsid w:val="00D51E22"/>
    <w:rsid w:val="00D6569E"/>
    <w:rsid w:val="00E31509"/>
    <w:rsid w:val="00E9323B"/>
    <w:rsid w:val="00EB01E1"/>
    <w:rsid w:val="00ED29F3"/>
    <w:rsid w:val="00FE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4BC68"/>
  <w15:docId w15:val="{BFA053DF-DE92-4F0D-A92C-3ED2C70B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6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1B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32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1B95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323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60D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66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inktext">
    <w:name w:val="link__text"/>
    <w:basedOn w:val="DefaultParagraphFont"/>
    <w:rsid w:val="0018577C"/>
  </w:style>
  <w:style w:type="character" w:styleId="Emphasis">
    <w:name w:val="Emphasis"/>
    <w:basedOn w:val="DefaultParagraphFont"/>
    <w:uiPriority w:val="20"/>
    <w:qFormat/>
    <w:rsid w:val="009061CA"/>
    <w:rPr>
      <w:i/>
      <w:iCs/>
    </w:rPr>
  </w:style>
  <w:style w:type="paragraph" w:customStyle="1" w:styleId="MDPI64CoI">
    <w:name w:val="MDPI_6.4_CoI"/>
    <w:basedOn w:val="Normal"/>
    <w:qFormat/>
    <w:rsid w:val="00A1163A"/>
    <w:pPr>
      <w:adjustRightInd w:val="0"/>
      <w:snapToGrid w:val="0"/>
      <w:spacing w:before="120" w:after="0" w:line="20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7B1B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3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4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4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1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2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7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5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6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7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5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21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4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4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6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0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1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94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8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0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1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9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1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8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35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9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journal/Environmental-Pollution-0269-7491" TargetMode="External"/><Relationship Id="rId13" Type="http://schemas.openxmlformats.org/officeDocument/2006/relationships/hyperlink" Target="https://www.researchgate.net/journal/Journal-of-Environmental-Sciences-1001-0742" TargetMode="External"/><Relationship Id="rId18" Type="http://schemas.openxmlformats.org/officeDocument/2006/relationships/hyperlink" Target="https://www.researchgate.net/journal/Science-of-The-Total-Environment-0048-9697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dx.doi.org/10.1016/j.geosus.2022.08.004" TargetMode="External"/><Relationship Id="rId7" Type="http://schemas.openxmlformats.org/officeDocument/2006/relationships/hyperlink" Target="http://dx.doi.org/10.1021/acs.est.2c00714" TargetMode="External"/><Relationship Id="rId12" Type="http://schemas.openxmlformats.org/officeDocument/2006/relationships/hyperlink" Target="http://dx.doi.org/10.1016/j.scitotenv.2021.150788" TargetMode="External"/><Relationship Id="rId17" Type="http://schemas.openxmlformats.org/officeDocument/2006/relationships/hyperlink" Target="https://pure.uhi.ac.uk/en/persons/paul-gaffney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x.doi.org/10.1007/s10311-019-00937-2" TargetMode="External"/><Relationship Id="rId20" Type="http://schemas.openxmlformats.org/officeDocument/2006/relationships/hyperlink" Target="https://www.researchgate.net/journal/Geography-and-Sustainability-2666-683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journal/Environmental-Science-and-Technology-1520-5851" TargetMode="External"/><Relationship Id="rId11" Type="http://schemas.openxmlformats.org/officeDocument/2006/relationships/hyperlink" Target="https://www.researchgate.net/journal/Science-of-The-Total-Environment-0048-9697" TargetMode="External"/><Relationship Id="rId24" Type="http://schemas.openxmlformats.org/officeDocument/2006/relationships/hyperlink" Target="https://www.sciencedirect.com/journal/science-of-the-total-environment/vol/505/suppl/C" TargetMode="External"/><Relationship Id="rId5" Type="http://schemas.openxmlformats.org/officeDocument/2006/relationships/hyperlink" Target="mailto:branislav.vrana@recetox.muni.cz" TargetMode="External"/><Relationship Id="rId15" Type="http://schemas.openxmlformats.org/officeDocument/2006/relationships/hyperlink" Target="https://www.researchgate.net/journal/Environmental-Chemistry-Letters-1610-3661" TargetMode="External"/><Relationship Id="rId23" Type="http://schemas.openxmlformats.org/officeDocument/2006/relationships/hyperlink" Target="https://www.sciencedirect.com/journal/science-of-the-total-environment" TargetMode="External"/><Relationship Id="rId10" Type="http://schemas.openxmlformats.org/officeDocument/2006/relationships/hyperlink" Target="mailto:Yuan.Li2@uhi.ac.uk" TargetMode="External"/><Relationship Id="rId19" Type="http://schemas.openxmlformats.org/officeDocument/2006/relationships/hyperlink" Target="http://dx.doi.org/10.1016/j.scitotenv.2021.1527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016/j.envpol.2020.116121" TargetMode="External"/><Relationship Id="rId14" Type="http://schemas.openxmlformats.org/officeDocument/2006/relationships/hyperlink" Target="http://dx.doi.org/10.1016/j.jes.2020.07.013" TargetMode="External"/><Relationship Id="rId22" Type="http://schemas.openxmlformats.org/officeDocument/2006/relationships/hyperlink" Target="mailto:ricardo.salgrado@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Suvajdžić</dc:creator>
  <cp:lastModifiedBy>Nevena Grujić</cp:lastModifiedBy>
  <cp:revision>12</cp:revision>
  <dcterms:created xsi:type="dcterms:W3CDTF">2022-09-09T08:33:00Z</dcterms:created>
  <dcterms:modified xsi:type="dcterms:W3CDTF">2022-10-05T07:31:00Z</dcterms:modified>
</cp:coreProperties>
</file>