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182F" w14:textId="77777777" w:rsidR="004C09D6" w:rsidRDefault="004C09D6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4C09D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Dear Editor, </w:t>
      </w:r>
    </w:p>
    <w:p w14:paraId="1D5D5BAB" w14:textId="1E157885" w:rsidR="006E3AC5" w:rsidRPr="00137E66" w:rsidRDefault="004C09D6" w:rsidP="00137E66">
      <w:pPr>
        <w:spacing w:line="240" w:lineRule="auto"/>
        <w:jc w:val="both"/>
        <w:rPr>
          <w:rStyle w:val="fontstyle01"/>
          <w:rFonts w:asciiTheme="majorBidi" w:hAnsiTheme="majorBidi" w:cstheme="majorBidi"/>
          <w:b/>
          <w:bCs/>
          <w:color w:val="auto"/>
          <w:sz w:val="28"/>
          <w:szCs w:val="28"/>
          <w:lang w:val="en-US"/>
        </w:rPr>
      </w:pPr>
      <w:r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I am writing to submit our manuscript entitled, “</w:t>
      </w:r>
      <w:r w:rsidR="006E3AC5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Corrosion inhibition behavior and adsorption mechanism of ethyl acetate extract from Scorzonera undulata for carbon steel in 1 M HCl solution</w:t>
      </w:r>
      <w:r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” by </w:t>
      </w:r>
      <w:r w:rsidR="00B021FF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Asma S</w:t>
      </w:r>
      <w:r w:rsidR="00BF113D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oudani</w:t>
      </w:r>
      <w:r w:rsidR="00B021FF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, Brahim H</w:t>
      </w:r>
      <w:r w:rsidR="00BF113D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arkati</w:t>
      </w:r>
      <w:r w:rsidR="00B021FF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, Abdelkader N</w:t>
      </w:r>
      <w:r w:rsidR="00BF113D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adjem</w:t>
      </w:r>
      <w:r w:rsidR="00B021FF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B021FF"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and</w:t>
      </w:r>
      <w:r w:rsidR="00B021FF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 xml:space="preserve"> Abdelkrim G</w:t>
      </w:r>
      <w:r w:rsidR="00BF113D" w:rsidRPr="006E3AC5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ouasmia</w:t>
      </w:r>
      <w:r w:rsidR="00B021FF"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to be considered for publication as an original article in the Journal</w:t>
      </w:r>
      <w:r w:rsidR="006E3AC5" w:rsidRPr="006E3AC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: </w:t>
      </w:r>
      <w:r w:rsidR="006E3AC5" w:rsidRPr="00137E66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Acta Chimica Solvenica</w:t>
      </w:r>
      <w:r w:rsidRPr="00137E66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="00E07CA1" w:rsidRPr="00137E66">
        <w:rPr>
          <w:rStyle w:val="fontstyle01"/>
          <w:rFonts w:asciiTheme="majorBidi" w:hAnsiTheme="majorBidi" w:cstheme="majorBidi"/>
          <w:color w:val="auto"/>
          <w:lang w:val="en-US"/>
        </w:rPr>
        <w:t>Our findings may be of great interest for readers interested in the</w:t>
      </w:r>
      <w:r w:rsidR="00E07CA1" w:rsidRPr="006E3AC5">
        <w:rPr>
          <w:rStyle w:val="fontstyle01"/>
          <w:rFonts w:asciiTheme="majorBidi" w:hAnsiTheme="majorBidi" w:cstheme="majorBidi"/>
          <w:color w:val="auto"/>
          <w:lang w:val="en-US"/>
        </w:rPr>
        <w:t xml:space="preserve"> application of medicinal plants in several areas, including the control of metal corrosion in different environments and </w:t>
      </w:r>
      <w:r w:rsidR="000F45F2" w:rsidRPr="006E3AC5">
        <w:rPr>
          <w:rStyle w:val="fontstyle01"/>
          <w:rFonts w:asciiTheme="majorBidi" w:hAnsiTheme="majorBidi" w:cstheme="majorBidi"/>
          <w:color w:val="auto"/>
          <w:lang w:val="en-US"/>
        </w:rPr>
        <w:t>reducing the</w:t>
      </w:r>
      <w:r w:rsidR="00E07CA1" w:rsidRPr="006E3AC5">
        <w:rPr>
          <w:rStyle w:val="fontstyle01"/>
          <w:rFonts w:asciiTheme="majorBidi" w:hAnsiTheme="majorBidi" w:cstheme="majorBidi"/>
          <w:color w:val="auto"/>
          <w:lang w:val="en-US"/>
        </w:rPr>
        <w:t xml:space="preserve"> use of synthetic inhibitors. </w:t>
      </w:r>
    </w:p>
    <w:p w14:paraId="2978E182" w14:textId="53CA925A" w:rsidR="004C09D6" w:rsidRDefault="004C09D6" w:rsidP="004C09D6">
      <w:pPr>
        <w:jc w:val="both"/>
        <w:rPr>
          <w:rFonts w:asciiTheme="majorBidi" w:hAnsiTheme="majorBidi" w:cstheme="majorBidi"/>
          <w:color w:val="000000"/>
          <w:lang w:val="en-US"/>
        </w:rPr>
      </w:pPr>
      <w:r w:rsidRPr="00090234">
        <w:rPr>
          <w:rStyle w:val="fontstyle01"/>
          <w:rFonts w:asciiTheme="majorBidi" w:hAnsiTheme="majorBidi" w:cstheme="majorBidi"/>
          <w:lang w:val="en-US"/>
        </w:rPr>
        <w:t>This manuscript describes original work and is not under consideration by any other journal.</w:t>
      </w:r>
    </w:p>
    <w:p w14:paraId="1D6FF392" w14:textId="77777777" w:rsidR="004C09D6" w:rsidRDefault="004C09D6" w:rsidP="004C09D6">
      <w:pPr>
        <w:jc w:val="both"/>
        <w:rPr>
          <w:rFonts w:asciiTheme="majorBidi" w:hAnsiTheme="majorBidi" w:cstheme="majorBidi"/>
          <w:color w:val="000000"/>
          <w:lang w:val="en-US"/>
        </w:rPr>
      </w:pPr>
      <w:r w:rsidRPr="00090234">
        <w:rPr>
          <w:rStyle w:val="fontstyle01"/>
          <w:rFonts w:asciiTheme="majorBidi" w:hAnsiTheme="majorBidi" w:cstheme="majorBidi"/>
          <w:lang w:val="en-US"/>
        </w:rPr>
        <w:t>All authors approved the manuscript and this submission.</w:t>
      </w:r>
    </w:p>
    <w:p w14:paraId="6ADFFC7B" w14:textId="77777777" w:rsidR="004C09D6" w:rsidRPr="00090234" w:rsidRDefault="004C09D6" w:rsidP="004C09D6">
      <w:pPr>
        <w:jc w:val="both"/>
        <w:rPr>
          <w:rFonts w:asciiTheme="majorBidi" w:hAnsiTheme="majorBidi" w:cstheme="majorBidi"/>
          <w:lang w:val="en-US"/>
        </w:rPr>
      </w:pPr>
      <w:r w:rsidRPr="00090234">
        <w:rPr>
          <w:rStyle w:val="fontstyle01"/>
          <w:rFonts w:asciiTheme="majorBidi" w:hAnsiTheme="majorBidi" w:cstheme="majorBidi"/>
          <w:lang w:val="en-US"/>
        </w:rPr>
        <w:t>Thank you for receiving our manuscript and considering it for review. We appreciate your</w:t>
      </w:r>
      <w:r w:rsidRPr="00090234">
        <w:rPr>
          <w:rFonts w:asciiTheme="majorBidi" w:hAnsiTheme="majorBidi" w:cstheme="majorBidi"/>
          <w:color w:val="000000"/>
          <w:lang w:val="en-US"/>
        </w:rPr>
        <w:br/>
      </w:r>
      <w:r w:rsidRPr="00090234">
        <w:rPr>
          <w:rStyle w:val="fontstyle01"/>
          <w:rFonts w:asciiTheme="majorBidi" w:hAnsiTheme="majorBidi" w:cstheme="majorBidi"/>
          <w:lang w:val="en-US"/>
        </w:rPr>
        <w:t>time and look forward to your response.</w:t>
      </w:r>
    </w:p>
    <w:p w14:paraId="2DE5EFB9" w14:textId="77777777" w:rsidR="00A013FA" w:rsidRDefault="00A013FA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692A5B8E" w14:textId="77777777" w:rsidR="004C09D6" w:rsidRDefault="004C09D6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4C09D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Kind regards, </w:t>
      </w:r>
    </w:p>
    <w:p w14:paraId="19073E24" w14:textId="77777777" w:rsidR="00A013FA" w:rsidRDefault="00A013FA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92C7B0B" w14:textId="77777777" w:rsidR="00137E66" w:rsidRPr="00137E66" w:rsidRDefault="00137E66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137E66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Asma SOUDANI</w:t>
      </w:r>
      <w:r w:rsidRPr="00137E6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14:paraId="61E2BD72" w14:textId="76006B97" w:rsidR="004C09D6" w:rsidRDefault="004C09D6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4C09D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University of </w:t>
      </w:r>
      <w:r w:rsidR="00A013F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Larbi Tebessi</w:t>
      </w:r>
      <w:r w:rsidRPr="004C09D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A013F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Tébessa</w:t>
      </w:r>
      <w:r w:rsidRPr="004C09D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, Algeria. </w:t>
      </w:r>
    </w:p>
    <w:p w14:paraId="2B7B764F" w14:textId="678C06FD" w:rsidR="00137E66" w:rsidRPr="00137E66" w:rsidRDefault="00A013FA" w:rsidP="00137E66">
      <w:pPr>
        <w:jc w:val="both"/>
        <w:rPr>
          <w:rStyle w:val="Lienhypertex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13F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Email: </w:t>
      </w:r>
      <w:hyperlink r:id="rId6" w:history="1">
        <w:r w:rsidR="00137E66" w:rsidRPr="00947882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asma.soudani@univ-tebessa.dz</w:t>
        </w:r>
      </w:hyperlink>
    </w:p>
    <w:p w14:paraId="2CC8A737" w14:textId="77777777" w:rsidR="004C09D6" w:rsidRDefault="004C09D6" w:rsidP="004C09D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28C3A9CC" w14:textId="77777777" w:rsidR="00C35E13" w:rsidRPr="00B021FF" w:rsidRDefault="00C35E13" w:rsidP="00B021FF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sectPr w:rsidR="00C35E13" w:rsidRPr="00B0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7973" w14:textId="77777777" w:rsidR="00BA1220" w:rsidRDefault="00BA1220" w:rsidP="004C09D6">
      <w:pPr>
        <w:spacing w:after="0" w:line="240" w:lineRule="auto"/>
      </w:pPr>
      <w:r>
        <w:separator/>
      </w:r>
    </w:p>
  </w:endnote>
  <w:endnote w:type="continuationSeparator" w:id="0">
    <w:p w14:paraId="7D884767" w14:textId="77777777" w:rsidR="00BA1220" w:rsidRDefault="00BA1220" w:rsidP="004C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DF61" w14:textId="77777777" w:rsidR="00BA1220" w:rsidRDefault="00BA1220" w:rsidP="004C09D6">
      <w:pPr>
        <w:spacing w:after="0" w:line="240" w:lineRule="auto"/>
      </w:pPr>
      <w:r>
        <w:separator/>
      </w:r>
    </w:p>
  </w:footnote>
  <w:footnote w:type="continuationSeparator" w:id="0">
    <w:p w14:paraId="7D61E86F" w14:textId="77777777" w:rsidR="00BA1220" w:rsidRDefault="00BA1220" w:rsidP="004C0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D6"/>
    <w:rsid w:val="000F45F2"/>
    <w:rsid w:val="00137E66"/>
    <w:rsid w:val="00242735"/>
    <w:rsid w:val="00382F71"/>
    <w:rsid w:val="004C09D6"/>
    <w:rsid w:val="005C1043"/>
    <w:rsid w:val="005D7B0E"/>
    <w:rsid w:val="006E3AC5"/>
    <w:rsid w:val="0071507F"/>
    <w:rsid w:val="009F6EDA"/>
    <w:rsid w:val="00A013FA"/>
    <w:rsid w:val="00A26110"/>
    <w:rsid w:val="00B021FF"/>
    <w:rsid w:val="00BA1220"/>
    <w:rsid w:val="00BF113D"/>
    <w:rsid w:val="00C35E13"/>
    <w:rsid w:val="00E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F245"/>
  <w15:chartTrackingRefBased/>
  <w15:docId w15:val="{3057AE28-E4AD-4D54-B5F7-C76AB0FD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9D6"/>
  </w:style>
  <w:style w:type="paragraph" w:styleId="Pieddepage">
    <w:name w:val="footer"/>
    <w:basedOn w:val="Normal"/>
    <w:link w:val="PieddepageCar"/>
    <w:uiPriority w:val="99"/>
    <w:unhideWhenUsed/>
    <w:rsid w:val="004C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9D6"/>
  </w:style>
  <w:style w:type="character" w:customStyle="1" w:styleId="fontstyle01">
    <w:name w:val="fontstyle01"/>
    <w:basedOn w:val="Policepardfaut"/>
    <w:rsid w:val="004C09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013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13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ma.soudani@univ-tebessa.d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</dc:creator>
  <cp:keywords/>
  <dc:description/>
  <cp:lastModifiedBy>Abdelkader Nadjem</cp:lastModifiedBy>
  <cp:revision>8</cp:revision>
  <dcterms:created xsi:type="dcterms:W3CDTF">2022-04-07T21:57:00Z</dcterms:created>
  <dcterms:modified xsi:type="dcterms:W3CDTF">2022-09-09T18:43:00Z</dcterms:modified>
</cp:coreProperties>
</file>