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841A" w14:textId="1B48B290" w:rsidR="007F3D96" w:rsidRDefault="007F3D96"/>
    <w:p w14:paraId="7F0889C0" w14:textId="2DAE8936" w:rsidR="00A474E0" w:rsidRPr="00AC23AD" w:rsidRDefault="00A474E0" w:rsidP="00A474E0">
      <w:pPr>
        <w:adjustRightInd w:val="0"/>
        <w:snapToGrid w:val="0"/>
        <w:spacing w:line="360" w:lineRule="auto"/>
        <w:rPr>
          <w:b/>
          <w:color w:val="000000"/>
          <w:sz w:val="24"/>
          <w:lang w:val="sl-SI"/>
        </w:rPr>
      </w:pPr>
      <w:r w:rsidRPr="00AC23AD">
        <w:rPr>
          <w:b/>
          <w:color w:val="000000"/>
          <w:sz w:val="24"/>
          <w:lang w:val="sl-SI"/>
        </w:rPr>
        <w:t>Povzetek</w:t>
      </w:r>
    </w:p>
    <w:p w14:paraId="1BD2956A" w14:textId="5413C80E" w:rsidR="00A474E0" w:rsidRPr="00AC23AD" w:rsidRDefault="00CE34D0" w:rsidP="00A474E0">
      <w:pPr>
        <w:adjustRightInd w:val="0"/>
        <w:snapToGrid w:val="0"/>
        <w:spacing w:line="360" w:lineRule="auto"/>
        <w:rPr>
          <w:bCs/>
          <w:color w:val="000000"/>
          <w:sz w:val="24"/>
          <w:lang w:val="sl-SI"/>
        </w:rPr>
      </w:pPr>
      <w:r w:rsidRPr="00AC23AD">
        <w:rPr>
          <w:bCs/>
          <w:color w:val="000000"/>
          <w:sz w:val="24"/>
          <w:lang w:val="sl-SI"/>
        </w:rPr>
        <w:t xml:space="preserve">Sintetizirali smo štiri nove komplekse bakra(II), niklja(II) in cinka(II), </w:t>
      </w:r>
      <w:r w:rsidRPr="00AC23AD">
        <w:rPr>
          <w:color w:val="000000"/>
          <w:sz w:val="24"/>
          <w:lang w:val="sl-SI"/>
        </w:rPr>
        <w:t>[CuL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] (</w:t>
      </w:r>
      <w:r w:rsidRPr="00AC23AD">
        <w:rPr>
          <w:b/>
          <w:color w:val="000000"/>
          <w:sz w:val="24"/>
          <w:lang w:val="sl-SI"/>
        </w:rPr>
        <w:t>1</w:t>
      </w:r>
      <w:r w:rsidRPr="00AC23AD">
        <w:rPr>
          <w:color w:val="000000"/>
          <w:sz w:val="24"/>
          <w:lang w:val="sl-SI"/>
        </w:rPr>
        <w:t>),</w:t>
      </w:r>
      <w:r w:rsidRPr="00AC23AD">
        <w:rPr>
          <w:bCs/>
          <w:color w:val="000000"/>
          <w:sz w:val="24"/>
          <w:lang w:val="sl-SI"/>
        </w:rPr>
        <w:t xml:space="preserve"> </w:t>
      </w:r>
      <w:r w:rsidRPr="00AC23AD">
        <w:rPr>
          <w:color w:val="000000"/>
          <w:sz w:val="24"/>
          <w:lang w:val="sl-SI"/>
        </w:rPr>
        <w:t>[Ni</w:t>
      </w:r>
      <w:r w:rsidRPr="00AC23AD">
        <w:rPr>
          <w:color w:val="000000"/>
          <w:sz w:val="24"/>
          <w:vertAlign w:val="subscript"/>
          <w:lang w:val="sl-SI"/>
        </w:rPr>
        <w:t>3</w:t>
      </w:r>
      <w:r w:rsidRPr="00AC23AD">
        <w:rPr>
          <w:color w:val="000000"/>
          <w:sz w:val="24"/>
          <w:lang w:val="sl-SI"/>
        </w:rPr>
        <w:t>L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(4-BrSal)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(CH</w:t>
      </w:r>
      <w:r w:rsidRPr="00AC23AD">
        <w:rPr>
          <w:color w:val="000000"/>
          <w:sz w:val="24"/>
          <w:vertAlign w:val="subscript"/>
          <w:lang w:val="sl-SI"/>
        </w:rPr>
        <w:t>3</w:t>
      </w:r>
      <w:r w:rsidRPr="00AC23AD">
        <w:rPr>
          <w:color w:val="000000"/>
          <w:sz w:val="24"/>
          <w:lang w:val="sl-SI"/>
        </w:rPr>
        <w:t>COO)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(CH</w:t>
      </w:r>
      <w:r w:rsidRPr="00AC23AD">
        <w:rPr>
          <w:color w:val="000000"/>
          <w:sz w:val="24"/>
          <w:vertAlign w:val="subscript"/>
          <w:lang w:val="sl-SI"/>
        </w:rPr>
        <w:t>3</w:t>
      </w:r>
      <w:r w:rsidRPr="00AC23AD">
        <w:rPr>
          <w:color w:val="000000"/>
          <w:sz w:val="24"/>
          <w:lang w:val="sl-SI"/>
        </w:rPr>
        <w:t>OH)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]·2CH</w:t>
      </w:r>
      <w:r w:rsidRPr="00AC23AD">
        <w:rPr>
          <w:color w:val="000000"/>
          <w:sz w:val="24"/>
          <w:vertAlign w:val="subscript"/>
          <w:lang w:val="sl-SI"/>
        </w:rPr>
        <w:t>3</w:t>
      </w:r>
      <w:r w:rsidRPr="00AC23AD">
        <w:rPr>
          <w:color w:val="000000"/>
          <w:sz w:val="24"/>
          <w:lang w:val="sl-SI"/>
        </w:rPr>
        <w:t>OH (</w:t>
      </w:r>
      <w:r w:rsidRPr="00AC23AD">
        <w:rPr>
          <w:b/>
          <w:color w:val="000000"/>
          <w:sz w:val="24"/>
          <w:lang w:val="sl-SI"/>
        </w:rPr>
        <w:t>2</w:t>
      </w:r>
      <w:r w:rsidRPr="00AC23AD">
        <w:rPr>
          <w:color w:val="000000"/>
          <w:sz w:val="24"/>
          <w:lang w:val="sl-SI"/>
        </w:rPr>
        <w:t>), [ZnBr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(HL)</w:t>
      </w:r>
      <w:r w:rsidRPr="00AC23AD">
        <w:rPr>
          <w:color w:val="000000"/>
          <w:sz w:val="24"/>
          <w:vertAlign w:val="subscript"/>
          <w:lang w:val="sl-SI"/>
        </w:rPr>
        <w:t>2</w:t>
      </w:r>
      <w:r w:rsidRPr="00AC23AD">
        <w:rPr>
          <w:color w:val="000000"/>
          <w:sz w:val="24"/>
          <w:lang w:val="sl-SI"/>
        </w:rPr>
        <w:t>] (</w:t>
      </w:r>
      <w:r w:rsidRPr="00AC23AD">
        <w:rPr>
          <w:b/>
          <w:color w:val="000000"/>
          <w:sz w:val="24"/>
          <w:lang w:val="sl-SI"/>
        </w:rPr>
        <w:t>3</w:t>
      </w:r>
      <w:r w:rsidRPr="00AC23AD">
        <w:rPr>
          <w:color w:val="000000"/>
          <w:sz w:val="24"/>
          <w:lang w:val="sl-SI"/>
        </w:rPr>
        <w:t xml:space="preserve">) </w:t>
      </w:r>
      <w:r w:rsidRPr="00AC23AD">
        <w:rPr>
          <w:color w:val="000000"/>
          <w:sz w:val="24"/>
          <w:lang w:val="sl-SI"/>
        </w:rPr>
        <w:t>in</w:t>
      </w:r>
      <w:r w:rsidRPr="00AC23AD">
        <w:rPr>
          <w:color w:val="000000"/>
          <w:sz w:val="24"/>
          <w:lang w:val="sl-SI"/>
        </w:rPr>
        <w:t xml:space="preserve"> [</w:t>
      </w:r>
      <w:proofErr w:type="spellStart"/>
      <w:r w:rsidRPr="00AC23AD">
        <w:rPr>
          <w:color w:val="000000"/>
          <w:sz w:val="24"/>
          <w:lang w:val="sl-SI"/>
        </w:rPr>
        <w:t>ZnL</w:t>
      </w:r>
      <w:proofErr w:type="spellEnd"/>
      <w:r w:rsidRPr="00AC23AD">
        <w:rPr>
          <w:color w:val="000000"/>
          <w:sz w:val="24"/>
          <w:lang w:val="sl-SI"/>
        </w:rPr>
        <w:t>(</w:t>
      </w:r>
      <w:proofErr w:type="spellStart"/>
      <w:r w:rsidRPr="00AC23AD">
        <w:rPr>
          <w:color w:val="000000"/>
          <w:sz w:val="24"/>
          <w:lang w:val="sl-SI"/>
        </w:rPr>
        <w:t>dca</w:t>
      </w:r>
      <w:proofErr w:type="spellEnd"/>
      <w:r w:rsidRPr="00AC23AD">
        <w:rPr>
          <w:color w:val="000000"/>
          <w:sz w:val="24"/>
          <w:lang w:val="sl-SI"/>
        </w:rPr>
        <w:t>)]</w:t>
      </w:r>
      <w:r w:rsidRPr="00AC23AD">
        <w:rPr>
          <w:color w:val="000000"/>
          <w:sz w:val="24"/>
          <w:vertAlign w:val="subscript"/>
          <w:lang w:val="sl-SI"/>
        </w:rPr>
        <w:t>n</w:t>
      </w:r>
      <w:r w:rsidRPr="00AC23AD">
        <w:rPr>
          <w:color w:val="000000"/>
          <w:sz w:val="24"/>
          <w:lang w:val="sl-SI"/>
        </w:rPr>
        <w:t xml:space="preserve"> (</w:t>
      </w:r>
      <w:r w:rsidRPr="00AC23AD">
        <w:rPr>
          <w:b/>
          <w:color w:val="000000"/>
          <w:sz w:val="24"/>
          <w:lang w:val="sl-SI"/>
        </w:rPr>
        <w:t>4</w:t>
      </w:r>
      <w:r w:rsidRPr="00AC23AD">
        <w:rPr>
          <w:color w:val="000000"/>
          <w:sz w:val="24"/>
          <w:lang w:val="sl-SI"/>
        </w:rPr>
        <w:t xml:space="preserve">), </w:t>
      </w:r>
      <w:r w:rsidRPr="00AC23AD">
        <w:rPr>
          <w:color w:val="000000"/>
          <w:sz w:val="24"/>
          <w:lang w:val="sl-SI"/>
        </w:rPr>
        <w:t>pri čemer je</w:t>
      </w:r>
      <w:r w:rsidRPr="00AC23AD">
        <w:rPr>
          <w:color w:val="000000"/>
          <w:sz w:val="24"/>
          <w:lang w:val="sl-SI"/>
        </w:rPr>
        <w:t xml:space="preserve"> L </w:t>
      </w:r>
      <w:r w:rsidRPr="00AC23AD">
        <w:rPr>
          <w:color w:val="000000"/>
          <w:sz w:val="24"/>
          <w:lang w:val="sl-SI"/>
        </w:rPr>
        <w:t>=</w:t>
      </w:r>
      <w:r w:rsidRPr="00AC23AD">
        <w:rPr>
          <w:color w:val="000000"/>
          <w:sz w:val="24"/>
          <w:lang w:val="sl-SI"/>
        </w:rPr>
        <w:t xml:space="preserve"> 5-bromo-2-((</w:t>
      </w:r>
      <w:proofErr w:type="spellStart"/>
      <w:r w:rsidRPr="00AC23AD">
        <w:rPr>
          <w:color w:val="000000"/>
          <w:sz w:val="24"/>
          <w:lang w:val="sl-SI"/>
        </w:rPr>
        <w:t>cikl</w:t>
      </w:r>
      <w:r w:rsidRPr="00AC23AD">
        <w:rPr>
          <w:color w:val="000000"/>
          <w:sz w:val="24"/>
          <w:lang w:val="sl-SI"/>
        </w:rPr>
        <w:t>opent</w:t>
      </w:r>
      <w:r w:rsidRPr="00AC23AD">
        <w:rPr>
          <w:color w:val="000000"/>
          <w:sz w:val="24"/>
          <w:lang w:val="sl-SI"/>
        </w:rPr>
        <w:t>i</w:t>
      </w:r>
      <w:r w:rsidRPr="00AC23AD">
        <w:rPr>
          <w:color w:val="000000"/>
          <w:sz w:val="24"/>
          <w:lang w:val="sl-SI"/>
        </w:rPr>
        <w:t>limino</w:t>
      </w:r>
      <w:proofErr w:type="spellEnd"/>
      <w:r w:rsidRPr="00AC23AD">
        <w:rPr>
          <w:color w:val="000000"/>
          <w:sz w:val="24"/>
          <w:lang w:val="sl-SI"/>
        </w:rPr>
        <w:t>)met</w:t>
      </w:r>
      <w:r w:rsidRPr="00AC23AD">
        <w:rPr>
          <w:color w:val="000000"/>
          <w:sz w:val="24"/>
          <w:lang w:val="sl-SI"/>
        </w:rPr>
        <w:t>i</w:t>
      </w:r>
      <w:r w:rsidRPr="00AC23AD">
        <w:rPr>
          <w:color w:val="000000"/>
          <w:sz w:val="24"/>
          <w:lang w:val="sl-SI"/>
        </w:rPr>
        <w:t>l)</w:t>
      </w:r>
      <w:proofErr w:type="spellStart"/>
      <w:r w:rsidRPr="00AC23AD">
        <w:rPr>
          <w:color w:val="000000"/>
          <w:sz w:val="24"/>
          <w:lang w:val="sl-SI"/>
        </w:rPr>
        <w:t>f</w:t>
      </w:r>
      <w:r w:rsidRPr="00AC23AD">
        <w:rPr>
          <w:color w:val="000000"/>
          <w:sz w:val="24"/>
          <w:lang w:val="sl-SI"/>
        </w:rPr>
        <w:t>enolat</w:t>
      </w:r>
      <w:proofErr w:type="spellEnd"/>
      <w:r w:rsidRPr="00AC23AD">
        <w:rPr>
          <w:color w:val="000000"/>
          <w:sz w:val="24"/>
          <w:lang w:val="sl-SI"/>
        </w:rPr>
        <w:t xml:space="preserve">, HL </w:t>
      </w:r>
      <w:r w:rsidRPr="00AC23AD">
        <w:rPr>
          <w:color w:val="000000"/>
          <w:sz w:val="24"/>
          <w:lang w:val="sl-SI"/>
        </w:rPr>
        <w:t>je</w:t>
      </w:r>
      <w:r w:rsidRPr="00AC23AD">
        <w:rPr>
          <w:color w:val="000000"/>
          <w:sz w:val="24"/>
          <w:lang w:val="sl-SI"/>
        </w:rPr>
        <w:t xml:space="preserve"> 5-bromo-2-((</w:t>
      </w:r>
      <w:proofErr w:type="spellStart"/>
      <w:r w:rsidRPr="00AC23AD">
        <w:rPr>
          <w:color w:val="000000"/>
          <w:sz w:val="24"/>
          <w:lang w:val="sl-SI"/>
        </w:rPr>
        <w:t>c</w:t>
      </w:r>
      <w:r w:rsidRPr="00AC23AD">
        <w:rPr>
          <w:color w:val="000000"/>
          <w:sz w:val="24"/>
          <w:lang w:val="sl-SI"/>
        </w:rPr>
        <w:t>ikl</w:t>
      </w:r>
      <w:r w:rsidRPr="00AC23AD">
        <w:rPr>
          <w:color w:val="000000"/>
          <w:sz w:val="24"/>
          <w:lang w:val="sl-SI"/>
        </w:rPr>
        <w:t>opent</w:t>
      </w:r>
      <w:r w:rsidRPr="00AC23AD">
        <w:rPr>
          <w:color w:val="000000"/>
          <w:sz w:val="24"/>
          <w:lang w:val="sl-SI"/>
        </w:rPr>
        <w:t>i</w:t>
      </w:r>
      <w:r w:rsidRPr="00AC23AD">
        <w:rPr>
          <w:color w:val="000000"/>
          <w:sz w:val="24"/>
          <w:lang w:val="sl-SI"/>
        </w:rPr>
        <w:t>limino</w:t>
      </w:r>
      <w:proofErr w:type="spellEnd"/>
      <w:r w:rsidRPr="00AC23AD">
        <w:rPr>
          <w:color w:val="000000"/>
          <w:sz w:val="24"/>
          <w:lang w:val="sl-SI"/>
        </w:rPr>
        <w:t>)met</w:t>
      </w:r>
      <w:r w:rsidRPr="00AC23AD">
        <w:rPr>
          <w:color w:val="000000"/>
          <w:sz w:val="24"/>
          <w:lang w:val="sl-SI"/>
        </w:rPr>
        <w:t>i</w:t>
      </w:r>
      <w:r w:rsidRPr="00AC23AD">
        <w:rPr>
          <w:color w:val="000000"/>
          <w:sz w:val="24"/>
          <w:lang w:val="sl-SI"/>
        </w:rPr>
        <w:t>l)</w:t>
      </w:r>
      <w:r w:rsidRPr="00AC23AD">
        <w:rPr>
          <w:color w:val="000000"/>
          <w:sz w:val="24"/>
          <w:lang w:val="sl-SI"/>
        </w:rPr>
        <w:t>f</w:t>
      </w:r>
      <w:r w:rsidRPr="00AC23AD">
        <w:rPr>
          <w:color w:val="000000"/>
          <w:sz w:val="24"/>
          <w:lang w:val="sl-SI"/>
        </w:rPr>
        <w:t>enol</w:t>
      </w:r>
      <w:r w:rsidRPr="00AC23AD">
        <w:rPr>
          <w:color w:val="000000"/>
          <w:sz w:val="24"/>
          <w:lang w:val="sl-SI"/>
        </w:rPr>
        <w:t xml:space="preserve"> v </w:t>
      </w:r>
      <w:proofErr w:type="spellStart"/>
      <w:r w:rsidRPr="00AC23AD">
        <w:rPr>
          <w:color w:val="000000"/>
          <w:sz w:val="24"/>
          <w:lang w:val="sl-SI"/>
        </w:rPr>
        <w:t>zwitterionski</w:t>
      </w:r>
      <w:proofErr w:type="spellEnd"/>
      <w:r w:rsidRPr="00AC23AD">
        <w:rPr>
          <w:color w:val="000000"/>
          <w:sz w:val="24"/>
          <w:lang w:val="sl-SI"/>
        </w:rPr>
        <w:t xml:space="preserve"> obliki</w:t>
      </w:r>
      <w:r w:rsidRPr="00AC23AD">
        <w:rPr>
          <w:color w:val="000000"/>
          <w:sz w:val="24"/>
          <w:lang w:val="sl-SI"/>
        </w:rPr>
        <w:t xml:space="preserve">, 4-BrSal </w:t>
      </w:r>
      <w:r w:rsidRPr="00AC23AD">
        <w:rPr>
          <w:color w:val="000000"/>
          <w:sz w:val="24"/>
          <w:lang w:val="sl-SI"/>
        </w:rPr>
        <w:t xml:space="preserve">je </w:t>
      </w:r>
      <w:proofErr w:type="spellStart"/>
      <w:r w:rsidRPr="00AC23AD">
        <w:rPr>
          <w:color w:val="000000"/>
          <w:sz w:val="24"/>
          <w:lang w:val="sl-SI"/>
        </w:rPr>
        <w:t>monoanionska</w:t>
      </w:r>
      <w:proofErr w:type="spellEnd"/>
      <w:r w:rsidRPr="00AC23AD">
        <w:rPr>
          <w:color w:val="000000"/>
          <w:sz w:val="24"/>
          <w:lang w:val="sl-SI"/>
        </w:rPr>
        <w:t xml:space="preserve"> oblika</w:t>
      </w:r>
      <w:r w:rsidRPr="00AC23AD">
        <w:rPr>
          <w:color w:val="000000"/>
          <w:sz w:val="24"/>
          <w:lang w:val="sl-SI"/>
        </w:rPr>
        <w:t xml:space="preserve"> 4-bromosalic</w:t>
      </w:r>
      <w:r w:rsidRPr="00AC23AD">
        <w:rPr>
          <w:color w:val="000000"/>
          <w:sz w:val="24"/>
          <w:lang w:val="sl-SI"/>
        </w:rPr>
        <w:t>ilaldehida</w:t>
      </w:r>
      <w:r w:rsidRPr="00AC23AD">
        <w:rPr>
          <w:color w:val="000000"/>
          <w:sz w:val="24"/>
          <w:lang w:val="sl-SI"/>
        </w:rPr>
        <w:t xml:space="preserve">, </w:t>
      </w:r>
      <w:proofErr w:type="spellStart"/>
      <w:r w:rsidRPr="00AC23AD">
        <w:rPr>
          <w:color w:val="000000"/>
          <w:sz w:val="24"/>
          <w:lang w:val="sl-SI"/>
        </w:rPr>
        <w:t>dca</w:t>
      </w:r>
      <w:proofErr w:type="spellEnd"/>
      <w:r w:rsidRPr="00AC23AD">
        <w:rPr>
          <w:color w:val="000000"/>
          <w:sz w:val="24"/>
          <w:lang w:val="sl-SI"/>
        </w:rPr>
        <w:t xml:space="preserve"> </w:t>
      </w:r>
      <w:r w:rsidRPr="00AC23AD">
        <w:rPr>
          <w:color w:val="000000"/>
          <w:sz w:val="24"/>
          <w:lang w:val="sl-SI"/>
        </w:rPr>
        <w:t xml:space="preserve">je </w:t>
      </w:r>
      <w:proofErr w:type="spellStart"/>
      <w:r w:rsidRPr="00AC23AD">
        <w:rPr>
          <w:color w:val="000000"/>
          <w:sz w:val="24"/>
          <w:lang w:val="sl-SI"/>
        </w:rPr>
        <w:t>dicianamidni</w:t>
      </w:r>
      <w:proofErr w:type="spellEnd"/>
      <w:r w:rsidRPr="00AC23AD">
        <w:rPr>
          <w:color w:val="000000"/>
          <w:sz w:val="24"/>
          <w:lang w:val="sl-SI"/>
        </w:rPr>
        <w:t xml:space="preserve"> anion. Produkte smo karakterizirali z elementno analizo, IR in UV-Vis spektroskopijo. Strukture kompleksov smo določili z </w:t>
      </w:r>
      <w:proofErr w:type="spellStart"/>
      <w:r w:rsidRPr="00AC23AD">
        <w:rPr>
          <w:color w:val="000000"/>
          <w:sz w:val="24"/>
          <w:lang w:val="sl-SI"/>
        </w:rPr>
        <w:t>monokristalno</w:t>
      </w:r>
      <w:proofErr w:type="spellEnd"/>
      <w:r w:rsidRPr="00AC23AD">
        <w:rPr>
          <w:color w:val="000000"/>
          <w:sz w:val="24"/>
          <w:lang w:val="sl-SI"/>
        </w:rPr>
        <w:t xml:space="preserve"> rentgensko difrakcijo. Kompleks </w:t>
      </w:r>
      <w:r w:rsidRPr="00AC23AD">
        <w:rPr>
          <w:b/>
          <w:bCs/>
          <w:color w:val="000000"/>
          <w:sz w:val="24"/>
          <w:lang w:val="sl-SI"/>
        </w:rPr>
        <w:t>1</w:t>
      </w:r>
      <w:r w:rsidRPr="00AC23AD">
        <w:rPr>
          <w:color w:val="000000"/>
          <w:sz w:val="24"/>
          <w:lang w:val="sl-SI"/>
        </w:rPr>
        <w:t xml:space="preserve"> je </w:t>
      </w:r>
      <w:proofErr w:type="spellStart"/>
      <w:r w:rsidRPr="00AC23AD">
        <w:rPr>
          <w:color w:val="000000"/>
          <w:sz w:val="24"/>
          <w:lang w:val="sl-SI"/>
        </w:rPr>
        <w:t>enojedrna</w:t>
      </w:r>
      <w:proofErr w:type="spellEnd"/>
      <w:r w:rsidRPr="00AC23AD">
        <w:rPr>
          <w:color w:val="000000"/>
          <w:sz w:val="24"/>
          <w:lang w:val="sl-SI"/>
        </w:rPr>
        <w:t xml:space="preserve"> spojina bakra(II) z </w:t>
      </w:r>
      <w:proofErr w:type="spellStart"/>
      <w:r w:rsidRPr="00AC23AD">
        <w:rPr>
          <w:color w:val="000000"/>
          <w:sz w:val="24"/>
          <w:lang w:val="sl-SI"/>
        </w:rPr>
        <w:t>dvoštevno</w:t>
      </w:r>
      <w:proofErr w:type="spellEnd"/>
      <w:r w:rsidRPr="00AC23AD">
        <w:rPr>
          <w:color w:val="000000"/>
          <w:sz w:val="24"/>
          <w:lang w:val="sl-SI"/>
        </w:rPr>
        <w:t xml:space="preserve"> rotacijsko simetrijo in atomom Cu v popačeni kvadratno </w:t>
      </w:r>
      <w:proofErr w:type="spellStart"/>
      <w:r w:rsidRPr="00AC23AD">
        <w:rPr>
          <w:color w:val="000000"/>
          <w:sz w:val="24"/>
          <w:lang w:val="sl-SI"/>
        </w:rPr>
        <w:t>planarni</w:t>
      </w:r>
      <w:proofErr w:type="spellEnd"/>
      <w:r w:rsidRPr="00AC23AD">
        <w:rPr>
          <w:color w:val="000000"/>
          <w:sz w:val="24"/>
          <w:lang w:val="sl-SI"/>
        </w:rPr>
        <w:t xml:space="preserve"> koordinaciji. Kompleks </w:t>
      </w:r>
      <w:r w:rsidRPr="00AC23AD">
        <w:rPr>
          <w:b/>
          <w:bCs/>
          <w:color w:val="000000"/>
          <w:sz w:val="24"/>
          <w:lang w:val="sl-SI"/>
        </w:rPr>
        <w:t>2</w:t>
      </w:r>
      <w:r w:rsidRPr="00AC23AD">
        <w:rPr>
          <w:color w:val="000000"/>
          <w:sz w:val="24"/>
          <w:lang w:val="sl-SI"/>
        </w:rPr>
        <w:t xml:space="preserve"> je </w:t>
      </w:r>
      <w:proofErr w:type="spellStart"/>
      <w:r w:rsidRPr="00AC23AD">
        <w:rPr>
          <w:color w:val="000000"/>
          <w:sz w:val="24"/>
          <w:lang w:val="sl-SI"/>
        </w:rPr>
        <w:t>trijedrna</w:t>
      </w:r>
      <w:proofErr w:type="spellEnd"/>
      <w:r w:rsidRPr="00AC23AD">
        <w:rPr>
          <w:color w:val="000000"/>
          <w:sz w:val="24"/>
          <w:lang w:val="sl-SI"/>
        </w:rPr>
        <w:t xml:space="preserve"> spojina nik</w:t>
      </w:r>
      <w:r w:rsidR="00AC23AD">
        <w:rPr>
          <w:color w:val="000000"/>
          <w:sz w:val="24"/>
          <w:lang w:val="sl-SI"/>
        </w:rPr>
        <w:t>l</w:t>
      </w:r>
      <w:r w:rsidRPr="00AC23AD">
        <w:rPr>
          <w:color w:val="000000"/>
          <w:sz w:val="24"/>
          <w:lang w:val="sl-SI"/>
        </w:rPr>
        <w:t>ja(II) s centr</w:t>
      </w:r>
      <w:r w:rsidR="00AC23AD" w:rsidRPr="00AC23AD">
        <w:rPr>
          <w:color w:val="000000"/>
          <w:sz w:val="24"/>
          <w:lang w:val="sl-SI"/>
        </w:rPr>
        <w:t>o</w:t>
      </w:r>
      <w:r w:rsidRPr="00AC23AD">
        <w:rPr>
          <w:color w:val="000000"/>
          <w:sz w:val="24"/>
          <w:lang w:val="sl-SI"/>
        </w:rPr>
        <w:t xml:space="preserve">m inverzije in atomi Ni v </w:t>
      </w:r>
      <w:proofErr w:type="spellStart"/>
      <w:r w:rsidRPr="00AC23AD">
        <w:rPr>
          <w:color w:val="000000"/>
          <w:sz w:val="24"/>
          <w:lang w:val="sl-SI"/>
        </w:rPr>
        <w:t>oktaedrični</w:t>
      </w:r>
      <w:proofErr w:type="spellEnd"/>
      <w:r w:rsidRPr="00AC23AD">
        <w:rPr>
          <w:color w:val="000000"/>
          <w:sz w:val="24"/>
          <w:lang w:val="sl-SI"/>
        </w:rPr>
        <w:t xml:space="preserve"> koordinaciji. </w:t>
      </w:r>
      <w:r w:rsidR="00AC23AD" w:rsidRPr="00AC23AD">
        <w:rPr>
          <w:color w:val="000000"/>
          <w:sz w:val="24"/>
          <w:lang w:val="sl-SI"/>
        </w:rPr>
        <w:t xml:space="preserve">Kompleks </w:t>
      </w:r>
      <w:r w:rsidR="00AC23AD" w:rsidRPr="00AC23AD">
        <w:rPr>
          <w:b/>
          <w:bCs/>
          <w:color w:val="000000"/>
          <w:sz w:val="24"/>
          <w:lang w:val="sl-SI"/>
        </w:rPr>
        <w:t>3</w:t>
      </w:r>
      <w:r w:rsidR="00AC23AD" w:rsidRPr="00AC23AD">
        <w:rPr>
          <w:color w:val="000000"/>
          <w:sz w:val="24"/>
          <w:lang w:val="sl-SI"/>
        </w:rPr>
        <w:t xml:space="preserve"> je </w:t>
      </w:r>
      <w:proofErr w:type="spellStart"/>
      <w:r w:rsidR="00AC23AD" w:rsidRPr="00AC23AD">
        <w:rPr>
          <w:color w:val="000000"/>
          <w:sz w:val="24"/>
          <w:lang w:val="sl-SI"/>
        </w:rPr>
        <w:t>enojedrna</w:t>
      </w:r>
      <w:proofErr w:type="spellEnd"/>
      <w:r w:rsidR="00AC23AD" w:rsidRPr="00AC23AD">
        <w:rPr>
          <w:color w:val="000000"/>
          <w:sz w:val="24"/>
          <w:lang w:val="sl-SI"/>
        </w:rPr>
        <w:t xml:space="preserve"> spojina cinka(II), kompleks </w:t>
      </w:r>
      <w:r w:rsidR="00AC23AD" w:rsidRPr="00AC23AD">
        <w:rPr>
          <w:b/>
          <w:bCs/>
          <w:color w:val="000000"/>
          <w:sz w:val="24"/>
          <w:lang w:val="sl-SI"/>
        </w:rPr>
        <w:t>4</w:t>
      </w:r>
      <w:r w:rsidR="00AC23AD" w:rsidRPr="00AC23AD">
        <w:rPr>
          <w:color w:val="000000"/>
          <w:sz w:val="24"/>
          <w:lang w:val="sl-SI"/>
        </w:rPr>
        <w:t xml:space="preserve"> pa polimerna spojina cinka(II) z mostovnimi ligandi </w:t>
      </w:r>
      <w:proofErr w:type="spellStart"/>
      <w:r w:rsidR="00AC23AD" w:rsidRPr="00AC23AD">
        <w:rPr>
          <w:color w:val="000000"/>
          <w:sz w:val="24"/>
          <w:lang w:val="sl-SI"/>
        </w:rPr>
        <w:t>dca</w:t>
      </w:r>
      <w:proofErr w:type="spellEnd"/>
      <w:r w:rsidR="00AC23AD" w:rsidRPr="00AC23AD">
        <w:rPr>
          <w:color w:val="000000"/>
          <w:sz w:val="24"/>
          <w:lang w:val="sl-SI"/>
        </w:rPr>
        <w:t xml:space="preserve">. Cinkovi atomi so v </w:t>
      </w:r>
      <w:proofErr w:type="spellStart"/>
      <w:r w:rsidR="00AC23AD" w:rsidRPr="00AC23AD">
        <w:rPr>
          <w:color w:val="000000"/>
          <w:sz w:val="24"/>
          <w:lang w:val="sl-SI"/>
        </w:rPr>
        <w:t>tetraedrični</w:t>
      </w:r>
      <w:proofErr w:type="spellEnd"/>
      <w:r w:rsidR="00AC23AD" w:rsidRPr="00AC23AD">
        <w:rPr>
          <w:color w:val="000000"/>
          <w:sz w:val="24"/>
          <w:lang w:val="sl-SI"/>
        </w:rPr>
        <w:t xml:space="preserve"> koordinaciji. Preiskovali smo antimikrobno aktivnost dobljenih produktov.</w:t>
      </w:r>
    </w:p>
    <w:p w14:paraId="6CED95F9" w14:textId="77777777" w:rsidR="00A474E0" w:rsidRDefault="00A474E0" w:rsidP="00A474E0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14:paraId="0B9360D5" w14:textId="77777777" w:rsidR="00A474E0" w:rsidRDefault="00A474E0" w:rsidP="00A474E0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14:paraId="4EF711A2" w14:textId="77777777" w:rsidR="00A474E0" w:rsidRDefault="00A474E0"/>
    <w:sectPr w:rsidR="00A4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E0"/>
    <w:rsid w:val="007F3D96"/>
    <w:rsid w:val="00A474E0"/>
    <w:rsid w:val="00AC23AD"/>
    <w:rsid w:val="00C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9451"/>
  <w15:chartTrackingRefBased/>
  <w15:docId w15:val="{65909653-62C5-4BF9-A13B-9A83AC7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74E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2022-12-02T12:43:00Z</dcterms:created>
  <dcterms:modified xsi:type="dcterms:W3CDTF">2022-12-02T13:45:00Z</dcterms:modified>
</cp:coreProperties>
</file>