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5D9C" w:rsidRPr="000D4025" w:rsidRDefault="000D4025" w:rsidP="000D402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4025">
        <w:rPr>
          <w:rFonts w:ascii="Times New Roman" w:hAnsi="Times New Roman" w:cs="Times New Roman"/>
          <w:b/>
          <w:sz w:val="24"/>
          <w:szCs w:val="24"/>
          <w:lang w:val="en-US"/>
        </w:rPr>
        <w:t>Novelty statement</w:t>
      </w:r>
    </w:p>
    <w:p w:rsidR="00F62CAB" w:rsidRDefault="00FA38DB" w:rsidP="000D4025">
      <w:pPr>
        <w:spacing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A38DB">
        <w:rPr>
          <w:rFonts w:ascii="Times New Roman" w:hAnsi="Times New Roman" w:cs="Times New Roman"/>
          <w:bCs/>
          <w:sz w:val="24"/>
          <w:szCs w:val="24"/>
          <w:lang w:val="en-US"/>
        </w:rPr>
        <w:t>In this study, a new simple and sensitive method for the voltammetric determination of food azo dyes Sunset Yellow FCF and Ponceau 4R from a one drop is proposed. The usage of modifiers that improve the sorption affinity of the carbon-paste electrode surface opens up the possibility of implementing the "single-drop method". Thus, it is possible to accumulate analytes on the sensor surface from a small volume of liquid (10 µL) - one drop.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A38DB">
        <w:rPr>
          <w:rFonts w:ascii="Times New Roman" w:hAnsi="Times New Roman" w:cs="Times New Roman"/>
          <w:bCs/>
          <w:sz w:val="24"/>
          <w:szCs w:val="24"/>
          <w:lang w:val="en-US"/>
        </w:rPr>
        <w:t>Using square-wave voltammetry, the detection conditions for these dyes were optimized by the "single-drop method." Under the optimal conditions the calibration plots are linear in the ranges 71-565 and 189</w:t>
      </w:r>
      <w:r w:rsidRPr="00FA38DB">
        <w:rPr>
          <w:rFonts w:ascii="Times New Roman" w:hAnsi="Times New Roman" w:cs="Times New Roman"/>
          <w:bCs/>
          <w:sz w:val="24"/>
          <w:szCs w:val="24"/>
          <w:lang w:val="en-US"/>
        </w:rPr>
        <w:noBreakHyphen/>
        <w:t>3024 µg/L for Sunset Yellow FCF and Ponceau 4R respectively.  Finely, the new sensor has been tested for square-wave voltammetric determination of Sunset Yellow FCF and Ponceau 4R in soft drinks, and satisfactory results with an RSD no more than 8% were obtained.</w:t>
      </w:r>
    </w:p>
    <w:p w:rsidR="000D4025" w:rsidRPr="000D4025" w:rsidRDefault="000D4025" w:rsidP="000D4025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D4025" w:rsidRPr="000D4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253"/>
    <w:rsid w:val="000D4025"/>
    <w:rsid w:val="00167253"/>
    <w:rsid w:val="00745D9C"/>
    <w:rsid w:val="00B01F48"/>
    <w:rsid w:val="00CB211E"/>
    <w:rsid w:val="00EC20B3"/>
    <w:rsid w:val="00F62CAB"/>
    <w:rsid w:val="00FA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6FFE"/>
  <w15:docId w15:val="{699CDCF8-E26C-43B4-81EC-336283DF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йцу</cp:lastModifiedBy>
  <cp:revision>8</cp:revision>
  <dcterms:created xsi:type="dcterms:W3CDTF">2018-05-14T20:35:00Z</dcterms:created>
  <dcterms:modified xsi:type="dcterms:W3CDTF">2022-07-15T19:44:00Z</dcterms:modified>
</cp:coreProperties>
</file>