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07F0" w14:textId="7FB0118F" w:rsidR="004C37F4" w:rsidRPr="003A08F9" w:rsidRDefault="00C57150">
      <w:pPr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3A08F9">
        <w:rPr>
          <w:rFonts w:ascii="Times New Roman" w:hAnsi="Times New Roman" w:cs="Times New Roman"/>
          <w:b/>
          <w:bCs/>
          <w:sz w:val="24"/>
          <w:szCs w:val="24"/>
          <w:lang w:val="sl-SI"/>
        </w:rPr>
        <w:t>Povzetek</w:t>
      </w:r>
    </w:p>
    <w:p w14:paraId="209EA724" w14:textId="437CF4FB" w:rsidR="00620241" w:rsidRPr="003A08F9" w:rsidRDefault="00620241" w:rsidP="00174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A08F9">
        <w:rPr>
          <w:rFonts w:ascii="Times New Roman" w:hAnsi="Times New Roman" w:cs="Times New Roman"/>
          <w:sz w:val="24"/>
          <w:szCs w:val="24"/>
          <w:lang w:val="sl-SI"/>
        </w:rPr>
        <w:t xml:space="preserve">Z reakcijo med cinkovim </w:t>
      </w:r>
      <w:proofErr w:type="spellStart"/>
      <w:r w:rsidRPr="003A08F9">
        <w:rPr>
          <w:rFonts w:ascii="Times New Roman" w:hAnsi="Times New Roman" w:cs="Times New Roman"/>
          <w:sz w:val="24"/>
          <w:szCs w:val="24"/>
          <w:lang w:val="sl-SI"/>
        </w:rPr>
        <w:t>dikloridom</w:t>
      </w:r>
      <w:proofErr w:type="spellEnd"/>
      <w:r w:rsidRPr="003A08F9">
        <w:rPr>
          <w:rFonts w:ascii="Times New Roman" w:hAnsi="Times New Roman" w:cs="Times New Roman"/>
          <w:sz w:val="24"/>
          <w:szCs w:val="24"/>
          <w:lang w:val="sl-SI"/>
        </w:rPr>
        <w:t xml:space="preserve"> in </w:t>
      </w:r>
      <w:proofErr w:type="spellStart"/>
      <w:r w:rsidRPr="003A08F9">
        <w:rPr>
          <w:rFonts w:ascii="Times New Roman" w:hAnsi="Times New Roman" w:cs="Times New Roman"/>
          <w:sz w:val="24"/>
          <w:szCs w:val="24"/>
          <w:lang w:val="sl-SI"/>
        </w:rPr>
        <w:t>ligandom</w:t>
      </w:r>
      <w:proofErr w:type="spellEnd"/>
      <w:r w:rsidRPr="003A08F9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5-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k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loro-2-met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i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lbenzo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ks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azol</w:t>
      </w:r>
      <w:r w:rsidRPr="003A08F9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(L= C</w:t>
      </w:r>
      <w:r w:rsidRPr="003A08F9">
        <w:rPr>
          <w:rFonts w:asciiTheme="majorBidi" w:hAnsiTheme="majorBidi" w:cstheme="majorBidi"/>
          <w:sz w:val="24"/>
          <w:szCs w:val="24"/>
          <w:vertAlign w:val="subscript"/>
          <w:lang w:val="sl-SI"/>
        </w:rPr>
        <w:t>8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H</w:t>
      </w:r>
      <w:r w:rsidRPr="003A08F9">
        <w:rPr>
          <w:rFonts w:asciiTheme="majorBidi" w:hAnsiTheme="majorBidi" w:cstheme="majorBidi"/>
          <w:sz w:val="24"/>
          <w:szCs w:val="24"/>
          <w:vertAlign w:val="subscript"/>
          <w:lang w:val="sl-SI"/>
        </w:rPr>
        <w:t>6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>ClNO)</w:t>
      </w:r>
      <w:r w:rsidRPr="003A08F9">
        <w:rPr>
          <w:rFonts w:asciiTheme="majorBidi" w:hAnsiTheme="majorBidi" w:cstheme="majorBidi"/>
          <w:sz w:val="24"/>
          <w:szCs w:val="24"/>
          <w:lang w:val="sl-SI"/>
        </w:rPr>
        <w:t xml:space="preserve"> v etanolni raztopini smo sintetizirali nov kompleks </w:t>
      </w:r>
      <w:proofErr w:type="spellStart"/>
      <w:r w:rsidRPr="003A08F9">
        <w:rPr>
          <w:rFonts w:asciiTheme="majorBidi" w:hAnsiTheme="majorBidi" w:cstheme="majorBidi"/>
          <w:sz w:val="24"/>
          <w:szCs w:val="24"/>
          <w:lang w:val="sl-SI"/>
        </w:rPr>
        <w:t>Zn</w:t>
      </w:r>
      <w:proofErr w:type="spellEnd"/>
      <w:r w:rsidRPr="003A08F9">
        <w:rPr>
          <w:rFonts w:asciiTheme="majorBidi" w:hAnsiTheme="majorBidi" w:cstheme="majorBidi"/>
          <w:sz w:val="24"/>
          <w:szCs w:val="24"/>
          <w:lang w:val="sl-SI"/>
        </w:rPr>
        <w:t>(II)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 xml:space="preserve">: </w:t>
      </w:r>
      <w:proofErr w:type="spellStart"/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di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k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loridobis</w:t>
      </w:r>
      <w:proofErr w:type="spellEnd"/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(5-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k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loro-2-met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i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l-1,3-benzo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ks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azol)-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cink</w:t>
      </w:r>
      <w:r w:rsidR="0017435B" w:rsidRPr="003A08F9">
        <w:rPr>
          <w:rFonts w:asciiTheme="majorBidi" w:hAnsiTheme="majorBidi" w:cstheme="majorBidi"/>
          <w:sz w:val="24"/>
          <w:szCs w:val="24"/>
          <w:lang w:val="sl-SI"/>
        </w:rPr>
        <w:t>(II),</w:t>
      </w:r>
      <w:r w:rsidR="0017435B" w:rsidRPr="003A08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sl-SI"/>
        </w:rPr>
        <w:t xml:space="preserve"> </w:t>
      </w:r>
      <w:r w:rsidR="0017435B" w:rsidRPr="003A08F9">
        <w:rPr>
          <w:rFonts w:asciiTheme="majorBidi" w:hAnsiTheme="majorBidi" w:cstheme="majorBidi"/>
          <w:lang w:val="sl-SI"/>
        </w:rPr>
        <w:t>C</w:t>
      </w:r>
      <w:r w:rsidR="0017435B" w:rsidRPr="003A08F9">
        <w:rPr>
          <w:rFonts w:asciiTheme="majorBidi" w:hAnsiTheme="majorBidi" w:cstheme="majorBidi"/>
          <w:vertAlign w:val="subscript"/>
          <w:lang w:val="sl-SI"/>
        </w:rPr>
        <w:t>16</w:t>
      </w:r>
      <w:r w:rsidR="0017435B" w:rsidRPr="003A08F9">
        <w:rPr>
          <w:rFonts w:asciiTheme="majorBidi" w:hAnsiTheme="majorBidi" w:cstheme="majorBidi"/>
          <w:lang w:val="sl-SI"/>
        </w:rPr>
        <w:t>H</w:t>
      </w:r>
      <w:r w:rsidR="0017435B" w:rsidRPr="003A08F9">
        <w:rPr>
          <w:rFonts w:asciiTheme="majorBidi" w:hAnsiTheme="majorBidi" w:cstheme="majorBidi"/>
          <w:vertAlign w:val="subscript"/>
          <w:lang w:val="sl-SI"/>
        </w:rPr>
        <w:t>12</w:t>
      </w:r>
      <w:r w:rsidR="0017435B" w:rsidRPr="003A08F9">
        <w:rPr>
          <w:rFonts w:asciiTheme="majorBidi" w:hAnsiTheme="majorBidi" w:cstheme="majorBidi"/>
          <w:lang w:val="sl-SI"/>
        </w:rPr>
        <w:t>Cl</w:t>
      </w:r>
      <w:r w:rsidR="0017435B" w:rsidRPr="003A08F9">
        <w:rPr>
          <w:rFonts w:asciiTheme="majorBidi" w:hAnsiTheme="majorBidi" w:cstheme="majorBidi"/>
          <w:vertAlign w:val="subscript"/>
          <w:lang w:val="sl-SI"/>
        </w:rPr>
        <w:t>4</w:t>
      </w:r>
      <w:r w:rsidR="0017435B" w:rsidRPr="003A08F9">
        <w:rPr>
          <w:rFonts w:asciiTheme="majorBidi" w:hAnsiTheme="majorBidi" w:cstheme="majorBidi"/>
          <w:lang w:val="sl-SI"/>
        </w:rPr>
        <w:t>N</w:t>
      </w:r>
      <w:r w:rsidR="0017435B" w:rsidRPr="003A08F9">
        <w:rPr>
          <w:rFonts w:asciiTheme="majorBidi" w:hAnsiTheme="majorBidi" w:cstheme="majorBidi"/>
          <w:vertAlign w:val="subscript"/>
          <w:lang w:val="sl-SI"/>
        </w:rPr>
        <w:t>2</w:t>
      </w:r>
      <w:r w:rsidR="0017435B" w:rsidRPr="003A08F9">
        <w:rPr>
          <w:rFonts w:asciiTheme="majorBidi" w:hAnsiTheme="majorBidi" w:cstheme="majorBidi"/>
          <w:lang w:val="sl-SI"/>
        </w:rPr>
        <w:t>O</w:t>
      </w:r>
      <w:r w:rsidR="0017435B" w:rsidRPr="003A08F9">
        <w:rPr>
          <w:rFonts w:asciiTheme="majorBidi" w:hAnsiTheme="majorBidi" w:cstheme="majorBidi"/>
          <w:vertAlign w:val="subscript"/>
          <w:lang w:val="sl-SI"/>
        </w:rPr>
        <w:t>2</w:t>
      </w:r>
      <w:r w:rsidR="0017435B" w:rsidRPr="003A08F9">
        <w:rPr>
          <w:rFonts w:asciiTheme="majorBidi" w:hAnsiTheme="majorBidi" w:cstheme="majorBidi"/>
          <w:lang w:val="sl-SI"/>
        </w:rPr>
        <w:t>Zn.</w:t>
      </w:r>
      <w:r w:rsidR="00DD488E" w:rsidRPr="003A08F9">
        <w:rPr>
          <w:rFonts w:asciiTheme="majorBidi" w:hAnsiTheme="majorBidi" w:cstheme="majorBidi"/>
          <w:lang w:val="sl-SI"/>
        </w:rPr>
        <w:t xml:space="preserve"> Spojino smo karakterizirali z elementno analizo, meritvami molarne </w:t>
      </w:r>
      <w:r w:rsidR="003A08F9" w:rsidRPr="003A08F9">
        <w:rPr>
          <w:rFonts w:asciiTheme="majorBidi" w:hAnsiTheme="majorBidi" w:cstheme="majorBidi"/>
          <w:lang w:val="sl-SI"/>
        </w:rPr>
        <w:t>prevodnosti</w:t>
      </w:r>
      <w:r w:rsidR="00DD488E" w:rsidRPr="003A08F9">
        <w:rPr>
          <w:rFonts w:asciiTheme="majorBidi" w:hAnsiTheme="majorBidi" w:cstheme="majorBidi"/>
          <w:lang w:val="sl-SI"/>
        </w:rPr>
        <w:t xml:space="preserve">, </w:t>
      </w:r>
      <w:r w:rsidR="00DD488E" w:rsidRPr="003A08F9">
        <w:rPr>
          <w:rFonts w:asciiTheme="majorBidi" w:hAnsiTheme="majorBidi" w:cstheme="majorBidi"/>
          <w:lang w:val="sl-SI"/>
        </w:rPr>
        <w:t>FT</w:t>
      </w:r>
      <w:r w:rsidR="00DD488E" w:rsidRPr="003A08F9">
        <w:rPr>
          <w:rFonts w:asciiTheme="majorBidi" w:hAnsiTheme="majorBidi" w:cstheme="majorBidi"/>
          <w:lang w:val="sl-SI"/>
        </w:rPr>
        <w:noBreakHyphen/>
        <w:t>IR, UV</w:t>
      </w:r>
      <w:r w:rsidR="00DD488E" w:rsidRPr="003A08F9">
        <w:rPr>
          <w:rFonts w:asciiTheme="majorBidi" w:hAnsiTheme="majorBidi" w:cstheme="majorBidi"/>
          <w:lang w:val="sl-SI"/>
        </w:rPr>
        <w:noBreakHyphen/>
        <w:t>Vis</w:t>
      </w:r>
      <w:r w:rsidR="00DD488E" w:rsidRPr="003A08F9">
        <w:rPr>
          <w:rFonts w:asciiTheme="majorBidi" w:hAnsiTheme="majorBidi" w:cstheme="majorBidi"/>
          <w:lang w:val="sl-SI"/>
        </w:rPr>
        <w:t xml:space="preserve"> in </w:t>
      </w:r>
      <w:proofErr w:type="spellStart"/>
      <w:r w:rsidR="00DD488E" w:rsidRPr="003A08F9">
        <w:rPr>
          <w:rFonts w:asciiTheme="majorBidi" w:hAnsiTheme="majorBidi" w:cstheme="majorBidi"/>
          <w:lang w:val="sl-SI"/>
        </w:rPr>
        <w:t>monokristalno</w:t>
      </w:r>
      <w:proofErr w:type="spellEnd"/>
      <w:r w:rsidR="00DD488E" w:rsidRPr="003A08F9">
        <w:rPr>
          <w:rFonts w:asciiTheme="majorBidi" w:hAnsiTheme="majorBidi" w:cstheme="majorBidi"/>
          <w:lang w:val="sl-SI"/>
        </w:rPr>
        <w:t xml:space="preserve"> rentgensko analizo (XRD). Rentgenska analiza je pokazala, da se v kompleksu kovina in ligand povezujeta v razmerju 1 : 2. Spojina ima popačeno tetraedrično geometrijo z dvema vezanima dušikovi</w:t>
      </w:r>
      <w:r w:rsidR="003A08F9" w:rsidRPr="003A08F9">
        <w:rPr>
          <w:rFonts w:asciiTheme="majorBidi" w:hAnsiTheme="majorBidi" w:cstheme="majorBidi"/>
          <w:lang w:val="sl-SI"/>
        </w:rPr>
        <w:t>m</w:t>
      </w:r>
      <w:r w:rsidR="00DD488E" w:rsidRPr="003A08F9">
        <w:rPr>
          <w:rFonts w:asciiTheme="majorBidi" w:hAnsiTheme="majorBidi" w:cstheme="majorBidi"/>
          <w:lang w:val="sl-SI"/>
        </w:rPr>
        <w:t xml:space="preserve">a atomoma iz </w:t>
      </w:r>
      <w:proofErr w:type="spellStart"/>
      <w:r w:rsidR="00DD488E" w:rsidRPr="003A08F9">
        <w:rPr>
          <w:rFonts w:asciiTheme="majorBidi" w:hAnsiTheme="majorBidi" w:cstheme="majorBidi"/>
          <w:lang w:val="sl-SI"/>
        </w:rPr>
        <w:t>liganda</w:t>
      </w:r>
      <w:proofErr w:type="spellEnd"/>
      <w:r w:rsidR="00DD488E" w:rsidRPr="003A08F9">
        <w:rPr>
          <w:rFonts w:asciiTheme="majorBidi" w:hAnsiTheme="majorBidi" w:cstheme="majorBidi"/>
          <w:lang w:val="sl-SI"/>
        </w:rPr>
        <w:t xml:space="preserve">. </w:t>
      </w:r>
      <w:r w:rsidR="00B21E78" w:rsidRPr="003A08F9">
        <w:rPr>
          <w:rFonts w:asciiTheme="majorBidi" w:hAnsiTheme="majorBidi" w:cstheme="majorBidi"/>
          <w:lang w:val="sl-SI"/>
        </w:rPr>
        <w:t xml:space="preserve">Izvedli smo izračune </w:t>
      </w:r>
      <w:r w:rsidR="00B21E78" w:rsidRPr="003A08F9">
        <w:rPr>
          <w:rFonts w:ascii="Times New Roman" w:eastAsia="Liberation Serif" w:hAnsi="Times New Roman" w:cs="Times New Roman"/>
          <w:szCs w:val="24"/>
          <w:lang w:val="sl-SI"/>
        </w:rPr>
        <w:t xml:space="preserve">z DFT metodo in uporabo B3LYP funkcije z naborom osnov </w:t>
      </w:r>
      <w:r w:rsidR="00B21E78" w:rsidRPr="003A08F9">
        <w:rPr>
          <w:rFonts w:asciiTheme="majorBidi" w:hAnsiTheme="majorBidi" w:cstheme="majorBidi"/>
          <w:lang w:val="sl-SI"/>
        </w:rPr>
        <w:t>LANL2DZ</w:t>
      </w:r>
      <w:r w:rsidR="00B21E78" w:rsidRPr="003A08F9">
        <w:rPr>
          <w:rFonts w:asciiTheme="majorBidi" w:hAnsiTheme="majorBidi" w:cstheme="majorBidi"/>
          <w:lang w:val="sl-SI"/>
        </w:rPr>
        <w:t xml:space="preserve"> za kovinski kompleks in </w:t>
      </w:r>
      <w:r w:rsidR="00B21E78" w:rsidRPr="003A08F9">
        <w:rPr>
          <w:rFonts w:asciiTheme="majorBidi" w:hAnsiTheme="majorBidi" w:cstheme="majorBidi"/>
          <w:lang w:val="sl-SI"/>
        </w:rPr>
        <w:t>6-31G(d) </w:t>
      </w:r>
      <w:r w:rsidR="00B21E78" w:rsidRPr="003A08F9">
        <w:rPr>
          <w:rFonts w:asciiTheme="majorBidi" w:hAnsiTheme="majorBidi" w:cstheme="majorBidi"/>
          <w:lang w:val="sl-SI"/>
        </w:rPr>
        <w:t xml:space="preserve">za nekovinske elemente. Izračunali in predstavili smo optimalno geometrijsko strukturo kompleksa in orbitalne energije HOMO in LUMO. Opravili smo analizo naravnih veznih </w:t>
      </w:r>
      <w:proofErr w:type="spellStart"/>
      <w:r w:rsidR="00B21E78" w:rsidRPr="003A08F9">
        <w:rPr>
          <w:rFonts w:asciiTheme="majorBidi" w:hAnsiTheme="majorBidi" w:cstheme="majorBidi"/>
          <w:lang w:val="sl-SI"/>
        </w:rPr>
        <w:t>orbital</w:t>
      </w:r>
      <w:proofErr w:type="spellEnd"/>
      <w:r w:rsidR="00B21E78" w:rsidRPr="003A08F9">
        <w:rPr>
          <w:rFonts w:asciiTheme="majorBidi" w:hAnsiTheme="majorBidi" w:cstheme="majorBidi"/>
          <w:lang w:val="sl-SI"/>
        </w:rPr>
        <w:t xml:space="preserve"> (NBO) z namenom analize razporeditve naboja </w:t>
      </w:r>
      <w:r w:rsidR="00B615A9" w:rsidRPr="003A08F9">
        <w:rPr>
          <w:rFonts w:asciiTheme="majorBidi" w:hAnsiTheme="majorBidi" w:cstheme="majorBidi"/>
          <w:lang w:val="sl-SI"/>
        </w:rPr>
        <w:t xml:space="preserve">pred in po </w:t>
      </w:r>
      <w:proofErr w:type="spellStart"/>
      <w:r w:rsidR="00B615A9" w:rsidRPr="003A08F9">
        <w:rPr>
          <w:rFonts w:asciiTheme="majorBidi" w:hAnsiTheme="majorBidi" w:cstheme="majorBidi"/>
          <w:lang w:val="sl-SI"/>
        </w:rPr>
        <w:t>kompleksaciji</w:t>
      </w:r>
      <w:proofErr w:type="spellEnd"/>
      <w:r w:rsidR="00B615A9" w:rsidRPr="003A08F9">
        <w:rPr>
          <w:rFonts w:asciiTheme="majorBidi" w:hAnsiTheme="majorBidi" w:cstheme="majorBidi"/>
          <w:lang w:val="sl-SI"/>
        </w:rPr>
        <w:t xml:space="preserve"> </w:t>
      </w:r>
      <w:proofErr w:type="spellStart"/>
      <w:r w:rsidR="00B615A9" w:rsidRPr="003A08F9">
        <w:rPr>
          <w:rFonts w:asciiTheme="majorBidi" w:hAnsiTheme="majorBidi" w:cstheme="majorBidi"/>
          <w:lang w:val="sl-SI"/>
        </w:rPr>
        <w:t>liganda</w:t>
      </w:r>
      <w:proofErr w:type="spellEnd"/>
      <w:r w:rsidR="00B615A9" w:rsidRPr="003A08F9">
        <w:rPr>
          <w:rFonts w:asciiTheme="majorBidi" w:hAnsiTheme="majorBidi" w:cstheme="majorBidi"/>
          <w:lang w:val="sl-SI"/>
        </w:rPr>
        <w:t xml:space="preserve">. </w:t>
      </w:r>
      <w:proofErr w:type="spellStart"/>
      <w:r w:rsidR="00B615A9" w:rsidRPr="003A08F9">
        <w:rPr>
          <w:rFonts w:asciiTheme="majorBidi" w:hAnsiTheme="majorBidi" w:cstheme="majorBidi"/>
          <w:lang w:val="sl-SI"/>
        </w:rPr>
        <w:t>Hirshfeldova</w:t>
      </w:r>
      <w:proofErr w:type="spellEnd"/>
      <w:r w:rsidR="00B615A9" w:rsidRPr="003A08F9">
        <w:rPr>
          <w:rFonts w:asciiTheme="majorBidi" w:hAnsiTheme="majorBidi" w:cstheme="majorBidi"/>
          <w:lang w:val="sl-SI"/>
        </w:rPr>
        <w:t xml:space="preserve"> analiza opravljena na </w:t>
      </w:r>
      <w:proofErr w:type="spellStart"/>
      <w:r w:rsidR="00B615A9" w:rsidRPr="003A08F9">
        <w:rPr>
          <w:rFonts w:asciiTheme="majorBidi" w:hAnsiTheme="majorBidi" w:cstheme="majorBidi"/>
          <w:lang w:val="sl-SI"/>
        </w:rPr>
        <w:t>d</w:t>
      </w:r>
      <w:r w:rsidR="00B615A9" w:rsidRPr="003A08F9">
        <w:rPr>
          <w:rFonts w:asciiTheme="majorBidi" w:hAnsiTheme="majorBidi" w:cstheme="majorBidi"/>
          <w:vertAlign w:val="subscript"/>
          <w:lang w:val="sl-SI"/>
        </w:rPr>
        <w:t>norm</w:t>
      </w:r>
      <w:proofErr w:type="spellEnd"/>
      <w:r w:rsidR="00B615A9" w:rsidRPr="003A08F9">
        <w:rPr>
          <w:rFonts w:asciiTheme="majorBidi" w:hAnsiTheme="majorBidi" w:cstheme="majorBidi"/>
          <w:vertAlign w:val="subscript"/>
          <w:lang w:val="sl-SI"/>
        </w:rPr>
        <w:t xml:space="preserve"> </w:t>
      </w:r>
      <w:r w:rsidR="00B615A9" w:rsidRPr="003A08F9">
        <w:rPr>
          <w:rFonts w:asciiTheme="majorBidi" w:hAnsiTheme="majorBidi" w:cstheme="majorBidi"/>
          <w:lang w:val="sl-SI"/>
        </w:rPr>
        <w:t xml:space="preserve">je pokazala da močne </w:t>
      </w:r>
      <w:proofErr w:type="spellStart"/>
      <w:r w:rsidR="00B615A9" w:rsidRPr="003A08F9">
        <w:rPr>
          <w:rFonts w:asciiTheme="majorBidi" w:hAnsiTheme="majorBidi" w:cstheme="majorBidi"/>
          <w:lang w:val="sl-SI"/>
        </w:rPr>
        <w:t>medmolekulske</w:t>
      </w:r>
      <w:proofErr w:type="spellEnd"/>
      <w:r w:rsidR="00B615A9" w:rsidRPr="003A08F9">
        <w:rPr>
          <w:rFonts w:asciiTheme="majorBidi" w:hAnsiTheme="majorBidi" w:cstheme="majorBidi"/>
          <w:lang w:val="sl-SI"/>
        </w:rPr>
        <w:t xml:space="preserve"> interakcije </w:t>
      </w:r>
      <w:r w:rsidR="00B615A9" w:rsidRPr="003A08F9">
        <w:rPr>
          <w:rFonts w:asciiTheme="majorBidi" w:hAnsiTheme="majorBidi" w:cstheme="majorBidi"/>
          <w:lang w:val="sl-SI"/>
        </w:rPr>
        <w:t xml:space="preserve">H...Cl/Cl...H </w:t>
      </w:r>
      <w:r w:rsidR="00B615A9" w:rsidRPr="003A08F9">
        <w:rPr>
          <w:rFonts w:asciiTheme="majorBidi" w:hAnsiTheme="majorBidi" w:cstheme="majorBidi"/>
          <w:lang w:val="sl-SI"/>
        </w:rPr>
        <w:t>in</w:t>
      </w:r>
      <w:r w:rsidR="00B615A9" w:rsidRPr="003A08F9">
        <w:rPr>
          <w:rFonts w:asciiTheme="majorBidi" w:hAnsiTheme="majorBidi" w:cstheme="majorBidi"/>
          <w:lang w:val="sl-SI"/>
        </w:rPr>
        <w:t xml:space="preserve"> H...H</w:t>
      </w:r>
      <w:r w:rsidR="00B615A9" w:rsidRPr="003A08F9">
        <w:rPr>
          <w:rFonts w:asciiTheme="majorBidi" w:hAnsiTheme="majorBidi" w:cstheme="majorBidi"/>
          <w:lang w:val="sl-SI"/>
        </w:rPr>
        <w:t xml:space="preserve"> predstavljajo glavni prispevek k pakiranju kristalov.</w:t>
      </w:r>
    </w:p>
    <w:sectPr w:rsidR="00620241" w:rsidRPr="003A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50"/>
    <w:rsid w:val="0017435B"/>
    <w:rsid w:val="003A08F9"/>
    <w:rsid w:val="004C37F4"/>
    <w:rsid w:val="00620241"/>
    <w:rsid w:val="00B21E78"/>
    <w:rsid w:val="00B615A9"/>
    <w:rsid w:val="00C57150"/>
    <w:rsid w:val="00D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96F1"/>
  <w15:chartTrackingRefBased/>
  <w15:docId w15:val="{7ED99C52-0F0C-46A8-BAAE-9C519A3E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150"/>
    <w:pPr>
      <w:spacing w:line="256" w:lineRule="auto"/>
    </w:pPr>
    <w:rPr>
      <w:kern w:val="0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4</cp:revision>
  <dcterms:created xsi:type="dcterms:W3CDTF">2022-08-18T12:59:00Z</dcterms:created>
  <dcterms:modified xsi:type="dcterms:W3CDTF">2022-08-18T13:28:00Z</dcterms:modified>
</cp:coreProperties>
</file>