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7D24" w14:textId="7F680AF1" w:rsidR="00406C0D" w:rsidRPr="00701D51" w:rsidRDefault="00406C0D" w:rsidP="003518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Dear Editorial Board of</w:t>
      </w:r>
      <w:r w:rsidRPr="00701D51">
        <w:rPr>
          <w:rFonts w:ascii="Times New Roman" w:hAnsi="Times New Roman" w:cs="Times New Roman"/>
          <w:b/>
          <w:bCs/>
          <w:sz w:val="24"/>
          <w:szCs w:val="24"/>
        </w:rPr>
        <w:t xml:space="preserve"> Acta </w:t>
      </w:r>
      <w:proofErr w:type="spellStart"/>
      <w:r w:rsidRPr="00701D51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701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D51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14:paraId="5578C1B3" w14:textId="0B27C1B8" w:rsidR="00406C0D" w:rsidRDefault="00701D51" w:rsidP="00733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Please find enclosed the manuscript: “</w:t>
      </w:r>
      <w:r w:rsidRPr="00701D51">
        <w:rPr>
          <w:rFonts w:ascii="Times New Roman" w:hAnsi="Times New Roman" w:cs="Times New Roman"/>
          <w:b/>
          <w:bCs/>
          <w:sz w:val="24"/>
          <w:szCs w:val="24"/>
        </w:rPr>
        <w:t>Phosphate ion removal from synthetic and real wastewater using MnFe</w:t>
      </w:r>
      <w:r w:rsidRPr="0073303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701D5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3303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701D51">
        <w:rPr>
          <w:rFonts w:ascii="Times New Roman" w:hAnsi="Times New Roman" w:cs="Times New Roman"/>
          <w:b/>
          <w:bCs/>
          <w:sz w:val="24"/>
          <w:szCs w:val="24"/>
        </w:rPr>
        <w:t xml:space="preserve"> nanoparticles: A reusable adsorbent</w:t>
      </w:r>
      <w:r w:rsidRPr="00701D51">
        <w:rPr>
          <w:rFonts w:ascii="Times New Roman" w:hAnsi="Times New Roman" w:cs="Times New Roman"/>
          <w:sz w:val="24"/>
          <w:szCs w:val="24"/>
        </w:rPr>
        <w:t xml:space="preserve">”, submitted as a new paper to the Journal of </w:t>
      </w:r>
      <w:r w:rsidRPr="00701D51">
        <w:rPr>
          <w:rFonts w:ascii="Times New Roman" w:hAnsi="Times New Roman" w:cs="Times New Roman"/>
          <w:b/>
          <w:bCs/>
          <w:sz w:val="24"/>
          <w:szCs w:val="24"/>
        </w:rPr>
        <w:t xml:space="preserve">Acta </w:t>
      </w:r>
      <w:proofErr w:type="spellStart"/>
      <w:r w:rsidRPr="00701D51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701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D51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D51">
        <w:rPr>
          <w:rFonts w:ascii="Times New Roman" w:hAnsi="Times New Roman" w:cs="Times New Roman"/>
          <w:sz w:val="24"/>
          <w:szCs w:val="24"/>
        </w:rPr>
        <w:t>for consideration of publication. All co-authors have seen and agree with the cont</w:t>
      </w:r>
      <w:bookmarkStart w:id="0" w:name="_GoBack"/>
      <w:bookmarkEnd w:id="0"/>
      <w:r w:rsidRPr="00701D51">
        <w:rPr>
          <w:rFonts w:ascii="Times New Roman" w:hAnsi="Times New Roman" w:cs="Times New Roman"/>
          <w:sz w:val="24"/>
          <w:szCs w:val="24"/>
        </w:rPr>
        <w:t>ents of the manuscript. We certify that the submission is original work and is not under review at any other publication.</w:t>
      </w:r>
      <w:r>
        <w:rPr>
          <w:rFonts w:ascii="Times New Roman" w:hAnsi="Times New Roman" w:cs="Times New Roman"/>
          <w:sz w:val="24"/>
          <w:szCs w:val="24"/>
        </w:rPr>
        <w:t xml:space="preserve"> Also, all the </w:t>
      </w:r>
      <w:r w:rsidRPr="00701D51">
        <w:rPr>
          <w:rFonts w:ascii="Times New Roman" w:hAnsi="Times New Roman" w:cs="Times New Roman"/>
          <w:sz w:val="24"/>
          <w:szCs w:val="24"/>
        </w:rPr>
        <w:t xml:space="preserve">authors declare that they have no conflict of interest with </w:t>
      </w:r>
      <w:r w:rsidR="00733033">
        <w:rPr>
          <w:rFonts w:ascii="Times New Roman" w:hAnsi="Times New Roman" w:cs="Times New Roman"/>
          <w:sz w:val="24"/>
          <w:szCs w:val="24"/>
        </w:rPr>
        <w:t xml:space="preserve">the </w:t>
      </w:r>
      <w:r w:rsidRPr="00701D51">
        <w:rPr>
          <w:rFonts w:ascii="Times New Roman" w:hAnsi="Times New Roman" w:cs="Times New Roman"/>
          <w:sz w:val="24"/>
          <w:szCs w:val="24"/>
        </w:rPr>
        <w:t xml:space="preserve">suggested reviewers and </w:t>
      </w:r>
      <w:r w:rsidR="00733033">
        <w:rPr>
          <w:rFonts w:ascii="Times New Roman" w:hAnsi="Times New Roman" w:cs="Times New Roman"/>
          <w:sz w:val="24"/>
          <w:szCs w:val="24"/>
        </w:rPr>
        <w:t xml:space="preserve">all the </w:t>
      </w:r>
      <w:r w:rsidRPr="00701D51">
        <w:rPr>
          <w:rFonts w:ascii="Times New Roman" w:hAnsi="Times New Roman" w:cs="Times New Roman"/>
          <w:sz w:val="24"/>
          <w:szCs w:val="24"/>
        </w:rPr>
        <w:t>suggested reviewers are experts in the field of the submitted manuscript.</w:t>
      </w:r>
    </w:p>
    <w:p w14:paraId="0F3F68DE" w14:textId="4DF0A1A1" w:rsidR="00733033" w:rsidRDefault="00733033" w:rsidP="00701D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regards</w:t>
      </w:r>
    </w:p>
    <w:p w14:paraId="23756B44" w14:textId="72B574AC" w:rsidR="00733033" w:rsidRDefault="00733033" w:rsidP="00701D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EB53A4" w:rsidRPr="00EB53A4">
        <w:rPr>
          <w:rFonts w:ascii="Times New Roman" w:hAnsi="Times New Roman" w:cs="Times New Roman"/>
          <w:b/>
          <w:bCs/>
          <w:sz w:val="24"/>
          <w:szCs w:val="24"/>
        </w:rPr>
        <w:t>Dhuha</w:t>
      </w:r>
      <w:proofErr w:type="spellEnd"/>
      <w:r w:rsidR="00EB53A4" w:rsidRPr="00EB53A4">
        <w:rPr>
          <w:rFonts w:ascii="Times New Roman" w:hAnsi="Times New Roman" w:cs="Times New Roman"/>
          <w:b/>
          <w:bCs/>
          <w:sz w:val="24"/>
          <w:szCs w:val="24"/>
        </w:rPr>
        <w:t xml:space="preserve"> Mohsin Al-</w:t>
      </w:r>
      <w:proofErr w:type="spellStart"/>
      <w:r w:rsidR="00EB53A4" w:rsidRPr="00EB53A4">
        <w:rPr>
          <w:rFonts w:ascii="Times New Roman" w:hAnsi="Times New Roman" w:cs="Times New Roman"/>
          <w:b/>
          <w:bCs/>
          <w:sz w:val="24"/>
          <w:szCs w:val="24"/>
        </w:rPr>
        <w:t>Dhalemi</w:t>
      </w:r>
      <w:proofErr w:type="spellEnd"/>
    </w:p>
    <w:p w14:paraId="48129F3F" w14:textId="516EC5A6" w:rsidR="00EB53A4" w:rsidRDefault="00EB53A4" w:rsidP="00701D51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D8667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dhuha14@yahoo.com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39FA2" w14:textId="77777777" w:rsidR="00733033" w:rsidRPr="00701D51" w:rsidRDefault="00733033" w:rsidP="00701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7A8A9" w14:textId="77777777" w:rsidR="00406C0D" w:rsidRPr="00701D51" w:rsidRDefault="00406C0D" w:rsidP="003518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013DBD" w14:textId="7B54AE82" w:rsidR="0035188F" w:rsidRPr="00701D51" w:rsidRDefault="0035188F" w:rsidP="003518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Suggested Reviewers:</w:t>
      </w:r>
    </w:p>
    <w:p w14:paraId="75AA3C05" w14:textId="77777777" w:rsidR="0035188F" w:rsidRPr="00701D51" w:rsidRDefault="0035188F" w:rsidP="0035188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EE0B8" w14:textId="6EF1D217" w:rsidR="0035188F" w:rsidRPr="00701D51" w:rsidRDefault="0035188F" w:rsidP="0035188F">
      <w:pPr>
        <w:rPr>
          <w:rFonts w:ascii="Times New Roman" w:hAnsi="Times New Roman" w:cs="Times New Roman"/>
          <w:sz w:val="24"/>
          <w:szCs w:val="24"/>
        </w:rPr>
      </w:pPr>
    </w:p>
    <w:p w14:paraId="572E3904" w14:textId="661C831C" w:rsidR="00CB2D3F" w:rsidRPr="00701D51" w:rsidRDefault="00CB2D3F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1- </w:t>
      </w:r>
      <w:r w:rsidR="0077751A" w:rsidRPr="00701D51">
        <w:rPr>
          <w:rFonts w:ascii="Times New Roman" w:hAnsi="Times New Roman" w:cs="Times New Roman"/>
          <w:sz w:val="24"/>
          <w:szCs w:val="24"/>
        </w:rPr>
        <w:t xml:space="preserve">Adeyemi S. </w:t>
      </w:r>
      <w:proofErr w:type="spellStart"/>
      <w:r w:rsidR="0077751A" w:rsidRPr="00701D51">
        <w:rPr>
          <w:rFonts w:ascii="Times New Roman" w:hAnsi="Times New Roman" w:cs="Times New Roman"/>
          <w:sz w:val="24"/>
          <w:szCs w:val="24"/>
        </w:rPr>
        <w:t>Adeleye</w:t>
      </w:r>
      <w:proofErr w:type="spellEnd"/>
    </w:p>
    <w:p w14:paraId="234E2A18" w14:textId="6FBD3824" w:rsidR="00CB2D3F" w:rsidRPr="00701D51" w:rsidRDefault="0077751A" w:rsidP="00CB2D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Professor (Assistant) at University of California, Irvine</w:t>
      </w:r>
      <w:r w:rsidR="003828DE" w:rsidRPr="00701D51">
        <w:rPr>
          <w:rFonts w:ascii="Times New Roman" w:hAnsi="Times New Roman" w:cs="Times New Roman"/>
          <w:sz w:val="24"/>
          <w:szCs w:val="24"/>
        </w:rPr>
        <w:t>, USA</w:t>
      </w:r>
    </w:p>
    <w:p w14:paraId="08B193D1" w14:textId="2EE8DD01" w:rsidR="00CB2D3F" w:rsidRPr="00701D51" w:rsidRDefault="00CB2D3F" w:rsidP="00CB2D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77751A" w:rsidRPr="00701D51">
          <w:rPr>
            <w:rStyle w:val="Hyperlink"/>
            <w:rFonts w:ascii="Times New Roman" w:hAnsi="Times New Roman" w:cs="Times New Roman"/>
            <w:sz w:val="24"/>
            <w:szCs w:val="24"/>
          </w:rPr>
          <w:t>adeyemi.adeleye@uci.edu</w:t>
        </w:r>
      </w:hyperlink>
      <w:r w:rsidR="0077751A" w:rsidRPr="00701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343F5" w14:textId="7B85AE63" w:rsidR="00DF3197" w:rsidRPr="00701D51" w:rsidRDefault="00DF3197" w:rsidP="00CB2D3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Expertise:</w:t>
      </w:r>
      <w:r w:rsidRPr="00701D51">
        <w:rPr>
          <w:rFonts w:ascii="Times New Roman" w:hAnsi="Times New Roman" w:cs="Times New Roman"/>
          <w:sz w:val="24"/>
          <w:szCs w:val="24"/>
        </w:rPr>
        <w:t xml:space="preserve"> Adsorption, nanoparticles, Environmental nanotechnology, wastewater treatment </w:t>
      </w:r>
    </w:p>
    <w:p w14:paraId="7A96D6F8" w14:textId="5D711B39" w:rsidR="0035188F" w:rsidRPr="00701D51" w:rsidRDefault="0035188F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He </w:t>
      </w:r>
      <w:r w:rsidR="00572533" w:rsidRPr="00701D51">
        <w:rPr>
          <w:rFonts w:ascii="Times New Roman" w:hAnsi="Times New Roman" w:cs="Times New Roman"/>
          <w:sz w:val="24"/>
          <w:szCs w:val="24"/>
        </w:rPr>
        <w:t xml:space="preserve">has </w:t>
      </w:r>
      <w:r w:rsidRPr="00701D51">
        <w:rPr>
          <w:rFonts w:ascii="Times New Roman" w:hAnsi="Times New Roman" w:cs="Times New Roman"/>
          <w:sz w:val="24"/>
          <w:szCs w:val="24"/>
        </w:rPr>
        <w:t xml:space="preserve">published some relevant articles.  </w:t>
      </w:r>
    </w:p>
    <w:p w14:paraId="0236B0FD" w14:textId="1E2BA41E" w:rsidR="00CB2D3F" w:rsidRPr="00701D51" w:rsidRDefault="0077751A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Removal of tetracycline by aerobic granular sludge from marine aquaculture wastewater: A molecular dynamics investigation, Bioresource Technology</w:t>
      </w:r>
      <w:r w:rsidR="00CB2D3F"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="007D4B69" w:rsidRPr="00701D51">
        <w:rPr>
          <w:rFonts w:ascii="Times New Roman" w:hAnsi="Times New Roman" w:cs="Times New Roman"/>
          <w:sz w:val="24"/>
          <w:szCs w:val="24"/>
        </w:rPr>
        <w:t>volume 355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7D4B69" w:rsidRPr="00701D51">
        <w:rPr>
          <w:rFonts w:ascii="Times New Roman" w:hAnsi="Times New Roman" w:cs="Times New Roman"/>
          <w:sz w:val="24"/>
          <w:szCs w:val="24"/>
        </w:rPr>
        <w:t xml:space="preserve">), page: 127286. </w:t>
      </w:r>
    </w:p>
    <w:p w14:paraId="071DC1EA" w14:textId="3EB41A7E" w:rsidR="00CB2D3F" w:rsidRPr="00701D51" w:rsidRDefault="0077751A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Efficient arsenic (V) removal from contaminated water using natural clay and clay composite adsorbents</w:t>
      </w:r>
      <w:r w:rsidR="00CB2D3F"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701D51">
        <w:rPr>
          <w:rFonts w:ascii="Times New Roman" w:hAnsi="Times New Roman" w:cs="Times New Roman"/>
          <w:sz w:val="24"/>
          <w:szCs w:val="24"/>
        </w:rPr>
        <w:t>Environmental Science and Pollution Research</w:t>
      </w:r>
      <w:r w:rsidR="00CB2D3F"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="007D4B69" w:rsidRPr="00701D51">
        <w:rPr>
          <w:rFonts w:ascii="Times New Roman" w:hAnsi="Times New Roman" w:cs="Times New Roman"/>
          <w:sz w:val="24"/>
          <w:szCs w:val="24"/>
        </w:rPr>
        <w:t>volume 26 (</w:t>
      </w:r>
      <w:r w:rsidRPr="00701D51">
        <w:rPr>
          <w:rFonts w:ascii="Times New Roman" w:hAnsi="Times New Roman" w:cs="Times New Roman"/>
          <w:sz w:val="24"/>
          <w:szCs w:val="24"/>
        </w:rPr>
        <w:t>2019</w:t>
      </w:r>
      <w:r w:rsidR="007D4B69" w:rsidRPr="00701D51">
        <w:rPr>
          <w:rFonts w:ascii="Times New Roman" w:hAnsi="Times New Roman" w:cs="Times New Roman"/>
          <w:sz w:val="24"/>
          <w:szCs w:val="24"/>
        </w:rPr>
        <w:t>),</w:t>
      </w:r>
      <w:r w:rsidR="00CB2D3F" w:rsidRPr="00701D51">
        <w:rPr>
          <w:rFonts w:ascii="Times New Roman" w:hAnsi="Times New Roman" w:cs="Times New Roman"/>
          <w:sz w:val="24"/>
          <w:szCs w:val="24"/>
        </w:rPr>
        <w:t xml:space="preserve"> </w:t>
      </w:r>
      <w:r w:rsidR="007D4B69" w:rsidRPr="00701D51">
        <w:rPr>
          <w:rFonts w:ascii="Times New Roman" w:hAnsi="Times New Roman" w:cs="Times New Roman"/>
          <w:sz w:val="24"/>
          <w:szCs w:val="24"/>
        </w:rPr>
        <w:t>page: 29748–29762</w:t>
      </w:r>
    </w:p>
    <w:p w14:paraId="1E691B7B" w14:textId="0876AE38" w:rsidR="00022595" w:rsidRPr="00701D51" w:rsidRDefault="00022595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A planned review on designing of high-performance nanocomposite nanofiltration membranes for pollutants removal from water. Journal of Industrial and Engineering Chemistry, volume 101 (2021) pp.78-125.</w:t>
      </w:r>
    </w:p>
    <w:p w14:paraId="1EBBCB9C" w14:textId="77777777" w:rsidR="00CB2D3F" w:rsidRPr="00701D51" w:rsidRDefault="00CB2D3F" w:rsidP="00CB2D3F">
      <w:pPr>
        <w:rPr>
          <w:rFonts w:ascii="Times New Roman" w:hAnsi="Times New Roman" w:cs="Times New Roman"/>
          <w:sz w:val="24"/>
          <w:szCs w:val="24"/>
        </w:rPr>
      </w:pPr>
    </w:p>
    <w:p w14:paraId="142C683F" w14:textId="77777777" w:rsidR="00CB2D3F" w:rsidRPr="00701D51" w:rsidRDefault="00CB2D3F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2- -Hossein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Esmaeili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42AE86" w14:textId="39768DD8" w:rsidR="00CB2D3F" w:rsidRPr="00701D51" w:rsidRDefault="00CB2D3F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Department of Chemical Engineering, Bushehr Branch, Islamic Azad University, Bushehr, Iran</w:t>
      </w:r>
    </w:p>
    <w:p w14:paraId="7B2E1FCC" w14:textId="5280104A" w:rsidR="00CB2D3F" w:rsidRPr="00701D51" w:rsidRDefault="00CB2D3F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lastRenderedPageBreak/>
        <w:t xml:space="preserve">Email: </w:t>
      </w:r>
      <w:hyperlink r:id="rId7" w:history="1">
        <w:r w:rsidRPr="00701D51">
          <w:rPr>
            <w:rStyle w:val="Hyperlink"/>
            <w:rFonts w:ascii="Times New Roman" w:hAnsi="Times New Roman" w:cs="Times New Roman"/>
            <w:sz w:val="24"/>
            <w:szCs w:val="24"/>
          </w:rPr>
          <w:t>H.esmaeili@iaubushehr.ac.ir</w:t>
        </w:r>
      </w:hyperlink>
      <w:r w:rsidRPr="00701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DB855" w14:textId="553F07A1" w:rsidR="00DF3197" w:rsidRPr="00701D51" w:rsidRDefault="00DF3197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Expertise:</w:t>
      </w:r>
      <w:r w:rsidRPr="00701D51">
        <w:rPr>
          <w:rFonts w:ascii="Times New Roman" w:hAnsi="Times New Roman" w:cs="Times New Roman"/>
          <w:sz w:val="24"/>
          <w:szCs w:val="24"/>
        </w:rPr>
        <w:t xml:space="preserve"> Adsorption, catalysts,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nanocatalysts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nanoadsorbents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>, wastewater treatment, Biofuels</w:t>
      </w:r>
    </w:p>
    <w:p w14:paraId="3386BC23" w14:textId="77777777" w:rsidR="00CB2D3F" w:rsidRPr="00701D51" w:rsidRDefault="00CB2D3F" w:rsidP="00CB2D3F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 He has published several papers on wastewater treatment using the adsorption process. </w:t>
      </w:r>
    </w:p>
    <w:p w14:paraId="1ECAF880" w14:textId="781E2E93" w:rsidR="00CB2D3F" w:rsidRPr="00701D51" w:rsidRDefault="00CB2D3F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Montmorillonite clay/starch/CoFe2O4 nanocomposite as a superior functional material for uptake of cationic dye molecules from water and wastewater, Materials Chemistry and Physics, </w:t>
      </w:r>
      <w:r w:rsidR="007D4B69" w:rsidRPr="00701D51">
        <w:rPr>
          <w:rFonts w:ascii="Times New Roman" w:hAnsi="Times New Roman" w:cs="Times New Roman"/>
          <w:sz w:val="24"/>
          <w:szCs w:val="24"/>
        </w:rPr>
        <w:t>volume 284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7D4B69" w:rsidRPr="00701D51">
        <w:rPr>
          <w:rFonts w:ascii="Times New Roman" w:hAnsi="Times New Roman" w:cs="Times New Roman"/>
          <w:sz w:val="24"/>
          <w:szCs w:val="24"/>
        </w:rPr>
        <w:t>), page: 126088</w:t>
      </w:r>
      <w:r w:rsidRPr="00701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5FD4B" w14:textId="4C065456" w:rsidR="00CB2D3F" w:rsidRPr="00701D51" w:rsidRDefault="00CB2D3F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Improving the surface properties of adsorbents by surfactants and their role in the removal of toxic metals from wastewater: A review study, Process Safety and Environmental Protection, </w:t>
      </w:r>
      <w:r w:rsidR="007D4B69" w:rsidRPr="00701D51">
        <w:rPr>
          <w:rFonts w:ascii="Times New Roman" w:hAnsi="Times New Roman" w:cs="Times New Roman"/>
          <w:sz w:val="24"/>
          <w:szCs w:val="24"/>
        </w:rPr>
        <w:t>volume 148, (</w:t>
      </w:r>
      <w:r w:rsidRPr="00701D51">
        <w:rPr>
          <w:rFonts w:ascii="Times New Roman" w:hAnsi="Times New Roman" w:cs="Times New Roman"/>
          <w:sz w:val="24"/>
          <w:szCs w:val="24"/>
        </w:rPr>
        <w:t>2021</w:t>
      </w:r>
      <w:r w:rsidR="007D4B69" w:rsidRPr="00701D51">
        <w:rPr>
          <w:rFonts w:ascii="Times New Roman" w:hAnsi="Times New Roman" w:cs="Times New Roman"/>
          <w:sz w:val="24"/>
          <w:szCs w:val="24"/>
        </w:rPr>
        <w:t>), Pages 775-795</w:t>
      </w:r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29DE57B6" w14:textId="7719304F" w:rsidR="00022595" w:rsidRPr="00701D51" w:rsidRDefault="00022595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Application of nanomaterials for demulsification of oily wastewater: A review study. Environmental Technology &amp; Innovation, volume 22, (2021), pp.101498.</w:t>
      </w:r>
    </w:p>
    <w:p w14:paraId="70902427" w14:textId="77777777" w:rsidR="00304C6D" w:rsidRPr="00701D51" w:rsidRDefault="00304C6D" w:rsidP="00304C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B2D3A7" w14:textId="6522A5EA" w:rsidR="00304C6D" w:rsidRPr="00701D51" w:rsidRDefault="00304C6D" w:rsidP="00304C6D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3- Laura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Bulgariu</w:t>
      </w:r>
      <w:proofErr w:type="spellEnd"/>
    </w:p>
    <w:p w14:paraId="096E5250" w14:textId="77777777" w:rsidR="00304C6D" w:rsidRPr="00701D51" w:rsidRDefault="00304C6D" w:rsidP="00304C6D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Gheorghe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Asachi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Technical University of Iasi,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>, Romania, Department of Environmental Engineering and Management.</w:t>
      </w:r>
    </w:p>
    <w:p w14:paraId="685873B8" w14:textId="07ED22CC" w:rsidR="00304C6D" w:rsidRPr="00701D51" w:rsidRDefault="00304C6D" w:rsidP="00304C6D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701D51">
          <w:rPr>
            <w:rStyle w:val="Hyperlink"/>
            <w:rFonts w:ascii="Times New Roman" w:hAnsi="Times New Roman" w:cs="Times New Roman"/>
            <w:sz w:val="24"/>
            <w:szCs w:val="24"/>
          </w:rPr>
          <w:t>lbulg@ch.tuiasi.ro</w:t>
        </w:r>
      </w:hyperlink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12570D28" w14:textId="0A87C6AB" w:rsidR="00DF3197" w:rsidRPr="00701D51" w:rsidRDefault="00DF3197" w:rsidP="00DF3197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Expertise:</w:t>
      </w:r>
      <w:r w:rsidRPr="00701D51">
        <w:rPr>
          <w:rFonts w:ascii="Times New Roman" w:hAnsi="Times New Roman" w:cs="Times New Roman"/>
          <w:sz w:val="24"/>
          <w:szCs w:val="24"/>
        </w:rPr>
        <w:t xml:space="preserve"> Adsorption,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nanoadsorbents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>, Wastewater treatment</w:t>
      </w:r>
    </w:p>
    <w:p w14:paraId="2F5CB34B" w14:textId="77777777" w:rsidR="00DF3197" w:rsidRPr="00701D51" w:rsidRDefault="00DF3197" w:rsidP="00304C6D">
      <w:pPr>
        <w:rPr>
          <w:rFonts w:ascii="Times New Roman" w:hAnsi="Times New Roman" w:cs="Times New Roman"/>
          <w:sz w:val="24"/>
          <w:szCs w:val="24"/>
        </w:rPr>
      </w:pPr>
    </w:p>
    <w:p w14:paraId="245C3D93" w14:textId="77777777" w:rsidR="00304C6D" w:rsidRPr="00701D51" w:rsidRDefault="00304C6D" w:rsidP="00304C6D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He has published some relevant articles.  </w:t>
      </w:r>
    </w:p>
    <w:p w14:paraId="01B3012E" w14:textId="6BE44F9B" w:rsidR="00304C6D" w:rsidRPr="00701D51" w:rsidRDefault="00304C6D" w:rsidP="00304C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Detection and characterization of refractory organic and inorganic pollutants discharged in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biomethanated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distillery effluent and their phytotoxicity, cytotoxicity, and genotoxicity assessment using Phaseolus aureus L. and Allium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cepa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L., Environmental Research, </w:t>
      </w:r>
      <w:r w:rsidR="00DF3197" w:rsidRPr="00701D51">
        <w:rPr>
          <w:rFonts w:ascii="Times New Roman" w:hAnsi="Times New Roman" w:cs="Times New Roman"/>
          <w:sz w:val="24"/>
          <w:szCs w:val="24"/>
        </w:rPr>
        <w:t>volume 201, (</w:t>
      </w:r>
      <w:r w:rsidRPr="00701D51">
        <w:rPr>
          <w:rFonts w:ascii="Times New Roman" w:hAnsi="Times New Roman" w:cs="Times New Roman"/>
          <w:sz w:val="24"/>
          <w:szCs w:val="24"/>
        </w:rPr>
        <w:t>2021</w:t>
      </w:r>
      <w:r w:rsidR="00DF3197" w:rsidRPr="00701D51">
        <w:rPr>
          <w:rFonts w:ascii="Times New Roman" w:hAnsi="Times New Roman" w:cs="Times New Roman"/>
          <w:sz w:val="24"/>
          <w:szCs w:val="24"/>
        </w:rPr>
        <w:t>), page 111551</w:t>
      </w:r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4B40EDD8" w14:textId="49FD70B2" w:rsidR="00304C6D" w:rsidRPr="00701D51" w:rsidRDefault="00304C6D" w:rsidP="00304C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Modeling the Biosorption Process of Heavy Metal Ions on Soybean-Based Low-Cost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Biosorbents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Using Artificial Neural Networks, Processes, </w:t>
      </w:r>
      <w:r w:rsidR="00DF3197" w:rsidRPr="00701D51">
        <w:rPr>
          <w:rFonts w:ascii="Times New Roman" w:hAnsi="Times New Roman" w:cs="Times New Roman"/>
          <w:sz w:val="24"/>
          <w:szCs w:val="24"/>
        </w:rPr>
        <w:t>volume 10</w:t>
      </w:r>
      <w:r w:rsidR="00882EB1" w:rsidRPr="00701D51">
        <w:rPr>
          <w:rFonts w:ascii="Times New Roman" w:hAnsi="Times New Roman" w:cs="Times New Roman"/>
          <w:sz w:val="24"/>
          <w:szCs w:val="24"/>
        </w:rPr>
        <w:t>,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882EB1" w:rsidRPr="00701D51">
        <w:rPr>
          <w:rFonts w:ascii="Times New Roman" w:hAnsi="Times New Roman" w:cs="Times New Roman"/>
          <w:sz w:val="24"/>
          <w:szCs w:val="24"/>
        </w:rPr>
        <w:t>), page 603</w:t>
      </w:r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1AD94A70" w14:textId="08407BB0" w:rsidR="008215C7" w:rsidRPr="00701D51" w:rsidRDefault="008215C7" w:rsidP="00304C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Equilibrium and kinetics studies of metal ions biosorption on alginate extracted from marine red algae biomass (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Callithamnion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corymbosum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sp.). Polymers, volume 12, (2020) p.1888.</w:t>
      </w:r>
    </w:p>
    <w:p w14:paraId="14DA0307" w14:textId="77777777" w:rsidR="00304C6D" w:rsidRPr="00701D51" w:rsidRDefault="00304C6D" w:rsidP="00304C6D">
      <w:pPr>
        <w:rPr>
          <w:rFonts w:ascii="Times New Roman" w:hAnsi="Times New Roman" w:cs="Times New Roman"/>
          <w:sz w:val="24"/>
          <w:szCs w:val="24"/>
        </w:rPr>
      </w:pPr>
    </w:p>
    <w:p w14:paraId="3B1F727E" w14:textId="77777777" w:rsidR="00CB2D3F" w:rsidRPr="00701D51" w:rsidRDefault="00CB2D3F" w:rsidP="00CB2D3F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0507CCB" w14:textId="31E26826" w:rsidR="00CB2D3F" w:rsidRPr="00701D51" w:rsidRDefault="00304C6D" w:rsidP="00CB2D3F">
      <w:pPr>
        <w:spacing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701D51">
        <w:rPr>
          <w:rFonts w:ascii="Times New Roman" w:hAnsi="Times New Roman" w:cs="Times New Roman"/>
          <w:sz w:val="24"/>
          <w:szCs w:val="24"/>
        </w:rPr>
        <w:t>4</w:t>
      </w:r>
      <w:r w:rsidR="00CB2D3F" w:rsidRPr="00701D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B2D3F" w:rsidRPr="00701D51">
        <w:rPr>
          <w:rFonts w:ascii="Times New Roman" w:hAnsi="Times New Roman" w:cs="Times New Roman"/>
          <w:sz w:val="24"/>
          <w:szCs w:val="24"/>
          <w:lang w:bidi="fa-IR"/>
        </w:rPr>
        <w:t>Rabiul</w:t>
      </w:r>
      <w:proofErr w:type="spellEnd"/>
      <w:r w:rsidR="00CB2D3F" w:rsidRPr="00701D5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="00CB2D3F" w:rsidRPr="00701D51">
        <w:rPr>
          <w:rFonts w:ascii="Times New Roman" w:hAnsi="Times New Roman" w:cs="Times New Roman"/>
          <w:sz w:val="24"/>
          <w:szCs w:val="24"/>
          <w:lang w:bidi="fa-IR"/>
        </w:rPr>
        <w:t>Awual</w:t>
      </w:r>
      <w:proofErr w:type="spellEnd"/>
    </w:p>
    <w:p w14:paraId="2ACA056C" w14:textId="77777777" w:rsidR="00CB2D3F" w:rsidRPr="00701D51" w:rsidRDefault="00CB2D3F" w:rsidP="00CB2D3F">
      <w:pPr>
        <w:ind w:left="720"/>
        <w:rPr>
          <w:rFonts w:ascii="Times New Roman" w:hAnsi="Times New Roman" w:cs="Times New Roman"/>
          <w:sz w:val="24"/>
          <w:szCs w:val="24"/>
          <w:lang w:bidi="fa-IR"/>
        </w:rPr>
      </w:pPr>
      <w:r w:rsidRPr="00701D51">
        <w:rPr>
          <w:rFonts w:ascii="Times New Roman" w:hAnsi="Times New Roman" w:cs="Times New Roman"/>
          <w:sz w:val="24"/>
          <w:szCs w:val="24"/>
          <w:lang w:bidi="fa-IR"/>
        </w:rPr>
        <w:t xml:space="preserve">Japan Atomic Energy Agency (JAEA), Japan and Curtin University, Australia </w:t>
      </w:r>
    </w:p>
    <w:p w14:paraId="565AC7B4" w14:textId="3B7C60A4" w:rsidR="00CB2D3F" w:rsidRPr="00701D51" w:rsidRDefault="00CB2D3F" w:rsidP="00CB2D3F">
      <w:pPr>
        <w:ind w:left="720"/>
        <w:rPr>
          <w:rFonts w:ascii="Times New Roman" w:hAnsi="Times New Roman" w:cs="Times New Roman"/>
          <w:sz w:val="24"/>
          <w:szCs w:val="24"/>
          <w:lang w:bidi="fa-IR"/>
        </w:rPr>
      </w:pPr>
      <w:r w:rsidRPr="00701D51">
        <w:rPr>
          <w:rFonts w:ascii="Times New Roman" w:hAnsi="Times New Roman" w:cs="Times New Roman"/>
          <w:sz w:val="24"/>
          <w:szCs w:val="24"/>
          <w:lang w:bidi="fa-IR"/>
        </w:rPr>
        <w:t xml:space="preserve">Email: </w:t>
      </w:r>
      <w:hyperlink r:id="rId9" w:history="1">
        <w:r w:rsidRPr="00701D51">
          <w:rPr>
            <w:rStyle w:val="Hyperlink"/>
            <w:rFonts w:ascii="Times New Roman" w:hAnsi="Times New Roman" w:cs="Times New Roman"/>
            <w:sz w:val="24"/>
            <w:szCs w:val="24"/>
            <w:lang w:bidi="fa-IR"/>
          </w:rPr>
          <w:t>rawual76@yahoo.com</w:t>
        </w:r>
      </w:hyperlink>
      <w:r w:rsidRPr="00701D5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14:paraId="3044552F" w14:textId="2F87CCCA" w:rsidR="00A16B75" w:rsidRPr="00701D51" w:rsidRDefault="00A16B75" w:rsidP="00A16B75">
      <w:pPr>
        <w:ind w:left="720"/>
        <w:rPr>
          <w:rFonts w:ascii="Times New Roman" w:hAnsi="Times New Roman" w:cs="Times New Roman"/>
          <w:sz w:val="24"/>
          <w:szCs w:val="24"/>
          <w:lang w:bidi="fa-IR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  <w:lang w:bidi="fa-IR"/>
        </w:rPr>
        <w:t>Expertise:</w:t>
      </w:r>
      <w:r w:rsidRPr="00701D51">
        <w:rPr>
          <w:rFonts w:ascii="Times New Roman" w:hAnsi="Times New Roman" w:cs="Times New Roman"/>
          <w:sz w:val="24"/>
          <w:szCs w:val="24"/>
          <w:lang w:bidi="fa-IR"/>
        </w:rPr>
        <w:t xml:space="preserve"> Wastewater, Nanotechnology, adsorbents, Energy, Environment.</w:t>
      </w:r>
    </w:p>
    <w:p w14:paraId="3448589E" w14:textId="2B410F15" w:rsidR="004879DF" w:rsidRPr="00701D51" w:rsidRDefault="00CB2D3F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lastRenderedPageBreak/>
        <w:t xml:space="preserve">- The Utilization of Algae and Seaweed Biomass for Bioremediation of Heavy Metal-Contaminated Wastewater, Molecules, </w:t>
      </w:r>
      <w:r w:rsidR="00A16B75" w:rsidRPr="00701D51">
        <w:rPr>
          <w:rFonts w:ascii="Times New Roman" w:hAnsi="Times New Roman" w:cs="Times New Roman"/>
          <w:sz w:val="24"/>
          <w:szCs w:val="24"/>
        </w:rPr>
        <w:t>volume 27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A16B75" w:rsidRPr="00701D51">
        <w:rPr>
          <w:rFonts w:ascii="Times New Roman" w:hAnsi="Times New Roman" w:cs="Times New Roman"/>
          <w:sz w:val="24"/>
          <w:szCs w:val="24"/>
        </w:rPr>
        <w:t>), page 1275</w:t>
      </w:r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49B8DF7B" w14:textId="7CF71F1E" w:rsidR="00CB2D3F" w:rsidRPr="00701D51" w:rsidRDefault="00CB2D3F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- Sustainable toxic dyes removal with advanced materials for clean water production: A comprehensive review, Journal of Cleaner Production, </w:t>
      </w:r>
      <w:r w:rsidR="00A16B75" w:rsidRPr="00701D51">
        <w:rPr>
          <w:rFonts w:ascii="Times New Roman" w:hAnsi="Times New Roman" w:cs="Times New Roman"/>
          <w:sz w:val="24"/>
          <w:szCs w:val="24"/>
        </w:rPr>
        <w:t>volume 332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A16B75" w:rsidRPr="00701D51">
        <w:rPr>
          <w:rFonts w:ascii="Times New Roman" w:hAnsi="Times New Roman" w:cs="Times New Roman"/>
          <w:sz w:val="24"/>
          <w:szCs w:val="24"/>
        </w:rPr>
        <w:t>), page 130039.</w:t>
      </w:r>
    </w:p>
    <w:p w14:paraId="2F71C373" w14:textId="0B6D38A1" w:rsidR="008215C7" w:rsidRPr="00701D51" w:rsidRDefault="008215C7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- Improving cesium removal to clean-up the contaminated water using modified conjugate material. Journal of Environmental Chemical Engineering, volume 8, (2020), p.103684.</w:t>
      </w:r>
    </w:p>
    <w:p w14:paraId="290EF166" w14:textId="77777777" w:rsidR="00CB2D3F" w:rsidRPr="00701D51" w:rsidRDefault="00CB2D3F" w:rsidP="004879DF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575B3E8B" w14:textId="18CB0CBD" w:rsidR="004879DF" w:rsidRPr="00701D51" w:rsidRDefault="00304C6D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5</w:t>
      </w:r>
      <w:r w:rsidR="004879DF" w:rsidRPr="00701D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879DF" w:rsidRPr="00701D51">
        <w:rPr>
          <w:rFonts w:ascii="Times New Roman" w:hAnsi="Times New Roman" w:cs="Times New Roman"/>
          <w:sz w:val="24"/>
          <w:szCs w:val="24"/>
        </w:rPr>
        <w:t>Xiangke</w:t>
      </w:r>
      <w:proofErr w:type="spellEnd"/>
      <w:r w:rsidR="004879DF" w:rsidRPr="00701D51">
        <w:rPr>
          <w:rFonts w:ascii="Times New Roman" w:hAnsi="Times New Roman" w:cs="Times New Roman"/>
          <w:sz w:val="24"/>
          <w:szCs w:val="24"/>
        </w:rPr>
        <w:t xml:space="preserve"> </w:t>
      </w:r>
      <w:r w:rsidR="00F00DC5" w:rsidRPr="00701D51">
        <w:rPr>
          <w:rFonts w:ascii="Times New Roman" w:hAnsi="Times New Roman" w:cs="Times New Roman"/>
          <w:sz w:val="24"/>
          <w:szCs w:val="24"/>
        </w:rPr>
        <w:t>W</w:t>
      </w:r>
      <w:r w:rsidR="004879DF" w:rsidRPr="00701D51">
        <w:rPr>
          <w:rFonts w:ascii="Times New Roman" w:hAnsi="Times New Roman" w:cs="Times New Roman"/>
          <w:sz w:val="24"/>
          <w:szCs w:val="24"/>
        </w:rPr>
        <w:t>ang</w:t>
      </w:r>
    </w:p>
    <w:p w14:paraId="7D36AC6F" w14:textId="3E3CA09B" w:rsidR="002C3FEB" w:rsidRPr="00701D51" w:rsidRDefault="002C3FEB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Beijing at School of Environment and Chemical Engineering, China</w:t>
      </w:r>
    </w:p>
    <w:p w14:paraId="4EF1BBDD" w14:textId="7C3A2E9A" w:rsidR="004879DF" w:rsidRPr="00701D51" w:rsidRDefault="004879DF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701D51">
          <w:rPr>
            <w:rStyle w:val="Hyperlink"/>
            <w:rFonts w:ascii="Times New Roman" w:hAnsi="Times New Roman" w:cs="Times New Roman"/>
            <w:sz w:val="24"/>
            <w:szCs w:val="24"/>
          </w:rPr>
          <w:t>xkwang@ncepu.edu.cn</w:t>
        </w:r>
      </w:hyperlink>
      <w:r w:rsidRPr="00701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AC3B4" w14:textId="28E26CBD" w:rsidR="007A718A" w:rsidRPr="00701D51" w:rsidRDefault="007A718A" w:rsidP="004879DF">
      <w:pPr>
        <w:ind w:left="6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Expertise:</w:t>
      </w:r>
      <w:r w:rsidRPr="00701D51">
        <w:rPr>
          <w:rFonts w:ascii="Times New Roman" w:hAnsi="Times New Roman" w:cs="Times New Roman"/>
          <w:sz w:val="24"/>
          <w:szCs w:val="24"/>
        </w:rPr>
        <w:t xml:space="preserve"> Carbon Nanotubes, Graphene Oxide, Nanomaterials, Graphene-based Materials, Wastewater treatment</w:t>
      </w:r>
    </w:p>
    <w:p w14:paraId="3F3271F7" w14:textId="4E731D7C" w:rsidR="002C3FEB" w:rsidRPr="00701D51" w:rsidRDefault="002C3FEB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Efficient Selective Removal of Radionuclides by Sorption and Catalytic Reduction Using Nanomaterials, Nanomaterials, </w:t>
      </w:r>
      <w:r w:rsidR="007A718A" w:rsidRPr="00701D51">
        <w:rPr>
          <w:rFonts w:ascii="Times New Roman" w:hAnsi="Times New Roman" w:cs="Times New Roman"/>
          <w:sz w:val="24"/>
          <w:szCs w:val="24"/>
        </w:rPr>
        <w:t>volume 12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7A718A" w:rsidRPr="00701D51">
        <w:rPr>
          <w:rFonts w:ascii="Times New Roman" w:hAnsi="Times New Roman" w:cs="Times New Roman"/>
          <w:sz w:val="24"/>
          <w:szCs w:val="24"/>
        </w:rPr>
        <w:t>), page 1443.</w:t>
      </w:r>
    </w:p>
    <w:p w14:paraId="648C47EE" w14:textId="5E8DA376" w:rsidR="00BB0AAC" w:rsidRPr="00701D51" w:rsidRDefault="002C3FEB" w:rsidP="00CB2D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Highly Efficient Uranium Extraction by a Piezo Catalytic Reduction-Oxidation Process, Applied Catalysis B: Environmental, </w:t>
      </w:r>
      <w:r w:rsidR="007A718A" w:rsidRPr="00701D51">
        <w:rPr>
          <w:rFonts w:ascii="Times New Roman" w:hAnsi="Times New Roman" w:cs="Times New Roman"/>
          <w:sz w:val="24"/>
          <w:szCs w:val="24"/>
        </w:rPr>
        <w:t>volume 310, (</w:t>
      </w:r>
      <w:r w:rsidRPr="00701D51">
        <w:rPr>
          <w:rFonts w:ascii="Times New Roman" w:hAnsi="Times New Roman" w:cs="Times New Roman"/>
          <w:sz w:val="24"/>
          <w:szCs w:val="24"/>
        </w:rPr>
        <w:t>2022</w:t>
      </w:r>
      <w:r w:rsidR="007A718A" w:rsidRPr="00701D51">
        <w:rPr>
          <w:rFonts w:ascii="Times New Roman" w:hAnsi="Times New Roman" w:cs="Times New Roman"/>
          <w:sz w:val="24"/>
          <w:szCs w:val="24"/>
        </w:rPr>
        <w:t>), page 121343</w:t>
      </w:r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5F2C41AB" w14:textId="1C7210F0" w:rsidR="003828DE" w:rsidRPr="00701D51" w:rsidRDefault="00CF6D7B" w:rsidP="00CF6D7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Biochar for the removal of contaminants from soil and water: A review. Biochar, volume 4(1), (2022), 1-25.</w:t>
      </w:r>
    </w:p>
    <w:p w14:paraId="38AC8678" w14:textId="77777777" w:rsidR="00CF6D7B" w:rsidRPr="00701D51" w:rsidRDefault="00CF6D7B" w:rsidP="003828DE">
      <w:pPr>
        <w:rPr>
          <w:rFonts w:ascii="Times New Roman" w:hAnsi="Times New Roman" w:cs="Times New Roman"/>
          <w:sz w:val="24"/>
          <w:szCs w:val="24"/>
        </w:rPr>
      </w:pPr>
    </w:p>
    <w:p w14:paraId="7FD161C9" w14:textId="39E3FF63" w:rsidR="003828DE" w:rsidRPr="00701D51" w:rsidRDefault="003828DE" w:rsidP="003828DE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6-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IbtissemGhorbel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>-Abid</w:t>
      </w:r>
    </w:p>
    <w:p w14:paraId="7AC945C3" w14:textId="6CDEF37A" w:rsidR="003828DE" w:rsidRPr="00701D51" w:rsidRDefault="00757130" w:rsidP="003828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1D51">
        <w:rPr>
          <w:rFonts w:ascii="Times New Roman" w:hAnsi="Times New Roman" w:cs="Times New Roman"/>
          <w:sz w:val="24"/>
          <w:szCs w:val="24"/>
        </w:rPr>
        <w:t>Laboratoire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des Applications de la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Chimie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aux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Ressources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et Substances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Naturelles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l’Environnement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LACReSNE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), Faculty of Sciences of Bizerte,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Zarzouna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7021, Tunisia</w:t>
      </w:r>
    </w:p>
    <w:p w14:paraId="402F8735" w14:textId="0AC8813D" w:rsidR="00757130" w:rsidRPr="00701D51" w:rsidRDefault="00757130" w:rsidP="003828DE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701D51">
          <w:rPr>
            <w:rStyle w:val="Hyperlink"/>
            <w:rFonts w:ascii="Times New Roman" w:hAnsi="Times New Roman" w:cs="Times New Roman"/>
            <w:sz w:val="24"/>
            <w:szCs w:val="24"/>
          </w:rPr>
          <w:t>ibtissem.ab@planet.tn</w:t>
        </w:r>
      </w:hyperlink>
    </w:p>
    <w:p w14:paraId="593FADB4" w14:textId="7FB82497" w:rsidR="00EA662D" w:rsidRPr="00EA662D" w:rsidRDefault="00EA662D" w:rsidP="00EA662D">
      <w:pPr>
        <w:tabs>
          <w:tab w:val="num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Expertise:</w:t>
      </w:r>
      <w:r w:rsidRPr="00701D51">
        <w:rPr>
          <w:rFonts w:ascii="Times New Roman" w:hAnsi="Times New Roman" w:cs="Times New Roman"/>
          <w:sz w:val="24"/>
          <w:szCs w:val="24"/>
        </w:rPr>
        <w:t xml:space="preserve"> </w:t>
      </w:r>
      <w:r w:rsidRPr="00EA662D">
        <w:rPr>
          <w:rFonts w:ascii="Times New Roman" w:hAnsi="Times New Roman" w:cs="Times New Roman"/>
          <w:sz w:val="24"/>
          <w:szCs w:val="24"/>
        </w:rPr>
        <w:t>Heavy Metal Pollution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Heavy Metal Accumulation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Clay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Ions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Heavy Metals Analysis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Environmental Pollution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Environment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Water Quality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Adsorption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Water and Wastewater Treatment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Water Analysis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Equilibrium</w:t>
      </w:r>
      <w:r w:rsidRPr="00701D51">
        <w:rPr>
          <w:rFonts w:ascii="Times New Roman" w:hAnsi="Times New Roman" w:cs="Times New Roman"/>
          <w:sz w:val="24"/>
          <w:szCs w:val="24"/>
        </w:rPr>
        <w:t xml:space="preserve">, </w:t>
      </w:r>
      <w:r w:rsidRPr="00EA662D">
        <w:rPr>
          <w:rFonts w:ascii="Times New Roman" w:hAnsi="Times New Roman" w:cs="Times New Roman"/>
          <w:sz w:val="24"/>
          <w:szCs w:val="24"/>
        </w:rPr>
        <w:t>Kinetics</w:t>
      </w:r>
    </w:p>
    <w:p w14:paraId="4912AD11" w14:textId="688E99AD" w:rsidR="00EA662D" w:rsidRPr="00701D51" w:rsidRDefault="00EA662D" w:rsidP="003828DE">
      <w:pPr>
        <w:rPr>
          <w:rFonts w:ascii="Times New Roman" w:hAnsi="Times New Roman" w:cs="Times New Roman"/>
          <w:sz w:val="24"/>
          <w:szCs w:val="24"/>
        </w:rPr>
      </w:pPr>
    </w:p>
    <w:p w14:paraId="12D32AD1" w14:textId="6F9AF9FB" w:rsidR="00757130" w:rsidRPr="00701D51" w:rsidRDefault="00757130" w:rsidP="003828DE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 Two articles in the field of adsorption process by the author:</w:t>
      </w:r>
    </w:p>
    <w:p w14:paraId="277501E7" w14:textId="6EA4F3CD" w:rsidR="00757130" w:rsidRPr="00701D51" w:rsidRDefault="00757130" w:rsidP="007571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Competitive adsorption of heavy metals on local landfill clay, Arabian Journal of Chemistry, </w:t>
      </w:r>
      <w:r w:rsidR="00CB750F" w:rsidRPr="00701D51">
        <w:rPr>
          <w:rFonts w:ascii="Times New Roman" w:hAnsi="Times New Roman" w:cs="Times New Roman"/>
          <w:sz w:val="24"/>
          <w:szCs w:val="24"/>
        </w:rPr>
        <w:t>volume 8, (</w:t>
      </w:r>
      <w:r w:rsidRPr="00701D51">
        <w:rPr>
          <w:rFonts w:ascii="Times New Roman" w:hAnsi="Times New Roman" w:cs="Times New Roman"/>
          <w:sz w:val="24"/>
          <w:szCs w:val="24"/>
        </w:rPr>
        <w:t>2015</w:t>
      </w:r>
      <w:r w:rsidR="00CB750F" w:rsidRPr="00701D51">
        <w:rPr>
          <w:rFonts w:ascii="Times New Roman" w:hAnsi="Times New Roman" w:cs="Times New Roman"/>
          <w:sz w:val="24"/>
          <w:szCs w:val="24"/>
        </w:rPr>
        <w:t>), Pages 25-31.</w:t>
      </w:r>
    </w:p>
    <w:p w14:paraId="731714D3" w14:textId="6F671EF0" w:rsidR="00757130" w:rsidRPr="00701D51" w:rsidRDefault="00757130" w:rsidP="007571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Natural clay as a sorbent to remove pharmaceutical micropollutants from wastewater, Chemosphere, </w:t>
      </w:r>
      <w:r w:rsidR="00A743ED" w:rsidRPr="00701D51">
        <w:rPr>
          <w:rFonts w:ascii="Times New Roman" w:hAnsi="Times New Roman" w:cs="Times New Roman"/>
          <w:sz w:val="24"/>
          <w:szCs w:val="24"/>
        </w:rPr>
        <w:t>volume 258, (</w:t>
      </w:r>
      <w:r w:rsidRPr="00701D51">
        <w:rPr>
          <w:rFonts w:ascii="Times New Roman" w:hAnsi="Times New Roman" w:cs="Times New Roman"/>
          <w:sz w:val="24"/>
          <w:szCs w:val="24"/>
        </w:rPr>
        <w:t>2020</w:t>
      </w:r>
      <w:r w:rsidR="00A743ED" w:rsidRPr="00701D51">
        <w:rPr>
          <w:rFonts w:ascii="Times New Roman" w:hAnsi="Times New Roman" w:cs="Times New Roman"/>
          <w:sz w:val="24"/>
          <w:szCs w:val="24"/>
        </w:rPr>
        <w:t>), page 127213.</w:t>
      </w:r>
    </w:p>
    <w:p w14:paraId="621ACC61" w14:textId="3C07327D" w:rsidR="00A81C90" w:rsidRPr="00701D51" w:rsidRDefault="00A81C90" w:rsidP="00A81C90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7. </w:t>
      </w:r>
      <w:r w:rsidR="001078AC" w:rsidRPr="00701D51">
        <w:rPr>
          <w:rFonts w:ascii="Times New Roman" w:hAnsi="Times New Roman" w:cs="Times New Roman"/>
          <w:sz w:val="24"/>
          <w:szCs w:val="24"/>
        </w:rPr>
        <w:t xml:space="preserve">Vincenzo </w:t>
      </w:r>
      <w:proofErr w:type="spellStart"/>
      <w:r w:rsidR="001078AC" w:rsidRPr="00701D51">
        <w:rPr>
          <w:rFonts w:ascii="Times New Roman" w:hAnsi="Times New Roman" w:cs="Times New Roman"/>
          <w:sz w:val="24"/>
          <w:szCs w:val="24"/>
        </w:rPr>
        <w:t>Naddeo</w:t>
      </w:r>
      <w:proofErr w:type="spellEnd"/>
    </w:p>
    <w:p w14:paraId="2C3352BE" w14:textId="77777777" w:rsidR="001078AC" w:rsidRPr="00701D51" w:rsidRDefault="001078AC" w:rsidP="00A81C90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lastRenderedPageBreak/>
        <w:t xml:space="preserve">Sanitary Environmental Engineering Division (SEED), Department of Civil Engineering, University of Salerno, via Giovanni Paolo II,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Fisciano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84084, SA, Italy </w:t>
      </w:r>
    </w:p>
    <w:p w14:paraId="5A6F10A4" w14:textId="5D53232A" w:rsidR="00047939" w:rsidRPr="00701D51" w:rsidRDefault="001078AC" w:rsidP="00A81C90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Pr="00701D51">
          <w:rPr>
            <w:rStyle w:val="Hyperlink"/>
            <w:rFonts w:ascii="Times New Roman" w:hAnsi="Times New Roman" w:cs="Times New Roman"/>
            <w:sz w:val="24"/>
            <w:szCs w:val="24"/>
          </w:rPr>
          <w:t>vnaddeo@unisa.it</w:t>
        </w:r>
      </w:hyperlink>
      <w:r w:rsidRPr="00701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F9028" w14:textId="0DAFA6ED" w:rsidR="001078AC" w:rsidRPr="00701D51" w:rsidRDefault="001078AC" w:rsidP="00A81C90">
      <w:p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b/>
          <w:bCs/>
          <w:sz w:val="24"/>
          <w:szCs w:val="24"/>
        </w:rPr>
        <w:t>Expertise:</w:t>
      </w:r>
      <w:r w:rsidRPr="00701D51">
        <w:rPr>
          <w:rFonts w:ascii="Times New Roman" w:hAnsi="Times New Roman" w:cs="Times New Roman"/>
          <w:sz w:val="24"/>
          <w:szCs w:val="24"/>
        </w:rPr>
        <w:t xml:space="preserve"> Adsorption, Wastewater treatment, Membrane, 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nanoadsorbents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>.</w:t>
      </w:r>
    </w:p>
    <w:p w14:paraId="458844F7" w14:textId="446A33D2" w:rsidR="001078AC" w:rsidRPr="00701D51" w:rsidRDefault="001078AC" w:rsidP="001078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Removal of emerging contaminants by simultaneous application of membrane ultrafiltration, activated carbon adsorption, and ultrasound irradiation, Journal of hazardous materials volume 264, (2014) pages: 342-349.</w:t>
      </w:r>
    </w:p>
    <w:p w14:paraId="75604AD8" w14:textId="3952E2CB" w:rsidR="002C3FEB" w:rsidRPr="00701D51" w:rsidRDefault="001078AC" w:rsidP="001078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Removal of contaminants of emerging concern from real wastewater by an innovative hybrid membrane process–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>, Adsorption, and Membrane ultrafiltration (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USAMe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®), </w:t>
      </w:r>
      <w:r w:rsidRPr="00701D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Ultrasonics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Sonochemistry volume 68, (2020) page 105237.</w:t>
      </w:r>
    </w:p>
    <w:p w14:paraId="3BD367FA" w14:textId="38E937AD" w:rsidR="001078AC" w:rsidRPr="00701D51" w:rsidRDefault="001078AC" w:rsidP="001078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D51">
        <w:rPr>
          <w:rFonts w:ascii="Times New Roman" w:hAnsi="Times New Roman" w:cs="Times New Roman"/>
          <w:sz w:val="24"/>
          <w:szCs w:val="24"/>
        </w:rPr>
        <w:t>α-</w:t>
      </w:r>
      <w:proofErr w:type="spellStart"/>
      <w:r w:rsidRPr="00701D51">
        <w:rPr>
          <w:rFonts w:ascii="Times New Roman" w:hAnsi="Times New Roman" w:cs="Times New Roman"/>
          <w:sz w:val="24"/>
          <w:szCs w:val="24"/>
        </w:rPr>
        <w:t>FeOOH</w:t>
      </w:r>
      <w:proofErr w:type="spellEnd"/>
      <w:r w:rsidRPr="00701D51">
        <w:rPr>
          <w:rFonts w:ascii="Times New Roman" w:hAnsi="Times New Roman" w:cs="Times New Roman"/>
          <w:sz w:val="24"/>
          <w:szCs w:val="24"/>
        </w:rPr>
        <w:t xml:space="preserve"> quantum dots impregnated graphene oxide hybrids enhanced arsenic adsorption: The mediation role of environmental organic ligands, Science of The Total Environment volume 781, (2021) page 146726.</w:t>
      </w:r>
    </w:p>
    <w:p w14:paraId="5D2038C3" w14:textId="77777777" w:rsidR="00BB5485" w:rsidRPr="00701D51" w:rsidRDefault="00BB5485" w:rsidP="0035188F">
      <w:pPr>
        <w:rPr>
          <w:rFonts w:ascii="Times New Roman" w:hAnsi="Times New Roman" w:cs="Times New Roman"/>
          <w:sz w:val="24"/>
          <w:szCs w:val="24"/>
        </w:rPr>
      </w:pPr>
    </w:p>
    <w:sectPr w:rsidR="00BB5485" w:rsidRPr="00701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19C"/>
    <w:multiLevelType w:val="hybridMultilevel"/>
    <w:tmpl w:val="E6F85F5E"/>
    <w:lvl w:ilvl="0" w:tplc="1EEA7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693A"/>
    <w:multiLevelType w:val="hybridMultilevel"/>
    <w:tmpl w:val="A198DC86"/>
    <w:lvl w:ilvl="0" w:tplc="918E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3D4"/>
    <w:multiLevelType w:val="hybridMultilevel"/>
    <w:tmpl w:val="53263804"/>
    <w:lvl w:ilvl="0" w:tplc="B0C29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72DE"/>
    <w:multiLevelType w:val="multilevel"/>
    <w:tmpl w:val="DEF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E03D9"/>
    <w:multiLevelType w:val="hybridMultilevel"/>
    <w:tmpl w:val="B80AE4F8"/>
    <w:lvl w:ilvl="0" w:tplc="42E26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70C4"/>
    <w:multiLevelType w:val="hybridMultilevel"/>
    <w:tmpl w:val="9C00400E"/>
    <w:lvl w:ilvl="0" w:tplc="307A0F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06133"/>
    <w:multiLevelType w:val="hybridMultilevel"/>
    <w:tmpl w:val="351A7B2E"/>
    <w:lvl w:ilvl="0" w:tplc="676054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41BB9"/>
    <w:multiLevelType w:val="hybridMultilevel"/>
    <w:tmpl w:val="90AED70C"/>
    <w:lvl w:ilvl="0" w:tplc="39421D7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85769C1"/>
    <w:multiLevelType w:val="hybridMultilevel"/>
    <w:tmpl w:val="F3A21364"/>
    <w:lvl w:ilvl="0" w:tplc="1BBEA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6F78"/>
    <w:multiLevelType w:val="hybridMultilevel"/>
    <w:tmpl w:val="3E3E4DB6"/>
    <w:lvl w:ilvl="0" w:tplc="D9541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6541B"/>
    <w:multiLevelType w:val="hybridMultilevel"/>
    <w:tmpl w:val="B7F263B0"/>
    <w:lvl w:ilvl="0" w:tplc="F24C0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648B9"/>
    <w:multiLevelType w:val="hybridMultilevel"/>
    <w:tmpl w:val="7FB01C92"/>
    <w:lvl w:ilvl="0" w:tplc="9A5A1D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6F0C5D"/>
    <w:multiLevelType w:val="hybridMultilevel"/>
    <w:tmpl w:val="7662FE3C"/>
    <w:lvl w:ilvl="0" w:tplc="A0BE3D2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D04525A"/>
    <w:multiLevelType w:val="hybridMultilevel"/>
    <w:tmpl w:val="587E36DC"/>
    <w:lvl w:ilvl="0" w:tplc="BABE84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8F"/>
    <w:rsid w:val="00022595"/>
    <w:rsid w:val="00047939"/>
    <w:rsid w:val="00085E8C"/>
    <w:rsid w:val="000A3C2D"/>
    <w:rsid w:val="001078AC"/>
    <w:rsid w:val="00240E4E"/>
    <w:rsid w:val="00267C90"/>
    <w:rsid w:val="002940AB"/>
    <w:rsid w:val="002C3FEB"/>
    <w:rsid w:val="00304C6D"/>
    <w:rsid w:val="0035188F"/>
    <w:rsid w:val="00365C50"/>
    <w:rsid w:val="003828DE"/>
    <w:rsid w:val="00406C0D"/>
    <w:rsid w:val="004879DF"/>
    <w:rsid w:val="004B3AD4"/>
    <w:rsid w:val="00572533"/>
    <w:rsid w:val="006D1FF5"/>
    <w:rsid w:val="00701D51"/>
    <w:rsid w:val="00733033"/>
    <w:rsid w:val="00757130"/>
    <w:rsid w:val="0077751A"/>
    <w:rsid w:val="007A718A"/>
    <w:rsid w:val="007D4B69"/>
    <w:rsid w:val="008215C7"/>
    <w:rsid w:val="00882EB1"/>
    <w:rsid w:val="008A1477"/>
    <w:rsid w:val="009C5A29"/>
    <w:rsid w:val="00A16B75"/>
    <w:rsid w:val="00A743ED"/>
    <w:rsid w:val="00A81C90"/>
    <w:rsid w:val="00B511FD"/>
    <w:rsid w:val="00BB0AAC"/>
    <w:rsid w:val="00BB5485"/>
    <w:rsid w:val="00CB2D3F"/>
    <w:rsid w:val="00CB750F"/>
    <w:rsid w:val="00CF6D7B"/>
    <w:rsid w:val="00DF3197"/>
    <w:rsid w:val="00E23C33"/>
    <w:rsid w:val="00E60136"/>
    <w:rsid w:val="00EA662D"/>
    <w:rsid w:val="00EB53A4"/>
    <w:rsid w:val="00F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8CD97"/>
  <w15:chartTrackingRefBased/>
  <w15:docId w15:val="{70076E81-049D-4155-B36A-41D96C0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9D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F3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ulg@ch.tuiasi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esmaeili@iaubushehr.ac.ir" TargetMode="External"/><Relationship Id="rId12" Type="http://schemas.openxmlformats.org/officeDocument/2006/relationships/hyperlink" Target="mailto:vnaddeo@uni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yemi.adeleye@uci.edu" TargetMode="External"/><Relationship Id="rId11" Type="http://schemas.openxmlformats.org/officeDocument/2006/relationships/hyperlink" Target="mailto:ibtissem.ab@planet.tn" TargetMode="External"/><Relationship Id="rId5" Type="http://schemas.openxmlformats.org/officeDocument/2006/relationships/hyperlink" Target="mailto:dhuha14@yahoo.com" TargetMode="External"/><Relationship Id="rId10" Type="http://schemas.openxmlformats.org/officeDocument/2006/relationships/hyperlink" Target="mailto:xkwang@ncep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wual76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BRayaneh</cp:lastModifiedBy>
  <cp:revision>29</cp:revision>
  <dcterms:created xsi:type="dcterms:W3CDTF">2018-05-25T20:55:00Z</dcterms:created>
  <dcterms:modified xsi:type="dcterms:W3CDTF">2022-05-26T10:22:00Z</dcterms:modified>
</cp:coreProperties>
</file>