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D1C48" w14:textId="77777777" w:rsidR="00E85E17" w:rsidRPr="00AC7BF1" w:rsidRDefault="00E85E17" w:rsidP="00AC7BF1">
      <w:pPr>
        <w:spacing w:line="36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AC7BF1">
        <w:rPr>
          <w:rFonts w:cstheme="minorHAnsi"/>
          <w:b/>
          <w:sz w:val="24"/>
          <w:szCs w:val="24"/>
          <w:lang w:val="en-GB"/>
        </w:rPr>
        <w:t>Supplementary material</w:t>
      </w:r>
    </w:p>
    <w:p w14:paraId="6E02E6BD" w14:textId="6A18E64C" w:rsidR="00352678" w:rsidRPr="00AC7BF1" w:rsidRDefault="00352678" w:rsidP="00AC7BF1">
      <w:pPr>
        <w:spacing w:line="360" w:lineRule="auto"/>
        <w:jc w:val="both"/>
        <w:rPr>
          <w:rFonts w:cstheme="minorHAnsi"/>
          <w:lang w:val="en-GB"/>
        </w:rPr>
      </w:pPr>
    </w:p>
    <w:p w14:paraId="2232B291" w14:textId="5DFDA467" w:rsidR="00C12147" w:rsidRPr="00AC7BF1" w:rsidRDefault="00765DF2" w:rsidP="00516AEF">
      <w:pPr>
        <w:spacing w:after="360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en-GB" w:eastAsia="sl-SI"/>
        </w:rPr>
      </w:pPr>
      <w:r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 xml:space="preserve">1. </w:t>
      </w:r>
      <w:r w:rsidR="00C12147"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 xml:space="preserve">Instructions for using </w:t>
      </w:r>
      <w:r w:rsidR="00434AC3"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 xml:space="preserve">the </w:t>
      </w:r>
      <w:proofErr w:type="spellStart"/>
      <w:r w:rsidR="00C12147"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>iFIT</w:t>
      </w:r>
      <w:proofErr w:type="spellEnd"/>
      <w:r w:rsidR="00C12147"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 xml:space="preserve"> web </w:t>
      </w:r>
      <w:r w:rsidR="00F95223"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>application</w:t>
      </w:r>
    </w:p>
    <w:p w14:paraId="0DF92EEC" w14:textId="58DCA980" w:rsidR="00C12147" w:rsidRPr="00AC7BF1" w:rsidRDefault="00C12147" w:rsidP="00AC7BF1">
      <w:pPr>
        <w:spacing w:line="360" w:lineRule="auto"/>
        <w:jc w:val="both"/>
        <w:outlineLvl w:val="4"/>
        <w:rPr>
          <w:rFonts w:eastAsia="Times New Roman" w:cstheme="minorHAnsi"/>
          <w:b/>
          <w:bCs/>
          <w:sz w:val="24"/>
          <w:szCs w:val="24"/>
          <w:lang w:val="en-GB" w:eastAsia="sl-SI"/>
        </w:rPr>
      </w:pPr>
      <w:r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 xml:space="preserve">1.1 </w:t>
      </w:r>
      <w:r w:rsidR="00434AC3"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>“</w:t>
      </w:r>
      <w:r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>Fit data</w:t>
      </w:r>
      <w:r w:rsidR="00434AC3"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>”</w:t>
      </w:r>
      <w:r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 xml:space="preserve"> </w:t>
      </w:r>
      <w:r w:rsidR="00434AC3"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>–</w:t>
      </w:r>
      <w:r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 xml:space="preserve"> </w:t>
      </w:r>
      <w:r w:rsidR="00434AC3"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>how to upload</w:t>
      </w:r>
      <w:r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 xml:space="preserve"> data</w:t>
      </w:r>
      <w:r w:rsidR="00434AC3" w:rsidRPr="00AC7BF1">
        <w:rPr>
          <w:rFonts w:eastAsia="Times New Roman" w:cstheme="minorHAnsi"/>
          <w:b/>
          <w:bCs/>
          <w:sz w:val="24"/>
          <w:szCs w:val="24"/>
          <w:lang w:val="en-GB" w:eastAsia="sl-SI"/>
        </w:rPr>
        <w:t xml:space="preserve"> files</w:t>
      </w:r>
    </w:p>
    <w:p w14:paraId="17445E82" w14:textId="118DBCD9" w:rsidR="00C12147" w:rsidRPr="00AC7BF1" w:rsidRDefault="00C12147" w:rsidP="00AC7BF1">
      <w:pPr>
        <w:spacing w:line="360" w:lineRule="auto"/>
        <w:jc w:val="both"/>
        <w:rPr>
          <w:rFonts w:eastAsia="Times New Roman" w:cstheme="minorHAnsi"/>
          <w:sz w:val="24"/>
          <w:szCs w:val="24"/>
          <w:lang w:val="en-GB" w:eastAsia="sl-SI"/>
        </w:rPr>
      </w:pP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When we click on the </w:t>
      </w:r>
      <w:r w:rsidRPr="00AC7BF1">
        <w:rPr>
          <w:rFonts w:eastAsia="Times New Roman" w:cstheme="minorHAnsi"/>
          <w:i/>
          <w:iCs/>
          <w:sz w:val="24"/>
          <w:szCs w:val="24"/>
          <w:lang w:val="en-GB" w:eastAsia="sl-SI"/>
        </w:rPr>
        <w:t>Fit data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 tab, a page opens asking us to upload</w:t>
      </w:r>
      <w:r w:rsidR="002D2806" w:rsidRPr="00AC7BF1">
        <w:rPr>
          <w:rFonts w:eastAsia="Times New Roman" w:cstheme="minorHAnsi"/>
          <w:sz w:val="24"/>
          <w:szCs w:val="24"/>
          <w:lang w:val="en-GB" w:eastAsia="sl-SI"/>
        </w:rPr>
        <w:t xml:space="preserve"> a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 file. To </w:t>
      </w:r>
      <w:r w:rsidR="002D2806" w:rsidRPr="00AC7BF1">
        <w:rPr>
          <w:rFonts w:eastAsia="Times New Roman" w:cstheme="minorHAnsi"/>
          <w:sz w:val="24"/>
          <w:szCs w:val="24"/>
          <w:lang w:val="en-GB" w:eastAsia="sl-SI"/>
        </w:rPr>
        <w:t>upload a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 file, </w:t>
      </w:r>
      <w:r w:rsidR="002D2806" w:rsidRPr="00AC7BF1">
        <w:rPr>
          <w:rFonts w:eastAsia="Times New Roman" w:cstheme="minorHAnsi"/>
          <w:sz w:val="24"/>
          <w:szCs w:val="24"/>
          <w:lang w:val="en-GB" w:eastAsia="sl-SI"/>
        </w:rPr>
        <w:t xml:space="preserve">we 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click </w:t>
      </w:r>
      <w:r w:rsidRPr="00AC7BF1">
        <w:rPr>
          <w:rFonts w:eastAsia="Times New Roman" w:cstheme="minorHAnsi"/>
          <w:i/>
          <w:iCs/>
          <w:sz w:val="24"/>
          <w:szCs w:val="24"/>
          <w:lang w:val="en-GB" w:eastAsia="sl-SI"/>
        </w:rPr>
        <w:t>Browse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 and select the desired .csv file from our computer. </w:t>
      </w:r>
    </w:p>
    <w:p w14:paraId="4350129A" w14:textId="2AFEAC23" w:rsidR="00720A24" w:rsidRPr="00AC7BF1" w:rsidRDefault="00C12147" w:rsidP="00AC7BF1">
      <w:pPr>
        <w:spacing w:line="360" w:lineRule="auto"/>
        <w:jc w:val="both"/>
        <w:rPr>
          <w:rFonts w:eastAsia="Times New Roman" w:cstheme="minorHAnsi"/>
          <w:sz w:val="24"/>
          <w:szCs w:val="24"/>
          <w:lang w:val="en-GB" w:eastAsia="sl-SI"/>
        </w:rPr>
      </w:pP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The file must be in .csv format and have </w:t>
      </w:r>
      <w:r w:rsidR="002D2806" w:rsidRPr="00AC7BF1">
        <w:rPr>
          <w:rFonts w:eastAsia="Times New Roman" w:cstheme="minorHAnsi"/>
          <w:sz w:val="24"/>
          <w:szCs w:val="24"/>
          <w:lang w:val="en-GB" w:eastAsia="sl-SI"/>
        </w:rPr>
        <w:t xml:space="preserve">values for absorbance and time 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in the form of </w:t>
      </w:r>
      <w:r w:rsidR="002D2806" w:rsidRPr="00AC7BF1">
        <w:rPr>
          <w:rFonts w:eastAsia="Times New Roman" w:cstheme="minorHAnsi"/>
          <w:sz w:val="24"/>
          <w:szCs w:val="24"/>
          <w:lang w:val="en-GB" w:eastAsia="sl-SI"/>
        </w:rPr>
        <w:t xml:space="preserve">a single 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>column</w:t>
      </w:r>
      <w:r w:rsidR="002D2806" w:rsidRPr="00AC7BF1">
        <w:rPr>
          <w:rFonts w:eastAsia="Times New Roman" w:cstheme="minorHAnsi"/>
          <w:sz w:val="24"/>
          <w:szCs w:val="24"/>
          <w:lang w:val="en-GB" w:eastAsia="sl-SI"/>
        </w:rPr>
        <w:t>, separated by a comma (</w:t>
      </w:r>
      <w:proofErr w:type="spellStart"/>
      <w:r w:rsidR="002D2806" w:rsidRPr="00AC7BF1">
        <w:rPr>
          <w:rFonts w:eastAsia="Times New Roman" w:cstheme="minorHAnsi"/>
          <w:i/>
          <w:sz w:val="24"/>
          <w:szCs w:val="24"/>
          <w:lang w:val="en-GB" w:eastAsia="sl-SI"/>
        </w:rPr>
        <w:t>min</w:t>
      </w:r>
      <w:proofErr w:type="gramStart"/>
      <w:r w:rsidR="002D2806" w:rsidRPr="00AC7BF1">
        <w:rPr>
          <w:rFonts w:eastAsia="Times New Roman" w:cstheme="minorHAnsi"/>
          <w:i/>
          <w:sz w:val="24"/>
          <w:szCs w:val="24"/>
          <w:lang w:val="en-GB" w:eastAsia="sl-SI"/>
        </w:rPr>
        <w:t>,A</w:t>
      </w:r>
      <w:proofErr w:type="spellEnd"/>
      <w:proofErr w:type="gramEnd"/>
      <w:r w:rsidR="00B54A1C" w:rsidRPr="00AC7BF1">
        <w:rPr>
          <w:rFonts w:eastAsia="Times New Roman" w:cstheme="minorHAnsi"/>
          <w:sz w:val="24"/>
          <w:szCs w:val="24"/>
          <w:lang w:val="en-GB" w:eastAsia="sl-SI"/>
        </w:rPr>
        <w:t xml:space="preserve">). </w:t>
      </w:r>
      <w:r w:rsidR="002D2806" w:rsidRPr="00AC7BF1">
        <w:rPr>
          <w:rFonts w:eastAsia="Times New Roman" w:cstheme="minorHAnsi"/>
          <w:sz w:val="24"/>
          <w:szCs w:val="24"/>
          <w:lang w:val="en-GB" w:eastAsia="sl-SI"/>
        </w:rPr>
        <w:t>The first line of the .csv file must contain text (e.g. the name of the file; any text suffices) and the second line must be “</w:t>
      </w:r>
      <w:proofErr w:type="spellStart"/>
      <w:r w:rsidR="002D2806" w:rsidRPr="00AC7BF1">
        <w:rPr>
          <w:rFonts w:eastAsia="Times New Roman" w:cstheme="minorHAnsi"/>
          <w:i/>
          <w:sz w:val="24"/>
          <w:szCs w:val="24"/>
          <w:lang w:val="en-GB" w:eastAsia="sl-SI"/>
        </w:rPr>
        <w:t>min</w:t>
      </w:r>
      <w:proofErr w:type="gramStart"/>
      <w:r w:rsidR="002D2806" w:rsidRPr="00AC7BF1">
        <w:rPr>
          <w:rFonts w:eastAsia="Times New Roman" w:cstheme="minorHAnsi"/>
          <w:i/>
          <w:sz w:val="24"/>
          <w:szCs w:val="24"/>
          <w:lang w:val="en-GB" w:eastAsia="sl-SI"/>
        </w:rPr>
        <w:t>,A</w:t>
      </w:r>
      <w:proofErr w:type="spellEnd"/>
      <w:proofErr w:type="gramEnd"/>
      <w:r w:rsidR="002D2806" w:rsidRPr="00AC7BF1">
        <w:rPr>
          <w:rFonts w:eastAsia="Times New Roman" w:cstheme="minorHAnsi"/>
          <w:sz w:val="24"/>
          <w:szCs w:val="24"/>
          <w:lang w:val="en-GB" w:eastAsia="sl-SI"/>
        </w:rPr>
        <w:t>”</w:t>
      </w:r>
      <w:r w:rsidR="00B54A1C" w:rsidRPr="00AC7BF1">
        <w:rPr>
          <w:rFonts w:eastAsia="Times New Roman" w:cstheme="minorHAnsi"/>
          <w:sz w:val="24"/>
          <w:szCs w:val="24"/>
          <w:lang w:val="en-GB" w:eastAsia="sl-SI"/>
        </w:rPr>
        <w:t xml:space="preserve">. </w:t>
      </w:r>
    </w:p>
    <w:p w14:paraId="2A493208" w14:textId="2E1BE728" w:rsidR="00720A24" w:rsidRPr="00AC7BF1" w:rsidRDefault="00C40F68" w:rsidP="00AC7BF1">
      <w:pPr>
        <w:spacing w:line="360" w:lineRule="auto"/>
        <w:jc w:val="both"/>
        <w:rPr>
          <w:rFonts w:eastAsia="Times New Roman" w:cstheme="minorHAnsi"/>
          <w:sz w:val="24"/>
          <w:szCs w:val="24"/>
          <w:lang w:val="en-GB" w:eastAsia="sl-SI"/>
        </w:rPr>
      </w:pP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All other lines must consist of </w:t>
      </w:r>
      <w:r w:rsidR="00E829EB" w:rsidRPr="00AC7BF1">
        <w:rPr>
          <w:rFonts w:eastAsia="Times New Roman" w:cstheme="minorHAnsi"/>
          <w:sz w:val="24"/>
          <w:szCs w:val="24"/>
          <w:lang w:val="en-GB" w:eastAsia="sl-SI"/>
        </w:rPr>
        <w:t xml:space="preserve">time 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and </w:t>
      </w:r>
      <w:r w:rsidR="00E829EB" w:rsidRPr="00AC7BF1">
        <w:rPr>
          <w:rFonts w:eastAsia="Times New Roman" w:cstheme="minorHAnsi"/>
          <w:sz w:val="24"/>
          <w:szCs w:val="24"/>
          <w:lang w:val="en-GB" w:eastAsia="sl-SI"/>
        </w:rPr>
        <w:t xml:space="preserve">absorbance 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>data.</w:t>
      </w:r>
      <w:r w:rsidR="002D2806" w:rsidRPr="00AC7BF1">
        <w:rPr>
          <w:rFonts w:eastAsia="Times New Roman" w:cstheme="minorHAnsi"/>
          <w:sz w:val="24"/>
          <w:szCs w:val="24"/>
          <w:lang w:val="en-GB" w:eastAsia="sl-SI"/>
        </w:rPr>
        <w:t xml:space="preserve"> No spaces between characters are allowed; no other text apart from the one mentioned above may be present. </w:t>
      </w:r>
      <w:r w:rsidR="00337666" w:rsidRPr="00AC7BF1">
        <w:rPr>
          <w:rFonts w:eastAsia="Times New Roman" w:cstheme="minorHAnsi"/>
          <w:sz w:val="24"/>
          <w:szCs w:val="24"/>
          <w:lang w:val="en-GB" w:eastAsia="sl-SI"/>
        </w:rPr>
        <w:t xml:space="preserve">This format for </w:t>
      </w:r>
      <w:r w:rsidR="00720A24" w:rsidRPr="00AC7BF1">
        <w:rPr>
          <w:rFonts w:eastAsia="Times New Roman" w:cstheme="minorHAnsi"/>
          <w:sz w:val="24"/>
          <w:szCs w:val="24"/>
          <w:lang w:val="en-GB" w:eastAsia="sl-SI"/>
        </w:rPr>
        <w:t>time-concentration .csv</w:t>
      </w:r>
      <w:r w:rsidR="00337666" w:rsidRPr="00AC7BF1">
        <w:rPr>
          <w:rFonts w:eastAsia="Times New Roman" w:cstheme="minorHAnsi"/>
          <w:sz w:val="24"/>
          <w:szCs w:val="24"/>
          <w:lang w:val="en-GB" w:eastAsia="sl-SI"/>
        </w:rPr>
        <w:t xml:space="preserve"> files is created by default by the </w:t>
      </w:r>
      <w:proofErr w:type="spellStart"/>
      <w:r w:rsidR="00337666" w:rsidRPr="00AC7BF1">
        <w:rPr>
          <w:rFonts w:eastAsia="Times New Roman" w:cstheme="minorHAnsi"/>
          <w:sz w:val="24"/>
          <w:szCs w:val="24"/>
          <w:lang w:val="en-GB" w:eastAsia="sl-SI"/>
        </w:rPr>
        <w:t>VisionLite</w:t>
      </w:r>
      <w:proofErr w:type="spellEnd"/>
      <w:r w:rsidR="00337666" w:rsidRPr="00AC7BF1">
        <w:rPr>
          <w:rFonts w:eastAsia="Times New Roman" w:cstheme="minorHAnsi"/>
          <w:sz w:val="24"/>
          <w:szCs w:val="24"/>
          <w:lang w:val="en-GB" w:eastAsia="sl-SI"/>
        </w:rPr>
        <w:t xml:space="preserve"> </w:t>
      </w:r>
      <w:proofErr w:type="spellStart"/>
      <w:r w:rsidR="00337666" w:rsidRPr="00AC7BF1">
        <w:rPr>
          <w:rFonts w:eastAsia="Times New Roman" w:cstheme="minorHAnsi"/>
          <w:sz w:val="24"/>
          <w:szCs w:val="24"/>
          <w:lang w:val="en-GB" w:eastAsia="sl-SI"/>
        </w:rPr>
        <w:t>Genesys</w:t>
      </w:r>
      <w:proofErr w:type="spellEnd"/>
      <w:r w:rsidR="00337666" w:rsidRPr="00AC7BF1">
        <w:rPr>
          <w:rFonts w:eastAsia="Times New Roman" w:cstheme="minorHAnsi"/>
          <w:sz w:val="24"/>
          <w:szCs w:val="24"/>
          <w:lang w:val="en-GB" w:eastAsia="sl-SI"/>
        </w:rPr>
        <w:t xml:space="preserve"> software; users who have other software for recording progress curves might need to modify their files before uploading them</w:t>
      </w:r>
      <w:r w:rsidR="00720A24" w:rsidRPr="00AC7BF1">
        <w:rPr>
          <w:rFonts w:eastAsia="Times New Roman" w:cstheme="minorHAnsi"/>
          <w:sz w:val="24"/>
          <w:szCs w:val="24"/>
          <w:lang w:val="en-GB" w:eastAsia="sl-SI"/>
        </w:rPr>
        <w:t xml:space="preserve"> to </w:t>
      </w:r>
      <w:proofErr w:type="spellStart"/>
      <w:r w:rsidR="00720A24" w:rsidRPr="00AC7BF1">
        <w:rPr>
          <w:rFonts w:eastAsia="Times New Roman" w:cstheme="minorHAnsi"/>
          <w:sz w:val="24"/>
          <w:szCs w:val="24"/>
          <w:lang w:val="en-GB" w:eastAsia="sl-SI"/>
        </w:rPr>
        <w:t>iFIT</w:t>
      </w:r>
      <w:proofErr w:type="spellEnd"/>
      <w:r w:rsidR="00337666" w:rsidRPr="00AC7BF1">
        <w:rPr>
          <w:rFonts w:eastAsia="Times New Roman" w:cstheme="minorHAnsi"/>
          <w:sz w:val="24"/>
          <w:szCs w:val="24"/>
          <w:lang w:val="en-GB" w:eastAsia="sl-SI"/>
        </w:rPr>
        <w:t>.</w:t>
      </w:r>
      <w:r w:rsidR="002D2806" w:rsidRPr="00AC7BF1">
        <w:rPr>
          <w:rFonts w:eastAsia="Times New Roman" w:cstheme="minorHAnsi"/>
          <w:sz w:val="24"/>
          <w:szCs w:val="24"/>
          <w:lang w:val="en-GB" w:eastAsia="sl-SI"/>
        </w:rPr>
        <w:t xml:space="preserve"> </w:t>
      </w:r>
    </w:p>
    <w:p w14:paraId="6260D06C" w14:textId="2BCCFE31" w:rsidR="00086D3E" w:rsidRPr="00AC7BF1" w:rsidRDefault="00720A24" w:rsidP="00516AEF">
      <w:pPr>
        <w:spacing w:after="360" w:line="360" w:lineRule="auto"/>
        <w:jc w:val="both"/>
        <w:rPr>
          <w:rFonts w:cstheme="minorHAnsi"/>
          <w:sz w:val="24"/>
          <w:szCs w:val="24"/>
          <w:lang w:val="en-GB"/>
        </w:rPr>
      </w:pP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Once we have uploaded the desired data, we click on the </w:t>
      </w:r>
      <w:r w:rsidRPr="00AC7BF1">
        <w:rPr>
          <w:rFonts w:eastAsia="Times New Roman" w:cstheme="minorHAnsi"/>
          <w:i/>
          <w:iCs/>
          <w:sz w:val="24"/>
          <w:szCs w:val="24"/>
          <w:lang w:val="en-GB" w:eastAsia="sl-SI"/>
        </w:rPr>
        <w:t>Submit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 button, which redirects us to the interface for determining </w:t>
      </w:r>
      <w:r w:rsidR="002F2B13" w:rsidRPr="00AC7BF1">
        <w:rPr>
          <w:rFonts w:eastAsia="Times New Roman" w:cstheme="minorHAnsi"/>
          <w:sz w:val="24"/>
          <w:szCs w:val="24"/>
          <w:lang w:val="en-GB" w:eastAsia="sl-SI"/>
        </w:rPr>
        <w:t xml:space="preserve">the </w:t>
      </w:r>
      <w:r w:rsidR="00D92E45" w:rsidRPr="00AC7BF1">
        <w:rPr>
          <w:rFonts w:eastAsia="Times New Roman" w:cstheme="minorHAnsi"/>
          <w:sz w:val="24"/>
          <w:szCs w:val="24"/>
          <w:lang w:val="en-GB" w:eastAsia="sl-SI"/>
        </w:rPr>
        <w:t>range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 xml:space="preserve"> parameters. If the above conditions are not fulfilled, the program notifies us with the message </w:t>
      </w:r>
      <w:r w:rsidRPr="00AC7BF1">
        <w:rPr>
          <w:rFonts w:eastAsia="Times New Roman" w:cstheme="minorHAnsi"/>
          <w:i/>
          <w:iCs/>
          <w:sz w:val="24"/>
          <w:szCs w:val="24"/>
          <w:lang w:val="en-GB" w:eastAsia="sl-SI"/>
        </w:rPr>
        <w:t>Wrong file format, please upload .csv file</w:t>
      </w:r>
      <w:r w:rsidRPr="00AC7BF1">
        <w:rPr>
          <w:rFonts w:eastAsia="Times New Roman" w:cstheme="minorHAnsi"/>
          <w:sz w:val="24"/>
          <w:szCs w:val="24"/>
          <w:lang w:val="en-GB" w:eastAsia="sl-SI"/>
        </w:rPr>
        <w:t>.</w:t>
      </w:r>
    </w:p>
    <w:p w14:paraId="0A3DF51A" w14:textId="51319BE2" w:rsidR="003D01F0" w:rsidRPr="00AC7BF1" w:rsidRDefault="003D01F0" w:rsidP="00AC7BF1">
      <w:pPr>
        <w:pStyle w:val="Naslov5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C7BF1">
        <w:rPr>
          <w:rFonts w:asciiTheme="minorHAnsi" w:hAnsiTheme="minorHAnsi" w:cstheme="minorHAnsi"/>
          <w:sz w:val="24"/>
          <w:szCs w:val="24"/>
          <w:lang w:val="en-GB"/>
        </w:rPr>
        <w:t xml:space="preserve">1.2 </w:t>
      </w:r>
      <w:r w:rsidR="00434AC3" w:rsidRPr="00AC7BF1">
        <w:rPr>
          <w:rFonts w:asciiTheme="minorHAnsi" w:hAnsiTheme="minorHAnsi" w:cstheme="minorHAnsi"/>
          <w:sz w:val="24"/>
          <w:szCs w:val="24"/>
          <w:lang w:val="en-GB"/>
        </w:rPr>
        <w:t>“</w:t>
      </w:r>
      <w:r w:rsidRPr="00AC7BF1">
        <w:rPr>
          <w:rFonts w:asciiTheme="minorHAnsi" w:hAnsiTheme="minorHAnsi" w:cstheme="minorHAnsi"/>
          <w:sz w:val="24"/>
          <w:szCs w:val="24"/>
          <w:lang w:val="en-GB"/>
        </w:rPr>
        <w:t>Range parameters</w:t>
      </w:r>
      <w:r w:rsidR="00434AC3" w:rsidRPr="00AC7BF1">
        <w:rPr>
          <w:rFonts w:asciiTheme="minorHAnsi" w:hAnsiTheme="minorHAnsi" w:cstheme="minorHAnsi"/>
          <w:sz w:val="24"/>
          <w:szCs w:val="24"/>
          <w:lang w:val="en-GB"/>
        </w:rPr>
        <w:t>”</w:t>
      </w:r>
      <w:r w:rsidRPr="00AC7BF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34AC3" w:rsidRPr="00AC7BF1">
        <w:rPr>
          <w:rFonts w:asciiTheme="minorHAnsi" w:hAnsiTheme="minorHAnsi" w:cstheme="minorHAnsi"/>
          <w:sz w:val="24"/>
          <w:szCs w:val="24"/>
          <w:lang w:val="en-GB"/>
        </w:rPr>
        <w:t>–</w:t>
      </w:r>
      <w:r w:rsidRPr="00AC7BF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434AC3" w:rsidRPr="00AC7BF1">
        <w:rPr>
          <w:rFonts w:asciiTheme="minorHAnsi" w:hAnsiTheme="minorHAnsi" w:cstheme="minorHAnsi"/>
          <w:sz w:val="24"/>
          <w:szCs w:val="24"/>
          <w:lang w:val="en-GB"/>
        </w:rPr>
        <w:t xml:space="preserve">how to </w:t>
      </w:r>
      <w:r w:rsidR="004F6169" w:rsidRPr="00AC7BF1">
        <w:rPr>
          <w:rFonts w:asciiTheme="minorHAnsi" w:hAnsiTheme="minorHAnsi" w:cstheme="minorHAnsi"/>
          <w:sz w:val="24"/>
          <w:szCs w:val="24"/>
          <w:lang w:val="en-GB"/>
        </w:rPr>
        <w:t>crop the progress curve</w:t>
      </w:r>
    </w:p>
    <w:p w14:paraId="1267F255" w14:textId="3B8CC905" w:rsidR="00123226" w:rsidRPr="00AC7BF1" w:rsidRDefault="00720A24" w:rsidP="00AC7BF1">
      <w:pPr>
        <w:pStyle w:val="Navadensplet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AC7BF1">
        <w:rPr>
          <w:rFonts w:asciiTheme="minorHAnsi" w:hAnsiTheme="minorHAnsi" w:cstheme="minorHAnsi"/>
          <w:lang w:val="en-GB"/>
        </w:rPr>
        <w:t>At this step,</w:t>
      </w:r>
      <w:r w:rsidR="003D01F0" w:rsidRPr="00AC7BF1">
        <w:rPr>
          <w:rFonts w:asciiTheme="minorHAnsi" w:hAnsiTheme="minorHAnsi" w:cstheme="minorHAnsi"/>
          <w:lang w:val="en-GB"/>
        </w:rPr>
        <w:t xml:space="preserve"> we define </w:t>
      </w:r>
      <w:r w:rsidR="00B831BB" w:rsidRPr="00AC7BF1">
        <w:rPr>
          <w:rFonts w:asciiTheme="minorHAnsi" w:hAnsiTheme="minorHAnsi" w:cstheme="minorHAnsi"/>
          <w:lang w:val="en-GB"/>
        </w:rPr>
        <w:t>range</w:t>
      </w:r>
      <w:r w:rsidR="00337666" w:rsidRPr="00AC7BF1">
        <w:rPr>
          <w:rFonts w:asciiTheme="minorHAnsi" w:hAnsiTheme="minorHAnsi" w:cstheme="minorHAnsi"/>
          <w:lang w:val="en-GB"/>
        </w:rPr>
        <w:t xml:space="preserve"> </w:t>
      </w:r>
      <w:r w:rsidR="003D01F0" w:rsidRPr="00AC7BF1">
        <w:rPr>
          <w:rFonts w:asciiTheme="minorHAnsi" w:hAnsiTheme="minorHAnsi" w:cstheme="minorHAnsi"/>
          <w:lang w:val="en-GB"/>
        </w:rPr>
        <w:t>parameters</w:t>
      </w:r>
      <w:r w:rsidR="00337666" w:rsidRPr="00AC7BF1">
        <w:rPr>
          <w:rFonts w:asciiTheme="minorHAnsi" w:hAnsiTheme="minorHAnsi" w:cstheme="minorHAnsi"/>
          <w:lang w:val="en-GB"/>
        </w:rPr>
        <w:t xml:space="preserve"> for progress curve fitting.</w:t>
      </w:r>
      <w:r w:rsidR="003D01F0" w:rsidRPr="00AC7BF1">
        <w:rPr>
          <w:rFonts w:asciiTheme="minorHAnsi" w:hAnsiTheme="minorHAnsi" w:cstheme="minorHAnsi"/>
          <w:lang w:val="en-GB"/>
        </w:rPr>
        <w:t xml:space="preserve"> </w:t>
      </w:r>
      <w:r w:rsidR="00123226" w:rsidRPr="00AC7BF1">
        <w:rPr>
          <w:rFonts w:asciiTheme="minorHAnsi" w:hAnsiTheme="minorHAnsi" w:cstheme="minorHAnsi"/>
          <w:lang w:val="en-GB"/>
        </w:rPr>
        <w:t>“</w:t>
      </w:r>
      <w:r w:rsidR="003D01F0" w:rsidRPr="00AC7BF1">
        <w:rPr>
          <w:rStyle w:val="Poudarek"/>
          <w:rFonts w:asciiTheme="minorHAnsi" w:hAnsiTheme="minorHAnsi" w:cstheme="minorHAnsi"/>
          <w:lang w:val="en-GB"/>
        </w:rPr>
        <w:t>Left</w:t>
      </w:r>
      <w:r w:rsidR="003D01F0" w:rsidRPr="00AC7BF1">
        <w:rPr>
          <w:rFonts w:asciiTheme="minorHAnsi" w:hAnsiTheme="minorHAnsi" w:cstheme="minorHAnsi"/>
          <w:lang w:val="en-GB"/>
        </w:rPr>
        <w:t xml:space="preserve"> </w:t>
      </w:r>
      <w:r w:rsidR="00337666" w:rsidRPr="00AC7BF1">
        <w:rPr>
          <w:rFonts w:asciiTheme="minorHAnsi" w:hAnsiTheme="minorHAnsi" w:cstheme="minorHAnsi"/>
          <w:lang w:val="en-GB"/>
        </w:rPr>
        <w:t>boundary</w:t>
      </w:r>
      <w:r w:rsidR="00123226" w:rsidRPr="00AC7BF1">
        <w:rPr>
          <w:rFonts w:asciiTheme="minorHAnsi" w:hAnsiTheme="minorHAnsi" w:cstheme="minorHAnsi"/>
          <w:lang w:val="en-GB"/>
        </w:rPr>
        <w:t>”</w:t>
      </w:r>
      <w:r w:rsidR="00337666" w:rsidRPr="00AC7BF1">
        <w:rPr>
          <w:rFonts w:asciiTheme="minorHAnsi" w:hAnsiTheme="minorHAnsi" w:cstheme="minorHAnsi"/>
          <w:lang w:val="en-GB"/>
        </w:rPr>
        <w:t xml:space="preserve"> </w:t>
      </w:r>
      <w:r w:rsidR="003D01F0" w:rsidRPr="00AC7BF1">
        <w:rPr>
          <w:rFonts w:asciiTheme="minorHAnsi" w:hAnsiTheme="minorHAnsi" w:cstheme="minorHAnsi"/>
          <w:lang w:val="en-GB"/>
        </w:rPr>
        <w:t xml:space="preserve">and </w:t>
      </w:r>
      <w:r w:rsidR="00123226" w:rsidRPr="00AC7BF1">
        <w:rPr>
          <w:rFonts w:asciiTheme="minorHAnsi" w:hAnsiTheme="minorHAnsi" w:cstheme="minorHAnsi"/>
          <w:lang w:val="en-GB"/>
        </w:rPr>
        <w:t>“</w:t>
      </w:r>
      <w:r w:rsidR="003D01F0" w:rsidRPr="00AC7BF1">
        <w:rPr>
          <w:rStyle w:val="Poudarek"/>
          <w:rFonts w:asciiTheme="minorHAnsi" w:hAnsiTheme="minorHAnsi" w:cstheme="minorHAnsi"/>
          <w:lang w:val="en-GB"/>
        </w:rPr>
        <w:t>Right boundary</w:t>
      </w:r>
      <w:r w:rsidR="00123226" w:rsidRPr="00AC7BF1">
        <w:rPr>
          <w:rStyle w:val="Poudarek"/>
          <w:rFonts w:asciiTheme="minorHAnsi" w:hAnsiTheme="minorHAnsi" w:cstheme="minorHAnsi"/>
          <w:lang w:val="en-GB"/>
        </w:rPr>
        <w:t>”</w:t>
      </w:r>
      <w:r w:rsidR="003D01F0" w:rsidRPr="00AC7BF1">
        <w:rPr>
          <w:rFonts w:asciiTheme="minorHAnsi" w:hAnsiTheme="minorHAnsi" w:cstheme="minorHAnsi"/>
          <w:lang w:val="en-GB"/>
        </w:rPr>
        <w:t xml:space="preserve"> </w:t>
      </w:r>
      <w:r w:rsidR="00337666" w:rsidRPr="00AC7BF1">
        <w:rPr>
          <w:rFonts w:asciiTheme="minorHAnsi" w:hAnsiTheme="minorHAnsi" w:cstheme="minorHAnsi"/>
          <w:lang w:val="en-GB"/>
        </w:rPr>
        <w:t xml:space="preserve">refer to the </w:t>
      </w:r>
      <w:r w:rsidR="00123226" w:rsidRPr="00AC7BF1">
        <w:rPr>
          <w:rFonts w:asciiTheme="minorHAnsi" w:hAnsiTheme="minorHAnsi" w:cstheme="minorHAnsi"/>
          <w:lang w:val="en-GB"/>
        </w:rPr>
        <w:t xml:space="preserve">part of the progress curve that is initially fitted with the integrated </w:t>
      </w:r>
      <w:proofErr w:type="spellStart"/>
      <w:r w:rsidR="009C7A9C">
        <w:rPr>
          <w:rFonts w:asciiTheme="minorHAnsi" w:hAnsiTheme="minorHAnsi" w:cstheme="minorHAnsi"/>
          <w:lang w:val="en-GB"/>
        </w:rPr>
        <w:t>Michaelis-Menten</w:t>
      </w:r>
      <w:proofErr w:type="spellEnd"/>
      <w:r w:rsidR="009C7A9C">
        <w:rPr>
          <w:rFonts w:asciiTheme="minorHAnsi" w:hAnsiTheme="minorHAnsi" w:cstheme="minorHAnsi"/>
          <w:lang w:val="en-GB"/>
        </w:rPr>
        <w:t xml:space="preserve"> (</w:t>
      </w:r>
      <w:r w:rsidR="00123226" w:rsidRPr="00AC7BF1">
        <w:rPr>
          <w:rFonts w:asciiTheme="minorHAnsi" w:hAnsiTheme="minorHAnsi" w:cstheme="minorHAnsi"/>
          <w:lang w:val="en-GB"/>
        </w:rPr>
        <w:t>MM equation</w:t>
      </w:r>
      <w:r w:rsidR="009C7A9C">
        <w:rPr>
          <w:rFonts w:asciiTheme="minorHAnsi" w:hAnsiTheme="minorHAnsi" w:cstheme="minorHAnsi"/>
          <w:lang w:val="en-GB"/>
        </w:rPr>
        <w:t>)</w:t>
      </w:r>
      <w:r w:rsidR="00123226" w:rsidRPr="00AC7BF1">
        <w:rPr>
          <w:rFonts w:asciiTheme="minorHAnsi" w:hAnsiTheme="minorHAnsi" w:cstheme="minorHAnsi"/>
          <w:lang w:val="en-GB"/>
        </w:rPr>
        <w:t>. E.g., if the progress curve terminates at 5 minutes and we only want to use the first three minutes of recorded data, we input 0 for Left boundary and 3 for Right boundary; we do this when the early part of the curve</w:t>
      </w:r>
      <w:r w:rsidR="004B10EE" w:rsidRPr="00AC7BF1">
        <w:rPr>
          <w:rFonts w:asciiTheme="minorHAnsi" w:hAnsiTheme="minorHAnsi" w:cstheme="minorHAnsi"/>
          <w:lang w:val="en-GB"/>
        </w:rPr>
        <w:t>,</w:t>
      </w:r>
      <w:r w:rsidR="00123226" w:rsidRPr="00AC7BF1">
        <w:rPr>
          <w:rFonts w:asciiTheme="minorHAnsi" w:hAnsiTheme="minorHAnsi" w:cstheme="minorHAnsi"/>
          <w:lang w:val="en-GB"/>
        </w:rPr>
        <w:t xml:space="preserve"> or the plateau</w:t>
      </w:r>
      <w:r w:rsidR="004B10EE" w:rsidRPr="00AC7BF1">
        <w:rPr>
          <w:rFonts w:asciiTheme="minorHAnsi" w:hAnsiTheme="minorHAnsi" w:cstheme="minorHAnsi"/>
          <w:lang w:val="en-GB"/>
        </w:rPr>
        <w:t>,</w:t>
      </w:r>
      <w:r w:rsidR="00123226" w:rsidRPr="00AC7BF1">
        <w:rPr>
          <w:rFonts w:asciiTheme="minorHAnsi" w:hAnsiTheme="minorHAnsi" w:cstheme="minorHAnsi"/>
          <w:lang w:val="en-GB"/>
        </w:rPr>
        <w:t xml:space="preserve"> contain</w:t>
      </w:r>
      <w:r w:rsidR="004F6169" w:rsidRPr="00AC7BF1">
        <w:rPr>
          <w:rFonts w:asciiTheme="minorHAnsi" w:hAnsiTheme="minorHAnsi" w:cstheme="minorHAnsi"/>
          <w:lang w:val="en-GB"/>
        </w:rPr>
        <w:t xml:space="preserve"> so much</w:t>
      </w:r>
      <w:r w:rsidR="00123226" w:rsidRPr="00AC7BF1">
        <w:rPr>
          <w:rFonts w:asciiTheme="minorHAnsi" w:hAnsiTheme="minorHAnsi" w:cstheme="minorHAnsi"/>
          <w:lang w:val="en-GB"/>
        </w:rPr>
        <w:t xml:space="preserve"> noise that </w:t>
      </w:r>
      <w:r w:rsidR="004B10EE" w:rsidRPr="00AC7BF1">
        <w:rPr>
          <w:rFonts w:asciiTheme="minorHAnsi" w:hAnsiTheme="minorHAnsi" w:cstheme="minorHAnsi"/>
          <w:lang w:val="en-GB"/>
        </w:rPr>
        <w:t xml:space="preserve">the integrated MM equation </w:t>
      </w:r>
      <w:r w:rsidR="004F6169" w:rsidRPr="00AC7BF1">
        <w:rPr>
          <w:rFonts w:asciiTheme="minorHAnsi" w:hAnsiTheme="minorHAnsi" w:cstheme="minorHAnsi"/>
          <w:lang w:val="en-GB"/>
        </w:rPr>
        <w:t>might not be able to calculate</w:t>
      </w:r>
      <w:r w:rsidR="004B10EE" w:rsidRPr="00AC7BF1">
        <w:rPr>
          <w:rFonts w:asciiTheme="minorHAnsi" w:hAnsiTheme="minorHAnsi" w:cstheme="minorHAnsi"/>
          <w:lang w:val="en-GB"/>
        </w:rPr>
        <w:t xml:space="preserve"> a value </w:t>
      </w:r>
      <w:r w:rsidR="004F6169" w:rsidRPr="00AC7BF1">
        <w:rPr>
          <w:rFonts w:asciiTheme="minorHAnsi" w:hAnsiTheme="minorHAnsi" w:cstheme="minorHAnsi"/>
          <w:lang w:val="en-GB"/>
        </w:rPr>
        <w:t>for</w:t>
      </w:r>
      <w:r w:rsidR="004B10EE" w:rsidRPr="00AC7BF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365C2">
        <w:rPr>
          <w:rFonts w:asciiTheme="minorHAnsi" w:hAnsiTheme="minorHAnsi" w:cstheme="minorHAnsi"/>
          <w:lang w:val="en-GB"/>
        </w:rPr>
        <w:t>Michaelis</w:t>
      </w:r>
      <w:proofErr w:type="spellEnd"/>
      <w:r w:rsidR="00C365C2">
        <w:rPr>
          <w:rFonts w:asciiTheme="minorHAnsi" w:hAnsiTheme="minorHAnsi" w:cstheme="minorHAnsi"/>
          <w:lang w:val="en-GB"/>
        </w:rPr>
        <w:t xml:space="preserve"> constant </w:t>
      </w:r>
      <w:r w:rsidR="004B10EE" w:rsidRPr="00AC7BF1">
        <w:rPr>
          <w:rFonts w:asciiTheme="minorHAnsi" w:hAnsiTheme="minorHAnsi" w:cstheme="minorHAnsi"/>
          <w:lang w:val="en-GB"/>
        </w:rPr>
        <w:t>K</w:t>
      </w:r>
      <w:r w:rsidR="004B10EE" w:rsidRPr="00AC7BF1">
        <w:rPr>
          <w:rFonts w:asciiTheme="minorHAnsi" w:hAnsiTheme="minorHAnsi" w:cstheme="minorHAnsi"/>
          <w:vertAlign w:val="subscript"/>
          <w:lang w:val="en-GB"/>
        </w:rPr>
        <w:t>m</w:t>
      </w:r>
      <w:r w:rsidR="004B10EE" w:rsidRPr="00AC7BF1">
        <w:rPr>
          <w:rFonts w:asciiTheme="minorHAnsi" w:hAnsiTheme="minorHAnsi" w:cstheme="minorHAnsi"/>
          <w:lang w:val="en-GB"/>
        </w:rPr>
        <w:t xml:space="preserve"> and </w:t>
      </w:r>
      <w:r w:rsidR="00C365C2">
        <w:rPr>
          <w:rFonts w:asciiTheme="minorHAnsi" w:hAnsiTheme="minorHAnsi" w:cstheme="minorHAnsi"/>
          <w:lang w:val="en-GB"/>
        </w:rPr>
        <w:t xml:space="preserve">limiting rate </w:t>
      </w:r>
      <w:r w:rsidR="004B10EE" w:rsidRPr="00AC7BF1">
        <w:rPr>
          <w:rFonts w:asciiTheme="minorHAnsi" w:hAnsiTheme="minorHAnsi" w:cstheme="minorHAnsi"/>
          <w:lang w:val="en-GB"/>
        </w:rPr>
        <w:t>V</w:t>
      </w:r>
      <w:r w:rsidR="004B10EE" w:rsidRPr="00AC7BF1">
        <w:rPr>
          <w:rFonts w:asciiTheme="minorHAnsi" w:hAnsiTheme="minorHAnsi" w:cstheme="minorHAnsi"/>
          <w:vertAlign w:val="subscript"/>
          <w:lang w:val="en-GB"/>
        </w:rPr>
        <w:t>max</w:t>
      </w:r>
      <w:r w:rsidR="004B10EE" w:rsidRPr="00AC7BF1">
        <w:rPr>
          <w:rFonts w:asciiTheme="minorHAnsi" w:hAnsiTheme="minorHAnsi" w:cstheme="minorHAnsi"/>
          <w:lang w:val="en-GB"/>
        </w:rPr>
        <w:t>.</w:t>
      </w:r>
    </w:p>
    <w:p w14:paraId="59FF6266" w14:textId="26452C37" w:rsidR="004B10EE" w:rsidRPr="00AC7BF1" w:rsidRDefault="003D01F0" w:rsidP="00AC7BF1">
      <w:pPr>
        <w:pStyle w:val="Navadensplet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AC7BF1">
        <w:rPr>
          <w:rStyle w:val="Poudarek"/>
          <w:rFonts w:asciiTheme="minorHAnsi" w:hAnsiTheme="minorHAnsi" w:cstheme="minorHAnsi"/>
          <w:lang w:val="en-GB"/>
        </w:rPr>
        <w:t>Epsilon</w:t>
      </w:r>
      <w:r w:rsidR="004B10EE" w:rsidRPr="00AC7BF1">
        <w:rPr>
          <w:rStyle w:val="Poudarek"/>
          <w:rFonts w:asciiTheme="minorHAnsi" w:hAnsiTheme="minorHAnsi" w:cstheme="minorHAnsi"/>
          <w:lang w:val="en-GB"/>
        </w:rPr>
        <w:t xml:space="preserve"> </w:t>
      </w:r>
      <w:r w:rsidR="004B10EE" w:rsidRPr="00AC7BF1">
        <w:rPr>
          <w:rStyle w:val="Poudarek"/>
          <w:rFonts w:asciiTheme="minorHAnsi" w:hAnsiTheme="minorHAnsi" w:cstheme="minorHAnsi"/>
          <w:i w:val="0"/>
          <w:lang w:val="en-GB"/>
        </w:rPr>
        <w:t xml:space="preserve">is the </w:t>
      </w:r>
      <w:r w:rsidR="002F2B13" w:rsidRPr="00AC7BF1">
        <w:rPr>
          <w:rStyle w:val="Poudarek"/>
          <w:rFonts w:asciiTheme="minorHAnsi" w:hAnsiTheme="minorHAnsi" w:cstheme="minorHAnsi"/>
          <w:i w:val="0"/>
          <w:lang w:val="en-GB"/>
        </w:rPr>
        <w:t xml:space="preserve">molar </w:t>
      </w:r>
      <w:r w:rsidR="004B10EE" w:rsidRPr="00AC7BF1">
        <w:rPr>
          <w:rStyle w:val="Poudarek"/>
          <w:rFonts w:asciiTheme="minorHAnsi" w:hAnsiTheme="minorHAnsi" w:cstheme="minorHAnsi"/>
          <w:i w:val="0"/>
          <w:lang w:val="en-GB"/>
        </w:rPr>
        <w:t xml:space="preserve">extinction coefficient for the product of the reaction, </w:t>
      </w:r>
      <w:r w:rsidR="00FE2972" w:rsidRPr="00AC7BF1">
        <w:rPr>
          <w:rFonts w:asciiTheme="minorHAnsi" w:hAnsiTheme="minorHAnsi" w:cstheme="minorHAnsi"/>
          <w:lang w:val="en-GB"/>
        </w:rPr>
        <w:t>a measure of how strongly a chemical species or substance absorbs light at a particular wavelength.</w:t>
      </w:r>
      <w:r w:rsidR="004B10EE" w:rsidRPr="00AC7BF1">
        <w:rPr>
          <w:rFonts w:asciiTheme="minorHAnsi" w:hAnsiTheme="minorHAnsi" w:cstheme="minorHAnsi"/>
          <w:lang w:val="en-GB"/>
        </w:rPr>
        <w:t xml:space="preserve"> If your </w:t>
      </w:r>
      <w:r w:rsidR="00EC4976" w:rsidRPr="00AC7BF1">
        <w:rPr>
          <w:rFonts w:asciiTheme="minorHAnsi" w:hAnsiTheme="minorHAnsi" w:cstheme="minorHAnsi"/>
          <w:lang w:val="en-GB"/>
        </w:rPr>
        <w:lastRenderedPageBreak/>
        <w:t xml:space="preserve">absorbance </w:t>
      </w:r>
      <w:r w:rsidR="004B10EE" w:rsidRPr="00AC7BF1">
        <w:rPr>
          <w:rFonts w:asciiTheme="minorHAnsi" w:hAnsiTheme="minorHAnsi" w:cstheme="minorHAnsi"/>
          <w:lang w:val="en-GB"/>
        </w:rPr>
        <w:t xml:space="preserve">data has already been converted into </w:t>
      </w:r>
      <w:r w:rsidR="00EC4976" w:rsidRPr="00AC7BF1">
        <w:rPr>
          <w:rFonts w:asciiTheme="minorHAnsi" w:hAnsiTheme="minorHAnsi" w:cstheme="minorHAnsi"/>
          <w:lang w:val="en-GB"/>
        </w:rPr>
        <w:t xml:space="preserve">molar </w:t>
      </w:r>
      <w:r w:rsidR="004B10EE" w:rsidRPr="00AC7BF1">
        <w:rPr>
          <w:rFonts w:asciiTheme="minorHAnsi" w:hAnsiTheme="minorHAnsi" w:cstheme="minorHAnsi"/>
          <w:lang w:val="en-GB"/>
        </w:rPr>
        <w:t xml:space="preserve">concentration units, input 1 for epsilon.  </w:t>
      </w:r>
      <w:r w:rsidRPr="00AC7BF1">
        <w:rPr>
          <w:rFonts w:asciiTheme="minorHAnsi" w:hAnsiTheme="minorHAnsi" w:cstheme="minorHAnsi"/>
          <w:lang w:val="en-GB"/>
        </w:rPr>
        <w:t xml:space="preserve"> </w:t>
      </w:r>
    </w:p>
    <w:p w14:paraId="007D896A" w14:textId="7F31E4E5" w:rsidR="004B10EE" w:rsidRPr="00AC7BF1" w:rsidRDefault="003D01F0" w:rsidP="00AC7BF1">
      <w:pPr>
        <w:pStyle w:val="Navadensplet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AC7BF1">
        <w:rPr>
          <w:rFonts w:asciiTheme="minorHAnsi" w:hAnsiTheme="minorHAnsi" w:cstheme="minorHAnsi"/>
          <w:lang w:val="en-GB"/>
        </w:rPr>
        <w:t>At the end of the</w:t>
      </w:r>
      <w:r w:rsidRPr="00AC7BF1">
        <w:rPr>
          <w:rFonts w:asciiTheme="minorHAnsi" w:hAnsiTheme="minorHAnsi" w:cstheme="minorHAnsi"/>
          <w:i/>
          <w:lang w:val="en-GB"/>
        </w:rPr>
        <w:t xml:space="preserve"> </w:t>
      </w:r>
      <w:r w:rsidRPr="00AC7BF1">
        <w:rPr>
          <w:rFonts w:asciiTheme="minorHAnsi" w:hAnsiTheme="minorHAnsi" w:cstheme="minorHAnsi"/>
          <w:lang w:val="en-GB"/>
        </w:rPr>
        <w:t xml:space="preserve">page, a graph with data is drawn, which can be moved, cut, "zoomed", etc. </w:t>
      </w:r>
    </w:p>
    <w:p w14:paraId="05F0A17F" w14:textId="5681B050" w:rsidR="003D01F0" w:rsidRPr="00AC7BF1" w:rsidRDefault="003D01F0" w:rsidP="00516AEF">
      <w:pPr>
        <w:pStyle w:val="Navadensplet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AC7BF1">
        <w:rPr>
          <w:rFonts w:asciiTheme="minorHAnsi" w:hAnsiTheme="minorHAnsi" w:cstheme="minorHAnsi"/>
          <w:lang w:val="en-GB"/>
        </w:rPr>
        <w:t xml:space="preserve">When you have finished defining the parameters, click the </w:t>
      </w:r>
      <w:r w:rsidRPr="00AC7BF1">
        <w:rPr>
          <w:rStyle w:val="Poudarek"/>
          <w:rFonts w:asciiTheme="minorHAnsi" w:hAnsiTheme="minorHAnsi" w:cstheme="minorHAnsi"/>
          <w:lang w:val="en-GB"/>
        </w:rPr>
        <w:t>Submit</w:t>
      </w:r>
      <w:r w:rsidRPr="00AC7BF1">
        <w:rPr>
          <w:rFonts w:asciiTheme="minorHAnsi" w:hAnsiTheme="minorHAnsi" w:cstheme="minorHAnsi"/>
          <w:lang w:val="en-GB"/>
        </w:rPr>
        <w:t xml:space="preserve"> button.</w:t>
      </w:r>
    </w:p>
    <w:p w14:paraId="761DB8BE" w14:textId="4EC46577" w:rsidR="00086D3E" w:rsidRPr="00AC7BF1" w:rsidRDefault="00086D3E" w:rsidP="00AC7BF1">
      <w:pPr>
        <w:pStyle w:val="Naslov5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C7BF1">
        <w:rPr>
          <w:rFonts w:asciiTheme="minorHAnsi" w:hAnsiTheme="minorHAnsi" w:cstheme="minorHAnsi"/>
          <w:sz w:val="24"/>
          <w:szCs w:val="24"/>
          <w:lang w:val="en-GB"/>
        </w:rPr>
        <w:t xml:space="preserve">1.3 </w:t>
      </w:r>
      <w:r w:rsidR="00434AC3" w:rsidRPr="00AC7BF1">
        <w:rPr>
          <w:rFonts w:asciiTheme="minorHAnsi" w:hAnsiTheme="minorHAnsi" w:cstheme="minorHAnsi"/>
          <w:sz w:val="24"/>
          <w:szCs w:val="24"/>
          <w:lang w:val="en-GB"/>
        </w:rPr>
        <w:t>“</w:t>
      </w:r>
      <w:r w:rsidRPr="00AC7BF1">
        <w:rPr>
          <w:rFonts w:asciiTheme="minorHAnsi" w:hAnsiTheme="minorHAnsi" w:cstheme="minorHAnsi"/>
          <w:sz w:val="24"/>
          <w:szCs w:val="24"/>
          <w:lang w:val="en-GB"/>
        </w:rPr>
        <w:t>Initial parameters</w:t>
      </w:r>
      <w:r w:rsidR="00434AC3" w:rsidRPr="00AC7BF1">
        <w:rPr>
          <w:rFonts w:asciiTheme="minorHAnsi" w:hAnsiTheme="minorHAnsi" w:cstheme="minorHAnsi"/>
          <w:sz w:val="24"/>
          <w:szCs w:val="24"/>
          <w:lang w:val="en-GB"/>
        </w:rPr>
        <w:t>”</w:t>
      </w:r>
      <w:r w:rsidRPr="00AC7BF1">
        <w:rPr>
          <w:rFonts w:asciiTheme="minorHAnsi" w:hAnsiTheme="minorHAnsi" w:cstheme="minorHAnsi"/>
          <w:sz w:val="24"/>
          <w:szCs w:val="24"/>
          <w:lang w:val="en-GB"/>
        </w:rPr>
        <w:t xml:space="preserve"> - </w:t>
      </w:r>
      <w:r w:rsidR="00434AC3" w:rsidRPr="00AC7BF1">
        <w:rPr>
          <w:rFonts w:asciiTheme="minorHAnsi" w:hAnsiTheme="minorHAnsi" w:cstheme="minorHAnsi"/>
          <w:sz w:val="24"/>
          <w:szCs w:val="24"/>
          <w:lang w:val="en-GB"/>
        </w:rPr>
        <w:t>how to determine initial parameter estimates</w:t>
      </w:r>
    </w:p>
    <w:p w14:paraId="5C1DB764" w14:textId="0BE51904" w:rsidR="00086D3E" w:rsidRPr="00AC7BF1" w:rsidRDefault="00086D3E" w:rsidP="00AC7BF1">
      <w:pPr>
        <w:pStyle w:val="Navadensplet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AC7BF1">
        <w:rPr>
          <w:rFonts w:asciiTheme="minorHAnsi" w:hAnsiTheme="minorHAnsi" w:cstheme="minorHAnsi"/>
          <w:lang w:val="en-GB"/>
        </w:rPr>
        <w:t xml:space="preserve">Once we determine the </w:t>
      </w:r>
      <w:r w:rsidR="00A85DF2" w:rsidRPr="00AC7BF1">
        <w:rPr>
          <w:rFonts w:asciiTheme="minorHAnsi" w:hAnsiTheme="minorHAnsi" w:cstheme="minorHAnsi"/>
          <w:lang w:val="en-GB"/>
        </w:rPr>
        <w:t>range</w:t>
      </w:r>
      <w:r w:rsidRPr="00AC7BF1">
        <w:rPr>
          <w:rFonts w:asciiTheme="minorHAnsi" w:hAnsiTheme="minorHAnsi" w:cstheme="minorHAnsi"/>
          <w:lang w:val="en-GB"/>
        </w:rPr>
        <w:t xml:space="preserve"> parameters, the program calculates initial </w:t>
      </w:r>
      <w:r w:rsidR="004B10EE" w:rsidRPr="00AC7BF1">
        <w:rPr>
          <w:rFonts w:asciiTheme="minorHAnsi" w:hAnsiTheme="minorHAnsi" w:cstheme="minorHAnsi"/>
          <w:lang w:val="en-GB"/>
        </w:rPr>
        <w:t xml:space="preserve">estimates for most of the </w:t>
      </w:r>
      <w:r w:rsidRPr="00AC7BF1">
        <w:rPr>
          <w:rFonts w:asciiTheme="minorHAnsi" w:hAnsiTheme="minorHAnsi" w:cstheme="minorHAnsi"/>
          <w:lang w:val="en-GB"/>
        </w:rPr>
        <w:t xml:space="preserve">parameters </w:t>
      </w:r>
      <w:r w:rsidR="004B10EE" w:rsidRPr="00AC7BF1">
        <w:rPr>
          <w:rFonts w:asciiTheme="minorHAnsi" w:hAnsiTheme="minorHAnsi" w:cstheme="minorHAnsi"/>
          <w:lang w:val="en-GB"/>
        </w:rPr>
        <w:t xml:space="preserve">that are required </w:t>
      </w:r>
      <w:r w:rsidRPr="00AC7BF1">
        <w:rPr>
          <w:rFonts w:asciiTheme="minorHAnsi" w:hAnsiTheme="minorHAnsi" w:cstheme="minorHAnsi"/>
          <w:lang w:val="en-GB"/>
        </w:rPr>
        <w:t xml:space="preserve">for further fitting. However, we </w:t>
      </w:r>
      <w:r w:rsidR="004B10EE" w:rsidRPr="00AC7BF1">
        <w:rPr>
          <w:rFonts w:asciiTheme="minorHAnsi" w:hAnsiTheme="minorHAnsi" w:cstheme="minorHAnsi"/>
          <w:lang w:val="en-GB"/>
        </w:rPr>
        <w:t>need</w:t>
      </w:r>
      <w:r w:rsidRPr="00AC7BF1">
        <w:rPr>
          <w:rFonts w:asciiTheme="minorHAnsi" w:hAnsiTheme="minorHAnsi" w:cstheme="minorHAnsi"/>
          <w:lang w:val="en-GB"/>
        </w:rPr>
        <w:t xml:space="preserve"> to determine</w:t>
      </w:r>
      <w:r w:rsidR="004B10EE" w:rsidRPr="00AC7BF1">
        <w:rPr>
          <w:rFonts w:asciiTheme="minorHAnsi" w:hAnsiTheme="minorHAnsi" w:cstheme="minorHAnsi"/>
          <w:lang w:val="en-GB"/>
        </w:rPr>
        <w:t xml:space="preserve"> an estimate for</w:t>
      </w:r>
      <w:r w:rsidRPr="00AC7BF1">
        <w:rPr>
          <w:rFonts w:asciiTheme="minorHAnsi" w:hAnsiTheme="minorHAnsi" w:cstheme="minorHAnsi"/>
          <w:lang w:val="en-GB"/>
        </w:rPr>
        <w:t xml:space="preserve"> the parameter </w:t>
      </w:r>
      <w:r w:rsidRPr="00AC7BF1">
        <w:rPr>
          <w:rStyle w:val="Poudarek"/>
          <w:rFonts w:asciiTheme="minorHAnsi" w:hAnsiTheme="minorHAnsi" w:cstheme="minorHAnsi"/>
          <w:lang w:val="en-GB"/>
        </w:rPr>
        <w:t>K</w:t>
      </w:r>
      <w:r w:rsidRPr="00AC7BF1">
        <w:rPr>
          <w:rStyle w:val="Poudarek"/>
          <w:rFonts w:asciiTheme="minorHAnsi" w:hAnsiTheme="minorHAnsi" w:cstheme="minorHAnsi"/>
          <w:vertAlign w:val="subscript"/>
          <w:lang w:val="en-GB"/>
        </w:rPr>
        <w:t>M</w:t>
      </w:r>
      <w:r w:rsidRPr="00AC7BF1">
        <w:rPr>
          <w:rFonts w:asciiTheme="minorHAnsi" w:hAnsiTheme="minorHAnsi" w:cstheme="minorHAnsi"/>
          <w:lang w:val="en-GB"/>
        </w:rPr>
        <w:t xml:space="preserve"> ourselves. </w:t>
      </w:r>
      <w:r w:rsidR="00A85DF2" w:rsidRPr="00AC7BF1">
        <w:rPr>
          <w:rFonts w:asciiTheme="minorHAnsi" w:hAnsiTheme="minorHAnsi" w:cstheme="minorHAnsi"/>
          <w:lang w:val="en-GB"/>
        </w:rPr>
        <w:t xml:space="preserve">The field </w:t>
      </w:r>
      <w:r w:rsidR="00A85DF2" w:rsidRPr="00AC7BF1">
        <w:rPr>
          <w:rFonts w:asciiTheme="minorHAnsi" w:hAnsiTheme="minorHAnsi" w:cstheme="minorHAnsi"/>
          <w:i/>
          <w:lang w:val="en-GB"/>
        </w:rPr>
        <w:t>K</w:t>
      </w:r>
      <w:r w:rsidR="00A85DF2" w:rsidRPr="00AC7BF1">
        <w:rPr>
          <w:rFonts w:asciiTheme="minorHAnsi" w:hAnsiTheme="minorHAnsi" w:cstheme="minorHAnsi"/>
          <w:i/>
          <w:vertAlign w:val="subscript"/>
          <w:lang w:val="en-GB"/>
        </w:rPr>
        <w:t>M</w:t>
      </w:r>
      <w:r w:rsidR="00A85DF2" w:rsidRPr="00AC7BF1">
        <w:rPr>
          <w:rFonts w:asciiTheme="minorHAnsi" w:hAnsiTheme="minorHAnsi" w:cstheme="minorHAnsi"/>
          <w:lang w:val="en-GB"/>
        </w:rPr>
        <w:t xml:space="preserve"> should not be left blank and must always be filled with numerical values.</w:t>
      </w:r>
    </w:p>
    <w:p w14:paraId="14164103" w14:textId="4A3394E6" w:rsidR="00A85DF2" w:rsidRPr="00AC7BF1" w:rsidRDefault="00A85DF2" w:rsidP="00AC7BF1">
      <w:pPr>
        <w:pStyle w:val="Navadensplet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AC7BF1">
        <w:rPr>
          <w:rFonts w:asciiTheme="minorHAnsi" w:hAnsiTheme="minorHAnsi" w:cstheme="minorHAnsi"/>
          <w:lang w:val="en-GB"/>
        </w:rPr>
        <w:t>The true initial substrate concentration S</w:t>
      </w:r>
      <w:r w:rsidRPr="00AC7BF1">
        <w:rPr>
          <w:rFonts w:asciiTheme="minorHAnsi" w:hAnsiTheme="minorHAnsi" w:cstheme="minorHAnsi"/>
          <w:vertAlign w:val="subscript"/>
          <w:lang w:val="en-GB"/>
        </w:rPr>
        <w:t>0</w:t>
      </w:r>
      <w:r w:rsidRPr="00AC7BF1">
        <w:rPr>
          <w:rFonts w:asciiTheme="minorHAnsi" w:hAnsiTheme="minorHAnsi" w:cstheme="minorHAnsi"/>
          <w:lang w:val="en-GB"/>
        </w:rPr>
        <w:t xml:space="preserve"> is calculated only when the time interval from zero to the point on the curve where the entire substrate is consumed in the reaction is selected (</w:t>
      </w:r>
      <w:r w:rsidR="00CC2A3B" w:rsidRPr="00AC7BF1">
        <w:rPr>
          <w:rFonts w:asciiTheme="minorHAnsi" w:hAnsiTheme="minorHAnsi" w:cstheme="minorHAnsi"/>
          <w:lang w:val="en-GB"/>
        </w:rPr>
        <w:t>see 1.2 Range parameters</w:t>
      </w:r>
      <w:r w:rsidRPr="00AC7BF1">
        <w:rPr>
          <w:rFonts w:asciiTheme="minorHAnsi" w:hAnsiTheme="minorHAnsi" w:cstheme="minorHAnsi"/>
          <w:lang w:val="en-GB"/>
        </w:rPr>
        <w:t>). Otherwise, the calculated value ​​will be incorrect.</w:t>
      </w:r>
    </w:p>
    <w:p w14:paraId="6D455246" w14:textId="3E992466" w:rsidR="00086D3E" w:rsidRPr="00AC7BF1" w:rsidRDefault="00086D3E" w:rsidP="00516AEF">
      <w:pPr>
        <w:pStyle w:val="Navadensplet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AC7BF1">
        <w:rPr>
          <w:rFonts w:asciiTheme="minorHAnsi" w:hAnsiTheme="minorHAnsi" w:cstheme="minorHAnsi"/>
          <w:lang w:val="en-GB"/>
        </w:rPr>
        <w:t xml:space="preserve">On this subpage, we have the option to change the boundaries of our “fit” by clicking </w:t>
      </w:r>
      <w:r w:rsidRPr="00AC7BF1">
        <w:rPr>
          <w:rStyle w:val="Poudarek"/>
          <w:rFonts w:asciiTheme="minorHAnsi" w:hAnsiTheme="minorHAnsi" w:cstheme="minorHAnsi"/>
          <w:lang w:val="en-GB"/>
        </w:rPr>
        <w:t>Change boundaries</w:t>
      </w:r>
      <w:r w:rsidRPr="00AC7BF1">
        <w:rPr>
          <w:rFonts w:asciiTheme="minorHAnsi" w:hAnsiTheme="minorHAnsi" w:cstheme="minorHAnsi"/>
          <w:lang w:val="en-GB"/>
        </w:rPr>
        <w:t>, which redirects us to the previous page</w:t>
      </w:r>
      <w:r w:rsidR="00A85DF2" w:rsidRPr="00AC7BF1">
        <w:rPr>
          <w:rFonts w:asciiTheme="minorHAnsi" w:hAnsiTheme="minorHAnsi" w:cstheme="minorHAnsi"/>
          <w:lang w:val="en-GB"/>
        </w:rPr>
        <w:t>.</w:t>
      </w:r>
    </w:p>
    <w:p w14:paraId="2872E8DD" w14:textId="17321937" w:rsidR="0059403E" w:rsidRPr="00AC7BF1" w:rsidRDefault="0059403E" w:rsidP="00AC7BF1">
      <w:pPr>
        <w:pStyle w:val="Naslov5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C7BF1">
        <w:rPr>
          <w:rFonts w:asciiTheme="minorHAnsi" w:hAnsiTheme="minorHAnsi" w:cstheme="minorHAnsi"/>
          <w:sz w:val="24"/>
          <w:szCs w:val="24"/>
          <w:lang w:val="en-GB"/>
        </w:rPr>
        <w:t xml:space="preserve">1.4 </w:t>
      </w:r>
      <w:r w:rsidR="00434AC3" w:rsidRPr="00AC7BF1">
        <w:rPr>
          <w:rFonts w:asciiTheme="minorHAnsi" w:hAnsiTheme="minorHAnsi" w:cstheme="minorHAnsi"/>
          <w:sz w:val="24"/>
          <w:szCs w:val="24"/>
          <w:lang w:val="en-GB"/>
        </w:rPr>
        <w:t>“</w:t>
      </w:r>
      <w:r w:rsidRPr="00AC7BF1">
        <w:rPr>
          <w:rFonts w:asciiTheme="minorHAnsi" w:hAnsiTheme="minorHAnsi" w:cstheme="minorHAnsi"/>
          <w:sz w:val="24"/>
          <w:szCs w:val="24"/>
          <w:lang w:val="en-GB"/>
        </w:rPr>
        <w:t>Final plots</w:t>
      </w:r>
      <w:r w:rsidR="00434AC3" w:rsidRPr="00AC7BF1">
        <w:rPr>
          <w:rFonts w:asciiTheme="minorHAnsi" w:hAnsiTheme="minorHAnsi" w:cstheme="minorHAnsi"/>
          <w:sz w:val="24"/>
          <w:szCs w:val="24"/>
          <w:lang w:val="en-GB"/>
        </w:rPr>
        <w:t>”</w:t>
      </w:r>
      <w:r w:rsidRPr="00AC7BF1">
        <w:rPr>
          <w:rFonts w:asciiTheme="minorHAnsi" w:hAnsiTheme="minorHAnsi" w:cstheme="minorHAnsi"/>
          <w:sz w:val="24"/>
          <w:szCs w:val="24"/>
          <w:lang w:val="en-GB"/>
        </w:rPr>
        <w:t xml:space="preserve"> - the final result</w:t>
      </w:r>
    </w:p>
    <w:p w14:paraId="381DF317" w14:textId="275D1767" w:rsidR="0059403E" w:rsidRPr="00AC7BF1" w:rsidRDefault="0059403E" w:rsidP="00AC7BF1">
      <w:pPr>
        <w:pStyle w:val="Navadensplet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AC7BF1">
        <w:rPr>
          <w:rFonts w:asciiTheme="minorHAnsi" w:hAnsiTheme="minorHAnsi" w:cstheme="minorHAnsi"/>
          <w:lang w:val="en-GB"/>
        </w:rPr>
        <w:t xml:space="preserve">Here, the application displays all the final parameters of our fit and draws a graph that can be saved by clicking on the </w:t>
      </w:r>
      <w:r w:rsidRPr="00AC7BF1">
        <w:rPr>
          <w:rStyle w:val="Poudarek"/>
          <w:rFonts w:asciiTheme="minorHAnsi" w:hAnsiTheme="minorHAnsi" w:cstheme="minorHAnsi"/>
          <w:lang w:val="en-GB"/>
        </w:rPr>
        <w:t xml:space="preserve">Camera </w:t>
      </w:r>
      <w:r w:rsidRPr="00AC7BF1">
        <w:rPr>
          <w:rStyle w:val="Poudarek"/>
          <w:rFonts w:asciiTheme="minorHAnsi" w:hAnsiTheme="minorHAnsi" w:cstheme="minorHAnsi"/>
          <w:i w:val="0"/>
          <w:lang w:val="en-GB"/>
        </w:rPr>
        <w:t>icon</w:t>
      </w:r>
      <w:r w:rsidRPr="00AC7BF1">
        <w:rPr>
          <w:rFonts w:asciiTheme="minorHAnsi" w:hAnsiTheme="minorHAnsi" w:cstheme="minorHAnsi"/>
          <w:lang w:val="en-GB"/>
        </w:rPr>
        <w:t xml:space="preserve">. In addition, the program can print and draw the whole fitting process. To do this, click on </w:t>
      </w:r>
      <w:r w:rsidRPr="00AC7BF1">
        <w:rPr>
          <w:rStyle w:val="Poudarek"/>
          <w:rFonts w:asciiTheme="minorHAnsi" w:hAnsiTheme="minorHAnsi" w:cstheme="minorHAnsi"/>
          <w:lang w:val="en-GB"/>
        </w:rPr>
        <w:t>Show all iterations</w:t>
      </w:r>
      <w:r w:rsidRPr="00AC7BF1">
        <w:rPr>
          <w:rFonts w:asciiTheme="minorHAnsi" w:hAnsiTheme="minorHAnsi" w:cstheme="minorHAnsi"/>
          <w:lang w:val="en-GB"/>
        </w:rPr>
        <w:t xml:space="preserve">. If you want to fit more data, click on </w:t>
      </w:r>
      <w:r w:rsidRPr="00AC7BF1">
        <w:rPr>
          <w:rStyle w:val="Poudarek"/>
          <w:rFonts w:asciiTheme="minorHAnsi" w:hAnsiTheme="minorHAnsi" w:cstheme="minorHAnsi"/>
          <w:lang w:val="en-GB"/>
        </w:rPr>
        <w:t>Fit more data</w:t>
      </w:r>
      <w:r w:rsidRPr="00AC7BF1">
        <w:rPr>
          <w:rFonts w:asciiTheme="minorHAnsi" w:hAnsiTheme="minorHAnsi" w:cstheme="minorHAnsi"/>
          <w:lang w:val="en-GB"/>
        </w:rPr>
        <w:t xml:space="preserve">. </w:t>
      </w:r>
    </w:p>
    <w:p w14:paraId="5ED4255E" w14:textId="3D4AE809" w:rsidR="004F6169" w:rsidRPr="00AC7BF1" w:rsidRDefault="0059403E" w:rsidP="00516AEF">
      <w:pPr>
        <w:pStyle w:val="Navadensplet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  <w:lang w:val="en-GB"/>
        </w:rPr>
      </w:pPr>
      <w:r w:rsidRPr="00AC7BF1">
        <w:rPr>
          <w:rFonts w:asciiTheme="minorHAnsi" w:hAnsiTheme="minorHAnsi" w:cstheme="minorHAnsi"/>
          <w:lang w:val="en-GB"/>
        </w:rPr>
        <w:t>If it turns out that the fit does not converge</w:t>
      </w:r>
      <w:r w:rsidR="004B10EE" w:rsidRPr="00AC7BF1">
        <w:rPr>
          <w:rFonts w:asciiTheme="minorHAnsi" w:hAnsiTheme="minorHAnsi" w:cstheme="minorHAnsi"/>
          <w:lang w:val="en-GB"/>
        </w:rPr>
        <w:t xml:space="preserve"> (i.e., the program oscillates between two or more values)</w:t>
      </w:r>
      <w:r w:rsidRPr="00AC7BF1">
        <w:rPr>
          <w:rFonts w:asciiTheme="minorHAnsi" w:hAnsiTheme="minorHAnsi" w:cstheme="minorHAnsi"/>
          <w:lang w:val="en-GB"/>
        </w:rPr>
        <w:t>, this is displayed, and we can also see all the iterations</w:t>
      </w:r>
      <w:r w:rsidR="004B10EE" w:rsidRPr="00AC7BF1">
        <w:rPr>
          <w:rFonts w:asciiTheme="minorHAnsi" w:hAnsiTheme="minorHAnsi" w:cstheme="minorHAnsi"/>
          <w:lang w:val="en-GB"/>
        </w:rPr>
        <w:t>, with their calculated parameters of K</w:t>
      </w:r>
      <w:r w:rsidR="004B10EE" w:rsidRPr="00AC7BF1">
        <w:rPr>
          <w:rFonts w:asciiTheme="minorHAnsi" w:hAnsiTheme="minorHAnsi" w:cstheme="minorHAnsi"/>
          <w:vertAlign w:val="subscript"/>
          <w:lang w:val="en-GB"/>
        </w:rPr>
        <w:t>m</w:t>
      </w:r>
      <w:r w:rsidR="004B10EE" w:rsidRPr="00AC7BF1">
        <w:rPr>
          <w:rFonts w:asciiTheme="minorHAnsi" w:hAnsiTheme="minorHAnsi" w:cstheme="minorHAnsi"/>
          <w:lang w:val="en-GB"/>
        </w:rPr>
        <w:t xml:space="preserve"> and V</w:t>
      </w:r>
      <w:r w:rsidR="004B10EE" w:rsidRPr="00AC7BF1">
        <w:rPr>
          <w:rFonts w:asciiTheme="minorHAnsi" w:hAnsiTheme="minorHAnsi" w:cstheme="minorHAnsi"/>
          <w:vertAlign w:val="subscript"/>
          <w:lang w:val="en-GB"/>
        </w:rPr>
        <w:t>max</w:t>
      </w:r>
      <w:r w:rsidR="004B10EE" w:rsidRPr="00AC7BF1">
        <w:rPr>
          <w:rFonts w:asciiTheme="minorHAnsi" w:hAnsiTheme="minorHAnsi" w:cstheme="minorHAnsi"/>
          <w:lang w:val="en-GB"/>
        </w:rPr>
        <w:t>.</w:t>
      </w:r>
    </w:p>
    <w:p w14:paraId="7BB6F8EF" w14:textId="3AFAA6E4" w:rsidR="00A67ACF" w:rsidRPr="00AC7BF1" w:rsidRDefault="00A67ACF" w:rsidP="00AC7BF1">
      <w:pPr>
        <w:pStyle w:val="Naslov5"/>
        <w:spacing w:before="0" w:beforeAutospacing="0" w:after="160" w:afterAutospacing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AC7BF1">
        <w:rPr>
          <w:rFonts w:asciiTheme="minorHAnsi" w:hAnsiTheme="minorHAnsi" w:cstheme="minorHAnsi"/>
          <w:sz w:val="24"/>
          <w:szCs w:val="24"/>
          <w:lang w:val="en-GB"/>
        </w:rPr>
        <w:t>1. 5</w:t>
      </w:r>
      <w:r w:rsidR="00C97075" w:rsidRPr="00AC7BF1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AC7BF1">
        <w:rPr>
          <w:rFonts w:asciiTheme="minorHAnsi" w:hAnsiTheme="minorHAnsi" w:cstheme="minorHAnsi"/>
          <w:sz w:val="24"/>
          <w:szCs w:val="24"/>
          <w:lang w:val="en-GB"/>
        </w:rPr>
        <w:t>Troubleshooting</w:t>
      </w:r>
    </w:p>
    <w:p w14:paraId="3AC03B7D" w14:textId="23D13334" w:rsidR="00A67ACF" w:rsidRPr="00AC7BF1" w:rsidRDefault="00A67ACF" w:rsidP="00AC7BF1">
      <w:pPr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 w:rsidRPr="00AC7BF1">
        <w:rPr>
          <w:rFonts w:cstheme="minorHAnsi"/>
          <w:sz w:val="24"/>
          <w:szCs w:val="24"/>
          <w:lang w:val="en-GB"/>
        </w:rPr>
        <w:t xml:space="preserve">We recommend troubleshooting for problems that are critical to normal </w:t>
      </w:r>
      <w:proofErr w:type="spellStart"/>
      <w:r w:rsidRPr="00AC7BF1">
        <w:rPr>
          <w:rFonts w:cstheme="minorHAnsi"/>
          <w:sz w:val="24"/>
          <w:szCs w:val="24"/>
          <w:lang w:val="en-GB"/>
        </w:rPr>
        <w:t>iFIT</w:t>
      </w:r>
      <w:proofErr w:type="spellEnd"/>
      <w:r w:rsidRPr="00AC7BF1">
        <w:rPr>
          <w:rFonts w:cstheme="minorHAnsi"/>
          <w:sz w:val="24"/>
          <w:szCs w:val="24"/>
          <w:lang w:val="en-GB"/>
        </w:rPr>
        <w:t xml:space="preserve"> operation and might impact </w:t>
      </w:r>
      <w:r w:rsidR="0035200B">
        <w:rPr>
          <w:rFonts w:cstheme="minorHAnsi"/>
          <w:sz w:val="24"/>
          <w:szCs w:val="24"/>
          <w:lang w:val="en-GB"/>
        </w:rPr>
        <w:t>user</w:t>
      </w:r>
      <w:bookmarkStart w:id="0" w:name="_GoBack"/>
      <w:bookmarkEnd w:id="0"/>
      <w:r w:rsidRPr="00AC7BF1">
        <w:rPr>
          <w:rFonts w:cstheme="minorHAnsi"/>
          <w:sz w:val="24"/>
          <w:szCs w:val="24"/>
          <w:lang w:val="en-GB"/>
        </w:rPr>
        <w:t xml:space="preserve"> experience.</w:t>
      </w:r>
    </w:p>
    <w:sectPr w:rsidR="00A67ACF" w:rsidRPr="00AC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17"/>
    <w:rsid w:val="00086D3E"/>
    <w:rsid w:val="00123226"/>
    <w:rsid w:val="001A5C1D"/>
    <w:rsid w:val="0027312C"/>
    <w:rsid w:val="002D2806"/>
    <w:rsid w:val="002F2B13"/>
    <w:rsid w:val="00337666"/>
    <w:rsid w:val="0035200B"/>
    <w:rsid w:val="00352678"/>
    <w:rsid w:val="003D01F0"/>
    <w:rsid w:val="003D4DE5"/>
    <w:rsid w:val="00434AC3"/>
    <w:rsid w:val="004A0A17"/>
    <w:rsid w:val="004B10EE"/>
    <w:rsid w:val="004F6169"/>
    <w:rsid w:val="00516AEF"/>
    <w:rsid w:val="00524165"/>
    <w:rsid w:val="0059403E"/>
    <w:rsid w:val="006070CE"/>
    <w:rsid w:val="006129C8"/>
    <w:rsid w:val="00660457"/>
    <w:rsid w:val="00720A24"/>
    <w:rsid w:val="00765DF2"/>
    <w:rsid w:val="009359D3"/>
    <w:rsid w:val="009774CA"/>
    <w:rsid w:val="009B01BB"/>
    <w:rsid w:val="009C7A9C"/>
    <w:rsid w:val="00A67ACF"/>
    <w:rsid w:val="00A85DF2"/>
    <w:rsid w:val="00AC7BF1"/>
    <w:rsid w:val="00B54A1C"/>
    <w:rsid w:val="00B831BB"/>
    <w:rsid w:val="00C12147"/>
    <w:rsid w:val="00C365C2"/>
    <w:rsid w:val="00C40F68"/>
    <w:rsid w:val="00C97075"/>
    <w:rsid w:val="00CC2A3B"/>
    <w:rsid w:val="00D92E45"/>
    <w:rsid w:val="00E65CA7"/>
    <w:rsid w:val="00E829EB"/>
    <w:rsid w:val="00E85E17"/>
    <w:rsid w:val="00EC4976"/>
    <w:rsid w:val="00F35D19"/>
    <w:rsid w:val="00F4639F"/>
    <w:rsid w:val="00F748C8"/>
    <w:rsid w:val="00F95223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0046"/>
  <w15:chartTrackingRefBased/>
  <w15:docId w15:val="{D98C0233-7FA5-48AA-BA88-AA2E29CF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5E17"/>
  </w:style>
  <w:style w:type="paragraph" w:styleId="Naslov3">
    <w:name w:val="heading 3"/>
    <w:basedOn w:val="Navaden"/>
    <w:link w:val="Naslov3Znak"/>
    <w:uiPriority w:val="9"/>
    <w:qFormat/>
    <w:rsid w:val="00C12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5">
    <w:name w:val="heading 5"/>
    <w:basedOn w:val="Navaden"/>
    <w:link w:val="Naslov5Znak"/>
    <w:uiPriority w:val="9"/>
    <w:qFormat/>
    <w:rsid w:val="00C121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1214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1214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1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C12147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C121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2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2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624D6B-27F9-41E9-B2B0-4B8CC482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Aljosa Bavec</dc:creator>
  <cp:keywords/>
  <dc:description/>
  <cp:lastModifiedBy>Aljosa Bavec</cp:lastModifiedBy>
  <cp:revision>26</cp:revision>
  <dcterms:created xsi:type="dcterms:W3CDTF">2022-02-11T12:15:00Z</dcterms:created>
  <dcterms:modified xsi:type="dcterms:W3CDTF">2022-02-16T08:51:00Z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