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E03" w:rsidRPr="004D79B6" w:rsidRDefault="00C43E03" w:rsidP="00F66FAD">
      <w:pPr>
        <w:spacing w:line="360" w:lineRule="auto"/>
        <w:jc w:val="both"/>
        <w:rPr>
          <w:sz w:val="22"/>
          <w:szCs w:val="22"/>
          <w:lang w:val="en-US"/>
        </w:rPr>
      </w:pPr>
      <w:r w:rsidRPr="004D79B6">
        <w:rPr>
          <w:sz w:val="22"/>
          <w:szCs w:val="22"/>
          <w:lang w:val="en-US"/>
        </w:rPr>
        <w:t xml:space="preserve">Dear Prof. </w:t>
      </w:r>
      <w:proofErr w:type="spellStart"/>
      <w:r w:rsidRPr="004D79B6">
        <w:rPr>
          <w:sz w:val="22"/>
          <w:szCs w:val="22"/>
          <w:lang w:val="en-US"/>
        </w:rPr>
        <w:t>Ksenija</w:t>
      </w:r>
      <w:proofErr w:type="spellEnd"/>
      <w:r w:rsidRPr="004D79B6">
        <w:rPr>
          <w:sz w:val="22"/>
          <w:szCs w:val="22"/>
          <w:lang w:val="en-US"/>
        </w:rPr>
        <w:t xml:space="preserve"> </w:t>
      </w:r>
      <w:proofErr w:type="spellStart"/>
      <w:r w:rsidRPr="004D79B6">
        <w:rPr>
          <w:sz w:val="22"/>
          <w:szCs w:val="22"/>
          <w:lang w:val="en-US"/>
        </w:rPr>
        <w:t>Kogej</w:t>
      </w:r>
      <w:proofErr w:type="spellEnd"/>
      <w:r w:rsidRPr="004D79B6">
        <w:rPr>
          <w:sz w:val="22"/>
          <w:szCs w:val="22"/>
          <w:lang w:val="en-US"/>
        </w:rPr>
        <w:t>,</w:t>
      </w:r>
    </w:p>
    <w:p w:rsidR="00C43E03" w:rsidRPr="004D79B6" w:rsidRDefault="00C43E03" w:rsidP="00F66FAD">
      <w:pPr>
        <w:spacing w:line="360" w:lineRule="auto"/>
        <w:jc w:val="both"/>
        <w:rPr>
          <w:sz w:val="22"/>
          <w:szCs w:val="22"/>
          <w:lang w:val="en-US"/>
        </w:rPr>
      </w:pPr>
      <w:r w:rsidRPr="004D79B6">
        <w:rPr>
          <w:sz w:val="22"/>
          <w:szCs w:val="22"/>
          <w:lang w:val="en-US"/>
        </w:rPr>
        <w:t>Editor-in-Chief</w:t>
      </w:r>
    </w:p>
    <w:p w:rsidR="00C43E03" w:rsidRPr="004D79B6" w:rsidRDefault="00C43E03" w:rsidP="00F66FAD">
      <w:pPr>
        <w:spacing w:line="360" w:lineRule="auto"/>
        <w:jc w:val="both"/>
        <w:rPr>
          <w:sz w:val="22"/>
          <w:szCs w:val="22"/>
          <w:lang w:val="en-US"/>
        </w:rPr>
      </w:pPr>
    </w:p>
    <w:p w:rsidR="00C43E03" w:rsidRPr="004D79B6" w:rsidRDefault="00C43E03" w:rsidP="00F66FAD">
      <w:pPr>
        <w:spacing w:line="360" w:lineRule="auto"/>
        <w:jc w:val="both"/>
        <w:rPr>
          <w:sz w:val="22"/>
          <w:szCs w:val="22"/>
          <w:lang w:val="en-US"/>
        </w:rPr>
      </w:pPr>
      <w:r w:rsidRPr="004D79B6">
        <w:rPr>
          <w:sz w:val="22"/>
          <w:szCs w:val="22"/>
          <w:lang w:val="en-US"/>
        </w:rPr>
        <w:t xml:space="preserve">Enclosed is the paper “Synthesis, characterization and thermal degradation kinetics of a new </w:t>
      </w:r>
      <w:proofErr w:type="spellStart"/>
      <w:r w:rsidRPr="004D79B6">
        <w:rPr>
          <w:sz w:val="22"/>
          <w:szCs w:val="22"/>
          <w:lang w:val="en-US"/>
        </w:rPr>
        <w:t>pyrazole</w:t>
      </w:r>
      <w:proofErr w:type="spellEnd"/>
      <w:r w:rsidRPr="004D79B6">
        <w:rPr>
          <w:sz w:val="22"/>
          <w:szCs w:val="22"/>
          <w:lang w:val="en-US"/>
        </w:rPr>
        <w:t xml:space="preserve"> derived methacrylate polymer, </w:t>
      </w:r>
      <w:proofErr w:type="gramStart"/>
      <w:r w:rsidRPr="004D79B6">
        <w:rPr>
          <w:sz w:val="22"/>
          <w:szCs w:val="22"/>
          <w:lang w:val="en-US"/>
        </w:rPr>
        <w:t>poly(</w:t>
      </w:r>
      <w:proofErr w:type="gramEnd"/>
      <w:r w:rsidRPr="004D79B6">
        <w:rPr>
          <w:sz w:val="22"/>
          <w:szCs w:val="22"/>
          <w:lang w:val="en-US"/>
        </w:rPr>
        <w:t xml:space="preserve">1,3-diphenyl-1H-pyrazol-5-yl methacrylate)” written by Adnan Kurt and Murat </w:t>
      </w:r>
      <w:proofErr w:type="spellStart"/>
      <w:r w:rsidRPr="004D79B6">
        <w:rPr>
          <w:sz w:val="22"/>
          <w:szCs w:val="22"/>
          <w:lang w:val="en-US"/>
        </w:rPr>
        <w:t>Koca</w:t>
      </w:r>
      <w:proofErr w:type="spellEnd"/>
      <w:r w:rsidRPr="004D79B6">
        <w:rPr>
          <w:sz w:val="22"/>
          <w:szCs w:val="22"/>
          <w:lang w:val="en-US"/>
        </w:rPr>
        <w:t>. Would you please consider this paper for publication as an “original research scientific paper” in your journal of “</w:t>
      </w:r>
      <w:proofErr w:type="spellStart"/>
      <w:r w:rsidRPr="004D79B6">
        <w:rPr>
          <w:sz w:val="22"/>
          <w:szCs w:val="22"/>
          <w:lang w:val="en-US"/>
        </w:rPr>
        <w:t>Acta</w:t>
      </w:r>
      <w:proofErr w:type="spellEnd"/>
      <w:r w:rsidRPr="004D79B6">
        <w:rPr>
          <w:sz w:val="22"/>
          <w:szCs w:val="22"/>
          <w:lang w:val="en-US"/>
        </w:rPr>
        <w:t xml:space="preserve"> </w:t>
      </w:r>
      <w:proofErr w:type="spellStart"/>
      <w:r w:rsidRPr="004D79B6">
        <w:rPr>
          <w:sz w:val="22"/>
          <w:szCs w:val="22"/>
          <w:lang w:val="en-US"/>
        </w:rPr>
        <w:t>Chimica</w:t>
      </w:r>
      <w:proofErr w:type="spellEnd"/>
      <w:r w:rsidRPr="004D79B6">
        <w:rPr>
          <w:sz w:val="22"/>
          <w:szCs w:val="22"/>
          <w:lang w:val="en-US"/>
        </w:rPr>
        <w:t xml:space="preserve"> </w:t>
      </w:r>
      <w:proofErr w:type="spellStart"/>
      <w:r w:rsidRPr="004D79B6">
        <w:rPr>
          <w:sz w:val="22"/>
          <w:szCs w:val="22"/>
          <w:lang w:val="en-US"/>
        </w:rPr>
        <w:t>Slovenica</w:t>
      </w:r>
      <w:proofErr w:type="spellEnd"/>
      <w:r w:rsidRPr="004D79B6">
        <w:rPr>
          <w:sz w:val="22"/>
          <w:szCs w:val="22"/>
          <w:lang w:val="en-US"/>
        </w:rPr>
        <w:t>”</w:t>
      </w:r>
      <w:proofErr w:type="gramStart"/>
      <w:r w:rsidRPr="004D79B6">
        <w:rPr>
          <w:sz w:val="22"/>
          <w:szCs w:val="22"/>
          <w:lang w:val="en-US"/>
        </w:rPr>
        <w:t>.</w:t>
      </w:r>
      <w:proofErr w:type="gramEnd"/>
      <w:r w:rsidRPr="004D79B6">
        <w:rPr>
          <w:sz w:val="22"/>
          <w:szCs w:val="22"/>
          <w:lang w:val="en-US"/>
        </w:rPr>
        <w:t xml:space="preserve">    </w:t>
      </w:r>
    </w:p>
    <w:p w:rsidR="00C43E03" w:rsidRPr="004D79B6" w:rsidRDefault="00C43E03" w:rsidP="00F66FAD">
      <w:pPr>
        <w:spacing w:line="360" w:lineRule="auto"/>
        <w:jc w:val="both"/>
        <w:rPr>
          <w:sz w:val="22"/>
          <w:szCs w:val="22"/>
          <w:lang w:val="en-US"/>
        </w:rPr>
      </w:pPr>
      <w:bookmarkStart w:id="0" w:name="_GoBack"/>
      <w:bookmarkEnd w:id="0"/>
    </w:p>
    <w:p w:rsidR="00C43E03" w:rsidRPr="004D79B6" w:rsidRDefault="00C43E03" w:rsidP="00F66FAD">
      <w:pPr>
        <w:spacing w:line="360" w:lineRule="auto"/>
        <w:jc w:val="both"/>
        <w:rPr>
          <w:i/>
          <w:sz w:val="22"/>
          <w:szCs w:val="22"/>
          <w:lang w:val="en-US"/>
        </w:rPr>
      </w:pPr>
      <w:r w:rsidRPr="004D79B6">
        <w:rPr>
          <w:i/>
          <w:sz w:val="22"/>
          <w:szCs w:val="22"/>
          <w:lang w:val="en-US"/>
        </w:rPr>
        <w:t xml:space="preserve">The most of reported studies on </w:t>
      </w:r>
      <w:proofErr w:type="spellStart"/>
      <w:r w:rsidRPr="004D79B6">
        <w:rPr>
          <w:i/>
          <w:sz w:val="22"/>
          <w:szCs w:val="22"/>
          <w:lang w:val="en-US"/>
        </w:rPr>
        <w:t>pyrazole</w:t>
      </w:r>
      <w:proofErr w:type="spellEnd"/>
      <w:r w:rsidRPr="004D79B6">
        <w:rPr>
          <w:i/>
          <w:sz w:val="22"/>
          <w:szCs w:val="22"/>
          <w:lang w:val="en-US"/>
        </w:rPr>
        <w:t xml:space="preserve"> derivatives are for the synthesis of small molecules using different organic synthesis reactions and some applications. Within our literature knowledge, the studies on the synthesis of polymers derived from the </w:t>
      </w:r>
      <w:proofErr w:type="spellStart"/>
      <w:r w:rsidRPr="004D79B6">
        <w:rPr>
          <w:i/>
          <w:sz w:val="22"/>
          <w:szCs w:val="22"/>
          <w:lang w:val="en-US"/>
        </w:rPr>
        <w:t>pyrazole</w:t>
      </w:r>
      <w:proofErr w:type="spellEnd"/>
      <w:r w:rsidRPr="004D79B6">
        <w:rPr>
          <w:i/>
          <w:sz w:val="22"/>
          <w:szCs w:val="22"/>
          <w:lang w:val="en-US"/>
        </w:rPr>
        <w:t xml:space="preserve"> molecule, especially the methacrylate polymers containing it as a side group, is quite limited. Unfortunately, the study investigating the thermal degradation kinetics of </w:t>
      </w:r>
      <w:proofErr w:type="spellStart"/>
      <w:r w:rsidRPr="004D79B6">
        <w:rPr>
          <w:i/>
          <w:sz w:val="22"/>
          <w:szCs w:val="22"/>
          <w:lang w:val="en-US"/>
        </w:rPr>
        <w:t>pyrazole</w:t>
      </w:r>
      <w:proofErr w:type="spellEnd"/>
      <w:r w:rsidRPr="004D79B6">
        <w:rPr>
          <w:i/>
          <w:sz w:val="22"/>
          <w:szCs w:val="22"/>
          <w:lang w:val="en-US"/>
        </w:rPr>
        <w:t xml:space="preserve">-derived methacrylate polymers is not seen in the literature. In order to fill this lack of literature, we have aimed the synthesis and spectral characterization of a new </w:t>
      </w:r>
      <w:proofErr w:type="spellStart"/>
      <w:r w:rsidRPr="004D79B6">
        <w:rPr>
          <w:i/>
          <w:sz w:val="22"/>
          <w:szCs w:val="22"/>
          <w:lang w:val="en-US"/>
        </w:rPr>
        <w:t>pyrazole</w:t>
      </w:r>
      <w:proofErr w:type="spellEnd"/>
      <w:r w:rsidRPr="004D79B6">
        <w:rPr>
          <w:i/>
          <w:sz w:val="22"/>
          <w:szCs w:val="22"/>
          <w:lang w:val="en-US"/>
        </w:rPr>
        <w:t xml:space="preserve">-derived methacrylate polymer, </w:t>
      </w:r>
      <w:proofErr w:type="gramStart"/>
      <w:r w:rsidRPr="004D79B6">
        <w:rPr>
          <w:i/>
          <w:sz w:val="22"/>
          <w:szCs w:val="22"/>
          <w:lang w:val="en-US"/>
        </w:rPr>
        <w:t>poly(</w:t>
      </w:r>
      <w:proofErr w:type="gramEnd"/>
      <w:r w:rsidRPr="004D79B6">
        <w:rPr>
          <w:i/>
          <w:sz w:val="22"/>
          <w:szCs w:val="22"/>
          <w:lang w:val="en-US"/>
        </w:rPr>
        <w:t xml:space="preserve">1,3-diphenyl-1H-pyrazol-5-yl methacrylate), in the present study. The thermal behavior of the polymer is determined using the </w:t>
      </w:r>
      <w:proofErr w:type="spellStart"/>
      <w:r w:rsidRPr="004D79B6">
        <w:rPr>
          <w:i/>
          <w:sz w:val="22"/>
          <w:szCs w:val="22"/>
          <w:lang w:val="en-US"/>
        </w:rPr>
        <w:t>thermogravimetric</w:t>
      </w:r>
      <w:proofErr w:type="spellEnd"/>
      <w:r w:rsidRPr="004D79B6">
        <w:rPr>
          <w:i/>
          <w:sz w:val="22"/>
          <w:szCs w:val="22"/>
          <w:lang w:val="en-US"/>
        </w:rPr>
        <w:t xml:space="preserve"> analysis method (TGA). In addition, the thermal decomposition kinetics of the polymer have been investigated in detail by using different kinetic methods available in the literature. Kinetic parameters such as the activation energy and thermal decomposition mechanism are reported. </w:t>
      </w:r>
    </w:p>
    <w:p w:rsidR="00C43E03" w:rsidRPr="004D79B6" w:rsidRDefault="00C43E03" w:rsidP="00F66FAD">
      <w:pPr>
        <w:spacing w:line="360" w:lineRule="auto"/>
        <w:jc w:val="both"/>
        <w:rPr>
          <w:sz w:val="22"/>
          <w:szCs w:val="22"/>
          <w:lang w:val="en-US"/>
        </w:rPr>
      </w:pPr>
    </w:p>
    <w:p w:rsidR="00C43E03" w:rsidRPr="004D79B6" w:rsidRDefault="00C43E03" w:rsidP="00F66FAD">
      <w:pPr>
        <w:spacing w:line="360" w:lineRule="auto"/>
        <w:jc w:val="both"/>
        <w:rPr>
          <w:sz w:val="22"/>
          <w:szCs w:val="22"/>
          <w:lang w:val="en-US"/>
        </w:rPr>
      </w:pPr>
      <w:r w:rsidRPr="004D79B6">
        <w:rPr>
          <w:sz w:val="22"/>
          <w:szCs w:val="22"/>
          <w:lang w:val="en-US"/>
        </w:rPr>
        <w:t xml:space="preserve">We have read and approved the manuscript and take full responsibility for its content. Also, we have no conflicts of interest in regard to this research or its funding. </w:t>
      </w:r>
    </w:p>
    <w:p w:rsidR="00C43E03" w:rsidRPr="004D79B6" w:rsidRDefault="00C43E03" w:rsidP="00F66FAD">
      <w:pPr>
        <w:spacing w:line="360" w:lineRule="auto"/>
        <w:jc w:val="both"/>
        <w:rPr>
          <w:sz w:val="22"/>
          <w:szCs w:val="22"/>
          <w:lang w:val="en-US"/>
        </w:rPr>
      </w:pPr>
    </w:p>
    <w:p w:rsidR="00C43E03" w:rsidRPr="004D79B6" w:rsidRDefault="00C43E03" w:rsidP="00F66FAD">
      <w:pPr>
        <w:spacing w:line="360" w:lineRule="auto"/>
        <w:jc w:val="both"/>
        <w:rPr>
          <w:sz w:val="22"/>
          <w:szCs w:val="22"/>
          <w:lang w:val="en-US"/>
        </w:rPr>
      </w:pPr>
      <w:r w:rsidRPr="004D79B6">
        <w:rPr>
          <w:sz w:val="22"/>
          <w:szCs w:val="22"/>
          <w:lang w:val="en-US"/>
        </w:rPr>
        <w:t xml:space="preserve">Thank you very much for your attention, time and consideration to this paper in advance. </w:t>
      </w:r>
    </w:p>
    <w:p w:rsidR="00C43E03" w:rsidRPr="004D79B6" w:rsidRDefault="00C43E03" w:rsidP="00F66FAD">
      <w:pPr>
        <w:spacing w:line="360" w:lineRule="auto"/>
        <w:jc w:val="both"/>
        <w:rPr>
          <w:sz w:val="22"/>
          <w:szCs w:val="22"/>
          <w:lang w:val="en-US"/>
        </w:rPr>
      </w:pPr>
    </w:p>
    <w:p w:rsidR="00C43E03" w:rsidRPr="004D79B6" w:rsidRDefault="00C43E03" w:rsidP="00F66FAD">
      <w:pPr>
        <w:spacing w:line="360" w:lineRule="auto"/>
        <w:jc w:val="both"/>
        <w:rPr>
          <w:sz w:val="22"/>
          <w:szCs w:val="22"/>
          <w:lang w:val="en-US"/>
        </w:rPr>
      </w:pPr>
      <w:r w:rsidRPr="004D79B6">
        <w:rPr>
          <w:sz w:val="22"/>
          <w:szCs w:val="22"/>
          <w:lang w:val="en-US"/>
        </w:rPr>
        <w:t>With my best regards,</w:t>
      </w:r>
    </w:p>
    <w:p w:rsidR="00C43E03" w:rsidRPr="004D79B6" w:rsidRDefault="00C43E03" w:rsidP="00F66FAD">
      <w:pPr>
        <w:spacing w:line="360" w:lineRule="auto"/>
        <w:jc w:val="both"/>
        <w:rPr>
          <w:sz w:val="22"/>
          <w:szCs w:val="22"/>
          <w:lang w:val="en-US"/>
        </w:rPr>
      </w:pPr>
    </w:p>
    <w:p w:rsidR="00C43E03" w:rsidRPr="004D79B6" w:rsidRDefault="00C43E03" w:rsidP="00F66FAD">
      <w:pPr>
        <w:spacing w:line="360" w:lineRule="auto"/>
        <w:jc w:val="both"/>
        <w:rPr>
          <w:sz w:val="22"/>
          <w:szCs w:val="22"/>
          <w:lang w:val="en-US"/>
        </w:rPr>
      </w:pPr>
      <w:r w:rsidRPr="004D79B6">
        <w:rPr>
          <w:sz w:val="22"/>
          <w:szCs w:val="22"/>
          <w:lang w:val="en-US"/>
        </w:rPr>
        <w:t xml:space="preserve">Prof. Dr. Adnan Kurt, </w:t>
      </w:r>
    </w:p>
    <w:p w:rsidR="00C43E03" w:rsidRPr="004D79B6" w:rsidRDefault="00C43E03" w:rsidP="00F66FAD">
      <w:pPr>
        <w:spacing w:line="360" w:lineRule="auto"/>
        <w:jc w:val="both"/>
        <w:rPr>
          <w:sz w:val="22"/>
          <w:szCs w:val="22"/>
          <w:lang w:val="en-US"/>
        </w:rPr>
      </w:pPr>
      <w:r w:rsidRPr="004D79B6">
        <w:rPr>
          <w:sz w:val="22"/>
          <w:szCs w:val="22"/>
          <w:lang w:val="en-US"/>
        </w:rPr>
        <w:t xml:space="preserve">University of </w:t>
      </w:r>
      <w:proofErr w:type="spellStart"/>
      <w:r w:rsidRPr="004D79B6">
        <w:rPr>
          <w:sz w:val="22"/>
          <w:szCs w:val="22"/>
          <w:lang w:val="en-US"/>
        </w:rPr>
        <w:t>Adiyaman</w:t>
      </w:r>
      <w:proofErr w:type="spellEnd"/>
    </w:p>
    <w:p w:rsidR="00C43E03" w:rsidRPr="004D79B6" w:rsidRDefault="00C43E03" w:rsidP="00F66FAD">
      <w:pPr>
        <w:spacing w:line="360" w:lineRule="auto"/>
        <w:jc w:val="both"/>
        <w:rPr>
          <w:sz w:val="22"/>
          <w:szCs w:val="22"/>
          <w:lang w:val="en-US"/>
        </w:rPr>
      </w:pPr>
      <w:r w:rsidRPr="004D79B6">
        <w:rPr>
          <w:sz w:val="22"/>
          <w:szCs w:val="22"/>
          <w:lang w:val="en-US"/>
        </w:rPr>
        <w:t xml:space="preserve">Faculty of Arts and Science </w:t>
      </w:r>
    </w:p>
    <w:p w:rsidR="00C43E03" w:rsidRPr="004D79B6" w:rsidRDefault="00C43E03" w:rsidP="00F66FAD">
      <w:pPr>
        <w:spacing w:line="360" w:lineRule="auto"/>
        <w:jc w:val="both"/>
        <w:rPr>
          <w:sz w:val="22"/>
          <w:szCs w:val="22"/>
          <w:lang w:val="en-US"/>
        </w:rPr>
      </w:pPr>
      <w:r w:rsidRPr="004D79B6">
        <w:rPr>
          <w:sz w:val="22"/>
          <w:szCs w:val="22"/>
          <w:lang w:val="en-US"/>
        </w:rPr>
        <w:t>Department of Chemistry</w:t>
      </w:r>
    </w:p>
    <w:p w:rsidR="00C43E03" w:rsidRPr="004D79B6" w:rsidRDefault="00C43E03" w:rsidP="00F66FAD">
      <w:pPr>
        <w:spacing w:line="360" w:lineRule="auto"/>
        <w:jc w:val="both"/>
        <w:rPr>
          <w:sz w:val="22"/>
          <w:szCs w:val="22"/>
          <w:lang w:val="en-US"/>
        </w:rPr>
      </w:pPr>
      <w:proofErr w:type="spellStart"/>
      <w:r w:rsidRPr="004D79B6">
        <w:rPr>
          <w:sz w:val="22"/>
          <w:szCs w:val="22"/>
          <w:lang w:val="en-US"/>
        </w:rPr>
        <w:t>Adiyaman</w:t>
      </w:r>
      <w:proofErr w:type="spellEnd"/>
      <w:r w:rsidRPr="004D79B6">
        <w:rPr>
          <w:sz w:val="22"/>
          <w:szCs w:val="22"/>
          <w:lang w:val="en-US"/>
        </w:rPr>
        <w:t>/Turkey</w:t>
      </w:r>
    </w:p>
    <w:p w:rsidR="00C43E03" w:rsidRPr="004D79B6" w:rsidRDefault="00C43E03" w:rsidP="00F66FAD">
      <w:pPr>
        <w:spacing w:line="360" w:lineRule="auto"/>
        <w:jc w:val="both"/>
        <w:rPr>
          <w:sz w:val="22"/>
          <w:szCs w:val="22"/>
          <w:lang w:val="en-US"/>
        </w:rPr>
      </w:pPr>
      <w:r w:rsidRPr="004D79B6">
        <w:rPr>
          <w:sz w:val="22"/>
          <w:szCs w:val="22"/>
          <w:lang w:val="en-US"/>
        </w:rPr>
        <w:t>Tel: 90416 2233800</w:t>
      </w:r>
      <w:proofErr w:type="gramStart"/>
      <w:r w:rsidRPr="004D79B6">
        <w:rPr>
          <w:sz w:val="22"/>
          <w:szCs w:val="22"/>
          <w:lang w:val="en-US"/>
        </w:rPr>
        <w:t>,  Fax</w:t>
      </w:r>
      <w:proofErr w:type="gramEnd"/>
      <w:r w:rsidRPr="004D79B6">
        <w:rPr>
          <w:sz w:val="22"/>
          <w:szCs w:val="22"/>
          <w:lang w:val="en-US"/>
        </w:rPr>
        <w:t>: 90416 2231774</w:t>
      </w:r>
    </w:p>
    <w:p w:rsidR="000D2FF4" w:rsidRPr="004D79B6" w:rsidRDefault="000D2FF4" w:rsidP="00F66FAD">
      <w:pPr>
        <w:spacing w:line="360" w:lineRule="auto"/>
        <w:jc w:val="both"/>
        <w:rPr>
          <w:sz w:val="22"/>
          <w:szCs w:val="22"/>
          <w:lang w:val="en-US"/>
        </w:rPr>
      </w:pPr>
    </w:p>
    <w:sectPr w:rsidR="000D2FF4" w:rsidRPr="004D79B6" w:rsidSect="005E6E2D">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D9E"/>
    <w:rsid w:val="000D2FF4"/>
    <w:rsid w:val="002C4563"/>
    <w:rsid w:val="004D79B6"/>
    <w:rsid w:val="00724D9E"/>
    <w:rsid w:val="00C43E03"/>
    <w:rsid w:val="00CF1A87"/>
    <w:rsid w:val="00F66F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DD9DDE-8230-4222-AD3E-7CECF40E6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563"/>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link w:val="Balk2Char"/>
    <w:qFormat/>
    <w:rsid w:val="002C4563"/>
    <w:pPr>
      <w:spacing w:before="100" w:beforeAutospacing="1" w:after="100" w:afterAutospacing="1"/>
      <w:outlineLvl w:val="1"/>
    </w:pPr>
    <w:rPr>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2C4563"/>
    <w:rPr>
      <w:rFonts w:ascii="Times New Roman" w:eastAsia="Times New Roman" w:hAnsi="Times New Roman" w:cs="Times New Roman"/>
      <w:b/>
      <w:bCs/>
      <w:sz w:val="36"/>
      <w:szCs w:val="3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1644</Characters>
  <Application>Microsoft Office Word</Application>
  <DocSecurity>0</DocSecurity>
  <Lines>13</Lines>
  <Paragraphs>3</Paragraphs>
  <ScaleCrop>false</ScaleCrop>
  <Company/>
  <LinksUpToDate>false</LinksUpToDate>
  <CharactersWithSpaces>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2022-01-14T07:40:00Z</dcterms:created>
  <dcterms:modified xsi:type="dcterms:W3CDTF">2022-01-14T07:42:00Z</dcterms:modified>
</cp:coreProperties>
</file>