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816" w:rsidRPr="002A5C5F" w:rsidRDefault="00324579" w:rsidP="009B2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A5C5F">
        <w:rPr>
          <w:rFonts w:ascii="Times New Roman" w:hAnsi="Times New Roman" w:cs="Times New Roman"/>
          <w:b/>
          <w:sz w:val="24"/>
          <w:szCs w:val="24"/>
          <w:lang w:val="en-GB"/>
        </w:rPr>
        <w:t>List of s</w:t>
      </w:r>
      <w:r w:rsidR="007D6816" w:rsidRPr="002A5C5F">
        <w:rPr>
          <w:rFonts w:ascii="Times New Roman" w:hAnsi="Times New Roman" w:cs="Times New Roman"/>
          <w:b/>
          <w:sz w:val="24"/>
          <w:szCs w:val="24"/>
          <w:lang w:val="en-GB"/>
        </w:rPr>
        <w:t>uggested reviewers</w:t>
      </w:r>
    </w:p>
    <w:p w:rsidR="007D6816" w:rsidRPr="002A5C5F" w:rsidRDefault="007D6816" w:rsidP="009B2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D6816" w:rsidRPr="002A5C5F" w:rsidRDefault="008359F1" w:rsidP="009B2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Hlk84661922"/>
      <w:r w:rsidRPr="002A5C5F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7D6816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s the corresponding author, I am </w:t>
      </w:r>
      <w:r w:rsidR="00455EAE">
        <w:rPr>
          <w:rFonts w:ascii="Times New Roman" w:hAnsi="Times New Roman" w:cs="Times New Roman"/>
          <w:sz w:val="24"/>
          <w:szCs w:val="24"/>
          <w:lang w:val="en-GB"/>
        </w:rPr>
        <w:t xml:space="preserve">hereby </w:t>
      </w:r>
      <w:r w:rsidR="007D6816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declaring 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>in the name of all authors</w:t>
      </w:r>
      <w:r w:rsidR="0092455B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673F6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(Katja Balantič, </w:t>
      </w:r>
      <w:proofErr w:type="spellStart"/>
      <w:r w:rsidR="00A673F6" w:rsidRPr="002A5C5F">
        <w:rPr>
          <w:rFonts w:ascii="Times New Roman" w:hAnsi="Times New Roman" w:cs="Times New Roman"/>
          <w:sz w:val="24"/>
          <w:szCs w:val="24"/>
          <w:lang w:val="en-GB"/>
        </w:rPr>
        <w:t>Damijan</w:t>
      </w:r>
      <w:proofErr w:type="spellEnd"/>
      <w:r w:rsidR="00A673F6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673F6" w:rsidRPr="002A5C5F">
        <w:rPr>
          <w:rFonts w:ascii="Times New Roman" w:hAnsi="Times New Roman" w:cs="Times New Roman"/>
          <w:sz w:val="24"/>
          <w:szCs w:val="24"/>
          <w:lang w:val="en-GB"/>
        </w:rPr>
        <w:t>Miklavčič</w:t>
      </w:r>
      <w:proofErr w:type="spellEnd"/>
      <w:r w:rsidR="00A673F6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Peter </w:t>
      </w:r>
      <w:proofErr w:type="spellStart"/>
      <w:r w:rsidR="00A673F6" w:rsidRPr="002A5C5F">
        <w:rPr>
          <w:rFonts w:ascii="Times New Roman" w:hAnsi="Times New Roman" w:cs="Times New Roman"/>
          <w:sz w:val="24"/>
          <w:szCs w:val="24"/>
          <w:lang w:val="en-GB"/>
        </w:rPr>
        <w:t>Kramar</w:t>
      </w:r>
      <w:proofErr w:type="spellEnd"/>
      <w:r w:rsidR="00A673F6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and myself) </w:t>
      </w:r>
      <w:bookmarkEnd w:id="0"/>
      <w:r w:rsidR="007D6816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that 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we </w:t>
      </w:r>
      <w:r w:rsidR="007D6816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have no conflict of interest with the </w:t>
      </w:r>
      <w:r w:rsidR="00455EAE">
        <w:rPr>
          <w:rFonts w:ascii="Times New Roman" w:hAnsi="Times New Roman" w:cs="Times New Roman"/>
          <w:sz w:val="24"/>
          <w:szCs w:val="24"/>
          <w:lang w:val="en-GB"/>
        </w:rPr>
        <w:t xml:space="preserve">potential </w:t>
      </w:r>
      <w:r w:rsidR="007D6816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reviewers </w:t>
      </w:r>
      <w:r w:rsidR="00455EAE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suggested </w:t>
      </w:r>
      <w:r w:rsidR="007D6816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below. </w:t>
      </w:r>
      <w:r w:rsidR="0092455B" w:rsidRPr="002A5C5F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7D6816" w:rsidRPr="002A5C5F">
        <w:rPr>
          <w:rFonts w:ascii="Times New Roman" w:hAnsi="Times New Roman" w:cs="Times New Roman"/>
          <w:sz w:val="24"/>
          <w:szCs w:val="24"/>
          <w:lang w:val="en-GB"/>
        </w:rPr>
        <w:t>he suggested reviewers are experts in the field of submitted manuscript.</w:t>
      </w:r>
    </w:p>
    <w:p w:rsidR="007D6816" w:rsidRPr="002A5C5F" w:rsidRDefault="007D6816" w:rsidP="009B2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C1B63" w:rsidRPr="002A5C5F" w:rsidRDefault="009B2966" w:rsidP="009B2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5C5F">
        <w:rPr>
          <w:rFonts w:ascii="Times New Roman" w:hAnsi="Times New Roman" w:cs="Times New Roman"/>
          <w:sz w:val="24"/>
          <w:szCs w:val="24"/>
          <w:lang w:val="en-GB"/>
        </w:rPr>
        <w:t>We s</w:t>
      </w:r>
      <w:r w:rsidR="00926FC5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uggested 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the following </w:t>
      </w:r>
      <w:r w:rsidR="00926FC5" w:rsidRPr="002A5C5F">
        <w:rPr>
          <w:rFonts w:ascii="Times New Roman" w:hAnsi="Times New Roman" w:cs="Times New Roman"/>
          <w:sz w:val="24"/>
          <w:szCs w:val="24"/>
          <w:lang w:val="en-GB"/>
        </w:rPr>
        <w:t>reviewers:</w:t>
      </w:r>
    </w:p>
    <w:p w:rsidR="00424D8E" w:rsidRPr="002A5C5F" w:rsidRDefault="00EA6688" w:rsidP="009B2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5C5F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Mounir Tarek</w:t>
      </w:r>
      <w:r w:rsidR="00A22956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Senior Research Director, </w:t>
      </w:r>
      <w:proofErr w:type="spellStart"/>
      <w:r w:rsidR="00A22956" w:rsidRPr="002A5C5F">
        <w:rPr>
          <w:rFonts w:ascii="Times New Roman" w:hAnsi="Times New Roman" w:cs="Times New Roman"/>
          <w:sz w:val="24"/>
          <w:szCs w:val="24"/>
          <w:lang w:val="en-GB"/>
        </w:rPr>
        <w:t>Laboratoire</w:t>
      </w:r>
      <w:proofErr w:type="spellEnd"/>
      <w:r w:rsidR="00A22956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de Physique et </w:t>
      </w:r>
      <w:proofErr w:type="spellStart"/>
      <w:r w:rsidR="00A22956" w:rsidRPr="002A5C5F">
        <w:rPr>
          <w:rFonts w:ascii="Times New Roman" w:hAnsi="Times New Roman" w:cs="Times New Roman"/>
          <w:sz w:val="24"/>
          <w:szCs w:val="24"/>
          <w:lang w:val="en-GB"/>
        </w:rPr>
        <w:t>Chimie</w:t>
      </w:r>
      <w:proofErr w:type="spellEnd"/>
      <w:r w:rsidR="00A22956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22956" w:rsidRPr="002A5C5F">
        <w:rPr>
          <w:rFonts w:ascii="Times New Roman" w:hAnsi="Times New Roman" w:cs="Times New Roman"/>
          <w:sz w:val="24"/>
          <w:szCs w:val="24"/>
          <w:lang w:val="en-GB"/>
        </w:rPr>
        <w:t>Théoriques</w:t>
      </w:r>
      <w:proofErr w:type="spellEnd"/>
      <w:r w:rsidR="00A22956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22956" w:rsidRPr="002A5C5F">
        <w:rPr>
          <w:rFonts w:ascii="Times New Roman" w:hAnsi="Times New Roman" w:cs="Times New Roman"/>
          <w:sz w:val="24"/>
          <w:szCs w:val="24"/>
          <w:lang w:val="en-GB"/>
        </w:rPr>
        <w:t>Université</w:t>
      </w:r>
      <w:proofErr w:type="spellEnd"/>
      <w:r w:rsidR="00A22956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de Lorraine, Nancy, France.</w:t>
      </w:r>
    </w:p>
    <w:p w:rsidR="00A22956" w:rsidRPr="002A5C5F" w:rsidRDefault="00B96D38" w:rsidP="009B2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e-mail: </w:t>
      </w:r>
      <w:r w:rsidR="00A22956" w:rsidRPr="002A5C5F">
        <w:rPr>
          <w:rFonts w:ascii="Times New Roman" w:hAnsi="Times New Roman" w:cs="Times New Roman"/>
          <w:sz w:val="24"/>
          <w:szCs w:val="24"/>
          <w:lang w:val="en-GB"/>
        </w:rPr>
        <w:t>mounir.tarek@univ-lorraine.fr</w:t>
      </w:r>
    </w:p>
    <w:p w:rsidR="00A22956" w:rsidRPr="002A5C5F" w:rsidRDefault="00A22956" w:rsidP="009B2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5C5F">
        <w:rPr>
          <w:rFonts w:ascii="Times New Roman" w:hAnsi="Times New Roman" w:cs="Times New Roman"/>
          <w:sz w:val="24"/>
          <w:szCs w:val="24"/>
          <w:lang w:val="en-GB"/>
        </w:rPr>
        <w:t>El</w:t>
      </w:r>
      <w:r w:rsidR="00B96D38" w:rsidRPr="002A5C5F">
        <w:rPr>
          <w:rFonts w:ascii="Times New Roman" w:hAnsi="Times New Roman" w:cs="Times New Roman"/>
          <w:sz w:val="24"/>
          <w:szCs w:val="24"/>
          <w:lang w:val="en-GB"/>
        </w:rPr>
        <w:t>ectroporation of cell membranes,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96D38" w:rsidRPr="002A5C5F"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embrane </w:t>
      </w:r>
      <w:r w:rsidR="00B96D38" w:rsidRPr="002A5C5F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>xidation</w:t>
      </w:r>
      <w:r w:rsidR="00B96D38" w:rsidRPr="002A5C5F">
        <w:rPr>
          <w:rFonts w:ascii="Times New Roman" w:hAnsi="Times New Roman" w:cs="Times New Roman"/>
          <w:sz w:val="24"/>
          <w:szCs w:val="24"/>
          <w:lang w:val="en-GB"/>
        </w:rPr>
        <w:t>, molecular dynamics simulations.</w:t>
      </w:r>
    </w:p>
    <w:p w:rsidR="00A22956" w:rsidRPr="002A5C5F" w:rsidRDefault="00E72B12" w:rsidP="009B296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718B9">
        <w:rPr>
          <w:rFonts w:ascii="Times New Roman" w:hAnsi="Times New Roman" w:cs="Times New Roman"/>
          <w:sz w:val="24"/>
          <w:szCs w:val="24"/>
          <w:u w:val="single"/>
          <w:lang w:val="en-GB"/>
        </w:rPr>
        <w:t>Tarek, M.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Membrane Electroporation: A Molecular Dynamics Simulation. </w:t>
      </w:r>
      <w:proofErr w:type="spellStart"/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>Biophys</w:t>
      </w:r>
      <w:proofErr w:type="spellEnd"/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>. J.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A5C5F">
        <w:rPr>
          <w:rFonts w:ascii="Times New Roman" w:hAnsi="Times New Roman" w:cs="Times New Roman"/>
          <w:b/>
          <w:bCs/>
          <w:sz w:val="24"/>
          <w:szCs w:val="24"/>
          <w:lang w:val="en-GB"/>
        </w:rPr>
        <w:t>2005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>88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(6), 4045–4053. </w:t>
      </w:r>
    </w:p>
    <w:p w:rsidR="00A22956" w:rsidRPr="002A5C5F" w:rsidRDefault="00E72B12" w:rsidP="009B296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A5C5F">
        <w:rPr>
          <w:rFonts w:ascii="Times New Roman" w:hAnsi="Times New Roman" w:cs="Times New Roman"/>
          <w:sz w:val="24"/>
          <w:szCs w:val="24"/>
          <w:lang w:val="en-GB"/>
        </w:rPr>
        <w:t>Delemotte</w:t>
      </w:r>
      <w:proofErr w:type="spellEnd"/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L.; </w:t>
      </w:r>
      <w:r w:rsidRPr="008718B9">
        <w:rPr>
          <w:rFonts w:ascii="Times New Roman" w:hAnsi="Times New Roman" w:cs="Times New Roman"/>
          <w:sz w:val="24"/>
          <w:szCs w:val="24"/>
          <w:u w:val="single"/>
          <w:lang w:val="en-GB"/>
        </w:rPr>
        <w:t>Tarek, M.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Molecular Dynamics Simulations of Lipid Membrane Electroporation. </w:t>
      </w:r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J. </w:t>
      </w:r>
      <w:proofErr w:type="spellStart"/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>Membr</w:t>
      </w:r>
      <w:proofErr w:type="spellEnd"/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>. Biol.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A5C5F">
        <w:rPr>
          <w:rFonts w:ascii="Times New Roman" w:hAnsi="Times New Roman" w:cs="Times New Roman"/>
          <w:b/>
          <w:bCs/>
          <w:sz w:val="24"/>
          <w:szCs w:val="24"/>
          <w:lang w:val="en-GB"/>
        </w:rPr>
        <w:t>2012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>245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(9), 531–543. </w:t>
      </w:r>
    </w:p>
    <w:p w:rsidR="00B96D38" w:rsidRPr="002A5C5F" w:rsidRDefault="00B96D38" w:rsidP="009B29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424D8E" w:rsidRPr="002A5C5F" w:rsidRDefault="00EA6688" w:rsidP="009B2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A5C5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Rod</w:t>
      </w:r>
      <w:r w:rsidR="00A22956" w:rsidRPr="002A5C5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ney</w:t>
      </w:r>
      <w:r w:rsidRPr="002A5C5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O’Conn</w:t>
      </w:r>
      <w:r w:rsidR="00011954" w:rsidRPr="002A5C5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o</w:t>
      </w:r>
      <w:r w:rsidRPr="002A5C5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r</w:t>
      </w:r>
      <w:r w:rsidR="00A22956"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Professor, </w:t>
      </w:r>
      <w:proofErr w:type="spellStart"/>
      <w:r w:rsidR="00A22956"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>Département</w:t>
      </w:r>
      <w:proofErr w:type="spellEnd"/>
      <w:r w:rsidR="00A22956"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A22956"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>Bioélectronique</w:t>
      </w:r>
      <w:proofErr w:type="spellEnd"/>
      <w:r w:rsidR="00A22956"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(BEL), George </w:t>
      </w:r>
      <w:proofErr w:type="spellStart"/>
      <w:r w:rsidR="00A22956"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>Charpak</w:t>
      </w:r>
      <w:proofErr w:type="spellEnd"/>
      <w:r w:rsidR="00A22956"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Campus, Provence, École </w:t>
      </w:r>
      <w:proofErr w:type="spellStart"/>
      <w:r w:rsidR="00A22956"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>Nationale</w:t>
      </w:r>
      <w:proofErr w:type="spellEnd"/>
      <w:r w:rsidR="00A22956"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22956"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>Supérieure</w:t>
      </w:r>
      <w:proofErr w:type="spellEnd"/>
      <w:r w:rsidR="00A22956"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des Mines de Saint-Étienne, France.</w:t>
      </w:r>
    </w:p>
    <w:p w:rsidR="00A22956" w:rsidRPr="002A5C5F" w:rsidRDefault="00B96D38" w:rsidP="009B2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e-mail: </w:t>
      </w:r>
      <w:r w:rsidR="00A22956"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>rodney.oconnor@mines-stetienne.fr</w:t>
      </w:r>
    </w:p>
    <w:p w:rsidR="00A22956" w:rsidRPr="002A5C5F" w:rsidRDefault="00A22956" w:rsidP="009B2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Cancer </w:t>
      </w:r>
      <w:r w:rsidR="00B96D38"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esearch, </w:t>
      </w:r>
      <w:r w:rsidR="00B96D38"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>b</w:t>
      </w:r>
      <w:r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ioelectronics, </w:t>
      </w:r>
      <w:r w:rsidR="00B96D38"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>b</w:t>
      </w:r>
      <w:r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iotechnology and </w:t>
      </w:r>
      <w:r w:rsidR="00B96D38"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>euroscience.</w:t>
      </w:r>
    </w:p>
    <w:p w:rsidR="00603A57" w:rsidRPr="002A5C5F" w:rsidRDefault="00E72B12" w:rsidP="009B296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Lefevre, M. C.; Dijk, G.; </w:t>
      </w:r>
      <w:proofErr w:type="spellStart"/>
      <w:r w:rsidRPr="002A5C5F">
        <w:rPr>
          <w:rFonts w:ascii="Times New Roman" w:hAnsi="Times New Roman" w:cs="Times New Roman"/>
          <w:sz w:val="24"/>
          <w:szCs w:val="24"/>
          <w:lang w:val="en-GB"/>
        </w:rPr>
        <w:t>Kaszas</w:t>
      </w:r>
      <w:proofErr w:type="spellEnd"/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A.; Baca, M.; Moreau, D.; </w:t>
      </w:r>
      <w:r w:rsidRPr="008718B9">
        <w:rPr>
          <w:rFonts w:ascii="Times New Roman" w:hAnsi="Times New Roman" w:cs="Times New Roman"/>
          <w:sz w:val="24"/>
          <w:szCs w:val="24"/>
          <w:u w:val="single"/>
          <w:lang w:val="en-GB"/>
        </w:rPr>
        <w:t>O’Connor, R. P.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Integrating Flexible Electronics for Pulsed Electric Field Delivery in a Vascularized 3D Glioblastoma Model. </w:t>
      </w:r>
      <w:proofErr w:type="spellStart"/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>Npj</w:t>
      </w:r>
      <w:proofErr w:type="spellEnd"/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Flex. Electron.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A5C5F">
        <w:rPr>
          <w:rFonts w:ascii="Times New Roman" w:hAnsi="Times New Roman" w:cs="Times New Roman"/>
          <w:b/>
          <w:bCs/>
          <w:sz w:val="24"/>
          <w:szCs w:val="24"/>
          <w:lang w:val="en-GB"/>
        </w:rPr>
        <w:t>2021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>5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(1), 1–9. </w:t>
      </w:r>
    </w:p>
    <w:p w:rsidR="00E72B12" w:rsidRPr="002A5C5F" w:rsidRDefault="00E72B12" w:rsidP="009B296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Burke, R. C.; Bardet, S. M.; </w:t>
      </w:r>
      <w:proofErr w:type="spellStart"/>
      <w:r w:rsidRPr="002A5C5F">
        <w:rPr>
          <w:rFonts w:ascii="Times New Roman" w:hAnsi="Times New Roman" w:cs="Times New Roman"/>
          <w:sz w:val="24"/>
          <w:szCs w:val="24"/>
          <w:lang w:val="en-GB"/>
        </w:rPr>
        <w:t>Carr</w:t>
      </w:r>
      <w:proofErr w:type="spellEnd"/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L.; </w:t>
      </w:r>
      <w:proofErr w:type="spellStart"/>
      <w:r w:rsidRPr="002A5C5F">
        <w:rPr>
          <w:rFonts w:ascii="Times New Roman" w:hAnsi="Times New Roman" w:cs="Times New Roman"/>
          <w:sz w:val="24"/>
          <w:szCs w:val="24"/>
          <w:lang w:val="en-GB"/>
        </w:rPr>
        <w:t>Romanenko</w:t>
      </w:r>
      <w:proofErr w:type="spellEnd"/>
      <w:r w:rsidRPr="002A5C5F">
        <w:rPr>
          <w:rFonts w:ascii="Times New Roman" w:hAnsi="Times New Roman" w:cs="Times New Roman"/>
          <w:sz w:val="24"/>
          <w:szCs w:val="24"/>
          <w:lang w:val="en-GB"/>
        </w:rPr>
        <w:t>, S.; Arnaud-</w:t>
      </w:r>
      <w:proofErr w:type="spellStart"/>
      <w:r w:rsidRPr="002A5C5F">
        <w:rPr>
          <w:rFonts w:ascii="Times New Roman" w:hAnsi="Times New Roman" w:cs="Times New Roman"/>
          <w:sz w:val="24"/>
          <w:szCs w:val="24"/>
          <w:lang w:val="en-GB"/>
        </w:rPr>
        <w:t>Cormos</w:t>
      </w:r>
      <w:proofErr w:type="spellEnd"/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D.; Leveque, P.; </w:t>
      </w:r>
      <w:r w:rsidRPr="008718B9">
        <w:rPr>
          <w:rFonts w:ascii="Times New Roman" w:hAnsi="Times New Roman" w:cs="Times New Roman"/>
          <w:sz w:val="24"/>
          <w:szCs w:val="24"/>
          <w:u w:val="single"/>
          <w:lang w:val="en-GB"/>
        </w:rPr>
        <w:t>O’Connor, R. P.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Nanosecond Pulsed Electric Fields Depolarize Transmembrane Potential via Voltage-Gated K+, Ca2+ and TRPM8 Channels in U87 Glioblastoma Cells. </w:t>
      </w:r>
      <w:proofErr w:type="spellStart"/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>Biochim</w:t>
      </w:r>
      <w:proofErr w:type="spellEnd"/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proofErr w:type="spellStart"/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>Biophys</w:t>
      </w:r>
      <w:proofErr w:type="spellEnd"/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Acta BBA - </w:t>
      </w:r>
      <w:proofErr w:type="spellStart"/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>Biomembr</w:t>
      </w:r>
      <w:proofErr w:type="spellEnd"/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A5C5F">
        <w:rPr>
          <w:rFonts w:ascii="Times New Roman" w:hAnsi="Times New Roman" w:cs="Times New Roman"/>
          <w:b/>
          <w:bCs/>
          <w:sz w:val="24"/>
          <w:szCs w:val="24"/>
          <w:lang w:val="en-GB"/>
        </w:rPr>
        <w:t>2017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>1859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(10), 2040–2050. </w:t>
      </w:r>
    </w:p>
    <w:p w:rsidR="00B96D38" w:rsidRPr="002A5C5F" w:rsidRDefault="00B96D38" w:rsidP="009B2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424D8E" w:rsidRPr="002A5C5F" w:rsidRDefault="00A22956" w:rsidP="009B2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5C5F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Gregor </w:t>
      </w:r>
      <w:proofErr w:type="spellStart"/>
      <w:r w:rsidRPr="002A5C5F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Serša</w:t>
      </w:r>
      <w:proofErr w:type="spellEnd"/>
      <w:r w:rsidR="00603A57"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B96D38" w:rsidRPr="002A5C5F">
        <w:rPr>
          <w:rFonts w:ascii="Times New Roman" w:hAnsi="Times New Roman" w:cs="Times New Roman"/>
          <w:sz w:val="24"/>
          <w:szCs w:val="24"/>
          <w:lang w:val="en-GB"/>
        </w:rPr>
        <w:t>Head of Department, Department of Experimental Oncology, Institute of Oncology Ljubljana, Slovenia.</w:t>
      </w:r>
    </w:p>
    <w:p w:rsidR="00B96D38" w:rsidRDefault="00B96D38" w:rsidP="009B2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e-mail: </w:t>
      </w:r>
      <w:hyperlink r:id="rId5" w:history="1">
        <w:r w:rsidR="005024F1" w:rsidRPr="00941DB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gsersa@onko-i.si</w:t>
        </w:r>
      </w:hyperlink>
    </w:p>
    <w:p w:rsidR="00B96D38" w:rsidRPr="002A5C5F" w:rsidRDefault="00E72B12" w:rsidP="009B2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A5C5F">
        <w:rPr>
          <w:rFonts w:ascii="Times New Roman" w:hAnsi="Times New Roman" w:cs="Times New Roman"/>
          <w:sz w:val="24"/>
          <w:szCs w:val="24"/>
          <w:lang w:val="en-GB"/>
        </w:rPr>
        <w:t>Electrochemotherapy, cell biology, cancer research</w:t>
      </w:r>
    </w:p>
    <w:p w:rsidR="00E72B12" w:rsidRPr="002A5C5F" w:rsidRDefault="00E72B12" w:rsidP="009B29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A5C5F">
        <w:rPr>
          <w:rFonts w:ascii="Times New Roman" w:hAnsi="Times New Roman" w:cs="Times New Roman"/>
          <w:sz w:val="24"/>
          <w:szCs w:val="24"/>
          <w:lang w:val="en-GB"/>
        </w:rPr>
        <w:t>Tozon</w:t>
      </w:r>
      <w:proofErr w:type="spellEnd"/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N.; </w:t>
      </w:r>
      <w:proofErr w:type="spellStart"/>
      <w:r w:rsidRPr="002A5C5F">
        <w:rPr>
          <w:rFonts w:ascii="Times New Roman" w:hAnsi="Times New Roman" w:cs="Times New Roman"/>
          <w:sz w:val="24"/>
          <w:szCs w:val="24"/>
          <w:lang w:val="en-GB"/>
        </w:rPr>
        <w:t>Pavlin</w:t>
      </w:r>
      <w:proofErr w:type="spellEnd"/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D.; </w:t>
      </w:r>
      <w:proofErr w:type="spellStart"/>
      <w:r w:rsidRPr="008718B9">
        <w:rPr>
          <w:rFonts w:ascii="Times New Roman" w:hAnsi="Times New Roman" w:cs="Times New Roman"/>
          <w:sz w:val="24"/>
          <w:szCs w:val="24"/>
          <w:u w:val="single"/>
          <w:lang w:val="en-GB"/>
        </w:rPr>
        <w:t>Sersa</w:t>
      </w:r>
      <w:proofErr w:type="spellEnd"/>
      <w:r w:rsidRPr="008718B9">
        <w:rPr>
          <w:rFonts w:ascii="Times New Roman" w:hAnsi="Times New Roman" w:cs="Times New Roman"/>
          <w:sz w:val="24"/>
          <w:szCs w:val="24"/>
          <w:u w:val="single"/>
          <w:lang w:val="en-GB"/>
        </w:rPr>
        <w:t>, G.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2A5C5F">
        <w:rPr>
          <w:rFonts w:ascii="Times New Roman" w:hAnsi="Times New Roman" w:cs="Times New Roman"/>
          <w:sz w:val="24"/>
          <w:szCs w:val="24"/>
          <w:lang w:val="en-GB"/>
        </w:rPr>
        <w:t>Dolinsek</w:t>
      </w:r>
      <w:proofErr w:type="spellEnd"/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T.; </w:t>
      </w:r>
      <w:proofErr w:type="spellStart"/>
      <w:r w:rsidRPr="002A5C5F">
        <w:rPr>
          <w:rFonts w:ascii="Times New Roman" w:hAnsi="Times New Roman" w:cs="Times New Roman"/>
          <w:sz w:val="24"/>
          <w:szCs w:val="24"/>
          <w:lang w:val="en-GB"/>
        </w:rPr>
        <w:t>Cemazar</w:t>
      </w:r>
      <w:proofErr w:type="spellEnd"/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M. Electrochemotherapy with Intravenous Bleomycin Injection: An Observational Study in Superficial Squamous Cell Carcinoma in Cats. </w:t>
      </w:r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>J. Feline Med. Surg.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A5C5F">
        <w:rPr>
          <w:rFonts w:ascii="Times New Roman" w:hAnsi="Times New Roman" w:cs="Times New Roman"/>
          <w:b/>
          <w:bCs/>
          <w:sz w:val="24"/>
          <w:szCs w:val="24"/>
          <w:lang w:val="en-GB"/>
        </w:rPr>
        <w:t>2014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>16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(4), 291–299. </w:t>
      </w:r>
    </w:p>
    <w:p w:rsidR="00E72B12" w:rsidRPr="002A5C5F" w:rsidRDefault="00E72B12" w:rsidP="009B29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2A5C5F">
        <w:rPr>
          <w:rFonts w:ascii="Times New Roman" w:hAnsi="Times New Roman" w:cs="Times New Roman"/>
          <w:sz w:val="24"/>
          <w:szCs w:val="24"/>
          <w:lang w:val="en-GB"/>
        </w:rPr>
        <w:t>Snoj</w:t>
      </w:r>
      <w:proofErr w:type="spellEnd"/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M.; </w:t>
      </w:r>
      <w:proofErr w:type="spellStart"/>
      <w:r w:rsidRPr="002A5C5F">
        <w:rPr>
          <w:rFonts w:ascii="Times New Roman" w:hAnsi="Times New Roman" w:cs="Times New Roman"/>
          <w:sz w:val="24"/>
          <w:szCs w:val="24"/>
          <w:lang w:val="en-GB"/>
        </w:rPr>
        <w:t>Cemazar</w:t>
      </w:r>
      <w:proofErr w:type="spellEnd"/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M.; </w:t>
      </w:r>
      <w:proofErr w:type="spellStart"/>
      <w:r w:rsidRPr="002A5C5F">
        <w:rPr>
          <w:rFonts w:ascii="Times New Roman" w:hAnsi="Times New Roman" w:cs="Times New Roman"/>
          <w:sz w:val="24"/>
          <w:szCs w:val="24"/>
          <w:lang w:val="en-GB"/>
        </w:rPr>
        <w:t>Srnovrsnik</w:t>
      </w:r>
      <w:proofErr w:type="spellEnd"/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T.; </w:t>
      </w:r>
      <w:proofErr w:type="spellStart"/>
      <w:r w:rsidRPr="002A5C5F">
        <w:rPr>
          <w:rFonts w:ascii="Times New Roman" w:hAnsi="Times New Roman" w:cs="Times New Roman"/>
          <w:sz w:val="24"/>
          <w:szCs w:val="24"/>
          <w:lang w:val="en-GB"/>
        </w:rPr>
        <w:t>Kosir</w:t>
      </w:r>
      <w:proofErr w:type="spellEnd"/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S. P.; </w:t>
      </w:r>
      <w:proofErr w:type="spellStart"/>
      <w:r w:rsidRPr="008718B9">
        <w:rPr>
          <w:rFonts w:ascii="Times New Roman" w:hAnsi="Times New Roman" w:cs="Times New Roman"/>
          <w:sz w:val="24"/>
          <w:szCs w:val="24"/>
          <w:u w:val="single"/>
          <w:lang w:val="en-GB"/>
        </w:rPr>
        <w:t>Sersa</w:t>
      </w:r>
      <w:proofErr w:type="spellEnd"/>
      <w:r w:rsidRPr="008718B9">
        <w:rPr>
          <w:rFonts w:ascii="Times New Roman" w:hAnsi="Times New Roman" w:cs="Times New Roman"/>
          <w:sz w:val="24"/>
          <w:szCs w:val="24"/>
          <w:u w:val="single"/>
          <w:lang w:val="en-GB"/>
        </w:rPr>
        <w:t>, G.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Limb Sparing Treatment of Bleeding Melanoma Recurrence by Electrochemotherapy. </w:t>
      </w:r>
      <w:proofErr w:type="spellStart"/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>Tumori</w:t>
      </w:r>
      <w:proofErr w:type="spellEnd"/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J.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A5C5F">
        <w:rPr>
          <w:rFonts w:ascii="Times New Roman" w:hAnsi="Times New Roman" w:cs="Times New Roman"/>
          <w:b/>
          <w:bCs/>
          <w:sz w:val="24"/>
          <w:szCs w:val="24"/>
          <w:lang w:val="en-GB"/>
        </w:rPr>
        <w:t>2009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2A5C5F">
        <w:rPr>
          <w:rFonts w:ascii="Times New Roman" w:hAnsi="Times New Roman" w:cs="Times New Roman"/>
          <w:i/>
          <w:iCs/>
          <w:sz w:val="24"/>
          <w:szCs w:val="24"/>
          <w:lang w:val="en-GB"/>
        </w:rPr>
        <w:t>95</w:t>
      </w:r>
      <w:r w:rsidRPr="002A5C5F">
        <w:rPr>
          <w:rFonts w:ascii="Times New Roman" w:hAnsi="Times New Roman" w:cs="Times New Roman"/>
          <w:sz w:val="24"/>
          <w:szCs w:val="24"/>
          <w:lang w:val="en-GB"/>
        </w:rPr>
        <w:t xml:space="preserve"> (3), 398–402. </w:t>
      </w:r>
    </w:p>
    <w:p w:rsidR="00926FC5" w:rsidRPr="002A5C5F" w:rsidRDefault="00926FC5" w:rsidP="009B2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024F1" w:rsidRPr="005024F1" w:rsidRDefault="002A5C5F" w:rsidP="005024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55EA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Gerard Lambeau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024F1" w:rsidRPr="005024F1">
        <w:rPr>
          <w:rFonts w:ascii="Times New Roman" w:hAnsi="Times New Roman" w:cs="Times New Roman"/>
          <w:sz w:val="24"/>
          <w:szCs w:val="24"/>
          <w:lang w:val="en-US"/>
        </w:rPr>
        <w:t>Research Director</w:t>
      </w:r>
      <w:r w:rsidR="005024F1">
        <w:rPr>
          <w:rFonts w:ascii="Times New Roman" w:hAnsi="Times New Roman" w:cs="Times New Roman"/>
          <w:sz w:val="24"/>
          <w:szCs w:val="24"/>
          <w:lang w:val="en-US"/>
        </w:rPr>
        <w:t xml:space="preserve"> at the </w:t>
      </w:r>
      <w:r w:rsidR="005024F1" w:rsidRPr="005024F1">
        <w:rPr>
          <w:rFonts w:ascii="Times New Roman" w:hAnsi="Times New Roman" w:cs="Times New Roman"/>
          <w:sz w:val="24"/>
          <w:szCs w:val="24"/>
          <w:lang w:val="en-US"/>
        </w:rPr>
        <w:t>Department</w:t>
      </w:r>
      <w:r w:rsidR="005024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24F1" w:rsidRPr="005024F1">
        <w:rPr>
          <w:rFonts w:ascii="Times New Roman" w:hAnsi="Times New Roman" w:cs="Times New Roman"/>
          <w:sz w:val="24"/>
          <w:szCs w:val="24"/>
          <w:lang w:val="en-US"/>
        </w:rPr>
        <w:t>Institut</w:t>
      </w:r>
      <w:proofErr w:type="spellEnd"/>
      <w:r w:rsidR="005024F1" w:rsidRPr="005024F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024F1" w:rsidRPr="005024F1">
        <w:rPr>
          <w:rFonts w:ascii="Times New Roman" w:hAnsi="Times New Roman" w:cs="Times New Roman"/>
          <w:sz w:val="24"/>
          <w:szCs w:val="24"/>
          <w:lang w:val="en-US"/>
        </w:rPr>
        <w:t>Pharmacologie</w:t>
      </w:r>
      <w:proofErr w:type="spellEnd"/>
      <w:r w:rsidR="005024F1" w:rsidRPr="005024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024F1" w:rsidRPr="005024F1">
        <w:rPr>
          <w:rFonts w:ascii="Times New Roman" w:hAnsi="Times New Roman" w:cs="Times New Roman"/>
          <w:sz w:val="24"/>
          <w:szCs w:val="24"/>
          <w:lang w:val="en-US"/>
        </w:rPr>
        <w:t>Moléculaire</w:t>
      </w:r>
      <w:proofErr w:type="spellEnd"/>
      <w:r w:rsidR="005024F1" w:rsidRPr="005024F1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="005024F1" w:rsidRPr="005024F1">
        <w:rPr>
          <w:rFonts w:ascii="Times New Roman" w:hAnsi="Times New Roman" w:cs="Times New Roman"/>
          <w:sz w:val="24"/>
          <w:szCs w:val="24"/>
          <w:lang w:val="en-US"/>
        </w:rPr>
        <w:t>Cellulaire</w:t>
      </w:r>
      <w:proofErr w:type="spellEnd"/>
      <w:r w:rsidR="005024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024F1" w:rsidRPr="005024F1">
        <w:rPr>
          <w:rFonts w:ascii="Times New Roman" w:hAnsi="Times New Roman" w:cs="Times New Roman"/>
          <w:sz w:val="24"/>
          <w:szCs w:val="24"/>
          <w:lang w:val="en-US"/>
        </w:rPr>
        <w:t>Université</w:t>
      </w:r>
      <w:proofErr w:type="spellEnd"/>
      <w:r w:rsidR="005024F1" w:rsidRPr="005024F1">
        <w:rPr>
          <w:rFonts w:ascii="Times New Roman" w:hAnsi="Times New Roman" w:cs="Times New Roman"/>
          <w:sz w:val="24"/>
          <w:szCs w:val="24"/>
          <w:lang w:val="en-US"/>
        </w:rPr>
        <w:t xml:space="preserve"> de Nice-Sophia Antipolis</w:t>
      </w:r>
      <w:r w:rsidR="005024F1">
        <w:rPr>
          <w:rFonts w:ascii="Times New Roman" w:hAnsi="Times New Roman" w:cs="Times New Roman"/>
          <w:sz w:val="24"/>
          <w:szCs w:val="24"/>
          <w:lang w:val="en-US"/>
        </w:rPr>
        <w:t>, France.</w:t>
      </w:r>
    </w:p>
    <w:p w:rsidR="005024F1" w:rsidRDefault="005024F1" w:rsidP="00502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e-mail: </w:t>
      </w:r>
      <w:hyperlink r:id="rId6" w:history="1">
        <w:r w:rsidRPr="00941DB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lambeau@ipmc.cnrs.fr</w:t>
        </w:r>
      </w:hyperlink>
    </w:p>
    <w:p w:rsidR="005024F1" w:rsidRPr="002A5C5F" w:rsidRDefault="005024F1" w:rsidP="00502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Lipids, lipid biochemistry,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memebrane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proteins - receptors</w:t>
      </w:r>
    </w:p>
    <w:p w:rsidR="00975CE7" w:rsidRPr="002A5C5F" w:rsidRDefault="00975CE7" w:rsidP="00975CE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75CE7">
        <w:rPr>
          <w:rFonts w:ascii="Times New Roman" w:hAnsi="Times New Roman" w:cs="Times New Roman"/>
          <w:sz w:val="24"/>
          <w:szCs w:val="24"/>
          <w:lang w:val="en-GB"/>
        </w:rPr>
        <w:t>Dacheux</w:t>
      </w:r>
      <w:proofErr w:type="spellEnd"/>
      <w:r w:rsidRPr="00975CE7">
        <w:rPr>
          <w:rFonts w:ascii="Times New Roman" w:hAnsi="Times New Roman" w:cs="Times New Roman"/>
          <w:sz w:val="24"/>
          <w:szCs w:val="24"/>
          <w:lang w:val="en-GB"/>
        </w:rPr>
        <w:t xml:space="preserve"> M, </w:t>
      </w:r>
      <w:proofErr w:type="spellStart"/>
      <w:r w:rsidRPr="00975CE7">
        <w:rPr>
          <w:rFonts w:ascii="Times New Roman" w:hAnsi="Times New Roman" w:cs="Times New Roman"/>
          <w:sz w:val="24"/>
          <w:szCs w:val="24"/>
          <w:lang w:val="en-GB"/>
        </w:rPr>
        <w:t>Sinou</w:t>
      </w:r>
      <w:proofErr w:type="spellEnd"/>
      <w:r w:rsidRPr="00975CE7">
        <w:rPr>
          <w:rFonts w:ascii="Times New Roman" w:hAnsi="Times New Roman" w:cs="Times New Roman"/>
          <w:sz w:val="24"/>
          <w:szCs w:val="24"/>
          <w:lang w:val="en-GB"/>
        </w:rPr>
        <w:t xml:space="preserve"> V, </w:t>
      </w:r>
      <w:proofErr w:type="spellStart"/>
      <w:r w:rsidRPr="00975CE7">
        <w:rPr>
          <w:rFonts w:ascii="Times New Roman" w:hAnsi="Times New Roman" w:cs="Times New Roman"/>
          <w:sz w:val="24"/>
          <w:szCs w:val="24"/>
          <w:lang w:val="en-GB"/>
        </w:rPr>
        <w:t>Payré</w:t>
      </w:r>
      <w:proofErr w:type="spellEnd"/>
      <w:r w:rsidRPr="00975CE7">
        <w:rPr>
          <w:rFonts w:ascii="Times New Roman" w:hAnsi="Times New Roman" w:cs="Times New Roman"/>
          <w:sz w:val="24"/>
          <w:szCs w:val="24"/>
          <w:lang w:val="en-GB"/>
        </w:rPr>
        <w:t xml:space="preserve"> C, </w:t>
      </w:r>
      <w:proofErr w:type="spellStart"/>
      <w:r w:rsidRPr="00975CE7">
        <w:rPr>
          <w:rFonts w:ascii="Times New Roman" w:hAnsi="Times New Roman" w:cs="Times New Roman"/>
          <w:sz w:val="24"/>
          <w:szCs w:val="24"/>
          <w:lang w:val="en-GB"/>
        </w:rPr>
        <w:t>Jeammet</w:t>
      </w:r>
      <w:proofErr w:type="spellEnd"/>
      <w:r w:rsidRPr="00975CE7">
        <w:rPr>
          <w:rFonts w:ascii="Times New Roman" w:hAnsi="Times New Roman" w:cs="Times New Roman"/>
          <w:sz w:val="24"/>
          <w:szCs w:val="24"/>
          <w:lang w:val="en-GB"/>
        </w:rPr>
        <w:t xml:space="preserve"> L, </w:t>
      </w:r>
      <w:proofErr w:type="spellStart"/>
      <w:r w:rsidRPr="00975CE7">
        <w:rPr>
          <w:rFonts w:ascii="Times New Roman" w:hAnsi="Times New Roman" w:cs="Times New Roman"/>
          <w:sz w:val="24"/>
          <w:szCs w:val="24"/>
          <w:lang w:val="en-GB"/>
        </w:rPr>
        <w:t>Parzy</w:t>
      </w:r>
      <w:proofErr w:type="spellEnd"/>
      <w:r w:rsidRPr="00975CE7">
        <w:rPr>
          <w:rFonts w:ascii="Times New Roman" w:hAnsi="Times New Roman" w:cs="Times New Roman"/>
          <w:sz w:val="24"/>
          <w:szCs w:val="24"/>
          <w:lang w:val="en-GB"/>
        </w:rPr>
        <w:t xml:space="preserve"> D, </w:t>
      </w:r>
      <w:proofErr w:type="spellStart"/>
      <w:r w:rsidRPr="00975CE7">
        <w:rPr>
          <w:rFonts w:ascii="Times New Roman" w:hAnsi="Times New Roman" w:cs="Times New Roman"/>
          <w:sz w:val="24"/>
          <w:szCs w:val="24"/>
          <w:lang w:val="en-GB"/>
        </w:rPr>
        <w:t>Grellier</w:t>
      </w:r>
      <w:proofErr w:type="spellEnd"/>
      <w:r w:rsidRPr="00975CE7">
        <w:rPr>
          <w:rFonts w:ascii="Times New Roman" w:hAnsi="Times New Roman" w:cs="Times New Roman"/>
          <w:sz w:val="24"/>
          <w:szCs w:val="24"/>
          <w:lang w:val="en-GB"/>
        </w:rPr>
        <w:t xml:space="preserve"> P, </w:t>
      </w:r>
      <w:proofErr w:type="spellStart"/>
      <w:r w:rsidRPr="00975CE7">
        <w:rPr>
          <w:rFonts w:ascii="Times New Roman" w:hAnsi="Times New Roman" w:cs="Times New Roman"/>
          <w:sz w:val="24"/>
          <w:szCs w:val="24"/>
          <w:lang w:val="en-GB"/>
        </w:rPr>
        <w:t>Deregnaucourt</w:t>
      </w:r>
      <w:proofErr w:type="spellEnd"/>
      <w:r w:rsidRPr="00975CE7">
        <w:rPr>
          <w:rFonts w:ascii="Times New Roman" w:hAnsi="Times New Roman" w:cs="Times New Roman"/>
          <w:sz w:val="24"/>
          <w:szCs w:val="24"/>
          <w:lang w:val="en-GB"/>
        </w:rPr>
        <w:t xml:space="preserve"> C, </w:t>
      </w:r>
      <w:r w:rsidRPr="008718B9">
        <w:rPr>
          <w:rFonts w:ascii="Times New Roman" w:hAnsi="Times New Roman" w:cs="Times New Roman"/>
          <w:sz w:val="24"/>
          <w:szCs w:val="24"/>
          <w:u w:val="single"/>
          <w:lang w:val="en-GB"/>
        </w:rPr>
        <w:t>Lambeau G</w:t>
      </w:r>
      <w:r w:rsidRPr="00975CE7">
        <w:rPr>
          <w:rFonts w:ascii="Times New Roman" w:hAnsi="Times New Roman" w:cs="Times New Roman"/>
          <w:sz w:val="24"/>
          <w:szCs w:val="24"/>
          <w:lang w:val="en-GB"/>
        </w:rPr>
        <w:t>. Antimalarial Activity of Human Group IIA Secreted Phospholipase A2 in Relation to Enzymatic Hydrolysis of Oxidized Lipoproteins. Infect Immun. 2019 Oct 18;87(11</w:t>
      </w:r>
      <w:proofErr w:type="gramStart"/>
      <w:r w:rsidRPr="00975CE7">
        <w:rPr>
          <w:rFonts w:ascii="Times New Roman" w:hAnsi="Times New Roman" w:cs="Times New Roman"/>
          <w:sz w:val="24"/>
          <w:szCs w:val="24"/>
          <w:lang w:val="en-GB"/>
        </w:rPr>
        <w:t>):e</w:t>
      </w:r>
      <w:proofErr w:type="gramEnd"/>
      <w:r w:rsidRPr="00975CE7">
        <w:rPr>
          <w:rFonts w:ascii="Times New Roman" w:hAnsi="Times New Roman" w:cs="Times New Roman"/>
          <w:sz w:val="24"/>
          <w:szCs w:val="24"/>
          <w:lang w:val="en-GB"/>
        </w:rPr>
        <w:t xml:space="preserve">00556-19. </w:t>
      </w:r>
      <w:proofErr w:type="spellStart"/>
      <w:r w:rsidRPr="00975CE7">
        <w:rPr>
          <w:rFonts w:ascii="Times New Roman" w:hAnsi="Times New Roman" w:cs="Times New Roman"/>
          <w:sz w:val="24"/>
          <w:szCs w:val="24"/>
          <w:lang w:val="en-GB"/>
        </w:rPr>
        <w:t>doi</w:t>
      </w:r>
      <w:proofErr w:type="spellEnd"/>
      <w:r w:rsidRPr="00975CE7">
        <w:rPr>
          <w:rFonts w:ascii="Times New Roman" w:hAnsi="Times New Roman" w:cs="Times New Roman"/>
          <w:sz w:val="24"/>
          <w:szCs w:val="24"/>
          <w:lang w:val="en-GB"/>
        </w:rPr>
        <w:t>: 10.1128/IAI.00556-19.</w:t>
      </w:r>
    </w:p>
    <w:p w:rsidR="002A5C5F" w:rsidRPr="00975CE7" w:rsidRDefault="008718B9" w:rsidP="009B296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718B9">
        <w:rPr>
          <w:rFonts w:ascii="Times New Roman" w:hAnsi="Times New Roman" w:cs="Times New Roman"/>
          <w:sz w:val="24"/>
          <w:szCs w:val="24"/>
          <w:lang w:val="en-GB"/>
        </w:rPr>
        <w:t>Mus-</w:t>
      </w:r>
      <w:proofErr w:type="spellStart"/>
      <w:r w:rsidRPr="008718B9">
        <w:rPr>
          <w:rFonts w:ascii="Times New Roman" w:hAnsi="Times New Roman" w:cs="Times New Roman"/>
          <w:sz w:val="24"/>
          <w:szCs w:val="24"/>
          <w:lang w:val="en-GB"/>
        </w:rPr>
        <w:t>Veteau</w:t>
      </w:r>
      <w:proofErr w:type="spellEnd"/>
      <w:r w:rsidRPr="008718B9">
        <w:rPr>
          <w:rFonts w:ascii="Times New Roman" w:hAnsi="Times New Roman" w:cs="Times New Roman"/>
          <w:sz w:val="24"/>
          <w:szCs w:val="24"/>
          <w:lang w:val="en-GB"/>
        </w:rPr>
        <w:t xml:space="preserve"> I, </w:t>
      </w:r>
      <w:r w:rsidRPr="008718B9">
        <w:rPr>
          <w:rFonts w:ascii="Times New Roman" w:hAnsi="Times New Roman" w:cs="Times New Roman"/>
          <w:sz w:val="24"/>
          <w:szCs w:val="24"/>
          <w:u w:val="single"/>
          <w:lang w:val="en-GB"/>
        </w:rPr>
        <w:t>Lambeau G</w:t>
      </w:r>
      <w:r w:rsidRPr="008718B9">
        <w:rPr>
          <w:rFonts w:ascii="Times New Roman" w:hAnsi="Times New Roman" w:cs="Times New Roman"/>
          <w:sz w:val="24"/>
          <w:szCs w:val="24"/>
          <w:lang w:val="en-GB"/>
        </w:rPr>
        <w:t xml:space="preserve">. Special issue: from membranes to pathologies. </w:t>
      </w:r>
      <w:proofErr w:type="spellStart"/>
      <w:r w:rsidRPr="008718B9">
        <w:rPr>
          <w:rFonts w:ascii="Times New Roman" w:hAnsi="Times New Roman" w:cs="Times New Roman"/>
          <w:sz w:val="24"/>
          <w:szCs w:val="24"/>
          <w:lang w:val="en-GB"/>
        </w:rPr>
        <w:t>Biochimie</w:t>
      </w:r>
      <w:proofErr w:type="spellEnd"/>
      <w:r w:rsidRPr="008718B9">
        <w:rPr>
          <w:rFonts w:ascii="Times New Roman" w:hAnsi="Times New Roman" w:cs="Times New Roman"/>
          <w:sz w:val="24"/>
          <w:szCs w:val="24"/>
          <w:lang w:val="en-GB"/>
        </w:rPr>
        <w:t xml:space="preserve">. 2014 Dec;107 Pt A:1-2. </w:t>
      </w:r>
      <w:proofErr w:type="spellStart"/>
      <w:r w:rsidRPr="008718B9">
        <w:rPr>
          <w:rFonts w:ascii="Times New Roman" w:hAnsi="Times New Roman" w:cs="Times New Roman"/>
          <w:sz w:val="24"/>
          <w:szCs w:val="24"/>
          <w:lang w:val="en-GB"/>
        </w:rPr>
        <w:t>doi</w:t>
      </w:r>
      <w:proofErr w:type="spellEnd"/>
      <w:r w:rsidRPr="008718B9">
        <w:rPr>
          <w:rFonts w:ascii="Times New Roman" w:hAnsi="Times New Roman" w:cs="Times New Roman"/>
          <w:sz w:val="24"/>
          <w:szCs w:val="24"/>
          <w:lang w:val="en-GB"/>
        </w:rPr>
        <w:t>: 10.1016/j.biochi.2014.10.012.</w:t>
      </w:r>
    </w:p>
    <w:p w:rsidR="0033293C" w:rsidRPr="0033293C" w:rsidRDefault="0033293C" w:rsidP="003329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A5C5F" w:rsidRDefault="0033293C" w:rsidP="009B2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293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Christian Eggeling</w:t>
      </w:r>
      <w:r w:rsidRPr="003329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33293C">
        <w:rPr>
          <w:rFonts w:ascii="Times New Roman" w:hAnsi="Times New Roman" w:cs="Times New Roman"/>
          <w:sz w:val="24"/>
          <w:szCs w:val="24"/>
          <w:lang w:val="en-GB"/>
        </w:rPr>
        <w:t>rincipal investigator in the Human Immunology Unit and the scientific director of the Wolfson Imaging Centre Oxford and a Professor of Molecular Immunology at the University of Oxford. Professor of Super-Resolution Microscopy and a director of the Institute of Applied Optics and Biophysics at the Friedrich Schiller-University in Jena, and the Head of the Department of Biophysical Imaging at the Leibniz Institute of Photonic Technologies in Jena, Germany.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33293C" w:rsidRDefault="0033293C" w:rsidP="009B2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3293C">
        <w:rPr>
          <w:rFonts w:ascii="Times New Roman" w:hAnsi="Times New Roman" w:cs="Times New Roman"/>
          <w:sz w:val="24"/>
          <w:szCs w:val="24"/>
          <w:lang w:val="en-US"/>
        </w:rPr>
        <w:t>embrane dynamics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3293C">
        <w:rPr>
          <w:rFonts w:ascii="Times New Roman" w:hAnsi="Times New Roman" w:cs="Times New Roman"/>
          <w:sz w:val="24"/>
          <w:szCs w:val="24"/>
          <w:lang w:val="en-US"/>
        </w:rPr>
        <w:t>biomembrane organization</w:t>
      </w:r>
    </w:p>
    <w:p w:rsidR="0033293C" w:rsidRDefault="0033293C" w:rsidP="009B2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A5C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e-mail: </w:t>
      </w:r>
      <w:hyperlink r:id="rId7" w:history="1">
        <w:r w:rsidR="00841B3D" w:rsidRPr="00941DB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christian.eggeling@rdm.ox.ac.uk</w:t>
        </w:r>
      </w:hyperlink>
    </w:p>
    <w:p w:rsidR="00585C63" w:rsidRPr="00585C63" w:rsidRDefault="00585C63" w:rsidP="00585C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85C63">
        <w:rPr>
          <w:rFonts w:ascii="Times New Roman" w:hAnsi="Times New Roman" w:cs="Times New Roman"/>
          <w:sz w:val="24"/>
          <w:szCs w:val="24"/>
          <w:lang w:val="en-US"/>
        </w:rPr>
        <w:t xml:space="preserve">Lyman E, Hsieh CL, </w:t>
      </w:r>
      <w:r w:rsidRPr="00585C63">
        <w:rPr>
          <w:rFonts w:ascii="Times New Roman" w:hAnsi="Times New Roman" w:cs="Times New Roman"/>
          <w:sz w:val="24"/>
          <w:szCs w:val="24"/>
          <w:u w:val="single"/>
          <w:lang w:val="en-US"/>
        </w:rPr>
        <w:t>Eggeling C</w:t>
      </w:r>
      <w:r w:rsidRPr="00585C63">
        <w:rPr>
          <w:rFonts w:ascii="Times New Roman" w:hAnsi="Times New Roman" w:cs="Times New Roman"/>
          <w:sz w:val="24"/>
          <w:szCs w:val="24"/>
          <w:lang w:val="en-US"/>
        </w:rPr>
        <w:t xml:space="preserve">. From Dynamics to Membrane Organization: Experimental Breakthroughs Occasion a "Modeling Manifesto". </w:t>
      </w:r>
      <w:proofErr w:type="spellStart"/>
      <w:r w:rsidRPr="00585C63">
        <w:rPr>
          <w:rFonts w:ascii="Times New Roman" w:hAnsi="Times New Roman" w:cs="Times New Roman"/>
          <w:sz w:val="24"/>
          <w:szCs w:val="24"/>
          <w:lang w:val="en-US"/>
        </w:rPr>
        <w:t>Biophys</w:t>
      </w:r>
      <w:proofErr w:type="spellEnd"/>
      <w:r w:rsidRPr="00585C63">
        <w:rPr>
          <w:rFonts w:ascii="Times New Roman" w:hAnsi="Times New Roman" w:cs="Times New Roman"/>
          <w:sz w:val="24"/>
          <w:szCs w:val="24"/>
          <w:lang w:val="en-US"/>
        </w:rPr>
        <w:t xml:space="preserve"> J. 2018 Aug 21;115(4):595-604. </w:t>
      </w:r>
      <w:proofErr w:type="spellStart"/>
      <w:r w:rsidRPr="00585C63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585C63">
        <w:rPr>
          <w:rFonts w:ascii="Times New Roman" w:hAnsi="Times New Roman" w:cs="Times New Roman"/>
          <w:sz w:val="24"/>
          <w:szCs w:val="24"/>
          <w:lang w:val="en-US"/>
        </w:rPr>
        <w:t>: 10.1016/j.bpj.2018.07.012.</w:t>
      </w:r>
    </w:p>
    <w:p w:rsidR="00585C63" w:rsidRPr="002A5C5F" w:rsidRDefault="00585C63" w:rsidP="00585C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85C63">
        <w:rPr>
          <w:rFonts w:ascii="Times New Roman" w:hAnsi="Times New Roman" w:cs="Times New Roman"/>
          <w:sz w:val="24"/>
          <w:szCs w:val="24"/>
          <w:lang w:val="en-US"/>
        </w:rPr>
        <w:t>Sezgin</w:t>
      </w:r>
      <w:proofErr w:type="spellEnd"/>
      <w:r w:rsidRPr="00585C63">
        <w:rPr>
          <w:rFonts w:ascii="Times New Roman" w:hAnsi="Times New Roman" w:cs="Times New Roman"/>
          <w:sz w:val="24"/>
          <w:szCs w:val="24"/>
          <w:lang w:val="en-US"/>
        </w:rPr>
        <w:t xml:space="preserve"> E, </w:t>
      </w:r>
      <w:proofErr w:type="spellStart"/>
      <w:r w:rsidRPr="00585C63">
        <w:rPr>
          <w:rFonts w:ascii="Times New Roman" w:hAnsi="Times New Roman" w:cs="Times New Roman"/>
          <w:sz w:val="24"/>
          <w:szCs w:val="24"/>
          <w:lang w:val="en-US"/>
        </w:rPr>
        <w:t>Levental</w:t>
      </w:r>
      <w:proofErr w:type="spellEnd"/>
      <w:r w:rsidRPr="00585C63">
        <w:rPr>
          <w:rFonts w:ascii="Times New Roman" w:hAnsi="Times New Roman" w:cs="Times New Roman"/>
          <w:sz w:val="24"/>
          <w:szCs w:val="24"/>
          <w:lang w:val="en-US"/>
        </w:rPr>
        <w:t xml:space="preserve"> I, Mayor S, </w:t>
      </w:r>
      <w:r w:rsidRPr="00585C63">
        <w:rPr>
          <w:rFonts w:ascii="Times New Roman" w:hAnsi="Times New Roman" w:cs="Times New Roman"/>
          <w:sz w:val="24"/>
          <w:szCs w:val="24"/>
          <w:u w:val="single"/>
          <w:lang w:val="en-US"/>
        </w:rPr>
        <w:t>Eggeling C</w:t>
      </w:r>
      <w:r w:rsidRPr="00585C63">
        <w:rPr>
          <w:rFonts w:ascii="Times New Roman" w:hAnsi="Times New Roman" w:cs="Times New Roman"/>
          <w:sz w:val="24"/>
          <w:szCs w:val="24"/>
          <w:lang w:val="en-US"/>
        </w:rPr>
        <w:t xml:space="preserve">. The mystery of membrane organization: composition, regulation and roles of lipid rafts. Nat Rev Mol Cell Biol. 2017 Jun;18(6):361-374. </w:t>
      </w:r>
      <w:proofErr w:type="spellStart"/>
      <w:r w:rsidRPr="00585C63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585C63">
        <w:rPr>
          <w:rFonts w:ascii="Times New Roman" w:hAnsi="Times New Roman" w:cs="Times New Roman"/>
          <w:sz w:val="24"/>
          <w:szCs w:val="24"/>
          <w:lang w:val="en-US"/>
        </w:rPr>
        <w:t>: 10.1038/nrm.2017.16.</w:t>
      </w:r>
    </w:p>
    <w:p w:rsidR="002C0038" w:rsidRPr="002A5C5F" w:rsidRDefault="002C0038" w:rsidP="009B29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sectPr w:rsidR="002C0038" w:rsidRPr="002A5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16AE8"/>
    <w:multiLevelType w:val="hybridMultilevel"/>
    <w:tmpl w:val="D3B0C83A"/>
    <w:lvl w:ilvl="0" w:tplc="6586235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10895"/>
    <w:multiLevelType w:val="hybridMultilevel"/>
    <w:tmpl w:val="52AE4FA4"/>
    <w:lvl w:ilvl="0" w:tplc="8E609922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E40B72"/>
    <w:multiLevelType w:val="hybridMultilevel"/>
    <w:tmpl w:val="58541148"/>
    <w:lvl w:ilvl="0" w:tplc="B978BC1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7A39C5"/>
    <w:multiLevelType w:val="hybridMultilevel"/>
    <w:tmpl w:val="BB46DF9A"/>
    <w:lvl w:ilvl="0" w:tplc="896442A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F23985"/>
    <w:multiLevelType w:val="hybridMultilevel"/>
    <w:tmpl w:val="A8B6FD3C"/>
    <w:lvl w:ilvl="0" w:tplc="8E609922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A6779"/>
    <w:multiLevelType w:val="hybridMultilevel"/>
    <w:tmpl w:val="AAFC25C2"/>
    <w:lvl w:ilvl="0" w:tplc="896442A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FC5"/>
    <w:rsid w:val="00011954"/>
    <w:rsid w:val="00076B3B"/>
    <w:rsid w:val="000E63A3"/>
    <w:rsid w:val="00283A28"/>
    <w:rsid w:val="002A5C5F"/>
    <w:rsid w:val="002C0038"/>
    <w:rsid w:val="00324579"/>
    <w:rsid w:val="0033293C"/>
    <w:rsid w:val="00424D8E"/>
    <w:rsid w:val="00455EAE"/>
    <w:rsid w:val="005024F1"/>
    <w:rsid w:val="0057023F"/>
    <w:rsid w:val="00585C63"/>
    <w:rsid w:val="00603A57"/>
    <w:rsid w:val="006B49D2"/>
    <w:rsid w:val="007D6816"/>
    <w:rsid w:val="008359F1"/>
    <w:rsid w:val="00841B3D"/>
    <w:rsid w:val="008718B9"/>
    <w:rsid w:val="0092455B"/>
    <w:rsid w:val="00926FC5"/>
    <w:rsid w:val="00975CE7"/>
    <w:rsid w:val="00981540"/>
    <w:rsid w:val="009B2966"/>
    <w:rsid w:val="00A22956"/>
    <w:rsid w:val="00A673F6"/>
    <w:rsid w:val="00B96D38"/>
    <w:rsid w:val="00D41323"/>
    <w:rsid w:val="00E72B12"/>
    <w:rsid w:val="00EA6688"/>
    <w:rsid w:val="00EB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6F372"/>
  <w15:chartTrackingRefBased/>
  <w15:docId w15:val="{826AB1BD-61F7-42F9-A43A-C9FA52AC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24D8E"/>
  </w:style>
  <w:style w:type="paragraph" w:styleId="ListParagraph">
    <w:name w:val="List Paragraph"/>
    <w:basedOn w:val="Normal"/>
    <w:uiPriority w:val="34"/>
    <w:qFormat/>
    <w:rsid w:val="00A22956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B96D38"/>
    <w:pPr>
      <w:tabs>
        <w:tab w:val="left" w:pos="504"/>
      </w:tabs>
      <w:spacing w:after="0" w:line="240" w:lineRule="auto"/>
      <w:ind w:left="504" w:hanging="504"/>
    </w:pPr>
  </w:style>
  <w:style w:type="character" w:styleId="Hyperlink">
    <w:name w:val="Hyperlink"/>
    <w:basedOn w:val="DefaultParagraphFont"/>
    <w:uiPriority w:val="99"/>
    <w:unhideWhenUsed/>
    <w:rsid w:val="00841B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3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78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1418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an.eggeling@rdm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mbeau@ipmc.cnrs.fr" TargetMode="External"/><Relationship Id="rId5" Type="http://schemas.openxmlformats.org/officeDocument/2006/relationships/hyperlink" Target="mailto:gsersa@onko-i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LBK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Balantič, Katja</dc:creator>
  <cp:keywords/>
  <dc:description/>
  <cp:lastModifiedBy>IKrizaj</cp:lastModifiedBy>
  <cp:revision>20</cp:revision>
  <dcterms:created xsi:type="dcterms:W3CDTF">2021-07-19T13:36:00Z</dcterms:created>
  <dcterms:modified xsi:type="dcterms:W3CDTF">2021-10-09T10:05:00Z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id="8OlejnyW"/&gt;&lt;style id="http://www.zotero.org/styles/american-chemical-society" hasBibliography="1" bibliographyStyleHasBeenSet="1"/&gt;&lt;prefs&gt;&lt;pref name="fieldType" value="Field"/&gt;&lt;pref name="autom</vt:lpwstr>
  </property>
  <property fmtid="{D5CDD505-2E9C-101B-9397-08002B2CF9AE}" pid="3" name="ZOTERO_PREF_2">
    <vt:lpwstr>aticJournalAbbreviations" value="true"/&gt;&lt;/prefs&gt;&lt;/data&gt;</vt:lpwstr>
  </property>
</Properties>
</file>