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C6F" w:rsidRPr="00361F11" w:rsidRDefault="002B1AC0" w:rsidP="00361F1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70E9B">
        <w:rPr>
          <w:rFonts w:ascii="Times New Roman" w:hAnsi="Times New Roman" w:cs="Times New Roman"/>
          <w:b/>
          <w:sz w:val="28"/>
          <w:szCs w:val="24"/>
        </w:rPr>
        <w:t>Synthesis, Structure</w:t>
      </w:r>
      <w:r w:rsidR="00A32981" w:rsidRPr="00670E9B">
        <w:rPr>
          <w:rFonts w:ascii="Times New Roman" w:hAnsi="Times New Roman" w:cs="Times New Roman"/>
          <w:b/>
          <w:sz w:val="28"/>
          <w:szCs w:val="24"/>
        </w:rPr>
        <w:t>, Thermal</w:t>
      </w:r>
      <w:r w:rsidR="007923B1" w:rsidRPr="00670E9B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A32981" w:rsidRPr="00670E9B">
        <w:rPr>
          <w:rFonts w:ascii="Times New Roman" w:hAnsi="Times New Roman" w:cs="Times New Roman"/>
          <w:b/>
          <w:sz w:val="28"/>
          <w:szCs w:val="24"/>
        </w:rPr>
        <w:t>Decomposition</w:t>
      </w:r>
      <w:r w:rsidR="007923B1" w:rsidRPr="00670E9B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A32981" w:rsidRPr="00670E9B">
        <w:rPr>
          <w:rFonts w:ascii="Times New Roman" w:hAnsi="Times New Roman" w:cs="Times New Roman"/>
          <w:b/>
          <w:sz w:val="28"/>
          <w:szCs w:val="24"/>
        </w:rPr>
        <w:t>and</w:t>
      </w:r>
      <w:r w:rsidR="007923B1" w:rsidRPr="00670E9B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670E9B">
        <w:rPr>
          <w:rFonts w:ascii="Times New Roman" w:hAnsi="Times New Roman" w:cs="Times New Roman"/>
          <w:b/>
          <w:sz w:val="28"/>
          <w:szCs w:val="24"/>
        </w:rPr>
        <w:t>C</w:t>
      </w:r>
      <w:r w:rsidR="00A32981" w:rsidRPr="00670E9B">
        <w:rPr>
          <w:rFonts w:ascii="Times New Roman" w:hAnsi="Times New Roman" w:cs="Times New Roman"/>
          <w:b/>
          <w:sz w:val="28"/>
          <w:szCs w:val="24"/>
        </w:rPr>
        <w:t>omputational</w:t>
      </w:r>
      <w:r w:rsidR="007923B1" w:rsidRPr="00670E9B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670E9B">
        <w:rPr>
          <w:rFonts w:ascii="Times New Roman" w:hAnsi="Times New Roman" w:cs="Times New Roman"/>
          <w:b/>
          <w:sz w:val="28"/>
          <w:szCs w:val="24"/>
        </w:rPr>
        <w:t>C</w:t>
      </w:r>
      <w:r w:rsidR="00A32981" w:rsidRPr="00670E9B">
        <w:rPr>
          <w:rFonts w:ascii="Times New Roman" w:hAnsi="Times New Roman" w:cs="Times New Roman"/>
          <w:b/>
          <w:sz w:val="28"/>
          <w:szCs w:val="24"/>
        </w:rPr>
        <w:t>alculation of Heterodinuclear</w:t>
      </w:r>
      <w:r w:rsidRPr="00670E9B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A32981" w:rsidRPr="00670E9B">
        <w:rPr>
          <w:rFonts w:ascii="Times New Roman" w:hAnsi="Times New Roman" w:cs="Times New Roman"/>
          <w:b/>
          <w:sz w:val="28"/>
          <w:szCs w:val="24"/>
        </w:rPr>
        <w:t>Ni</w:t>
      </w:r>
      <w:r w:rsidR="00A32981" w:rsidRPr="00670E9B">
        <w:rPr>
          <w:rFonts w:ascii="Times New Roman" w:hAnsi="Times New Roman" w:cs="Times New Roman"/>
          <w:b/>
          <w:sz w:val="28"/>
          <w:szCs w:val="24"/>
          <w:vertAlign w:val="superscript"/>
        </w:rPr>
        <w:t>II</w:t>
      </w:r>
      <w:r w:rsidR="00A32981" w:rsidRPr="00670E9B">
        <w:rPr>
          <w:rFonts w:ascii="Times New Roman" w:hAnsi="Times New Roman" w:cs="Times New Roman"/>
          <w:b/>
          <w:sz w:val="28"/>
          <w:szCs w:val="24"/>
        </w:rPr>
        <w:t xml:space="preserve"> – Zn</w:t>
      </w:r>
      <w:r w:rsidR="00A32981" w:rsidRPr="00670E9B">
        <w:rPr>
          <w:rFonts w:ascii="Times New Roman" w:hAnsi="Times New Roman" w:cs="Times New Roman"/>
          <w:b/>
          <w:sz w:val="28"/>
          <w:szCs w:val="24"/>
          <w:vertAlign w:val="superscript"/>
        </w:rPr>
        <w:t>II</w:t>
      </w:r>
      <w:r w:rsidR="007923B1" w:rsidRPr="00670E9B">
        <w:rPr>
          <w:rFonts w:ascii="Times New Roman" w:hAnsi="Times New Roman" w:cs="Times New Roman"/>
          <w:b/>
          <w:sz w:val="28"/>
          <w:szCs w:val="24"/>
          <w:vertAlign w:val="superscript"/>
        </w:rPr>
        <w:t xml:space="preserve"> </w:t>
      </w:r>
      <w:r w:rsidR="00A32981" w:rsidRPr="00670E9B">
        <w:rPr>
          <w:rFonts w:ascii="Times New Roman" w:hAnsi="Times New Roman" w:cs="Times New Roman"/>
          <w:b/>
          <w:sz w:val="28"/>
          <w:szCs w:val="24"/>
        </w:rPr>
        <w:t>Complexes</w:t>
      </w:r>
    </w:p>
    <w:p w:rsidR="00A15A89" w:rsidRDefault="00A15A89" w:rsidP="00361F1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5A89" w:rsidRPr="00361F11" w:rsidRDefault="00A15A89" w:rsidP="00361F1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en-US"/>
        </w:rPr>
      </w:pPr>
      <w:r w:rsidRPr="00361F11">
        <w:rPr>
          <w:rFonts w:ascii="Times New Roman" w:eastAsia="Calibri" w:hAnsi="Times New Roman" w:cs="Times New Roman"/>
          <w:b/>
          <w:sz w:val="24"/>
          <w:szCs w:val="24"/>
          <w:lang w:val="en-US"/>
        </w:rPr>
        <w:t>Yaprak Gürsoy Tuncer,</w:t>
      </w:r>
      <w:r w:rsidR="00361F11" w:rsidRPr="00361F11"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en-US"/>
        </w:rPr>
        <w:t>1</w:t>
      </w:r>
      <w:r w:rsidRPr="00361F11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Hasan Nazır,</w:t>
      </w:r>
      <w:r w:rsidR="00361F11" w:rsidRPr="00361F11"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en-US"/>
        </w:rPr>
        <w:t>1</w:t>
      </w:r>
      <w:r w:rsidRPr="00361F11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Kübra Gürpınar,</w:t>
      </w:r>
      <w:r w:rsidR="00361F11" w:rsidRPr="00361F11"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en-US"/>
        </w:rPr>
        <w:t>1</w:t>
      </w:r>
      <w:r w:rsidRPr="00361F11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="00CF3A01" w:rsidRPr="00361F11">
        <w:rPr>
          <w:rFonts w:ascii="Times New Roman" w:eastAsia="Calibri" w:hAnsi="Times New Roman" w:cs="Times New Roman"/>
          <w:b/>
          <w:sz w:val="24"/>
          <w:szCs w:val="24"/>
          <w:lang w:val="en-US"/>
        </w:rPr>
        <w:t>Ingrid Svoboda,</w:t>
      </w:r>
      <w:r w:rsidR="00CF3A01" w:rsidRPr="00361F11"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en-US"/>
        </w:rPr>
        <w:t>2</w:t>
      </w:r>
      <w:r w:rsidR="00CF3A01" w:rsidRPr="00361F11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="00CF3A01" w:rsidRPr="00CF3A01">
        <w:rPr>
          <w:rFonts w:ascii="Times New Roman" w:eastAsia="Calibri" w:hAnsi="Times New Roman" w:cs="Times New Roman"/>
          <w:b/>
          <w:sz w:val="24"/>
          <w:szCs w:val="24"/>
          <w:lang w:val="en-US"/>
        </w:rPr>
        <w:t>Nurdane Yılmaz</w:t>
      </w:r>
      <w:r w:rsidR="00CF3A01">
        <w:rPr>
          <w:rFonts w:ascii="Times New Roman" w:eastAsia="Calibri" w:hAnsi="Times New Roman" w:cs="Times New Roman"/>
          <w:b/>
          <w:sz w:val="24"/>
          <w:szCs w:val="24"/>
          <w:lang w:val="en-US"/>
        </w:rPr>
        <w:t>,</w:t>
      </w:r>
      <w:r w:rsidR="00CF3A01" w:rsidRPr="00CF3A01"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en-US"/>
        </w:rPr>
        <w:t>3</w:t>
      </w:r>
      <w:r w:rsidR="00CF3A01" w:rsidRPr="00CF3A01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="00CF3A01" w:rsidRPr="00361F11">
        <w:rPr>
          <w:rFonts w:ascii="Times New Roman" w:eastAsia="Calibri" w:hAnsi="Times New Roman" w:cs="Times New Roman"/>
          <w:b/>
          <w:sz w:val="24"/>
          <w:szCs w:val="24"/>
          <w:lang w:val="en-US"/>
        </w:rPr>
        <w:t>Orhan Atakol</w:t>
      </w:r>
      <w:r w:rsidR="00CF3A01">
        <w:rPr>
          <w:rFonts w:ascii="Times New Roman" w:eastAsia="Calibri" w:hAnsi="Times New Roman" w:cs="Times New Roman"/>
          <w:b/>
          <w:sz w:val="24"/>
          <w:szCs w:val="24"/>
          <w:lang w:val="en-US"/>
        </w:rPr>
        <w:t>,</w:t>
      </w:r>
      <w:r w:rsidR="00CF3A01" w:rsidRPr="00361F11"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en-US"/>
        </w:rPr>
        <w:t>1</w:t>
      </w:r>
      <w:r w:rsidR="00CF3A01"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en-US"/>
        </w:rPr>
        <w:t xml:space="preserve"> </w:t>
      </w:r>
      <w:r w:rsidR="00CF3A01" w:rsidRPr="00361F11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and </w:t>
      </w:r>
      <w:r w:rsidR="00CF3A01">
        <w:rPr>
          <w:rFonts w:ascii="Times New Roman" w:eastAsia="Calibri" w:hAnsi="Times New Roman" w:cs="Times New Roman"/>
          <w:b/>
          <w:sz w:val="24"/>
          <w:szCs w:val="24"/>
          <w:lang w:val="en-US"/>
        </w:rPr>
        <w:t>Emine Kübra İnal</w:t>
      </w:r>
      <w:r w:rsidR="00361F11" w:rsidRPr="00361F11"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en-US"/>
        </w:rPr>
        <w:t>1,*</w:t>
      </w:r>
      <w:r w:rsidR="00F07CC2" w:rsidRPr="00361F11"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en-US"/>
        </w:rPr>
        <w:t xml:space="preserve"> </w:t>
      </w:r>
    </w:p>
    <w:p w:rsidR="00A15A89" w:rsidRDefault="00A15A89" w:rsidP="00361F1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61F11" w:rsidRPr="00925889" w:rsidRDefault="00361F11" w:rsidP="00361F11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D57B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925889">
        <w:rPr>
          <w:rFonts w:ascii="Times New Roman" w:hAnsi="Times New Roman" w:cs="Times New Roman"/>
          <w:i/>
          <w:sz w:val="24"/>
          <w:szCs w:val="24"/>
          <w:lang w:val="en-US"/>
        </w:rPr>
        <w:t>Ankara University, Faculty of Science, Department of Chemistry, 06100, Ankara, Turkey</w:t>
      </w:r>
    </w:p>
    <w:p w:rsidR="00361F11" w:rsidRPr="00925889" w:rsidRDefault="00361F11" w:rsidP="00361F11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2 </w:t>
      </w:r>
      <w:r w:rsidRPr="00925889">
        <w:rPr>
          <w:rFonts w:ascii="Times New Roman" w:hAnsi="Times New Roman" w:cs="Times New Roman"/>
          <w:i/>
          <w:sz w:val="24"/>
          <w:szCs w:val="24"/>
        </w:rPr>
        <w:t>TU-Darmstadt</w:t>
      </w:r>
      <w:r w:rsidRPr="00925889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r w:rsidRPr="00925889">
        <w:rPr>
          <w:rFonts w:ascii="Times New Roman" w:hAnsi="Times New Roman" w:cs="Times New Roman"/>
          <w:i/>
          <w:sz w:val="24"/>
          <w:szCs w:val="24"/>
        </w:rPr>
        <w:t>Materialwissenschaft, Strukturforschung, Alarich-Weiss Strasse 2,</w:t>
      </w:r>
    </w:p>
    <w:p w:rsidR="00361F11" w:rsidRDefault="00361F11" w:rsidP="00361F11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925889">
        <w:rPr>
          <w:rFonts w:ascii="Times New Roman" w:hAnsi="Times New Roman" w:cs="Times New Roman"/>
          <w:i/>
          <w:sz w:val="24"/>
          <w:szCs w:val="24"/>
          <w:lang w:val="en-US"/>
        </w:rPr>
        <w:t>64287, Darmstadt, Germany</w:t>
      </w:r>
    </w:p>
    <w:p w:rsidR="00CF3A01" w:rsidRPr="00925889" w:rsidRDefault="00CF3A01" w:rsidP="00361F11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CF3A0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CF3A01">
        <w:rPr>
          <w:rFonts w:ascii="Times New Roman" w:hAnsi="Times New Roman" w:cs="Times New Roman"/>
          <w:i/>
          <w:sz w:val="24"/>
          <w:szCs w:val="24"/>
          <w:lang w:val="en-US"/>
        </w:rPr>
        <w:t>Kastamonu University, Faculty of Education, Department of Mathematics and Science Education, 37200, Kastamonu, Turkey</w:t>
      </w:r>
    </w:p>
    <w:p w:rsidR="00361F11" w:rsidRPr="003D57B1" w:rsidRDefault="00361F11" w:rsidP="00361F1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61F11" w:rsidRDefault="00361F11" w:rsidP="00361F1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D57B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*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925889">
        <w:rPr>
          <w:rFonts w:ascii="Times New Roman" w:hAnsi="Times New Roman" w:cs="Times New Roman"/>
          <w:i/>
          <w:sz w:val="24"/>
          <w:szCs w:val="24"/>
          <w:lang w:val="en-US"/>
        </w:rPr>
        <w:t>Corresponding author: E-mail: inal@science.ankara.edu.tr</w:t>
      </w:r>
    </w:p>
    <w:p w:rsidR="00054FD4" w:rsidRDefault="00054FD4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1B37" w:rsidRDefault="006F1B37" w:rsidP="00361F1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F1B37">
        <w:rPr>
          <w:rFonts w:ascii="Times New Roman" w:hAnsi="Times New Roman" w:cs="Times New Roman"/>
          <w:b/>
          <w:sz w:val="24"/>
          <w:szCs w:val="24"/>
          <w:lang w:val="en-US"/>
        </w:rPr>
        <w:t>Abstract</w:t>
      </w:r>
    </w:p>
    <w:p w:rsidR="006F1B37" w:rsidRPr="006F1B37" w:rsidRDefault="006F1B37" w:rsidP="00361F1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1B37" w:rsidRPr="00361F11" w:rsidRDefault="006F1B37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6F1B37">
        <w:rPr>
          <w:rFonts w:ascii="Times New Roman" w:hAnsi="Times New Roman" w:cs="Times New Roman"/>
          <w:sz w:val="24"/>
          <w:szCs w:val="24"/>
          <w:lang w:val="en-US"/>
        </w:rPr>
        <w:t xml:space="preserve">ononuclear NiL complex was prepared by the use of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Bis-</w:t>
      </w:r>
      <w:r w:rsidRPr="00BE2997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N,N'</w:t>
      </w:r>
      <w:r w:rsidR="00BE2997">
        <w:rPr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salicylidene</w:t>
      </w:r>
      <w:r w:rsidRPr="002E19D8">
        <w:rPr>
          <w:rFonts w:ascii="Times New Roman" w:hAnsi="Times New Roman" w:cs="Times New Roman"/>
          <w:color w:val="000000"/>
          <w:sz w:val="24"/>
          <w:szCs w:val="24"/>
          <w:lang w:val="en-US"/>
        </w:rPr>
        <w:t>-1,3-propanediamine</w:t>
      </w:r>
      <w:r w:rsidR="00361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1B37">
        <w:rPr>
          <w:rFonts w:ascii="Times New Roman" w:hAnsi="Times New Roman" w:cs="Times New Roman"/>
          <w:sz w:val="24"/>
          <w:szCs w:val="24"/>
          <w:lang w:val="en-US"/>
        </w:rPr>
        <w:t xml:space="preserve">and Ni(II) salts. </w:t>
      </w:r>
      <w:r w:rsidR="00361F11">
        <w:rPr>
          <w:rFonts w:ascii="Times New Roman" w:hAnsi="Times New Roman" w:cs="Times New Roman"/>
          <w:sz w:val="24"/>
          <w:szCs w:val="24"/>
          <w:lang w:val="en-US"/>
        </w:rPr>
        <w:t xml:space="preserve">NiL </w:t>
      </w:r>
      <w:r w:rsidRPr="006F1B37">
        <w:rPr>
          <w:rFonts w:ascii="Times New Roman" w:hAnsi="Times New Roman" w:cs="Times New Roman"/>
          <w:sz w:val="24"/>
          <w:szCs w:val="24"/>
          <w:lang w:val="en-US"/>
        </w:rPr>
        <w:t>was treated with ZnBr</w:t>
      </w:r>
      <w:r w:rsidRPr="006F1B3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6F1B37">
        <w:rPr>
          <w:rFonts w:ascii="Times New Roman" w:hAnsi="Times New Roman" w:cs="Times New Roman"/>
          <w:sz w:val="24"/>
          <w:szCs w:val="24"/>
          <w:lang w:val="en-US"/>
        </w:rPr>
        <w:t xml:space="preserve"> and pyrazole and 3,5-lutidine </w:t>
      </w:r>
      <w:r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6F1B37">
        <w:rPr>
          <w:rFonts w:ascii="Times New Roman" w:hAnsi="Times New Roman" w:cs="Times New Roman"/>
          <w:sz w:val="24"/>
          <w:szCs w:val="24"/>
          <w:lang w:val="en-US"/>
        </w:rPr>
        <w:t xml:space="preserve">ligands in 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6F1B37">
        <w:rPr>
          <w:rFonts w:ascii="Times New Roman" w:hAnsi="Times New Roman" w:cs="Times New Roman"/>
          <w:sz w:val="24"/>
          <w:szCs w:val="24"/>
          <w:lang w:val="en-US"/>
        </w:rPr>
        <w:t>dioxane medium to prepare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following </w:t>
      </w:r>
      <w:r w:rsidR="00ED7069">
        <w:rPr>
          <w:rFonts w:ascii="Times New Roman" w:hAnsi="Times New Roman" w:cs="Times New Roman"/>
          <w:sz w:val="24"/>
          <w:szCs w:val="24"/>
          <w:lang w:val="en-US"/>
        </w:rPr>
        <w:t>dihetero</w:t>
      </w:r>
      <w:r w:rsidRPr="006F1B37">
        <w:rPr>
          <w:rFonts w:ascii="Times New Roman" w:hAnsi="Times New Roman" w:cs="Times New Roman"/>
          <w:sz w:val="24"/>
          <w:szCs w:val="24"/>
          <w:lang w:val="en-US"/>
        </w:rPr>
        <w:t xml:space="preserve">nuclear complexes: </w:t>
      </w:r>
      <w:r w:rsidRPr="002B1AC0">
        <w:rPr>
          <w:rFonts w:ascii="Times New Roman" w:hAnsi="Times New Roman" w:cs="Times New Roman"/>
          <w:sz w:val="24"/>
          <w:szCs w:val="24"/>
        </w:rPr>
        <w:t>[NiL.ZnBr</w:t>
      </w:r>
      <w:r w:rsidRPr="002B1A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B1AC0">
        <w:rPr>
          <w:rFonts w:ascii="Times New Roman" w:hAnsi="Times New Roman" w:cs="Times New Roman"/>
          <w:sz w:val="24"/>
          <w:szCs w:val="24"/>
        </w:rPr>
        <w:t>(</w:t>
      </w:r>
      <w:r w:rsidRPr="0039517B">
        <w:rPr>
          <w:rFonts w:ascii="Times New Roman" w:hAnsi="Times New Roman" w:cs="Times New Roman"/>
          <w:sz w:val="24"/>
          <w:szCs w:val="24"/>
        </w:rPr>
        <w:t>pyrazole</w:t>
      </w:r>
      <w:r w:rsidRPr="002B1AC0">
        <w:rPr>
          <w:rFonts w:ascii="Times New Roman" w:hAnsi="Times New Roman" w:cs="Times New Roman"/>
          <w:sz w:val="24"/>
          <w:szCs w:val="24"/>
        </w:rPr>
        <w:t>)</w:t>
      </w:r>
      <w:r w:rsidRPr="002B1A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B1AC0">
        <w:rPr>
          <w:rFonts w:ascii="Times New Roman" w:hAnsi="Times New Roman" w:cs="Times New Roman"/>
          <w:sz w:val="24"/>
          <w:szCs w:val="24"/>
        </w:rPr>
        <w:t>]</w:t>
      </w:r>
      <w:r w:rsidR="00AA7FEB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="00BE2997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Pr="00BE2997">
        <w:rPr>
          <w:rFonts w:ascii="Times New Roman" w:hAnsi="Times New Roman" w:cs="Times New Roman"/>
          <w:sz w:val="24"/>
          <w:szCs w:val="24"/>
          <w:lang w:val="en-US"/>
        </w:rPr>
        <w:t>NiL</w:t>
      </w:r>
      <w:r w:rsidR="00BE299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E2997">
        <w:rPr>
          <w:rFonts w:ascii="Times New Roman" w:hAnsi="Times New Roman" w:cs="Times New Roman"/>
          <w:sz w:val="24"/>
          <w:szCs w:val="24"/>
          <w:lang w:val="en-US"/>
        </w:rPr>
        <w:t>ZnBr</w:t>
      </w:r>
      <w:r w:rsidRPr="00BE29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BE2997">
        <w:rPr>
          <w:rFonts w:ascii="Times New Roman" w:hAnsi="Times New Roman" w:cs="Times New Roman"/>
          <w:sz w:val="24"/>
          <w:szCs w:val="24"/>
          <w:lang w:val="en-US"/>
        </w:rPr>
        <w:t>.(3,5-lutidine)</w:t>
      </w:r>
      <w:r w:rsidRPr="00BE29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BE2997">
        <w:rPr>
          <w:rFonts w:ascii="Times New Roman" w:hAnsi="Times New Roman" w:cs="Times New Roman"/>
          <w:sz w:val="24"/>
          <w:szCs w:val="24"/>
          <w:lang w:val="en-US"/>
        </w:rPr>
        <w:t>].</w:t>
      </w:r>
      <w:r w:rsidRPr="006F1B37">
        <w:rPr>
          <w:rFonts w:ascii="Times New Roman" w:hAnsi="Times New Roman" w:cs="Times New Roman"/>
          <w:sz w:val="24"/>
          <w:szCs w:val="24"/>
          <w:lang w:val="en-US"/>
        </w:rPr>
        <w:t xml:space="preserve"> The complexes were characterized </w:t>
      </w:r>
      <w:r w:rsidR="00361F11">
        <w:rPr>
          <w:rFonts w:ascii="Times New Roman" w:hAnsi="Times New Roman" w:cs="Times New Roman"/>
          <w:sz w:val="24"/>
          <w:szCs w:val="24"/>
          <w:lang w:val="en-US"/>
        </w:rPr>
        <w:t>by elemental analysi</w:t>
      </w:r>
      <w:r w:rsidRPr="006F1B3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ED70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361F11">
        <w:rPr>
          <w:rFonts w:ascii="Times New Roman" w:hAnsi="Times New Roman" w:cs="Times New Roman"/>
          <w:sz w:val="24"/>
          <w:szCs w:val="24"/>
          <w:lang w:val="en-US"/>
        </w:rPr>
        <w:t xml:space="preserve">TG, IR and </w:t>
      </w:r>
      <w:r w:rsidR="00ED7069">
        <w:rPr>
          <w:rFonts w:ascii="Times New Roman" w:hAnsi="Times New Roman" w:cs="Times New Roman"/>
          <w:sz w:val="24"/>
          <w:szCs w:val="24"/>
          <w:lang w:val="en-US"/>
        </w:rPr>
        <w:t>mass spectro</w:t>
      </w:r>
      <w:r w:rsidR="00361F11">
        <w:rPr>
          <w:rFonts w:ascii="Times New Roman" w:hAnsi="Times New Roman" w:cs="Times New Roman"/>
          <w:sz w:val="24"/>
          <w:szCs w:val="24"/>
          <w:lang w:val="en-US"/>
        </w:rPr>
        <w:t>scopy.</w:t>
      </w:r>
      <w:r w:rsidRPr="006F1B37">
        <w:rPr>
          <w:rFonts w:ascii="Times New Roman" w:hAnsi="Times New Roman" w:cs="Times New Roman"/>
          <w:sz w:val="24"/>
          <w:szCs w:val="24"/>
          <w:lang w:val="en-US"/>
        </w:rPr>
        <w:t xml:space="preserve"> The effects of heterocyclic one- and two- nitrogen atom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F1B37">
        <w:rPr>
          <w:rFonts w:ascii="Times New Roman" w:hAnsi="Times New Roman" w:cs="Times New Roman"/>
          <w:sz w:val="24"/>
          <w:szCs w:val="24"/>
          <w:lang w:val="en-US"/>
        </w:rPr>
        <w:t xml:space="preserve"> containing co-ligands were also examined.</w:t>
      </w:r>
      <w:r w:rsidR="00ED70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1B37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361F11">
        <w:rPr>
          <w:rFonts w:ascii="Times New Roman" w:hAnsi="Times New Roman" w:cs="Times New Roman"/>
          <w:sz w:val="24"/>
          <w:szCs w:val="24"/>
          <w:lang w:val="en-US"/>
        </w:rPr>
        <w:t>heoretical formation enthalpies</w:t>
      </w:r>
      <w:r w:rsidRPr="006F1B37">
        <w:rPr>
          <w:rFonts w:ascii="Times New Roman" w:hAnsi="Times New Roman" w:cs="Times New Roman"/>
          <w:sz w:val="24"/>
          <w:szCs w:val="24"/>
          <w:lang w:val="en-US"/>
        </w:rPr>
        <w:t>, dipol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6F1B37">
        <w:rPr>
          <w:rFonts w:ascii="Times New Roman" w:hAnsi="Times New Roman" w:cs="Times New Roman"/>
          <w:sz w:val="24"/>
          <w:szCs w:val="24"/>
          <w:lang w:val="en-US"/>
        </w:rPr>
        <w:t xml:space="preserve"> moments and the relative </w:t>
      </w:r>
      <w:r w:rsidR="00361F11">
        <w:rPr>
          <w:rFonts w:ascii="Times New Roman" w:hAnsi="Times New Roman" w:cs="Times New Roman"/>
          <w:sz w:val="24"/>
          <w:szCs w:val="24"/>
          <w:lang w:val="en-US"/>
        </w:rPr>
        <w:t>levels of HOMO</w:t>
      </w:r>
      <w:r w:rsidRPr="006F1B37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361F11">
        <w:rPr>
          <w:rFonts w:ascii="Times New Roman" w:hAnsi="Times New Roman" w:cs="Times New Roman"/>
          <w:sz w:val="24"/>
          <w:szCs w:val="24"/>
          <w:lang w:val="en-US"/>
        </w:rPr>
        <w:t>LUMO</w:t>
      </w:r>
      <w:r w:rsidRPr="006F1B37">
        <w:rPr>
          <w:rFonts w:ascii="Times New Roman" w:hAnsi="Times New Roman" w:cs="Times New Roman"/>
          <w:sz w:val="24"/>
          <w:szCs w:val="24"/>
          <w:lang w:val="en-US"/>
        </w:rPr>
        <w:t xml:space="preserve"> energies were de</w:t>
      </w:r>
      <w:r w:rsidR="00BE2997">
        <w:rPr>
          <w:rFonts w:ascii="Times New Roman" w:hAnsi="Times New Roman" w:cs="Times New Roman"/>
          <w:sz w:val="24"/>
          <w:szCs w:val="24"/>
          <w:lang w:val="en-US"/>
        </w:rPr>
        <w:t>termined by the use of Gaussian</w:t>
      </w:r>
      <w:r w:rsidRPr="006F1B37">
        <w:rPr>
          <w:rFonts w:ascii="Times New Roman" w:hAnsi="Times New Roman" w:cs="Times New Roman"/>
          <w:sz w:val="24"/>
          <w:szCs w:val="24"/>
          <w:lang w:val="en-US"/>
        </w:rPr>
        <w:t xml:space="preserve">09 program. The occupancy levels of the atomic orbitals were determined by the </w:t>
      </w:r>
      <w:r w:rsidR="00361F11">
        <w:rPr>
          <w:rFonts w:ascii="Times New Roman" w:hAnsi="Times New Roman" w:cs="Times New Roman"/>
          <w:sz w:val="24"/>
          <w:szCs w:val="24"/>
          <w:lang w:val="en-US"/>
        </w:rPr>
        <w:t>NBO</w:t>
      </w:r>
      <w:r w:rsidR="00BE2997">
        <w:rPr>
          <w:rFonts w:ascii="Times New Roman" w:hAnsi="Times New Roman" w:cs="Times New Roman"/>
          <w:sz w:val="24"/>
          <w:szCs w:val="24"/>
          <w:lang w:val="en-US"/>
        </w:rPr>
        <w:t xml:space="preserve"> analysis of Gaussian</w:t>
      </w:r>
      <w:r w:rsidRPr="006F1B37">
        <w:rPr>
          <w:rFonts w:ascii="Times New Roman" w:hAnsi="Times New Roman" w:cs="Times New Roman"/>
          <w:sz w:val="24"/>
          <w:szCs w:val="24"/>
          <w:lang w:val="en-US"/>
        </w:rPr>
        <w:t xml:space="preserve">09. The effect of pyrazole and </w:t>
      </w:r>
      <w:r w:rsidR="006277DA">
        <w:rPr>
          <w:rFonts w:ascii="Times New Roman" w:hAnsi="Times New Roman" w:cs="Times New Roman"/>
          <w:sz w:val="24"/>
          <w:szCs w:val="24"/>
          <w:lang w:val="en-US"/>
        </w:rPr>
        <w:t>lutidine</w:t>
      </w:r>
      <w:r w:rsidRPr="006F1B37">
        <w:rPr>
          <w:rFonts w:ascii="Times New Roman" w:hAnsi="Times New Roman" w:cs="Times New Roman"/>
          <w:sz w:val="24"/>
          <w:szCs w:val="24"/>
          <w:lang w:val="en-US"/>
        </w:rPr>
        <w:t xml:space="preserve"> upon the complex formation w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Pr="006F1B37">
        <w:rPr>
          <w:rFonts w:ascii="Times New Roman" w:hAnsi="Times New Roman" w:cs="Times New Roman"/>
          <w:sz w:val="24"/>
          <w:szCs w:val="24"/>
          <w:lang w:val="en-US"/>
        </w:rPr>
        <w:t xml:space="preserve"> evaluated by the use</w:t>
      </w:r>
      <w:r w:rsidR="008071D7">
        <w:rPr>
          <w:rFonts w:ascii="Times New Roman" w:hAnsi="Times New Roman" w:cs="Times New Roman"/>
          <w:sz w:val="24"/>
          <w:szCs w:val="24"/>
          <w:lang w:val="en-US"/>
        </w:rPr>
        <w:t xml:space="preserve"> of X-r</w:t>
      </w:r>
      <w:r w:rsidRPr="006F1B37">
        <w:rPr>
          <w:rFonts w:ascii="Times New Roman" w:hAnsi="Times New Roman" w:cs="Times New Roman"/>
          <w:sz w:val="24"/>
          <w:szCs w:val="24"/>
          <w:lang w:val="en-US"/>
        </w:rPr>
        <w:t>ay diffraction, TG and theoretical calculations. NiL complex with l</w:t>
      </w:r>
      <w:r w:rsidR="00361F11">
        <w:rPr>
          <w:rFonts w:ascii="Times New Roman" w:hAnsi="Times New Roman" w:cs="Times New Roman"/>
          <w:sz w:val="24"/>
          <w:szCs w:val="24"/>
          <w:lang w:val="en-US"/>
        </w:rPr>
        <w:t>utidine</w:t>
      </w:r>
      <w:r w:rsidRPr="006F1B37">
        <w:rPr>
          <w:rFonts w:ascii="Times New Roman" w:hAnsi="Times New Roman" w:cs="Times New Roman"/>
          <w:sz w:val="24"/>
          <w:szCs w:val="24"/>
          <w:lang w:val="en-US"/>
        </w:rPr>
        <w:t xml:space="preserve"> forms a square pyramidal</w:t>
      </w:r>
      <w:r w:rsidR="00361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1B37">
        <w:rPr>
          <w:rFonts w:ascii="Times New Roman" w:hAnsi="Times New Roman" w:cs="Times New Roman"/>
          <w:sz w:val="24"/>
          <w:szCs w:val="24"/>
          <w:lang w:val="en-US"/>
        </w:rPr>
        <w:t>confo</w:t>
      </w:r>
      <w:r w:rsidR="00831B28">
        <w:rPr>
          <w:rFonts w:ascii="Times New Roman" w:hAnsi="Times New Roman" w:cs="Times New Roman"/>
          <w:sz w:val="24"/>
          <w:szCs w:val="24"/>
          <w:lang w:val="en-US"/>
        </w:rPr>
        <w:t xml:space="preserve">rmation </w:t>
      </w:r>
      <w:r w:rsidR="00361F11" w:rsidRPr="00361F11">
        <w:rPr>
          <w:rFonts w:ascii="Times New Roman" w:hAnsi="Times New Roman" w:cs="Times New Roman"/>
          <w:sz w:val="24"/>
          <w:szCs w:val="24"/>
          <w:lang w:val="en-US"/>
        </w:rPr>
        <w:t>since lutidine is a much stronger coligand than pyrazole.</w:t>
      </w:r>
    </w:p>
    <w:p w:rsidR="006F1B37" w:rsidRDefault="006F1B37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F1B37" w:rsidRDefault="006F1B37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1217">
        <w:rPr>
          <w:rFonts w:ascii="Times New Roman" w:hAnsi="Times New Roman" w:cs="Times New Roman"/>
          <w:b/>
          <w:sz w:val="24"/>
          <w:szCs w:val="24"/>
          <w:lang w:val="en-US"/>
        </w:rPr>
        <w:t>Keywords:</w:t>
      </w:r>
      <w:r w:rsidRPr="006F1B3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361F11">
        <w:rPr>
          <w:rFonts w:ascii="Times New Roman" w:hAnsi="Times New Roman" w:cs="Times New Roman"/>
          <w:sz w:val="24"/>
          <w:szCs w:val="24"/>
          <w:lang w:val="en-US"/>
        </w:rPr>
        <w:t>Salpn type ligand;</w:t>
      </w:r>
      <w:r w:rsidR="00D947FD" w:rsidRPr="00361F11">
        <w:rPr>
          <w:rFonts w:ascii="Times New Roman" w:hAnsi="Times New Roman" w:cs="Times New Roman"/>
          <w:sz w:val="24"/>
          <w:szCs w:val="24"/>
          <w:lang w:val="en-US"/>
        </w:rPr>
        <w:t xml:space="preserve"> Ni(II)-Zn(II) dinuclear complex</w:t>
      </w:r>
      <w:r w:rsidR="00361F11">
        <w:rPr>
          <w:rFonts w:ascii="Times New Roman" w:hAnsi="Times New Roman" w:cs="Times New Roman"/>
          <w:sz w:val="24"/>
          <w:szCs w:val="24"/>
          <w:lang w:val="en-US"/>
        </w:rPr>
        <w:t xml:space="preserve">; square-pyramidal coordination; </w:t>
      </w:r>
      <w:r w:rsidR="00D947FD" w:rsidRPr="00361F11">
        <w:rPr>
          <w:rFonts w:ascii="Times New Roman" w:hAnsi="Times New Roman" w:cs="Times New Roman"/>
          <w:sz w:val="24"/>
          <w:szCs w:val="24"/>
          <w:lang w:val="en-US"/>
        </w:rPr>
        <w:t>thermal decomposition</w:t>
      </w:r>
      <w:r w:rsidR="00361F11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="00D947FD" w:rsidRPr="00361F11">
        <w:rPr>
          <w:rFonts w:ascii="Times New Roman" w:hAnsi="Times New Roman" w:cs="Times New Roman"/>
          <w:sz w:val="24"/>
          <w:szCs w:val="24"/>
          <w:lang w:val="en-US"/>
        </w:rPr>
        <w:t>heterocyclic coligand</w:t>
      </w:r>
    </w:p>
    <w:p w:rsidR="00B1321D" w:rsidRPr="006F1B37" w:rsidRDefault="00B1321D" w:rsidP="00361F1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1B37" w:rsidRPr="002B1AC0" w:rsidRDefault="006F1B37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2997" w:rsidRDefault="00BE2997" w:rsidP="00361F1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BE2997" w:rsidSect="00B1321D">
          <w:type w:val="continuous"/>
          <w:pgSz w:w="11906" w:h="16838"/>
          <w:pgMar w:top="1417" w:right="1417" w:bottom="1417" w:left="1417" w:header="708" w:footer="708" w:gutter="0"/>
          <w:lnNumType w:countBy="1"/>
          <w:cols w:space="708"/>
          <w:docGrid w:linePitch="360"/>
        </w:sectPr>
      </w:pPr>
    </w:p>
    <w:p w:rsidR="00A32981" w:rsidRPr="00F64158" w:rsidRDefault="00F64158" w:rsidP="00361F1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4158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4FD4" w:rsidRPr="00F64158">
        <w:rPr>
          <w:rFonts w:ascii="Times New Roman" w:hAnsi="Times New Roman" w:cs="Times New Roman"/>
          <w:b/>
          <w:sz w:val="24"/>
          <w:szCs w:val="24"/>
        </w:rPr>
        <w:t>Introduction</w:t>
      </w:r>
    </w:p>
    <w:p w:rsidR="002E19D8" w:rsidRDefault="002E19D8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5D89" w:rsidRPr="009605EF" w:rsidRDefault="00BE2997" w:rsidP="00361F11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="002E19D8">
        <w:rPr>
          <w:rFonts w:ascii="Times New Roman" w:hAnsi="Times New Roman" w:cs="Times New Roman"/>
          <w:color w:val="000000"/>
          <w:sz w:val="24"/>
          <w:szCs w:val="24"/>
          <w:lang w:val="en-US"/>
        </w:rPr>
        <w:t>Bis-</w:t>
      </w:r>
      <w:r w:rsidR="002E19D8" w:rsidRPr="00BE2997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N,N'</w:t>
      </w:r>
      <w:r w:rsidRPr="00BE2997">
        <w:rPr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  <w:r w:rsidR="002E19D8">
        <w:rPr>
          <w:rFonts w:ascii="Times New Roman" w:hAnsi="Times New Roman" w:cs="Times New Roman"/>
          <w:color w:val="000000"/>
          <w:sz w:val="24"/>
          <w:szCs w:val="24"/>
          <w:lang w:val="en-US"/>
        </w:rPr>
        <w:t>salicylidene</w:t>
      </w:r>
      <w:r w:rsidR="002E19D8" w:rsidRPr="002E19D8">
        <w:rPr>
          <w:rFonts w:ascii="Times New Roman" w:hAnsi="Times New Roman" w:cs="Times New Roman"/>
          <w:color w:val="000000"/>
          <w:sz w:val="24"/>
          <w:szCs w:val="24"/>
          <w:lang w:val="en-US"/>
        </w:rPr>
        <w:t>-1,3-propanediamine (LH</w:t>
      </w:r>
      <w:r w:rsidR="002E19D8" w:rsidRPr="005C7C13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="005C7C13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="005C7C13">
        <w:rPr>
          <w:rFonts w:ascii="Times New Roman" w:hAnsi="Times New Roman" w:cs="Times New Roman"/>
          <w:sz w:val="24"/>
          <w:szCs w:val="24"/>
          <w:lang w:val="en-US"/>
        </w:rPr>
        <w:t xml:space="preserve"> has been known to give homo</w:t>
      </w:r>
      <w:r>
        <w:rPr>
          <w:rFonts w:ascii="Times New Roman" w:hAnsi="Times New Roman" w:cs="Times New Roman"/>
          <w:sz w:val="24"/>
          <w:szCs w:val="24"/>
          <w:lang w:val="en-US"/>
        </w:rPr>
        <w:t>- and hetero</w:t>
      </w:r>
      <w:r w:rsidR="005C7C13" w:rsidRPr="00271CF9">
        <w:rPr>
          <w:rFonts w:ascii="Times New Roman" w:hAnsi="Times New Roman" w:cs="Times New Roman"/>
          <w:sz w:val="24"/>
          <w:szCs w:val="24"/>
          <w:lang w:val="en-US"/>
        </w:rPr>
        <w:t>polynuclear complexes with Fe(II),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Co(II), Ni(II), Cu(II), Zn(II) and</w:t>
      </w:r>
      <w:r w:rsidR="005C7C13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 Cd(II) ions since 1990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E2997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1-3</w:t>
      </w:r>
      <w:r w:rsidR="002E19D8" w:rsidRPr="002E19D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055D89" w:rsidRPr="00055D89">
        <w:rPr>
          <w:rFonts w:ascii="Times New Roman" w:hAnsi="Times New Roman" w:cs="Times New Roman"/>
          <w:color w:val="000000"/>
          <w:sz w:val="24"/>
          <w:szCs w:val="24"/>
          <w:lang w:val="en-US"/>
        </w:rPr>
        <w:t>This compound</w:t>
      </w:r>
      <w:r w:rsidR="00055D8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that is </w:t>
      </w:r>
      <w:r w:rsidR="00055D89" w:rsidRPr="00055D8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classified as a Schiff base and a tetradentate ONNO type ligand gives </w:t>
      </w:r>
      <w:r w:rsidR="00055D8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heterodinuclear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complexes</w:t>
      </w:r>
      <w:r w:rsidR="00055D89" w:rsidRPr="00055D8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with Lewis acids such as ZnCl</w:t>
      </w:r>
      <w:r w:rsidR="00055D89" w:rsidRPr="00055D89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</w:t>
      </w:r>
      <w:r w:rsidR="00055D89" w:rsidRPr="00055D8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ZnBr</w:t>
      </w:r>
      <w:r w:rsidR="00055D89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Pr="00BE2997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="00055D89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 xml:space="preserve"> </w:t>
      </w:r>
      <w:r w:rsidR="00055D89" w:rsidRPr="00055D89">
        <w:rPr>
          <w:rFonts w:ascii="Times New Roman" w:hAnsi="Times New Roman" w:cs="Times New Roman"/>
          <w:color w:val="000000"/>
          <w:sz w:val="24"/>
          <w:szCs w:val="24"/>
          <w:lang w:val="en-US"/>
        </w:rPr>
        <w:t>an</w:t>
      </w:r>
      <w:r w:rsidR="009605EF">
        <w:rPr>
          <w:rFonts w:ascii="Times New Roman" w:hAnsi="Times New Roman" w:cs="Times New Roman"/>
          <w:color w:val="000000"/>
          <w:sz w:val="24"/>
          <w:szCs w:val="24"/>
          <w:lang w:val="en-US"/>
        </w:rPr>
        <w:t>d poly</w:t>
      </w:r>
      <w:r w:rsidR="00055D89" w:rsidRPr="00055D89">
        <w:rPr>
          <w:rFonts w:ascii="Times New Roman" w:hAnsi="Times New Roman" w:cs="Times New Roman"/>
          <w:color w:val="000000"/>
          <w:sz w:val="24"/>
          <w:szCs w:val="24"/>
          <w:lang w:val="en-US"/>
        </w:rPr>
        <w:t>nuclear complexes with a µ-bridge forming co-ligands such as acetate</w:t>
      </w:r>
      <w:r w:rsidR="00055D89" w:rsidRPr="00BE2997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4-9</w:t>
      </w:r>
      <w:r w:rsidR="00055D89" w:rsidRPr="00055D89">
        <w:rPr>
          <w:rFonts w:ascii="Times New Roman" w:hAnsi="Times New Roman" w:cs="Times New Roman"/>
          <w:color w:val="000000"/>
          <w:sz w:val="24"/>
          <w:szCs w:val="24"/>
          <w:lang w:val="en-US"/>
        </w:rPr>
        <w:t>, formate</w:t>
      </w:r>
      <w:r w:rsidR="00055D89" w:rsidRPr="00BE2997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10,11</w:t>
      </w:r>
      <w:r w:rsidR="00055D89" w:rsidRPr="00055D89">
        <w:rPr>
          <w:rFonts w:ascii="Times New Roman" w:hAnsi="Times New Roman" w:cs="Times New Roman"/>
          <w:color w:val="000000"/>
          <w:sz w:val="24"/>
          <w:szCs w:val="24"/>
          <w:lang w:val="en-US"/>
        </w:rPr>
        <w:t>, nitrate</w:t>
      </w:r>
      <w:r w:rsidR="00055D89" w:rsidRPr="00BE2997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7,12,13</w:t>
      </w:r>
      <w:r w:rsidR="00055D89" w:rsidRPr="00055D89">
        <w:rPr>
          <w:rFonts w:ascii="Times New Roman" w:hAnsi="Times New Roman" w:cs="Times New Roman"/>
          <w:color w:val="000000"/>
          <w:sz w:val="24"/>
          <w:szCs w:val="24"/>
          <w:lang w:val="en-US"/>
        </w:rPr>
        <w:t>, nitrite</w:t>
      </w:r>
      <w:r w:rsidR="00055D89" w:rsidRPr="00BE2997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14</w:t>
      </w:r>
      <w:r w:rsidR="00055D89" w:rsidRPr="00055D89">
        <w:rPr>
          <w:rFonts w:ascii="Times New Roman" w:hAnsi="Times New Roman" w:cs="Times New Roman"/>
          <w:color w:val="000000"/>
          <w:sz w:val="24"/>
          <w:szCs w:val="24"/>
          <w:lang w:val="en-US"/>
        </w:rPr>
        <w:t>, benzoate</w:t>
      </w:r>
      <w:r w:rsidR="00055D89" w:rsidRPr="00BE2997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15,16</w:t>
      </w:r>
      <w:r w:rsidR="00055D89" w:rsidRPr="00055D89">
        <w:rPr>
          <w:rFonts w:ascii="Times New Roman" w:hAnsi="Times New Roman" w:cs="Times New Roman"/>
          <w:color w:val="000000"/>
          <w:sz w:val="24"/>
          <w:szCs w:val="24"/>
          <w:lang w:val="en-US"/>
        </w:rPr>
        <w:t>, pseudohalogen or azides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DE7A17" w:rsidRPr="00BE2997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17-20</w:t>
      </w:r>
      <w:r w:rsidR="00055D89" w:rsidRPr="00DE7A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</w:t>
      </w:r>
      <w:r w:rsidR="00055D89" w:rsidRPr="00055D8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complexes prepared with Lewis acids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="00055D89" w:rsidRPr="00055D8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it is very common that one or t</w:t>
      </w:r>
      <w:r w:rsidR="00055D89">
        <w:rPr>
          <w:rFonts w:ascii="Times New Roman" w:hAnsi="Times New Roman" w:cs="Times New Roman"/>
          <w:color w:val="000000"/>
          <w:sz w:val="24"/>
          <w:szCs w:val="24"/>
          <w:lang w:val="en-US"/>
        </w:rPr>
        <w:t>wo solvent molecules e</w:t>
      </w:r>
      <w:r w:rsidR="00590701">
        <w:rPr>
          <w:rFonts w:ascii="Times New Roman" w:hAnsi="Times New Roman" w:cs="Times New Roman"/>
          <w:color w:val="000000"/>
          <w:sz w:val="24"/>
          <w:szCs w:val="24"/>
          <w:lang w:val="en-US"/>
        </w:rPr>
        <w:t>nter</w:t>
      </w:r>
      <w:r w:rsidR="00055D8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</w:t>
      </w:r>
      <w:r w:rsidR="00055D89" w:rsidRPr="00055D8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coordination sphere. The complex maintains its existence with the coordination of solvent molecules. If these solvent molecules are thermally removed from the structure</w:t>
      </w:r>
      <w:r w:rsidR="00590701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="009605E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dinuclear </w:t>
      </w:r>
      <w:r w:rsidR="009605EF" w:rsidRPr="00D3121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structure decompose</w:t>
      </w:r>
      <w:r w:rsidR="00055D89" w:rsidRPr="00D3121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983EC2" w:rsidRPr="00BE299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21-23</w:t>
      </w:r>
    </w:p>
    <w:p w:rsidR="006D3852" w:rsidRDefault="009875CE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055D89" w:rsidRPr="00055D89">
        <w:rPr>
          <w:rFonts w:ascii="Times New Roman" w:hAnsi="Times New Roman" w:cs="Times New Roman"/>
          <w:sz w:val="24"/>
          <w:szCs w:val="24"/>
          <w:lang w:val="en-US"/>
        </w:rPr>
        <w:t>In addition to LH</w:t>
      </w:r>
      <w:r w:rsidR="00055D89" w:rsidRPr="00055D8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 </w:t>
      </w:r>
      <w:r w:rsidR="00055D89" w:rsidRPr="00055D89">
        <w:rPr>
          <w:rFonts w:ascii="Times New Roman" w:hAnsi="Times New Roman" w:cs="Times New Roman"/>
          <w:sz w:val="24"/>
          <w:szCs w:val="24"/>
          <w:lang w:val="en-US"/>
        </w:rPr>
        <w:t xml:space="preserve">ligand gives mononuclear NiL and CuL complexes with Ni(II) and </w:t>
      </w:r>
      <w:r w:rsidR="00055D89">
        <w:rPr>
          <w:rFonts w:ascii="Times New Roman" w:hAnsi="Times New Roman" w:cs="Times New Roman"/>
          <w:sz w:val="24"/>
          <w:szCs w:val="24"/>
          <w:lang w:val="en-US"/>
        </w:rPr>
        <w:t>Cu(II)</w:t>
      </w:r>
      <w:r w:rsidR="00055D89" w:rsidRPr="00055D89">
        <w:rPr>
          <w:rFonts w:ascii="Times New Roman" w:hAnsi="Times New Roman" w:cs="Times New Roman"/>
          <w:sz w:val="24"/>
          <w:szCs w:val="24"/>
          <w:lang w:val="en-US"/>
        </w:rPr>
        <w:t>, the resulting mononuclear complexes may be utilized to obtain polynuclear complexes. The molecular models of NiL and CuL mononuclear complexes were first reported in 1985</w:t>
      </w:r>
      <w:r w:rsidR="006277D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83EC2" w:rsidRPr="006277D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24</w:t>
      </w:r>
      <w:r w:rsidR="00055D89" w:rsidRPr="006277D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055D89" w:rsidRPr="00055D89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6277DA">
        <w:rPr>
          <w:rFonts w:ascii="Times New Roman" w:hAnsi="Times New Roman" w:cs="Times New Roman"/>
          <w:sz w:val="24"/>
          <w:szCs w:val="24"/>
          <w:lang w:val="en-US"/>
        </w:rPr>
        <w:t>this study,</w:t>
      </w:r>
      <w:r w:rsidR="00055D89" w:rsidRPr="00055D89">
        <w:rPr>
          <w:rFonts w:ascii="Times New Roman" w:hAnsi="Times New Roman" w:cs="Times New Roman"/>
          <w:sz w:val="24"/>
          <w:szCs w:val="24"/>
          <w:lang w:val="en-US"/>
        </w:rPr>
        <w:t xml:space="preserve"> it was determined that Cu(II) complex had </w:t>
      </w:r>
      <w:r w:rsidR="00590701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055D89" w:rsidRPr="00055D89">
        <w:rPr>
          <w:rFonts w:ascii="Times New Roman" w:hAnsi="Times New Roman" w:cs="Times New Roman"/>
          <w:sz w:val="24"/>
          <w:szCs w:val="24"/>
          <w:lang w:val="en-US"/>
        </w:rPr>
        <w:t xml:space="preserve">squashed tetrahedral and Ni(II) </w:t>
      </w:r>
      <w:r w:rsidR="00055D89">
        <w:rPr>
          <w:rFonts w:ascii="Times New Roman" w:hAnsi="Times New Roman" w:cs="Times New Roman"/>
          <w:sz w:val="24"/>
          <w:szCs w:val="24"/>
          <w:lang w:val="en-US"/>
        </w:rPr>
        <w:t xml:space="preserve">complex </w:t>
      </w:r>
      <w:r w:rsidR="00055D89" w:rsidRPr="00055D89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8F45EA">
        <w:rPr>
          <w:rFonts w:ascii="Times New Roman" w:hAnsi="Times New Roman" w:cs="Times New Roman"/>
          <w:sz w:val="24"/>
          <w:szCs w:val="24"/>
          <w:lang w:val="en-US"/>
        </w:rPr>
        <w:t xml:space="preserve">square </w:t>
      </w:r>
      <w:r w:rsidR="00055D89" w:rsidRPr="00055D89">
        <w:rPr>
          <w:rFonts w:ascii="Times New Roman" w:hAnsi="Times New Roman" w:cs="Times New Roman"/>
          <w:sz w:val="24"/>
          <w:szCs w:val="24"/>
          <w:lang w:val="en-US"/>
        </w:rPr>
        <w:t>planar coordination sphere</w:t>
      </w:r>
      <w:r w:rsidR="008F45EA">
        <w:rPr>
          <w:rFonts w:ascii="Times New Roman" w:hAnsi="Times New Roman" w:cs="Times New Roman"/>
          <w:sz w:val="24"/>
          <w:szCs w:val="24"/>
        </w:rPr>
        <w:t xml:space="preserve">. If there </w:t>
      </w:r>
      <w:r w:rsidR="00151B44">
        <w:rPr>
          <w:rFonts w:ascii="Times New Roman" w:hAnsi="Times New Roman" w:cs="Times New Roman"/>
          <w:sz w:val="24"/>
          <w:szCs w:val="24"/>
        </w:rPr>
        <w:t>are</w:t>
      </w:r>
      <w:r w:rsidR="008F45EA">
        <w:rPr>
          <w:rFonts w:ascii="Times New Roman" w:hAnsi="Times New Roman" w:cs="Times New Roman"/>
          <w:sz w:val="24"/>
          <w:szCs w:val="24"/>
        </w:rPr>
        <w:t xml:space="preserve"> Lewis acids present</w:t>
      </w:r>
      <w:r w:rsidR="0081215C" w:rsidRPr="0081215C">
        <w:rPr>
          <w:rFonts w:ascii="Times New Roman" w:hAnsi="Times New Roman" w:cs="Times New Roman"/>
          <w:sz w:val="24"/>
          <w:szCs w:val="24"/>
        </w:rPr>
        <w:t xml:space="preserve"> in the </w:t>
      </w:r>
      <w:r w:rsidR="008F45EA">
        <w:rPr>
          <w:rFonts w:ascii="Times New Roman" w:hAnsi="Times New Roman" w:cs="Times New Roman"/>
          <w:sz w:val="24"/>
          <w:szCs w:val="24"/>
        </w:rPr>
        <w:t>medium</w:t>
      </w:r>
      <w:r w:rsidR="0081215C" w:rsidRPr="0081215C">
        <w:rPr>
          <w:rFonts w:ascii="Times New Roman" w:hAnsi="Times New Roman" w:cs="Times New Roman"/>
          <w:sz w:val="24"/>
          <w:szCs w:val="24"/>
        </w:rPr>
        <w:t>, these Lewis acids are coordinated es</w:t>
      </w:r>
      <w:r w:rsidR="0081215C">
        <w:rPr>
          <w:rFonts w:ascii="Times New Roman" w:hAnsi="Times New Roman" w:cs="Times New Roman"/>
          <w:sz w:val="24"/>
          <w:szCs w:val="24"/>
        </w:rPr>
        <w:t xml:space="preserve">pecially to </w:t>
      </w:r>
      <w:r w:rsidR="0081215C" w:rsidRPr="0081215C">
        <w:rPr>
          <w:rFonts w:ascii="Times New Roman" w:hAnsi="Times New Roman" w:cs="Times New Roman"/>
          <w:sz w:val="24"/>
          <w:szCs w:val="24"/>
        </w:rPr>
        <w:t xml:space="preserve">NiL mononuclear complex through </w:t>
      </w:r>
      <w:r w:rsidR="008F45EA">
        <w:rPr>
          <w:rFonts w:ascii="Times New Roman" w:hAnsi="Times New Roman" w:cs="Times New Roman"/>
          <w:sz w:val="24"/>
          <w:szCs w:val="24"/>
        </w:rPr>
        <w:t>phenolic oxygens. As a result,</w:t>
      </w:r>
      <w:r w:rsidR="008F45EA" w:rsidRPr="008F4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45EA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Lewis acids withdraw electrons from NiL </w:t>
      </w:r>
      <w:r w:rsidR="008F45EA">
        <w:rPr>
          <w:rFonts w:ascii="Times New Roman" w:hAnsi="Times New Roman" w:cs="Times New Roman"/>
          <w:sz w:val="24"/>
          <w:szCs w:val="24"/>
          <w:lang w:val="en-US"/>
        </w:rPr>
        <w:t xml:space="preserve">unit </w:t>
      </w:r>
      <w:r w:rsidR="008F45EA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which decreases electron density upon Ni(II) </w:t>
      </w:r>
      <w:r w:rsidR="008F45EA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8F45EA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 enable</w:t>
      </w:r>
      <w:r w:rsidR="008F45EA">
        <w:rPr>
          <w:rFonts w:ascii="Times New Roman" w:hAnsi="Times New Roman" w:cs="Times New Roman"/>
          <w:sz w:val="24"/>
          <w:szCs w:val="24"/>
          <w:lang w:val="en-US"/>
        </w:rPr>
        <w:t>s it</w:t>
      </w:r>
      <w:r w:rsidR="008F45EA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 to coordin</w:t>
      </w:r>
      <w:r w:rsidR="008F45EA">
        <w:rPr>
          <w:rFonts w:ascii="Times New Roman" w:hAnsi="Times New Roman" w:cs="Times New Roman"/>
          <w:sz w:val="24"/>
          <w:szCs w:val="24"/>
          <w:lang w:val="en-US"/>
        </w:rPr>
        <w:t>ate the solvent molecules or co</w:t>
      </w:r>
      <w:r w:rsidR="008F45EA" w:rsidRPr="00271CF9">
        <w:rPr>
          <w:rFonts w:ascii="Times New Roman" w:hAnsi="Times New Roman" w:cs="Times New Roman"/>
          <w:sz w:val="24"/>
          <w:szCs w:val="24"/>
          <w:lang w:val="en-US"/>
        </w:rPr>
        <w:t>ligands present in the medium</w:t>
      </w:r>
      <w:r w:rsidR="008F45EA">
        <w:rPr>
          <w:rFonts w:ascii="Times New Roman" w:hAnsi="Times New Roman" w:cs="Times New Roman"/>
          <w:sz w:val="24"/>
          <w:szCs w:val="24"/>
          <w:lang w:val="en-US"/>
        </w:rPr>
        <w:t xml:space="preserve"> (Fig</w:t>
      </w:r>
      <w:r w:rsidR="006277DA">
        <w:rPr>
          <w:rFonts w:ascii="Times New Roman" w:hAnsi="Times New Roman" w:cs="Times New Roman"/>
          <w:sz w:val="24"/>
          <w:szCs w:val="24"/>
          <w:lang w:val="en-US"/>
        </w:rPr>
        <w:t>ure</w:t>
      </w:r>
      <w:r w:rsidR="008F45EA">
        <w:rPr>
          <w:rFonts w:ascii="Times New Roman" w:hAnsi="Times New Roman" w:cs="Times New Roman"/>
          <w:sz w:val="24"/>
          <w:szCs w:val="24"/>
          <w:lang w:val="en-US"/>
        </w:rPr>
        <w:t xml:space="preserve"> 1)</w:t>
      </w:r>
      <w:r w:rsidR="006277D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03EB6" w:rsidRDefault="00A03EB6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object w:dxaOrig="6780" w:dyaOrig="45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02.4pt" o:ole="">
            <v:imagedata r:id="rId8" o:title=""/>
          </v:shape>
          <o:OLEObject Type="Embed" ProgID="MDLDrawOLE.MDLDrawObject.1" ShapeID="_x0000_i1025" DrawAspect="Content" ObjectID="_1692512290" r:id="rId9">
            <o:FieldCodes>\s</o:FieldCodes>
          </o:OLEObject>
        </w:object>
      </w:r>
    </w:p>
    <w:p w:rsidR="00B272A7" w:rsidRDefault="00B272A7" w:rsidP="00361F1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4CC" w:rsidRPr="007E603B" w:rsidRDefault="008F45EA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0701">
        <w:rPr>
          <w:rFonts w:ascii="Times New Roman" w:hAnsi="Times New Roman" w:cs="Times New Roman"/>
          <w:b/>
          <w:sz w:val="24"/>
          <w:szCs w:val="24"/>
        </w:rPr>
        <w:t>Fig</w:t>
      </w:r>
      <w:r w:rsidR="006277DA" w:rsidRPr="00590701">
        <w:rPr>
          <w:rFonts w:ascii="Times New Roman" w:hAnsi="Times New Roman" w:cs="Times New Roman"/>
          <w:b/>
          <w:sz w:val="24"/>
          <w:szCs w:val="24"/>
        </w:rPr>
        <w:t>ure</w:t>
      </w:r>
      <w:r w:rsidRPr="005907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24CC" w:rsidRPr="00590701">
        <w:rPr>
          <w:rFonts w:ascii="Times New Roman" w:hAnsi="Times New Roman" w:cs="Times New Roman"/>
          <w:b/>
          <w:sz w:val="24"/>
          <w:szCs w:val="24"/>
        </w:rPr>
        <w:t>1</w:t>
      </w:r>
      <w:r w:rsidR="006277DA" w:rsidRPr="00590701">
        <w:rPr>
          <w:rFonts w:ascii="Times New Roman" w:hAnsi="Times New Roman" w:cs="Times New Roman"/>
          <w:b/>
          <w:sz w:val="24"/>
          <w:szCs w:val="24"/>
        </w:rPr>
        <w:t>.</w:t>
      </w:r>
      <w:r w:rsidR="00A03EB6" w:rsidRPr="00D31217">
        <w:rPr>
          <w:rFonts w:ascii="Times New Roman" w:hAnsi="Times New Roman" w:cs="Times New Roman"/>
          <w:sz w:val="24"/>
          <w:szCs w:val="24"/>
        </w:rPr>
        <w:t xml:space="preserve"> Dinuclear complex formation </w:t>
      </w:r>
      <w:r w:rsidR="00590701">
        <w:rPr>
          <w:rFonts w:ascii="Times New Roman" w:hAnsi="Times New Roman" w:cs="Times New Roman"/>
          <w:sz w:val="24"/>
          <w:szCs w:val="24"/>
        </w:rPr>
        <w:t>with</w:t>
      </w:r>
      <w:r w:rsidR="007E603B" w:rsidRPr="00D31217">
        <w:rPr>
          <w:rFonts w:ascii="Times New Roman" w:hAnsi="Times New Roman" w:cs="Times New Roman"/>
          <w:sz w:val="24"/>
          <w:szCs w:val="24"/>
        </w:rPr>
        <w:t xml:space="preserve"> the effect</w:t>
      </w:r>
      <w:r w:rsidR="00590701">
        <w:rPr>
          <w:rFonts w:ascii="Times New Roman" w:hAnsi="Times New Roman" w:cs="Times New Roman"/>
          <w:sz w:val="24"/>
          <w:szCs w:val="24"/>
        </w:rPr>
        <w:t xml:space="preserve"> of Lewis acid</w:t>
      </w:r>
      <w:r w:rsidR="007E603B" w:rsidRPr="00D31217">
        <w:rPr>
          <w:rFonts w:ascii="Times New Roman" w:hAnsi="Times New Roman" w:cs="Times New Roman"/>
          <w:sz w:val="24"/>
          <w:szCs w:val="24"/>
        </w:rPr>
        <w:t xml:space="preserve"> in the medium</w:t>
      </w:r>
      <w:r w:rsidR="00590701">
        <w:rPr>
          <w:rFonts w:ascii="Times New Roman" w:hAnsi="Times New Roman" w:cs="Times New Roman"/>
          <w:sz w:val="24"/>
          <w:szCs w:val="24"/>
        </w:rPr>
        <w:t>.</w:t>
      </w:r>
    </w:p>
    <w:p w:rsidR="0081215C" w:rsidRDefault="0081215C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7162" w:rsidRPr="00983EC2" w:rsidRDefault="009875CE" w:rsidP="00361F11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1215C" w:rsidRPr="0081215C">
        <w:rPr>
          <w:rFonts w:ascii="Times New Roman" w:hAnsi="Times New Roman" w:cs="Times New Roman"/>
          <w:sz w:val="24"/>
          <w:szCs w:val="24"/>
        </w:rPr>
        <w:t>Mononuclear NiL complex can form a square pyramid</w:t>
      </w:r>
      <w:r w:rsidR="0081215C">
        <w:rPr>
          <w:rFonts w:ascii="Times New Roman" w:hAnsi="Times New Roman" w:cs="Times New Roman"/>
          <w:sz w:val="24"/>
          <w:szCs w:val="24"/>
        </w:rPr>
        <w:t>al</w:t>
      </w:r>
      <w:r w:rsidR="0081215C" w:rsidRPr="0081215C">
        <w:rPr>
          <w:rFonts w:ascii="Times New Roman" w:hAnsi="Times New Roman" w:cs="Times New Roman"/>
          <w:sz w:val="24"/>
          <w:szCs w:val="24"/>
        </w:rPr>
        <w:t xml:space="preserve"> coordina</w:t>
      </w:r>
      <w:r w:rsidR="0081215C">
        <w:rPr>
          <w:rFonts w:ascii="Times New Roman" w:hAnsi="Times New Roman" w:cs="Times New Roman"/>
          <w:sz w:val="24"/>
          <w:szCs w:val="24"/>
        </w:rPr>
        <w:t xml:space="preserve">tion sphere by coordinating </w:t>
      </w:r>
      <w:r w:rsidR="0081215C" w:rsidRPr="0081215C">
        <w:rPr>
          <w:rFonts w:ascii="Times New Roman" w:hAnsi="Times New Roman" w:cs="Times New Roman"/>
          <w:sz w:val="24"/>
          <w:szCs w:val="24"/>
        </w:rPr>
        <w:t>H</w:t>
      </w:r>
      <w:r w:rsidR="0081215C" w:rsidRPr="009605E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1215C" w:rsidRPr="0081215C">
        <w:rPr>
          <w:rFonts w:ascii="Times New Roman" w:hAnsi="Times New Roman" w:cs="Times New Roman"/>
          <w:sz w:val="24"/>
          <w:szCs w:val="24"/>
        </w:rPr>
        <w:t xml:space="preserve">O molecule if there is no Lewis acid in the </w:t>
      </w:r>
      <w:r w:rsidR="00F37162">
        <w:rPr>
          <w:rFonts w:ascii="Times New Roman" w:hAnsi="Times New Roman" w:cs="Times New Roman"/>
          <w:sz w:val="24"/>
          <w:szCs w:val="24"/>
        </w:rPr>
        <w:t>medium</w:t>
      </w:r>
      <w:r w:rsidR="00590701">
        <w:rPr>
          <w:rFonts w:ascii="Times New Roman" w:hAnsi="Times New Roman" w:cs="Times New Roman"/>
          <w:sz w:val="24"/>
          <w:szCs w:val="24"/>
        </w:rPr>
        <w:t>.</w:t>
      </w:r>
      <w:r w:rsidR="007443A4" w:rsidRPr="00590701">
        <w:rPr>
          <w:rFonts w:ascii="Times New Roman" w:hAnsi="Times New Roman" w:cs="Times New Roman"/>
          <w:sz w:val="24"/>
          <w:szCs w:val="24"/>
          <w:vertAlign w:val="superscript"/>
        </w:rPr>
        <w:t>25</w:t>
      </w:r>
      <w:r w:rsidR="00F37162">
        <w:rPr>
          <w:rFonts w:ascii="Times New Roman" w:hAnsi="Times New Roman" w:cs="Times New Roman"/>
          <w:sz w:val="24"/>
          <w:szCs w:val="24"/>
        </w:rPr>
        <w:t xml:space="preserve"> </w:t>
      </w:r>
      <w:r w:rsidR="00F37162">
        <w:rPr>
          <w:rFonts w:ascii="Times New Roman" w:hAnsi="Times New Roman" w:cs="Times New Roman"/>
          <w:sz w:val="24"/>
          <w:szCs w:val="24"/>
          <w:lang w:val="en-US"/>
        </w:rPr>
        <w:t>Generally, tri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>nuclear complexes are formed i</w:t>
      </w:r>
      <w:r w:rsidR="00F37162">
        <w:rPr>
          <w:rFonts w:ascii="Times New Roman" w:hAnsi="Times New Roman" w:cs="Times New Roman"/>
          <w:sz w:val="24"/>
          <w:szCs w:val="24"/>
          <w:lang w:val="en-US"/>
        </w:rPr>
        <w:t>f there are co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>ligands capable of establishing µ-bridges</w:t>
      </w:r>
      <w:r w:rsidR="009605E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>(Y) such as HCOO</w:t>
      </w:r>
      <w:r w:rsidR="00F37162" w:rsidRPr="00271CF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>, C</w:t>
      </w:r>
      <w:r w:rsidR="00F37162" w:rsidRPr="00271CF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F37162" w:rsidRPr="00271CF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>COO</w:t>
      </w:r>
      <w:r w:rsidR="00F37162" w:rsidRPr="00271CF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="00F3716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>AcO</w:t>
      </w:r>
      <w:r w:rsidR="00F37162" w:rsidRPr="00271CF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>, NO</w:t>
      </w:r>
      <w:r w:rsidR="00F37162" w:rsidRPr="00271CF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37162" w:rsidRPr="00271CF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>, NO</w:t>
      </w:r>
      <w:r w:rsidR="00F37162" w:rsidRPr="00271CF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37162" w:rsidRPr="00271CF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="0059070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83EC2" w:rsidRPr="0059070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4-16</w:t>
      </w:r>
      <w:r w:rsidR="00F37162" w:rsidRPr="0059070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81215C" w:rsidRPr="0081215C">
        <w:rPr>
          <w:rFonts w:ascii="Times New Roman" w:hAnsi="Times New Roman" w:cs="Times New Roman"/>
          <w:sz w:val="24"/>
          <w:szCs w:val="24"/>
        </w:rPr>
        <w:t>In these trinucle</w:t>
      </w:r>
      <w:r w:rsidR="00F37162">
        <w:rPr>
          <w:rFonts w:ascii="Times New Roman" w:hAnsi="Times New Roman" w:cs="Times New Roman"/>
          <w:sz w:val="24"/>
          <w:szCs w:val="24"/>
        </w:rPr>
        <w:t>ar complexes, NiY</w:t>
      </w:r>
      <w:r w:rsidR="00F37162" w:rsidRPr="00F3716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37162">
        <w:rPr>
          <w:rFonts w:ascii="Times New Roman" w:hAnsi="Times New Roman" w:cs="Times New Roman"/>
          <w:sz w:val="24"/>
          <w:szCs w:val="24"/>
        </w:rPr>
        <w:t xml:space="preserve"> is located in</w:t>
      </w:r>
      <w:r w:rsidR="0081215C" w:rsidRPr="0081215C">
        <w:rPr>
          <w:rFonts w:ascii="Times New Roman" w:hAnsi="Times New Roman" w:cs="Times New Roman"/>
          <w:sz w:val="24"/>
          <w:szCs w:val="24"/>
        </w:rPr>
        <w:t xml:space="preserve"> the center. </w:t>
      </w:r>
      <w:r w:rsidR="00F37162" w:rsidRPr="0059070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Terminal groups are the solvent molecules such as DMF or</w:t>
      </w:r>
      <w:r w:rsidR="009605EF" w:rsidRPr="0059070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dioxane coordinated by NiL</w:t>
      </w:r>
      <w:r w:rsidR="00590701" w:rsidRPr="0059070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7443A4" w:rsidRPr="0059070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4-9,26</w:t>
      </w:r>
      <w:r w:rsidR="00983EC2" w:rsidRPr="0059070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90701" w:rsidRPr="0059070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If coligands containing</w:t>
      </w:r>
      <w:r w:rsidR="00983EC2" w:rsidRPr="0059070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more than one nitrogen donor, such as pyrazole or dicyandiamide, are added to the medium, poly</w:t>
      </w:r>
      <w:r w:rsidR="007443A4" w:rsidRPr="0059070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nuclear complexes are formed</w:t>
      </w:r>
      <w:r w:rsidR="00590701" w:rsidRPr="0059070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7443A4" w:rsidRPr="0059070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27</w:t>
      </w:r>
    </w:p>
    <w:p w:rsidR="003165DB" w:rsidRDefault="009875CE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9343EC" w:rsidRPr="009343EC">
        <w:rPr>
          <w:rFonts w:ascii="Times New Roman" w:hAnsi="Times New Roman" w:cs="Times New Roman"/>
          <w:sz w:val="24"/>
          <w:szCs w:val="24"/>
          <w:lang w:val="en-US"/>
        </w:rPr>
        <w:t>This study is devoted to determin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9343EC" w:rsidRPr="009343EC">
        <w:rPr>
          <w:rFonts w:ascii="Times New Roman" w:hAnsi="Times New Roman" w:cs="Times New Roman"/>
          <w:sz w:val="24"/>
          <w:szCs w:val="24"/>
          <w:lang w:val="en-US"/>
        </w:rPr>
        <w:t xml:space="preserve"> the type of coordination sphere formed </w:t>
      </w:r>
      <w:r w:rsidR="00590701">
        <w:rPr>
          <w:rFonts w:ascii="Times New Roman" w:hAnsi="Times New Roman" w:cs="Times New Roman"/>
          <w:sz w:val="24"/>
          <w:szCs w:val="24"/>
          <w:lang w:val="en-US"/>
        </w:rPr>
        <w:t>by</w:t>
      </w:r>
      <w:r w:rsidR="009343EC" w:rsidRPr="009343EC">
        <w:rPr>
          <w:rFonts w:ascii="Times New Roman" w:hAnsi="Times New Roman" w:cs="Times New Roman"/>
          <w:sz w:val="24"/>
          <w:szCs w:val="24"/>
          <w:lang w:val="en-US"/>
        </w:rPr>
        <w:t xml:space="preserve"> NiL and ZnBr</w:t>
      </w:r>
      <w:r w:rsidR="009343EC" w:rsidRPr="005907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590701">
        <w:rPr>
          <w:rFonts w:ascii="Times New Roman" w:hAnsi="Times New Roman" w:cs="Times New Roman"/>
          <w:sz w:val="24"/>
          <w:szCs w:val="24"/>
          <w:lang w:val="en-US"/>
        </w:rPr>
        <w:t xml:space="preserve"> together with </w:t>
      </w:r>
      <w:r w:rsidR="009343EC" w:rsidRPr="009343EC">
        <w:rPr>
          <w:rFonts w:ascii="Times New Roman" w:hAnsi="Times New Roman" w:cs="Times New Roman"/>
          <w:sz w:val="24"/>
          <w:szCs w:val="24"/>
          <w:lang w:val="en-US"/>
        </w:rPr>
        <w:t>one or two nitrogen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9343EC" w:rsidRPr="009343EC">
        <w:rPr>
          <w:rFonts w:ascii="Times New Roman" w:hAnsi="Times New Roman" w:cs="Times New Roman"/>
          <w:sz w:val="24"/>
          <w:szCs w:val="24"/>
          <w:lang w:val="en-US"/>
        </w:rPr>
        <w:t>containing coligands.</w:t>
      </w:r>
      <w:r w:rsidR="00F3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5009F" w:rsidRPr="0015009F">
        <w:rPr>
          <w:rFonts w:ascii="Times New Roman" w:hAnsi="Times New Roman" w:cs="Times New Roman"/>
          <w:sz w:val="24"/>
          <w:szCs w:val="24"/>
        </w:rPr>
        <w:t>In a previo</w:t>
      </w:r>
      <w:r w:rsidR="00590701">
        <w:rPr>
          <w:rFonts w:ascii="Times New Roman" w:hAnsi="Times New Roman" w:cs="Times New Roman"/>
          <w:sz w:val="24"/>
          <w:szCs w:val="24"/>
        </w:rPr>
        <w:t xml:space="preserve">us study, it was reported that </w:t>
      </w:r>
      <w:r w:rsidR="0015009F" w:rsidRPr="0015009F">
        <w:rPr>
          <w:rFonts w:ascii="Times New Roman" w:hAnsi="Times New Roman" w:cs="Times New Roman"/>
          <w:sz w:val="24"/>
          <w:szCs w:val="24"/>
        </w:rPr>
        <w:t>NiL mononuclear complex forms a square pyramid</w:t>
      </w:r>
      <w:r w:rsidR="0015009F">
        <w:rPr>
          <w:rFonts w:ascii="Times New Roman" w:hAnsi="Times New Roman" w:cs="Times New Roman"/>
          <w:sz w:val="24"/>
          <w:szCs w:val="24"/>
        </w:rPr>
        <w:t>al</w:t>
      </w:r>
      <w:r w:rsidR="0015009F" w:rsidRPr="0015009F">
        <w:rPr>
          <w:rFonts w:ascii="Times New Roman" w:hAnsi="Times New Roman" w:cs="Times New Roman"/>
          <w:sz w:val="24"/>
          <w:szCs w:val="24"/>
        </w:rPr>
        <w:t xml:space="preserve"> or octahedral coordination sphere with ZnCl</w:t>
      </w:r>
      <w:r w:rsidR="0015009F" w:rsidRPr="00F3716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5009F" w:rsidRPr="0015009F">
        <w:rPr>
          <w:rFonts w:ascii="Times New Roman" w:hAnsi="Times New Roman" w:cs="Times New Roman"/>
          <w:sz w:val="24"/>
          <w:szCs w:val="24"/>
        </w:rPr>
        <w:t>, ZnBr</w:t>
      </w:r>
      <w:r w:rsidR="0015009F" w:rsidRPr="00F3716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5009F" w:rsidRPr="0015009F">
        <w:rPr>
          <w:rFonts w:ascii="Times New Roman" w:hAnsi="Times New Roman" w:cs="Times New Roman"/>
          <w:sz w:val="24"/>
          <w:szCs w:val="24"/>
        </w:rPr>
        <w:t xml:space="preserve">, and </w:t>
      </w:r>
      <w:r w:rsidR="00366F4D">
        <w:rPr>
          <w:rFonts w:ascii="Times New Roman" w:hAnsi="Times New Roman" w:cs="Times New Roman"/>
          <w:sz w:val="24"/>
          <w:szCs w:val="24"/>
        </w:rPr>
        <w:t>4-methylpyridine (4-picoline)</w:t>
      </w:r>
      <w:r w:rsidR="00590701">
        <w:rPr>
          <w:rFonts w:ascii="Times New Roman" w:hAnsi="Times New Roman" w:cs="Times New Roman"/>
          <w:sz w:val="24"/>
          <w:szCs w:val="24"/>
        </w:rPr>
        <w:t>.</w:t>
      </w:r>
      <w:r w:rsidR="007443A4" w:rsidRPr="00590701">
        <w:rPr>
          <w:rFonts w:ascii="Times New Roman" w:hAnsi="Times New Roman" w:cs="Times New Roman"/>
          <w:sz w:val="24"/>
          <w:szCs w:val="24"/>
          <w:vertAlign w:val="superscript"/>
        </w:rPr>
        <w:t>28</w:t>
      </w:r>
      <w:r w:rsidR="00F37162">
        <w:rPr>
          <w:rFonts w:ascii="Times New Roman" w:hAnsi="Times New Roman" w:cs="Times New Roman"/>
          <w:sz w:val="24"/>
          <w:szCs w:val="24"/>
        </w:rPr>
        <w:t xml:space="preserve"> 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>Based upon the picoline concentration there form</w:t>
      </w:r>
      <w:r w:rsidR="00F37162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 a square pyramidal complex with a [NiL.ZnCl</w:t>
      </w:r>
      <w:r w:rsidR="00F37162" w:rsidRPr="00271CF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>.4-picoline] or an octa</w:t>
      </w:r>
      <w:r w:rsidR="00F37162">
        <w:rPr>
          <w:rFonts w:ascii="Times New Roman" w:hAnsi="Times New Roman" w:cs="Times New Roman"/>
          <w:sz w:val="24"/>
          <w:szCs w:val="24"/>
          <w:lang w:val="en-US"/>
        </w:rPr>
        <w:t>hedral coordination sphere with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 [NiL.ZnBr</w:t>
      </w:r>
      <w:r w:rsidR="00F37162" w:rsidRPr="00271CF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>.(4-picoline)</w:t>
      </w:r>
      <w:r w:rsidR="00F37162" w:rsidRPr="00271CF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>] stoichiometries.</w:t>
      </w:r>
      <w:r w:rsidR="00F3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The major </w:t>
      </w:r>
      <w:r w:rsidR="00F37162">
        <w:rPr>
          <w:rFonts w:ascii="Times New Roman" w:hAnsi="Times New Roman" w:cs="Times New Roman"/>
          <w:sz w:val="24"/>
          <w:szCs w:val="24"/>
          <w:lang w:val="en-US"/>
        </w:rPr>
        <w:t>target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 of this study is to investigate the complexes formed if the reaction medium contains more than one heteroatom such as pyrazol</w:t>
      </w:r>
      <w:r w:rsidR="00F37162">
        <w:rPr>
          <w:rFonts w:ascii="Times New Roman" w:hAnsi="Times New Roman" w:cs="Times New Roman"/>
          <w:sz w:val="24"/>
          <w:szCs w:val="24"/>
          <w:lang w:val="en-US"/>
        </w:rPr>
        <w:t>e and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 triazole. In this context</w:t>
      </w:r>
      <w:r w:rsidR="00F37162">
        <w:rPr>
          <w:rFonts w:ascii="Times New Roman" w:hAnsi="Times New Roman" w:cs="Times New Roman"/>
          <w:sz w:val="24"/>
          <w:szCs w:val="24"/>
          <w:lang w:val="en-US"/>
        </w:rPr>
        <w:t>, the co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ligands chosen were 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lastRenderedPageBreak/>
        <w:t>multi heteroatom containing pyrazol</w:t>
      </w:r>
      <w:r w:rsidR="00F37162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 and a single heteroatom</w:t>
      </w:r>
      <w:r w:rsidR="00F37162">
        <w:rPr>
          <w:rFonts w:ascii="Times New Roman" w:hAnsi="Times New Roman" w:cs="Times New Roman"/>
          <w:sz w:val="24"/>
          <w:szCs w:val="24"/>
          <w:lang w:val="en-US"/>
        </w:rPr>
        <w:t xml:space="preserve"> containing</w:t>
      </w:r>
      <w:r w:rsidR="003165DB">
        <w:rPr>
          <w:rFonts w:ascii="Times New Roman" w:hAnsi="Times New Roman" w:cs="Times New Roman"/>
          <w:sz w:val="24"/>
          <w:szCs w:val="24"/>
          <w:lang w:val="en-US"/>
        </w:rPr>
        <w:t xml:space="preserve"> 3,5-l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>utidin</w:t>
      </w:r>
      <w:r w:rsidR="00F37162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153A7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 comp</w:t>
      </w:r>
      <w:r w:rsidR="00F37162">
        <w:rPr>
          <w:rFonts w:ascii="Times New Roman" w:hAnsi="Times New Roman" w:cs="Times New Roman"/>
          <w:sz w:val="24"/>
          <w:szCs w:val="24"/>
          <w:lang w:val="en-US"/>
        </w:rPr>
        <w:t>lexes were prepared in DMF and d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ioxane media. </w:t>
      </w:r>
    </w:p>
    <w:p w:rsidR="00F72601" w:rsidRDefault="009875CE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The complexes </w:t>
      </w:r>
      <w:r w:rsidR="003165DB">
        <w:rPr>
          <w:rFonts w:ascii="Times New Roman" w:hAnsi="Times New Roman" w:cs="Times New Roman"/>
          <w:sz w:val="24"/>
          <w:szCs w:val="24"/>
          <w:lang w:val="en-US"/>
        </w:rPr>
        <w:t>obtained were characterized by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 IR</w:t>
      </w:r>
      <w:r w:rsidR="00153A79">
        <w:rPr>
          <w:rFonts w:ascii="Times New Roman" w:hAnsi="Times New Roman" w:cs="Times New Roman"/>
          <w:sz w:val="24"/>
          <w:szCs w:val="24"/>
          <w:lang w:val="en-US"/>
        </w:rPr>
        <w:t xml:space="preserve"> spectroscopy, elemental analysi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>s, mass spectroscopy and thermo</w:t>
      </w:r>
      <w:r w:rsidR="003165DB">
        <w:rPr>
          <w:rFonts w:ascii="Times New Roman" w:hAnsi="Times New Roman" w:cs="Times New Roman"/>
          <w:sz w:val="24"/>
          <w:szCs w:val="24"/>
          <w:lang w:val="en-US"/>
        </w:rPr>
        <w:t>gravi</w:t>
      </w:r>
      <w:r w:rsidR="00153A79">
        <w:rPr>
          <w:rFonts w:ascii="Times New Roman" w:hAnsi="Times New Roman" w:cs="Times New Roman"/>
          <w:sz w:val="24"/>
          <w:szCs w:val="24"/>
          <w:lang w:val="en-US"/>
        </w:rPr>
        <w:t>metric analysi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s. </w:t>
      </w:r>
      <w:r w:rsidR="00F37162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he </w:t>
      </w:r>
      <w:r w:rsidR="003165DB">
        <w:rPr>
          <w:rFonts w:ascii="Times New Roman" w:hAnsi="Times New Roman" w:cs="Times New Roman"/>
          <w:sz w:val="24"/>
          <w:szCs w:val="24"/>
          <w:lang w:val="en-US"/>
        </w:rPr>
        <w:t>goal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 of the study was </w:t>
      </w:r>
      <w:r w:rsidR="003165DB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>prepar</w:t>
      </w:r>
      <w:r w:rsidR="003165D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 two complexes and elucidate the</w:t>
      </w:r>
      <w:r w:rsidR="003165DB">
        <w:rPr>
          <w:rFonts w:ascii="Times New Roman" w:hAnsi="Times New Roman" w:cs="Times New Roman"/>
          <w:sz w:val="24"/>
          <w:szCs w:val="24"/>
          <w:lang w:val="en-US"/>
        </w:rPr>
        <w:t xml:space="preserve"> differences between their thermal behavior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3165DB" w:rsidRPr="00366F4D">
        <w:rPr>
          <w:rFonts w:ascii="Times New Roman" w:hAnsi="Times New Roman" w:cs="Times New Roman"/>
          <w:sz w:val="24"/>
          <w:szCs w:val="24"/>
        </w:rPr>
        <w:t xml:space="preserve">Two complexes designed for the study were </w:t>
      </w:r>
      <w:r w:rsidR="003165DB">
        <w:rPr>
          <w:rFonts w:ascii="Times New Roman" w:hAnsi="Times New Roman" w:cs="Times New Roman"/>
          <w:sz w:val="24"/>
          <w:szCs w:val="24"/>
        </w:rPr>
        <w:t>obtained as single crystals, t</w:t>
      </w:r>
      <w:r w:rsidR="003165DB" w:rsidRPr="00366F4D">
        <w:rPr>
          <w:rFonts w:ascii="Times New Roman" w:hAnsi="Times New Roman" w:cs="Times New Roman"/>
          <w:sz w:val="24"/>
          <w:szCs w:val="24"/>
        </w:rPr>
        <w:t xml:space="preserve">heir molecular models and unit cell structures were determined by </w:t>
      </w:r>
      <w:r w:rsidR="003165DB">
        <w:rPr>
          <w:rFonts w:ascii="Times New Roman" w:hAnsi="Times New Roman" w:cs="Times New Roman"/>
          <w:sz w:val="24"/>
          <w:szCs w:val="24"/>
        </w:rPr>
        <w:t>X-</w:t>
      </w:r>
      <w:r w:rsidR="003165DB" w:rsidRPr="00366F4D">
        <w:rPr>
          <w:rFonts w:ascii="Times New Roman" w:hAnsi="Times New Roman" w:cs="Times New Roman"/>
          <w:sz w:val="24"/>
          <w:szCs w:val="24"/>
        </w:rPr>
        <w:t xml:space="preserve">ray diffraction </w:t>
      </w:r>
      <w:r w:rsidR="003165DB">
        <w:rPr>
          <w:rFonts w:ascii="Times New Roman" w:hAnsi="Times New Roman" w:cs="Times New Roman"/>
          <w:sz w:val="24"/>
          <w:szCs w:val="24"/>
        </w:rPr>
        <w:t>methods</w:t>
      </w:r>
      <w:r w:rsidR="003165DB" w:rsidRPr="00366F4D">
        <w:rPr>
          <w:rFonts w:ascii="Times New Roman" w:hAnsi="Times New Roman" w:cs="Times New Roman"/>
          <w:sz w:val="24"/>
          <w:szCs w:val="24"/>
        </w:rPr>
        <w:t>.</w:t>
      </w:r>
      <w:r w:rsidR="003165DB">
        <w:rPr>
          <w:rFonts w:ascii="Times New Roman" w:hAnsi="Times New Roman" w:cs="Times New Roman"/>
          <w:sz w:val="24"/>
          <w:szCs w:val="24"/>
        </w:rPr>
        <w:t xml:space="preserve"> 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>The determination of the number of pyrazole</w:t>
      </w:r>
      <w:r w:rsidR="00153A7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 coord</w:t>
      </w:r>
      <w:r w:rsidR="00153A79">
        <w:rPr>
          <w:rFonts w:ascii="Times New Roman" w:hAnsi="Times New Roman" w:cs="Times New Roman"/>
          <w:sz w:val="24"/>
          <w:szCs w:val="24"/>
          <w:lang w:val="en-US"/>
        </w:rPr>
        <w:t xml:space="preserve">inated by 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>NiL unit and their locatio</w:t>
      </w:r>
      <w:r w:rsidR="00153A79">
        <w:rPr>
          <w:rFonts w:ascii="Times New Roman" w:hAnsi="Times New Roman" w:cs="Times New Roman"/>
          <w:sz w:val="24"/>
          <w:szCs w:val="24"/>
          <w:lang w:val="en-US"/>
        </w:rPr>
        <w:t xml:space="preserve">ns was one of the major target 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>of the study s</w:t>
      </w:r>
      <w:r w:rsidR="00153A79">
        <w:rPr>
          <w:rFonts w:ascii="Times New Roman" w:hAnsi="Times New Roman" w:cs="Times New Roman"/>
          <w:sz w:val="24"/>
          <w:szCs w:val="24"/>
          <w:lang w:val="en-US"/>
        </w:rPr>
        <w:t xml:space="preserve">ince pyrazole coordination has 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>various isomerization possibilities</w:t>
      </w:r>
      <w:r w:rsidR="003165D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 The removal temperatures</w:t>
      </w:r>
      <w:r w:rsidR="00F37162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37162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3165DB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153A79">
        <w:rPr>
          <w:rFonts w:ascii="Times New Roman" w:hAnsi="Times New Roman" w:cs="Times New Roman"/>
          <w:sz w:val="24"/>
          <w:szCs w:val="24"/>
          <w:lang w:val="en-US"/>
        </w:rPr>
        <w:t xml:space="preserve">igands from the structure </w:t>
      </w:r>
      <w:r w:rsidR="00F37162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enabled us to evaluate the strengths of the ligands upon the molecular structure. </w:t>
      </w:r>
    </w:p>
    <w:p w:rsidR="00153A79" w:rsidRDefault="00153A79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A79" w:rsidRPr="002B1AC0" w:rsidRDefault="00153A79" w:rsidP="00153A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AC0">
        <w:rPr>
          <w:rFonts w:ascii="Times New Roman" w:hAnsi="Times New Roman" w:cs="Times New Roman"/>
          <w:sz w:val="24"/>
          <w:szCs w:val="24"/>
        </w:rPr>
        <w:t>[NiL.ZnBr</w:t>
      </w:r>
      <w:r w:rsidRPr="002B1A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B1AC0">
        <w:rPr>
          <w:rFonts w:ascii="Times New Roman" w:hAnsi="Times New Roman" w:cs="Times New Roman"/>
          <w:sz w:val="24"/>
          <w:szCs w:val="24"/>
        </w:rPr>
        <w:t>(</w:t>
      </w:r>
      <w:r w:rsidRPr="0039517B">
        <w:rPr>
          <w:rFonts w:ascii="Times New Roman" w:hAnsi="Times New Roman" w:cs="Times New Roman"/>
          <w:sz w:val="24"/>
          <w:szCs w:val="24"/>
        </w:rPr>
        <w:t>pyrazole</w:t>
      </w:r>
      <w:r w:rsidRPr="002B1AC0">
        <w:rPr>
          <w:rFonts w:ascii="Times New Roman" w:hAnsi="Times New Roman" w:cs="Times New Roman"/>
          <w:sz w:val="24"/>
          <w:szCs w:val="24"/>
        </w:rPr>
        <w:t>)</w:t>
      </w:r>
      <w:r w:rsidRPr="002B1A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B1AC0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53A7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53A79" w:rsidRPr="002B1AC0" w:rsidRDefault="00153A79" w:rsidP="00153A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AC0">
        <w:rPr>
          <w:rFonts w:ascii="Times New Roman" w:hAnsi="Times New Roman" w:cs="Times New Roman"/>
          <w:sz w:val="24"/>
          <w:szCs w:val="24"/>
        </w:rPr>
        <w:t>[NiL.ZnBr</w:t>
      </w:r>
      <w:r w:rsidRPr="002B1A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B1AC0">
        <w:rPr>
          <w:rFonts w:ascii="Times New Roman" w:hAnsi="Times New Roman" w:cs="Times New Roman"/>
          <w:sz w:val="24"/>
          <w:szCs w:val="24"/>
        </w:rPr>
        <w:t>.(3,5-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2B1AC0">
        <w:rPr>
          <w:rFonts w:ascii="Times New Roman" w:hAnsi="Times New Roman" w:cs="Times New Roman"/>
          <w:sz w:val="24"/>
          <w:szCs w:val="24"/>
        </w:rPr>
        <w:t>utidine)</w:t>
      </w:r>
      <w:r w:rsidRPr="002B1A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B1AC0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53A79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53A79" w:rsidRDefault="00153A79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F43C5" w:rsidRDefault="009875CE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135C0B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The variation in 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135C0B" w:rsidRPr="00271CF9">
        <w:rPr>
          <w:rFonts w:ascii="Times New Roman" w:hAnsi="Times New Roman" w:cs="Times New Roman"/>
          <w:sz w:val="24"/>
          <w:szCs w:val="24"/>
          <w:lang w:val="en-US"/>
        </w:rPr>
        <w:t>thermal behavior of complex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135C0B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53A79" w:rsidRPr="00153A79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135C0B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153A79" w:rsidRPr="00153A79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135C0B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 w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135C0B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 elucidated by thermal analysis </w:t>
      </w:r>
      <w:r w:rsidR="00135C0B" w:rsidRPr="001A3A42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135C0B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 theoretical calculations</w:t>
      </w:r>
      <w:r w:rsidR="00135C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35C0B" w:rsidRPr="00271CF9">
        <w:rPr>
          <w:rFonts w:ascii="Times New Roman" w:hAnsi="Times New Roman" w:cs="Times New Roman"/>
          <w:sz w:val="24"/>
          <w:szCs w:val="24"/>
          <w:lang w:val="en-US"/>
        </w:rPr>
        <w:t>were carried out upon the molecular structures</w:t>
      </w:r>
      <w:r w:rsidR="00135C0B">
        <w:rPr>
          <w:rFonts w:ascii="Times New Roman" w:hAnsi="Times New Roman" w:cs="Times New Roman"/>
          <w:sz w:val="24"/>
          <w:szCs w:val="24"/>
          <w:lang w:val="en-US"/>
        </w:rPr>
        <w:t xml:space="preserve">, by </w:t>
      </w:r>
      <w:r w:rsidR="00BF43C5" w:rsidRPr="00BF43C5">
        <w:rPr>
          <w:rFonts w:ascii="Times New Roman" w:hAnsi="Times New Roman" w:cs="Times New Roman"/>
          <w:sz w:val="24"/>
          <w:szCs w:val="24"/>
        </w:rPr>
        <w:t xml:space="preserve">using Gaussian 09 </w:t>
      </w:r>
      <w:r w:rsidR="00BF43C5">
        <w:rPr>
          <w:rFonts w:ascii="Times New Roman" w:hAnsi="Times New Roman" w:cs="Times New Roman"/>
          <w:sz w:val="24"/>
          <w:szCs w:val="24"/>
        </w:rPr>
        <w:t>software</w:t>
      </w:r>
      <w:r w:rsidR="00153A79">
        <w:rPr>
          <w:rFonts w:ascii="Times New Roman" w:hAnsi="Times New Roman" w:cs="Times New Roman"/>
          <w:sz w:val="24"/>
          <w:szCs w:val="24"/>
        </w:rPr>
        <w:t>.</w:t>
      </w:r>
      <w:r w:rsidR="007443A4" w:rsidRPr="00153A79">
        <w:rPr>
          <w:rFonts w:ascii="Times New Roman" w:hAnsi="Times New Roman" w:cs="Times New Roman"/>
          <w:sz w:val="24"/>
          <w:szCs w:val="24"/>
          <w:vertAlign w:val="superscript"/>
        </w:rPr>
        <w:t>29</w:t>
      </w:r>
      <w:r w:rsidR="00BF43C5" w:rsidRPr="00BF43C5">
        <w:rPr>
          <w:rFonts w:ascii="Times New Roman" w:hAnsi="Times New Roman" w:cs="Times New Roman"/>
          <w:sz w:val="24"/>
          <w:szCs w:val="24"/>
        </w:rPr>
        <w:t xml:space="preserve"> With </w:t>
      </w:r>
      <w:r w:rsidR="00BF43C5">
        <w:rPr>
          <w:rFonts w:ascii="Times New Roman" w:hAnsi="Times New Roman" w:cs="Times New Roman"/>
          <w:sz w:val="24"/>
          <w:szCs w:val="24"/>
        </w:rPr>
        <w:t>natural bond analysis (NBO)</w:t>
      </w:r>
      <w:r w:rsidR="00BF43C5" w:rsidRPr="00BF43C5">
        <w:rPr>
          <w:rFonts w:ascii="Times New Roman" w:hAnsi="Times New Roman" w:cs="Times New Roman"/>
          <w:sz w:val="24"/>
          <w:szCs w:val="24"/>
        </w:rPr>
        <w:t xml:space="preserve"> in Gaussian 09</w:t>
      </w:r>
      <w:r w:rsidR="00BF43C5">
        <w:rPr>
          <w:rFonts w:ascii="Times New Roman" w:hAnsi="Times New Roman" w:cs="Times New Roman"/>
          <w:sz w:val="24"/>
          <w:szCs w:val="24"/>
        </w:rPr>
        <w:t xml:space="preserve"> program</w:t>
      </w:r>
      <w:r w:rsidR="00BF43C5" w:rsidRPr="00BF43C5">
        <w:rPr>
          <w:rFonts w:ascii="Times New Roman" w:hAnsi="Times New Roman" w:cs="Times New Roman"/>
          <w:sz w:val="24"/>
          <w:szCs w:val="24"/>
        </w:rPr>
        <w:t xml:space="preserve">, the occupancy </w:t>
      </w:r>
      <w:r w:rsidR="00BF43C5">
        <w:rPr>
          <w:rFonts w:ascii="Times New Roman" w:hAnsi="Times New Roman" w:cs="Times New Roman"/>
          <w:sz w:val="24"/>
          <w:szCs w:val="24"/>
        </w:rPr>
        <w:t xml:space="preserve">levels of </w:t>
      </w:r>
      <w:r w:rsidR="00BF43C5" w:rsidRPr="00BF43C5">
        <w:rPr>
          <w:rFonts w:ascii="Times New Roman" w:hAnsi="Times New Roman" w:cs="Times New Roman"/>
          <w:sz w:val="24"/>
          <w:szCs w:val="24"/>
        </w:rPr>
        <w:t xml:space="preserve">d orbitals of the central atoms, the </w:t>
      </w:r>
      <w:r w:rsidR="00E23CCF">
        <w:rPr>
          <w:rFonts w:ascii="Times New Roman" w:hAnsi="Times New Roman" w:cs="Times New Roman"/>
          <w:sz w:val="24"/>
          <w:szCs w:val="24"/>
        </w:rPr>
        <w:t>molecular dipole moment of the complexes</w:t>
      </w:r>
      <w:r w:rsidR="00BF43C5" w:rsidRPr="00BF43C5">
        <w:rPr>
          <w:rFonts w:ascii="Times New Roman" w:hAnsi="Times New Roman" w:cs="Times New Roman"/>
          <w:sz w:val="24"/>
          <w:szCs w:val="24"/>
        </w:rPr>
        <w:t>, the electron distributions, th</w:t>
      </w:r>
      <w:r w:rsidR="00BF43C5">
        <w:rPr>
          <w:rFonts w:ascii="Times New Roman" w:hAnsi="Times New Roman" w:cs="Times New Roman"/>
          <w:sz w:val="24"/>
          <w:szCs w:val="24"/>
        </w:rPr>
        <w:t>e relative energy levels of the highest occupied molecular orbital (</w:t>
      </w:r>
      <w:r w:rsidR="00BF43C5" w:rsidRPr="00BF43C5">
        <w:rPr>
          <w:rFonts w:ascii="Times New Roman" w:hAnsi="Times New Roman" w:cs="Times New Roman"/>
          <w:sz w:val="24"/>
          <w:szCs w:val="24"/>
        </w:rPr>
        <w:t>HOMO</w:t>
      </w:r>
      <w:r w:rsidR="00BF43C5">
        <w:rPr>
          <w:rFonts w:ascii="Times New Roman" w:hAnsi="Times New Roman" w:cs="Times New Roman"/>
          <w:sz w:val="24"/>
          <w:szCs w:val="24"/>
        </w:rPr>
        <w:t>) and the lowest unoccupied molecular orbital (</w:t>
      </w:r>
      <w:r w:rsidR="00BF43C5" w:rsidRPr="00BF43C5">
        <w:rPr>
          <w:rFonts w:ascii="Times New Roman" w:hAnsi="Times New Roman" w:cs="Times New Roman"/>
          <w:sz w:val="24"/>
          <w:szCs w:val="24"/>
        </w:rPr>
        <w:t>LUMO</w:t>
      </w:r>
      <w:r w:rsidR="00BF43C5">
        <w:rPr>
          <w:rFonts w:ascii="Times New Roman" w:hAnsi="Times New Roman" w:cs="Times New Roman"/>
          <w:sz w:val="24"/>
          <w:szCs w:val="24"/>
        </w:rPr>
        <w:t>)</w:t>
      </w:r>
      <w:r w:rsidR="00BF43C5" w:rsidRPr="00BF43C5">
        <w:rPr>
          <w:rFonts w:ascii="Times New Roman" w:hAnsi="Times New Roman" w:cs="Times New Roman"/>
          <w:sz w:val="24"/>
          <w:szCs w:val="24"/>
        </w:rPr>
        <w:t>, the energy difference between</w:t>
      </w:r>
      <w:r w:rsidR="00F64158">
        <w:rPr>
          <w:rFonts w:ascii="Times New Roman" w:hAnsi="Times New Roman" w:cs="Times New Roman"/>
          <w:sz w:val="24"/>
          <w:szCs w:val="24"/>
        </w:rPr>
        <w:t xml:space="preserve"> HOMO and LUMO</w:t>
      </w:r>
      <w:r w:rsidR="00BF43C5" w:rsidRPr="00BF43C5">
        <w:rPr>
          <w:rFonts w:ascii="Times New Roman" w:hAnsi="Times New Roman" w:cs="Times New Roman"/>
          <w:sz w:val="24"/>
          <w:szCs w:val="24"/>
        </w:rPr>
        <w:t xml:space="preserve"> were calculat</w:t>
      </w:r>
      <w:r w:rsidR="00F64158">
        <w:rPr>
          <w:rFonts w:ascii="Times New Roman" w:hAnsi="Times New Roman" w:cs="Times New Roman"/>
          <w:sz w:val="24"/>
          <w:szCs w:val="24"/>
        </w:rPr>
        <w:t xml:space="preserve">ed. The </w:t>
      </w:r>
      <w:r w:rsidR="00BF43C5" w:rsidRPr="00BF43C5">
        <w:rPr>
          <w:rFonts w:ascii="Times New Roman" w:hAnsi="Times New Roman" w:cs="Times New Roman"/>
          <w:sz w:val="24"/>
          <w:szCs w:val="24"/>
        </w:rPr>
        <w:t xml:space="preserve">values of the </w:t>
      </w:r>
      <w:r w:rsidR="00E23CCF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theoretical and experimental bond lengths and bond angles </w:t>
      </w:r>
      <w:r w:rsidR="00E23CCF">
        <w:rPr>
          <w:rFonts w:ascii="Times New Roman" w:hAnsi="Times New Roman" w:cs="Times New Roman"/>
          <w:sz w:val="24"/>
          <w:szCs w:val="24"/>
        </w:rPr>
        <w:t>were compared. A</w:t>
      </w:r>
      <w:r w:rsidR="00BF43C5" w:rsidRPr="00BF43C5">
        <w:rPr>
          <w:rFonts w:ascii="Times New Roman" w:hAnsi="Times New Roman" w:cs="Times New Roman"/>
          <w:sz w:val="24"/>
          <w:szCs w:val="24"/>
        </w:rPr>
        <w:t>ll t</w:t>
      </w:r>
      <w:r w:rsidR="00E23CCF">
        <w:rPr>
          <w:rFonts w:ascii="Times New Roman" w:hAnsi="Times New Roman" w:cs="Times New Roman"/>
          <w:sz w:val="24"/>
          <w:szCs w:val="24"/>
        </w:rPr>
        <w:t>he t</w:t>
      </w:r>
      <w:r w:rsidR="00BF43C5" w:rsidRPr="00BF43C5">
        <w:rPr>
          <w:rFonts w:ascii="Times New Roman" w:hAnsi="Times New Roman" w:cs="Times New Roman"/>
          <w:sz w:val="24"/>
          <w:szCs w:val="24"/>
        </w:rPr>
        <w:t>heoretical results were interpreted according to the strength of the ligands.</w:t>
      </w:r>
    </w:p>
    <w:p w:rsidR="00C46DD6" w:rsidRPr="002B1AC0" w:rsidRDefault="00C46DD6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0060" w:rsidRDefault="00C826C1" w:rsidP="00361F1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AC0">
        <w:rPr>
          <w:rFonts w:ascii="Times New Roman" w:hAnsi="Times New Roman" w:cs="Times New Roman"/>
          <w:b/>
          <w:sz w:val="24"/>
          <w:szCs w:val="24"/>
        </w:rPr>
        <w:t>2.</w:t>
      </w:r>
      <w:r w:rsidR="00F64158">
        <w:rPr>
          <w:rFonts w:ascii="Times New Roman" w:hAnsi="Times New Roman" w:cs="Times New Roman"/>
          <w:b/>
          <w:sz w:val="24"/>
          <w:szCs w:val="24"/>
        </w:rPr>
        <w:t xml:space="preserve"> Experimental</w:t>
      </w:r>
    </w:p>
    <w:p w:rsidR="00F64158" w:rsidRPr="002B1AC0" w:rsidRDefault="00F64158" w:rsidP="00361F1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0060" w:rsidRPr="002B1AC0" w:rsidRDefault="006D3852" w:rsidP="00361F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tr-TR"/>
        </w:rPr>
      </w:pPr>
      <w:r>
        <w:rPr>
          <w:rFonts w:ascii="Times New Roman" w:hAnsi="Times New Roman" w:cs="Times New Roman"/>
          <w:sz w:val="24"/>
          <w:szCs w:val="24"/>
          <w:lang w:eastAsia="tr-TR"/>
        </w:rPr>
        <w:tab/>
      </w:r>
      <w:r w:rsidR="003B05C6">
        <w:rPr>
          <w:rFonts w:ascii="Times New Roman" w:hAnsi="Times New Roman" w:cs="Times New Roman"/>
          <w:sz w:val="24"/>
          <w:szCs w:val="24"/>
          <w:lang w:eastAsia="tr-TR"/>
        </w:rPr>
        <w:t>All t</w:t>
      </w:r>
      <w:r w:rsidR="00F64158" w:rsidRPr="004460CF">
        <w:rPr>
          <w:rFonts w:ascii="Times New Roman" w:hAnsi="Times New Roman" w:cs="Times New Roman"/>
          <w:sz w:val="24"/>
          <w:szCs w:val="24"/>
          <w:lang w:eastAsia="tr-TR"/>
        </w:rPr>
        <w:t>he reagents used</w:t>
      </w:r>
      <w:r w:rsidR="00C826C1" w:rsidRPr="004460C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3B05C6">
        <w:rPr>
          <w:rFonts w:ascii="Times New Roman" w:hAnsi="Times New Roman" w:cs="Times New Roman"/>
          <w:sz w:val="24"/>
          <w:szCs w:val="24"/>
          <w:lang w:eastAsia="tr-TR"/>
        </w:rPr>
        <w:t xml:space="preserve">in the study </w:t>
      </w:r>
      <w:r w:rsidR="002F3EFF" w:rsidRPr="004460CF">
        <w:rPr>
          <w:rFonts w:ascii="Times New Roman" w:hAnsi="Times New Roman" w:cs="Times New Roman"/>
          <w:sz w:val="24"/>
          <w:szCs w:val="24"/>
          <w:lang w:eastAsia="tr-TR"/>
        </w:rPr>
        <w:t>were</w:t>
      </w:r>
      <w:r w:rsidR="003B05C6">
        <w:rPr>
          <w:rFonts w:ascii="Times New Roman" w:hAnsi="Times New Roman" w:cs="Times New Roman"/>
          <w:sz w:val="24"/>
          <w:szCs w:val="24"/>
          <w:lang w:eastAsia="tr-TR"/>
        </w:rPr>
        <w:t xml:space="preserve"> supplied from</w:t>
      </w:r>
      <w:r w:rsidR="00F64158" w:rsidRPr="004460CF">
        <w:rPr>
          <w:rFonts w:ascii="Times New Roman" w:hAnsi="Times New Roman" w:cs="Times New Roman"/>
          <w:sz w:val="24"/>
          <w:szCs w:val="24"/>
          <w:lang w:eastAsia="tr-TR"/>
        </w:rPr>
        <w:t xml:space="preserve"> Sigma</w:t>
      </w:r>
      <w:r w:rsidR="002F3EFF" w:rsidRPr="004460CF">
        <w:rPr>
          <w:rFonts w:ascii="Times New Roman" w:hAnsi="Times New Roman" w:cs="Times New Roman"/>
          <w:sz w:val="24"/>
          <w:szCs w:val="24"/>
          <w:lang w:eastAsia="tr-TR"/>
        </w:rPr>
        <w:t>-Aldrich</w:t>
      </w:r>
      <w:r w:rsidR="00C826C1" w:rsidRPr="004460C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F10060" w:rsidRPr="004460CF">
        <w:rPr>
          <w:rFonts w:ascii="Times New Roman" w:hAnsi="Times New Roman" w:cs="Times New Roman"/>
          <w:sz w:val="24"/>
          <w:szCs w:val="24"/>
          <w:lang w:eastAsia="tr-TR"/>
        </w:rPr>
        <w:t>and</w:t>
      </w:r>
      <w:r w:rsidR="00C826C1" w:rsidRPr="004460C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F10060" w:rsidRPr="004460CF">
        <w:rPr>
          <w:rFonts w:ascii="Times New Roman" w:hAnsi="Times New Roman" w:cs="Times New Roman"/>
          <w:sz w:val="24"/>
          <w:szCs w:val="24"/>
          <w:lang w:eastAsia="tr-TR"/>
        </w:rPr>
        <w:t>used</w:t>
      </w:r>
      <w:r w:rsidR="00C826C1" w:rsidRPr="004460C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F10060" w:rsidRPr="004460CF">
        <w:rPr>
          <w:rFonts w:ascii="Times New Roman" w:hAnsi="Times New Roman" w:cs="Times New Roman"/>
          <w:sz w:val="24"/>
          <w:szCs w:val="24"/>
          <w:lang w:eastAsia="tr-TR"/>
        </w:rPr>
        <w:t>without</w:t>
      </w:r>
      <w:r w:rsidR="00F64158" w:rsidRPr="004460CF">
        <w:rPr>
          <w:rFonts w:ascii="Times New Roman" w:hAnsi="Times New Roman" w:cs="Times New Roman"/>
          <w:sz w:val="24"/>
          <w:szCs w:val="24"/>
          <w:lang w:eastAsia="tr-TR"/>
        </w:rPr>
        <w:t xml:space="preserve"> f</w:t>
      </w:r>
      <w:r w:rsidR="00F10060" w:rsidRPr="004460CF">
        <w:rPr>
          <w:rFonts w:ascii="Times New Roman" w:hAnsi="Times New Roman" w:cs="Times New Roman"/>
          <w:sz w:val="24"/>
          <w:szCs w:val="24"/>
          <w:lang w:eastAsia="tr-TR"/>
        </w:rPr>
        <w:t>urther</w:t>
      </w:r>
      <w:r w:rsidR="00C826C1" w:rsidRPr="004460C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F10060" w:rsidRPr="004460CF">
        <w:rPr>
          <w:rFonts w:ascii="Times New Roman" w:hAnsi="Times New Roman" w:cs="Times New Roman"/>
          <w:sz w:val="24"/>
          <w:szCs w:val="24"/>
          <w:lang w:eastAsia="tr-TR"/>
        </w:rPr>
        <w:t>purification.</w:t>
      </w:r>
      <w:r w:rsidR="00824DF4" w:rsidRPr="004460C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824DF4" w:rsidRPr="004460CF">
        <w:rPr>
          <w:rFonts w:ascii="Times New Roman" w:eastAsia="Calibri" w:hAnsi="Times New Roman" w:cs="Times New Roman"/>
          <w:sz w:val="24"/>
          <w:szCs w:val="24"/>
          <w:lang w:val="en-US" w:eastAsia="tr-TR"/>
        </w:rPr>
        <w:t xml:space="preserve">In this study, </w:t>
      </w:r>
      <w:r w:rsidR="00824DF4" w:rsidRPr="004460CF">
        <w:rPr>
          <w:rFonts w:ascii="Times New Roman" w:hAnsi="Times New Roman" w:cs="Times New Roman"/>
          <w:sz w:val="24"/>
          <w:szCs w:val="24"/>
          <w:lang w:val="en-US"/>
        </w:rPr>
        <w:t xml:space="preserve">Shimadzu IRAffinity-1 FTIR spectrometer </w:t>
      </w:r>
      <w:r w:rsidR="00824DF4" w:rsidRPr="004460CF">
        <w:rPr>
          <w:rFonts w:ascii="Times New Roman" w:eastAsia="Calibri" w:hAnsi="Times New Roman" w:cs="Times New Roman"/>
          <w:sz w:val="24"/>
          <w:szCs w:val="24"/>
          <w:lang w:val="en-US" w:eastAsia="tr-TR"/>
        </w:rPr>
        <w:t>equipped with three reflectional ATR units was used for IR spectra with 4 cm</w:t>
      </w:r>
      <w:r w:rsidR="00824DF4" w:rsidRPr="004460CF">
        <w:rPr>
          <w:rFonts w:ascii="Times New Roman" w:eastAsia="Calibri" w:hAnsi="Times New Roman" w:cs="Times New Roman"/>
          <w:sz w:val="24"/>
          <w:szCs w:val="24"/>
          <w:vertAlign w:val="superscript"/>
          <w:lang w:val="en-US" w:eastAsia="tr-TR"/>
        </w:rPr>
        <w:t>-1</w:t>
      </w:r>
      <w:r w:rsidR="00824DF4" w:rsidRPr="004460CF">
        <w:rPr>
          <w:rFonts w:ascii="Times New Roman" w:eastAsia="Calibri" w:hAnsi="Times New Roman" w:cs="Times New Roman"/>
          <w:sz w:val="24"/>
          <w:szCs w:val="24"/>
          <w:lang w:val="en-US" w:eastAsia="tr-TR"/>
        </w:rPr>
        <w:t xml:space="preserve"> accuracy. C, H, and N analyses were performed on Eurovector 3018 CHNS analyzer. Metal analyses were carried out on GBC Avanta PM Model atomic absorption spectrometer using FAAS mode. Complex (2-3 mg) was dissolved in 1 mL HNO</w:t>
      </w:r>
      <w:r w:rsidR="00824DF4" w:rsidRPr="004460CF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tr-TR"/>
        </w:rPr>
        <w:t>3</w:t>
      </w:r>
      <w:r w:rsidR="00824DF4" w:rsidRPr="004460CF">
        <w:rPr>
          <w:rFonts w:ascii="Times New Roman" w:eastAsia="Calibri" w:hAnsi="Times New Roman" w:cs="Times New Roman"/>
          <w:sz w:val="24"/>
          <w:szCs w:val="24"/>
          <w:lang w:val="en-US" w:eastAsia="tr-TR"/>
        </w:rPr>
        <w:t xml:space="preserve"> (63%) with heating, diluted to 100 mL and given to nebulizer of atomic absorption spectrometer for metal analysis. The mass spectra of the ligands were </w:t>
      </w:r>
      <w:r w:rsidR="00824DF4" w:rsidRPr="004460CF">
        <w:rPr>
          <w:rFonts w:ascii="Times New Roman" w:eastAsia="Calibri" w:hAnsi="Times New Roman" w:cs="Times New Roman"/>
          <w:sz w:val="24"/>
          <w:szCs w:val="24"/>
          <w:lang w:val="en-US" w:eastAsia="tr-TR"/>
        </w:rPr>
        <w:lastRenderedPageBreak/>
        <w:t xml:space="preserve">obtained by </w:t>
      </w:r>
      <w:r w:rsidR="00824DF4" w:rsidRPr="004460CF">
        <w:rPr>
          <w:rFonts w:ascii="Times New Roman" w:hAnsi="Times New Roman" w:cs="Times New Roman"/>
          <w:sz w:val="24"/>
          <w:szCs w:val="24"/>
          <w:lang w:val="en-US"/>
        </w:rPr>
        <w:t>a Shimadzu QP2010 Plus GCMS apparatus equipped with a direct inlet (DI) unit</w:t>
      </w:r>
      <w:r w:rsidR="00824DF4" w:rsidRPr="004460CF">
        <w:rPr>
          <w:rFonts w:ascii="Times New Roman" w:eastAsia="Calibri" w:hAnsi="Times New Roman" w:cs="Times New Roman"/>
          <w:sz w:val="24"/>
          <w:szCs w:val="24"/>
          <w:lang w:val="en-US" w:eastAsia="tr-TR"/>
        </w:rPr>
        <w:t xml:space="preserve"> with an electron impact ionizer</w:t>
      </w:r>
      <w:r w:rsidR="009C59C4">
        <w:rPr>
          <w:rFonts w:ascii="Times New Roman" w:eastAsia="Calibri" w:hAnsi="Times New Roman" w:cs="Times New Roman"/>
          <w:sz w:val="24"/>
          <w:szCs w:val="24"/>
          <w:lang w:val="en-US" w:eastAsia="tr-TR"/>
        </w:rPr>
        <w:t xml:space="preserve"> (EI)</w:t>
      </w:r>
      <w:r w:rsidR="00824DF4" w:rsidRPr="004460CF">
        <w:rPr>
          <w:rFonts w:ascii="Times New Roman" w:eastAsia="Calibri" w:hAnsi="Times New Roman" w:cs="Times New Roman"/>
          <w:sz w:val="24"/>
          <w:szCs w:val="24"/>
          <w:lang w:val="en-US" w:eastAsia="tr-TR"/>
        </w:rPr>
        <w:t xml:space="preserve">. DI temperature was varied between 40-300 </w:t>
      </w:r>
      <w:r w:rsidR="00824DF4" w:rsidRPr="004460CF">
        <w:rPr>
          <w:rFonts w:ascii="Times New Roman" w:eastAsia="NewtonA" w:hAnsi="Times New Roman" w:cs="Times New Roman"/>
          <w:sz w:val="24"/>
          <w:szCs w:val="24"/>
          <w:lang w:val="en-US" w:eastAsia="tr-TR"/>
        </w:rPr>
        <w:t>°</w:t>
      </w:r>
      <w:r w:rsidR="00824DF4" w:rsidRPr="004460CF">
        <w:rPr>
          <w:rFonts w:ascii="Times New Roman" w:eastAsia="Calibri" w:hAnsi="Times New Roman" w:cs="Times New Roman"/>
          <w:sz w:val="24"/>
          <w:szCs w:val="24"/>
          <w:lang w:val="en-US" w:eastAsia="tr-TR"/>
        </w:rPr>
        <w:t xml:space="preserve">C and ionization was carried out with electrons with 70 eV energy. The NMR spectra were recorded on the Bruker Ultrashield 300 MHz NMR spectrometer using </w:t>
      </w:r>
      <w:r w:rsidR="00824DF4" w:rsidRPr="004460CF">
        <w:rPr>
          <w:rFonts w:ascii="Times New Roman" w:eastAsia="Calibri" w:hAnsi="Times New Roman" w:cs="Times New Roman"/>
          <w:i/>
          <w:sz w:val="24"/>
          <w:szCs w:val="24"/>
          <w:lang w:val="en-US" w:eastAsia="tr-TR"/>
        </w:rPr>
        <w:t>d</w:t>
      </w:r>
      <w:r w:rsidR="00824DF4" w:rsidRPr="004460CF">
        <w:rPr>
          <w:rFonts w:ascii="Times New Roman" w:eastAsia="Calibri" w:hAnsi="Times New Roman" w:cs="Times New Roman"/>
          <w:i/>
          <w:sz w:val="24"/>
          <w:szCs w:val="24"/>
          <w:vertAlign w:val="subscript"/>
          <w:lang w:val="en-US" w:eastAsia="tr-TR"/>
        </w:rPr>
        <w:t>6</w:t>
      </w:r>
      <w:r w:rsidR="00824DF4" w:rsidRPr="004460CF">
        <w:rPr>
          <w:rFonts w:ascii="Times New Roman" w:eastAsia="Calibri" w:hAnsi="Times New Roman" w:cs="Times New Roman"/>
          <w:sz w:val="24"/>
          <w:szCs w:val="24"/>
          <w:lang w:val="en-US" w:eastAsia="tr-TR"/>
        </w:rPr>
        <w:t xml:space="preserve">-DMSO solution as </w:t>
      </w:r>
      <w:r w:rsidR="00153A79">
        <w:rPr>
          <w:rFonts w:ascii="Times New Roman" w:eastAsia="Calibri" w:hAnsi="Times New Roman" w:cs="Times New Roman"/>
          <w:sz w:val="24"/>
          <w:szCs w:val="24"/>
          <w:lang w:val="en-US" w:eastAsia="tr-TR"/>
        </w:rPr>
        <w:t>a</w:t>
      </w:r>
      <w:r w:rsidR="00824DF4" w:rsidRPr="004460CF">
        <w:rPr>
          <w:rFonts w:ascii="Times New Roman" w:eastAsia="Calibri" w:hAnsi="Times New Roman" w:cs="Times New Roman"/>
          <w:sz w:val="24"/>
          <w:szCs w:val="24"/>
          <w:lang w:val="en-US" w:eastAsia="tr-TR"/>
        </w:rPr>
        <w:t xml:space="preserve"> solvent. The thermogravimetric analyses were carried out by Shimadzu DTG 60H. </w:t>
      </w:r>
      <w:r w:rsidR="00F10060" w:rsidRPr="004460CF">
        <w:rPr>
          <w:rFonts w:ascii="Times New Roman" w:hAnsi="Times New Roman" w:cs="Times New Roman"/>
          <w:sz w:val="24"/>
          <w:szCs w:val="24"/>
          <w:lang w:eastAsia="tr-TR"/>
        </w:rPr>
        <w:t>In</w:t>
      </w:r>
      <w:r w:rsidR="00C826C1" w:rsidRPr="004460C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F10060" w:rsidRPr="004460CF">
        <w:rPr>
          <w:rFonts w:ascii="Times New Roman" w:hAnsi="Times New Roman" w:cs="Times New Roman"/>
          <w:sz w:val="24"/>
          <w:szCs w:val="24"/>
          <w:lang w:eastAsia="tr-TR"/>
        </w:rPr>
        <w:t>thermogravimetric</w:t>
      </w:r>
      <w:r w:rsidR="00C826C1" w:rsidRPr="004460C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F10060" w:rsidRPr="004460CF">
        <w:rPr>
          <w:rFonts w:ascii="Times New Roman" w:hAnsi="Times New Roman" w:cs="Times New Roman"/>
          <w:sz w:val="24"/>
          <w:szCs w:val="24"/>
          <w:lang w:eastAsia="tr-TR"/>
        </w:rPr>
        <w:t xml:space="preserve">analyses, </w:t>
      </w:r>
      <w:r w:rsidR="00151B44">
        <w:rPr>
          <w:rFonts w:ascii="Times New Roman" w:hAnsi="Times New Roman" w:cs="Times New Roman"/>
          <w:sz w:val="24"/>
          <w:szCs w:val="24"/>
          <w:lang w:eastAsia="tr-TR"/>
        </w:rPr>
        <w:t xml:space="preserve">the </w:t>
      </w:r>
      <w:r w:rsidR="00F10060" w:rsidRPr="004460CF">
        <w:rPr>
          <w:rFonts w:ascii="Times New Roman" w:hAnsi="Times New Roman" w:cs="Times New Roman"/>
          <w:sz w:val="24"/>
          <w:szCs w:val="24"/>
          <w:lang w:eastAsia="tr-TR"/>
        </w:rPr>
        <w:t>temperature</w:t>
      </w:r>
      <w:r w:rsidR="00C826C1" w:rsidRPr="004460C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F10060" w:rsidRPr="004460CF">
        <w:rPr>
          <w:rFonts w:ascii="Times New Roman" w:hAnsi="Times New Roman" w:cs="Times New Roman"/>
          <w:sz w:val="24"/>
          <w:szCs w:val="24"/>
          <w:lang w:eastAsia="tr-TR"/>
        </w:rPr>
        <w:t>was</w:t>
      </w:r>
      <w:r w:rsidR="00C826C1" w:rsidRPr="004460C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F10060" w:rsidRPr="004460CF">
        <w:rPr>
          <w:rFonts w:ascii="Times New Roman" w:hAnsi="Times New Roman" w:cs="Times New Roman"/>
          <w:sz w:val="24"/>
          <w:szCs w:val="24"/>
          <w:lang w:eastAsia="tr-TR"/>
        </w:rPr>
        <w:t>varied</w:t>
      </w:r>
      <w:r w:rsidR="00C826C1" w:rsidRPr="004460C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4460CF" w:rsidRPr="004460CF">
        <w:rPr>
          <w:rFonts w:ascii="Times New Roman" w:hAnsi="Times New Roman" w:cs="Times New Roman"/>
          <w:sz w:val="24"/>
          <w:szCs w:val="24"/>
          <w:lang w:eastAsia="tr-TR"/>
        </w:rPr>
        <w:t>between 30-</w:t>
      </w:r>
      <w:r w:rsidR="00F10060" w:rsidRPr="004460CF">
        <w:rPr>
          <w:rFonts w:ascii="Times New Roman" w:hAnsi="Times New Roman" w:cs="Times New Roman"/>
          <w:sz w:val="24"/>
          <w:szCs w:val="24"/>
          <w:lang w:eastAsia="tr-TR"/>
        </w:rPr>
        <w:t>600</w:t>
      </w:r>
      <w:r w:rsidR="00F10060" w:rsidRPr="004460CF">
        <w:rPr>
          <w:rFonts w:ascii="Times New Roman" w:eastAsia="NewtonA" w:hAnsi="Times New Roman" w:cs="Times New Roman"/>
          <w:sz w:val="24"/>
          <w:szCs w:val="24"/>
          <w:lang w:eastAsia="tr-TR"/>
        </w:rPr>
        <w:t>°</w:t>
      </w:r>
      <w:r w:rsidR="00F10060" w:rsidRPr="004460CF">
        <w:rPr>
          <w:rFonts w:ascii="Times New Roman" w:hAnsi="Times New Roman" w:cs="Times New Roman"/>
          <w:sz w:val="24"/>
          <w:szCs w:val="24"/>
          <w:lang w:eastAsia="tr-TR"/>
        </w:rPr>
        <w:t>C. These</w:t>
      </w:r>
      <w:r w:rsidR="00C826C1" w:rsidRPr="004460C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F10060" w:rsidRPr="004460CF">
        <w:rPr>
          <w:rFonts w:ascii="Times New Roman" w:hAnsi="Times New Roman" w:cs="Times New Roman"/>
          <w:sz w:val="24"/>
          <w:szCs w:val="24"/>
          <w:lang w:eastAsia="tr-TR"/>
        </w:rPr>
        <w:t>analyses</w:t>
      </w:r>
      <w:r w:rsidR="00C826C1" w:rsidRPr="004460C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F10060" w:rsidRPr="004460CF">
        <w:rPr>
          <w:rFonts w:ascii="Times New Roman" w:hAnsi="Times New Roman" w:cs="Times New Roman"/>
          <w:sz w:val="24"/>
          <w:szCs w:val="24"/>
          <w:lang w:eastAsia="tr-TR"/>
        </w:rPr>
        <w:t>were</w:t>
      </w:r>
      <w:r w:rsidR="00C826C1" w:rsidRPr="004460C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F10060" w:rsidRPr="004460CF">
        <w:rPr>
          <w:rFonts w:ascii="Times New Roman" w:hAnsi="Times New Roman" w:cs="Times New Roman"/>
          <w:sz w:val="24"/>
          <w:szCs w:val="24"/>
          <w:lang w:eastAsia="tr-TR"/>
        </w:rPr>
        <w:t>performed at 5, 10, 15,</w:t>
      </w:r>
      <w:r w:rsidR="00F64158" w:rsidRPr="004460C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F10060" w:rsidRPr="004460CF">
        <w:rPr>
          <w:rFonts w:ascii="Times New Roman" w:hAnsi="Times New Roman" w:cs="Times New Roman"/>
          <w:sz w:val="24"/>
          <w:szCs w:val="24"/>
          <w:lang w:eastAsia="tr-TR"/>
        </w:rPr>
        <w:t>20 and 25</w:t>
      </w:r>
      <w:r w:rsidR="00F64158" w:rsidRPr="004460C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F10060" w:rsidRPr="004460CF">
        <w:rPr>
          <w:rFonts w:ascii="Times New Roman" w:eastAsia="NewtonA" w:hAnsi="Times New Roman" w:cs="Times New Roman"/>
          <w:sz w:val="24"/>
          <w:szCs w:val="24"/>
          <w:lang w:eastAsia="tr-TR"/>
        </w:rPr>
        <w:t>°</w:t>
      </w:r>
      <w:r w:rsidR="00F10060" w:rsidRPr="004460CF">
        <w:rPr>
          <w:rFonts w:ascii="Times New Roman" w:hAnsi="Times New Roman" w:cs="Times New Roman"/>
          <w:sz w:val="24"/>
          <w:szCs w:val="24"/>
          <w:lang w:eastAsia="tr-TR"/>
        </w:rPr>
        <w:t>C</w:t>
      </w:r>
      <w:r w:rsidR="00F64158" w:rsidRPr="004460C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F10060" w:rsidRPr="004460CF">
        <w:rPr>
          <w:rFonts w:ascii="Times New Roman" w:hAnsi="Times New Roman" w:cs="Times New Roman"/>
          <w:sz w:val="24"/>
          <w:szCs w:val="24"/>
          <w:lang w:eastAsia="tr-TR"/>
        </w:rPr>
        <w:t>min</w:t>
      </w:r>
      <w:r w:rsidR="00F64158" w:rsidRPr="004460CF">
        <w:rPr>
          <w:rFonts w:ascii="Times New Roman" w:hAnsi="Times New Roman" w:cs="Times New Roman"/>
          <w:sz w:val="24"/>
          <w:szCs w:val="24"/>
          <w:vertAlign w:val="superscript"/>
          <w:lang w:eastAsia="tr-TR"/>
        </w:rPr>
        <w:t>-1</w:t>
      </w:r>
      <w:r w:rsidR="00C826C1" w:rsidRPr="004460CF">
        <w:rPr>
          <w:rFonts w:ascii="Times New Roman" w:hAnsi="Times New Roman" w:cs="Times New Roman"/>
          <w:sz w:val="24"/>
          <w:szCs w:val="24"/>
          <w:lang w:eastAsia="tr-TR"/>
        </w:rPr>
        <w:t xml:space="preserve"> heating rat</w:t>
      </w:r>
      <w:r w:rsidR="00F64158" w:rsidRPr="004460CF">
        <w:rPr>
          <w:rFonts w:ascii="Times New Roman" w:hAnsi="Times New Roman" w:cs="Times New Roman"/>
          <w:sz w:val="24"/>
          <w:szCs w:val="24"/>
          <w:lang w:eastAsia="tr-TR"/>
        </w:rPr>
        <w:t>e</w:t>
      </w:r>
      <w:r w:rsidR="00F10060" w:rsidRPr="004460CF">
        <w:rPr>
          <w:rFonts w:ascii="Times New Roman" w:hAnsi="Times New Roman" w:cs="Times New Roman"/>
          <w:sz w:val="24"/>
          <w:szCs w:val="24"/>
          <w:lang w:eastAsia="tr-TR"/>
        </w:rPr>
        <w:t>s</w:t>
      </w:r>
      <w:r w:rsidR="00C826C1" w:rsidRPr="004460C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F10060" w:rsidRPr="004460CF">
        <w:rPr>
          <w:rFonts w:ascii="Times New Roman" w:hAnsi="Times New Roman" w:cs="Times New Roman"/>
          <w:sz w:val="24"/>
          <w:szCs w:val="24"/>
          <w:lang w:eastAsia="tr-TR"/>
        </w:rPr>
        <w:t>and</w:t>
      </w:r>
      <w:r w:rsidR="00C826C1" w:rsidRPr="004460C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F10060" w:rsidRPr="004460CF">
        <w:rPr>
          <w:rFonts w:ascii="Times New Roman" w:hAnsi="Times New Roman" w:cs="Times New Roman"/>
          <w:sz w:val="24"/>
          <w:szCs w:val="24"/>
          <w:lang w:eastAsia="tr-TR"/>
        </w:rPr>
        <w:t>under N</w:t>
      </w:r>
      <w:r w:rsidR="00F10060" w:rsidRPr="004460CF">
        <w:rPr>
          <w:rFonts w:ascii="Times New Roman" w:hAnsi="Times New Roman" w:cs="Times New Roman"/>
          <w:sz w:val="24"/>
          <w:szCs w:val="24"/>
          <w:vertAlign w:val="subscript"/>
          <w:lang w:eastAsia="tr-TR"/>
        </w:rPr>
        <w:t>2</w:t>
      </w:r>
      <w:r w:rsidR="00F10060" w:rsidRPr="004460CF">
        <w:rPr>
          <w:rFonts w:ascii="Times New Roman" w:hAnsi="Times New Roman" w:cs="Times New Roman"/>
          <w:sz w:val="24"/>
          <w:szCs w:val="24"/>
          <w:lang w:eastAsia="tr-TR"/>
        </w:rPr>
        <w:t xml:space="preserve"> atmosphere in Pt</w:t>
      </w:r>
      <w:r w:rsidR="00C826C1" w:rsidRPr="004460C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F10060" w:rsidRPr="004460CF">
        <w:rPr>
          <w:rFonts w:ascii="Times New Roman" w:hAnsi="Times New Roman" w:cs="Times New Roman"/>
          <w:sz w:val="24"/>
          <w:szCs w:val="24"/>
          <w:lang w:eastAsia="tr-TR"/>
        </w:rPr>
        <w:t>pans. Calibration of the</w:t>
      </w:r>
      <w:r w:rsidR="00C826C1" w:rsidRPr="004460C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F10060" w:rsidRPr="004460CF">
        <w:rPr>
          <w:rFonts w:ascii="Times New Roman" w:hAnsi="Times New Roman" w:cs="Times New Roman"/>
          <w:sz w:val="24"/>
          <w:szCs w:val="24"/>
          <w:lang w:eastAsia="tr-TR"/>
        </w:rPr>
        <w:t>instrument</w:t>
      </w:r>
      <w:r w:rsidR="00C826C1" w:rsidRPr="004460C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F10060" w:rsidRPr="004460CF">
        <w:rPr>
          <w:rFonts w:ascii="Times New Roman" w:hAnsi="Times New Roman" w:cs="Times New Roman"/>
          <w:sz w:val="24"/>
          <w:szCs w:val="24"/>
          <w:lang w:eastAsia="tr-TR"/>
        </w:rPr>
        <w:t>was</w:t>
      </w:r>
      <w:r w:rsidR="00C826C1" w:rsidRPr="004460C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F10060" w:rsidRPr="004460CF">
        <w:rPr>
          <w:rFonts w:ascii="Times New Roman" w:hAnsi="Times New Roman" w:cs="Times New Roman"/>
          <w:sz w:val="24"/>
          <w:szCs w:val="24"/>
          <w:lang w:eastAsia="tr-TR"/>
        </w:rPr>
        <w:t>done</w:t>
      </w:r>
      <w:r w:rsidR="00C826C1" w:rsidRPr="004460C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F10060" w:rsidRPr="004460CF">
        <w:rPr>
          <w:rFonts w:ascii="Times New Roman" w:hAnsi="Times New Roman" w:cs="Times New Roman"/>
          <w:sz w:val="24"/>
          <w:szCs w:val="24"/>
          <w:lang w:eastAsia="tr-TR"/>
        </w:rPr>
        <w:t>with</w:t>
      </w:r>
      <w:r w:rsidR="00C826C1" w:rsidRPr="004460C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F10060" w:rsidRPr="004460CF">
        <w:rPr>
          <w:rFonts w:ascii="Times New Roman" w:hAnsi="Times New Roman" w:cs="Times New Roman"/>
          <w:sz w:val="24"/>
          <w:szCs w:val="24"/>
          <w:lang w:eastAsia="tr-TR"/>
        </w:rPr>
        <w:t>metallic</w:t>
      </w:r>
      <w:r w:rsidR="00F64158" w:rsidRPr="004460C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F10060" w:rsidRPr="004460CF">
        <w:rPr>
          <w:rFonts w:ascii="Times New Roman" w:hAnsi="Times New Roman" w:cs="Times New Roman"/>
          <w:sz w:val="24"/>
          <w:szCs w:val="24"/>
          <w:lang w:eastAsia="tr-TR"/>
        </w:rPr>
        <w:t>In</w:t>
      </w:r>
      <w:r w:rsidR="00C826C1" w:rsidRPr="004460C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F10060" w:rsidRPr="004460CF">
        <w:rPr>
          <w:rFonts w:ascii="Times New Roman" w:hAnsi="Times New Roman" w:cs="Times New Roman"/>
          <w:sz w:val="24"/>
          <w:szCs w:val="24"/>
          <w:lang w:eastAsia="tr-TR"/>
        </w:rPr>
        <w:t>and</w:t>
      </w:r>
      <w:r w:rsidR="00C826C1" w:rsidRPr="004460C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F10060" w:rsidRPr="004460CF">
        <w:rPr>
          <w:rFonts w:ascii="Times New Roman" w:hAnsi="Times New Roman" w:cs="Times New Roman"/>
          <w:sz w:val="24"/>
          <w:szCs w:val="24"/>
          <w:lang w:eastAsia="tr-TR"/>
        </w:rPr>
        <w:t>Zn.</w:t>
      </w:r>
    </w:p>
    <w:p w:rsidR="00F10060" w:rsidRDefault="00F10060" w:rsidP="00361F1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3852" w:rsidRPr="00300FEF" w:rsidRDefault="006D3852" w:rsidP="006D38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 w:eastAsia="tr-TR"/>
        </w:rPr>
      </w:pPr>
      <w:r w:rsidRPr="006D3852">
        <w:rPr>
          <w:rFonts w:ascii="Times New Roman" w:hAnsi="Times New Roman" w:cs="Times New Roman"/>
          <w:b/>
          <w:sz w:val="24"/>
          <w:szCs w:val="24"/>
          <w:lang w:val="en-US"/>
        </w:rPr>
        <w:t>2.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433618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6D385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Preparation of </w:t>
      </w:r>
      <w:r w:rsidRPr="006D385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Bis-</w:t>
      </w:r>
      <w:r w:rsidRPr="006D3852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N,N'</w:t>
      </w:r>
      <w:r w:rsidRPr="006D385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-salicylidene-1,3-propanediamine</w:t>
      </w:r>
      <w:r w:rsidRPr="006D3852">
        <w:rPr>
          <w:rFonts w:ascii="Times New Roman" w:hAnsi="Times New Roman" w:cs="Times New Roman"/>
          <w:b/>
          <w:sz w:val="24"/>
          <w:szCs w:val="24"/>
          <w:lang w:val="en-US" w:eastAsia="tr-TR"/>
        </w:rPr>
        <w:t xml:space="preserve"> (LH</w:t>
      </w:r>
      <w:r w:rsidRPr="006D3852">
        <w:rPr>
          <w:rFonts w:ascii="Times New Roman" w:hAnsi="Times New Roman" w:cs="Times New Roman"/>
          <w:b/>
          <w:sz w:val="24"/>
          <w:szCs w:val="24"/>
          <w:vertAlign w:val="subscript"/>
          <w:lang w:val="en-US" w:eastAsia="tr-TR"/>
        </w:rPr>
        <w:t>2</w:t>
      </w:r>
      <w:r w:rsidRPr="006D3852">
        <w:rPr>
          <w:rFonts w:ascii="Times New Roman" w:hAnsi="Times New Roman" w:cs="Times New Roman"/>
          <w:b/>
          <w:sz w:val="24"/>
          <w:szCs w:val="24"/>
          <w:lang w:val="en-US" w:eastAsia="tr-TR"/>
        </w:rPr>
        <w:t xml:space="preserve">) </w:t>
      </w:r>
    </w:p>
    <w:p w:rsidR="006D3852" w:rsidRPr="002B1AC0" w:rsidRDefault="006D3852" w:rsidP="00820C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AdvGulliv-R" w:hAnsi="Times New Roman" w:cs="Times New Roman"/>
          <w:sz w:val="24"/>
          <w:szCs w:val="24"/>
          <w:lang w:val="en-US" w:eastAsia="tr-TR"/>
        </w:rPr>
        <w:tab/>
        <w:t>The</w:t>
      </w:r>
      <w:r w:rsidRPr="002B1AC0">
        <w:rPr>
          <w:rFonts w:ascii="Times New Roman" w:eastAsia="AdvGulliv-R" w:hAnsi="Times New Roman" w:cs="Times New Roman"/>
          <w:sz w:val="24"/>
          <w:szCs w:val="24"/>
          <w:lang w:val="en-US" w:eastAsia="tr-TR"/>
        </w:rPr>
        <w:t xml:space="preserve"> </w:t>
      </w:r>
      <w:r w:rsidRPr="00820CE0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Schiff base was prepared via condensation reaction in EtOH under hydrothermal conditions using 2-hydroxybenzaldehyde and 1,3-diaminopropane. 2-hydroxybenzaldehyde (0.1 mol, 12.20 g) was dissolved in 120.0 mL of warm EtOH, then 0.05 mol (3.70 g) of 1,3-diaminopropane was added to and heated up to the boiling point. After cooling, yellow crystals were filtered and dried in air. Yield: 90-95%, mp: 58 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 w:eastAsia="tr-TR"/>
        </w:rPr>
        <w:t>°</w:t>
      </w:r>
      <w:r w:rsidRPr="00820CE0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C (determined by TG). </w:t>
      </w:r>
      <w:r w:rsidR="003D3EA2" w:rsidRPr="00820CE0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Anal. Calcd for </w:t>
      </w:r>
      <w:r w:rsidR="003D3EA2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r w:rsidR="003D3EA2"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17</w:t>
      </w:r>
      <w:r w:rsidR="003D3EA2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="003D3EA2"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18</w:t>
      </w:r>
      <w:r w:rsidR="003D3EA2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</w:t>
      </w:r>
      <w:r w:rsidR="003D3EA2"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3D3EA2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</w:t>
      </w:r>
      <w:r w:rsidR="003D3EA2"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3D3EA2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 C, 72.32; H, 6.43; N, 9.92. Found: C, 71.95; H, 6.33; N, 10.09.</w:t>
      </w:r>
      <w:r w:rsidR="003D3EA2" w:rsidRPr="00820CE0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IR </w:t>
      </w:r>
      <w:r w:rsidR="003D3EA2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ν, cm</w:t>
      </w:r>
      <w:r w:rsidR="003D3EA2"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="003D3EA2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2627</w:t>
      </w:r>
      <w:r w:rsidR="003D3EA2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(OH)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3021-3019</w:t>
      </w:r>
      <w:r w:rsidR="003D3EA2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(CH)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2929-2862</w:t>
      </w:r>
      <w:r w:rsidR="003D3EA2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(OH),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1629</w:t>
      </w:r>
      <w:r w:rsidR="003D3EA2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(C=N)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1608</w:t>
      </w:r>
      <w:r w:rsidR="003D3EA2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(C=C)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r w:rsidR="003D3EA2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1274-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1151</w:t>
      </w:r>
      <w:r w:rsidR="003D3EA2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(C-O), 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762</w:t>
      </w:r>
      <w:r w:rsidR="003D3EA2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(CH)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3D3EA2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20CE0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λ</w:t>
      </w:r>
      <w:r w:rsidRPr="00820CE0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  <w:lang w:val="en-US"/>
        </w:rPr>
        <w:t>max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: 243nm, </w:t>
      </w:r>
      <w:r w:rsidRPr="00820CE0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ε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 7045 dm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3</w:t>
      </w:r>
      <w:r w:rsidR="003D3EA2"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 xml:space="preserve"> 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mol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="003D3EA2"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 xml:space="preserve"> 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cm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 DMSO, </w:t>
      </w:r>
      <w:r w:rsidRPr="00820CE0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λ</w:t>
      </w:r>
      <w:r w:rsidRPr="00820CE0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  <w:lang w:val="en-US"/>
        </w:rPr>
        <w:t>max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: 242 nm, </w:t>
      </w:r>
      <w:r w:rsidRPr="00820CE0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ε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 7865 dm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3</w:t>
      </w:r>
      <w:r w:rsidR="003D3EA2"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 xml:space="preserve"> 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mol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="003D3EA2"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 xml:space="preserve"> 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cm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 MeOH.</w:t>
      </w:r>
      <w:r w:rsidR="003D3EA2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="003D3EA2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NMR (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CH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COCH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="003D3EA2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</w:t>
      </w:r>
      <w:r w:rsidR="003D3EA2" w:rsidRPr="00820CE0">
        <w:rPr>
          <w:rFonts w:ascii="Times New Roman" w:eastAsia="MinionPro-It" w:hAnsi="Times New Roman" w:cs="Times New Roman"/>
          <w:i/>
          <w:iCs/>
          <w:color w:val="000000" w:themeColor="text1"/>
          <w:sz w:val="24"/>
          <w:szCs w:val="24"/>
          <w:lang w:val="en-US"/>
        </w:rPr>
        <w:t>d</w:t>
      </w:r>
      <w:r w:rsidR="003D3EA2" w:rsidRPr="00820CE0">
        <w:rPr>
          <w:rFonts w:ascii="Times New Roman" w:eastAsia="MinionPro-It" w:hAnsi="Times New Roman" w:cs="Times New Roman"/>
          <w:color w:val="000000" w:themeColor="text1"/>
          <w:sz w:val="24"/>
          <w:szCs w:val="24"/>
          <w:vertAlign w:val="subscript"/>
          <w:lang w:val="en-US"/>
        </w:rPr>
        <w:t>6</w:t>
      </w:r>
      <w:r w:rsidR="003D3EA2" w:rsidRPr="00820CE0">
        <w:rPr>
          <w:rFonts w:ascii="Times New Roman" w:eastAsia="MinionPro-It" w:hAnsi="Times New Roman" w:cs="Times New Roman"/>
          <w:color w:val="000000" w:themeColor="text1"/>
          <w:sz w:val="24"/>
          <w:szCs w:val="24"/>
          <w:lang w:val="en-US"/>
        </w:rPr>
        <w:t>)</w:t>
      </w:r>
      <w:r w:rsidR="003D3EA2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δ 13.51 (s, 1H) (O−H), 8.60 (s, 1H) (−CH=), 7.43 (d, </w:t>
      </w:r>
      <w:r w:rsidRPr="00820CE0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J</w:t>
      </w:r>
      <w:r w:rsidR="00820CE0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=</w:t>
      </w:r>
      <w:r w:rsidR="00820CE0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1.8 Hz) (HAr), 7.32</w:t>
      </w:r>
      <w:r w:rsidR="00820CE0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(t,</w:t>
      </w:r>
      <w:r w:rsidRPr="00820CE0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 J</w:t>
      </w:r>
      <w:r w:rsidR="00820CE0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=</w:t>
      </w:r>
      <w:r w:rsidR="00820CE0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1.8 Hz) (HAr), 6.88 (t, 1.8 Hz) (HAr), 3.68 (t, </w:t>
      </w:r>
      <w:r w:rsidRPr="00820CE0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J</w:t>
      </w:r>
      <w:r w:rsidR="00820CE0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=</w:t>
      </w:r>
      <w:r w:rsidR="00820CE0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7.2 Hz) (N−CH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−), 2.01 (p, </w:t>
      </w:r>
      <w:r w:rsidRPr="00820CE0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J</w:t>
      </w:r>
      <w:r w:rsidR="00820CE0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=</w:t>
      </w:r>
      <w:r w:rsidR="00820CE0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7.2 Hz) (−CH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−).</w:t>
      </w:r>
      <w:r w:rsidR="00820CE0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r w:rsidR="00820CE0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NMR </w:t>
      </w:r>
      <w:r w:rsidR="00820CE0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(CH</w:t>
      </w:r>
      <w:r w:rsidR="00820CE0"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="00820CE0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COCH</w:t>
      </w:r>
      <w:r w:rsidR="00820CE0"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="00820CE0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</w:t>
      </w:r>
      <w:r w:rsidR="00820CE0" w:rsidRPr="00820CE0">
        <w:rPr>
          <w:rFonts w:ascii="Times New Roman" w:eastAsia="MinionPro-It" w:hAnsi="Times New Roman" w:cs="Times New Roman"/>
          <w:i/>
          <w:iCs/>
          <w:color w:val="000000" w:themeColor="text1"/>
          <w:sz w:val="24"/>
          <w:szCs w:val="24"/>
          <w:lang w:val="en-US"/>
        </w:rPr>
        <w:t>d</w:t>
      </w:r>
      <w:r w:rsidR="00820CE0" w:rsidRPr="00820CE0">
        <w:rPr>
          <w:rFonts w:ascii="Times New Roman" w:eastAsia="MinionPro-It" w:hAnsi="Times New Roman" w:cs="Times New Roman"/>
          <w:color w:val="000000" w:themeColor="text1"/>
          <w:sz w:val="24"/>
          <w:szCs w:val="24"/>
          <w:vertAlign w:val="subscript"/>
          <w:lang w:val="en-US"/>
        </w:rPr>
        <w:t>6</w:t>
      </w:r>
      <w:r w:rsidR="00820CE0" w:rsidRPr="00820CE0">
        <w:rPr>
          <w:rFonts w:ascii="Times New Roman" w:eastAsia="MinionPro-It" w:hAnsi="Times New Roman" w:cs="Times New Roman"/>
          <w:color w:val="000000" w:themeColor="text1"/>
          <w:sz w:val="24"/>
          <w:szCs w:val="24"/>
          <w:lang w:val="en-US"/>
        </w:rPr>
        <w:t>)</w:t>
      </w:r>
      <w:r w:rsidR="00820CE0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δ 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166.6, 161.1, 132.7, 132.1, 119.1, 118.9 (CAr), 116.9 (−C=N), 58.5 (N−CH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−), 31.9 (−CH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−).</w:t>
      </w:r>
      <w:r w:rsidR="00820CE0"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MS </w:t>
      </w:r>
      <w:r w:rsidRPr="00820CE0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m/z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 282 [M]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+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161 [HO−C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6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4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−CH=N−CH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−CH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−CH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+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148 [HO−C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6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4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−CH=N−CH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−CH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+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(base peak), 134 [HO−C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6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4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−CH=N−CH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+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120 [HO−C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6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4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−CH=N]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+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107 [HO−C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6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4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−CH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+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77 [C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6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5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+</w:t>
      </w:r>
      <w:r w:rsidRPr="00820C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:rsidR="006D3852" w:rsidRPr="002B1AC0" w:rsidRDefault="006D3852" w:rsidP="006D38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D3852" w:rsidRPr="00300FEF" w:rsidRDefault="006D3852" w:rsidP="006D38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20CE0">
        <w:rPr>
          <w:rFonts w:ascii="Times New Roman" w:hAnsi="Times New Roman" w:cs="Times New Roman"/>
          <w:b/>
          <w:sz w:val="24"/>
          <w:szCs w:val="24"/>
          <w:lang w:val="en-US"/>
        </w:rPr>
        <w:t>2.</w:t>
      </w:r>
      <w:r w:rsidR="00820CE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433618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820CE0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820CE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820CE0">
        <w:rPr>
          <w:rFonts w:ascii="Times New Roman" w:hAnsi="Times New Roman" w:cs="Times New Roman"/>
          <w:b/>
          <w:sz w:val="24"/>
          <w:szCs w:val="24"/>
          <w:lang w:val="en-US"/>
        </w:rPr>
        <w:t>Preparation of the C</w:t>
      </w:r>
      <w:r w:rsidRPr="00820CE0">
        <w:rPr>
          <w:rFonts w:ascii="Times New Roman" w:hAnsi="Times New Roman" w:cs="Times New Roman"/>
          <w:b/>
          <w:sz w:val="24"/>
          <w:szCs w:val="24"/>
          <w:lang w:val="en-US"/>
        </w:rPr>
        <w:t>omplexes</w:t>
      </w:r>
    </w:p>
    <w:p w:rsidR="006D3852" w:rsidRDefault="00820CE0" w:rsidP="006D38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6D3852">
        <w:rPr>
          <w:rFonts w:ascii="Times New Roman" w:hAnsi="Times New Roman" w:cs="Times New Roman"/>
          <w:sz w:val="24"/>
          <w:szCs w:val="24"/>
          <w:lang w:val="en-US"/>
        </w:rPr>
        <w:t>The c</w:t>
      </w:r>
      <w:r w:rsidR="006D3852" w:rsidRPr="0083548C">
        <w:rPr>
          <w:rFonts w:ascii="Times New Roman" w:hAnsi="Times New Roman" w:cs="Times New Roman"/>
          <w:sz w:val="24"/>
          <w:szCs w:val="24"/>
          <w:lang w:val="en-US"/>
        </w:rPr>
        <w:t xml:space="preserve">omplexes were prepared in two steps. </w:t>
      </w:r>
      <w:r w:rsidR="006D3852">
        <w:rPr>
          <w:rFonts w:ascii="Times New Roman" w:hAnsi="Times New Roman" w:cs="Times New Roman"/>
          <w:sz w:val="24"/>
          <w:szCs w:val="24"/>
          <w:lang w:val="en-US"/>
        </w:rPr>
        <w:t>The m</w:t>
      </w:r>
      <w:r w:rsidR="006D3852" w:rsidRPr="0083548C">
        <w:rPr>
          <w:rFonts w:ascii="Times New Roman" w:hAnsi="Times New Roman" w:cs="Times New Roman"/>
          <w:sz w:val="24"/>
          <w:szCs w:val="24"/>
          <w:lang w:val="en-US"/>
        </w:rPr>
        <w:t>ononuclear NiL complex synthesized in the first st</w:t>
      </w:r>
      <w:r w:rsidR="006D3852">
        <w:rPr>
          <w:rFonts w:ascii="Times New Roman" w:hAnsi="Times New Roman" w:cs="Times New Roman"/>
          <w:sz w:val="24"/>
          <w:szCs w:val="24"/>
          <w:lang w:val="en-US"/>
        </w:rPr>
        <w:t>ep</w:t>
      </w:r>
      <w:r w:rsidR="006D3852" w:rsidRPr="0083548C">
        <w:rPr>
          <w:rFonts w:ascii="Times New Roman" w:hAnsi="Times New Roman" w:cs="Times New Roman"/>
          <w:sz w:val="24"/>
          <w:szCs w:val="24"/>
          <w:lang w:val="en-US"/>
        </w:rPr>
        <w:t xml:space="preserve"> was converted into the dinuclear complex in DMF</w:t>
      </w:r>
      <w:r w:rsidR="006D3852">
        <w:rPr>
          <w:rFonts w:ascii="Times New Roman" w:hAnsi="Times New Roman" w:cs="Times New Roman"/>
          <w:sz w:val="24"/>
          <w:szCs w:val="24"/>
          <w:lang w:val="en-US"/>
        </w:rPr>
        <w:t xml:space="preserve"> or dioxane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medium</w:t>
      </w:r>
      <w:r w:rsidR="006D3852">
        <w:rPr>
          <w:rFonts w:ascii="Times New Roman" w:hAnsi="Times New Roman" w:cs="Times New Roman"/>
          <w:sz w:val="24"/>
          <w:szCs w:val="24"/>
          <w:lang w:val="en-US"/>
        </w:rPr>
        <w:t xml:space="preserve"> in the second step.</w:t>
      </w:r>
    </w:p>
    <w:p w:rsidR="006D3852" w:rsidRPr="002B1AC0" w:rsidRDefault="006D3852" w:rsidP="006D38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D3852" w:rsidRPr="00820CE0" w:rsidRDefault="00433618" w:rsidP="006D38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2. 2</w:t>
      </w:r>
      <w:r w:rsidR="006D3852" w:rsidRPr="00820CE0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820CE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6D3852" w:rsidRPr="00820CE0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820CE0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6D3852" w:rsidRPr="00820CE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Preparati</w:t>
      </w:r>
      <w:r w:rsidR="00820CE0">
        <w:rPr>
          <w:rFonts w:ascii="Times New Roman" w:hAnsi="Times New Roman" w:cs="Times New Roman"/>
          <w:b/>
          <w:sz w:val="24"/>
          <w:szCs w:val="24"/>
          <w:lang w:val="en-US"/>
        </w:rPr>
        <w:t>on of M</w:t>
      </w:r>
      <w:r w:rsidR="006D3852" w:rsidRPr="00820CE0">
        <w:rPr>
          <w:rFonts w:ascii="Times New Roman" w:hAnsi="Times New Roman" w:cs="Times New Roman"/>
          <w:b/>
          <w:sz w:val="24"/>
          <w:szCs w:val="24"/>
          <w:lang w:val="en-US"/>
        </w:rPr>
        <w:t xml:space="preserve">ononuclear </w:t>
      </w:r>
      <w:r w:rsidR="00820CE0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="006D3852" w:rsidRPr="00820CE0">
        <w:rPr>
          <w:rFonts w:ascii="Times New Roman" w:hAnsi="Times New Roman" w:cs="Times New Roman"/>
          <w:b/>
          <w:sz w:val="24"/>
          <w:szCs w:val="24"/>
          <w:lang w:val="en-US"/>
        </w:rPr>
        <w:t>omplex (NiL)</w:t>
      </w:r>
    </w:p>
    <w:p w:rsidR="006D3852" w:rsidRPr="00300FEF" w:rsidRDefault="006D3852" w:rsidP="00300FE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</w:pP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NiL was prepared by ammonia in </w:t>
      </w:r>
      <w:r w:rsidR="00151B4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an 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ethanol solution of LH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820CE0"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and</w:t>
      </w:r>
      <w:r w:rsidRPr="00300FE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NiCl</w:t>
      </w:r>
      <w:r w:rsidRPr="00300FE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300FEF">
        <w:rPr>
          <w:rFonts w:ascii="Times New Roman" w:hAnsi="Times New Roman"/>
          <w:color w:val="000000" w:themeColor="text1"/>
          <w:sz w:val="24"/>
          <w:szCs w:val="24"/>
          <w:lang w:val="en-US"/>
        </w:rPr>
        <w:t>.6H</w:t>
      </w:r>
      <w:r w:rsidRPr="00300FE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820CE0" w:rsidRPr="00300FEF">
        <w:rPr>
          <w:rFonts w:ascii="Times New Roman" w:hAnsi="Times New Roman"/>
          <w:color w:val="000000" w:themeColor="text1"/>
          <w:sz w:val="24"/>
          <w:szCs w:val="24"/>
          <w:lang w:val="en-US"/>
        </w:rPr>
        <w:t>O outlined in the literature.</w:t>
      </w:r>
      <w:r w:rsidRPr="00300FE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 xml:space="preserve">33 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0.01 mol of LH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(2.82 g) was dissolved in 100.0 mL of hot EtOH under stirring. 10.0 mL </w:t>
      </w:r>
      <w:r w:rsidR="00820CE0"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of 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concentrated ammonia (20%) solution was added and the mixture was 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lastRenderedPageBreak/>
        <w:t>heated up to boiling temperature.</w:t>
      </w:r>
      <w:r w:rsidR="00820CE0"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 solution of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0.01 mol</w:t>
      </w:r>
      <w:r w:rsidR="00820CE0"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NiCl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.6H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 (2.36 g) in 30.0 mL hot water</w:t>
      </w:r>
      <w:r w:rsidR="00820CE0"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was added to this mixture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 After the mixture was le</w:t>
      </w:r>
      <w:r w:rsidR="00312FB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ft on the bench for an hour,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the </w:t>
      </w:r>
      <w:r w:rsidR="00820CE0"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light green 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precipitate of NiL.NH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was filtered and dried at 150 °C for 4-5 h. The light brown complex was recrystallized in EtOH:dioxane mixture (1:1, v/v). </w:t>
      </w:r>
      <w:r w:rsidR="00820CE0"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Anal. Calcd for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17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16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Ni: </w:t>
      </w:r>
      <w:r w:rsidR="00820CE0"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C, 60.28; H,</w:t>
      </w:r>
      <w:r w:rsidR="00300FEF"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4.76; </w:t>
      </w:r>
      <w:r w:rsidR="00820CE0"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N,</w:t>
      </w:r>
      <w:r w:rsidR="00300FEF"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8.27;</w:t>
      </w:r>
      <w:r w:rsidR="00820CE0"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Ni,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820CE0"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17.33.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Fou</w:t>
      </w:r>
      <w:r w:rsidR="00820CE0"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nd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r w:rsidR="00820CE0"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C, 60.55</w:t>
      </w:r>
      <w:r w:rsidR="00300FEF"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;</w:t>
      </w:r>
      <w:r w:rsidR="00820CE0"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H,</w:t>
      </w:r>
      <w:r w:rsidR="00300FEF"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3.17;</w:t>
      </w:r>
      <w:r w:rsidR="00820CE0"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N,</w:t>
      </w:r>
      <w:r w:rsidR="00300FEF"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7.93; </w:t>
      </w:r>
      <w:r w:rsidR="00820CE0"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Ni,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17.19.</w:t>
      </w:r>
      <w:r w:rsidR="00300FEF"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300FEF" w:rsidRPr="00300FEF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IR ν, cm</w:t>
      </w:r>
      <w:r w:rsidR="00300FEF" w:rsidRPr="00300FEF">
        <w:rPr>
          <w:rFonts w:ascii="Times New Roman" w:eastAsia="AdvGulliv-R" w:hAnsi="Times New Roman" w:cs="Times New Roman"/>
          <w:color w:val="000000" w:themeColor="text1"/>
          <w:sz w:val="24"/>
          <w:szCs w:val="24"/>
          <w:vertAlign w:val="superscript"/>
          <w:lang w:val="en-US" w:eastAsia="tr-TR"/>
        </w:rPr>
        <w:t>-1</w:t>
      </w:r>
      <w:r w:rsidR="00300FEF" w:rsidRPr="00300FEF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: </w:t>
      </w:r>
      <w:r w:rsidRPr="00300FEF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3061-3030</w:t>
      </w:r>
      <w:r w:rsidR="00300FEF" w:rsidRPr="00300FEF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r w:rsidR="00300FEF"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(CH)</w:t>
      </w:r>
      <w:r w:rsidRPr="00300FEF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, 2922-2866</w:t>
      </w:r>
      <w:r w:rsidR="00300FEF" w:rsidRPr="00300FEF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r w:rsidR="00300FEF"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(CH)</w:t>
      </w:r>
      <w:r w:rsidRPr="00300FEF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, 1607</w:t>
      </w:r>
      <w:r w:rsidR="00300FEF" w:rsidRPr="00300FEF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r w:rsidR="00300FEF"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(C=N)</w:t>
      </w:r>
      <w:r w:rsidRPr="00300FEF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, 1589-1541</w:t>
      </w:r>
      <w:r w:rsidR="00300FEF" w:rsidRPr="00300FEF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r w:rsidR="00300FEF"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(C=C)</w:t>
      </w:r>
      <w:r w:rsidRPr="00300FEF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, 1475</w:t>
      </w:r>
      <w:r w:rsidR="00300FEF" w:rsidRPr="00300FEF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r w:rsidR="00300FEF"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(CH)</w:t>
      </w:r>
      <w:r w:rsidRPr="00300FEF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, 1228-1124</w:t>
      </w:r>
      <w:r w:rsidR="00300FEF" w:rsidRPr="00300FEF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r w:rsidR="00300FEF"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(C-O)</w:t>
      </w:r>
      <w:r w:rsidRPr="00300FEF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, 725-744</w:t>
      </w:r>
      <w:r w:rsidR="00300FEF" w:rsidRPr="00300FEF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r w:rsidR="00300FEF"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(CH)</w:t>
      </w:r>
      <w:r w:rsidRPr="00300FEF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.</w:t>
      </w:r>
      <w:r w:rsidR="00300FEF" w:rsidRPr="00300FEF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 MS </w:t>
      </w:r>
      <w:r w:rsidRPr="00300FEF">
        <w:rPr>
          <w:rFonts w:ascii="Times New Roman" w:eastAsia="AdvGulliv-R" w:hAnsi="Times New Roman" w:cs="Times New Roman"/>
          <w:i/>
          <w:color w:val="000000" w:themeColor="text1"/>
          <w:sz w:val="24"/>
          <w:szCs w:val="24"/>
          <w:lang w:val="en-US" w:eastAsia="tr-TR"/>
        </w:rPr>
        <w:t>m/z</w:t>
      </w:r>
      <w:r w:rsidRPr="00300FEF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: 340 (isotop</w:t>
      </w:r>
      <w:r w:rsidR="00300FEF" w:rsidRPr="00300FEF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e peak</w:t>
      </w:r>
      <w:r w:rsidRPr="00300FEF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, because of </w:t>
      </w:r>
      <w:r w:rsidRPr="00300FEF">
        <w:rPr>
          <w:rFonts w:ascii="Times New Roman" w:eastAsia="AdvGulliv-R" w:hAnsi="Times New Roman" w:cs="Times New Roman"/>
          <w:color w:val="000000" w:themeColor="text1"/>
          <w:sz w:val="24"/>
          <w:szCs w:val="24"/>
          <w:vertAlign w:val="superscript"/>
          <w:lang w:val="en-US" w:eastAsia="tr-TR"/>
        </w:rPr>
        <w:t>60</w:t>
      </w:r>
      <w:r w:rsidRPr="00300FEF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Ni isotope), 3</w:t>
      </w:r>
      <w:r w:rsidR="00300FEF" w:rsidRPr="00300FEF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38 </w:t>
      </w:r>
      <w:r w:rsidR="00300FEF"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[M]</w:t>
      </w:r>
      <w:r w:rsidR="00300FEF" w:rsidRPr="00300FE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+</w:t>
      </w:r>
      <w:r w:rsidR="00300FEF" w:rsidRPr="00300FEF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 (base peak)</w:t>
      </w:r>
      <w:r w:rsidRPr="00300FEF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, 219 [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Ni-O-C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6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4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-CH= NH-CH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-CH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-CH</w:t>
      </w:r>
      <w:r w:rsidR="00300FEF" w:rsidRPr="00300FE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+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205</w:t>
      </w:r>
      <w:r w:rsidR="00300FEF"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300FEF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[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Ni-O-C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6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4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-CH=NH-CH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-CH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+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179 [Ni-O-C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6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4</w:t>
      </w:r>
      <w:r w:rsidR="00300FEF"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-CH=NH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+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134 [O-C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6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4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-CH=NH-CH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+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r w:rsidRPr="00300FEF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107 [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HO-C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6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4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-CH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+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58 [Ni]</w:t>
      </w:r>
      <w:r w:rsidRPr="00300FE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+</w:t>
      </w:r>
      <w:r w:rsidR="00300FEF" w:rsidRPr="00300F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:rsidR="006D3852" w:rsidRPr="002B1AC0" w:rsidRDefault="006D3852" w:rsidP="006D38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dvGulliv-R" w:hAnsi="Times New Roman" w:cs="Times New Roman"/>
          <w:color w:val="000000"/>
          <w:sz w:val="24"/>
          <w:szCs w:val="24"/>
          <w:lang w:val="en-US" w:eastAsia="tr-TR"/>
        </w:rPr>
      </w:pPr>
    </w:p>
    <w:p w:rsidR="006D3852" w:rsidRPr="00300FEF" w:rsidRDefault="006D3852" w:rsidP="006D38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00FEF">
        <w:rPr>
          <w:rFonts w:ascii="Times New Roman" w:hAnsi="Times New Roman" w:cs="Times New Roman"/>
          <w:b/>
          <w:sz w:val="24"/>
          <w:szCs w:val="24"/>
          <w:lang w:val="en-US"/>
        </w:rPr>
        <w:t>2.</w:t>
      </w:r>
      <w:r w:rsidR="0043361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2</w:t>
      </w:r>
      <w:r w:rsidRPr="00300FEF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300FE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300FEF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300FEF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300FE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Preparation of </w:t>
      </w:r>
      <w:r w:rsidR="00BE4ED8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="00C13F31">
        <w:rPr>
          <w:rFonts w:ascii="Times New Roman" w:hAnsi="Times New Roman" w:cs="Times New Roman"/>
          <w:b/>
          <w:sz w:val="24"/>
          <w:szCs w:val="24"/>
          <w:lang w:val="en-US"/>
        </w:rPr>
        <w:t xml:space="preserve">omplex </w:t>
      </w:r>
      <w:r w:rsidR="00300FEF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300FEF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r w:rsidRPr="00300FEF">
        <w:rPr>
          <w:rFonts w:ascii="Times New Roman" w:hAnsi="Times New Roman" w:cs="Times New Roman"/>
          <w:b/>
          <w:sz w:val="24"/>
          <w:szCs w:val="24"/>
        </w:rPr>
        <w:t>[NiL.ZnBr</w:t>
      </w:r>
      <w:r w:rsidRPr="00300FEF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300FEF">
        <w:rPr>
          <w:rFonts w:ascii="Times New Roman" w:hAnsi="Times New Roman" w:cs="Times New Roman"/>
          <w:b/>
          <w:sz w:val="24"/>
          <w:szCs w:val="24"/>
        </w:rPr>
        <w:t>.(pyrazole)</w:t>
      </w:r>
      <w:r w:rsidRPr="00300FEF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300FEF">
        <w:rPr>
          <w:rFonts w:ascii="Times New Roman" w:hAnsi="Times New Roman" w:cs="Times New Roman"/>
          <w:b/>
          <w:sz w:val="24"/>
          <w:szCs w:val="24"/>
        </w:rPr>
        <w:t>]</w:t>
      </w:r>
    </w:p>
    <w:p w:rsidR="006D3852" w:rsidRPr="002B1AC0" w:rsidRDefault="006D3852" w:rsidP="00AE4569">
      <w:pPr>
        <w:spacing w:after="0" w:line="360" w:lineRule="auto"/>
        <w:ind w:firstLine="708"/>
        <w:jc w:val="both"/>
        <w:rPr>
          <w:rFonts w:ascii="Times New Roman" w:eastAsia="AdvGulliv-R" w:hAnsi="Times New Roman" w:cs="Times New Roman"/>
          <w:color w:val="000000"/>
          <w:sz w:val="24"/>
          <w:szCs w:val="24"/>
          <w:lang w:val="en-US" w:eastAsia="tr-TR"/>
        </w:rPr>
      </w:pPr>
      <w:r w:rsidRPr="002B1AC0">
        <w:rPr>
          <w:rFonts w:ascii="Times New Roman" w:hAnsi="Times New Roman" w:cs="Times New Roman"/>
          <w:sz w:val="24"/>
          <w:szCs w:val="24"/>
          <w:lang w:val="en-US"/>
        </w:rPr>
        <w:t>0.001 mol</w:t>
      </w:r>
      <w:r w:rsidR="00300FEF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Pr="002B1AC0">
        <w:rPr>
          <w:rFonts w:ascii="Times New Roman" w:hAnsi="Times New Roman" w:cs="Times New Roman"/>
          <w:sz w:val="24"/>
          <w:szCs w:val="24"/>
          <w:lang w:val="en-US"/>
        </w:rPr>
        <w:t xml:space="preserve"> NiL </w:t>
      </w:r>
      <w:r w:rsidR="00300FEF" w:rsidRPr="002B1AC0">
        <w:rPr>
          <w:rFonts w:ascii="Times New Roman" w:hAnsi="Times New Roman" w:cs="Times New Roman"/>
          <w:sz w:val="24"/>
          <w:szCs w:val="24"/>
          <w:lang w:val="en-US"/>
        </w:rPr>
        <w:t xml:space="preserve">(0.340 g) </w:t>
      </w:r>
      <w:r w:rsidRPr="002B1AC0">
        <w:rPr>
          <w:rFonts w:ascii="Times New Roman" w:hAnsi="Times New Roman" w:cs="Times New Roman"/>
          <w:sz w:val="24"/>
          <w:szCs w:val="24"/>
          <w:lang w:val="en-US"/>
        </w:rPr>
        <w:t>was dissolved in 50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.0 mL hot DMF under </w:t>
      </w:r>
      <w:r w:rsidRPr="002B1AC0">
        <w:rPr>
          <w:rFonts w:ascii="Times New Roman" w:hAnsi="Times New Roman" w:cs="Times New Roman"/>
          <w:sz w:val="24"/>
          <w:szCs w:val="24"/>
          <w:lang w:val="en-US"/>
        </w:rPr>
        <w:t>stirring and heated up to 100-</w:t>
      </w:r>
      <w:r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110 °C. A solution of 0.001 mol ZnBr</w:t>
      </w:r>
      <w:r w:rsidRPr="00AE456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(0.226 g) and 0.002 mol pyrazole (0.140 g) in 30.0 mL hot MeOH was added to this solution. The mixture was left on the bench for 2-4 days at room temperature. The precipitated crystals were filtered and dried in air. </w:t>
      </w:r>
      <w:r w:rsidR="00300FEF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Anal. Calcd for </w:t>
      </w:r>
      <w:r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r w:rsidRPr="00AE456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23</w:t>
      </w:r>
      <w:r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Pr="00AE456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22</w:t>
      </w:r>
      <w:r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</w:t>
      </w:r>
      <w:r w:rsidRPr="00AE456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6</w:t>
      </w:r>
      <w:r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</w:t>
      </w:r>
      <w:r w:rsidRPr="00AE456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NiZnBr</w:t>
      </w:r>
      <w:r w:rsidRPr="00AE456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: </w:t>
      </w:r>
      <w:r w:rsidR="00300FEF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C, 39.56; H, 3.18; N,</w:t>
      </w:r>
      <w:r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12.03</w:t>
      </w:r>
      <w:r w:rsidR="00300FEF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;</w:t>
      </w:r>
      <w:r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Ni</w:t>
      </w:r>
      <w:r w:rsidR="00300FEF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8.40</w:t>
      </w:r>
      <w:r w:rsidR="00300FEF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; Zn, 9.36; Br, 22.88. Found</w:t>
      </w:r>
      <w:r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: </w:t>
      </w:r>
      <w:r w:rsidR="00300FEF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C, </w:t>
      </w:r>
      <w:r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40.17</w:t>
      </w:r>
      <w:r w:rsidR="00300FEF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; H, 3.27; N,</w:t>
      </w:r>
      <w:r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11.93</w:t>
      </w:r>
      <w:r w:rsidR="00300FEF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;</w:t>
      </w:r>
      <w:r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Ni</w:t>
      </w:r>
      <w:r w:rsidR="00300FEF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8.01</w:t>
      </w:r>
      <w:r w:rsidR="00300FEF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; Zn, 9.47; Br;</w:t>
      </w:r>
      <w:r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21.83.</w:t>
      </w:r>
      <w:r w:rsidR="00300FEF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300FEF"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IR ν, cm</w:t>
      </w:r>
      <w:r w:rsidR="00300FEF"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vertAlign w:val="superscript"/>
          <w:lang w:val="en-US" w:eastAsia="tr-TR"/>
        </w:rPr>
        <w:t>-1</w:t>
      </w:r>
      <w:r w:rsidR="00300FEF"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: </w:t>
      </w:r>
      <w:r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3335</w:t>
      </w:r>
      <w:r w:rsidR="00AE4569"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r w:rsidR="00AE4569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(NH)</w:t>
      </w:r>
      <w:r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, 3120</w:t>
      </w:r>
      <w:r w:rsidR="00AE4569"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r w:rsidR="00AE4569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(CH)</w:t>
      </w:r>
      <w:r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,</w:t>
      </w:r>
      <w:r w:rsidR="00AE4569"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r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3034-3017</w:t>
      </w:r>
      <w:r w:rsidR="00AE4569"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r w:rsidR="00AE4569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(CH)</w:t>
      </w:r>
      <w:r w:rsidR="00AE4569"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, </w:t>
      </w:r>
      <w:r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2929-2861</w:t>
      </w:r>
      <w:r w:rsidR="00AE4569"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r w:rsidR="00AE4569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(CH)</w:t>
      </w:r>
      <w:r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, 1631-1618</w:t>
      </w:r>
      <w:r w:rsidR="00AE4569"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r w:rsidR="00AE4569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(C=N)</w:t>
      </w:r>
      <w:r w:rsidR="00AE4569"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,</w:t>
      </w:r>
      <w:r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 1593-1552</w:t>
      </w:r>
      <w:r w:rsidR="00AE4569"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r w:rsidR="00AE4569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(C=C)</w:t>
      </w:r>
      <w:r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, 1475</w:t>
      </w:r>
      <w:r w:rsidR="00AE4569"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r w:rsidR="00AE4569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(CH)</w:t>
      </w:r>
      <w:r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, 1298-1118</w:t>
      </w:r>
      <w:r w:rsidR="00AE4569"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r w:rsidR="00AE4569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(C-O)</w:t>
      </w:r>
      <w:r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, 759</w:t>
      </w:r>
      <w:r w:rsidR="00AE4569"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r w:rsidR="00AE4569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(CH)</w:t>
      </w:r>
      <w:r w:rsidR="00AE4569"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. MS </w:t>
      </w:r>
      <w:r w:rsidRPr="00AE4569">
        <w:rPr>
          <w:rFonts w:ascii="Times New Roman" w:eastAsia="AdvGulliv-R" w:hAnsi="Times New Roman" w:cs="Times New Roman"/>
          <w:i/>
          <w:color w:val="000000" w:themeColor="text1"/>
          <w:sz w:val="24"/>
          <w:szCs w:val="24"/>
          <w:lang w:val="en-US" w:eastAsia="tr-TR"/>
        </w:rPr>
        <w:t>m/z</w:t>
      </w:r>
      <w:r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: 338 (molecular peak of NiL and base</w:t>
      </w:r>
      <w:r w:rsidR="00AE4569"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r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peak), 179, 132, 107, 77, 58, 44.</w:t>
      </w:r>
    </w:p>
    <w:p w:rsidR="006D3852" w:rsidRPr="002B1AC0" w:rsidRDefault="006D3852" w:rsidP="006D3852">
      <w:pPr>
        <w:tabs>
          <w:tab w:val="left" w:pos="309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D3852" w:rsidRPr="00AE4569" w:rsidRDefault="006D3852" w:rsidP="006D38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E4569">
        <w:rPr>
          <w:rFonts w:ascii="Times New Roman" w:hAnsi="Times New Roman" w:cs="Times New Roman"/>
          <w:b/>
          <w:sz w:val="24"/>
          <w:szCs w:val="24"/>
          <w:lang w:val="en-US"/>
        </w:rPr>
        <w:t>2.</w:t>
      </w:r>
      <w:r w:rsidR="0043361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2</w:t>
      </w:r>
      <w:r w:rsidR="00AE4569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AE4569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AE4569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AE456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Preparation of </w:t>
      </w:r>
      <w:r w:rsidR="00BE4ED8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="00C13F31">
        <w:rPr>
          <w:rFonts w:ascii="Times New Roman" w:hAnsi="Times New Roman" w:cs="Times New Roman"/>
          <w:b/>
          <w:sz w:val="24"/>
          <w:szCs w:val="24"/>
          <w:lang w:val="en-US"/>
        </w:rPr>
        <w:t xml:space="preserve">omplex </w:t>
      </w:r>
      <w:r w:rsidR="00AE4569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AE4569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r w:rsidRPr="00AE4569">
        <w:rPr>
          <w:rFonts w:ascii="Times New Roman" w:hAnsi="Times New Roman" w:cs="Times New Roman"/>
          <w:b/>
          <w:sz w:val="24"/>
          <w:szCs w:val="24"/>
        </w:rPr>
        <w:t>[NiL.ZnBr</w:t>
      </w:r>
      <w:r w:rsidRPr="00AE4569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AE4569">
        <w:rPr>
          <w:rFonts w:ascii="Times New Roman" w:hAnsi="Times New Roman" w:cs="Times New Roman"/>
          <w:b/>
          <w:sz w:val="24"/>
          <w:szCs w:val="24"/>
        </w:rPr>
        <w:t>.(3,5-lutidine)</w:t>
      </w:r>
      <w:r w:rsidRPr="00AE4569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AE4569">
        <w:rPr>
          <w:rFonts w:ascii="Times New Roman" w:hAnsi="Times New Roman" w:cs="Times New Roman"/>
          <w:b/>
          <w:sz w:val="24"/>
          <w:szCs w:val="24"/>
        </w:rPr>
        <w:t>]</w:t>
      </w:r>
    </w:p>
    <w:p w:rsidR="006D3852" w:rsidRPr="002B1AC0" w:rsidRDefault="006D3852" w:rsidP="00AE4569">
      <w:pPr>
        <w:spacing w:after="0" w:line="360" w:lineRule="auto"/>
        <w:ind w:firstLine="708"/>
        <w:jc w:val="both"/>
        <w:rPr>
          <w:rFonts w:ascii="Times New Roman" w:eastAsia="AdvGulliv-R" w:hAnsi="Times New Roman" w:cs="Times New Roman"/>
          <w:color w:val="000000"/>
          <w:sz w:val="24"/>
          <w:szCs w:val="24"/>
          <w:lang w:val="en-US" w:eastAsia="tr-TR"/>
        </w:rPr>
      </w:pPr>
      <w:r w:rsidRPr="002B1AC0">
        <w:rPr>
          <w:rFonts w:ascii="Times New Roman" w:hAnsi="Times New Roman" w:cs="Times New Roman"/>
          <w:sz w:val="24"/>
          <w:szCs w:val="24"/>
          <w:lang w:val="en-US"/>
        </w:rPr>
        <w:t>This complex was prepare</w:t>
      </w:r>
      <w:r>
        <w:rPr>
          <w:rFonts w:ascii="Times New Roman" w:hAnsi="Times New Roman" w:cs="Times New Roman"/>
          <w:sz w:val="24"/>
          <w:szCs w:val="24"/>
          <w:lang w:val="en-US"/>
        </w:rPr>
        <w:t>d as given above using</w:t>
      </w:r>
      <w:r w:rsidRPr="002B1AC0">
        <w:rPr>
          <w:rFonts w:ascii="Times New Roman" w:hAnsi="Times New Roman" w:cs="Times New Roman"/>
          <w:sz w:val="24"/>
          <w:szCs w:val="24"/>
          <w:lang w:val="en-US"/>
        </w:rPr>
        <w:t xml:space="preserve"> 0.001 mol</w:t>
      </w:r>
      <w:r w:rsidR="00AE4569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Pr="002B1AC0">
        <w:rPr>
          <w:rFonts w:ascii="Times New Roman" w:hAnsi="Times New Roman" w:cs="Times New Roman"/>
          <w:sz w:val="24"/>
          <w:szCs w:val="24"/>
          <w:lang w:val="en-US"/>
        </w:rPr>
        <w:t xml:space="preserve"> NiL (0.340 g), 0.001 mol </w:t>
      </w:r>
      <w:r w:rsidR="00AE4569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Pr="002B1AC0">
        <w:rPr>
          <w:rFonts w:ascii="Times New Roman" w:hAnsi="Times New Roman" w:cs="Times New Roman"/>
          <w:sz w:val="24"/>
          <w:szCs w:val="24"/>
          <w:lang w:val="en-US"/>
        </w:rPr>
        <w:t>ZnBr</w:t>
      </w:r>
      <w:r w:rsidRPr="002B1AC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(0.226 g) and 0.002 mol </w:t>
      </w:r>
      <w:r w:rsidR="00AE4569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AE4569" w:rsidRPr="002B1AC0">
        <w:rPr>
          <w:rFonts w:ascii="Times New Roman" w:hAnsi="Times New Roman" w:cs="Times New Roman"/>
          <w:sz w:val="24"/>
          <w:szCs w:val="24"/>
          <w:lang w:val="en-US"/>
        </w:rPr>
        <w:t>3,5-lutidine</w:t>
      </w:r>
      <w:r w:rsidR="00AE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(0.220 g)</w:t>
      </w:r>
      <w:r w:rsidRPr="002B1AC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E4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4569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Anal. Calcd for</w:t>
      </w:r>
      <w:r w:rsidR="00AE4569" w:rsidRPr="002B1A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B1AC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2B1AC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27</w:t>
      </w:r>
      <w:r w:rsidRPr="002B1AC0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B1AC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32</w:t>
      </w:r>
      <w:r w:rsidRPr="002B1AC0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B1AC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2B1AC0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2B1AC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B1AC0">
        <w:rPr>
          <w:rFonts w:ascii="Times New Roman" w:hAnsi="Times New Roman" w:cs="Times New Roman"/>
          <w:sz w:val="24"/>
          <w:szCs w:val="24"/>
          <w:lang w:val="en-US"/>
        </w:rPr>
        <w:t>NiZnBr</w:t>
      </w:r>
      <w:r w:rsidRPr="002B1AC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B1AC0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AE4569">
        <w:rPr>
          <w:rFonts w:ascii="Times New Roman" w:hAnsi="Times New Roman" w:cs="Times New Roman"/>
          <w:sz w:val="24"/>
          <w:szCs w:val="24"/>
          <w:lang w:val="en-US"/>
        </w:rPr>
        <w:t>C,</w:t>
      </w:r>
      <w:r w:rsidRPr="002B1A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4569">
        <w:rPr>
          <w:rFonts w:ascii="Times New Roman" w:hAnsi="Times New Roman" w:cs="Times New Roman"/>
          <w:sz w:val="24"/>
          <w:szCs w:val="24"/>
          <w:lang w:val="en-US"/>
        </w:rPr>
        <w:t>44.52</w:t>
      </w:r>
      <w:r w:rsidR="00AE4569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;</w:t>
      </w:r>
      <w:r w:rsidR="00AE4569">
        <w:rPr>
          <w:rFonts w:ascii="Times New Roman" w:hAnsi="Times New Roman" w:cs="Times New Roman"/>
          <w:sz w:val="24"/>
          <w:szCs w:val="24"/>
          <w:lang w:val="en-US"/>
        </w:rPr>
        <w:t xml:space="preserve"> H, 4.42</w:t>
      </w:r>
      <w:r w:rsidR="00AE4569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;</w:t>
      </w:r>
      <w:r w:rsidR="00AE4569">
        <w:rPr>
          <w:rFonts w:ascii="Times New Roman" w:hAnsi="Times New Roman" w:cs="Times New Roman"/>
          <w:sz w:val="24"/>
          <w:szCs w:val="24"/>
          <w:lang w:val="en-US"/>
        </w:rPr>
        <w:t xml:space="preserve"> N,</w:t>
      </w:r>
      <w:r w:rsidRPr="002B1AC0">
        <w:rPr>
          <w:rFonts w:ascii="Times New Roman" w:hAnsi="Times New Roman" w:cs="Times New Roman"/>
          <w:sz w:val="24"/>
          <w:szCs w:val="24"/>
          <w:lang w:val="en-US"/>
        </w:rPr>
        <w:t xml:space="preserve"> 7.68</w:t>
      </w:r>
      <w:r w:rsidR="00AE4569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;</w:t>
      </w:r>
      <w:r w:rsidRPr="002B1AC0">
        <w:rPr>
          <w:rFonts w:ascii="Times New Roman" w:hAnsi="Times New Roman" w:cs="Times New Roman"/>
          <w:sz w:val="24"/>
          <w:szCs w:val="24"/>
          <w:lang w:val="en-US"/>
        </w:rPr>
        <w:t xml:space="preserve"> N</w:t>
      </w:r>
      <w:r w:rsidR="00AE4569">
        <w:rPr>
          <w:rFonts w:ascii="Times New Roman" w:hAnsi="Times New Roman" w:cs="Times New Roman"/>
          <w:sz w:val="24"/>
          <w:szCs w:val="24"/>
          <w:lang w:val="en-US"/>
        </w:rPr>
        <w:t>i,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B1AC0">
        <w:rPr>
          <w:rFonts w:ascii="Times New Roman" w:hAnsi="Times New Roman" w:cs="Times New Roman"/>
          <w:sz w:val="24"/>
          <w:szCs w:val="24"/>
          <w:lang w:val="en-US"/>
        </w:rPr>
        <w:t>8.06</w:t>
      </w:r>
      <w:r w:rsidR="00AE4569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;</w:t>
      </w:r>
      <w:r w:rsidR="00AE4569">
        <w:rPr>
          <w:rFonts w:ascii="Times New Roman" w:hAnsi="Times New Roman" w:cs="Times New Roman"/>
          <w:sz w:val="24"/>
          <w:szCs w:val="24"/>
          <w:lang w:val="en-US"/>
        </w:rPr>
        <w:t xml:space="preserve"> Zn,</w:t>
      </w:r>
      <w:r w:rsidRPr="002B1AC0">
        <w:rPr>
          <w:rFonts w:ascii="Times New Roman" w:hAnsi="Times New Roman" w:cs="Times New Roman"/>
          <w:sz w:val="24"/>
          <w:szCs w:val="24"/>
          <w:lang w:val="en-US"/>
        </w:rPr>
        <w:t xml:space="preserve"> 8.97</w:t>
      </w:r>
      <w:r w:rsidR="00AE4569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;</w:t>
      </w:r>
      <w:r w:rsidRPr="002B1AC0">
        <w:rPr>
          <w:rFonts w:ascii="Times New Roman" w:hAnsi="Times New Roman" w:cs="Times New Roman"/>
          <w:sz w:val="24"/>
          <w:szCs w:val="24"/>
          <w:lang w:val="en-US"/>
        </w:rPr>
        <w:t xml:space="preserve"> Br</w:t>
      </w:r>
      <w:r w:rsidR="00AE4569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</w:t>
      </w:r>
      <w:r w:rsidRPr="002B1AC0">
        <w:rPr>
          <w:rFonts w:ascii="Times New Roman" w:hAnsi="Times New Roman" w:cs="Times New Roman"/>
          <w:sz w:val="24"/>
          <w:szCs w:val="24"/>
          <w:lang w:val="en-US"/>
        </w:rPr>
        <w:t>1.93</w:t>
      </w:r>
      <w:r w:rsidR="00AE456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B1AC0">
        <w:rPr>
          <w:rFonts w:ascii="Times New Roman" w:hAnsi="Times New Roman" w:cs="Times New Roman"/>
          <w:sz w:val="24"/>
          <w:szCs w:val="24"/>
          <w:lang w:val="en-US"/>
        </w:rPr>
        <w:t xml:space="preserve"> Found: </w:t>
      </w:r>
      <w:r w:rsidR="00AE4569">
        <w:rPr>
          <w:rFonts w:ascii="Times New Roman" w:hAnsi="Times New Roman" w:cs="Times New Roman"/>
          <w:sz w:val="24"/>
          <w:szCs w:val="24"/>
          <w:lang w:val="en-US"/>
        </w:rPr>
        <w:t xml:space="preserve">C, </w:t>
      </w:r>
      <w:r w:rsidRPr="002B1AC0">
        <w:rPr>
          <w:rFonts w:ascii="Times New Roman" w:hAnsi="Times New Roman" w:cs="Times New Roman"/>
          <w:sz w:val="24"/>
          <w:szCs w:val="24"/>
          <w:lang w:val="en-US"/>
        </w:rPr>
        <w:t>40.08</w:t>
      </w:r>
      <w:r w:rsidR="00AE4569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;</w:t>
      </w:r>
      <w:r w:rsidR="00AE4569">
        <w:rPr>
          <w:rFonts w:ascii="Times New Roman" w:hAnsi="Times New Roman" w:cs="Times New Roman"/>
          <w:sz w:val="24"/>
          <w:szCs w:val="24"/>
          <w:lang w:val="en-US"/>
        </w:rPr>
        <w:t xml:space="preserve"> H,</w:t>
      </w:r>
      <w:r w:rsidRPr="002B1AC0">
        <w:rPr>
          <w:rFonts w:ascii="Times New Roman" w:hAnsi="Times New Roman" w:cs="Times New Roman"/>
          <w:sz w:val="24"/>
          <w:szCs w:val="24"/>
          <w:lang w:val="en-US"/>
        </w:rPr>
        <w:t xml:space="preserve"> 3.93</w:t>
      </w:r>
      <w:r w:rsidR="00AE4569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;</w:t>
      </w:r>
      <w:r w:rsidR="00AE4569">
        <w:rPr>
          <w:rFonts w:ascii="Times New Roman" w:hAnsi="Times New Roman" w:cs="Times New Roman"/>
          <w:sz w:val="24"/>
          <w:szCs w:val="24"/>
          <w:lang w:val="en-US"/>
        </w:rPr>
        <w:t xml:space="preserve"> N,</w:t>
      </w:r>
      <w:r w:rsidRPr="002B1AC0">
        <w:rPr>
          <w:rFonts w:ascii="Times New Roman" w:hAnsi="Times New Roman" w:cs="Times New Roman"/>
          <w:sz w:val="24"/>
          <w:szCs w:val="24"/>
          <w:lang w:val="en-US"/>
        </w:rPr>
        <w:t xml:space="preserve"> 7.35</w:t>
      </w:r>
      <w:r w:rsidR="00AE4569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;</w:t>
      </w:r>
      <w:r w:rsidRPr="002B1AC0">
        <w:rPr>
          <w:rFonts w:ascii="Times New Roman" w:hAnsi="Times New Roman" w:cs="Times New Roman"/>
          <w:sz w:val="24"/>
          <w:szCs w:val="24"/>
          <w:lang w:val="en-US"/>
        </w:rPr>
        <w:t xml:space="preserve"> Ni</w:t>
      </w:r>
      <w:r w:rsidR="00AE456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2B1AC0">
        <w:rPr>
          <w:rFonts w:ascii="Times New Roman" w:hAnsi="Times New Roman" w:cs="Times New Roman"/>
          <w:sz w:val="24"/>
          <w:szCs w:val="24"/>
          <w:lang w:val="en-US"/>
        </w:rPr>
        <w:t xml:space="preserve"> 7.73</w:t>
      </w:r>
      <w:r w:rsidR="00AE4569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;</w:t>
      </w:r>
      <w:r w:rsidR="00AE4569">
        <w:rPr>
          <w:rFonts w:ascii="Times New Roman" w:hAnsi="Times New Roman" w:cs="Times New Roman"/>
          <w:sz w:val="24"/>
          <w:szCs w:val="24"/>
          <w:lang w:val="en-US"/>
        </w:rPr>
        <w:t xml:space="preserve"> Zn, 8.59</w:t>
      </w:r>
      <w:r w:rsidR="00AE4569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; Br,</w:t>
      </w:r>
      <w:r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21.81</w:t>
      </w:r>
      <w:r w:rsidR="00AE4569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AE4569"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IR ν, cm</w:t>
      </w:r>
      <w:r w:rsidR="00AE4569"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vertAlign w:val="superscript"/>
          <w:lang w:val="en-US" w:eastAsia="tr-TR"/>
        </w:rPr>
        <w:t>-1</w:t>
      </w:r>
      <w:r w:rsidR="00AE4569"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: </w:t>
      </w:r>
      <w:r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3031-3009</w:t>
      </w:r>
      <w:r w:rsidR="00AE4569"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r w:rsidR="00AE4569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(CH)</w:t>
      </w:r>
      <w:r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, 2921-2865</w:t>
      </w:r>
      <w:r w:rsidR="00AE4569"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r w:rsidR="00AE4569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(CH)</w:t>
      </w:r>
      <w:r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, 1618</w:t>
      </w:r>
      <w:r w:rsidR="00AE4569"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r w:rsidR="00AE4569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(C=N)</w:t>
      </w:r>
      <w:r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, 1595-1550</w:t>
      </w:r>
      <w:r w:rsidR="00AE4569"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r w:rsidR="00AE4569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(C=C)</w:t>
      </w:r>
      <w:r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, 1475</w:t>
      </w:r>
      <w:r w:rsidR="00AE4569"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r w:rsidR="00AE4569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(CH)</w:t>
      </w:r>
      <w:r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, 1301-1107</w:t>
      </w:r>
      <w:r w:rsidR="00AE4569"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r w:rsidR="00AE4569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(C-O)</w:t>
      </w:r>
      <w:r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, 752</w:t>
      </w:r>
      <w:r w:rsidR="00AE4569"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r w:rsidR="00AE4569" w:rsidRPr="00AE4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(CH)</w:t>
      </w:r>
      <w:r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.</w:t>
      </w:r>
      <w:r w:rsidR="00AE4569"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 MS </w:t>
      </w:r>
      <w:r w:rsidRPr="00AE4569">
        <w:rPr>
          <w:rFonts w:ascii="Times New Roman" w:eastAsia="AdvGulliv-R" w:hAnsi="Times New Roman" w:cs="Times New Roman"/>
          <w:i/>
          <w:color w:val="000000" w:themeColor="text1"/>
          <w:sz w:val="24"/>
          <w:szCs w:val="24"/>
          <w:lang w:val="en-US" w:eastAsia="tr-TR"/>
        </w:rPr>
        <w:t>m/z</w:t>
      </w:r>
      <w:r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: 338 (molecular peak of NiL), 107 (coligand and base</w:t>
      </w:r>
      <w:r w:rsidR="00AE4569"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r w:rsidRPr="00AE4569">
        <w:rPr>
          <w:rFonts w:ascii="Times New Roman" w:eastAsia="AdvGulliv-R" w:hAnsi="Times New Roman" w:cs="Times New Roman"/>
          <w:color w:val="000000" w:themeColor="text1"/>
          <w:sz w:val="24"/>
          <w:szCs w:val="24"/>
          <w:lang w:val="en-US" w:eastAsia="tr-TR"/>
        </w:rPr>
        <w:t>peak), 92, 79, 71, 58, 43.</w:t>
      </w:r>
    </w:p>
    <w:p w:rsidR="006D3852" w:rsidRPr="002B1AC0" w:rsidRDefault="006D3852" w:rsidP="00361F1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3D73" w:rsidRPr="002B1AC0" w:rsidRDefault="00F64158" w:rsidP="00361F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tr-TR"/>
        </w:rPr>
      </w:pPr>
      <w:r w:rsidRPr="00096DF1">
        <w:rPr>
          <w:rFonts w:ascii="Times New Roman" w:hAnsi="Times New Roman" w:cs="Times New Roman"/>
          <w:b/>
          <w:bCs/>
          <w:sz w:val="24"/>
          <w:szCs w:val="24"/>
          <w:lang w:eastAsia="tr-TR"/>
        </w:rPr>
        <w:t>2.</w:t>
      </w:r>
      <w:r w:rsidR="00096DF1">
        <w:rPr>
          <w:rFonts w:ascii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r w:rsidR="00433618">
        <w:rPr>
          <w:rFonts w:ascii="Times New Roman" w:hAnsi="Times New Roman" w:cs="Times New Roman"/>
          <w:b/>
          <w:bCs/>
          <w:sz w:val="24"/>
          <w:szCs w:val="24"/>
          <w:lang w:eastAsia="tr-TR"/>
        </w:rPr>
        <w:t>3</w:t>
      </w:r>
      <w:r w:rsidR="00096DF1">
        <w:rPr>
          <w:rFonts w:ascii="Times New Roman" w:hAnsi="Times New Roman" w:cs="Times New Roman"/>
          <w:b/>
          <w:bCs/>
          <w:sz w:val="24"/>
          <w:szCs w:val="24"/>
          <w:lang w:eastAsia="tr-TR"/>
        </w:rPr>
        <w:t>.</w:t>
      </w:r>
      <w:r w:rsidRPr="00096DF1">
        <w:rPr>
          <w:rFonts w:ascii="Times New Roman" w:hAnsi="Times New Roman" w:cs="Times New Roman"/>
          <w:b/>
          <w:bCs/>
          <w:sz w:val="24"/>
          <w:szCs w:val="24"/>
          <w:lang w:eastAsia="tr-TR"/>
        </w:rPr>
        <w:t xml:space="preserve"> X-</w:t>
      </w:r>
      <w:r w:rsidR="00096DF1">
        <w:rPr>
          <w:rFonts w:ascii="Times New Roman" w:hAnsi="Times New Roman" w:cs="Times New Roman"/>
          <w:b/>
          <w:bCs/>
          <w:sz w:val="24"/>
          <w:szCs w:val="24"/>
          <w:lang w:eastAsia="tr-TR"/>
        </w:rPr>
        <w:t>R</w:t>
      </w:r>
      <w:r w:rsidR="001A3D73" w:rsidRPr="00096DF1">
        <w:rPr>
          <w:rFonts w:ascii="Times New Roman" w:hAnsi="Times New Roman" w:cs="Times New Roman"/>
          <w:b/>
          <w:bCs/>
          <w:sz w:val="24"/>
          <w:szCs w:val="24"/>
          <w:lang w:eastAsia="tr-TR"/>
        </w:rPr>
        <w:t>ay</w:t>
      </w:r>
      <w:r w:rsidR="00096DF1">
        <w:rPr>
          <w:rFonts w:ascii="Times New Roman" w:hAnsi="Times New Roman" w:cs="Times New Roman"/>
          <w:b/>
          <w:bCs/>
          <w:sz w:val="24"/>
          <w:szCs w:val="24"/>
          <w:lang w:eastAsia="tr-TR"/>
        </w:rPr>
        <w:t xml:space="preserve"> C</w:t>
      </w:r>
      <w:r w:rsidRPr="00096DF1">
        <w:rPr>
          <w:rFonts w:ascii="Times New Roman" w:hAnsi="Times New Roman" w:cs="Times New Roman"/>
          <w:b/>
          <w:bCs/>
          <w:sz w:val="24"/>
          <w:szCs w:val="24"/>
          <w:lang w:eastAsia="tr-TR"/>
        </w:rPr>
        <w:t>rystallography</w:t>
      </w:r>
    </w:p>
    <w:p w:rsidR="001A3D73" w:rsidRPr="00AE4569" w:rsidRDefault="006D3852" w:rsidP="00361F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tr-TR"/>
        </w:rPr>
      </w:pPr>
      <w:r>
        <w:rPr>
          <w:rFonts w:ascii="Times New Roman" w:hAnsi="Times New Roman" w:cs="Times New Roman"/>
          <w:sz w:val="24"/>
          <w:szCs w:val="24"/>
          <w:lang w:eastAsia="tr-TR"/>
        </w:rPr>
        <w:tab/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A single</w:t>
      </w:r>
      <w:r w:rsidR="00C826C1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39517B">
        <w:rPr>
          <w:rFonts w:ascii="Times New Roman" w:hAnsi="Times New Roman" w:cs="Times New Roman"/>
          <w:sz w:val="24"/>
          <w:szCs w:val="24"/>
          <w:lang w:eastAsia="tr-TR"/>
        </w:rPr>
        <w:t>crystals of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</w:rPr>
        <w:t>[NiL.ZnBr</w:t>
      </w:r>
      <w:r w:rsidR="001A3D73" w:rsidRPr="002B1A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A3D73" w:rsidRPr="002B1AC0">
        <w:rPr>
          <w:rFonts w:ascii="Times New Roman" w:hAnsi="Times New Roman" w:cs="Times New Roman"/>
          <w:sz w:val="24"/>
          <w:szCs w:val="24"/>
        </w:rPr>
        <w:t>.(pyrazole)</w:t>
      </w:r>
      <w:r w:rsidR="001A3D73" w:rsidRPr="002B1A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9517B">
        <w:rPr>
          <w:rFonts w:ascii="Times New Roman" w:hAnsi="Times New Roman" w:cs="Times New Roman"/>
          <w:sz w:val="24"/>
          <w:szCs w:val="24"/>
        </w:rPr>
        <w:t>]</w:t>
      </w:r>
      <w:r w:rsidR="00096DF1">
        <w:rPr>
          <w:rFonts w:ascii="Times New Roman" w:hAnsi="Times New Roman" w:cs="Times New Roman"/>
          <w:sz w:val="24"/>
          <w:szCs w:val="24"/>
        </w:rPr>
        <w:t xml:space="preserve"> (</w:t>
      </w:r>
      <w:r w:rsidR="00096DF1" w:rsidRPr="00096DF1">
        <w:rPr>
          <w:rFonts w:ascii="Times New Roman" w:hAnsi="Times New Roman" w:cs="Times New Roman"/>
          <w:b/>
          <w:sz w:val="24"/>
          <w:szCs w:val="24"/>
        </w:rPr>
        <w:t>1</w:t>
      </w:r>
      <w:r w:rsidR="00C13F31">
        <w:rPr>
          <w:rFonts w:ascii="Times New Roman" w:hAnsi="Times New Roman" w:cs="Times New Roman"/>
          <w:sz w:val="24"/>
          <w:szCs w:val="24"/>
        </w:rPr>
        <w:t>) and</w:t>
      </w:r>
      <w:r w:rsidR="001A3D73" w:rsidRPr="002B1AC0">
        <w:rPr>
          <w:rFonts w:ascii="Times New Roman" w:hAnsi="Times New Roman" w:cs="Times New Roman"/>
          <w:sz w:val="24"/>
          <w:szCs w:val="24"/>
        </w:rPr>
        <w:t xml:space="preserve"> [NiL.ZnBr</w:t>
      </w:r>
      <w:r w:rsidR="001A3D73" w:rsidRPr="002B1A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A3D73" w:rsidRPr="002B1AC0">
        <w:rPr>
          <w:rFonts w:ascii="Times New Roman" w:hAnsi="Times New Roman" w:cs="Times New Roman"/>
          <w:sz w:val="24"/>
          <w:szCs w:val="24"/>
        </w:rPr>
        <w:t>.(3,5-lutidine)</w:t>
      </w:r>
      <w:r w:rsidR="001A3D73" w:rsidRPr="002B1A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A3D73" w:rsidRPr="0039517B">
        <w:rPr>
          <w:rFonts w:ascii="Times New Roman" w:hAnsi="Times New Roman" w:cs="Times New Roman"/>
          <w:sz w:val="24"/>
          <w:szCs w:val="24"/>
        </w:rPr>
        <w:t xml:space="preserve">] </w:t>
      </w:r>
      <w:r w:rsidR="00096DF1">
        <w:rPr>
          <w:rFonts w:ascii="Times New Roman" w:hAnsi="Times New Roman" w:cs="Times New Roman"/>
          <w:sz w:val="24"/>
          <w:szCs w:val="24"/>
        </w:rPr>
        <w:t>(</w:t>
      </w:r>
      <w:r w:rsidR="00096DF1" w:rsidRPr="00096DF1">
        <w:rPr>
          <w:rFonts w:ascii="Times New Roman" w:hAnsi="Times New Roman" w:cs="Times New Roman"/>
          <w:b/>
          <w:sz w:val="24"/>
          <w:szCs w:val="24"/>
        </w:rPr>
        <w:t>2</w:t>
      </w:r>
      <w:r w:rsidR="00096DF1">
        <w:rPr>
          <w:rFonts w:ascii="Times New Roman" w:hAnsi="Times New Roman" w:cs="Times New Roman"/>
          <w:sz w:val="24"/>
          <w:szCs w:val="24"/>
        </w:rPr>
        <w:t xml:space="preserve">)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were</w:t>
      </w:r>
      <w:r w:rsidR="00C826C1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39517B">
        <w:rPr>
          <w:rFonts w:ascii="Times New Roman" w:hAnsi="Times New Roman" w:cs="Times New Roman"/>
          <w:sz w:val="24"/>
          <w:szCs w:val="24"/>
          <w:lang w:eastAsia="tr-TR"/>
        </w:rPr>
        <w:t xml:space="preserve">analyzed on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Oxford Diffraction</w:t>
      </w:r>
      <w:r w:rsidR="00C826C1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Xcalibur</w:t>
      </w:r>
      <w:r w:rsidR="00C826C1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Single</w:t>
      </w:r>
      <w:r w:rsidR="00C826C1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Crystal</w:t>
      </w:r>
      <w:r w:rsidR="0039517B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X</w:t>
      </w:r>
      <w:r w:rsidR="0039517B">
        <w:rPr>
          <w:rFonts w:ascii="Times New Roman" w:hAnsi="Times New Roman" w:cs="Times New Roman"/>
          <w:sz w:val="24"/>
          <w:szCs w:val="24"/>
          <w:lang w:eastAsia="tr-TR"/>
        </w:rPr>
        <w:t>-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ray</w:t>
      </w:r>
      <w:r w:rsidR="00C826C1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Diffractometer</w:t>
      </w:r>
      <w:r w:rsidR="00C826C1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with a sapphire CCD detector</w:t>
      </w:r>
      <w:r w:rsidR="00C826C1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using</w:t>
      </w:r>
      <w:r w:rsidR="00C826C1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Mo</w:t>
      </w:r>
      <w:r w:rsidR="001A3D73" w:rsidRPr="002B1AC0">
        <w:rPr>
          <w:rFonts w:ascii="Times New Roman" w:hAnsi="Times New Roman" w:cs="Times New Roman"/>
          <w:i/>
          <w:iCs/>
          <w:sz w:val="24"/>
          <w:szCs w:val="24"/>
          <w:lang w:eastAsia="tr-TR"/>
        </w:rPr>
        <w:t>K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α radiation (</w:t>
      </w:r>
      <w:r w:rsidR="001A3D73" w:rsidRPr="00096DF1">
        <w:rPr>
          <w:rFonts w:ascii="Times New Roman" w:eastAsia="TTEAD4o00" w:hAnsi="Times New Roman" w:cs="Times New Roman"/>
          <w:i/>
          <w:sz w:val="24"/>
          <w:szCs w:val="24"/>
          <w:lang w:eastAsia="tr-TR"/>
        </w:rPr>
        <w:t xml:space="preserve">λ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= 0.71073</w:t>
      </w:r>
      <w:r w:rsidR="00096DF1" w:rsidRPr="00096D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96DF1" w:rsidRPr="00271CF9">
        <w:rPr>
          <w:rFonts w:ascii="Times New Roman" w:hAnsi="Times New Roman" w:cs="Times New Roman"/>
          <w:sz w:val="24"/>
          <w:szCs w:val="24"/>
          <w:lang w:val="en-US"/>
        </w:rPr>
        <w:t>Å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) </w:t>
      </w:r>
      <w:r w:rsidR="001A3D73" w:rsidRPr="0039517B">
        <w:rPr>
          <w:rFonts w:ascii="Times New Roman" w:hAnsi="Times New Roman" w:cs="Times New Roman"/>
          <w:sz w:val="24"/>
          <w:szCs w:val="24"/>
          <w:lang w:eastAsia="tr-TR"/>
        </w:rPr>
        <w:t xml:space="preserve">operating in </w:t>
      </w:r>
      <w:r w:rsidR="001A3D73" w:rsidRPr="00096DF1">
        <w:rPr>
          <w:rFonts w:ascii="Times New Roman" w:eastAsia="TTEAD4o00" w:hAnsi="Times New Roman" w:cs="Times New Roman"/>
          <w:i/>
          <w:sz w:val="24"/>
          <w:szCs w:val="24"/>
          <w:lang w:eastAsia="tr-TR"/>
        </w:rPr>
        <w:t>ω</w:t>
      </w:r>
      <w:r w:rsidR="001A3D73" w:rsidRPr="0039517B">
        <w:rPr>
          <w:rFonts w:ascii="Times New Roman" w:hAnsi="Times New Roman" w:cs="Times New Roman"/>
          <w:sz w:val="24"/>
          <w:szCs w:val="24"/>
          <w:lang w:eastAsia="tr-TR"/>
        </w:rPr>
        <w:t>/2</w:t>
      </w:r>
      <w:r w:rsidR="001A3D73" w:rsidRPr="00096DF1">
        <w:rPr>
          <w:rFonts w:ascii="Times New Roman" w:eastAsia="TTEAD4o00" w:hAnsi="Times New Roman" w:cs="Times New Roman"/>
          <w:i/>
          <w:sz w:val="24"/>
          <w:szCs w:val="24"/>
          <w:lang w:eastAsia="tr-TR"/>
        </w:rPr>
        <w:t>θ</w:t>
      </w:r>
      <w:r w:rsidR="001A3D73" w:rsidRPr="0039517B">
        <w:rPr>
          <w:rFonts w:ascii="Times New Roman" w:eastAsia="TTEAD4o00" w:hAnsi="Times New Roman" w:cs="Times New Roman"/>
          <w:sz w:val="24"/>
          <w:szCs w:val="24"/>
          <w:lang w:eastAsia="tr-TR"/>
        </w:rPr>
        <w:t xml:space="preserve"> </w:t>
      </w:r>
      <w:r w:rsidR="001A3D73" w:rsidRPr="0039517B">
        <w:rPr>
          <w:rFonts w:ascii="Times New Roman" w:hAnsi="Times New Roman" w:cs="Times New Roman"/>
          <w:sz w:val="24"/>
          <w:szCs w:val="24"/>
          <w:lang w:eastAsia="tr-TR"/>
        </w:rPr>
        <w:t>scan</w:t>
      </w:r>
      <w:r w:rsidR="00C826C1" w:rsidRPr="0039517B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39517B">
        <w:rPr>
          <w:rFonts w:ascii="Times New Roman" w:hAnsi="Times New Roman" w:cs="Times New Roman"/>
          <w:sz w:val="24"/>
          <w:szCs w:val="24"/>
          <w:lang w:eastAsia="tr-TR"/>
        </w:rPr>
        <w:t>mode. The</w:t>
      </w:r>
      <w:r w:rsidR="00C826C1" w:rsidRPr="0039517B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39517B" w:rsidRPr="0039517B">
        <w:rPr>
          <w:rFonts w:ascii="Times New Roman" w:hAnsi="Times New Roman" w:cs="Times New Roman"/>
          <w:sz w:val="24"/>
          <w:szCs w:val="24"/>
          <w:lang w:eastAsia="tr-TR"/>
        </w:rPr>
        <w:t>unit</w:t>
      </w:r>
      <w:r w:rsidR="00096DF1">
        <w:rPr>
          <w:rFonts w:ascii="Times New Roman" w:hAnsi="Times New Roman" w:cs="Times New Roman"/>
          <w:sz w:val="24"/>
          <w:szCs w:val="24"/>
          <w:lang w:eastAsia="tr-TR"/>
        </w:rPr>
        <w:t>-</w:t>
      </w:r>
      <w:r w:rsidR="001A3D73" w:rsidRPr="0039517B">
        <w:rPr>
          <w:rFonts w:ascii="Times New Roman" w:hAnsi="Times New Roman" w:cs="Times New Roman"/>
          <w:sz w:val="24"/>
          <w:szCs w:val="24"/>
          <w:lang w:eastAsia="tr-TR"/>
        </w:rPr>
        <w:t>cell</w:t>
      </w:r>
      <w:r w:rsidR="00C826C1" w:rsidRPr="0039517B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39517B">
        <w:rPr>
          <w:rFonts w:ascii="Times New Roman" w:hAnsi="Times New Roman" w:cs="Times New Roman"/>
          <w:sz w:val="24"/>
          <w:szCs w:val="24"/>
          <w:lang w:eastAsia="tr-TR"/>
        </w:rPr>
        <w:t>dimensions</w:t>
      </w:r>
      <w:r w:rsidR="00C826C1" w:rsidRPr="0039517B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39517B">
        <w:rPr>
          <w:rFonts w:ascii="Times New Roman" w:hAnsi="Times New Roman" w:cs="Times New Roman"/>
          <w:sz w:val="24"/>
          <w:szCs w:val="24"/>
          <w:lang w:eastAsia="tr-TR"/>
        </w:rPr>
        <w:t>were</w:t>
      </w:r>
      <w:r w:rsidR="00C826C1" w:rsidRPr="0039517B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39517B">
        <w:rPr>
          <w:rFonts w:ascii="Times New Roman" w:hAnsi="Times New Roman" w:cs="Times New Roman"/>
          <w:sz w:val="24"/>
          <w:szCs w:val="24"/>
          <w:lang w:eastAsia="tr-TR"/>
        </w:rPr>
        <w:t>determined</w:t>
      </w:r>
      <w:r w:rsidR="00C826C1" w:rsidRPr="0039517B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39517B">
        <w:rPr>
          <w:rFonts w:ascii="Times New Roman" w:hAnsi="Times New Roman" w:cs="Times New Roman"/>
          <w:sz w:val="24"/>
          <w:szCs w:val="24"/>
          <w:lang w:eastAsia="tr-TR"/>
        </w:rPr>
        <w:t>and</w:t>
      </w:r>
      <w:r w:rsidR="00C826C1" w:rsidRPr="0039517B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39517B">
        <w:rPr>
          <w:rFonts w:ascii="Times New Roman" w:hAnsi="Times New Roman" w:cs="Times New Roman"/>
          <w:sz w:val="24"/>
          <w:szCs w:val="24"/>
          <w:lang w:eastAsia="tr-TR"/>
        </w:rPr>
        <w:t>refined</w:t>
      </w:r>
      <w:r w:rsidR="00C826C1" w:rsidRPr="0039517B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39517B">
        <w:rPr>
          <w:rFonts w:ascii="Times New Roman" w:hAnsi="Times New Roman" w:cs="Times New Roman"/>
          <w:sz w:val="24"/>
          <w:szCs w:val="24"/>
          <w:lang w:eastAsia="tr-TR"/>
        </w:rPr>
        <w:t>by</w:t>
      </w:r>
      <w:r w:rsidR="00C826C1" w:rsidRPr="0039517B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39517B">
        <w:rPr>
          <w:rFonts w:ascii="Times New Roman" w:hAnsi="Times New Roman" w:cs="Times New Roman"/>
          <w:sz w:val="24"/>
          <w:szCs w:val="24"/>
          <w:lang w:eastAsia="tr-TR"/>
        </w:rPr>
        <w:t>using</w:t>
      </w:r>
      <w:r w:rsidR="00C826C1" w:rsidRPr="0039517B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39517B">
        <w:rPr>
          <w:rFonts w:ascii="Times New Roman" w:hAnsi="Times New Roman" w:cs="Times New Roman"/>
          <w:sz w:val="24"/>
          <w:szCs w:val="24"/>
          <w:lang w:eastAsia="tr-TR"/>
        </w:rPr>
        <w:t>the</w:t>
      </w:r>
      <w:r w:rsidR="00C826C1" w:rsidRPr="0039517B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39517B">
        <w:rPr>
          <w:rFonts w:ascii="Times New Roman" w:hAnsi="Times New Roman" w:cs="Times New Roman"/>
          <w:sz w:val="24"/>
          <w:szCs w:val="24"/>
          <w:lang w:eastAsia="tr-TR"/>
        </w:rPr>
        <w:t>angular</w:t>
      </w:r>
      <w:r w:rsidR="00C826C1" w:rsidRPr="0039517B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39517B">
        <w:rPr>
          <w:rFonts w:ascii="Times New Roman" w:hAnsi="Times New Roman" w:cs="Times New Roman"/>
          <w:sz w:val="24"/>
          <w:szCs w:val="24"/>
          <w:lang w:eastAsia="tr-TR"/>
        </w:rPr>
        <w:t xml:space="preserve">settings of 25 </w:t>
      </w:r>
      <w:r w:rsidR="001A3D73" w:rsidRPr="0039517B">
        <w:rPr>
          <w:rFonts w:ascii="Times New Roman" w:hAnsi="Times New Roman" w:cs="Times New Roman"/>
          <w:sz w:val="24"/>
          <w:szCs w:val="24"/>
          <w:lang w:eastAsia="tr-TR"/>
        </w:rPr>
        <w:lastRenderedPageBreak/>
        <w:t>automatically</w:t>
      </w:r>
      <w:r w:rsidR="00C826C1" w:rsidRPr="0039517B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39517B">
        <w:rPr>
          <w:rFonts w:ascii="Times New Roman" w:hAnsi="Times New Roman" w:cs="Times New Roman"/>
          <w:sz w:val="24"/>
          <w:szCs w:val="24"/>
          <w:lang w:eastAsia="tr-TR"/>
        </w:rPr>
        <w:t>centered</w:t>
      </w:r>
      <w:r w:rsidR="00C826C1" w:rsidRPr="0039517B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39517B" w:rsidRPr="0039517B">
        <w:rPr>
          <w:rFonts w:ascii="Times New Roman" w:hAnsi="Times New Roman" w:cs="Times New Roman"/>
          <w:sz w:val="24"/>
          <w:szCs w:val="24"/>
          <w:lang w:eastAsia="tr-TR"/>
        </w:rPr>
        <w:t xml:space="preserve">reflections in </w:t>
      </w:r>
      <w:r w:rsidR="00732E9D" w:rsidRPr="0039517B">
        <w:rPr>
          <w:rFonts w:ascii="Times New Roman" w:hAnsi="Times New Roman" w:cs="Times New Roman"/>
          <w:sz w:val="24"/>
          <w:szCs w:val="24"/>
          <w:lang w:eastAsia="tr-TR"/>
        </w:rPr>
        <w:t>2.588</w:t>
      </w:r>
      <w:r w:rsidR="001A3D73" w:rsidRPr="0039517B">
        <w:rPr>
          <w:rFonts w:ascii="Times New Roman" w:eastAsia="TTEAD4o00" w:hAnsi="Times New Roman" w:cs="Times New Roman"/>
          <w:sz w:val="24"/>
          <w:szCs w:val="24"/>
          <w:lang w:eastAsia="tr-TR"/>
        </w:rPr>
        <w:t xml:space="preserve">° ≤ </w:t>
      </w:r>
      <w:r w:rsidR="001A3D73" w:rsidRPr="00096DF1">
        <w:rPr>
          <w:rFonts w:ascii="Times New Roman" w:eastAsia="TTEAD4o00" w:hAnsi="Times New Roman" w:cs="Times New Roman"/>
          <w:i/>
          <w:sz w:val="24"/>
          <w:szCs w:val="24"/>
          <w:lang w:eastAsia="tr-TR"/>
        </w:rPr>
        <w:t>θ</w:t>
      </w:r>
      <w:r w:rsidR="001A3D73" w:rsidRPr="0039517B">
        <w:rPr>
          <w:rFonts w:ascii="Times New Roman" w:eastAsia="TTEAD4o00" w:hAnsi="Times New Roman" w:cs="Times New Roman"/>
          <w:sz w:val="24"/>
          <w:szCs w:val="24"/>
          <w:lang w:eastAsia="tr-TR"/>
        </w:rPr>
        <w:t xml:space="preserve"> ≤ </w:t>
      </w:r>
      <w:r w:rsidR="00732E9D" w:rsidRPr="0039517B">
        <w:rPr>
          <w:rFonts w:ascii="Times New Roman" w:hAnsi="Times New Roman" w:cs="Times New Roman"/>
          <w:sz w:val="24"/>
          <w:szCs w:val="24"/>
        </w:rPr>
        <w:t>26.369</w:t>
      </w:r>
      <w:r w:rsidR="001A3D73" w:rsidRPr="0039517B">
        <w:rPr>
          <w:rFonts w:ascii="Times New Roman" w:eastAsia="TTEAD4o00" w:hAnsi="Times New Roman" w:cs="Times New Roman"/>
          <w:sz w:val="24"/>
          <w:szCs w:val="24"/>
          <w:lang w:eastAsia="tr-TR"/>
        </w:rPr>
        <w:t xml:space="preserve">° </w:t>
      </w:r>
      <w:r w:rsidR="001A3D73" w:rsidRPr="0039517B">
        <w:rPr>
          <w:rFonts w:ascii="Times New Roman" w:hAnsi="Times New Roman" w:cs="Times New Roman"/>
          <w:sz w:val="24"/>
          <w:szCs w:val="24"/>
          <w:lang w:eastAsia="tr-TR"/>
        </w:rPr>
        <w:t>for</w:t>
      </w:r>
      <w:r w:rsidR="00732E9D" w:rsidRPr="0039517B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096DF1" w:rsidRPr="00096DF1">
        <w:rPr>
          <w:rFonts w:ascii="Times New Roman" w:hAnsi="Times New Roman" w:cs="Times New Roman"/>
          <w:b/>
          <w:sz w:val="24"/>
          <w:szCs w:val="24"/>
        </w:rPr>
        <w:t>1</w:t>
      </w:r>
      <w:r w:rsidR="005B10C3">
        <w:rPr>
          <w:rFonts w:ascii="Times New Roman" w:hAnsi="Times New Roman" w:cs="Times New Roman"/>
          <w:sz w:val="24"/>
          <w:szCs w:val="24"/>
        </w:rPr>
        <w:t xml:space="preserve"> and </w:t>
      </w:r>
      <w:r w:rsidR="00732E9D" w:rsidRPr="0039517B">
        <w:rPr>
          <w:rFonts w:ascii="Times New Roman" w:hAnsi="Times New Roman" w:cs="Times New Roman"/>
          <w:sz w:val="24"/>
          <w:szCs w:val="24"/>
        </w:rPr>
        <w:t>2.556</w:t>
      </w:r>
      <w:r w:rsidR="0039517B" w:rsidRPr="0039517B">
        <w:rPr>
          <w:rFonts w:ascii="Times New Roman" w:hAnsi="Times New Roman" w:cs="Times New Roman"/>
          <w:sz w:val="24"/>
          <w:szCs w:val="24"/>
        </w:rPr>
        <w:t>°</w:t>
      </w:r>
      <w:r w:rsidR="00732E9D" w:rsidRPr="0039517B">
        <w:rPr>
          <w:rFonts w:ascii="Times New Roman" w:hAnsi="Times New Roman" w:cs="Times New Roman"/>
          <w:sz w:val="24"/>
          <w:szCs w:val="24"/>
        </w:rPr>
        <w:t>-27.894</w:t>
      </w:r>
      <w:r w:rsidR="0039517B" w:rsidRPr="0039517B">
        <w:rPr>
          <w:rFonts w:ascii="Times New Roman" w:hAnsi="Times New Roman" w:cs="Times New Roman"/>
          <w:sz w:val="24"/>
          <w:szCs w:val="24"/>
          <w:lang w:eastAsia="tr-TR"/>
        </w:rPr>
        <w:t>°</w:t>
      </w:r>
      <w:r w:rsidR="00732E9D" w:rsidRPr="0039517B">
        <w:rPr>
          <w:rFonts w:ascii="Times New Roman" w:hAnsi="Times New Roman" w:cs="Times New Roman"/>
          <w:sz w:val="24"/>
          <w:szCs w:val="24"/>
          <w:lang w:eastAsia="tr-TR"/>
        </w:rPr>
        <w:t xml:space="preserve"> for </w:t>
      </w:r>
      <w:r w:rsidR="00096DF1">
        <w:rPr>
          <w:rFonts w:ascii="Times New Roman" w:hAnsi="Times New Roman" w:cs="Times New Roman"/>
          <w:b/>
          <w:sz w:val="24"/>
          <w:szCs w:val="24"/>
        </w:rPr>
        <w:t>2</w:t>
      </w:r>
      <w:r w:rsidR="005B10C3">
        <w:rPr>
          <w:rFonts w:ascii="Times New Roman" w:hAnsi="Times New Roman" w:cs="Times New Roman"/>
          <w:sz w:val="24"/>
          <w:szCs w:val="24"/>
          <w:lang w:eastAsia="tr-TR"/>
        </w:rPr>
        <w:t>.</w:t>
      </w:r>
      <w:r w:rsidR="00151B44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The data was</w:t>
      </w:r>
      <w:r w:rsidR="00732E9D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collected </w:t>
      </w:r>
      <w:r w:rsidR="0039517B">
        <w:rPr>
          <w:rFonts w:ascii="Times New Roman" w:hAnsi="Times New Roman" w:cs="Times New Roman"/>
          <w:sz w:val="24"/>
          <w:szCs w:val="24"/>
          <w:lang w:eastAsia="tr-TR"/>
        </w:rPr>
        <w:t xml:space="preserve">at </w:t>
      </w:r>
      <w:r w:rsidR="00C1184C">
        <w:rPr>
          <w:rFonts w:ascii="Times New Roman" w:hAnsi="Times New Roman" w:cs="Times New Roman"/>
          <w:sz w:val="24"/>
          <w:szCs w:val="24"/>
          <w:lang w:eastAsia="tr-TR"/>
        </w:rPr>
        <w:t>293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(2) K</w:t>
      </w:r>
      <w:r w:rsidR="00732E9D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.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The</w:t>
      </w:r>
      <w:r w:rsidR="00732E9D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empirical</w:t>
      </w:r>
      <w:r w:rsidR="00732E9D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absorption</w:t>
      </w:r>
      <w:r w:rsidR="00732E9D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corrections</w:t>
      </w:r>
      <w:r w:rsidR="00732E9D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were</w:t>
      </w:r>
      <w:r w:rsidR="00732E9D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applied</w:t>
      </w:r>
      <w:r w:rsidR="00732E9D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by</w:t>
      </w:r>
      <w:r w:rsidR="00732E9D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the</w:t>
      </w:r>
      <w:r w:rsidR="00732E9D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semi</w:t>
      </w:r>
      <w:r>
        <w:rPr>
          <w:rFonts w:ascii="Times New Roman" w:hAnsi="Times New Roman" w:cs="Times New Roman"/>
          <w:sz w:val="24"/>
          <w:szCs w:val="24"/>
          <w:lang w:eastAsia="tr-TR"/>
        </w:rPr>
        <w:t>-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empirical</w:t>
      </w:r>
      <w:r w:rsidR="00732E9D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method</w:t>
      </w:r>
      <w:r w:rsidR="00732E9D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6D3852">
        <w:rPr>
          <w:rFonts w:ascii="Times New Roman" w:hAnsi="Times New Roman" w:cs="Times New Roman"/>
          <w:iCs/>
          <w:sz w:val="24"/>
          <w:szCs w:val="24"/>
          <w:lang w:eastAsia="tr-TR"/>
        </w:rPr>
        <w:t>via</w:t>
      </w:r>
      <w:r w:rsidR="00732E9D" w:rsidRPr="002B1AC0">
        <w:rPr>
          <w:rFonts w:ascii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the</w:t>
      </w:r>
      <w:r w:rsidR="00732E9D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tr-TR"/>
        </w:rPr>
        <w:t>CrysAlis CCD software.</w:t>
      </w:r>
      <w:r w:rsidR="007443A4" w:rsidRPr="006D3852">
        <w:rPr>
          <w:rFonts w:ascii="Times New Roman" w:hAnsi="Times New Roman" w:cs="Times New Roman"/>
          <w:sz w:val="24"/>
          <w:szCs w:val="24"/>
          <w:vertAlign w:val="superscript"/>
          <w:lang w:eastAsia="tr-TR"/>
        </w:rPr>
        <w:t>30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The</w:t>
      </w:r>
      <w:r w:rsidR="00732E9D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39517B">
        <w:rPr>
          <w:rFonts w:ascii="Times New Roman" w:hAnsi="Times New Roman" w:cs="Times New Roman"/>
          <w:sz w:val="24"/>
          <w:szCs w:val="24"/>
          <w:lang w:eastAsia="tr-TR"/>
        </w:rPr>
        <w:t xml:space="preserve">model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was</w:t>
      </w:r>
      <w:r w:rsidR="00732E9D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obtained</w:t>
      </w:r>
      <w:r w:rsidR="00732E9D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from</w:t>
      </w:r>
      <w:r w:rsidR="00732E9D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6D3852">
        <w:rPr>
          <w:rFonts w:ascii="Times New Roman" w:hAnsi="Times New Roman" w:cs="Times New Roman"/>
          <w:color w:val="000000" w:themeColor="text1"/>
          <w:sz w:val="24"/>
          <w:szCs w:val="24"/>
          <w:lang w:eastAsia="tr-TR"/>
        </w:rPr>
        <w:t>the</w:t>
      </w:r>
      <w:r w:rsidR="00732E9D" w:rsidRPr="006D3852">
        <w:rPr>
          <w:rFonts w:ascii="Times New Roman" w:hAnsi="Times New Roman" w:cs="Times New Roman"/>
          <w:color w:val="000000" w:themeColor="text1"/>
          <w:sz w:val="24"/>
          <w:szCs w:val="24"/>
          <w:lang w:eastAsia="tr-TR"/>
        </w:rPr>
        <w:t xml:space="preserve"> </w:t>
      </w:r>
      <w:r w:rsidR="001A3D73" w:rsidRPr="006D3852">
        <w:rPr>
          <w:rFonts w:ascii="Times New Roman" w:hAnsi="Times New Roman" w:cs="Times New Roman"/>
          <w:color w:val="000000" w:themeColor="text1"/>
          <w:sz w:val="24"/>
          <w:szCs w:val="24"/>
          <w:lang w:eastAsia="tr-TR"/>
        </w:rPr>
        <w:t>results of the</w:t>
      </w:r>
      <w:r w:rsidR="00732E9D" w:rsidRPr="006D3852">
        <w:rPr>
          <w:rFonts w:ascii="Times New Roman" w:hAnsi="Times New Roman" w:cs="Times New Roman"/>
          <w:color w:val="000000" w:themeColor="text1"/>
          <w:sz w:val="24"/>
          <w:szCs w:val="24"/>
          <w:lang w:eastAsia="tr-TR"/>
        </w:rPr>
        <w:t xml:space="preserve"> </w:t>
      </w:r>
      <w:r w:rsidR="001A3D73" w:rsidRPr="006D3852">
        <w:rPr>
          <w:rFonts w:ascii="Times New Roman" w:hAnsi="Times New Roman" w:cs="Times New Roman"/>
          <w:color w:val="000000" w:themeColor="text1"/>
          <w:sz w:val="24"/>
          <w:szCs w:val="24"/>
          <w:lang w:eastAsia="tr-TR"/>
        </w:rPr>
        <w:t>cell</w:t>
      </w:r>
      <w:r w:rsidR="00732E9D" w:rsidRPr="006D3852">
        <w:rPr>
          <w:rFonts w:ascii="Times New Roman" w:hAnsi="Times New Roman" w:cs="Times New Roman"/>
          <w:color w:val="000000" w:themeColor="text1"/>
          <w:sz w:val="24"/>
          <w:szCs w:val="24"/>
          <w:lang w:eastAsia="tr-TR"/>
        </w:rPr>
        <w:t xml:space="preserve"> </w:t>
      </w:r>
      <w:r w:rsidR="001A3D73" w:rsidRPr="006D3852">
        <w:rPr>
          <w:rFonts w:ascii="Times New Roman" w:hAnsi="Times New Roman" w:cs="Times New Roman"/>
          <w:color w:val="000000" w:themeColor="text1"/>
          <w:sz w:val="24"/>
          <w:szCs w:val="24"/>
          <w:lang w:eastAsia="tr-TR"/>
        </w:rPr>
        <w:t>refinement</w:t>
      </w:r>
      <w:r w:rsidR="00732E9D" w:rsidRPr="006D3852">
        <w:rPr>
          <w:rFonts w:ascii="Times New Roman" w:hAnsi="Times New Roman" w:cs="Times New Roman"/>
          <w:color w:val="000000" w:themeColor="text1"/>
          <w:sz w:val="24"/>
          <w:szCs w:val="24"/>
          <w:lang w:eastAsia="tr-TR"/>
        </w:rPr>
        <w:t xml:space="preserve"> </w:t>
      </w:r>
      <w:r w:rsidR="001A3D73" w:rsidRPr="006D3852">
        <w:rPr>
          <w:rFonts w:ascii="Times New Roman" w:hAnsi="Times New Roman" w:cs="Times New Roman"/>
          <w:color w:val="000000" w:themeColor="text1"/>
          <w:sz w:val="24"/>
          <w:szCs w:val="24"/>
          <w:lang w:eastAsia="tr-TR"/>
        </w:rPr>
        <w:t>and</w:t>
      </w:r>
      <w:r w:rsidR="00732E9D" w:rsidRPr="006D3852">
        <w:rPr>
          <w:rFonts w:ascii="Times New Roman" w:hAnsi="Times New Roman" w:cs="Times New Roman"/>
          <w:color w:val="000000" w:themeColor="text1"/>
          <w:sz w:val="24"/>
          <w:szCs w:val="24"/>
          <w:lang w:eastAsia="tr-TR"/>
        </w:rPr>
        <w:t xml:space="preserve"> </w:t>
      </w:r>
      <w:r w:rsidR="001A3D73" w:rsidRPr="006D3852">
        <w:rPr>
          <w:rFonts w:ascii="Times New Roman" w:hAnsi="Times New Roman" w:cs="Times New Roman"/>
          <w:color w:val="000000" w:themeColor="text1"/>
          <w:sz w:val="24"/>
          <w:szCs w:val="24"/>
          <w:lang w:eastAsia="tr-TR"/>
        </w:rPr>
        <w:t>the data reductions</w:t>
      </w:r>
      <w:r w:rsidR="00732E9D" w:rsidRPr="006D3852">
        <w:rPr>
          <w:rFonts w:ascii="Times New Roman" w:hAnsi="Times New Roman" w:cs="Times New Roman"/>
          <w:color w:val="000000" w:themeColor="text1"/>
          <w:sz w:val="24"/>
          <w:szCs w:val="24"/>
          <w:lang w:eastAsia="tr-TR"/>
        </w:rPr>
        <w:t xml:space="preserve"> </w:t>
      </w:r>
      <w:r w:rsidR="001A3D73" w:rsidRPr="006D3852">
        <w:rPr>
          <w:rFonts w:ascii="Times New Roman" w:hAnsi="Times New Roman" w:cs="Times New Roman"/>
          <w:color w:val="000000" w:themeColor="text1"/>
          <w:sz w:val="24"/>
          <w:szCs w:val="24"/>
          <w:lang w:eastAsia="tr-TR"/>
        </w:rPr>
        <w:t>were</w:t>
      </w:r>
      <w:r w:rsidR="00732E9D" w:rsidRPr="006D3852">
        <w:rPr>
          <w:rFonts w:ascii="Times New Roman" w:hAnsi="Times New Roman" w:cs="Times New Roman"/>
          <w:color w:val="000000" w:themeColor="text1"/>
          <w:sz w:val="24"/>
          <w:szCs w:val="24"/>
          <w:lang w:eastAsia="tr-TR"/>
        </w:rPr>
        <w:t xml:space="preserve"> </w:t>
      </w:r>
      <w:r w:rsidR="001A3D73" w:rsidRPr="006D3852">
        <w:rPr>
          <w:rFonts w:ascii="Times New Roman" w:hAnsi="Times New Roman" w:cs="Times New Roman"/>
          <w:color w:val="000000" w:themeColor="text1"/>
          <w:sz w:val="24"/>
          <w:szCs w:val="24"/>
          <w:lang w:eastAsia="tr-TR"/>
        </w:rPr>
        <w:t>carried</w:t>
      </w:r>
      <w:r w:rsidR="00732E9D" w:rsidRPr="006D3852">
        <w:rPr>
          <w:rFonts w:ascii="Times New Roman" w:hAnsi="Times New Roman" w:cs="Times New Roman"/>
          <w:color w:val="000000" w:themeColor="text1"/>
          <w:sz w:val="24"/>
          <w:szCs w:val="24"/>
          <w:lang w:eastAsia="tr-TR"/>
        </w:rPr>
        <w:t xml:space="preserve"> </w:t>
      </w:r>
      <w:r w:rsidR="001A3D73" w:rsidRPr="006D3852">
        <w:rPr>
          <w:rFonts w:ascii="Times New Roman" w:hAnsi="Times New Roman" w:cs="Times New Roman"/>
          <w:color w:val="000000" w:themeColor="text1"/>
          <w:sz w:val="24"/>
          <w:szCs w:val="24"/>
          <w:lang w:eastAsia="tr-TR"/>
        </w:rPr>
        <w:t>out</w:t>
      </w:r>
      <w:r w:rsidR="00732E9D" w:rsidRPr="006D3852">
        <w:rPr>
          <w:rFonts w:ascii="Times New Roman" w:hAnsi="Times New Roman" w:cs="Times New Roman"/>
          <w:color w:val="000000" w:themeColor="text1"/>
          <w:sz w:val="24"/>
          <w:szCs w:val="24"/>
          <w:lang w:eastAsia="tr-TR"/>
        </w:rPr>
        <w:t xml:space="preserve"> </w:t>
      </w:r>
      <w:r w:rsidR="001A3D73" w:rsidRPr="006D3852">
        <w:rPr>
          <w:rFonts w:ascii="Times New Roman" w:hAnsi="Times New Roman" w:cs="Times New Roman"/>
          <w:color w:val="000000" w:themeColor="text1"/>
          <w:sz w:val="24"/>
          <w:szCs w:val="24"/>
          <w:lang w:eastAsia="tr-TR"/>
        </w:rPr>
        <w:t>using</w:t>
      </w:r>
      <w:r w:rsidR="00732E9D" w:rsidRPr="006D3852">
        <w:rPr>
          <w:rFonts w:ascii="Times New Roman" w:hAnsi="Times New Roman" w:cs="Times New Roman"/>
          <w:color w:val="000000" w:themeColor="text1"/>
          <w:sz w:val="24"/>
          <w:szCs w:val="24"/>
          <w:lang w:eastAsia="tr-TR"/>
        </w:rPr>
        <w:t xml:space="preserve"> </w:t>
      </w:r>
      <w:r w:rsidR="001A3D73" w:rsidRPr="006D3852">
        <w:rPr>
          <w:rFonts w:ascii="Times New Roman" w:hAnsi="Times New Roman" w:cs="Times New Roman"/>
          <w:color w:val="000000" w:themeColor="text1"/>
          <w:sz w:val="24"/>
          <w:szCs w:val="24"/>
          <w:lang w:eastAsia="tr-TR"/>
        </w:rPr>
        <w:t>the</w:t>
      </w:r>
      <w:r w:rsidR="00732E9D" w:rsidRPr="006D3852">
        <w:rPr>
          <w:rFonts w:ascii="Times New Roman" w:hAnsi="Times New Roman" w:cs="Times New Roman"/>
          <w:color w:val="000000" w:themeColor="text1"/>
          <w:sz w:val="24"/>
          <w:szCs w:val="24"/>
          <w:lang w:eastAsia="tr-TR"/>
        </w:rPr>
        <w:t xml:space="preserve"> </w:t>
      </w:r>
      <w:r w:rsidR="00263567" w:rsidRPr="006D3852">
        <w:rPr>
          <w:rFonts w:ascii="Times New Roman" w:hAnsi="Times New Roman" w:cs="Times New Roman"/>
          <w:color w:val="000000" w:themeColor="text1"/>
          <w:sz w:val="24"/>
          <w:szCs w:val="24"/>
          <w:lang w:eastAsia="tr-TR"/>
        </w:rPr>
        <w:t>solution software SHELXL 2014</w:t>
      </w:r>
      <w:r w:rsidRPr="006D3852">
        <w:rPr>
          <w:rFonts w:ascii="Times New Roman" w:hAnsi="Times New Roman" w:cs="Times New Roman"/>
          <w:color w:val="000000" w:themeColor="text1"/>
          <w:sz w:val="24"/>
          <w:szCs w:val="24"/>
          <w:lang w:eastAsia="tr-TR"/>
        </w:rPr>
        <w:t>-</w:t>
      </w:r>
      <w:r w:rsidR="00263567" w:rsidRPr="006D3852">
        <w:rPr>
          <w:rFonts w:ascii="Times New Roman" w:hAnsi="Times New Roman" w:cs="Times New Roman"/>
          <w:color w:val="000000" w:themeColor="text1"/>
          <w:sz w:val="24"/>
          <w:szCs w:val="24"/>
          <w:lang w:eastAsia="tr-TR"/>
        </w:rPr>
        <w:t>6</w:t>
      </w:r>
      <w:r w:rsidRPr="006D3852">
        <w:rPr>
          <w:rFonts w:ascii="Times New Roman" w:hAnsi="Times New Roman" w:cs="Times New Roman"/>
          <w:color w:val="000000" w:themeColor="text1"/>
          <w:sz w:val="24"/>
          <w:szCs w:val="24"/>
          <w:lang w:eastAsia="tr-TR"/>
        </w:rPr>
        <w:t>.</w:t>
      </w:r>
      <w:r w:rsidR="007443A4" w:rsidRPr="006D385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eastAsia="tr-TR"/>
        </w:rPr>
        <w:t>31</w:t>
      </w:r>
      <w:r w:rsidR="001A3D73" w:rsidRPr="006D3852">
        <w:rPr>
          <w:rFonts w:ascii="Times New Roman" w:hAnsi="Times New Roman" w:cs="Times New Roman"/>
          <w:color w:val="000000" w:themeColor="text1"/>
          <w:sz w:val="24"/>
          <w:szCs w:val="24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The</w:t>
      </w:r>
      <w:r w:rsidR="00732E9D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structure of the</w:t>
      </w:r>
      <w:r w:rsidR="00732E9D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complexes w</w:t>
      </w:r>
      <w:r w:rsidR="00151B44">
        <w:rPr>
          <w:rFonts w:ascii="Times New Roman" w:hAnsi="Times New Roman" w:cs="Times New Roman"/>
          <w:sz w:val="24"/>
          <w:szCs w:val="24"/>
          <w:lang w:eastAsia="tr-TR"/>
        </w:rPr>
        <w:t>as</w:t>
      </w:r>
      <w:r w:rsidR="00732E9D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solved</w:t>
      </w:r>
      <w:r w:rsidR="00732E9D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by</w:t>
      </w:r>
      <w:r w:rsidR="00732E9D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direct</w:t>
      </w:r>
      <w:r w:rsidR="00732E9D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methods</w:t>
      </w:r>
      <w:r w:rsidR="00732E9D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using</w:t>
      </w:r>
      <w:r w:rsidR="00263567">
        <w:rPr>
          <w:rFonts w:ascii="Times New Roman" w:hAnsi="Times New Roman" w:cs="Times New Roman"/>
          <w:sz w:val="24"/>
          <w:szCs w:val="24"/>
          <w:lang w:eastAsia="tr-TR"/>
        </w:rPr>
        <w:t xml:space="preserve"> in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WinGX</w:t>
      </w:r>
      <w:r w:rsidR="00732E9D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7443A4">
        <w:rPr>
          <w:rFonts w:ascii="Times New Roman" w:hAnsi="Times New Roman" w:cs="Times New Roman"/>
          <w:sz w:val="24"/>
          <w:szCs w:val="24"/>
          <w:lang w:eastAsia="tr-TR"/>
        </w:rPr>
        <w:t>package</w:t>
      </w:r>
      <w:r>
        <w:rPr>
          <w:rFonts w:ascii="Times New Roman" w:hAnsi="Times New Roman" w:cs="Times New Roman"/>
          <w:sz w:val="24"/>
          <w:szCs w:val="24"/>
          <w:lang w:eastAsia="tr-TR"/>
        </w:rPr>
        <w:t>.</w:t>
      </w:r>
      <w:r w:rsidR="007443A4" w:rsidRPr="006D3852">
        <w:rPr>
          <w:rFonts w:ascii="Times New Roman" w:hAnsi="Times New Roman" w:cs="Times New Roman"/>
          <w:sz w:val="24"/>
          <w:szCs w:val="24"/>
          <w:vertAlign w:val="superscript"/>
          <w:lang w:eastAsia="tr-TR"/>
        </w:rPr>
        <w:t>32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Supplementary</w:t>
      </w:r>
      <w:r w:rsidR="00732E9D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material</w:t>
      </w:r>
      <w:r w:rsidR="00732E9D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for</w:t>
      </w:r>
      <w:r w:rsidR="00732E9D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structure</w:t>
      </w:r>
      <w:r w:rsidR="00732E9D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has been</w:t>
      </w:r>
      <w:r w:rsidR="00732E9D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deposited</w:t>
      </w:r>
      <w:r w:rsidR="00732E9D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39517B">
        <w:rPr>
          <w:rFonts w:ascii="Times New Roman" w:hAnsi="Times New Roman" w:cs="Times New Roman"/>
          <w:sz w:val="24"/>
          <w:szCs w:val="24"/>
          <w:lang w:eastAsia="tr-TR"/>
        </w:rPr>
        <w:t>to</w:t>
      </w:r>
      <w:r w:rsidR="00732E9D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 xml:space="preserve">the Cambridge Crystallographic Data Center as </w:t>
      </w:r>
      <w:r w:rsidR="001A3D73" w:rsidRPr="00433618">
        <w:rPr>
          <w:rFonts w:ascii="Times New Roman" w:hAnsi="Times New Roman" w:cs="Times New Roman"/>
          <w:color w:val="000000" w:themeColor="text1"/>
          <w:sz w:val="24"/>
          <w:szCs w:val="24"/>
          <w:lang w:eastAsia="tr-TR"/>
        </w:rPr>
        <w:t xml:space="preserve">CCDC no: </w:t>
      </w:r>
      <w:r w:rsidRPr="0043361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1949380</w:t>
      </w:r>
      <w:r w:rsidR="00D31217" w:rsidRPr="0043361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D0099A" w:rsidRPr="0043361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1949381 </w:t>
      </w:r>
      <w:r w:rsidR="001A3D73" w:rsidRPr="00D3121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(</w:t>
      </w:r>
      <w:hyperlink r:id="rId10" w:history="1">
        <w:r w:rsidR="001A3D73" w:rsidRPr="00D31217">
          <w:rPr>
            <w:rStyle w:val="Kpr"/>
            <w:rFonts w:ascii="Times New Roman" w:hAnsi="Times New Roman" w:cs="Times New Roman"/>
            <w:sz w:val="24"/>
            <w:szCs w:val="24"/>
            <w:lang w:eastAsia="tr-TR"/>
          </w:rPr>
          <w:t>deposit@ccdc.cam.ac.uk</w:t>
        </w:r>
      </w:hyperlink>
      <w:r w:rsidRPr="00433618">
        <w:rPr>
          <w:rStyle w:val="Kpr"/>
          <w:rFonts w:ascii="Times New Roman" w:hAnsi="Times New Roman" w:cs="Times New Roman"/>
          <w:sz w:val="24"/>
          <w:szCs w:val="24"/>
          <w:u w:val="none"/>
          <w:lang w:eastAsia="tr-TR"/>
        </w:rPr>
        <w:t xml:space="preserve"> </w:t>
      </w:r>
      <w:r w:rsidR="001A3D73" w:rsidRPr="002B1AC0">
        <w:rPr>
          <w:rFonts w:ascii="Times New Roman" w:hAnsi="Times New Roman" w:cs="Times New Roman"/>
          <w:sz w:val="24"/>
          <w:szCs w:val="24"/>
          <w:lang w:eastAsia="tr-TR"/>
        </w:rPr>
        <w:t>or</w:t>
      </w:r>
      <w:r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hyperlink r:id="rId11" w:history="1">
        <w:r w:rsidR="001A3D73" w:rsidRPr="002B1AC0">
          <w:rPr>
            <w:rStyle w:val="Kpr"/>
            <w:rFonts w:ascii="Times New Roman" w:hAnsi="Times New Roman" w:cs="Times New Roman"/>
            <w:sz w:val="24"/>
            <w:szCs w:val="24"/>
            <w:lang w:eastAsia="tr-TR"/>
          </w:rPr>
          <w:t>http://www.ccdc.cam.ac.uk</w:t>
        </w:r>
      </w:hyperlink>
      <w:r w:rsidR="00AE4569">
        <w:rPr>
          <w:rFonts w:ascii="Times New Roman" w:hAnsi="Times New Roman" w:cs="Times New Roman"/>
          <w:sz w:val="24"/>
          <w:szCs w:val="24"/>
          <w:lang w:eastAsia="tr-TR"/>
        </w:rPr>
        <w:t>).</w:t>
      </w:r>
    </w:p>
    <w:p w:rsidR="004A6817" w:rsidRPr="002B1AC0" w:rsidRDefault="004A6817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5629B" w:rsidRPr="002B1AC0" w:rsidRDefault="00483D52" w:rsidP="00361F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tr-TR"/>
        </w:rPr>
      </w:pPr>
      <w:r>
        <w:rPr>
          <w:rFonts w:ascii="Times New Roman" w:hAnsi="Times New Roman" w:cs="Times New Roman"/>
          <w:b/>
          <w:sz w:val="24"/>
          <w:szCs w:val="24"/>
          <w:lang w:eastAsia="tr-TR"/>
        </w:rPr>
        <w:t xml:space="preserve">3. </w:t>
      </w:r>
      <w:r w:rsidR="007F7531" w:rsidRPr="002B1AC0">
        <w:rPr>
          <w:rFonts w:ascii="Times New Roman" w:hAnsi="Times New Roman" w:cs="Times New Roman"/>
          <w:b/>
          <w:sz w:val="24"/>
          <w:szCs w:val="24"/>
          <w:lang w:eastAsia="tr-TR"/>
        </w:rPr>
        <w:t>Results</w:t>
      </w:r>
    </w:p>
    <w:p w:rsidR="006B29DA" w:rsidRPr="002B1AC0" w:rsidRDefault="006B29DA" w:rsidP="00361F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tr-TR"/>
        </w:rPr>
      </w:pPr>
    </w:p>
    <w:p w:rsidR="00DE4BF6" w:rsidRPr="00312FB8" w:rsidRDefault="00483D52" w:rsidP="00361F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tr-TR"/>
        </w:rPr>
      </w:pPr>
      <w:r w:rsidRPr="00AE4569">
        <w:rPr>
          <w:rFonts w:ascii="Times New Roman" w:hAnsi="Times New Roman" w:cs="Times New Roman"/>
          <w:b/>
          <w:sz w:val="24"/>
          <w:szCs w:val="24"/>
          <w:lang w:eastAsia="tr-TR"/>
        </w:rPr>
        <w:t>3.</w:t>
      </w:r>
      <w:r w:rsidR="00AE4569">
        <w:rPr>
          <w:rFonts w:ascii="Times New Roman" w:hAnsi="Times New Roman" w:cs="Times New Roman"/>
          <w:b/>
          <w:sz w:val="24"/>
          <w:szCs w:val="24"/>
          <w:lang w:eastAsia="tr-TR"/>
        </w:rPr>
        <w:t xml:space="preserve"> </w:t>
      </w:r>
      <w:r w:rsidRPr="00AE4569">
        <w:rPr>
          <w:rFonts w:ascii="Times New Roman" w:hAnsi="Times New Roman" w:cs="Times New Roman"/>
          <w:b/>
          <w:sz w:val="24"/>
          <w:szCs w:val="24"/>
          <w:lang w:eastAsia="tr-TR"/>
        </w:rPr>
        <w:t>1</w:t>
      </w:r>
      <w:r w:rsidR="00AE4569">
        <w:rPr>
          <w:rFonts w:ascii="Times New Roman" w:hAnsi="Times New Roman" w:cs="Times New Roman"/>
          <w:b/>
          <w:sz w:val="24"/>
          <w:szCs w:val="24"/>
          <w:lang w:eastAsia="tr-TR"/>
        </w:rPr>
        <w:t>.</w:t>
      </w:r>
      <w:r w:rsidRPr="00AE4569">
        <w:rPr>
          <w:rFonts w:ascii="Times New Roman" w:hAnsi="Times New Roman" w:cs="Times New Roman"/>
          <w:b/>
          <w:sz w:val="24"/>
          <w:szCs w:val="24"/>
          <w:lang w:eastAsia="tr-TR"/>
        </w:rPr>
        <w:t xml:space="preserve"> X-</w:t>
      </w:r>
      <w:r w:rsidR="00AE4569">
        <w:rPr>
          <w:rFonts w:ascii="Times New Roman" w:hAnsi="Times New Roman" w:cs="Times New Roman"/>
          <w:b/>
          <w:sz w:val="24"/>
          <w:szCs w:val="24"/>
          <w:lang w:eastAsia="tr-TR"/>
        </w:rPr>
        <w:t>Ray S</w:t>
      </w:r>
      <w:r w:rsidR="007F7531" w:rsidRPr="00AE4569">
        <w:rPr>
          <w:rFonts w:ascii="Times New Roman" w:hAnsi="Times New Roman" w:cs="Times New Roman"/>
          <w:b/>
          <w:sz w:val="24"/>
          <w:szCs w:val="24"/>
          <w:lang w:eastAsia="tr-TR"/>
        </w:rPr>
        <w:t>t</w:t>
      </w:r>
      <w:r w:rsidR="00312FB8">
        <w:rPr>
          <w:rFonts w:ascii="Times New Roman" w:hAnsi="Times New Roman" w:cs="Times New Roman"/>
          <w:b/>
          <w:sz w:val="24"/>
          <w:szCs w:val="24"/>
          <w:lang w:eastAsia="tr-TR"/>
        </w:rPr>
        <w:t>udies</w:t>
      </w:r>
    </w:p>
    <w:p w:rsidR="003815C4" w:rsidRDefault="00312FB8" w:rsidP="00361F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tr-TR"/>
        </w:rPr>
      </w:pPr>
      <w:r>
        <w:rPr>
          <w:rFonts w:ascii="Times New Roman" w:hAnsi="Times New Roman" w:cs="Times New Roman"/>
          <w:sz w:val="24"/>
          <w:szCs w:val="24"/>
          <w:lang w:eastAsia="tr-TR"/>
        </w:rPr>
        <w:tab/>
      </w:r>
      <w:r w:rsidR="00543F1F">
        <w:rPr>
          <w:rFonts w:ascii="Times New Roman" w:hAnsi="Times New Roman" w:cs="Times New Roman"/>
          <w:sz w:val="24"/>
          <w:szCs w:val="24"/>
          <w:lang w:eastAsia="tr-TR"/>
        </w:rPr>
        <w:t xml:space="preserve">The </w:t>
      </w:r>
      <w:r w:rsidR="00796A9F" w:rsidRPr="00796A9F">
        <w:rPr>
          <w:rFonts w:ascii="Times New Roman" w:hAnsi="Times New Roman" w:cs="Times New Roman"/>
          <w:sz w:val="24"/>
          <w:szCs w:val="24"/>
          <w:lang w:eastAsia="tr-TR"/>
        </w:rPr>
        <w:t>Ortep drawing obtained from X-ray diffraction studies of complex</w:t>
      </w:r>
      <w:r w:rsidR="00433618">
        <w:rPr>
          <w:rFonts w:ascii="Times New Roman" w:hAnsi="Times New Roman" w:cs="Times New Roman"/>
          <w:sz w:val="24"/>
          <w:szCs w:val="24"/>
          <w:lang w:eastAsia="tr-TR"/>
        </w:rPr>
        <w:t>es</w:t>
      </w:r>
      <w:r w:rsidR="00796A9F" w:rsidRPr="00796A9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Pr="00312FB8">
        <w:rPr>
          <w:rFonts w:ascii="Times New Roman" w:hAnsi="Times New Roman" w:cs="Times New Roman"/>
          <w:b/>
          <w:sz w:val="24"/>
          <w:szCs w:val="24"/>
          <w:lang w:eastAsia="tr-TR"/>
        </w:rPr>
        <w:t>1</w:t>
      </w:r>
      <w:r>
        <w:rPr>
          <w:rFonts w:ascii="Times New Roman" w:hAnsi="Times New Roman" w:cs="Times New Roman"/>
          <w:sz w:val="24"/>
          <w:szCs w:val="24"/>
          <w:lang w:eastAsia="tr-TR"/>
        </w:rPr>
        <w:t xml:space="preserve"> and</w:t>
      </w:r>
      <w:r w:rsidR="00796A9F" w:rsidRPr="00796A9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Pr="00312FB8">
        <w:rPr>
          <w:rFonts w:ascii="Times New Roman" w:hAnsi="Times New Roman" w:cs="Times New Roman"/>
          <w:b/>
          <w:sz w:val="24"/>
          <w:szCs w:val="24"/>
          <w:lang w:val="en-US" w:eastAsia="tr-TR"/>
        </w:rPr>
        <w:t>2</w:t>
      </w:r>
      <w:r w:rsidR="00543F1F">
        <w:rPr>
          <w:rFonts w:ascii="Times New Roman" w:hAnsi="Times New Roman" w:cs="Times New Roman"/>
          <w:sz w:val="24"/>
          <w:szCs w:val="24"/>
          <w:lang w:val="en-US" w:eastAsia="tr-TR"/>
        </w:rPr>
        <w:t xml:space="preserve"> </w:t>
      </w:r>
      <w:r w:rsidR="00543F1F" w:rsidRPr="00271CF9">
        <w:rPr>
          <w:rFonts w:ascii="Times New Roman" w:hAnsi="Times New Roman" w:cs="Times New Roman"/>
          <w:sz w:val="24"/>
          <w:szCs w:val="24"/>
          <w:lang w:val="en-US" w:eastAsia="tr-TR"/>
        </w:rPr>
        <w:t>were</w:t>
      </w:r>
      <w:r w:rsidR="00543F1F">
        <w:rPr>
          <w:rFonts w:ascii="Times New Roman" w:hAnsi="Times New Roman" w:cs="Times New Roman"/>
          <w:sz w:val="24"/>
          <w:szCs w:val="24"/>
          <w:lang w:val="en-US" w:eastAsia="tr-TR"/>
        </w:rPr>
        <w:t xml:space="preserve"> depicted</w:t>
      </w:r>
      <w:r w:rsidR="00543F1F" w:rsidRPr="00271CF9">
        <w:rPr>
          <w:rFonts w:ascii="Times New Roman" w:hAnsi="Times New Roman" w:cs="Times New Roman"/>
          <w:sz w:val="24"/>
          <w:szCs w:val="24"/>
          <w:lang w:val="en-US" w:eastAsia="tr-TR"/>
        </w:rPr>
        <w:t xml:space="preserve"> in Fig</w:t>
      </w:r>
      <w:r>
        <w:rPr>
          <w:rFonts w:ascii="Times New Roman" w:hAnsi="Times New Roman" w:cs="Times New Roman"/>
          <w:sz w:val="24"/>
          <w:szCs w:val="24"/>
          <w:lang w:val="en-US" w:eastAsia="tr-TR"/>
        </w:rPr>
        <w:t>ure</w:t>
      </w:r>
      <w:r w:rsidR="00151B44">
        <w:rPr>
          <w:rFonts w:ascii="Times New Roman" w:hAnsi="Times New Roman" w:cs="Times New Roman"/>
          <w:sz w:val="24"/>
          <w:szCs w:val="24"/>
          <w:lang w:val="en-US" w:eastAsia="tr-TR"/>
        </w:rPr>
        <w:t>s</w:t>
      </w:r>
      <w:r w:rsidR="00543F1F">
        <w:rPr>
          <w:rFonts w:ascii="Times New Roman" w:hAnsi="Times New Roman" w:cs="Times New Roman"/>
          <w:sz w:val="24"/>
          <w:szCs w:val="24"/>
          <w:lang w:val="en-US" w:eastAsia="tr-TR"/>
        </w:rPr>
        <w:t xml:space="preserve"> 2</w:t>
      </w:r>
      <w:r>
        <w:rPr>
          <w:rFonts w:ascii="Times New Roman" w:hAnsi="Times New Roman" w:cs="Times New Roman"/>
          <w:sz w:val="24"/>
          <w:szCs w:val="24"/>
          <w:lang w:val="en-US" w:eastAsia="tr-TR"/>
        </w:rPr>
        <w:t xml:space="preserve"> and </w:t>
      </w:r>
      <w:r w:rsidR="00E50612">
        <w:rPr>
          <w:rFonts w:ascii="Times New Roman" w:hAnsi="Times New Roman" w:cs="Times New Roman"/>
          <w:sz w:val="24"/>
          <w:szCs w:val="24"/>
          <w:lang w:val="en-US" w:eastAsia="tr-TR"/>
        </w:rPr>
        <w:t>3</w:t>
      </w:r>
      <w:r w:rsidR="00543F1F" w:rsidRPr="00271CF9">
        <w:rPr>
          <w:rFonts w:ascii="Times New Roman" w:hAnsi="Times New Roman" w:cs="Times New Roman"/>
          <w:sz w:val="24"/>
          <w:szCs w:val="24"/>
          <w:lang w:val="en-US" w:eastAsia="tr-TR"/>
        </w:rPr>
        <w:t xml:space="preserve">. </w:t>
      </w:r>
      <w:r w:rsidR="00796A9F" w:rsidRPr="00796A9F">
        <w:rPr>
          <w:rFonts w:ascii="Times New Roman" w:hAnsi="Times New Roman" w:cs="Times New Roman"/>
          <w:sz w:val="24"/>
          <w:szCs w:val="24"/>
          <w:lang w:eastAsia="tr-TR"/>
        </w:rPr>
        <w:t>The crystal data and data collection conditions o</w:t>
      </w:r>
      <w:r w:rsidR="00796A9F">
        <w:rPr>
          <w:rFonts w:ascii="Times New Roman" w:hAnsi="Times New Roman" w:cs="Times New Roman"/>
          <w:sz w:val="24"/>
          <w:szCs w:val="24"/>
          <w:lang w:eastAsia="tr-TR"/>
        </w:rPr>
        <w:t>f these</w:t>
      </w:r>
      <w:r>
        <w:rPr>
          <w:rFonts w:ascii="Times New Roman" w:hAnsi="Times New Roman" w:cs="Times New Roman"/>
          <w:sz w:val="24"/>
          <w:szCs w:val="24"/>
          <w:lang w:eastAsia="tr-TR"/>
        </w:rPr>
        <w:t xml:space="preserve"> complexes</w:t>
      </w:r>
      <w:r w:rsidR="00796A9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543F1F">
        <w:rPr>
          <w:rFonts w:ascii="Times New Roman" w:hAnsi="Times New Roman" w:cs="Times New Roman"/>
          <w:sz w:val="24"/>
          <w:szCs w:val="24"/>
          <w:lang w:val="en-US" w:eastAsia="tr-TR"/>
        </w:rPr>
        <w:t xml:space="preserve">were tabulated </w:t>
      </w:r>
      <w:r w:rsidR="00796A9F">
        <w:rPr>
          <w:rFonts w:ascii="Times New Roman" w:hAnsi="Times New Roman" w:cs="Times New Roman"/>
          <w:sz w:val="24"/>
          <w:szCs w:val="24"/>
          <w:lang w:eastAsia="tr-TR"/>
        </w:rPr>
        <w:t>in T</w:t>
      </w:r>
      <w:r>
        <w:rPr>
          <w:rFonts w:ascii="Times New Roman" w:hAnsi="Times New Roman" w:cs="Times New Roman"/>
          <w:sz w:val="24"/>
          <w:szCs w:val="24"/>
          <w:lang w:eastAsia="tr-TR"/>
        </w:rPr>
        <w:t>able 1,</w:t>
      </w:r>
      <w:r w:rsidR="00796A9F" w:rsidRPr="00796A9F">
        <w:rPr>
          <w:rFonts w:ascii="Times New Roman" w:hAnsi="Times New Roman" w:cs="Times New Roman"/>
          <w:sz w:val="24"/>
          <w:szCs w:val="24"/>
          <w:lang w:eastAsia="tr-TR"/>
        </w:rPr>
        <w:t xml:space="preserve"> the bond length</w:t>
      </w:r>
      <w:r>
        <w:rPr>
          <w:rFonts w:ascii="Times New Roman" w:hAnsi="Times New Roman" w:cs="Times New Roman"/>
          <w:sz w:val="24"/>
          <w:szCs w:val="24"/>
          <w:lang w:eastAsia="tr-TR"/>
        </w:rPr>
        <w:t>s</w:t>
      </w:r>
      <w:r w:rsidR="00796A9F" w:rsidRPr="00796A9F">
        <w:rPr>
          <w:rFonts w:ascii="Times New Roman" w:hAnsi="Times New Roman" w:cs="Times New Roman"/>
          <w:sz w:val="24"/>
          <w:szCs w:val="24"/>
          <w:lang w:eastAsia="tr-TR"/>
        </w:rPr>
        <w:t xml:space="preserve"> and </w:t>
      </w:r>
      <w:r>
        <w:rPr>
          <w:rFonts w:ascii="Times New Roman" w:hAnsi="Times New Roman" w:cs="Times New Roman"/>
          <w:sz w:val="24"/>
          <w:szCs w:val="24"/>
          <w:lang w:eastAsia="tr-TR"/>
        </w:rPr>
        <w:t xml:space="preserve">the </w:t>
      </w:r>
      <w:r w:rsidR="00796A9F" w:rsidRPr="00796A9F">
        <w:rPr>
          <w:rFonts w:ascii="Times New Roman" w:hAnsi="Times New Roman" w:cs="Times New Roman"/>
          <w:sz w:val="24"/>
          <w:szCs w:val="24"/>
          <w:lang w:eastAsia="tr-TR"/>
        </w:rPr>
        <w:t xml:space="preserve">bond angles </w:t>
      </w:r>
      <w:r w:rsidR="00796A9F">
        <w:rPr>
          <w:rFonts w:ascii="Times New Roman" w:hAnsi="Times New Roman" w:cs="Times New Roman"/>
          <w:sz w:val="24"/>
          <w:szCs w:val="24"/>
          <w:lang w:eastAsia="tr-TR"/>
        </w:rPr>
        <w:t>are shown in T</w:t>
      </w:r>
      <w:r w:rsidR="00796A9F" w:rsidRPr="00796A9F">
        <w:rPr>
          <w:rFonts w:ascii="Times New Roman" w:hAnsi="Times New Roman" w:cs="Times New Roman"/>
          <w:sz w:val="24"/>
          <w:szCs w:val="24"/>
          <w:lang w:eastAsia="tr-TR"/>
        </w:rPr>
        <w:t>able 2.</w:t>
      </w:r>
    </w:p>
    <w:p w:rsidR="00B272A7" w:rsidRDefault="00B272A7" w:rsidP="00361F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tr-T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760720" cy="412211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2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2A7" w:rsidRDefault="00B272A7" w:rsidP="00361F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tr-TR"/>
        </w:rPr>
      </w:pPr>
    </w:p>
    <w:p w:rsidR="00543F1F" w:rsidRPr="007E603B" w:rsidRDefault="00312FB8" w:rsidP="00361F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FB8">
        <w:rPr>
          <w:rFonts w:ascii="Times New Roman" w:hAnsi="Times New Roman" w:cs="Times New Roman"/>
          <w:b/>
          <w:sz w:val="24"/>
          <w:szCs w:val="24"/>
          <w:lang w:eastAsia="tr-TR"/>
        </w:rPr>
        <w:t>Figure</w:t>
      </w:r>
      <w:r w:rsidR="00543F1F" w:rsidRPr="00312FB8">
        <w:rPr>
          <w:rFonts w:ascii="Times New Roman" w:hAnsi="Times New Roman" w:cs="Times New Roman"/>
          <w:b/>
          <w:sz w:val="24"/>
          <w:szCs w:val="24"/>
          <w:lang w:eastAsia="tr-TR"/>
        </w:rPr>
        <w:t xml:space="preserve"> 2</w:t>
      </w:r>
      <w:r w:rsidRPr="00312FB8">
        <w:rPr>
          <w:rFonts w:ascii="Times New Roman" w:hAnsi="Times New Roman" w:cs="Times New Roman"/>
          <w:b/>
          <w:sz w:val="24"/>
          <w:szCs w:val="24"/>
          <w:lang w:eastAsia="tr-TR"/>
        </w:rPr>
        <w:t>.</w:t>
      </w:r>
      <w:r w:rsidR="00543F1F" w:rsidRPr="00312FB8">
        <w:rPr>
          <w:rFonts w:ascii="Times New Roman" w:hAnsi="Times New Roman" w:cs="Times New Roman"/>
          <w:b/>
          <w:sz w:val="24"/>
          <w:szCs w:val="24"/>
          <w:lang w:eastAsia="tr-TR"/>
        </w:rPr>
        <w:t xml:space="preserve"> </w:t>
      </w:r>
      <w:r w:rsidR="007E603B" w:rsidRPr="00312FB8">
        <w:rPr>
          <w:rFonts w:ascii="Times New Roman" w:hAnsi="Times New Roman" w:cs="Times New Roman"/>
          <w:sz w:val="24"/>
          <w:szCs w:val="24"/>
        </w:rPr>
        <w:t xml:space="preserve">The Ortep drawing of </w:t>
      </w:r>
      <w:r w:rsidRPr="00312FB8">
        <w:rPr>
          <w:rFonts w:ascii="Times New Roman" w:hAnsi="Times New Roman" w:cs="Times New Roman"/>
          <w:b/>
          <w:sz w:val="24"/>
          <w:szCs w:val="24"/>
        </w:rPr>
        <w:t>1</w:t>
      </w:r>
      <w:r w:rsidRPr="00312FB8">
        <w:rPr>
          <w:rFonts w:ascii="Times New Roman" w:hAnsi="Times New Roman" w:cs="Times New Roman"/>
          <w:sz w:val="24"/>
          <w:szCs w:val="24"/>
        </w:rPr>
        <w:t>.</w:t>
      </w:r>
    </w:p>
    <w:p w:rsidR="00B272A7" w:rsidRDefault="00B272A7" w:rsidP="00361F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tr-T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60720" cy="5162702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3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6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2A7" w:rsidRDefault="00B272A7" w:rsidP="00361F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tr-TR"/>
        </w:rPr>
      </w:pPr>
    </w:p>
    <w:p w:rsidR="00DE4BF6" w:rsidRPr="00B272A7" w:rsidRDefault="00DE4BF6" w:rsidP="00361F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tr-TR"/>
        </w:rPr>
      </w:pPr>
      <w:r w:rsidRPr="00B272A7">
        <w:rPr>
          <w:rFonts w:ascii="Times New Roman" w:hAnsi="Times New Roman" w:cs="Times New Roman"/>
          <w:b/>
          <w:sz w:val="24"/>
          <w:szCs w:val="24"/>
          <w:lang w:eastAsia="tr-TR"/>
        </w:rPr>
        <w:t>Fig</w:t>
      </w:r>
      <w:r w:rsidR="00B272A7">
        <w:rPr>
          <w:rFonts w:ascii="Times New Roman" w:hAnsi="Times New Roman" w:cs="Times New Roman"/>
          <w:b/>
          <w:sz w:val="24"/>
          <w:szCs w:val="24"/>
          <w:lang w:eastAsia="tr-TR"/>
        </w:rPr>
        <w:t>ure</w:t>
      </w:r>
      <w:r w:rsidR="00543F1F" w:rsidRPr="00B272A7">
        <w:rPr>
          <w:rFonts w:ascii="Times New Roman" w:hAnsi="Times New Roman" w:cs="Times New Roman"/>
          <w:b/>
          <w:sz w:val="24"/>
          <w:szCs w:val="24"/>
          <w:lang w:eastAsia="tr-TR"/>
        </w:rPr>
        <w:t xml:space="preserve"> 3</w:t>
      </w:r>
      <w:r w:rsidR="00B272A7">
        <w:rPr>
          <w:rFonts w:ascii="Times New Roman" w:hAnsi="Times New Roman" w:cs="Times New Roman"/>
          <w:b/>
          <w:sz w:val="24"/>
          <w:szCs w:val="24"/>
          <w:lang w:eastAsia="tr-TR"/>
        </w:rPr>
        <w:t>.</w:t>
      </w:r>
      <w:r w:rsidR="007E603B" w:rsidRPr="00B272A7">
        <w:rPr>
          <w:rFonts w:ascii="Times New Roman" w:hAnsi="Times New Roman" w:cs="Times New Roman"/>
          <w:b/>
          <w:sz w:val="24"/>
          <w:szCs w:val="24"/>
          <w:lang w:eastAsia="tr-TR"/>
        </w:rPr>
        <w:t xml:space="preserve"> </w:t>
      </w:r>
      <w:r w:rsidR="007E603B" w:rsidRPr="00B272A7">
        <w:rPr>
          <w:rFonts w:ascii="Times New Roman" w:hAnsi="Times New Roman" w:cs="Times New Roman"/>
          <w:sz w:val="24"/>
          <w:szCs w:val="24"/>
        </w:rPr>
        <w:t xml:space="preserve">The Ortep drawing of </w:t>
      </w:r>
      <w:r w:rsidR="00B272A7" w:rsidRPr="00B272A7">
        <w:rPr>
          <w:rFonts w:ascii="Times New Roman" w:hAnsi="Times New Roman" w:cs="Times New Roman"/>
          <w:b/>
          <w:sz w:val="24"/>
          <w:szCs w:val="24"/>
        </w:rPr>
        <w:t>2</w:t>
      </w:r>
      <w:r w:rsidR="00B272A7">
        <w:rPr>
          <w:rFonts w:ascii="Times New Roman" w:hAnsi="Times New Roman" w:cs="Times New Roman"/>
          <w:sz w:val="24"/>
          <w:szCs w:val="24"/>
        </w:rPr>
        <w:t>.</w:t>
      </w:r>
    </w:p>
    <w:p w:rsidR="00DE4BF6" w:rsidRPr="002B1AC0" w:rsidRDefault="00DE4BF6" w:rsidP="00361F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tr-TR"/>
        </w:rPr>
      </w:pPr>
    </w:p>
    <w:p w:rsidR="00DE4BF6" w:rsidRDefault="003815C4" w:rsidP="00361F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tr-TR"/>
        </w:rPr>
      </w:pPr>
      <w:r w:rsidRPr="00543F1F">
        <w:rPr>
          <w:rFonts w:ascii="Times New Roman" w:hAnsi="Times New Roman" w:cs="Times New Roman"/>
          <w:b/>
          <w:sz w:val="24"/>
          <w:szCs w:val="24"/>
          <w:lang w:eastAsia="tr-TR"/>
        </w:rPr>
        <w:t>Table 1</w:t>
      </w:r>
      <w:r w:rsidR="00B272A7">
        <w:rPr>
          <w:rFonts w:ascii="Times New Roman" w:hAnsi="Times New Roman" w:cs="Times New Roman"/>
          <w:b/>
          <w:sz w:val="24"/>
          <w:szCs w:val="24"/>
          <w:lang w:eastAsia="tr-TR"/>
        </w:rPr>
        <w:t>.</w:t>
      </w:r>
      <w:r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DE4BF6" w:rsidRPr="002B1AC0">
        <w:rPr>
          <w:rFonts w:ascii="Times New Roman" w:hAnsi="Times New Roman" w:cs="Times New Roman"/>
          <w:sz w:val="24"/>
          <w:szCs w:val="24"/>
          <w:lang w:eastAsia="tr-TR"/>
        </w:rPr>
        <w:t>Crystal data</w:t>
      </w:r>
      <w:r w:rsidR="00366591">
        <w:rPr>
          <w:rFonts w:ascii="Times New Roman" w:hAnsi="Times New Roman" w:cs="Times New Roman"/>
          <w:sz w:val="24"/>
          <w:szCs w:val="24"/>
          <w:lang w:eastAsia="tr-TR"/>
        </w:rPr>
        <w:t xml:space="preserve"> and data collection conditions</w:t>
      </w:r>
      <w:r w:rsidR="00B272A7">
        <w:rPr>
          <w:rFonts w:ascii="Times New Roman" w:hAnsi="Times New Roman" w:cs="Times New Roman"/>
          <w:sz w:val="24"/>
          <w:szCs w:val="24"/>
          <w:lang w:eastAsia="tr-TR"/>
        </w:rPr>
        <w:t>.</w:t>
      </w:r>
    </w:p>
    <w:tbl>
      <w:tblPr>
        <w:tblStyle w:val="DzTablo2"/>
        <w:tblW w:w="9297" w:type="dxa"/>
        <w:tblLook w:val="06A0" w:firstRow="1" w:lastRow="0" w:firstColumn="1" w:lastColumn="0" w:noHBand="1" w:noVBand="1"/>
      </w:tblPr>
      <w:tblGrid>
        <w:gridCol w:w="3855"/>
        <w:gridCol w:w="2721"/>
        <w:gridCol w:w="2721"/>
      </w:tblGrid>
      <w:tr w:rsidR="00433618" w:rsidRPr="00902C1C" w:rsidTr="004336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  <w:tcBorders>
              <w:bottom w:val="single" w:sz="4" w:space="0" w:color="auto"/>
            </w:tcBorders>
          </w:tcPr>
          <w:p w:rsidR="00B272A7" w:rsidRPr="00433618" w:rsidRDefault="00B272A7" w:rsidP="00361F1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21" w:type="dxa"/>
            <w:tcBorders>
              <w:top w:val="single" w:sz="4" w:space="0" w:color="auto"/>
              <w:bottom w:val="single" w:sz="4" w:space="0" w:color="auto"/>
            </w:tcBorders>
          </w:tcPr>
          <w:p w:rsidR="00B272A7" w:rsidRPr="00952ED5" w:rsidRDefault="00B272A7" w:rsidP="00361F1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721" w:type="dxa"/>
            <w:tcBorders>
              <w:top w:val="single" w:sz="4" w:space="0" w:color="auto"/>
              <w:bottom w:val="single" w:sz="4" w:space="0" w:color="auto"/>
            </w:tcBorders>
          </w:tcPr>
          <w:p w:rsidR="00B272A7" w:rsidRPr="00952ED5" w:rsidRDefault="00B272A7" w:rsidP="00361F1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433618" w:rsidRPr="00902C1C" w:rsidTr="00433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  <w:tcBorders>
              <w:top w:val="single" w:sz="4" w:space="0" w:color="auto"/>
              <w:bottom w:val="nil"/>
            </w:tcBorders>
          </w:tcPr>
          <w:p w:rsidR="00B272A7" w:rsidRPr="00433618" w:rsidRDefault="005B10C3" w:rsidP="00361F11">
            <w:pPr>
              <w:tabs>
                <w:tab w:val="left" w:pos="252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36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Molecular Formula</w:t>
            </w:r>
          </w:p>
        </w:tc>
        <w:tc>
          <w:tcPr>
            <w:tcW w:w="2721" w:type="dxa"/>
            <w:tcBorders>
              <w:top w:val="single" w:sz="4" w:space="0" w:color="auto"/>
              <w:bottom w:val="nil"/>
            </w:tcBorders>
          </w:tcPr>
          <w:p w:rsidR="00B272A7" w:rsidRPr="002B1AC0" w:rsidRDefault="005B10C3" w:rsidP="00361F1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45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</w:t>
            </w:r>
            <w:r w:rsidRPr="00AE45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23</w:t>
            </w:r>
            <w:r w:rsidRPr="00AE45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H</w:t>
            </w:r>
            <w:r w:rsidRPr="00AE45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22</w:t>
            </w:r>
            <w:r w:rsidRPr="00AE45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AE45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6</w:t>
            </w:r>
            <w:r w:rsidRPr="00AE45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O</w:t>
            </w:r>
            <w:r w:rsidRPr="00AE45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2</w:t>
            </w:r>
            <w:r w:rsidRPr="00AE45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NiZn</w:t>
            </w:r>
          </w:p>
        </w:tc>
        <w:tc>
          <w:tcPr>
            <w:tcW w:w="2721" w:type="dxa"/>
            <w:tcBorders>
              <w:top w:val="single" w:sz="4" w:space="0" w:color="auto"/>
              <w:bottom w:val="nil"/>
            </w:tcBorders>
          </w:tcPr>
          <w:p w:rsidR="00B272A7" w:rsidRPr="002B1AC0" w:rsidRDefault="005B10C3" w:rsidP="00361F1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B1AC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27</w:t>
            </w:r>
            <w:r w:rsidRPr="002B1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B1AC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32</w:t>
            </w:r>
            <w:r w:rsidRPr="002B1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2B1AC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2B1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2B1AC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B1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NiZnBr</w:t>
            </w:r>
            <w:r w:rsidRPr="002B1AC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433618" w:rsidRPr="00902C1C" w:rsidTr="00433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  <w:tcBorders>
              <w:top w:val="nil"/>
            </w:tcBorders>
          </w:tcPr>
          <w:p w:rsidR="005B10C3" w:rsidRPr="00433618" w:rsidRDefault="005B10C3" w:rsidP="005B10C3">
            <w:pPr>
              <w:tabs>
                <w:tab w:val="left" w:pos="252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36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Molar mass/ g mol</w:t>
            </w:r>
            <w:r w:rsidRPr="0043361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  <w:tc>
          <w:tcPr>
            <w:tcW w:w="2721" w:type="dxa"/>
            <w:tcBorders>
              <w:top w:val="nil"/>
            </w:tcBorders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700.38</w:t>
            </w:r>
          </w:p>
        </w:tc>
        <w:tc>
          <w:tcPr>
            <w:tcW w:w="2721" w:type="dxa"/>
            <w:tcBorders>
              <w:top w:val="nil"/>
            </w:tcBorders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778.52</w:t>
            </w:r>
          </w:p>
        </w:tc>
      </w:tr>
      <w:tr w:rsidR="00433618" w:rsidRPr="00902C1C" w:rsidTr="00433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5B10C3" w:rsidRPr="00433618" w:rsidRDefault="005B10C3" w:rsidP="005B10C3">
            <w:pPr>
              <w:tabs>
                <w:tab w:val="left" w:pos="252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36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T/ K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293(2)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293(2)</w:t>
            </w:r>
          </w:p>
        </w:tc>
      </w:tr>
      <w:tr w:rsidR="00433618" w:rsidRPr="00902C1C" w:rsidTr="00433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5B10C3" w:rsidRPr="00433618" w:rsidRDefault="005B10C3" w:rsidP="005B10C3">
            <w:pPr>
              <w:tabs>
                <w:tab w:val="left" w:pos="252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36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Crystal Color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Light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green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Gray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green</w:t>
            </w:r>
          </w:p>
        </w:tc>
      </w:tr>
      <w:tr w:rsidR="00433618" w:rsidRPr="00902C1C" w:rsidTr="00433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5B10C3" w:rsidRPr="00433618" w:rsidRDefault="005B10C3" w:rsidP="005B10C3">
            <w:pPr>
              <w:tabs>
                <w:tab w:val="left" w:pos="252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36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Crystal System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onoclinic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onoclinic</w:t>
            </w:r>
          </w:p>
        </w:tc>
      </w:tr>
      <w:tr w:rsidR="00433618" w:rsidRPr="00902C1C" w:rsidTr="00433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5B10C3" w:rsidRPr="00433618" w:rsidRDefault="005B10C3" w:rsidP="005B10C3">
            <w:pPr>
              <w:tabs>
                <w:tab w:val="left" w:pos="252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36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Space Group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0C3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B1A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B10C3"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0C3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B1A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B10C3">
              <w:rPr>
                <w:rFonts w:ascii="Times New Roman" w:hAnsi="Times New Roman" w:cs="Times New Roman"/>
                <w:i/>
                <w:sz w:val="24"/>
                <w:szCs w:val="24"/>
              </w:rPr>
              <w:t>c</w:t>
            </w:r>
          </w:p>
        </w:tc>
      </w:tr>
      <w:tr w:rsidR="00433618" w:rsidRPr="00902C1C" w:rsidTr="00433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5B10C3" w:rsidRPr="00433618" w:rsidRDefault="005B10C3" w:rsidP="005B10C3">
            <w:pPr>
              <w:tabs>
                <w:tab w:val="left" w:pos="252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36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 /Å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9.0086(3)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9.1210(5)</w:t>
            </w:r>
          </w:p>
        </w:tc>
      </w:tr>
      <w:tr w:rsidR="00433618" w:rsidRPr="00902C1C" w:rsidTr="00433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5B10C3" w:rsidRPr="00433618" w:rsidRDefault="005B10C3" w:rsidP="005B10C3">
            <w:pPr>
              <w:tabs>
                <w:tab w:val="left" w:pos="252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36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 /Å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15.7423(6)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18.9500(10)</w:t>
            </w:r>
          </w:p>
        </w:tc>
      </w:tr>
      <w:tr w:rsidR="00433618" w:rsidRPr="00902C1C" w:rsidTr="00433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5B10C3" w:rsidRPr="00433618" w:rsidRDefault="005B10C3" w:rsidP="005B10C3">
            <w:pPr>
              <w:tabs>
                <w:tab w:val="left" w:pos="252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36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c /Å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18.2777(7)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18.9770(10)</w:t>
            </w:r>
          </w:p>
        </w:tc>
      </w:tr>
      <w:tr w:rsidR="00433618" w:rsidRPr="00902C1C" w:rsidTr="00433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5B10C3" w:rsidRPr="00433618" w:rsidRDefault="005B10C3" w:rsidP="005B10C3">
            <w:pPr>
              <w:tabs>
                <w:tab w:val="left" w:pos="252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36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Alpha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433618" w:rsidRPr="00902C1C" w:rsidTr="00433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5B10C3" w:rsidRPr="00433618" w:rsidRDefault="005B10C3" w:rsidP="005B10C3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36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Beta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98.856(4)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101.916(6)</w:t>
            </w:r>
          </w:p>
        </w:tc>
      </w:tr>
      <w:tr w:rsidR="00433618" w:rsidRPr="00902C1C" w:rsidTr="00433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5B10C3" w:rsidRPr="00433618" w:rsidRDefault="005B10C3" w:rsidP="005B10C3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36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Gamma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433618" w:rsidRPr="00902C1C" w:rsidTr="00433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5B10C3" w:rsidRPr="00433618" w:rsidRDefault="005B10C3" w:rsidP="005B10C3">
            <w:pPr>
              <w:tabs>
                <w:tab w:val="left" w:pos="252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36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 /Å</w:t>
            </w:r>
            <w:r w:rsidRPr="0043361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2561.17(16)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3209.4(3)</w:t>
            </w:r>
          </w:p>
        </w:tc>
      </w:tr>
      <w:tr w:rsidR="00433618" w:rsidRPr="00902C1C" w:rsidTr="00433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5B10C3" w:rsidRPr="00433618" w:rsidRDefault="005B10C3" w:rsidP="005B10C3">
            <w:pPr>
              <w:tabs>
                <w:tab w:val="left" w:pos="252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36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33618" w:rsidRPr="00902C1C" w:rsidTr="00433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5B10C3" w:rsidRPr="00433618" w:rsidRDefault="005B10C3" w:rsidP="005B10C3">
            <w:pPr>
              <w:tabs>
                <w:tab w:val="left" w:pos="252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36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Calc. Density/ g cm</w:t>
            </w:r>
            <w:r w:rsidRPr="0043361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US"/>
              </w:rPr>
              <w:t>-3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1.816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1.611</w:t>
            </w:r>
          </w:p>
        </w:tc>
      </w:tr>
      <w:tr w:rsidR="00433618" w:rsidRPr="00902C1C" w:rsidTr="00433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5B10C3" w:rsidRPr="00433618" w:rsidRDefault="005B10C3" w:rsidP="005B10C3">
            <w:pPr>
              <w:tabs>
                <w:tab w:val="left" w:pos="252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36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µ /mm</w:t>
            </w:r>
            <w:r w:rsidRPr="0043361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4.825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3.858</w:t>
            </w:r>
          </w:p>
        </w:tc>
      </w:tr>
      <w:tr w:rsidR="00433618" w:rsidRPr="00902C1C" w:rsidTr="00433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5B10C3" w:rsidRPr="00433618" w:rsidRDefault="005B10C3" w:rsidP="005B10C3">
            <w:pPr>
              <w:tabs>
                <w:tab w:val="left" w:pos="252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36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 (000)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1392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1568</w:t>
            </w:r>
          </w:p>
        </w:tc>
      </w:tr>
      <w:tr w:rsidR="00433618" w:rsidRPr="00902C1C" w:rsidTr="00433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5B10C3" w:rsidRPr="00433618" w:rsidRDefault="005B10C3" w:rsidP="005B10C3">
            <w:pPr>
              <w:tabs>
                <w:tab w:val="left" w:pos="252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36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Radiation Wavelength /Å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0.71073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0.71073</w:t>
            </w:r>
          </w:p>
        </w:tc>
      </w:tr>
      <w:tr w:rsidR="00433618" w:rsidRPr="00902C1C" w:rsidTr="00433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5B10C3" w:rsidRPr="00433618" w:rsidRDefault="005B10C3" w:rsidP="005B10C3">
            <w:pPr>
              <w:tabs>
                <w:tab w:val="left" w:pos="252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3618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ϴ</w:t>
            </w:r>
            <w:r w:rsidRPr="004336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Range /</w:t>
            </w:r>
            <w:r w:rsidRPr="004336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sym w:font="Symbol" w:char="F0B0"/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2.588 – 26.369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2.556 – 27.894</w:t>
            </w:r>
          </w:p>
        </w:tc>
      </w:tr>
      <w:tr w:rsidR="00433618" w:rsidRPr="00902C1C" w:rsidTr="00433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5B10C3" w:rsidRPr="00433618" w:rsidRDefault="005B10C3" w:rsidP="005B10C3">
            <w:pPr>
              <w:tabs>
                <w:tab w:val="left" w:pos="252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36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Index Ranges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-10≤h≤11 ,</w:t>
            </w:r>
          </w:p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 xml:space="preserve"> -11≤k≤19 ,</w:t>
            </w:r>
          </w:p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 xml:space="preserve"> -22≤l≤18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-11≤h≤11 ,</w:t>
            </w:r>
          </w:p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-24≤k≤24 ,</w:t>
            </w:r>
          </w:p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-24≤l≤23</w:t>
            </w:r>
          </w:p>
        </w:tc>
      </w:tr>
      <w:tr w:rsidR="00433618" w:rsidRPr="00902C1C" w:rsidTr="00433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5B10C3" w:rsidRPr="00433618" w:rsidRDefault="005B10C3" w:rsidP="005B10C3">
            <w:pPr>
              <w:tabs>
                <w:tab w:val="left" w:pos="252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36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Reflections Collected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11155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24685</w:t>
            </w:r>
          </w:p>
        </w:tc>
      </w:tr>
      <w:tr w:rsidR="00433618" w:rsidRPr="00902C1C" w:rsidTr="00433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5B10C3" w:rsidRPr="00433618" w:rsidRDefault="005B10C3" w:rsidP="005B10C3">
            <w:pPr>
              <w:tabs>
                <w:tab w:val="left" w:pos="252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36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Reflections Unique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5229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7144</w:t>
            </w:r>
          </w:p>
        </w:tc>
      </w:tr>
      <w:tr w:rsidR="00433618" w:rsidRPr="00902C1C" w:rsidTr="00433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5B10C3" w:rsidRPr="00433618" w:rsidRDefault="005B10C3" w:rsidP="005B10C3">
            <w:pPr>
              <w:tabs>
                <w:tab w:val="left" w:pos="252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3618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4336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1, w</w:t>
            </w:r>
            <w:r w:rsidRPr="00433618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4336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 (2ó)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0.0591, </w:t>
            </w: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0.1678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0.0773, </w:t>
            </w: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0.1992</w:t>
            </w:r>
          </w:p>
        </w:tc>
      </w:tr>
      <w:tr w:rsidR="00433618" w:rsidRPr="00902C1C" w:rsidTr="00433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5B10C3" w:rsidRPr="00433618" w:rsidRDefault="005B10C3" w:rsidP="005B10C3">
            <w:pPr>
              <w:tabs>
                <w:tab w:val="left" w:pos="252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3618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4336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1, w</w:t>
            </w:r>
            <w:r w:rsidRPr="00433618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4336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 (all)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0.0835, </w:t>
            </w: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0.1868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0.1699, </w:t>
            </w: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0.2489</w:t>
            </w:r>
          </w:p>
        </w:tc>
      </w:tr>
      <w:tr w:rsidR="00433618" w:rsidRPr="00902C1C" w:rsidTr="00433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5B10C3" w:rsidRPr="00433618" w:rsidRDefault="005B10C3" w:rsidP="005B10C3">
            <w:pPr>
              <w:tabs>
                <w:tab w:val="left" w:pos="252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36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Data / Parameters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5229/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7144/ </w:t>
            </w: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</w:tr>
      <w:tr w:rsidR="00433618" w:rsidRPr="00902C1C" w:rsidTr="00433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5B10C3" w:rsidRPr="00433618" w:rsidRDefault="005B10C3" w:rsidP="005B10C3">
            <w:pPr>
              <w:tabs>
                <w:tab w:val="left" w:pos="252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36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GOOF of F</w:t>
            </w:r>
            <w:r w:rsidRPr="0043361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1.058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1.022</w:t>
            </w:r>
          </w:p>
        </w:tc>
      </w:tr>
      <w:tr w:rsidR="00433618" w:rsidRPr="00902C1C" w:rsidTr="00433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5B10C3" w:rsidRPr="00433618" w:rsidRDefault="005B10C3" w:rsidP="005B10C3">
            <w:pPr>
              <w:tabs>
                <w:tab w:val="left" w:pos="252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36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Largest Difference Peak Hole /e Å</w:t>
            </w:r>
            <w:r w:rsidRPr="0043361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US"/>
              </w:rPr>
              <w:t>-3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1.031 – (-1.866)</w:t>
            </w:r>
          </w:p>
        </w:tc>
        <w:tc>
          <w:tcPr>
            <w:tcW w:w="2721" w:type="dxa"/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1.072 – (-1.514)</w:t>
            </w:r>
          </w:p>
        </w:tc>
      </w:tr>
      <w:tr w:rsidR="00433618" w:rsidRPr="00902C1C" w:rsidTr="00433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  <w:tcBorders>
              <w:bottom w:val="nil"/>
            </w:tcBorders>
          </w:tcPr>
          <w:p w:rsidR="005B10C3" w:rsidRPr="00433618" w:rsidRDefault="005B10C3" w:rsidP="005B10C3">
            <w:pPr>
              <w:tabs>
                <w:tab w:val="left" w:pos="252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36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CCDC No</w:t>
            </w:r>
          </w:p>
        </w:tc>
        <w:tc>
          <w:tcPr>
            <w:tcW w:w="2721" w:type="dxa"/>
            <w:tcBorders>
              <w:bottom w:val="nil"/>
            </w:tcBorders>
          </w:tcPr>
          <w:p w:rsidR="005B10C3" w:rsidRPr="002B1AC0" w:rsidRDefault="00433618" w:rsidP="0043361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1949380</w:t>
            </w:r>
          </w:p>
        </w:tc>
        <w:tc>
          <w:tcPr>
            <w:tcW w:w="2721" w:type="dxa"/>
            <w:tcBorders>
              <w:bottom w:val="nil"/>
            </w:tcBorders>
          </w:tcPr>
          <w:p w:rsidR="005B10C3" w:rsidRPr="002B1AC0" w:rsidRDefault="00433618" w:rsidP="0043361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1949381</w:t>
            </w:r>
          </w:p>
        </w:tc>
      </w:tr>
      <w:tr w:rsidR="00433618" w:rsidRPr="00902C1C" w:rsidTr="00433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  <w:tcBorders>
              <w:top w:val="nil"/>
              <w:bottom w:val="single" w:sz="4" w:space="0" w:color="auto"/>
            </w:tcBorders>
          </w:tcPr>
          <w:p w:rsidR="005B10C3" w:rsidRPr="00433618" w:rsidRDefault="005B10C3" w:rsidP="005B10C3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3361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Crystal Dimensions</w:t>
            </w:r>
          </w:p>
        </w:tc>
        <w:tc>
          <w:tcPr>
            <w:tcW w:w="2721" w:type="dxa"/>
            <w:tcBorders>
              <w:top w:val="nil"/>
              <w:bottom w:val="single" w:sz="4" w:space="0" w:color="auto"/>
            </w:tcBorders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0.360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×</w:t>
            </w: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 xml:space="preserve"> 0.120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× </w:t>
            </w: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0.080</w:t>
            </w:r>
          </w:p>
        </w:tc>
        <w:tc>
          <w:tcPr>
            <w:tcW w:w="2721" w:type="dxa"/>
            <w:tcBorders>
              <w:top w:val="nil"/>
              <w:bottom w:val="single" w:sz="4" w:space="0" w:color="auto"/>
            </w:tcBorders>
          </w:tcPr>
          <w:p w:rsidR="005B10C3" w:rsidRPr="002B1AC0" w:rsidRDefault="005B10C3" w:rsidP="005B10C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0.480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×</w:t>
            </w: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 xml:space="preserve"> 0.060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× </w:t>
            </w: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0.040</w:t>
            </w:r>
          </w:p>
        </w:tc>
      </w:tr>
    </w:tbl>
    <w:p w:rsidR="00CD219B" w:rsidRDefault="00CD219B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C26" w:rsidRDefault="009875CE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12C26">
        <w:rPr>
          <w:rFonts w:ascii="Times New Roman" w:hAnsi="Times New Roman" w:cs="Times New Roman"/>
          <w:sz w:val="24"/>
          <w:szCs w:val="24"/>
        </w:rPr>
        <w:t xml:space="preserve">As seen </w:t>
      </w:r>
      <w:r w:rsidR="00012C26" w:rsidRPr="00E3514F">
        <w:rPr>
          <w:rFonts w:ascii="Times New Roman" w:hAnsi="Times New Roman" w:cs="Times New Roman"/>
          <w:sz w:val="24"/>
          <w:szCs w:val="24"/>
        </w:rPr>
        <w:t>in Fig</w:t>
      </w:r>
      <w:r w:rsidR="007B1968">
        <w:rPr>
          <w:rFonts w:ascii="Times New Roman" w:hAnsi="Times New Roman" w:cs="Times New Roman"/>
          <w:sz w:val="24"/>
          <w:szCs w:val="24"/>
        </w:rPr>
        <w:t>ure</w:t>
      </w:r>
      <w:r w:rsidR="00543F1F" w:rsidRPr="00E3514F">
        <w:rPr>
          <w:rFonts w:ascii="Times New Roman" w:hAnsi="Times New Roman" w:cs="Times New Roman"/>
          <w:sz w:val="24"/>
          <w:szCs w:val="24"/>
        </w:rPr>
        <w:t>s</w:t>
      </w:r>
      <w:r w:rsidR="00366591" w:rsidRPr="00E3514F">
        <w:rPr>
          <w:rFonts w:ascii="Times New Roman" w:hAnsi="Times New Roman" w:cs="Times New Roman"/>
          <w:sz w:val="24"/>
          <w:szCs w:val="24"/>
        </w:rPr>
        <w:t xml:space="preserve"> 2 and 3</w:t>
      </w:r>
      <w:r w:rsidR="00012C26" w:rsidRPr="00E3514F">
        <w:rPr>
          <w:rFonts w:ascii="Times New Roman" w:hAnsi="Times New Roman" w:cs="Times New Roman"/>
          <w:sz w:val="24"/>
          <w:szCs w:val="24"/>
        </w:rPr>
        <w:t>,</w:t>
      </w:r>
      <w:r w:rsidR="00012C26">
        <w:rPr>
          <w:rFonts w:ascii="Times New Roman" w:hAnsi="Times New Roman" w:cs="Times New Roman"/>
          <w:sz w:val="24"/>
          <w:szCs w:val="24"/>
        </w:rPr>
        <w:t xml:space="preserve"> </w:t>
      </w:r>
      <w:r w:rsidR="00012C26" w:rsidRPr="00012C26">
        <w:rPr>
          <w:rFonts w:ascii="Times New Roman" w:hAnsi="Times New Roman" w:cs="Times New Roman"/>
          <w:sz w:val="24"/>
          <w:szCs w:val="24"/>
        </w:rPr>
        <w:t>Ni(II) ion in both complexes is in an octahedral coordination sphere between the O</w:t>
      </w:r>
      <w:r w:rsidR="00012C26" w:rsidRPr="009D00A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12C26" w:rsidRPr="00012C26">
        <w:rPr>
          <w:rFonts w:ascii="Times New Roman" w:hAnsi="Times New Roman" w:cs="Times New Roman"/>
          <w:sz w:val="24"/>
          <w:szCs w:val="24"/>
        </w:rPr>
        <w:t>N</w:t>
      </w:r>
      <w:r w:rsidR="00012C26" w:rsidRPr="009D00A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12C26" w:rsidRPr="00012C26">
        <w:rPr>
          <w:rFonts w:ascii="Times New Roman" w:hAnsi="Times New Roman" w:cs="Times New Roman"/>
          <w:sz w:val="24"/>
          <w:szCs w:val="24"/>
        </w:rPr>
        <w:t xml:space="preserve"> donors of the Schiff base, pyrazole and th</w:t>
      </w:r>
      <w:r w:rsidR="009D00AF">
        <w:rPr>
          <w:rFonts w:ascii="Times New Roman" w:hAnsi="Times New Roman" w:cs="Times New Roman"/>
          <w:sz w:val="24"/>
          <w:szCs w:val="24"/>
        </w:rPr>
        <w:t>e two nitrogens of lutidine. On the other hand, Zn(</w:t>
      </w:r>
      <w:r w:rsidR="00012C26" w:rsidRPr="00012C26">
        <w:rPr>
          <w:rFonts w:ascii="Times New Roman" w:hAnsi="Times New Roman" w:cs="Times New Roman"/>
          <w:sz w:val="24"/>
          <w:szCs w:val="24"/>
        </w:rPr>
        <w:t>II) ions are located in a distorted tetrahedral coordination sphere between tw</w:t>
      </w:r>
      <w:r w:rsidR="007B1968">
        <w:rPr>
          <w:rFonts w:ascii="Times New Roman" w:hAnsi="Times New Roman" w:cs="Times New Roman"/>
          <w:sz w:val="24"/>
          <w:szCs w:val="24"/>
        </w:rPr>
        <w:t>o phenolic oxygen and two bromin</w:t>
      </w:r>
      <w:r w:rsidR="00012C26" w:rsidRPr="00012C26">
        <w:rPr>
          <w:rFonts w:ascii="Times New Roman" w:hAnsi="Times New Roman" w:cs="Times New Roman"/>
          <w:sz w:val="24"/>
          <w:szCs w:val="24"/>
        </w:rPr>
        <w:t xml:space="preserve">e </w:t>
      </w:r>
      <w:r w:rsidR="009D00AF">
        <w:rPr>
          <w:rFonts w:ascii="Times New Roman" w:hAnsi="Times New Roman" w:cs="Times New Roman"/>
          <w:sz w:val="24"/>
          <w:szCs w:val="24"/>
        </w:rPr>
        <w:t>atoms</w:t>
      </w:r>
      <w:r w:rsidR="00012C26" w:rsidRPr="00012C26">
        <w:rPr>
          <w:rFonts w:ascii="Times New Roman" w:hAnsi="Times New Roman" w:cs="Times New Roman"/>
          <w:sz w:val="24"/>
          <w:szCs w:val="24"/>
        </w:rPr>
        <w:t>. H</w:t>
      </w:r>
      <w:r w:rsidR="00012C26">
        <w:rPr>
          <w:rFonts w:ascii="Times New Roman" w:hAnsi="Times New Roman" w:cs="Times New Roman"/>
          <w:sz w:val="24"/>
          <w:szCs w:val="24"/>
        </w:rPr>
        <w:t xml:space="preserve">owever, </w:t>
      </w:r>
      <w:r w:rsidR="009D00AF">
        <w:rPr>
          <w:rFonts w:ascii="Times New Roman" w:hAnsi="Times New Roman" w:cs="Times New Roman"/>
          <w:sz w:val="24"/>
          <w:szCs w:val="24"/>
        </w:rPr>
        <w:t>based on</w:t>
      </w:r>
      <w:r w:rsidR="00012C26">
        <w:rPr>
          <w:rFonts w:ascii="Times New Roman" w:hAnsi="Times New Roman" w:cs="Times New Roman"/>
          <w:sz w:val="24"/>
          <w:szCs w:val="24"/>
        </w:rPr>
        <w:t xml:space="preserve"> the angle values given in T</w:t>
      </w:r>
      <w:r w:rsidR="00012C26" w:rsidRPr="00012C26">
        <w:rPr>
          <w:rFonts w:ascii="Times New Roman" w:hAnsi="Times New Roman" w:cs="Times New Roman"/>
          <w:sz w:val="24"/>
          <w:szCs w:val="24"/>
        </w:rPr>
        <w:t xml:space="preserve">able 2, it can be </w:t>
      </w:r>
      <w:r w:rsidR="009D00AF">
        <w:rPr>
          <w:rFonts w:ascii="Times New Roman" w:hAnsi="Times New Roman" w:cs="Times New Roman"/>
          <w:sz w:val="24"/>
          <w:szCs w:val="24"/>
        </w:rPr>
        <w:t>concluded</w:t>
      </w:r>
      <w:r w:rsidR="00012C26" w:rsidRPr="00012C26">
        <w:rPr>
          <w:rFonts w:ascii="Times New Roman" w:hAnsi="Times New Roman" w:cs="Times New Roman"/>
          <w:sz w:val="24"/>
          <w:szCs w:val="24"/>
        </w:rPr>
        <w:t xml:space="preserve"> th</w:t>
      </w:r>
      <w:r w:rsidR="009D00AF">
        <w:rPr>
          <w:rFonts w:ascii="Times New Roman" w:hAnsi="Times New Roman" w:cs="Times New Roman"/>
          <w:sz w:val="24"/>
          <w:szCs w:val="24"/>
        </w:rPr>
        <w:t>at the distortion value of the coordination sphere</w:t>
      </w:r>
      <w:r w:rsidR="00012C26" w:rsidRPr="00012C26">
        <w:rPr>
          <w:rFonts w:ascii="Times New Roman" w:hAnsi="Times New Roman" w:cs="Times New Roman"/>
          <w:sz w:val="24"/>
          <w:szCs w:val="24"/>
        </w:rPr>
        <w:t xml:space="preserve"> is high</w:t>
      </w:r>
      <w:r w:rsidR="009D00AF">
        <w:rPr>
          <w:rFonts w:ascii="Times New Roman" w:hAnsi="Times New Roman" w:cs="Times New Roman"/>
          <w:sz w:val="24"/>
          <w:szCs w:val="24"/>
        </w:rPr>
        <w:t>ly extensive</w:t>
      </w:r>
      <w:r w:rsidR="00012C26" w:rsidRPr="00012C26">
        <w:rPr>
          <w:rFonts w:ascii="Times New Roman" w:hAnsi="Times New Roman" w:cs="Times New Roman"/>
          <w:sz w:val="24"/>
          <w:szCs w:val="24"/>
        </w:rPr>
        <w:t xml:space="preserve">. </w:t>
      </w:r>
      <w:r w:rsidR="00905D50" w:rsidRPr="00905D50">
        <w:rPr>
          <w:rFonts w:ascii="Times New Roman" w:hAnsi="Times New Roman" w:cs="Times New Roman"/>
          <w:sz w:val="24"/>
          <w:szCs w:val="24"/>
          <w:lang w:val="en-US"/>
        </w:rPr>
        <w:t xml:space="preserve">The bond lengths in the </w:t>
      </w:r>
      <w:bookmarkStart w:id="0" w:name="_Hlk49033630"/>
      <w:r w:rsidR="00905D50" w:rsidRPr="00905D50">
        <w:rPr>
          <w:rFonts w:ascii="Times New Roman" w:hAnsi="Times New Roman" w:cs="Times New Roman"/>
          <w:sz w:val="24"/>
          <w:szCs w:val="24"/>
          <w:lang w:val="en-US"/>
        </w:rPr>
        <w:t xml:space="preserve">equatorial </w:t>
      </w:r>
      <w:bookmarkEnd w:id="0"/>
      <w:r w:rsidR="00905D50" w:rsidRPr="00905D50">
        <w:rPr>
          <w:rFonts w:ascii="Times New Roman" w:hAnsi="Times New Roman" w:cs="Times New Roman"/>
          <w:sz w:val="24"/>
          <w:szCs w:val="24"/>
          <w:lang w:val="en-US"/>
        </w:rPr>
        <w:t xml:space="preserve">plane of 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905D50" w:rsidRPr="00905D50">
        <w:rPr>
          <w:rFonts w:ascii="Times New Roman" w:hAnsi="Times New Roman" w:cs="Times New Roman"/>
          <w:sz w:val="24"/>
          <w:szCs w:val="24"/>
          <w:lang w:val="en-US"/>
        </w:rPr>
        <w:t xml:space="preserve">octahedral coordination sphere of </w:t>
      </w:r>
      <w:r w:rsidR="007B1968" w:rsidRPr="007B1968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905D5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905D50" w:rsidRPr="00905D50">
        <w:rPr>
          <w:rFonts w:ascii="Times New Roman" w:hAnsi="Times New Roman" w:cs="Times New Roman"/>
          <w:sz w:val="24"/>
          <w:szCs w:val="24"/>
          <w:lang w:val="en-US"/>
        </w:rPr>
        <w:t xml:space="preserve"> Ni(II) and donor atoms, are around 2 Å while the axial bond lengths change</w:t>
      </w:r>
      <w:r w:rsidR="007B1968">
        <w:rPr>
          <w:rFonts w:ascii="Times New Roman" w:hAnsi="Times New Roman" w:cs="Times New Roman"/>
          <w:sz w:val="24"/>
          <w:szCs w:val="24"/>
          <w:lang w:val="en-US"/>
        </w:rPr>
        <w:t xml:space="preserve"> between 2.138 and </w:t>
      </w:r>
      <w:r w:rsidR="00905D50" w:rsidRPr="00905D50">
        <w:rPr>
          <w:rFonts w:ascii="Times New Roman" w:hAnsi="Times New Roman" w:cs="Times New Roman"/>
          <w:sz w:val="24"/>
          <w:szCs w:val="24"/>
          <w:lang w:val="en-US"/>
        </w:rPr>
        <w:t>2.</w:t>
      </w:r>
      <w:r w:rsidR="00905D50">
        <w:rPr>
          <w:rFonts w:ascii="Times New Roman" w:hAnsi="Times New Roman" w:cs="Times New Roman"/>
          <w:sz w:val="24"/>
          <w:szCs w:val="24"/>
          <w:lang w:val="en-US"/>
        </w:rPr>
        <w:t>178 Å</w:t>
      </w:r>
      <w:r w:rsidR="00905D50" w:rsidRPr="00905D50">
        <w:rPr>
          <w:rFonts w:ascii="Times New Roman" w:hAnsi="Times New Roman" w:cs="Times New Roman"/>
          <w:sz w:val="24"/>
          <w:szCs w:val="24"/>
          <w:lang w:val="en-US"/>
        </w:rPr>
        <w:t xml:space="preserve">. The corresponding values </w:t>
      </w:r>
      <w:r w:rsidR="00905D50">
        <w:rPr>
          <w:rFonts w:ascii="Times New Roman" w:hAnsi="Times New Roman" w:cs="Times New Roman"/>
          <w:sz w:val="24"/>
          <w:szCs w:val="24"/>
          <w:lang w:val="en-US"/>
        </w:rPr>
        <w:t xml:space="preserve">are </w:t>
      </w:r>
      <w:r w:rsidR="00905D50" w:rsidRPr="00905D50">
        <w:rPr>
          <w:rFonts w:ascii="Times New Roman" w:hAnsi="Times New Roman" w:cs="Times New Roman"/>
          <w:sz w:val="24"/>
          <w:szCs w:val="24"/>
          <w:lang w:val="en-US"/>
        </w:rPr>
        <w:t>2.154</w:t>
      </w:r>
      <w:r w:rsidR="00905D5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905D50" w:rsidRPr="00905D50">
        <w:rPr>
          <w:rFonts w:ascii="Times New Roman" w:hAnsi="Times New Roman" w:cs="Times New Roman"/>
          <w:sz w:val="24"/>
          <w:szCs w:val="24"/>
          <w:lang w:val="en-US"/>
        </w:rPr>
        <w:t xml:space="preserve">2.338 Å for </w:t>
      </w:r>
      <w:r w:rsidR="007B1968" w:rsidRPr="007B1968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905D50" w:rsidRPr="00905D50">
        <w:rPr>
          <w:rFonts w:ascii="Times New Roman" w:hAnsi="Times New Roman" w:cs="Times New Roman"/>
          <w:sz w:val="24"/>
          <w:szCs w:val="24"/>
          <w:lang w:val="en-US"/>
        </w:rPr>
        <w:t>. The equatorial bond lengths of Ni(II) donor atom are approximately 2</w:t>
      </w:r>
      <w:r w:rsidR="00262E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05D50" w:rsidRPr="00905D50">
        <w:rPr>
          <w:rFonts w:ascii="Times New Roman" w:hAnsi="Times New Roman" w:cs="Times New Roman"/>
          <w:sz w:val="24"/>
          <w:szCs w:val="24"/>
          <w:lang w:val="en-US"/>
        </w:rPr>
        <w:t xml:space="preserve">Å while axial bond lengths differ from each other. </w:t>
      </w:r>
      <w:r w:rsidR="00012C26" w:rsidRPr="00012C26">
        <w:rPr>
          <w:rFonts w:ascii="Times New Roman" w:hAnsi="Times New Roman" w:cs="Times New Roman"/>
          <w:sz w:val="24"/>
          <w:szCs w:val="24"/>
        </w:rPr>
        <w:t xml:space="preserve">The lengths of the </w:t>
      </w:r>
      <w:r w:rsidR="00905D50">
        <w:rPr>
          <w:rFonts w:ascii="Times New Roman" w:hAnsi="Times New Roman" w:cs="Times New Roman"/>
          <w:sz w:val="24"/>
          <w:szCs w:val="24"/>
        </w:rPr>
        <w:t xml:space="preserve">bond between </w:t>
      </w:r>
      <w:r w:rsidR="00012C26" w:rsidRPr="00012C26">
        <w:rPr>
          <w:rFonts w:ascii="Times New Roman" w:hAnsi="Times New Roman" w:cs="Times New Roman"/>
          <w:sz w:val="24"/>
          <w:szCs w:val="24"/>
        </w:rPr>
        <w:t xml:space="preserve">pyrazole and lutidine nitrogen atoms </w:t>
      </w:r>
      <w:r w:rsidR="00905D50">
        <w:rPr>
          <w:rFonts w:ascii="Times New Roman" w:hAnsi="Times New Roman" w:cs="Times New Roman"/>
          <w:sz w:val="24"/>
          <w:szCs w:val="24"/>
        </w:rPr>
        <w:t>indicate that</w:t>
      </w:r>
      <w:r w:rsidR="00012C26">
        <w:rPr>
          <w:rFonts w:ascii="Times New Roman" w:hAnsi="Times New Roman" w:cs="Times New Roman"/>
          <w:sz w:val="24"/>
          <w:szCs w:val="24"/>
        </w:rPr>
        <w:t xml:space="preserve"> </w:t>
      </w:r>
      <w:r w:rsidR="007B1968">
        <w:rPr>
          <w:rFonts w:ascii="Times New Roman" w:hAnsi="Times New Roman" w:cs="Times New Roman"/>
          <w:sz w:val="24"/>
          <w:szCs w:val="24"/>
          <w:lang w:val="en-US"/>
        </w:rPr>
        <w:t>the co</w:t>
      </w:r>
      <w:r w:rsidR="00905D50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ligands </w:t>
      </w:r>
      <w:r w:rsidR="00905D50" w:rsidRPr="00271CF9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are located axially in the octahedral coordination sphere. In fact, the largest angle among these three </w:t>
      </w:r>
      <w:r w:rsidR="00905D50" w:rsidRPr="00905D50">
        <w:rPr>
          <w:rFonts w:ascii="Times New Roman" w:hAnsi="Times New Roman" w:cs="Times New Roman"/>
          <w:sz w:val="24"/>
          <w:szCs w:val="24"/>
          <w:lang w:val="en-US"/>
        </w:rPr>
        <w:t>atoms is formed between these two atoms.</w:t>
      </w:r>
    </w:p>
    <w:p w:rsidR="009875CE" w:rsidRDefault="009875CE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05D50">
        <w:rPr>
          <w:rFonts w:ascii="Times New Roman" w:hAnsi="Times New Roman" w:cs="Times New Roman"/>
          <w:sz w:val="24"/>
          <w:szCs w:val="24"/>
        </w:rPr>
        <w:t xml:space="preserve">The angle of </w:t>
      </w:r>
      <w:r w:rsidR="00012C26" w:rsidRPr="00012C26">
        <w:rPr>
          <w:rFonts w:ascii="Times New Roman" w:hAnsi="Times New Roman" w:cs="Times New Roman"/>
          <w:sz w:val="24"/>
          <w:szCs w:val="24"/>
        </w:rPr>
        <w:t>N4N</w:t>
      </w:r>
      <w:r w:rsidR="00012C26">
        <w:rPr>
          <w:rFonts w:ascii="Times New Roman" w:hAnsi="Times New Roman" w:cs="Times New Roman"/>
          <w:sz w:val="24"/>
          <w:szCs w:val="24"/>
        </w:rPr>
        <w:t xml:space="preserve">iN6 </w:t>
      </w:r>
      <w:r w:rsidR="00905D50">
        <w:rPr>
          <w:rFonts w:ascii="Times New Roman" w:hAnsi="Times New Roman" w:cs="Times New Roman"/>
          <w:sz w:val="24"/>
          <w:szCs w:val="24"/>
        </w:rPr>
        <w:t xml:space="preserve">in </w:t>
      </w:r>
      <w:r w:rsidR="007B1968" w:rsidRPr="007B1968">
        <w:rPr>
          <w:rFonts w:ascii="Times New Roman" w:hAnsi="Times New Roman" w:cs="Times New Roman"/>
          <w:b/>
          <w:sz w:val="24"/>
          <w:szCs w:val="24"/>
        </w:rPr>
        <w:t>1</w:t>
      </w:r>
      <w:r w:rsidR="00012C26">
        <w:rPr>
          <w:rFonts w:ascii="Times New Roman" w:hAnsi="Times New Roman" w:cs="Times New Roman"/>
          <w:sz w:val="24"/>
          <w:szCs w:val="24"/>
        </w:rPr>
        <w:t xml:space="preserve"> was measured as 176.4</w:t>
      </w:r>
      <w:r w:rsidR="00012C26" w:rsidRPr="00012C26">
        <w:rPr>
          <w:rFonts w:ascii="Times New Roman" w:hAnsi="Times New Roman" w:cs="Times New Roman"/>
          <w:sz w:val="24"/>
          <w:szCs w:val="24"/>
        </w:rPr>
        <w:t>° and</w:t>
      </w:r>
      <w:r w:rsidR="00905D50">
        <w:rPr>
          <w:rFonts w:ascii="Times New Roman" w:hAnsi="Times New Roman" w:cs="Times New Roman"/>
          <w:sz w:val="24"/>
          <w:szCs w:val="24"/>
        </w:rPr>
        <w:t xml:space="preserve"> the angle of</w:t>
      </w:r>
      <w:r w:rsidR="00012C26" w:rsidRPr="00012C26">
        <w:rPr>
          <w:rFonts w:ascii="Times New Roman" w:hAnsi="Times New Roman" w:cs="Times New Roman"/>
          <w:sz w:val="24"/>
          <w:szCs w:val="24"/>
        </w:rPr>
        <w:t xml:space="preserve"> N3N</w:t>
      </w:r>
      <w:r w:rsidR="00012C26">
        <w:rPr>
          <w:rFonts w:ascii="Times New Roman" w:hAnsi="Times New Roman" w:cs="Times New Roman"/>
          <w:sz w:val="24"/>
          <w:szCs w:val="24"/>
        </w:rPr>
        <w:t xml:space="preserve">iN4 </w:t>
      </w:r>
      <w:r w:rsidR="00905D50" w:rsidRPr="00012C26">
        <w:rPr>
          <w:rFonts w:ascii="Times New Roman" w:hAnsi="Times New Roman" w:cs="Times New Roman"/>
          <w:sz w:val="24"/>
          <w:szCs w:val="24"/>
        </w:rPr>
        <w:t xml:space="preserve">in </w:t>
      </w:r>
      <w:r w:rsidR="007B1968" w:rsidRPr="007B1968">
        <w:rPr>
          <w:rFonts w:ascii="Times New Roman" w:hAnsi="Times New Roman" w:cs="Times New Roman"/>
          <w:b/>
          <w:sz w:val="24"/>
          <w:szCs w:val="24"/>
        </w:rPr>
        <w:t>2</w:t>
      </w:r>
      <w:r w:rsidR="00905D50" w:rsidRPr="007B19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2C26">
        <w:rPr>
          <w:rFonts w:ascii="Times New Roman" w:hAnsi="Times New Roman" w:cs="Times New Roman"/>
          <w:sz w:val="24"/>
          <w:szCs w:val="24"/>
        </w:rPr>
        <w:t>was measured as 175.4</w:t>
      </w:r>
      <w:r w:rsidR="00012C26" w:rsidRPr="00012C26">
        <w:rPr>
          <w:rFonts w:ascii="Times New Roman" w:hAnsi="Times New Roman" w:cs="Times New Roman"/>
          <w:sz w:val="24"/>
          <w:szCs w:val="24"/>
        </w:rPr>
        <w:t xml:space="preserve">°. </w:t>
      </w:r>
      <w:r w:rsidR="00262E42">
        <w:rPr>
          <w:rFonts w:ascii="Times New Roman" w:hAnsi="Times New Roman" w:cs="Times New Roman"/>
          <w:sz w:val="24"/>
          <w:szCs w:val="24"/>
          <w:lang w:val="en-US"/>
        </w:rPr>
        <w:t>In addition</w:t>
      </w:r>
      <w:r w:rsidR="00262E42">
        <w:rPr>
          <w:rFonts w:ascii="Times New Roman" w:hAnsi="Times New Roman" w:cs="Times New Roman"/>
          <w:sz w:val="24"/>
          <w:szCs w:val="24"/>
        </w:rPr>
        <w:t xml:space="preserve">, in the coordination of Zn(II) </w:t>
      </w:r>
      <w:r w:rsidR="00262E42" w:rsidRPr="008E0C66">
        <w:rPr>
          <w:rFonts w:ascii="Times New Roman" w:hAnsi="Times New Roman" w:cs="Times New Roman"/>
          <w:sz w:val="24"/>
          <w:szCs w:val="24"/>
        </w:rPr>
        <w:t>t</w:t>
      </w:r>
      <w:r w:rsidR="00262E42">
        <w:rPr>
          <w:rFonts w:ascii="Times New Roman" w:hAnsi="Times New Roman" w:cs="Times New Roman"/>
          <w:sz w:val="24"/>
          <w:szCs w:val="24"/>
        </w:rPr>
        <w:t xml:space="preserve">he bond angles for </w:t>
      </w:r>
      <w:r w:rsidR="007B1968" w:rsidRPr="007B1968">
        <w:rPr>
          <w:rFonts w:ascii="Times New Roman" w:hAnsi="Times New Roman" w:cs="Times New Roman"/>
          <w:b/>
          <w:sz w:val="24"/>
          <w:szCs w:val="24"/>
        </w:rPr>
        <w:t>1</w:t>
      </w:r>
      <w:r w:rsidR="00262E42">
        <w:rPr>
          <w:rFonts w:ascii="Times New Roman" w:hAnsi="Times New Roman" w:cs="Times New Roman"/>
          <w:sz w:val="24"/>
          <w:szCs w:val="24"/>
        </w:rPr>
        <w:t xml:space="preserve"> were found to be</w:t>
      </w:r>
      <w:r w:rsidR="00ED2BFE">
        <w:rPr>
          <w:rFonts w:ascii="Times New Roman" w:hAnsi="Times New Roman" w:cs="Times New Roman"/>
          <w:sz w:val="24"/>
          <w:szCs w:val="24"/>
        </w:rPr>
        <w:t xml:space="preserve"> between 121.44°-82.52° and</w:t>
      </w:r>
      <w:r w:rsidR="00262E42" w:rsidRPr="008E0C66">
        <w:rPr>
          <w:rFonts w:ascii="Times New Roman" w:hAnsi="Times New Roman" w:cs="Times New Roman"/>
          <w:sz w:val="24"/>
          <w:szCs w:val="24"/>
        </w:rPr>
        <w:t xml:space="preserve"> 79.07°-117.95° for </w:t>
      </w:r>
      <w:r w:rsidR="007B1968" w:rsidRPr="007B1968">
        <w:rPr>
          <w:rFonts w:ascii="Times New Roman" w:hAnsi="Times New Roman" w:cs="Times New Roman"/>
          <w:b/>
          <w:sz w:val="24"/>
          <w:szCs w:val="24"/>
        </w:rPr>
        <w:t>2</w:t>
      </w:r>
      <w:r w:rsidR="00262E42" w:rsidRPr="008E0C66">
        <w:rPr>
          <w:rFonts w:ascii="Times New Roman" w:hAnsi="Times New Roman" w:cs="Times New Roman"/>
          <w:sz w:val="24"/>
          <w:szCs w:val="24"/>
        </w:rPr>
        <w:t xml:space="preserve">, </w:t>
      </w:r>
      <w:r w:rsidR="00EB767C" w:rsidRPr="00EB767C">
        <w:rPr>
          <w:rFonts w:ascii="Times New Roman" w:hAnsi="Times New Roman" w:cs="Times New Roman"/>
          <w:sz w:val="24"/>
          <w:szCs w:val="24"/>
          <w:lang w:val="en-US"/>
        </w:rPr>
        <w:t>respectively</w:t>
      </w:r>
      <w:r w:rsidR="00262E4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B767C" w:rsidRPr="00EB767C">
        <w:rPr>
          <w:rFonts w:ascii="Times New Roman" w:hAnsi="Times New Roman" w:cs="Times New Roman"/>
          <w:sz w:val="24"/>
          <w:szCs w:val="24"/>
          <w:lang w:val="en-US"/>
        </w:rPr>
        <w:t xml:space="preserve"> showing a high tetrahedron distor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EB767C" w:rsidRPr="00EB767C">
        <w:rPr>
          <w:rFonts w:ascii="Times New Roman" w:hAnsi="Times New Roman" w:cs="Times New Roman"/>
          <w:sz w:val="24"/>
          <w:szCs w:val="24"/>
          <w:lang w:val="en-US"/>
        </w:rPr>
        <w:t xml:space="preserve">ion for </w:t>
      </w:r>
      <w:r w:rsidR="007B1968">
        <w:rPr>
          <w:rFonts w:ascii="Times New Roman" w:hAnsi="Times New Roman" w:cs="Times New Roman"/>
          <w:sz w:val="24"/>
          <w:szCs w:val="24"/>
          <w:lang w:val="en-US"/>
        </w:rPr>
        <w:t>these</w:t>
      </w:r>
      <w:r w:rsidR="00EB767C" w:rsidRPr="00EB76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62E42" w:rsidRPr="00EB767C">
        <w:rPr>
          <w:rFonts w:ascii="Times New Roman" w:hAnsi="Times New Roman" w:cs="Times New Roman"/>
          <w:sz w:val="24"/>
          <w:szCs w:val="24"/>
          <w:lang w:val="en-US"/>
        </w:rPr>
        <w:t>compounds.</w:t>
      </w:r>
      <w:r w:rsidR="00262E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37C2D" w:rsidRDefault="009875CE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B767C" w:rsidRPr="00EB767C">
        <w:rPr>
          <w:rFonts w:ascii="Times New Roman" w:hAnsi="Times New Roman" w:cs="Times New Roman"/>
          <w:sz w:val="24"/>
          <w:szCs w:val="24"/>
          <w:lang w:val="en-US"/>
        </w:rPr>
        <w:t xml:space="preserve">Pyrazole coligand </w:t>
      </w:r>
      <w:r w:rsidR="00262E42">
        <w:rPr>
          <w:rFonts w:ascii="Times New Roman" w:hAnsi="Times New Roman" w:cs="Times New Roman"/>
          <w:sz w:val="24"/>
          <w:szCs w:val="24"/>
          <w:lang w:val="en-US"/>
        </w:rPr>
        <w:t>participates</w:t>
      </w:r>
      <w:r w:rsidR="00EB767C" w:rsidRPr="00EB76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EB767C" w:rsidRPr="00EB767C">
        <w:rPr>
          <w:rFonts w:ascii="Times New Roman" w:hAnsi="Times New Roman" w:cs="Times New Roman"/>
          <w:sz w:val="24"/>
          <w:szCs w:val="24"/>
          <w:lang w:val="en-US"/>
        </w:rPr>
        <w:t>the coordination through a double bond nitrogen atom. T</w:t>
      </w:r>
      <w:r w:rsidR="00262E42">
        <w:rPr>
          <w:rFonts w:ascii="Times New Roman" w:hAnsi="Times New Roman" w:cs="Times New Roman"/>
          <w:sz w:val="24"/>
          <w:szCs w:val="24"/>
          <w:lang w:val="en-US"/>
        </w:rPr>
        <w:t xml:space="preserve">he N-H nitrogen of 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262E42">
        <w:rPr>
          <w:rFonts w:ascii="Times New Roman" w:hAnsi="Times New Roman" w:cs="Times New Roman"/>
          <w:sz w:val="24"/>
          <w:szCs w:val="24"/>
          <w:lang w:val="en-US"/>
        </w:rPr>
        <w:t>pyra</w:t>
      </w:r>
      <w:r w:rsidR="00EB767C" w:rsidRPr="00EB767C">
        <w:rPr>
          <w:rFonts w:ascii="Times New Roman" w:hAnsi="Times New Roman" w:cs="Times New Roman"/>
          <w:sz w:val="24"/>
          <w:szCs w:val="24"/>
          <w:lang w:val="en-US"/>
        </w:rPr>
        <w:t>zole ring do</w:t>
      </w:r>
      <w:r w:rsidR="00D37C2D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EB767C" w:rsidRPr="00EB767C">
        <w:rPr>
          <w:rFonts w:ascii="Times New Roman" w:hAnsi="Times New Roman" w:cs="Times New Roman"/>
          <w:sz w:val="24"/>
          <w:szCs w:val="24"/>
          <w:lang w:val="en-US"/>
        </w:rPr>
        <w:t xml:space="preserve"> not </w:t>
      </w:r>
      <w:r w:rsidR="00262E42">
        <w:rPr>
          <w:rFonts w:ascii="Times New Roman" w:hAnsi="Times New Roman" w:cs="Times New Roman"/>
          <w:sz w:val="24"/>
          <w:szCs w:val="24"/>
          <w:lang w:val="en-US"/>
        </w:rPr>
        <w:t xml:space="preserve">participate in </w:t>
      </w:r>
      <w:r w:rsidR="00EB767C" w:rsidRPr="00EB767C">
        <w:rPr>
          <w:rFonts w:ascii="Times New Roman" w:hAnsi="Times New Roman" w:cs="Times New Roman"/>
          <w:sz w:val="24"/>
          <w:szCs w:val="24"/>
          <w:lang w:val="en-US"/>
        </w:rPr>
        <w:t xml:space="preserve">the coordination. Since the electron pair present on this atom is donated to the π system of the </w:t>
      </w:r>
      <w:r w:rsidR="00262E42">
        <w:rPr>
          <w:rFonts w:ascii="Times New Roman" w:hAnsi="Times New Roman" w:cs="Times New Roman"/>
          <w:sz w:val="24"/>
          <w:szCs w:val="24"/>
          <w:lang w:val="en-US"/>
        </w:rPr>
        <w:t>ring, there is</w:t>
      </w:r>
      <w:r w:rsidR="00EB767C" w:rsidRPr="00EB767C">
        <w:rPr>
          <w:rFonts w:ascii="Times New Roman" w:hAnsi="Times New Roman" w:cs="Times New Roman"/>
          <w:sz w:val="24"/>
          <w:szCs w:val="24"/>
          <w:lang w:val="en-US"/>
        </w:rPr>
        <w:t xml:space="preserve"> no electron pair left to donate to</w:t>
      </w:r>
      <w:r w:rsidR="00262E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767C" w:rsidRPr="00EB767C">
        <w:rPr>
          <w:rFonts w:ascii="Times New Roman" w:hAnsi="Times New Roman" w:cs="Times New Roman"/>
          <w:sz w:val="24"/>
          <w:szCs w:val="24"/>
          <w:lang w:val="en-US"/>
        </w:rPr>
        <w:t xml:space="preserve">Ni(II) ion. </w:t>
      </w:r>
    </w:p>
    <w:p w:rsidR="00D37C2D" w:rsidRDefault="00D37C2D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E4BF6" w:rsidRDefault="00DE4BF6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75CE">
        <w:rPr>
          <w:rFonts w:ascii="Times New Roman" w:hAnsi="Times New Roman" w:cs="Times New Roman"/>
          <w:b/>
          <w:sz w:val="24"/>
          <w:szCs w:val="24"/>
        </w:rPr>
        <w:t>Tab</w:t>
      </w:r>
      <w:r w:rsidR="00A8421A" w:rsidRPr="009875CE">
        <w:rPr>
          <w:rFonts w:ascii="Times New Roman" w:hAnsi="Times New Roman" w:cs="Times New Roman"/>
          <w:b/>
          <w:sz w:val="24"/>
          <w:szCs w:val="24"/>
        </w:rPr>
        <w:t>le</w:t>
      </w:r>
      <w:r w:rsidRPr="009875CE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931BB7">
        <w:rPr>
          <w:rFonts w:ascii="Times New Roman" w:hAnsi="Times New Roman" w:cs="Times New Roman"/>
          <w:b/>
          <w:sz w:val="24"/>
          <w:szCs w:val="24"/>
        </w:rPr>
        <w:t>.</w:t>
      </w:r>
      <w:r w:rsidRPr="002B1AC0">
        <w:rPr>
          <w:rFonts w:ascii="Times New Roman" w:hAnsi="Times New Roman" w:cs="Times New Roman"/>
          <w:sz w:val="24"/>
          <w:szCs w:val="24"/>
        </w:rPr>
        <w:t xml:space="preserve"> The selected bond lengths and angles around the coordination</w:t>
      </w:r>
      <w:r w:rsidR="00A8421A">
        <w:rPr>
          <w:rFonts w:ascii="Times New Roman" w:hAnsi="Times New Roman" w:cs="Times New Roman"/>
          <w:sz w:val="24"/>
          <w:szCs w:val="24"/>
        </w:rPr>
        <w:t xml:space="preserve"> </w:t>
      </w:r>
      <w:r w:rsidRPr="002B1AC0">
        <w:rPr>
          <w:rFonts w:ascii="Times New Roman" w:hAnsi="Times New Roman" w:cs="Times New Roman"/>
          <w:sz w:val="24"/>
          <w:szCs w:val="24"/>
        </w:rPr>
        <w:t>s</w:t>
      </w:r>
      <w:r w:rsidR="00366591">
        <w:rPr>
          <w:rFonts w:ascii="Times New Roman" w:hAnsi="Times New Roman" w:cs="Times New Roman"/>
          <w:sz w:val="24"/>
          <w:szCs w:val="24"/>
        </w:rPr>
        <w:t xml:space="preserve">phere of the </w:t>
      </w:r>
      <w:r w:rsidR="00151B44">
        <w:rPr>
          <w:rFonts w:ascii="Times New Roman" w:hAnsi="Times New Roman" w:cs="Times New Roman"/>
          <w:sz w:val="24"/>
          <w:szCs w:val="24"/>
        </w:rPr>
        <w:t>complexes.</w:t>
      </w:r>
    </w:p>
    <w:tbl>
      <w:tblPr>
        <w:tblStyle w:val="DzTablo2"/>
        <w:tblW w:w="9185" w:type="dxa"/>
        <w:tblLook w:val="04A0" w:firstRow="1" w:lastRow="0" w:firstColumn="1" w:lastColumn="0" w:noHBand="0" w:noVBand="1"/>
      </w:tblPr>
      <w:tblGrid>
        <w:gridCol w:w="1247"/>
        <w:gridCol w:w="3969"/>
        <w:gridCol w:w="3969"/>
      </w:tblGrid>
      <w:tr w:rsidR="00D37C2D" w:rsidRPr="00D37C2D" w:rsidTr="00D37C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vAlign w:val="center"/>
          </w:tcPr>
          <w:p w:rsidR="00D37C2D" w:rsidRPr="00D37C2D" w:rsidRDefault="00D37C2D" w:rsidP="00361F1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7C2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Complex</w:t>
            </w:r>
          </w:p>
        </w:tc>
        <w:tc>
          <w:tcPr>
            <w:tcW w:w="3969" w:type="dxa"/>
            <w:vAlign w:val="center"/>
          </w:tcPr>
          <w:p w:rsidR="00D37C2D" w:rsidRPr="00D37C2D" w:rsidRDefault="00D37C2D" w:rsidP="00D37C2D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C2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Measured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Bond L</w:t>
            </w:r>
            <w:r w:rsidRPr="00D37C2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engths </w:t>
            </w: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 Å</w:t>
            </w:r>
          </w:p>
        </w:tc>
        <w:tc>
          <w:tcPr>
            <w:tcW w:w="3969" w:type="dxa"/>
            <w:vAlign w:val="center"/>
          </w:tcPr>
          <w:p w:rsidR="00D37C2D" w:rsidRPr="00D37C2D" w:rsidRDefault="00D37C2D" w:rsidP="00D37C2D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C2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Measured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Bond A</w:t>
            </w:r>
            <w:r w:rsidRPr="00D37C2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ngles </w:t>
            </w: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 °</w:t>
            </w:r>
          </w:p>
        </w:tc>
      </w:tr>
      <w:tr w:rsidR="00D37C2D" w:rsidRPr="00D37C2D" w:rsidTr="00D37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</w:tcPr>
          <w:p w:rsidR="00D37C2D" w:rsidRPr="00D37C2D" w:rsidRDefault="00D37C2D" w:rsidP="00361F1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N(1)Ni(1) 2.027(5)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N(2)Ni(1) 2.019(5)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N(3)N(4) 1.336(8)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N(3)H(3N) 0.920(9)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N(4)Ni(1) 2.138(6)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N(6)N(7) 1.324(8)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N(4)Ni(1) 2.138(6)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N(6)Ni(1) 2.178(6)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N(7)H(7A) 0.860 (4)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O(1)Zn(1) 1.971(5)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O(1)Ni(1) 2.042(5)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O(2)Zn(1) 1.978(4)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O(2)Ni(1) 2.031(4)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Ni(1)Zn(1) 3.049(10)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Zn(1)Br(1) 2.325(12)</w:t>
            </w:r>
          </w:p>
          <w:p w:rsidR="00D37C2D" w:rsidRPr="00D37C2D" w:rsidRDefault="00D37C2D" w:rsidP="00361F1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Zn(1)Br(2) 2.328(11)</w:t>
            </w:r>
          </w:p>
        </w:tc>
        <w:tc>
          <w:tcPr>
            <w:tcW w:w="3969" w:type="dxa"/>
          </w:tcPr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N(7)N(6)Ni(1) 125.8(5)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Zn(1)O(1)Ni(1) 98.9(19)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Zn(1)O(2)Ni(1) 99.0(19)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N(2)Ni(1)N(1) 99.2(2)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N(2)Ni(1)O(2) 170.0(2)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N(1)Ni(1)O(2) 90.8(2)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N(2)Ni(1)O(1) 90.6(2)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N(1)Ni(1)O(1) 169.7(2)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O(2)Ni(1)O(1) 79.5(18)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N(2)Ni(1)N(4) 91.1(2)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N(1)Ni(1)N(4) 87.4(2)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O(2)Ni(1)N(4) 90.6(2)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O(1)Ni(1)N(4) 89.3(2)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N(2)Ni(1)N(6) 92.1(2)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N(1)Ni(1)N(6) 90.6(2)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O(2)Ni(1)N(6) 86.4(2)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O(1)Ni(1)N(6) 92.1(2)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N(4)Ni(1)N(6) 176.4(2)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O(1)Zn(1)O(2) 82.5(18)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O(1)Zn(1)Br(1)119.6(15)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O(2)Zn(1)Br(1)109.2(15)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O(1)Zn(1)Br(2)113.1(15)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O(2)Zn(1)Br(2)121.4(15)</w:t>
            </w:r>
          </w:p>
          <w:p w:rsidR="00D37C2D" w:rsidRPr="00D37C2D" w:rsidRDefault="00D37C2D" w:rsidP="00361F11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Br(1)Zn(1)Br(2) 109.4(4)</w:t>
            </w:r>
          </w:p>
        </w:tc>
      </w:tr>
      <w:tr w:rsidR="00D37C2D" w:rsidRPr="00D37C2D" w:rsidTr="00D37C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</w:tcPr>
          <w:p w:rsidR="00D37C2D" w:rsidRPr="00D37C2D" w:rsidRDefault="00D37C2D" w:rsidP="00361F1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969" w:type="dxa"/>
          </w:tcPr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N(1)Ni(1) 2.024(7)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N(2)Ni(1) 2.004(8)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N(3)Ni(1) 2.154(7)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N(4)Ni(1) 2.338(8)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O(1)Zn(1) 2.017(5)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O(1)Ni(1) 2.020(5)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O(2)Zn(1) 1.967(5)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O(2)Ni(1) 2.030(5)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Ni(1)Zn(1) 3..072(14)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Zn(1)Br(2) 2.326(16)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Zn(1)Br(1) 2.332(15)</w:t>
            </w:r>
          </w:p>
          <w:p w:rsidR="00D37C2D" w:rsidRPr="00D37C2D" w:rsidRDefault="00D37C2D" w:rsidP="00361F1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N(2)Ni(1)O(1) 170.6(3)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N(2)Ni(1)N(1) 98.9(3)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O(1)Ni(1)N(1) 90.1(3)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N(2)Ni(1)O(2) 92.0(3)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O(1)Ni(1)O(2) 79.1(2)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N(1)Ni(1)O(2) 169.1(3)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N(2)Ni(1)N(3) 92.8(3)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O(1)Ni(1)N(3) 89.6(2)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N(1)Ni(1)N(3) 92.7(3)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O(2)Ni(1)N(3) 87.1(2)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N(2)Ni(1)N(4) 86.0(3)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O(1)Ni(1)N(4) 90.9(3)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N(1)Ni(1)N(4) 91.8(3)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O(2)Ni(1)N(4) 88.4(2)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N(3)Ni(1)N(4) 175.4(3)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N(2)Ni(1)Zn(1) 130.9(2)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O(1)Ni(1)Zn(1) 40.4(14)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N(1)Ni(1)Zn(1) 130.2(2)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O(2)Ni(1)Zn(1) 39.0(15)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N(3)Ni(1)Zn(1) 83.5(19)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N(4)Ni(1)Zn(1) 93.9(2)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O(2)Zn(1)O(1) 80.6(2)</w:t>
            </w:r>
          </w:p>
          <w:p w:rsidR="00D37C2D" w:rsidRPr="00D37C2D" w:rsidRDefault="00D37C2D" w:rsidP="00361F11">
            <w:pPr>
              <w:widowControl w:val="0"/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O(2)Zn(1)Br(2)112.2(16)</w:t>
            </w:r>
          </w:p>
          <w:p w:rsidR="00D37C2D" w:rsidRPr="00D37C2D" w:rsidRDefault="00D37C2D" w:rsidP="00361F1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C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O(1)Zn(1)Br(2)110.7(16</w:t>
            </w:r>
            <w:r w:rsidRPr="00D37C2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</w:tbl>
    <w:p w:rsidR="0056695A" w:rsidRPr="002B1AC0" w:rsidRDefault="0056695A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56695A" w:rsidRPr="002B1AC0" w:rsidSect="00B1321D">
          <w:type w:val="continuous"/>
          <w:pgSz w:w="11906" w:h="16838"/>
          <w:pgMar w:top="1418" w:right="1418" w:bottom="1418" w:left="1418" w:header="709" w:footer="709" w:gutter="0"/>
          <w:lnNumType w:countBy="1"/>
          <w:cols w:space="708"/>
          <w:docGrid w:linePitch="360"/>
        </w:sectPr>
      </w:pPr>
    </w:p>
    <w:p w:rsidR="00565F35" w:rsidRPr="00D37C2D" w:rsidRDefault="00A8421A" w:rsidP="00361F1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7C2D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D37C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7C2D">
        <w:rPr>
          <w:rFonts w:ascii="Times New Roman" w:hAnsi="Times New Roman" w:cs="Times New Roman"/>
          <w:b/>
          <w:sz w:val="24"/>
          <w:szCs w:val="24"/>
        </w:rPr>
        <w:t>2</w:t>
      </w:r>
      <w:r w:rsidR="00D37C2D">
        <w:rPr>
          <w:rFonts w:ascii="Times New Roman" w:hAnsi="Times New Roman" w:cs="Times New Roman"/>
          <w:b/>
          <w:sz w:val="24"/>
          <w:szCs w:val="24"/>
        </w:rPr>
        <w:t>. Thermal A</w:t>
      </w:r>
      <w:r w:rsidR="002D6F53" w:rsidRPr="00D37C2D">
        <w:rPr>
          <w:rFonts w:ascii="Times New Roman" w:hAnsi="Times New Roman" w:cs="Times New Roman"/>
          <w:b/>
          <w:sz w:val="24"/>
          <w:szCs w:val="24"/>
        </w:rPr>
        <w:t>nalysis</w:t>
      </w:r>
    </w:p>
    <w:p w:rsidR="00565F35" w:rsidRPr="002B1AC0" w:rsidRDefault="00D37C2D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66591">
        <w:rPr>
          <w:rFonts w:ascii="Times New Roman" w:hAnsi="Times New Roman" w:cs="Times New Roman"/>
          <w:sz w:val="24"/>
          <w:szCs w:val="24"/>
        </w:rPr>
        <w:t xml:space="preserve">The </w:t>
      </w:r>
      <w:r w:rsidR="00565F35" w:rsidRPr="00565F35">
        <w:rPr>
          <w:rFonts w:ascii="Times New Roman" w:hAnsi="Times New Roman" w:cs="Times New Roman"/>
          <w:sz w:val="24"/>
          <w:szCs w:val="24"/>
        </w:rPr>
        <w:t xml:space="preserve">TG </w:t>
      </w:r>
      <w:r w:rsidR="00366591">
        <w:rPr>
          <w:rFonts w:ascii="Times New Roman" w:hAnsi="Times New Roman" w:cs="Times New Roman"/>
          <w:sz w:val="24"/>
          <w:szCs w:val="24"/>
        </w:rPr>
        <w:t xml:space="preserve">and DTA </w:t>
      </w:r>
      <w:r w:rsidR="00565F35" w:rsidRPr="00565F35">
        <w:rPr>
          <w:rFonts w:ascii="Times New Roman" w:hAnsi="Times New Roman" w:cs="Times New Roman"/>
          <w:sz w:val="24"/>
          <w:szCs w:val="24"/>
        </w:rPr>
        <w:t>curves of</w:t>
      </w:r>
      <w:r w:rsidR="00366591">
        <w:rPr>
          <w:rFonts w:ascii="Times New Roman" w:hAnsi="Times New Roman" w:cs="Times New Roman"/>
          <w:sz w:val="24"/>
          <w:szCs w:val="24"/>
        </w:rPr>
        <w:t xml:space="preserve"> </w:t>
      </w:r>
      <w:r w:rsidRPr="00D37C2D">
        <w:rPr>
          <w:rFonts w:ascii="Times New Roman" w:hAnsi="Times New Roman" w:cs="Times New Roman"/>
          <w:b/>
          <w:sz w:val="24"/>
          <w:szCs w:val="24"/>
        </w:rPr>
        <w:t>1</w:t>
      </w:r>
      <w:r w:rsidR="00366591" w:rsidRPr="00D37C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6591">
        <w:rPr>
          <w:rFonts w:ascii="Times New Roman" w:hAnsi="Times New Roman" w:cs="Times New Roman"/>
          <w:sz w:val="24"/>
          <w:szCs w:val="24"/>
        </w:rPr>
        <w:t xml:space="preserve">and </w:t>
      </w:r>
      <w:r w:rsidRPr="00D37C2D">
        <w:rPr>
          <w:rFonts w:ascii="Times New Roman" w:hAnsi="Times New Roman" w:cs="Times New Roman"/>
          <w:b/>
          <w:sz w:val="24"/>
          <w:szCs w:val="24"/>
        </w:rPr>
        <w:t>2</w:t>
      </w:r>
      <w:r w:rsidR="00366591" w:rsidRPr="00D37C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6591">
        <w:rPr>
          <w:rFonts w:ascii="Times New Roman" w:hAnsi="Times New Roman" w:cs="Times New Roman"/>
          <w:sz w:val="24"/>
          <w:szCs w:val="24"/>
        </w:rPr>
        <w:t>are given in Fig</w:t>
      </w:r>
      <w:r>
        <w:rPr>
          <w:rFonts w:ascii="Times New Roman" w:hAnsi="Times New Roman" w:cs="Times New Roman"/>
          <w:sz w:val="24"/>
          <w:szCs w:val="24"/>
        </w:rPr>
        <w:t>ure</w:t>
      </w:r>
      <w:r w:rsidR="00131CB5">
        <w:rPr>
          <w:rFonts w:ascii="Times New Roman" w:hAnsi="Times New Roman" w:cs="Times New Roman"/>
          <w:sz w:val="24"/>
          <w:szCs w:val="24"/>
        </w:rPr>
        <w:t xml:space="preserve"> </w:t>
      </w:r>
      <w:r w:rsidR="00DD25E1">
        <w:rPr>
          <w:rFonts w:ascii="Times New Roman" w:hAnsi="Times New Roman" w:cs="Times New Roman"/>
          <w:sz w:val="24"/>
          <w:szCs w:val="24"/>
        </w:rPr>
        <w:t>4</w:t>
      </w:r>
      <w:r w:rsidR="00366591">
        <w:rPr>
          <w:rFonts w:ascii="Times New Roman" w:hAnsi="Times New Roman" w:cs="Times New Roman"/>
          <w:sz w:val="24"/>
          <w:szCs w:val="24"/>
        </w:rPr>
        <w:t>. The t</w:t>
      </w:r>
      <w:r w:rsidR="00DD25E1">
        <w:rPr>
          <w:rFonts w:ascii="Times New Roman" w:hAnsi="Times New Roman" w:cs="Times New Roman"/>
          <w:sz w:val="24"/>
          <w:szCs w:val="24"/>
        </w:rPr>
        <w:t>hermoanalytic</w:t>
      </w:r>
      <w:r>
        <w:rPr>
          <w:rFonts w:ascii="Times New Roman" w:hAnsi="Times New Roman" w:cs="Times New Roman"/>
          <w:sz w:val="24"/>
          <w:szCs w:val="24"/>
        </w:rPr>
        <w:t>al</w:t>
      </w:r>
      <w:r w:rsidR="00DD25E1">
        <w:rPr>
          <w:rFonts w:ascii="Times New Roman" w:hAnsi="Times New Roman" w:cs="Times New Roman"/>
          <w:sz w:val="24"/>
          <w:szCs w:val="24"/>
        </w:rPr>
        <w:t xml:space="preserve"> da</w:t>
      </w:r>
      <w:r w:rsidR="00565F35" w:rsidRPr="00565F35">
        <w:rPr>
          <w:rFonts w:ascii="Times New Roman" w:hAnsi="Times New Roman" w:cs="Times New Roman"/>
          <w:sz w:val="24"/>
          <w:szCs w:val="24"/>
        </w:rPr>
        <w:t xml:space="preserve">ta of these </w:t>
      </w:r>
      <w:r w:rsidR="00565F35">
        <w:rPr>
          <w:rFonts w:ascii="Times New Roman" w:hAnsi="Times New Roman" w:cs="Times New Roman"/>
          <w:sz w:val="24"/>
          <w:szCs w:val="24"/>
        </w:rPr>
        <w:t>complexes</w:t>
      </w:r>
      <w:r w:rsidR="00565F35" w:rsidRPr="00565F35">
        <w:rPr>
          <w:rFonts w:ascii="Times New Roman" w:hAnsi="Times New Roman" w:cs="Times New Roman"/>
          <w:sz w:val="24"/>
          <w:szCs w:val="24"/>
        </w:rPr>
        <w:t xml:space="preserve"> are </w:t>
      </w:r>
      <w:r w:rsidR="00366591">
        <w:rPr>
          <w:rFonts w:ascii="Times New Roman" w:hAnsi="Times New Roman" w:cs="Times New Roman"/>
          <w:sz w:val="24"/>
          <w:szCs w:val="24"/>
        </w:rPr>
        <w:t>tabulated in T</w:t>
      </w:r>
      <w:r w:rsidR="00565F35" w:rsidRPr="00565F35">
        <w:rPr>
          <w:rFonts w:ascii="Times New Roman" w:hAnsi="Times New Roman" w:cs="Times New Roman"/>
          <w:sz w:val="24"/>
          <w:szCs w:val="24"/>
        </w:rPr>
        <w:t>able 3.</w:t>
      </w:r>
    </w:p>
    <w:p w:rsidR="00131CB5" w:rsidRPr="002B1AC0" w:rsidRDefault="00131CB5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7C2D" w:rsidRDefault="00D37C2D" w:rsidP="00361F1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60720" cy="2454250"/>
            <wp:effectExtent l="0" t="0" r="0" b="381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4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F53" w:rsidRPr="002B1AC0" w:rsidRDefault="00DD25E1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</w:t>
      </w:r>
      <w:r w:rsidR="00D37C2D">
        <w:rPr>
          <w:rFonts w:ascii="Times New Roman" w:hAnsi="Times New Roman" w:cs="Times New Roman"/>
          <w:b/>
          <w:sz w:val="24"/>
          <w:szCs w:val="24"/>
        </w:rPr>
        <w:t>ure</w:t>
      </w:r>
      <w:r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="00D37C2D">
        <w:rPr>
          <w:rFonts w:ascii="Times New Roman" w:hAnsi="Times New Roman" w:cs="Times New Roman"/>
          <w:b/>
          <w:sz w:val="24"/>
          <w:szCs w:val="24"/>
        </w:rPr>
        <w:t>.</w:t>
      </w:r>
      <w:r w:rsidR="002D6F53" w:rsidRPr="002B1AC0">
        <w:rPr>
          <w:rFonts w:ascii="Times New Roman" w:hAnsi="Times New Roman" w:cs="Times New Roman"/>
          <w:sz w:val="24"/>
          <w:szCs w:val="24"/>
        </w:rPr>
        <w:t xml:space="preserve"> </w:t>
      </w:r>
      <w:r w:rsidR="00131CB5" w:rsidRPr="001153E4">
        <w:rPr>
          <w:rFonts w:ascii="Times New Roman" w:hAnsi="Times New Roman" w:cs="Times New Roman"/>
          <w:sz w:val="24"/>
          <w:szCs w:val="24"/>
        </w:rPr>
        <w:t>a.</w:t>
      </w:r>
      <w:r w:rsidR="00131CB5">
        <w:rPr>
          <w:rFonts w:ascii="Times New Roman" w:hAnsi="Times New Roman" w:cs="Times New Roman"/>
          <w:sz w:val="24"/>
          <w:szCs w:val="24"/>
        </w:rPr>
        <w:t xml:space="preserve"> </w:t>
      </w:r>
      <w:r w:rsidR="002D6F53" w:rsidRPr="002B1AC0">
        <w:rPr>
          <w:rFonts w:ascii="Times New Roman" w:hAnsi="Times New Roman" w:cs="Times New Roman"/>
          <w:sz w:val="24"/>
          <w:szCs w:val="24"/>
        </w:rPr>
        <w:t>TG curves</w:t>
      </w:r>
      <w:r w:rsidR="001153E4">
        <w:rPr>
          <w:rFonts w:ascii="Times New Roman" w:hAnsi="Times New Roman" w:cs="Times New Roman"/>
          <w:sz w:val="24"/>
          <w:szCs w:val="24"/>
        </w:rPr>
        <w:t>,</w:t>
      </w:r>
      <w:r w:rsidR="002D6F53" w:rsidRPr="002B1AC0">
        <w:rPr>
          <w:rFonts w:ascii="Times New Roman" w:hAnsi="Times New Roman" w:cs="Times New Roman"/>
          <w:sz w:val="24"/>
          <w:szCs w:val="24"/>
        </w:rPr>
        <w:t xml:space="preserve"> </w:t>
      </w:r>
      <w:r w:rsidR="00131CB5" w:rsidRPr="001153E4">
        <w:rPr>
          <w:rFonts w:ascii="Times New Roman" w:hAnsi="Times New Roman" w:cs="Times New Roman"/>
          <w:sz w:val="24"/>
          <w:szCs w:val="24"/>
        </w:rPr>
        <w:t>b.</w:t>
      </w:r>
      <w:r w:rsidR="00D37C2D">
        <w:rPr>
          <w:rFonts w:ascii="Times New Roman" w:hAnsi="Times New Roman" w:cs="Times New Roman"/>
          <w:sz w:val="24"/>
          <w:szCs w:val="24"/>
        </w:rPr>
        <w:t xml:space="preserve"> DTA curves of </w:t>
      </w:r>
      <w:r w:rsidR="00D37C2D" w:rsidRPr="00D37C2D">
        <w:rPr>
          <w:rFonts w:ascii="Times New Roman" w:hAnsi="Times New Roman" w:cs="Times New Roman"/>
          <w:b/>
          <w:sz w:val="24"/>
          <w:szCs w:val="24"/>
        </w:rPr>
        <w:t>1</w:t>
      </w:r>
      <w:r w:rsidR="00131CB5">
        <w:rPr>
          <w:rFonts w:ascii="Times New Roman" w:hAnsi="Times New Roman" w:cs="Times New Roman"/>
          <w:sz w:val="24"/>
          <w:szCs w:val="24"/>
        </w:rPr>
        <w:t xml:space="preserve"> and </w:t>
      </w:r>
      <w:r w:rsidR="00D37C2D" w:rsidRPr="00D37C2D">
        <w:rPr>
          <w:rFonts w:ascii="Times New Roman" w:hAnsi="Times New Roman" w:cs="Times New Roman"/>
          <w:b/>
          <w:sz w:val="24"/>
          <w:szCs w:val="24"/>
        </w:rPr>
        <w:t>2</w:t>
      </w:r>
      <w:r w:rsidR="002D6F53" w:rsidRPr="002B1AC0">
        <w:rPr>
          <w:rFonts w:ascii="Times New Roman" w:hAnsi="Times New Roman" w:cs="Times New Roman"/>
          <w:sz w:val="24"/>
          <w:szCs w:val="24"/>
        </w:rPr>
        <w:t xml:space="preserve"> </w:t>
      </w:r>
      <w:r w:rsidR="00131CB5">
        <w:rPr>
          <w:rFonts w:ascii="Times New Roman" w:hAnsi="Times New Roman" w:cs="Times New Roman"/>
          <w:sz w:val="24"/>
          <w:szCs w:val="24"/>
        </w:rPr>
        <w:t>(</w:t>
      </w:r>
      <w:r w:rsidR="00A8421A">
        <w:rPr>
          <w:rFonts w:ascii="Times New Roman" w:hAnsi="Times New Roman" w:cs="Times New Roman"/>
          <w:sz w:val="24"/>
          <w:szCs w:val="24"/>
        </w:rPr>
        <w:t>b</w:t>
      </w:r>
      <w:r w:rsidR="002D6F53" w:rsidRPr="002B1AC0">
        <w:rPr>
          <w:rFonts w:ascii="Times New Roman" w:hAnsi="Times New Roman" w:cs="Times New Roman"/>
          <w:sz w:val="24"/>
          <w:szCs w:val="24"/>
        </w:rPr>
        <w:t>lac</w:t>
      </w:r>
      <w:r w:rsidR="00634D65" w:rsidRPr="002B1AC0">
        <w:rPr>
          <w:rFonts w:ascii="Times New Roman" w:hAnsi="Times New Roman" w:cs="Times New Roman"/>
          <w:sz w:val="24"/>
          <w:szCs w:val="24"/>
        </w:rPr>
        <w:t>k:</w:t>
      </w:r>
      <w:r w:rsidR="00D37C2D">
        <w:rPr>
          <w:rFonts w:ascii="Times New Roman" w:hAnsi="Times New Roman" w:cs="Times New Roman"/>
          <w:sz w:val="24"/>
          <w:szCs w:val="24"/>
        </w:rPr>
        <w:t xml:space="preserve"> </w:t>
      </w:r>
      <w:r w:rsidR="00D37C2D" w:rsidRPr="00D37C2D">
        <w:rPr>
          <w:rFonts w:ascii="Times New Roman" w:hAnsi="Times New Roman" w:cs="Times New Roman"/>
          <w:b/>
          <w:sz w:val="24"/>
          <w:szCs w:val="24"/>
        </w:rPr>
        <w:t>1</w:t>
      </w:r>
      <w:r w:rsidR="00D92E2A" w:rsidRPr="002B1AC0">
        <w:rPr>
          <w:rFonts w:ascii="Times New Roman" w:hAnsi="Times New Roman" w:cs="Times New Roman"/>
          <w:sz w:val="24"/>
          <w:szCs w:val="24"/>
        </w:rPr>
        <w:t>,</w:t>
      </w:r>
      <w:r w:rsidR="00634D65" w:rsidRPr="002B1AC0">
        <w:rPr>
          <w:rFonts w:ascii="Times New Roman" w:hAnsi="Times New Roman" w:cs="Times New Roman"/>
          <w:sz w:val="24"/>
          <w:szCs w:val="24"/>
        </w:rPr>
        <w:t xml:space="preserve"> [NiL.ZnBr</w:t>
      </w:r>
      <w:r w:rsidR="00634D65" w:rsidRPr="002B1A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34D65" w:rsidRPr="002B1AC0">
        <w:rPr>
          <w:rFonts w:ascii="Times New Roman" w:hAnsi="Times New Roman" w:cs="Times New Roman"/>
          <w:sz w:val="24"/>
          <w:szCs w:val="24"/>
        </w:rPr>
        <w:t>.(pyrazole)</w:t>
      </w:r>
      <w:r w:rsidR="00634D65" w:rsidRPr="002B1A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8421A">
        <w:rPr>
          <w:rFonts w:ascii="Times New Roman" w:hAnsi="Times New Roman" w:cs="Times New Roman"/>
          <w:sz w:val="24"/>
          <w:szCs w:val="24"/>
        </w:rPr>
        <w:t>],</w:t>
      </w:r>
      <w:r w:rsidR="00634D65" w:rsidRPr="002B1AC0">
        <w:rPr>
          <w:rFonts w:ascii="Times New Roman" w:hAnsi="Times New Roman" w:cs="Times New Roman"/>
          <w:sz w:val="24"/>
          <w:szCs w:val="24"/>
        </w:rPr>
        <w:t xml:space="preserve"> red</w:t>
      </w:r>
      <w:r w:rsidR="00D37C2D">
        <w:rPr>
          <w:rFonts w:ascii="Times New Roman" w:hAnsi="Times New Roman" w:cs="Times New Roman"/>
          <w:sz w:val="24"/>
          <w:szCs w:val="24"/>
        </w:rPr>
        <w:t xml:space="preserve">: </w:t>
      </w:r>
      <w:r w:rsidR="00D37C2D" w:rsidRPr="00D37C2D">
        <w:rPr>
          <w:rFonts w:ascii="Times New Roman" w:hAnsi="Times New Roman" w:cs="Times New Roman"/>
          <w:b/>
          <w:sz w:val="24"/>
          <w:szCs w:val="24"/>
        </w:rPr>
        <w:t>2</w:t>
      </w:r>
      <w:r w:rsidR="00D92E2A" w:rsidRPr="002B1AC0">
        <w:rPr>
          <w:rFonts w:ascii="Times New Roman" w:hAnsi="Times New Roman" w:cs="Times New Roman"/>
          <w:sz w:val="24"/>
          <w:szCs w:val="24"/>
        </w:rPr>
        <w:t xml:space="preserve">, </w:t>
      </w:r>
      <w:r w:rsidR="00634D65" w:rsidRPr="002B1AC0">
        <w:rPr>
          <w:rFonts w:ascii="Times New Roman" w:hAnsi="Times New Roman" w:cs="Times New Roman"/>
          <w:sz w:val="24"/>
          <w:szCs w:val="24"/>
        </w:rPr>
        <w:t>[NiL.ZnBr</w:t>
      </w:r>
      <w:r w:rsidR="00634D65" w:rsidRPr="002B1A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34D65" w:rsidRPr="002B1AC0">
        <w:rPr>
          <w:rFonts w:ascii="Times New Roman" w:hAnsi="Times New Roman" w:cs="Times New Roman"/>
          <w:sz w:val="24"/>
          <w:szCs w:val="24"/>
        </w:rPr>
        <w:t>.(3,5-lutidine)</w:t>
      </w:r>
      <w:r w:rsidR="00634D65" w:rsidRPr="002B1A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34D65" w:rsidRPr="002B1AC0">
        <w:rPr>
          <w:rFonts w:ascii="Times New Roman" w:hAnsi="Times New Roman" w:cs="Times New Roman"/>
          <w:sz w:val="24"/>
          <w:szCs w:val="24"/>
        </w:rPr>
        <w:t>].</w:t>
      </w:r>
    </w:p>
    <w:p w:rsidR="00A8421A" w:rsidRPr="002B1AC0" w:rsidRDefault="00A8421A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CB5" w:rsidRDefault="00131CB5" w:rsidP="00361F1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131CB5" w:rsidSect="00B1321D">
          <w:type w:val="continuous"/>
          <w:pgSz w:w="11906" w:h="16838"/>
          <w:pgMar w:top="1417" w:right="1417" w:bottom="1417" w:left="1417" w:header="708" w:footer="708" w:gutter="0"/>
          <w:lnNumType w:countBy="1"/>
          <w:cols w:space="708"/>
          <w:docGrid w:linePitch="360"/>
        </w:sectPr>
      </w:pPr>
    </w:p>
    <w:p w:rsidR="00E54EEE" w:rsidRDefault="00E54EEE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CB5">
        <w:rPr>
          <w:rFonts w:ascii="Times New Roman" w:hAnsi="Times New Roman" w:cs="Times New Roman"/>
          <w:b/>
          <w:sz w:val="24"/>
          <w:szCs w:val="24"/>
        </w:rPr>
        <w:lastRenderedPageBreak/>
        <w:t>Table 3</w:t>
      </w:r>
      <w:r w:rsidR="00931BB7">
        <w:rPr>
          <w:rFonts w:ascii="Times New Roman" w:hAnsi="Times New Roman" w:cs="Times New Roman"/>
          <w:b/>
          <w:sz w:val="24"/>
          <w:szCs w:val="24"/>
        </w:rPr>
        <w:t>.</w:t>
      </w:r>
      <w:r w:rsidRPr="002B1AC0">
        <w:rPr>
          <w:rFonts w:ascii="Times New Roman" w:hAnsi="Times New Roman" w:cs="Times New Roman"/>
          <w:sz w:val="24"/>
          <w:szCs w:val="24"/>
        </w:rPr>
        <w:t xml:space="preserve"> Thermoanalytical</w:t>
      </w:r>
      <w:r w:rsidR="00131CB5">
        <w:rPr>
          <w:rFonts w:ascii="Times New Roman" w:hAnsi="Times New Roman" w:cs="Times New Roman"/>
          <w:sz w:val="24"/>
          <w:szCs w:val="24"/>
        </w:rPr>
        <w:t xml:space="preserve"> data of the complexes </w:t>
      </w:r>
      <w:r w:rsidR="001153E4">
        <w:rPr>
          <w:rFonts w:ascii="Times New Roman" w:hAnsi="Times New Roman" w:cs="Times New Roman"/>
          <w:sz w:val="24"/>
          <w:szCs w:val="24"/>
        </w:rPr>
        <w:t>prepared.</w:t>
      </w:r>
    </w:p>
    <w:tbl>
      <w:tblPr>
        <w:tblStyle w:val="DzTablo2"/>
        <w:tblW w:w="13153" w:type="dxa"/>
        <w:tblLayout w:type="fixed"/>
        <w:tblLook w:val="06A0" w:firstRow="1" w:lastRow="0" w:firstColumn="1" w:lastColumn="0" w:noHBand="1" w:noVBand="1"/>
      </w:tblPr>
      <w:tblGrid>
        <w:gridCol w:w="1361"/>
        <w:gridCol w:w="2494"/>
        <w:gridCol w:w="2268"/>
        <w:gridCol w:w="2042"/>
        <w:gridCol w:w="226"/>
        <w:gridCol w:w="2494"/>
        <w:gridCol w:w="1816"/>
        <w:gridCol w:w="452"/>
      </w:tblGrid>
      <w:tr w:rsidR="00E940B7" w:rsidRPr="00131CB5" w:rsidTr="001153E4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52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dxa"/>
            <w:vMerge w:val="restart"/>
            <w:tcBorders>
              <w:top w:val="single" w:sz="4" w:space="0" w:color="7F7F7F" w:themeColor="text1" w:themeTint="80"/>
              <w:bottom w:val="single" w:sz="4" w:space="0" w:color="auto"/>
            </w:tcBorders>
            <w:vAlign w:val="center"/>
          </w:tcPr>
          <w:p w:rsidR="00E940B7" w:rsidRPr="00131CB5" w:rsidRDefault="00E940B7" w:rsidP="00361F1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31C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Complex</w:t>
            </w:r>
          </w:p>
        </w:tc>
        <w:tc>
          <w:tcPr>
            <w:tcW w:w="6804" w:type="dxa"/>
            <w:gridSpan w:val="3"/>
            <w:tcBorders>
              <w:top w:val="single" w:sz="4" w:space="0" w:color="7F7F7F" w:themeColor="text1" w:themeTint="80"/>
              <w:bottom w:val="single" w:sz="4" w:space="0" w:color="auto"/>
            </w:tcBorders>
            <w:vAlign w:val="center"/>
          </w:tcPr>
          <w:p w:rsidR="00E940B7" w:rsidRPr="00131CB5" w:rsidRDefault="00E940B7" w:rsidP="00361F1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31C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1st Thermal Reaction</w:t>
            </w:r>
          </w:p>
          <w:p w:rsidR="00E940B7" w:rsidRPr="00131CB5" w:rsidRDefault="00E940B7" w:rsidP="00361F1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131C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Removal of coligands</w:t>
            </w:r>
          </w:p>
        </w:tc>
        <w:tc>
          <w:tcPr>
            <w:tcW w:w="4536" w:type="dxa"/>
            <w:gridSpan w:val="3"/>
            <w:tcBorders>
              <w:top w:val="single" w:sz="4" w:space="0" w:color="7F7F7F" w:themeColor="text1" w:themeTint="80"/>
              <w:bottom w:val="single" w:sz="4" w:space="0" w:color="auto"/>
            </w:tcBorders>
            <w:vAlign w:val="center"/>
          </w:tcPr>
          <w:p w:rsidR="00E940B7" w:rsidRPr="00131CB5" w:rsidRDefault="00E940B7" w:rsidP="00361F1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31C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2nd</w:t>
            </w:r>
            <w:r w:rsidRPr="00131CB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US"/>
              </w:rPr>
              <w:t xml:space="preserve"> </w:t>
            </w:r>
            <w:r w:rsidRPr="00131C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Thermal Reaction</w:t>
            </w:r>
          </w:p>
          <w:p w:rsidR="00E940B7" w:rsidRPr="00131CB5" w:rsidRDefault="00E940B7" w:rsidP="00361F1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31C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Decomposition of NiL residue</w:t>
            </w:r>
          </w:p>
        </w:tc>
      </w:tr>
      <w:tr w:rsidR="00E940B7" w:rsidRPr="00952ED5" w:rsidTr="001153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1CB5" w:rsidRPr="00952ED5" w:rsidRDefault="00131CB5" w:rsidP="00361F11">
            <w:pPr>
              <w:spacing w:line="360" w:lineRule="auto"/>
              <w:rPr>
                <w:rFonts w:ascii="Times New Roman" w:eastAsia="Calibri" w:hAnsi="Times New Roman" w:cs="Times New Roman"/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1CB5" w:rsidRPr="00131CB5" w:rsidRDefault="00131CB5" w:rsidP="001153E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31C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Temperature range</w:t>
            </w:r>
            <w:r w:rsidR="001153E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1C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</w:t>
            </w:r>
            <w:r w:rsidR="001153E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1C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°C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1CB5" w:rsidRPr="00131CB5" w:rsidRDefault="001153E4" w:rsidP="001153E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Calcd Mass L</w:t>
            </w:r>
            <w:r w:rsidR="00131CB5" w:rsidRPr="00131C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oss</w:t>
            </w:r>
            <w:r w:rsidR="00131C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31CB5" w:rsidRPr="00131C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 %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1CB5" w:rsidRPr="00131CB5" w:rsidRDefault="00131CB5" w:rsidP="001153E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31C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</w:t>
            </w:r>
            <w:r w:rsidR="001153E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nd Mass L</w:t>
            </w:r>
            <w:r w:rsidRPr="00131C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oss/ %</w:t>
            </w:r>
          </w:p>
        </w:tc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1CB5" w:rsidRPr="00131CB5" w:rsidRDefault="00E940B7" w:rsidP="00361F1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31C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Temperature range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1C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 °C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1CB5" w:rsidRPr="00131CB5" w:rsidRDefault="001153E4" w:rsidP="001153E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Fnd Mass L</w:t>
            </w:r>
            <w:r w:rsidR="00131CB5" w:rsidRPr="00131C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oss/ %</w:t>
            </w:r>
          </w:p>
        </w:tc>
      </w:tr>
      <w:tr w:rsidR="00E940B7" w:rsidRPr="00952ED5" w:rsidTr="001153E4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1CB5" w:rsidRPr="00174501" w:rsidRDefault="001153E4" w:rsidP="00361F1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1CB5" w:rsidRPr="00952ED5" w:rsidRDefault="00131CB5" w:rsidP="00361F1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197-232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1CB5" w:rsidRDefault="00131CB5" w:rsidP="00361F1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1st</w:t>
            </w:r>
            <w:r w:rsidR="0017450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pyrazole loss: 9.71</w:t>
            </w:r>
          </w:p>
          <w:p w:rsidR="00131CB5" w:rsidRPr="00952ED5" w:rsidRDefault="00174501" w:rsidP="00361F1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Total loss: 19.42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74501" w:rsidRDefault="00174501" w:rsidP="00361F1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Total loss:</w:t>
            </w:r>
          </w:p>
          <w:p w:rsidR="00131CB5" w:rsidRPr="00952ED5" w:rsidRDefault="00E940B7" w:rsidP="00361F1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20.10 ± 0.58</w:t>
            </w:r>
          </w:p>
        </w:tc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1CB5" w:rsidRPr="00952ED5" w:rsidRDefault="00E940B7" w:rsidP="00361F1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380-420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1CB5" w:rsidRPr="00952ED5" w:rsidRDefault="00E940B7" w:rsidP="00361F1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11.42 ± 1.27</w:t>
            </w:r>
          </w:p>
        </w:tc>
      </w:tr>
      <w:tr w:rsidR="00E940B7" w:rsidRPr="00952ED5" w:rsidTr="001153E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dxa"/>
            <w:tcBorders>
              <w:top w:val="single" w:sz="4" w:space="0" w:color="auto"/>
            </w:tcBorders>
            <w:vAlign w:val="center"/>
          </w:tcPr>
          <w:p w:rsidR="00E940B7" w:rsidRPr="00174501" w:rsidRDefault="001153E4" w:rsidP="00361F1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494" w:type="dxa"/>
            <w:tcBorders>
              <w:top w:val="single" w:sz="4" w:space="0" w:color="auto"/>
            </w:tcBorders>
            <w:vAlign w:val="center"/>
          </w:tcPr>
          <w:p w:rsidR="00E940B7" w:rsidRPr="00952ED5" w:rsidRDefault="00E940B7" w:rsidP="00361F1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157-202-264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E940B7" w:rsidRDefault="00E940B7" w:rsidP="00361F1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C3C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1st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lutidine</w:t>
            </w:r>
            <w:r w:rsidR="0017450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loss: 13.76</w:t>
            </w:r>
          </w:p>
          <w:p w:rsidR="00174501" w:rsidRPr="00FC3C19" w:rsidRDefault="00174501" w:rsidP="00361F1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Total loss: 27.52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  <w:vAlign w:val="center"/>
          </w:tcPr>
          <w:p w:rsidR="00174501" w:rsidRDefault="00174501" w:rsidP="00361F1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1st mass loss:</w:t>
            </w:r>
          </w:p>
          <w:p w:rsidR="00E940B7" w:rsidRDefault="00E940B7" w:rsidP="00361F1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13.49 ± 0.35</w:t>
            </w:r>
          </w:p>
          <w:p w:rsidR="00174501" w:rsidRDefault="00174501" w:rsidP="00361F1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2nd mass loss:</w:t>
            </w:r>
          </w:p>
          <w:p w:rsidR="00E940B7" w:rsidRDefault="00E940B7" w:rsidP="00361F1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12.98 ± 0.77</w:t>
            </w:r>
          </w:p>
          <w:p w:rsidR="00174501" w:rsidRDefault="00174501" w:rsidP="00361F1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Total loss:</w:t>
            </w:r>
          </w:p>
          <w:p w:rsidR="00174501" w:rsidRPr="00952ED5" w:rsidRDefault="00174501" w:rsidP="00361F1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26.47 ± 0.52</w:t>
            </w:r>
          </w:p>
        </w:tc>
        <w:tc>
          <w:tcPr>
            <w:tcW w:w="2494" w:type="dxa"/>
            <w:tcBorders>
              <w:top w:val="single" w:sz="4" w:space="0" w:color="auto"/>
            </w:tcBorders>
            <w:vAlign w:val="center"/>
          </w:tcPr>
          <w:p w:rsidR="00E940B7" w:rsidRPr="00952ED5" w:rsidRDefault="00E940B7" w:rsidP="00361F1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380-402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  <w:vAlign w:val="center"/>
          </w:tcPr>
          <w:p w:rsidR="00E940B7" w:rsidRPr="00952ED5" w:rsidRDefault="00E940B7" w:rsidP="00361F1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10.11 ± 2.17</w:t>
            </w:r>
          </w:p>
        </w:tc>
      </w:tr>
    </w:tbl>
    <w:p w:rsidR="00131CB5" w:rsidRDefault="00131CB5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131CB5" w:rsidSect="00B1321D">
          <w:type w:val="continuous"/>
          <w:pgSz w:w="16838" w:h="11906" w:orient="landscape"/>
          <w:pgMar w:top="1418" w:right="1418" w:bottom="1418" w:left="1418" w:header="709" w:footer="709" w:gutter="0"/>
          <w:lnNumType w:countBy="1"/>
          <w:cols w:space="708"/>
          <w:docGrid w:linePitch="360"/>
        </w:sectPr>
      </w:pPr>
    </w:p>
    <w:p w:rsidR="00A8421A" w:rsidRPr="004F6E3C" w:rsidRDefault="001153E4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565F35">
        <w:rPr>
          <w:rFonts w:ascii="Times New Roman" w:hAnsi="Times New Roman" w:cs="Times New Roman"/>
          <w:sz w:val="24"/>
          <w:szCs w:val="24"/>
        </w:rPr>
        <w:t>As can be seen from Fig</w:t>
      </w:r>
      <w:r>
        <w:rPr>
          <w:rFonts w:ascii="Times New Roman" w:hAnsi="Times New Roman" w:cs="Times New Roman"/>
          <w:sz w:val="24"/>
          <w:szCs w:val="24"/>
        </w:rPr>
        <w:t>ure</w:t>
      </w:r>
      <w:r w:rsidR="00E776E9">
        <w:rPr>
          <w:rFonts w:ascii="Times New Roman" w:hAnsi="Times New Roman" w:cs="Times New Roman"/>
          <w:sz w:val="24"/>
          <w:szCs w:val="24"/>
        </w:rPr>
        <w:t xml:space="preserve"> </w:t>
      </w:r>
      <w:r w:rsidR="00931BB7">
        <w:rPr>
          <w:rFonts w:ascii="Times New Roman" w:hAnsi="Times New Roman" w:cs="Times New Roman"/>
          <w:sz w:val="24"/>
          <w:szCs w:val="24"/>
        </w:rPr>
        <w:t>4</w:t>
      </w:r>
      <w:r w:rsidR="00DD25E1">
        <w:rPr>
          <w:rFonts w:ascii="Times New Roman" w:hAnsi="Times New Roman" w:cs="Times New Roman"/>
          <w:sz w:val="24"/>
          <w:szCs w:val="24"/>
        </w:rPr>
        <w:t xml:space="preserve"> an</w:t>
      </w:r>
      <w:r>
        <w:rPr>
          <w:rFonts w:ascii="Times New Roman" w:hAnsi="Times New Roman" w:cs="Times New Roman"/>
          <w:sz w:val="24"/>
          <w:szCs w:val="24"/>
        </w:rPr>
        <w:t>d T</w:t>
      </w:r>
      <w:r w:rsidR="00DD25E1">
        <w:rPr>
          <w:rFonts w:ascii="Times New Roman" w:hAnsi="Times New Roman" w:cs="Times New Roman"/>
          <w:sz w:val="24"/>
          <w:szCs w:val="24"/>
        </w:rPr>
        <w:t>able 3</w:t>
      </w:r>
      <w:r w:rsidR="00565F35" w:rsidRPr="00565F35">
        <w:rPr>
          <w:rFonts w:ascii="Times New Roman" w:hAnsi="Times New Roman" w:cs="Times New Roman"/>
          <w:sz w:val="24"/>
          <w:szCs w:val="24"/>
        </w:rPr>
        <w:t>, pyrazol</w:t>
      </w:r>
      <w:r w:rsidR="00565F35">
        <w:rPr>
          <w:rFonts w:ascii="Times New Roman" w:hAnsi="Times New Roman" w:cs="Times New Roman"/>
          <w:sz w:val="24"/>
          <w:szCs w:val="24"/>
        </w:rPr>
        <w:t>e co</w:t>
      </w:r>
      <w:r w:rsidR="00565F35" w:rsidRPr="00565F35">
        <w:rPr>
          <w:rFonts w:ascii="Times New Roman" w:hAnsi="Times New Roman" w:cs="Times New Roman"/>
          <w:sz w:val="24"/>
          <w:szCs w:val="24"/>
        </w:rPr>
        <w:t>ligands are sep</w:t>
      </w:r>
      <w:r w:rsidR="00B75CC2">
        <w:rPr>
          <w:rFonts w:ascii="Times New Roman" w:hAnsi="Times New Roman" w:cs="Times New Roman"/>
          <w:sz w:val="24"/>
          <w:szCs w:val="24"/>
        </w:rPr>
        <w:t xml:space="preserve">arated from the structure in a single step. On the other hand, </w:t>
      </w:r>
      <w:r w:rsidR="00B75CC2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the removal of lutidine from the structure is a </w:t>
      </w:r>
      <w:r w:rsidR="00B75CC2">
        <w:rPr>
          <w:rFonts w:ascii="Times New Roman" w:hAnsi="Times New Roman" w:cs="Times New Roman"/>
          <w:sz w:val="24"/>
          <w:szCs w:val="24"/>
          <w:lang w:val="en-US"/>
        </w:rPr>
        <w:t>two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B75CC2">
        <w:rPr>
          <w:rFonts w:ascii="Times New Roman" w:hAnsi="Times New Roman" w:cs="Times New Roman"/>
          <w:sz w:val="24"/>
          <w:szCs w:val="24"/>
          <w:lang w:val="en-US"/>
        </w:rPr>
        <w:t>step</w:t>
      </w:r>
      <w:r w:rsidR="00B75CC2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 process</w:t>
      </w:r>
      <w:r w:rsidR="00B75CC2">
        <w:rPr>
          <w:rFonts w:ascii="Times New Roman" w:hAnsi="Times New Roman" w:cs="Times New Roman"/>
          <w:sz w:val="24"/>
          <w:szCs w:val="24"/>
        </w:rPr>
        <w:t>. In this process</w:t>
      </w:r>
      <w:r w:rsidR="00565F35" w:rsidRPr="00565F35">
        <w:rPr>
          <w:rFonts w:ascii="Times New Roman" w:hAnsi="Times New Roman" w:cs="Times New Roman"/>
          <w:sz w:val="24"/>
          <w:szCs w:val="24"/>
        </w:rPr>
        <w:t xml:space="preserve"> which is described as the first the</w:t>
      </w:r>
      <w:r w:rsidR="00565F35">
        <w:rPr>
          <w:rFonts w:ascii="Times New Roman" w:hAnsi="Times New Roman" w:cs="Times New Roman"/>
          <w:sz w:val="24"/>
          <w:szCs w:val="24"/>
        </w:rPr>
        <w:t>rmal reaction in Table 3, the co</w:t>
      </w:r>
      <w:r w:rsidR="00565F35" w:rsidRPr="00565F35">
        <w:rPr>
          <w:rFonts w:ascii="Times New Roman" w:hAnsi="Times New Roman" w:cs="Times New Roman"/>
          <w:sz w:val="24"/>
          <w:szCs w:val="24"/>
        </w:rPr>
        <w:t xml:space="preserve">ligands are </w:t>
      </w:r>
      <w:r w:rsidR="00B75CC2">
        <w:rPr>
          <w:rFonts w:ascii="Times New Roman" w:hAnsi="Times New Roman" w:cs="Times New Roman"/>
          <w:sz w:val="24"/>
          <w:szCs w:val="24"/>
        </w:rPr>
        <w:t xml:space="preserve">removed </w:t>
      </w:r>
      <w:r w:rsidR="00565F35" w:rsidRPr="00565F35">
        <w:rPr>
          <w:rFonts w:ascii="Times New Roman" w:hAnsi="Times New Roman" w:cs="Times New Roman"/>
          <w:sz w:val="24"/>
          <w:szCs w:val="24"/>
        </w:rPr>
        <w:t>from the struc</w:t>
      </w:r>
      <w:r w:rsidR="00565F35">
        <w:rPr>
          <w:rFonts w:ascii="Times New Roman" w:hAnsi="Times New Roman" w:cs="Times New Roman"/>
          <w:sz w:val="24"/>
          <w:szCs w:val="24"/>
        </w:rPr>
        <w:t xml:space="preserve">ture </w:t>
      </w:r>
      <w:r w:rsidR="00B75CC2" w:rsidRPr="00271CF9">
        <w:rPr>
          <w:rFonts w:ascii="Times New Roman" w:hAnsi="Times New Roman" w:cs="Times New Roman"/>
          <w:sz w:val="24"/>
          <w:szCs w:val="24"/>
          <w:lang w:val="en-US"/>
        </w:rPr>
        <w:t>leaving a NiL mononuclear complex and ZnBr</w:t>
      </w:r>
      <w:r w:rsidR="00B75CC2" w:rsidRPr="00271CF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B75CC2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 behind</w:t>
      </w:r>
      <w:r w:rsidR="00B75CC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65F35">
        <w:rPr>
          <w:rFonts w:ascii="Times New Roman" w:hAnsi="Times New Roman" w:cs="Times New Roman"/>
          <w:sz w:val="24"/>
          <w:szCs w:val="24"/>
        </w:rPr>
        <w:t xml:space="preserve"> </w:t>
      </w:r>
      <w:r w:rsidR="00B75CC2">
        <w:rPr>
          <w:rFonts w:ascii="Times New Roman" w:hAnsi="Times New Roman" w:cs="Times New Roman"/>
          <w:sz w:val="24"/>
          <w:szCs w:val="24"/>
        </w:rPr>
        <w:t>T</w:t>
      </w:r>
      <w:r w:rsidR="00565F35" w:rsidRPr="00565F35">
        <w:rPr>
          <w:rFonts w:ascii="Times New Roman" w:hAnsi="Times New Roman" w:cs="Times New Roman"/>
          <w:sz w:val="24"/>
          <w:szCs w:val="24"/>
        </w:rPr>
        <w:t>he</w:t>
      </w:r>
      <w:r w:rsidR="00B75CC2">
        <w:rPr>
          <w:rFonts w:ascii="Times New Roman" w:hAnsi="Times New Roman" w:cs="Times New Roman"/>
          <w:sz w:val="24"/>
          <w:szCs w:val="24"/>
        </w:rPr>
        <w:t xml:space="preserve"> thermogravimetric curve of </w:t>
      </w:r>
      <w:r w:rsidRPr="001153E4">
        <w:rPr>
          <w:rFonts w:ascii="Times New Roman" w:hAnsi="Times New Roman" w:cs="Times New Roman"/>
          <w:b/>
          <w:sz w:val="24"/>
          <w:szCs w:val="24"/>
        </w:rPr>
        <w:t>1</w:t>
      </w:r>
      <w:r w:rsidR="00565F35" w:rsidRPr="00565F35">
        <w:rPr>
          <w:rFonts w:ascii="Times New Roman" w:hAnsi="Times New Roman" w:cs="Times New Roman"/>
          <w:sz w:val="24"/>
          <w:szCs w:val="24"/>
        </w:rPr>
        <w:t xml:space="preserve"> </w:t>
      </w:r>
      <w:r w:rsidR="00B75CC2">
        <w:rPr>
          <w:rFonts w:ascii="Times New Roman" w:hAnsi="Times New Roman" w:cs="Times New Roman"/>
          <w:sz w:val="24"/>
          <w:szCs w:val="24"/>
        </w:rPr>
        <w:t>depicted in Fig</w:t>
      </w:r>
      <w:r>
        <w:rPr>
          <w:rFonts w:ascii="Times New Roman" w:hAnsi="Times New Roman" w:cs="Times New Roman"/>
          <w:sz w:val="24"/>
          <w:szCs w:val="24"/>
        </w:rPr>
        <w:t>ure</w:t>
      </w:r>
      <w:r w:rsidR="0096449A">
        <w:rPr>
          <w:rFonts w:ascii="Times New Roman" w:hAnsi="Times New Roman" w:cs="Times New Roman"/>
          <w:sz w:val="24"/>
          <w:szCs w:val="24"/>
        </w:rPr>
        <w:t xml:space="preserve"> 4</w:t>
      </w:r>
      <w:r w:rsidR="00B75CC2">
        <w:rPr>
          <w:rFonts w:ascii="Times New Roman" w:hAnsi="Times New Roman" w:cs="Times New Roman"/>
          <w:sz w:val="24"/>
          <w:szCs w:val="24"/>
        </w:rPr>
        <w:t xml:space="preserve"> displays </w:t>
      </w:r>
      <w:r w:rsidR="00565F35" w:rsidRPr="00565F35">
        <w:rPr>
          <w:rFonts w:ascii="Times New Roman" w:hAnsi="Times New Roman" w:cs="Times New Roman"/>
          <w:sz w:val="24"/>
          <w:szCs w:val="24"/>
        </w:rPr>
        <w:t>a si</w:t>
      </w:r>
      <w:r w:rsidR="00B75CC2">
        <w:rPr>
          <w:rFonts w:ascii="Times New Roman" w:hAnsi="Times New Roman" w:cs="Times New Roman"/>
          <w:sz w:val="24"/>
          <w:szCs w:val="24"/>
        </w:rPr>
        <w:t xml:space="preserve">ngle </w:t>
      </w:r>
      <w:r w:rsidR="00565F35" w:rsidRPr="00565F35">
        <w:rPr>
          <w:rFonts w:ascii="Times New Roman" w:hAnsi="Times New Roman" w:cs="Times New Roman"/>
          <w:sz w:val="24"/>
          <w:szCs w:val="24"/>
        </w:rPr>
        <w:t>step endother</w:t>
      </w:r>
      <w:r w:rsidR="00565F35">
        <w:rPr>
          <w:rFonts w:ascii="Times New Roman" w:hAnsi="Times New Roman" w:cs="Times New Roman"/>
          <w:sz w:val="24"/>
          <w:szCs w:val="24"/>
        </w:rPr>
        <w:t>mic mass loss between 197-232 °</w:t>
      </w:r>
      <w:r w:rsidR="00B75CC2">
        <w:rPr>
          <w:rFonts w:ascii="Times New Roman" w:hAnsi="Times New Roman" w:cs="Times New Roman"/>
          <w:sz w:val="24"/>
          <w:szCs w:val="24"/>
        </w:rPr>
        <w:t xml:space="preserve">C corresponding </w:t>
      </w:r>
      <w:r w:rsidR="00151B44">
        <w:rPr>
          <w:rFonts w:ascii="Times New Roman" w:hAnsi="Times New Roman" w:cs="Times New Roman"/>
          <w:sz w:val="24"/>
          <w:szCs w:val="24"/>
        </w:rPr>
        <w:t xml:space="preserve">to </w:t>
      </w:r>
      <w:r w:rsidR="00565F35" w:rsidRPr="00565F35">
        <w:rPr>
          <w:rFonts w:ascii="Times New Roman" w:hAnsi="Times New Roman" w:cs="Times New Roman"/>
          <w:sz w:val="24"/>
          <w:szCs w:val="24"/>
        </w:rPr>
        <w:t>two pyrazol</w:t>
      </w:r>
      <w:r w:rsidR="00565F35">
        <w:rPr>
          <w:rFonts w:ascii="Times New Roman" w:hAnsi="Times New Roman" w:cs="Times New Roman"/>
          <w:sz w:val="24"/>
          <w:szCs w:val="24"/>
        </w:rPr>
        <w:t>e</w:t>
      </w:r>
      <w:r w:rsidR="00565F35" w:rsidRPr="00565F35">
        <w:rPr>
          <w:rFonts w:ascii="Times New Roman" w:hAnsi="Times New Roman" w:cs="Times New Roman"/>
          <w:sz w:val="24"/>
          <w:szCs w:val="24"/>
        </w:rPr>
        <w:t xml:space="preserve"> m</w:t>
      </w:r>
      <w:r w:rsidR="00B75CC2">
        <w:rPr>
          <w:rFonts w:ascii="Times New Roman" w:hAnsi="Times New Roman" w:cs="Times New Roman"/>
          <w:sz w:val="24"/>
          <w:szCs w:val="24"/>
        </w:rPr>
        <w:t>olecules (Table 3)</w:t>
      </w:r>
      <w:r w:rsidR="00565F35" w:rsidRPr="00565F35">
        <w:rPr>
          <w:rFonts w:ascii="Times New Roman" w:hAnsi="Times New Roman" w:cs="Times New Roman"/>
          <w:sz w:val="24"/>
          <w:szCs w:val="24"/>
        </w:rPr>
        <w:t xml:space="preserve">. </w:t>
      </w:r>
      <w:r w:rsidR="00B75CC2">
        <w:rPr>
          <w:rFonts w:ascii="Times New Roman" w:hAnsi="Times New Roman" w:cs="Times New Roman"/>
          <w:sz w:val="24"/>
          <w:szCs w:val="24"/>
        </w:rPr>
        <w:t>The theoretically calculated</w:t>
      </w:r>
      <w:r w:rsidR="00565F35" w:rsidRPr="00565F35">
        <w:rPr>
          <w:rFonts w:ascii="Times New Roman" w:hAnsi="Times New Roman" w:cs="Times New Roman"/>
          <w:sz w:val="24"/>
          <w:szCs w:val="24"/>
        </w:rPr>
        <w:t xml:space="preserve"> mass </w:t>
      </w:r>
      <w:r w:rsidR="004F6E3C">
        <w:rPr>
          <w:rFonts w:ascii="Times New Roman" w:hAnsi="Times New Roman" w:cs="Times New Roman"/>
          <w:sz w:val="24"/>
          <w:szCs w:val="24"/>
        </w:rPr>
        <w:t>of</w:t>
      </w:r>
      <w:r w:rsidR="00565F35" w:rsidRPr="00565F35">
        <w:rPr>
          <w:rFonts w:ascii="Times New Roman" w:hAnsi="Times New Roman" w:cs="Times New Roman"/>
          <w:sz w:val="24"/>
          <w:szCs w:val="24"/>
        </w:rPr>
        <w:t xml:space="preserve"> two pyrazol</w:t>
      </w:r>
      <w:r w:rsidR="00565F35">
        <w:rPr>
          <w:rFonts w:ascii="Times New Roman" w:hAnsi="Times New Roman" w:cs="Times New Roman"/>
          <w:sz w:val="24"/>
          <w:szCs w:val="24"/>
        </w:rPr>
        <w:t>e m</w:t>
      </w:r>
      <w:r w:rsidR="004F6E3C">
        <w:rPr>
          <w:rFonts w:ascii="Times New Roman" w:hAnsi="Times New Roman" w:cs="Times New Roman"/>
          <w:sz w:val="24"/>
          <w:szCs w:val="24"/>
        </w:rPr>
        <w:t>olecules</w:t>
      </w:r>
      <w:r w:rsidR="00565F35">
        <w:rPr>
          <w:rFonts w:ascii="Times New Roman" w:hAnsi="Times New Roman" w:cs="Times New Roman"/>
          <w:sz w:val="24"/>
          <w:szCs w:val="24"/>
        </w:rPr>
        <w:t xml:space="preserve"> in </w:t>
      </w:r>
      <w:r w:rsidRPr="001153E4">
        <w:rPr>
          <w:rFonts w:ascii="Times New Roman" w:hAnsi="Times New Roman" w:cs="Times New Roman"/>
          <w:b/>
          <w:sz w:val="24"/>
          <w:szCs w:val="24"/>
        </w:rPr>
        <w:t>1</w:t>
      </w:r>
      <w:r w:rsidR="004F6E3C">
        <w:rPr>
          <w:rFonts w:ascii="Times New Roman" w:hAnsi="Times New Roman" w:cs="Times New Roman"/>
          <w:sz w:val="24"/>
          <w:szCs w:val="24"/>
        </w:rPr>
        <w:t xml:space="preserve"> was 19.42% while</w:t>
      </w:r>
      <w:r w:rsidR="00565F35" w:rsidRPr="00565F35">
        <w:rPr>
          <w:rFonts w:ascii="Times New Roman" w:hAnsi="Times New Roman" w:cs="Times New Roman"/>
          <w:sz w:val="24"/>
          <w:szCs w:val="24"/>
        </w:rPr>
        <w:t xml:space="preserve"> the experimental</w:t>
      </w:r>
      <w:r w:rsidR="004F6E3C">
        <w:rPr>
          <w:rFonts w:ascii="Times New Roman" w:hAnsi="Times New Roman" w:cs="Times New Roman"/>
          <w:sz w:val="24"/>
          <w:szCs w:val="24"/>
        </w:rPr>
        <w:t>ly determined value was</w:t>
      </w:r>
      <w:r w:rsidR="00565F35" w:rsidRPr="00565F35">
        <w:rPr>
          <w:rFonts w:ascii="Times New Roman" w:hAnsi="Times New Roman" w:cs="Times New Roman"/>
          <w:sz w:val="24"/>
          <w:szCs w:val="24"/>
        </w:rPr>
        <w:t xml:space="preserve"> 20.10%. Subsequent</w:t>
      </w:r>
      <w:r w:rsidR="004F6E3C">
        <w:rPr>
          <w:rFonts w:ascii="Times New Roman" w:hAnsi="Times New Roman" w:cs="Times New Roman"/>
          <w:sz w:val="24"/>
          <w:szCs w:val="24"/>
        </w:rPr>
        <w:t xml:space="preserve">ly, a </w:t>
      </w:r>
      <w:r w:rsidR="00565F35" w:rsidRPr="00565F35">
        <w:rPr>
          <w:rFonts w:ascii="Times New Roman" w:hAnsi="Times New Roman" w:cs="Times New Roman"/>
          <w:sz w:val="24"/>
          <w:szCs w:val="24"/>
        </w:rPr>
        <w:t>mass</w:t>
      </w:r>
      <w:r w:rsidR="004F6E3C">
        <w:rPr>
          <w:rFonts w:ascii="Times New Roman" w:hAnsi="Times New Roman" w:cs="Times New Roman"/>
          <w:sz w:val="24"/>
          <w:szCs w:val="24"/>
        </w:rPr>
        <w:t xml:space="preserve"> loss</w:t>
      </w:r>
      <w:r w:rsidR="00565F35" w:rsidRPr="00565F35">
        <w:rPr>
          <w:rFonts w:ascii="Times New Roman" w:hAnsi="Times New Roman" w:cs="Times New Roman"/>
          <w:sz w:val="24"/>
          <w:szCs w:val="24"/>
        </w:rPr>
        <w:t xml:space="preserve"> of about 10%</w:t>
      </w:r>
      <w:r w:rsidR="004F6E3C">
        <w:rPr>
          <w:rFonts w:ascii="Times New Roman" w:hAnsi="Times New Roman" w:cs="Times New Roman"/>
          <w:sz w:val="24"/>
          <w:szCs w:val="24"/>
        </w:rPr>
        <w:t xml:space="preserve"> was observed at around 380 °C which </w:t>
      </w:r>
      <w:r w:rsidR="00565F35" w:rsidRPr="00565F35">
        <w:rPr>
          <w:rFonts w:ascii="Times New Roman" w:hAnsi="Times New Roman" w:cs="Times New Roman"/>
          <w:sz w:val="24"/>
          <w:szCs w:val="24"/>
        </w:rPr>
        <w:t>is the d</w:t>
      </w:r>
      <w:r w:rsidR="004F6E3C">
        <w:rPr>
          <w:rFonts w:ascii="Times New Roman" w:hAnsi="Times New Roman" w:cs="Times New Roman"/>
          <w:sz w:val="24"/>
          <w:szCs w:val="24"/>
        </w:rPr>
        <w:t>issociation</w:t>
      </w:r>
      <w:r w:rsidR="00565F35">
        <w:rPr>
          <w:rFonts w:ascii="Times New Roman" w:hAnsi="Times New Roman" w:cs="Times New Roman"/>
          <w:sz w:val="24"/>
          <w:szCs w:val="24"/>
        </w:rPr>
        <w:t xml:space="preserve"> temperature of </w:t>
      </w:r>
      <w:r w:rsidR="004F6E3C">
        <w:rPr>
          <w:rFonts w:ascii="Times New Roman" w:hAnsi="Times New Roman" w:cs="Times New Roman"/>
          <w:sz w:val="24"/>
          <w:szCs w:val="24"/>
        </w:rPr>
        <w:t>NiL mononuclear complex</w:t>
      </w:r>
      <w:r>
        <w:rPr>
          <w:rFonts w:ascii="Times New Roman" w:hAnsi="Times New Roman" w:cs="Times New Roman"/>
          <w:sz w:val="24"/>
          <w:szCs w:val="24"/>
        </w:rPr>
        <w:t>.</w:t>
      </w:r>
      <w:r w:rsidR="00AB22F6">
        <w:rPr>
          <w:rFonts w:ascii="Times New Roman" w:hAnsi="Times New Roman" w:cs="Times New Roman"/>
          <w:sz w:val="24"/>
          <w:szCs w:val="24"/>
          <w:vertAlign w:val="superscript"/>
        </w:rPr>
        <w:t>23</w:t>
      </w:r>
    </w:p>
    <w:p w:rsidR="00423D08" w:rsidRDefault="004F6E3C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23D08" w:rsidRPr="00423D08">
        <w:rPr>
          <w:rFonts w:ascii="Times New Roman" w:hAnsi="Times New Roman" w:cs="Times New Roman"/>
          <w:sz w:val="24"/>
          <w:szCs w:val="24"/>
        </w:rPr>
        <w:t xml:space="preserve">The situation in </w:t>
      </w:r>
      <w:r w:rsidR="001153E4" w:rsidRPr="001153E4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is entirely different. Two lutidine coligands </w:t>
      </w:r>
      <w:r w:rsidR="003109FC">
        <w:rPr>
          <w:rFonts w:ascii="Times New Roman" w:hAnsi="Times New Roman" w:cs="Times New Roman"/>
          <w:sz w:val="24"/>
          <w:szCs w:val="24"/>
        </w:rPr>
        <w:t xml:space="preserve">in </w:t>
      </w:r>
      <w:r w:rsidR="00151B44">
        <w:rPr>
          <w:rFonts w:ascii="Times New Roman" w:hAnsi="Times New Roman" w:cs="Times New Roman"/>
          <w:sz w:val="24"/>
          <w:szCs w:val="24"/>
        </w:rPr>
        <w:t xml:space="preserve">a </w:t>
      </w:r>
      <w:r w:rsidR="00423D08" w:rsidRPr="00423D08">
        <w:rPr>
          <w:rFonts w:ascii="Times New Roman" w:hAnsi="Times New Roman" w:cs="Times New Roman"/>
          <w:sz w:val="24"/>
          <w:szCs w:val="24"/>
        </w:rPr>
        <w:t>complex</w:t>
      </w:r>
      <w:r w:rsidR="003109FC">
        <w:rPr>
          <w:rFonts w:ascii="Times New Roman" w:hAnsi="Times New Roman" w:cs="Times New Roman"/>
          <w:sz w:val="24"/>
          <w:szCs w:val="24"/>
        </w:rPr>
        <w:t xml:space="preserve"> molecule</w:t>
      </w:r>
      <w:r w:rsidR="00423D08" w:rsidRPr="00423D08">
        <w:rPr>
          <w:rFonts w:ascii="Times New Roman" w:hAnsi="Times New Roman" w:cs="Times New Roman"/>
          <w:sz w:val="24"/>
          <w:szCs w:val="24"/>
        </w:rPr>
        <w:t xml:space="preserve"> </w:t>
      </w:r>
      <w:r w:rsidR="003109FC">
        <w:rPr>
          <w:rFonts w:ascii="Times New Roman" w:hAnsi="Times New Roman" w:cs="Times New Roman"/>
          <w:sz w:val="24"/>
          <w:szCs w:val="24"/>
        </w:rPr>
        <w:t>detach</w:t>
      </w:r>
      <w:r w:rsidR="00423D08" w:rsidRPr="00423D08">
        <w:rPr>
          <w:rFonts w:ascii="Times New Roman" w:hAnsi="Times New Roman" w:cs="Times New Roman"/>
          <w:sz w:val="24"/>
          <w:szCs w:val="24"/>
        </w:rPr>
        <w:t xml:space="preserve"> from the structure in two </w:t>
      </w:r>
      <w:r w:rsidR="003109FC" w:rsidRPr="00271CF9">
        <w:rPr>
          <w:rFonts w:ascii="Times New Roman" w:hAnsi="Times New Roman" w:cs="Times New Roman"/>
          <w:sz w:val="24"/>
          <w:szCs w:val="24"/>
          <w:lang w:val="en-US"/>
        </w:rPr>
        <w:t>identical stages with two equal mass losses.</w:t>
      </w:r>
      <w:r w:rsidR="00423D08" w:rsidRPr="00423D08">
        <w:rPr>
          <w:rFonts w:ascii="Times New Roman" w:hAnsi="Times New Roman" w:cs="Times New Roman"/>
          <w:sz w:val="24"/>
          <w:szCs w:val="24"/>
        </w:rPr>
        <w:t xml:space="preserve"> The first mass loss </w:t>
      </w:r>
      <w:r w:rsidR="003109FC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of approximately </w:t>
      </w:r>
      <w:r w:rsidR="00423D08" w:rsidRPr="00423D08">
        <w:rPr>
          <w:rFonts w:ascii="Times New Roman" w:hAnsi="Times New Roman" w:cs="Times New Roman"/>
          <w:sz w:val="24"/>
          <w:szCs w:val="24"/>
        </w:rPr>
        <w:t xml:space="preserve">13.49% </w:t>
      </w:r>
      <w:r w:rsidR="003109FC" w:rsidRPr="00271CF9">
        <w:rPr>
          <w:rFonts w:ascii="Times New Roman" w:hAnsi="Times New Roman" w:cs="Times New Roman"/>
          <w:sz w:val="24"/>
          <w:szCs w:val="24"/>
          <w:lang w:val="en-US"/>
        </w:rPr>
        <w:t>occurs in a temperature range of 157-202 °C.</w:t>
      </w:r>
      <w:r w:rsidR="003109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23D08" w:rsidRPr="00423D08">
        <w:rPr>
          <w:rFonts w:ascii="Times New Roman" w:hAnsi="Times New Roman" w:cs="Times New Roman"/>
          <w:sz w:val="24"/>
          <w:szCs w:val="24"/>
        </w:rPr>
        <w:t>Subsequently, a second mass loss of 12.98% was observed between 202-264 ° C</w:t>
      </w:r>
      <w:r w:rsidR="00423D08">
        <w:rPr>
          <w:rFonts w:ascii="Times New Roman" w:hAnsi="Times New Roman" w:cs="Times New Roman"/>
          <w:sz w:val="24"/>
          <w:szCs w:val="24"/>
        </w:rPr>
        <w:t xml:space="preserve">. </w:t>
      </w:r>
      <w:r w:rsidR="003109FC">
        <w:rPr>
          <w:rFonts w:ascii="Times New Roman" w:hAnsi="Times New Roman" w:cs="Times New Roman"/>
          <w:sz w:val="24"/>
          <w:szCs w:val="24"/>
          <w:lang w:val="en-US"/>
        </w:rPr>
        <w:t xml:space="preserve">Since the mass of lutidine is </w:t>
      </w:r>
      <w:r w:rsidR="003109FC" w:rsidRPr="00271CF9">
        <w:rPr>
          <w:rFonts w:ascii="Times New Roman" w:hAnsi="Times New Roman" w:cs="Times New Roman"/>
          <w:sz w:val="24"/>
          <w:szCs w:val="24"/>
          <w:lang w:val="en-US"/>
        </w:rPr>
        <w:t>13.76</w:t>
      </w:r>
      <w:r w:rsidR="003109FC">
        <w:rPr>
          <w:rFonts w:ascii="Times New Roman" w:hAnsi="Times New Roman" w:cs="Times New Roman"/>
          <w:sz w:val="24"/>
          <w:szCs w:val="24"/>
          <w:lang w:val="en-US"/>
        </w:rPr>
        <w:t>%</w:t>
      </w:r>
      <w:r w:rsidR="003109FC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 of the mass of the </w:t>
      </w:r>
      <w:r w:rsidR="007C3286">
        <w:rPr>
          <w:rFonts w:ascii="Times New Roman" w:hAnsi="Times New Roman" w:cs="Times New Roman"/>
          <w:sz w:val="24"/>
          <w:szCs w:val="24"/>
          <w:lang w:val="en-US"/>
        </w:rPr>
        <w:t>complex, l</w:t>
      </w:r>
      <w:r w:rsidR="003109FC" w:rsidRPr="00271CF9">
        <w:rPr>
          <w:rFonts w:ascii="Times New Roman" w:hAnsi="Times New Roman" w:cs="Times New Roman"/>
          <w:sz w:val="24"/>
          <w:szCs w:val="24"/>
          <w:lang w:val="en-US"/>
        </w:rPr>
        <w:t>utidin</w:t>
      </w:r>
      <w:r w:rsidR="007C328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3109FC" w:rsidRPr="00271CF9">
        <w:rPr>
          <w:rFonts w:ascii="Times New Roman" w:hAnsi="Times New Roman" w:cs="Times New Roman"/>
          <w:sz w:val="24"/>
          <w:szCs w:val="24"/>
          <w:lang w:val="en-US"/>
        </w:rPr>
        <w:t>s leave the structure one by one by two consecutive endothermic reactions.</w:t>
      </w:r>
      <w:r w:rsidR="00423D08" w:rsidRPr="00423D08">
        <w:rPr>
          <w:rFonts w:ascii="Times New Roman" w:hAnsi="Times New Roman" w:cs="Times New Roman"/>
          <w:sz w:val="24"/>
          <w:szCs w:val="24"/>
        </w:rPr>
        <w:t xml:space="preserve"> </w:t>
      </w:r>
      <w:r w:rsidR="007C3286" w:rsidRPr="00271CF9">
        <w:rPr>
          <w:rFonts w:ascii="Times New Roman" w:hAnsi="Times New Roman" w:cs="Times New Roman"/>
          <w:sz w:val="24"/>
          <w:szCs w:val="24"/>
          <w:lang w:val="en-US"/>
        </w:rPr>
        <w:t>The residual NiL and ZnBr</w:t>
      </w:r>
      <w:r w:rsidR="007C3286" w:rsidRPr="00271CF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C3286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 mixture gives</w:t>
      </w:r>
      <w:r w:rsidR="007C3286">
        <w:rPr>
          <w:rFonts w:ascii="Times New Roman" w:hAnsi="Times New Roman" w:cs="Times New Roman"/>
          <w:sz w:val="24"/>
          <w:szCs w:val="24"/>
          <w:lang w:val="en-US"/>
        </w:rPr>
        <w:t xml:space="preserve"> a mass loss </w:t>
      </w:r>
      <w:r w:rsidR="001153E4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7C3286" w:rsidRPr="00271CF9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="007C3286">
        <w:rPr>
          <w:rFonts w:ascii="Times New Roman" w:hAnsi="Times New Roman" w:cs="Times New Roman"/>
          <w:sz w:val="24"/>
          <w:szCs w:val="24"/>
          <w:lang w:val="en-US"/>
        </w:rPr>
        <w:t>%</w:t>
      </w:r>
      <w:r w:rsidR="007C3286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C3286">
        <w:rPr>
          <w:rFonts w:ascii="Times New Roman" w:hAnsi="Times New Roman" w:cs="Times New Roman"/>
          <w:sz w:val="24"/>
          <w:szCs w:val="24"/>
          <w:lang w:val="en-US"/>
        </w:rPr>
        <w:t>at 380 °C corresponding to the</w:t>
      </w:r>
      <w:r w:rsidR="007C3286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C3286">
        <w:rPr>
          <w:rFonts w:ascii="Times New Roman" w:hAnsi="Times New Roman" w:cs="Times New Roman"/>
          <w:sz w:val="24"/>
          <w:szCs w:val="24"/>
          <w:lang w:val="en-US"/>
        </w:rPr>
        <w:t xml:space="preserve">dissociation of </w:t>
      </w:r>
      <w:r w:rsidR="007C3286" w:rsidRPr="00271CF9">
        <w:rPr>
          <w:rFonts w:ascii="Times New Roman" w:hAnsi="Times New Roman" w:cs="Times New Roman"/>
          <w:sz w:val="24"/>
          <w:szCs w:val="24"/>
          <w:lang w:val="en-US"/>
        </w:rPr>
        <w:t>NiL complex.</w:t>
      </w:r>
    </w:p>
    <w:p w:rsidR="00423D08" w:rsidRPr="00423D08" w:rsidRDefault="00423D08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3D08" w:rsidRPr="001153E4" w:rsidRDefault="00A8421A" w:rsidP="00361F1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53E4">
        <w:rPr>
          <w:rFonts w:ascii="Times New Roman" w:hAnsi="Times New Roman" w:cs="Times New Roman"/>
          <w:b/>
          <w:sz w:val="24"/>
          <w:szCs w:val="24"/>
        </w:rPr>
        <w:t>3.</w:t>
      </w:r>
      <w:r w:rsidR="001153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53E4">
        <w:rPr>
          <w:rFonts w:ascii="Times New Roman" w:hAnsi="Times New Roman" w:cs="Times New Roman"/>
          <w:b/>
          <w:sz w:val="24"/>
          <w:szCs w:val="24"/>
        </w:rPr>
        <w:t>3</w:t>
      </w:r>
      <w:r w:rsidR="001153E4">
        <w:rPr>
          <w:rFonts w:ascii="Times New Roman" w:hAnsi="Times New Roman" w:cs="Times New Roman"/>
          <w:b/>
          <w:sz w:val="24"/>
          <w:szCs w:val="24"/>
        </w:rPr>
        <w:t>.</w:t>
      </w:r>
      <w:r w:rsidRPr="001153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5E3B" w:rsidRPr="001153E4">
        <w:rPr>
          <w:rFonts w:ascii="Times New Roman" w:hAnsi="Times New Roman" w:cs="Times New Roman"/>
          <w:b/>
          <w:sz w:val="24"/>
          <w:szCs w:val="24"/>
        </w:rPr>
        <w:t>Compu</w:t>
      </w:r>
      <w:r w:rsidR="001153E4">
        <w:rPr>
          <w:rFonts w:ascii="Times New Roman" w:hAnsi="Times New Roman" w:cs="Times New Roman"/>
          <w:b/>
          <w:sz w:val="24"/>
          <w:szCs w:val="24"/>
        </w:rPr>
        <w:t>tational R</w:t>
      </w:r>
      <w:r w:rsidR="00257195" w:rsidRPr="001153E4">
        <w:rPr>
          <w:rFonts w:ascii="Times New Roman" w:hAnsi="Times New Roman" w:cs="Times New Roman"/>
          <w:b/>
          <w:sz w:val="24"/>
          <w:szCs w:val="24"/>
        </w:rPr>
        <w:t>esults</w:t>
      </w:r>
    </w:p>
    <w:p w:rsidR="00FB4F0D" w:rsidRPr="00FB4F0D" w:rsidRDefault="001153E4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77464" w:rsidRPr="00377464">
        <w:rPr>
          <w:rFonts w:ascii="Times New Roman" w:hAnsi="Times New Roman" w:cs="Times New Roman"/>
          <w:sz w:val="24"/>
          <w:szCs w:val="24"/>
        </w:rPr>
        <w:t>The relative energy levels</w:t>
      </w:r>
      <w:r w:rsidR="00377464">
        <w:rPr>
          <w:rFonts w:ascii="Times New Roman" w:hAnsi="Times New Roman" w:cs="Times New Roman"/>
          <w:sz w:val="24"/>
          <w:szCs w:val="24"/>
        </w:rPr>
        <w:t xml:space="preserve"> of HOMO and LUMO</w:t>
      </w:r>
      <w:r w:rsidR="00377464" w:rsidRPr="00377464">
        <w:rPr>
          <w:rFonts w:ascii="Times New Roman" w:hAnsi="Times New Roman" w:cs="Times New Roman"/>
          <w:sz w:val="24"/>
          <w:szCs w:val="24"/>
        </w:rPr>
        <w:t>, d</w:t>
      </w:r>
      <w:r w:rsidR="007C3286">
        <w:rPr>
          <w:rFonts w:ascii="Times New Roman" w:hAnsi="Times New Roman" w:cs="Times New Roman"/>
          <w:sz w:val="24"/>
          <w:szCs w:val="24"/>
        </w:rPr>
        <w:t xml:space="preserve">ipole moments and formation energies obtained by using the sets in </w:t>
      </w:r>
      <w:r w:rsidR="00151B44">
        <w:rPr>
          <w:rFonts w:ascii="Times New Roman" w:hAnsi="Times New Roman" w:cs="Times New Roman"/>
          <w:sz w:val="24"/>
          <w:szCs w:val="24"/>
        </w:rPr>
        <w:t xml:space="preserve">the </w:t>
      </w:r>
      <w:r w:rsidR="00377464" w:rsidRPr="00377464">
        <w:rPr>
          <w:rFonts w:ascii="Times New Roman" w:hAnsi="Times New Roman" w:cs="Times New Roman"/>
          <w:sz w:val="24"/>
          <w:szCs w:val="24"/>
        </w:rPr>
        <w:t xml:space="preserve">Gaussian 09 program are given in </w:t>
      </w:r>
      <w:r w:rsidR="00377464">
        <w:rPr>
          <w:rFonts w:ascii="Times New Roman" w:hAnsi="Times New Roman" w:cs="Times New Roman"/>
          <w:sz w:val="24"/>
          <w:szCs w:val="24"/>
        </w:rPr>
        <w:t>T</w:t>
      </w:r>
      <w:r w:rsidR="007C3286">
        <w:rPr>
          <w:rFonts w:ascii="Times New Roman" w:hAnsi="Times New Roman" w:cs="Times New Roman"/>
          <w:sz w:val="24"/>
          <w:szCs w:val="24"/>
        </w:rPr>
        <w:t>able 4.</w:t>
      </w:r>
      <w:r w:rsidR="00377464" w:rsidRPr="00377464">
        <w:rPr>
          <w:rFonts w:ascii="Times New Roman" w:hAnsi="Times New Roman" w:cs="Times New Roman"/>
          <w:sz w:val="24"/>
          <w:szCs w:val="24"/>
        </w:rPr>
        <w:t xml:space="preserve"> </w:t>
      </w:r>
      <w:r w:rsidR="007C3286">
        <w:rPr>
          <w:rFonts w:ascii="Times New Roman" w:hAnsi="Times New Roman" w:cs="Times New Roman"/>
          <w:sz w:val="24"/>
          <w:szCs w:val="24"/>
        </w:rPr>
        <w:t>T</w:t>
      </w:r>
      <w:r w:rsidR="00377464" w:rsidRPr="00377464">
        <w:rPr>
          <w:rFonts w:ascii="Times New Roman" w:hAnsi="Times New Roman" w:cs="Times New Roman"/>
          <w:sz w:val="24"/>
          <w:szCs w:val="24"/>
        </w:rPr>
        <w:t xml:space="preserve">he </w:t>
      </w:r>
      <w:r w:rsidR="00FB4F0D">
        <w:rPr>
          <w:rFonts w:ascii="Times New Roman" w:hAnsi="Times New Roman" w:cs="Times New Roman"/>
          <w:sz w:val="24"/>
          <w:szCs w:val="24"/>
        </w:rPr>
        <w:t xml:space="preserve">orbital </w:t>
      </w:r>
      <w:r w:rsidR="00377464" w:rsidRPr="00377464">
        <w:rPr>
          <w:rFonts w:ascii="Times New Roman" w:hAnsi="Times New Roman" w:cs="Times New Roman"/>
          <w:sz w:val="24"/>
          <w:szCs w:val="24"/>
        </w:rPr>
        <w:t>occupatio</w:t>
      </w:r>
      <w:r w:rsidR="00FB4F0D">
        <w:rPr>
          <w:rFonts w:ascii="Times New Roman" w:hAnsi="Times New Roman" w:cs="Times New Roman"/>
          <w:sz w:val="24"/>
          <w:szCs w:val="24"/>
        </w:rPr>
        <w:t xml:space="preserve">n values of the </w:t>
      </w:r>
      <w:r w:rsidR="00377464" w:rsidRPr="00377464">
        <w:rPr>
          <w:rFonts w:ascii="Times New Roman" w:hAnsi="Times New Roman" w:cs="Times New Roman"/>
          <w:sz w:val="24"/>
          <w:szCs w:val="24"/>
        </w:rPr>
        <w:t>donor atom</w:t>
      </w:r>
      <w:r w:rsidR="00377464">
        <w:rPr>
          <w:rFonts w:ascii="Times New Roman" w:hAnsi="Times New Roman" w:cs="Times New Roman"/>
          <w:sz w:val="24"/>
          <w:szCs w:val="24"/>
        </w:rPr>
        <w:t xml:space="preserve">s are </w:t>
      </w:r>
      <w:r w:rsidR="00FB4F0D">
        <w:rPr>
          <w:rFonts w:ascii="Times New Roman" w:hAnsi="Times New Roman" w:cs="Times New Roman"/>
          <w:sz w:val="24"/>
          <w:szCs w:val="24"/>
        </w:rPr>
        <w:t>tabulated</w:t>
      </w:r>
      <w:r w:rsidR="00377464">
        <w:rPr>
          <w:rFonts w:ascii="Times New Roman" w:hAnsi="Times New Roman" w:cs="Times New Roman"/>
          <w:sz w:val="24"/>
          <w:szCs w:val="24"/>
        </w:rPr>
        <w:t xml:space="preserve"> in T</w:t>
      </w:r>
      <w:r w:rsidR="00377464" w:rsidRPr="00377464">
        <w:rPr>
          <w:rFonts w:ascii="Times New Roman" w:hAnsi="Times New Roman" w:cs="Times New Roman"/>
          <w:sz w:val="24"/>
          <w:szCs w:val="24"/>
        </w:rPr>
        <w:t xml:space="preserve">able 5 and the types </w:t>
      </w:r>
      <w:r w:rsidR="00FB4F0D">
        <w:rPr>
          <w:rFonts w:ascii="Times New Roman" w:hAnsi="Times New Roman" w:cs="Times New Roman"/>
          <w:sz w:val="24"/>
          <w:szCs w:val="24"/>
        </w:rPr>
        <w:t xml:space="preserve">of </w:t>
      </w:r>
      <w:r w:rsidR="00377464">
        <w:rPr>
          <w:rFonts w:ascii="Times New Roman" w:hAnsi="Times New Roman" w:cs="Times New Roman"/>
          <w:sz w:val="24"/>
          <w:szCs w:val="24"/>
        </w:rPr>
        <w:t>orbitals are given in T</w:t>
      </w:r>
      <w:r w:rsidR="00377464" w:rsidRPr="00377464">
        <w:rPr>
          <w:rFonts w:ascii="Times New Roman" w:hAnsi="Times New Roman" w:cs="Times New Roman"/>
          <w:sz w:val="24"/>
          <w:szCs w:val="24"/>
        </w:rPr>
        <w:t>able 6.</w:t>
      </w:r>
      <w:r w:rsidR="00FB4F0D">
        <w:rPr>
          <w:rFonts w:ascii="Times New Roman" w:hAnsi="Times New Roman" w:cs="Times New Roman"/>
          <w:sz w:val="24"/>
          <w:szCs w:val="24"/>
        </w:rPr>
        <w:t xml:space="preserve"> </w:t>
      </w:r>
      <w:r w:rsidR="00FB4F0D">
        <w:rPr>
          <w:rFonts w:ascii="Times New Roman" w:hAnsi="Times New Roman" w:cs="Times New Roman"/>
          <w:sz w:val="24"/>
          <w:szCs w:val="24"/>
          <w:lang w:val="en-US"/>
        </w:rPr>
        <w:t>Fig</w:t>
      </w:r>
      <w:r>
        <w:rPr>
          <w:rFonts w:ascii="Times New Roman" w:hAnsi="Times New Roman" w:cs="Times New Roman"/>
          <w:sz w:val="24"/>
          <w:szCs w:val="24"/>
          <w:lang w:val="en-US"/>
        </w:rPr>
        <w:t>ure</w:t>
      </w:r>
      <w:r w:rsidR="00931BB7">
        <w:rPr>
          <w:rFonts w:ascii="Times New Roman" w:hAnsi="Times New Roman" w:cs="Times New Roman"/>
          <w:sz w:val="24"/>
          <w:szCs w:val="24"/>
          <w:lang w:val="en-US"/>
        </w:rPr>
        <w:t xml:space="preserve"> 5</w:t>
      </w:r>
      <w:r w:rsidR="00FB4F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B4F0D" w:rsidRPr="00FB4F0D">
        <w:rPr>
          <w:rFonts w:ascii="Times New Roman" w:hAnsi="Times New Roman" w:cs="Times New Roman"/>
          <w:sz w:val="24"/>
          <w:szCs w:val="24"/>
          <w:lang w:val="en-US"/>
        </w:rPr>
        <w:t>shows ESP maps and HOMO</w:t>
      </w:r>
      <w:r w:rsidR="00FB4F0D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B4F0D" w:rsidRPr="00FB4F0D">
        <w:rPr>
          <w:rFonts w:ascii="Times New Roman" w:hAnsi="Times New Roman" w:cs="Times New Roman"/>
          <w:sz w:val="24"/>
          <w:szCs w:val="24"/>
          <w:lang w:val="en-US"/>
        </w:rPr>
        <w:t>LUMO images of the complexes.</w:t>
      </w:r>
    </w:p>
    <w:p w:rsidR="00377464" w:rsidRPr="002B1AC0" w:rsidRDefault="00377464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7195" w:rsidRDefault="00377464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F0D">
        <w:rPr>
          <w:rFonts w:ascii="Times New Roman" w:hAnsi="Times New Roman" w:cs="Times New Roman"/>
          <w:b/>
          <w:sz w:val="24"/>
          <w:szCs w:val="24"/>
        </w:rPr>
        <w:t>Table</w:t>
      </w:r>
      <w:r w:rsidR="00257195" w:rsidRPr="00FB4F0D"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="00931BB7">
        <w:rPr>
          <w:rFonts w:ascii="Times New Roman" w:hAnsi="Times New Roman" w:cs="Times New Roman"/>
          <w:b/>
          <w:sz w:val="24"/>
          <w:szCs w:val="24"/>
        </w:rPr>
        <w:t>.</w:t>
      </w:r>
      <w:r w:rsidR="00257195" w:rsidRPr="002B1AC0">
        <w:rPr>
          <w:rFonts w:ascii="Times New Roman" w:hAnsi="Times New Roman" w:cs="Times New Roman"/>
          <w:sz w:val="24"/>
          <w:szCs w:val="24"/>
        </w:rPr>
        <w:t xml:space="preserve"> </w:t>
      </w:r>
      <w:r w:rsidR="00FB4F0D">
        <w:rPr>
          <w:rFonts w:ascii="Times New Roman" w:hAnsi="Times New Roman" w:cs="Times New Roman"/>
          <w:sz w:val="24"/>
          <w:szCs w:val="24"/>
        </w:rPr>
        <w:t>The r</w:t>
      </w:r>
      <w:r w:rsidRPr="00377464">
        <w:rPr>
          <w:rFonts w:ascii="Times New Roman" w:hAnsi="Times New Roman" w:cs="Times New Roman"/>
          <w:sz w:val="24"/>
          <w:szCs w:val="24"/>
        </w:rPr>
        <w:t>elative energy levels</w:t>
      </w:r>
      <w:r>
        <w:rPr>
          <w:rFonts w:ascii="Times New Roman" w:hAnsi="Times New Roman" w:cs="Times New Roman"/>
          <w:sz w:val="24"/>
          <w:szCs w:val="24"/>
        </w:rPr>
        <w:t xml:space="preserve"> of HOMO and LUMO</w:t>
      </w:r>
      <w:r w:rsidRPr="00377464">
        <w:rPr>
          <w:rFonts w:ascii="Times New Roman" w:hAnsi="Times New Roman" w:cs="Times New Roman"/>
          <w:sz w:val="24"/>
          <w:szCs w:val="24"/>
        </w:rPr>
        <w:t xml:space="preserve">, </w:t>
      </w:r>
      <w:r w:rsidR="00FB4F0D">
        <w:rPr>
          <w:rFonts w:ascii="Times New Roman" w:hAnsi="Times New Roman" w:cs="Times New Roman"/>
          <w:sz w:val="24"/>
          <w:szCs w:val="24"/>
        </w:rPr>
        <w:t>dipole moments and formation energies</w:t>
      </w:r>
      <w:r w:rsidRPr="00377464">
        <w:rPr>
          <w:rFonts w:ascii="Times New Roman" w:hAnsi="Times New Roman" w:cs="Times New Roman"/>
          <w:sz w:val="24"/>
          <w:szCs w:val="24"/>
        </w:rPr>
        <w:t xml:space="preserve"> of </w:t>
      </w:r>
      <w:r w:rsidR="00FB4F0D">
        <w:rPr>
          <w:rFonts w:ascii="Times New Roman" w:hAnsi="Times New Roman" w:cs="Times New Roman"/>
          <w:sz w:val="24"/>
          <w:szCs w:val="24"/>
        </w:rPr>
        <w:t xml:space="preserve">the </w:t>
      </w:r>
      <w:r w:rsidRPr="00377464">
        <w:rPr>
          <w:rFonts w:ascii="Times New Roman" w:hAnsi="Times New Roman" w:cs="Times New Roman"/>
          <w:sz w:val="24"/>
          <w:szCs w:val="24"/>
        </w:rPr>
        <w:t>complexes</w:t>
      </w:r>
      <w:r w:rsidR="00FB4F0D">
        <w:rPr>
          <w:rFonts w:ascii="Times New Roman" w:hAnsi="Times New Roman" w:cs="Times New Roman"/>
          <w:sz w:val="24"/>
          <w:szCs w:val="24"/>
        </w:rPr>
        <w:t xml:space="preserve"> prepared in the study,</w:t>
      </w:r>
      <w:r w:rsidRPr="00377464">
        <w:rPr>
          <w:rFonts w:ascii="Times New Roman" w:hAnsi="Times New Roman" w:cs="Times New Roman"/>
          <w:sz w:val="24"/>
          <w:szCs w:val="24"/>
        </w:rPr>
        <w:t xml:space="preserve"> calculated with </w:t>
      </w:r>
      <w:r w:rsidR="00C847CF">
        <w:rPr>
          <w:rFonts w:ascii="Times New Roman" w:hAnsi="Times New Roman" w:cs="Times New Roman"/>
          <w:sz w:val="24"/>
          <w:szCs w:val="24"/>
        </w:rPr>
        <w:t>Gaussian 09</w:t>
      </w:r>
      <w:r w:rsidR="001153E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DzTablo2"/>
        <w:tblW w:w="9414" w:type="dxa"/>
        <w:tblLook w:val="06A0" w:firstRow="1" w:lastRow="0" w:firstColumn="1" w:lastColumn="0" w:noHBand="1" w:noVBand="1"/>
      </w:tblPr>
      <w:tblGrid>
        <w:gridCol w:w="1077"/>
        <w:gridCol w:w="1191"/>
        <w:gridCol w:w="1191"/>
        <w:gridCol w:w="1191"/>
        <w:gridCol w:w="1191"/>
        <w:gridCol w:w="1191"/>
        <w:gridCol w:w="1191"/>
        <w:gridCol w:w="1191"/>
      </w:tblGrid>
      <w:tr w:rsidR="00FB4F0D" w:rsidRPr="00FB4F0D" w:rsidTr="00FB4F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" w:type="dxa"/>
          </w:tcPr>
          <w:p w:rsidR="00FB4F0D" w:rsidRPr="00FB4F0D" w:rsidRDefault="00FB4F0D" w:rsidP="00361F1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r w:rsidRPr="00FB4F0D">
              <w:rPr>
                <w:rFonts w:ascii="Times New Roman" w:eastAsia="Calibri" w:hAnsi="Times New Roman" w:cs="Times New Roman"/>
                <w:lang w:val="en-US"/>
              </w:rPr>
              <w:t>Complex</w:t>
            </w:r>
          </w:p>
        </w:tc>
        <w:tc>
          <w:tcPr>
            <w:tcW w:w="1191" w:type="dxa"/>
          </w:tcPr>
          <w:p w:rsidR="00FB4F0D" w:rsidRPr="00FB4F0D" w:rsidRDefault="00FB4F0D" w:rsidP="00361F11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vertAlign w:val="subscript"/>
                <w:lang w:val="en-US"/>
              </w:rPr>
            </w:pPr>
            <w:r w:rsidRPr="00FB4F0D">
              <w:rPr>
                <w:rFonts w:ascii="Times New Roman" w:eastAsia="Calibri" w:hAnsi="Times New Roman" w:cs="Times New Roman"/>
                <w:lang w:val="en-US"/>
              </w:rPr>
              <w:t>E</w:t>
            </w:r>
            <w:r w:rsidRPr="00FB4F0D">
              <w:rPr>
                <w:rFonts w:ascii="Times New Roman" w:eastAsia="Calibri" w:hAnsi="Times New Roman" w:cs="Times New Roman"/>
                <w:vertAlign w:val="subscript"/>
                <w:lang w:val="en-US"/>
              </w:rPr>
              <w:t xml:space="preserve">HOMO </w:t>
            </w:r>
          </w:p>
          <w:p w:rsidR="00FB4F0D" w:rsidRPr="00FB4F0D" w:rsidRDefault="00FB4F0D" w:rsidP="00361F11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lang w:val="en-US"/>
              </w:rPr>
            </w:pPr>
            <w:r w:rsidRPr="00FB4F0D">
              <w:rPr>
                <w:rFonts w:ascii="Times New Roman" w:eastAsia="Calibri" w:hAnsi="Times New Roman" w:cs="Times New Roman"/>
                <w:lang w:val="en-US"/>
              </w:rPr>
              <w:t>/ eV</w:t>
            </w:r>
          </w:p>
        </w:tc>
        <w:tc>
          <w:tcPr>
            <w:tcW w:w="1191" w:type="dxa"/>
          </w:tcPr>
          <w:p w:rsidR="00FB4F0D" w:rsidRPr="00FB4F0D" w:rsidRDefault="00FB4F0D" w:rsidP="00361F11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vertAlign w:val="subscript"/>
                <w:lang w:val="en-US"/>
              </w:rPr>
            </w:pPr>
            <w:r w:rsidRPr="00FB4F0D">
              <w:rPr>
                <w:rFonts w:ascii="Times New Roman" w:eastAsia="Calibri" w:hAnsi="Times New Roman" w:cs="Times New Roman"/>
                <w:lang w:val="en-US"/>
              </w:rPr>
              <w:t>E</w:t>
            </w:r>
            <w:r w:rsidRPr="00FB4F0D">
              <w:rPr>
                <w:rFonts w:ascii="Times New Roman" w:eastAsia="Calibri" w:hAnsi="Times New Roman" w:cs="Times New Roman"/>
                <w:vertAlign w:val="subscript"/>
                <w:lang w:val="en-US"/>
              </w:rPr>
              <w:t xml:space="preserve">LUMO </w:t>
            </w:r>
          </w:p>
          <w:p w:rsidR="00FB4F0D" w:rsidRPr="00FB4F0D" w:rsidRDefault="00FB4F0D" w:rsidP="00361F11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lang w:val="en-US"/>
              </w:rPr>
            </w:pPr>
            <w:r w:rsidRPr="00FB4F0D">
              <w:rPr>
                <w:rFonts w:ascii="Times New Roman" w:eastAsia="Calibri" w:hAnsi="Times New Roman" w:cs="Times New Roman"/>
                <w:lang w:val="en-US"/>
              </w:rPr>
              <w:t>/ eV</w:t>
            </w:r>
          </w:p>
        </w:tc>
        <w:tc>
          <w:tcPr>
            <w:tcW w:w="1191" w:type="dxa"/>
          </w:tcPr>
          <w:p w:rsidR="00FB4F0D" w:rsidRPr="00FB4F0D" w:rsidRDefault="00FB4F0D" w:rsidP="00361F11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lang w:val="en-US"/>
              </w:rPr>
            </w:pPr>
            <w:r w:rsidRPr="00FB4F0D">
              <w:rPr>
                <w:rFonts w:ascii="Times New Roman" w:eastAsia="Calibri" w:hAnsi="Times New Roman" w:cs="Times New Roman"/>
                <w:lang w:val="en-US"/>
              </w:rPr>
              <w:sym w:font="Symbol" w:char="F044"/>
            </w:r>
            <w:r w:rsidRPr="00FB4F0D">
              <w:rPr>
                <w:rFonts w:ascii="Times New Roman" w:eastAsia="Calibri" w:hAnsi="Times New Roman" w:cs="Times New Roman"/>
                <w:lang w:val="en-US"/>
              </w:rPr>
              <w:t xml:space="preserve">E </w:t>
            </w:r>
          </w:p>
          <w:p w:rsidR="00FB4F0D" w:rsidRPr="00FB4F0D" w:rsidRDefault="00FB4F0D" w:rsidP="00361F11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lang w:val="en-US"/>
              </w:rPr>
            </w:pPr>
            <w:r w:rsidRPr="00FB4F0D">
              <w:rPr>
                <w:rFonts w:ascii="Times New Roman" w:eastAsia="Calibri" w:hAnsi="Times New Roman" w:cs="Times New Roman"/>
                <w:lang w:val="en-US"/>
              </w:rPr>
              <w:t>/ eV</w:t>
            </w:r>
          </w:p>
        </w:tc>
        <w:tc>
          <w:tcPr>
            <w:tcW w:w="1191" w:type="dxa"/>
          </w:tcPr>
          <w:p w:rsidR="00FB4F0D" w:rsidRPr="00FB4F0D" w:rsidRDefault="00FB4F0D" w:rsidP="00361F11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lang w:val="en-US"/>
              </w:rPr>
            </w:pPr>
            <w:r w:rsidRPr="00FB4F0D">
              <w:rPr>
                <w:rFonts w:ascii="Times New Roman" w:eastAsia="Calibri" w:hAnsi="Times New Roman" w:cs="Times New Roman"/>
                <w:lang w:val="en-US"/>
              </w:rPr>
              <w:t>µ / D</w:t>
            </w:r>
          </w:p>
        </w:tc>
        <w:tc>
          <w:tcPr>
            <w:tcW w:w="1191" w:type="dxa"/>
          </w:tcPr>
          <w:p w:rsidR="00FB4F0D" w:rsidRPr="00FB4F0D" w:rsidRDefault="00FB4F0D" w:rsidP="00361F11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lang w:val="en-US"/>
              </w:rPr>
            </w:pPr>
            <w:r w:rsidRPr="00FB4F0D">
              <w:rPr>
                <w:rFonts w:ascii="Times New Roman" w:eastAsia="Calibri" w:hAnsi="Times New Roman" w:cs="Times New Roman"/>
                <w:lang w:val="en-US"/>
              </w:rPr>
              <w:t xml:space="preserve">IP </w:t>
            </w:r>
          </w:p>
          <w:p w:rsidR="00FB4F0D" w:rsidRPr="00FB4F0D" w:rsidRDefault="00FB4F0D" w:rsidP="00361F11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lang w:val="en-US"/>
              </w:rPr>
            </w:pPr>
            <w:r w:rsidRPr="00FB4F0D">
              <w:rPr>
                <w:rFonts w:ascii="Times New Roman" w:eastAsia="Calibri" w:hAnsi="Times New Roman" w:cs="Times New Roman"/>
                <w:lang w:val="en-US"/>
              </w:rPr>
              <w:t>/ eV</w:t>
            </w:r>
          </w:p>
        </w:tc>
        <w:tc>
          <w:tcPr>
            <w:tcW w:w="1191" w:type="dxa"/>
          </w:tcPr>
          <w:p w:rsidR="00FB4F0D" w:rsidRPr="00FB4F0D" w:rsidRDefault="00FB4F0D" w:rsidP="00361F11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lang w:val="en-US"/>
              </w:rPr>
            </w:pPr>
            <w:r w:rsidRPr="00FB4F0D">
              <w:rPr>
                <w:rFonts w:ascii="Times New Roman" w:eastAsia="Calibri" w:hAnsi="Times New Roman" w:cs="Times New Roman"/>
                <w:lang w:val="en-US"/>
              </w:rPr>
              <w:t>E</w:t>
            </w:r>
            <w:r w:rsidRPr="00FB4F0D">
              <w:rPr>
                <w:rFonts w:ascii="Times New Roman" w:eastAsia="Calibri" w:hAnsi="Times New Roman" w:cs="Times New Roman"/>
                <w:vertAlign w:val="subscript"/>
                <w:lang w:val="en-US"/>
              </w:rPr>
              <w:t>A</w:t>
            </w:r>
            <w:r w:rsidRPr="00FB4F0D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</w:p>
          <w:p w:rsidR="00FB4F0D" w:rsidRPr="00FB4F0D" w:rsidRDefault="00FB4F0D" w:rsidP="00361F11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lang w:val="en-US"/>
              </w:rPr>
            </w:pPr>
            <w:r w:rsidRPr="00FB4F0D">
              <w:rPr>
                <w:rFonts w:ascii="Times New Roman" w:eastAsia="Calibri" w:hAnsi="Times New Roman" w:cs="Times New Roman"/>
                <w:lang w:val="en-US"/>
              </w:rPr>
              <w:t>/ eV</w:t>
            </w:r>
          </w:p>
        </w:tc>
        <w:tc>
          <w:tcPr>
            <w:tcW w:w="1191" w:type="dxa"/>
          </w:tcPr>
          <w:p w:rsidR="00FB4F0D" w:rsidRPr="00FB4F0D" w:rsidRDefault="00FB4F0D" w:rsidP="00361F11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FB4F0D">
              <w:rPr>
                <w:rFonts w:ascii="Times New Roman" w:hAnsi="Times New Roman" w:cs="Times New Roman"/>
                <w:lang w:val="en-US"/>
              </w:rPr>
              <w:sym w:font="Symbol" w:char="F044"/>
            </w:r>
            <w:r w:rsidRPr="00FB4F0D">
              <w:rPr>
                <w:rFonts w:ascii="Times New Roman" w:hAnsi="Times New Roman" w:cs="Times New Roman"/>
                <w:lang w:val="en-US"/>
              </w:rPr>
              <w:t>H</w:t>
            </w:r>
            <w:r w:rsidRPr="00FB4F0D">
              <w:rPr>
                <w:rFonts w:ascii="Times New Roman" w:hAnsi="Times New Roman" w:cs="Times New Roman"/>
                <w:lang w:val="en-US"/>
              </w:rPr>
              <w:sym w:font="Symbol" w:char="F0B0"/>
            </w:r>
            <w:r w:rsidRPr="00FB4F0D">
              <w:rPr>
                <w:rFonts w:ascii="Times New Roman" w:hAnsi="Times New Roman" w:cs="Times New Roman"/>
                <w:vertAlign w:val="subscript"/>
                <w:lang w:val="en-US"/>
              </w:rPr>
              <w:t>f</w:t>
            </w:r>
            <w:r w:rsidRPr="00FB4F0D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FB4F0D" w:rsidRPr="00FB4F0D" w:rsidRDefault="00FB4F0D" w:rsidP="00361F11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lang w:val="en-US"/>
              </w:rPr>
            </w:pPr>
            <w:r w:rsidRPr="00FB4F0D">
              <w:rPr>
                <w:rFonts w:ascii="Times New Roman" w:hAnsi="Times New Roman" w:cs="Times New Roman"/>
                <w:lang w:val="en-US"/>
              </w:rPr>
              <w:t>/ kJ mol</w:t>
            </w:r>
            <w:r w:rsidRPr="00FB4F0D">
              <w:rPr>
                <w:rFonts w:ascii="Times New Roman" w:hAnsi="Times New Roman" w:cs="Times New Roman"/>
                <w:vertAlign w:val="superscript"/>
                <w:lang w:val="en-US"/>
              </w:rPr>
              <w:t>-1</w:t>
            </w:r>
          </w:p>
        </w:tc>
      </w:tr>
      <w:tr w:rsidR="00FB4F0D" w:rsidRPr="00FB4F0D" w:rsidTr="00FB4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" w:type="dxa"/>
          </w:tcPr>
          <w:p w:rsidR="00FB4F0D" w:rsidRPr="00FB4F0D" w:rsidRDefault="001153E4" w:rsidP="00361F11">
            <w:pPr>
              <w:tabs>
                <w:tab w:val="left" w:pos="7336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1</w:t>
            </w:r>
          </w:p>
        </w:tc>
        <w:tc>
          <w:tcPr>
            <w:tcW w:w="1191" w:type="dxa"/>
          </w:tcPr>
          <w:p w:rsidR="00FB4F0D" w:rsidRPr="00FB4F0D" w:rsidRDefault="00FB4F0D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B4F0D">
              <w:rPr>
                <w:rFonts w:ascii="Times New Roman" w:hAnsi="Times New Roman" w:cs="Times New Roman"/>
              </w:rPr>
              <w:t>-6.167</w:t>
            </w:r>
          </w:p>
        </w:tc>
        <w:tc>
          <w:tcPr>
            <w:tcW w:w="1191" w:type="dxa"/>
          </w:tcPr>
          <w:p w:rsidR="00FB4F0D" w:rsidRPr="00FB4F0D" w:rsidRDefault="00FB4F0D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B4F0D">
              <w:rPr>
                <w:rFonts w:ascii="Times New Roman" w:hAnsi="Times New Roman" w:cs="Times New Roman"/>
              </w:rPr>
              <w:t>-2.569</w:t>
            </w:r>
          </w:p>
        </w:tc>
        <w:tc>
          <w:tcPr>
            <w:tcW w:w="1191" w:type="dxa"/>
          </w:tcPr>
          <w:p w:rsidR="00FB4F0D" w:rsidRPr="00FB4F0D" w:rsidRDefault="00FB4F0D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B4F0D">
              <w:rPr>
                <w:rFonts w:ascii="Times New Roman" w:hAnsi="Times New Roman" w:cs="Times New Roman"/>
              </w:rPr>
              <w:t>3.598</w:t>
            </w:r>
          </w:p>
        </w:tc>
        <w:tc>
          <w:tcPr>
            <w:tcW w:w="1191" w:type="dxa"/>
          </w:tcPr>
          <w:p w:rsidR="00FB4F0D" w:rsidRPr="00FB4F0D" w:rsidRDefault="00FB4F0D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B4F0D">
              <w:rPr>
                <w:rFonts w:ascii="Times New Roman" w:hAnsi="Times New Roman" w:cs="Times New Roman"/>
              </w:rPr>
              <w:t>12.947</w:t>
            </w:r>
          </w:p>
        </w:tc>
        <w:tc>
          <w:tcPr>
            <w:tcW w:w="1191" w:type="dxa"/>
          </w:tcPr>
          <w:p w:rsidR="00FB4F0D" w:rsidRPr="002B1AC0" w:rsidRDefault="00FB4F0D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6.167</w:t>
            </w:r>
          </w:p>
        </w:tc>
        <w:tc>
          <w:tcPr>
            <w:tcW w:w="1191" w:type="dxa"/>
          </w:tcPr>
          <w:p w:rsidR="00FB4F0D" w:rsidRPr="002B1AC0" w:rsidRDefault="00FB4F0D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2.569</w:t>
            </w:r>
          </w:p>
        </w:tc>
        <w:tc>
          <w:tcPr>
            <w:tcW w:w="1191" w:type="dxa"/>
          </w:tcPr>
          <w:p w:rsidR="00FB4F0D" w:rsidRPr="002B1AC0" w:rsidRDefault="00FB4F0D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2173.76</w:t>
            </w:r>
          </w:p>
        </w:tc>
      </w:tr>
      <w:tr w:rsidR="00FB4F0D" w:rsidRPr="00FB4F0D" w:rsidTr="00FB4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" w:type="dxa"/>
          </w:tcPr>
          <w:p w:rsidR="00FB4F0D" w:rsidRPr="00FB4F0D" w:rsidRDefault="001153E4" w:rsidP="00361F1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2</w:t>
            </w:r>
          </w:p>
        </w:tc>
        <w:tc>
          <w:tcPr>
            <w:tcW w:w="1191" w:type="dxa"/>
          </w:tcPr>
          <w:p w:rsidR="00FB4F0D" w:rsidRPr="00FB4F0D" w:rsidRDefault="00FB4F0D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B4F0D">
              <w:rPr>
                <w:rFonts w:ascii="Times New Roman" w:hAnsi="Times New Roman" w:cs="Times New Roman"/>
              </w:rPr>
              <w:t>-6.070</w:t>
            </w:r>
          </w:p>
        </w:tc>
        <w:tc>
          <w:tcPr>
            <w:tcW w:w="1191" w:type="dxa"/>
          </w:tcPr>
          <w:p w:rsidR="00FB4F0D" w:rsidRPr="00FB4F0D" w:rsidRDefault="00FB4F0D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B4F0D">
              <w:rPr>
                <w:rFonts w:ascii="Times New Roman" w:hAnsi="Times New Roman" w:cs="Times New Roman"/>
              </w:rPr>
              <w:t>-2.497</w:t>
            </w:r>
          </w:p>
        </w:tc>
        <w:tc>
          <w:tcPr>
            <w:tcW w:w="1191" w:type="dxa"/>
          </w:tcPr>
          <w:p w:rsidR="00FB4F0D" w:rsidRPr="00FB4F0D" w:rsidRDefault="00FB4F0D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B4F0D">
              <w:rPr>
                <w:rFonts w:ascii="Times New Roman" w:hAnsi="Times New Roman" w:cs="Times New Roman"/>
              </w:rPr>
              <w:t>3.573</w:t>
            </w:r>
          </w:p>
        </w:tc>
        <w:tc>
          <w:tcPr>
            <w:tcW w:w="1191" w:type="dxa"/>
          </w:tcPr>
          <w:p w:rsidR="00FB4F0D" w:rsidRPr="00FB4F0D" w:rsidRDefault="00FB4F0D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B4F0D">
              <w:rPr>
                <w:rFonts w:ascii="Times New Roman" w:hAnsi="Times New Roman" w:cs="Times New Roman"/>
              </w:rPr>
              <w:t>12.501</w:t>
            </w:r>
          </w:p>
        </w:tc>
        <w:tc>
          <w:tcPr>
            <w:tcW w:w="1191" w:type="dxa"/>
          </w:tcPr>
          <w:p w:rsidR="00FB4F0D" w:rsidRPr="002B1AC0" w:rsidRDefault="00FB4F0D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6.070</w:t>
            </w:r>
          </w:p>
        </w:tc>
        <w:tc>
          <w:tcPr>
            <w:tcW w:w="1191" w:type="dxa"/>
          </w:tcPr>
          <w:p w:rsidR="00FB4F0D" w:rsidRPr="002B1AC0" w:rsidRDefault="00FB4F0D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2.497</w:t>
            </w:r>
          </w:p>
        </w:tc>
        <w:tc>
          <w:tcPr>
            <w:tcW w:w="1191" w:type="dxa"/>
          </w:tcPr>
          <w:p w:rsidR="00FB4F0D" w:rsidRPr="002B1AC0" w:rsidRDefault="00FB4F0D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2113.91</w:t>
            </w:r>
          </w:p>
        </w:tc>
      </w:tr>
    </w:tbl>
    <w:p w:rsidR="00257195" w:rsidRPr="002B1AC0" w:rsidRDefault="00257195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AC0">
        <w:rPr>
          <w:rFonts w:ascii="Times New Roman" w:hAnsi="Times New Roman" w:cs="Times New Roman"/>
          <w:sz w:val="24"/>
          <w:szCs w:val="24"/>
        </w:rPr>
        <w:t>Optimi</w:t>
      </w:r>
      <w:r w:rsidR="00C847CF">
        <w:rPr>
          <w:rFonts w:ascii="Times New Roman" w:hAnsi="Times New Roman" w:cs="Times New Roman"/>
          <w:sz w:val="24"/>
          <w:szCs w:val="24"/>
        </w:rPr>
        <w:t>zation</w:t>
      </w:r>
      <w:r w:rsidR="00515CA0">
        <w:rPr>
          <w:rFonts w:ascii="Times New Roman" w:hAnsi="Times New Roman" w:cs="Times New Roman"/>
          <w:sz w:val="24"/>
          <w:szCs w:val="24"/>
        </w:rPr>
        <w:t xml:space="preserve"> - b3lyp/6-31G(d), NImag: </w:t>
      </w:r>
      <w:r w:rsidR="00FB4F0D">
        <w:rPr>
          <w:rFonts w:ascii="Times New Roman" w:hAnsi="Times New Roman" w:cs="Times New Roman"/>
          <w:sz w:val="24"/>
          <w:szCs w:val="24"/>
        </w:rPr>
        <w:t xml:space="preserve">0, </w:t>
      </w:r>
      <w:r w:rsidR="00515CA0">
        <w:rPr>
          <w:rFonts w:ascii="Times New Roman" w:hAnsi="Times New Roman" w:cs="Times New Roman"/>
          <w:sz w:val="24"/>
          <w:szCs w:val="24"/>
        </w:rPr>
        <w:t xml:space="preserve">IP: </w:t>
      </w:r>
      <w:r w:rsidRPr="002B1AC0">
        <w:rPr>
          <w:rFonts w:ascii="Times New Roman" w:hAnsi="Times New Roman" w:cs="Times New Roman"/>
          <w:sz w:val="24"/>
          <w:szCs w:val="24"/>
        </w:rPr>
        <w:t>ionization potential, E</w:t>
      </w:r>
      <w:r w:rsidRPr="00FB4F0D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="00515CA0">
        <w:rPr>
          <w:rFonts w:ascii="Times New Roman" w:hAnsi="Times New Roman" w:cs="Times New Roman"/>
          <w:sz w:val="24"/>
          <w:szCs w:val="24"/>
        </w:rPr>
        <w:t xml:space="preserve">: </w:t>
      </w:r>
      <w:r w:rsidRPr="002B1AC0">
        <w:rPr>
          <w:rFonts w:ascii="Times New Roman" w:hAnsi="Times New Roman" w:cs="Times New Roman"/>
          <w:sz w:val="24"/>
          <w:szCs w:val="24"/>
        </w:rPr>
        <w:t>electron affinity</w:t>
      </w:r>
    </w:p>
    <w:p w:rsidR="00931BB7" w:rsidRDefault="00931BB7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931BB7" w:rsidSect="00B1321D">
          <w:type w:val="continuous"/>
          <w:pgSz w:w="11906" w:h="16838"/>
          <w:pgMar w:top="1417" w:right="1417" w:bottom="1417" w:left="1417" w:header="708" w:footer="708" w:gutter="0"/>
          <w:lnNumType w:countBy="1"/>
          <w:cols w:space="708"/>
          <w:docGrid w:linePitch="360"/>
        </w:sectPr>
      </w:pPr>
    </w:p>
    <w:p w:rsidR="007D4C6F" w:rsidRDefault="00515CA0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CA0">
        <w:rPr>
          <w:rFonts w:ascii="Times New Roman" w:hAnsi="Times New Roman" w:cs="Times New Roman"/>
          <w:b/>
          <w:sz w:val="24"/>
          <w:szCs w:val="24"/>
        </w:rPr>
        <w:lastRenderedPageBreak/>
        <w:t>Table 5</w:t>
      </w:r>
      <w:r w:rsidR="00C847CF">
        <w:rPr>
          <w:rFonts w:ascii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hAnsi="Times New Roman" w:cs="Times New Roman"/>
          <w:sz w:val="24"/>
          <w:szCs w:val="24"/>
        </w:rPr>
        <w:t>o</w:t>
      </w:r>
      <w:r w:rsidR="00C847CF">
        <w:rPr>
          <w:rFonts w:ascii="Times New Roman" w:hAnsi="Times New Roman" w:cs="Times New Roman"/>
          <w:sz w:val="24"/>
          <w:szCs w:val="24"/>
        </w:rPr>
        <w:t>ccu</w:t>
      </w:r>
      <w:r w:rsidR="0083343B">
        <w:rPr>
          <w:rFonts w:ascii="Times New Roman" w:hAnsi="Times New Roman" w:cs="Times New Roman"/>
          <w:sz w:val="24"/>
          <w:szCs w:val="24"/>
        </w:rPr>
        <w:t>pancy</w:t>
      </w:r>
      <w:r w:rsidR="007D4C6F" w:rsidRPr="002B1AC0">
        <w:rPr>
          <w:rFonts w:ascii="Times New Roman" w:hAnsi="Times New Roman" w:cs="Times New Roman"/>
          <w:sz w:val="24"/>
          <w:szCs w:val="24"/>
        </w:rPr>
        <w:t xml:space="preserve"> values of the atom orbitals obtained from </w:t>
      </w:r>
      <w:r w:rsidR="00151B44">
        <w:rPr>
          <w:rFonts w:ascii="Times New Roman" w:hAnsi="Times New Roman" w:cs="Times New Roman"/>
          <w:sz w:val="24"/>
          <w:szCs w:val="24"/>
        </w:rPr>
        <w:t xml:space="preserve">the </w:t>
      </w:r>
      <w:r w:rsidR="00C847CF">
        <w:rPr>
          <w:rFonts w:ascii="Times New Roman" w:hAnsi="Times New Roman" w:cs="Times New Roman"/>
          <w:sz w:val="24"/>
          <w:szCs w:val="24"/>
        </w:rPr>
        <w:t>NBO program</w:t>
      </w:r>
      <w:r w:rsidR="00931BB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DzTablo2"/>
        <w:tblW w:w="0" w:type="auto"/>
        <w:tblLook w:val="04A0" w:firstRow="1" w:lastRow="0" w:firstColumn="1" w:lastColumn="0" w:noHBand="0" w:noVBand="1"/>
      </w:tblPr>
      <w:tblGrid>
        <w:gridCol w:w="2200"/>
        <w:gridCol w:w="2369"/>
        <w:gridCol w:w="2274"/>
        <w:gridCol w:w="12"/>
        <w:gridCol w:w="2207"/>
      </w:tblGrid>
      <w:tr w:rsidR="0083343B" w:rsidRPr="00894E5B" w:rsidTr="005549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0" w:type="dxa"/>
          </w:tcPr>
          <w:p w:rsidR="0083343B" w:rsidRPr="00894E5B" w:rsidRDefault="0083343B" w:rsidP="00361F1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 w:rsidRPr="00894E5B">
              <w:rPr>
                <w:rFonts w:ascii="Times New Roman" w:hAnsi="Times New Roman"/>
                <w:sz w:val="24"/>
                <w:szCs w:val="24"/>
                <w:lang w:eastAsia="tr-TR"/>
              </w:rPr>
              <w:t>Complex</w:t>
            </w:r>
          </w:p>
        </w:tc>
        <w:tc>
          <w:tcPr>
            <w:tcW w:w="2369" w:type="dxa"/>
          </w:tcPr>
          <w:p w:rsidR="0083343B" w:rsidRPr="00894E5B" w:rsidRDefault="0083343B" w:rsidP="00361F11">
            <w:pPr>
              <w:autoSpaceDE w:val="0"/>
              <w:autoSpaceDN w:val="0"/>
              <w:adjustRightInd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 w:rsidRPr="00894E5B">
              <w:rPr>
                <w:rFonts w:ascii="Times New Roman" w:hAnsi="Times New Roman"/>
                <w:sz w:val="24"/>
                <w:szCs w:val="24"/>
                <w:lang w:eastAsia="tr-TR"/>
              </w:rPr>
              <w:t>Atom</w:t>
            </w:r>
          </w:p>
        </w:tc>
        <w:tc>
          <w:tcPr>
            <w:tcW w:w="2274" w:type="dxa"/>
          </w:tcPr>
          <w:p w:rsidR="0083343B" w:rsidRPr="00894E5B" w:rsidRDefault="0083343B" w:rsidP="00361F11">
            <w:pPr>
              <w:autoSpaceDE w:val="0"/>
              <w:autoSpaceDN w:val="0"/>
              <w:adjustRightInd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 w:rsidRPr="00894E5B">
              <w:rPr>
                <w:rFonts w:ascii="Times New Roman" w:hAnsi="Times New Roman"/>
                <w:sz w:val="24"/>
                <w:szCs w:val="24"/>
                <w:lang w:eastAsia="tr-TR"/>
              </w:rPr>
              <w:t>Orbital</w:t>
            </w:r>
          </w:p>
        </w:tc>
        <w:tc>
          <w:tcPr>
            <w:tcW w:w="2219" w:type="dxa"/>
            <w:gridSpan w:val="2"/>
          </w:tcPr>
          <w:p w:rsidR="0083343B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Occupied V</w:t>
            </w:r>
            <w:r w:rsidR="0083343B" w:rsidRPr="00894E5B">
              <w:rPr>
                <w:rFonts w:ascii="Times New Roman" w:hAnsi="Times New Roman"/>
                <w:sz w:val="24"/>
                <w:szCs w:val="24"/>
                <w:lang w:eastAsia="tr-TR"/>
              </w:rPr>
              <w:t>alue</w:t>
            </w:r>
          </w:p>
        </w:tc>
      </w:tr>
      <w:tr w:rsidR="00931BB7" w:rsidRPr="00894E5B" w:rsidTr="00931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0" w:type="dxa"/>
            <w:vMerge w:val="restart"/>
          </w:tcPr>
          <w:p w:rsidR="00931BB7" w:rsidRPr="00271CF9" w:rsidRDefault="00931BB7" w:rsidP="00931B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2369" w:type="dxa"/>
            <w:tcBorders>
              <w:bottom w:val="nil"/>
            </w:tcBorders>
          </w:tcPr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N1</w:t>
            </w:r>
          </w:p>
        </w:tc>
        <w:tc>
          <w:tcPr>
            <w:tcW w:w="2274" w:type="dxa"/>
            <w:tcBorders>
              <w:bottom w:val="nil"/>
            </w:tcBorders>
          </w:tcPr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p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x</w:t>
            </w:r>
          </w:p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p</w:t>
            </w:r>
            <w:r w:rsidRPr="0083343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y</w:t>
            </w:r>
          </w:p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p</w:t>
            </w:r>
            <w:r w:rsidRPr="00894E5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z</w:t>
            </w:r>
          </w:p>
        </w:tc>
        <w:tc>
          <w:tcPr>
            <w:tcW w:w="2219" w:type="dxa"/>
            <w:gridSpan w:val="2"/>
            <w:tcBorders>
              <w:bottom w:val="nil"/>
            </w:tcBorders>
          </w:tcPr>
          <w:p w:rsidR="00931BB7" w:rsidRPr="00271CF9" w:rsidRDefault="00931BB7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1.31077</w:t>
            </w:r>
          </w:p>
          <w:p w:rsidR="00931BB7" w:rsidRPr="00271CF9" w:rsidRDefault="00931BB7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1.42878</w:t>
            </w:r>
          </w:p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1.39082</w:t>
            </w:r>
          </w:p>
        </w:tc>
      </w:tr>
      <w:tr w:rsidR="00931BB7" w:rsidRPr="00894E5B" w:rsidTr="00554962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0" w:type="dxa"/>
            <w:vMerge/>
          </w:tcPr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tr-TR"/>
              </w:rPr>
            </w:pPr>
          </w:p>
        </w:tc>
        <w:tc>
          <w:tcPr>
            <w:tcW w:w="2369" w:type="dxa"/>
            <w:tcBorders>
              <w:top w:val="nil"/>
              <w:bottom w:val="nil"/>
            </w:tcBorders>
          </w:tcPr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N2</w:t>
            </w: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 w:rsidRPr="00894E5B">
              <w:rPr>
                <w:rFonts w:ascii="Times New Roman" w:hAnsi="Times New Roman"/>
                <w:sz w:val="24"/>
                <w:szCs w:val="24"/>
                <w:lang w:eastAsia="tr-TR"/>
              </w:rPr>
              <w:t>p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x</w:t>
            </w:r>
          </w:p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 w:rsidRPr="00894E5B">
              <w:rPr>
                <w:rFonts w:ascii="Times New Roman" w:hAnsi="Times New Roman"/>
                <w:sz w:val="24"/>
                <w:szCs w:val="24"/>
                <w:lang w:eastAsia="tr-TR"/>
              </w:rPr>
              <w:t>p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y</w:t>
            </w:r>
          </w:p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 w:rsidRPr="00894E5B">
              <w:rPr>
                <w:rFonts w:ascii="Times New Roman" w:hAnsi="Times New Roman"/>
                <w:sz w:val="24"/>
                <w:szCs w:val="24"/>
                <w:lang w:eastAsia="tr-TR"/>
              </w:rPr>
              <w:t>p</w:t>
            </w:r>
            <w:r w:rsidRPr="00894E5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z</w:t>
            </w:r>
          </w:p>
        </w:tc>
        <w:tc>
          <w:tcPr>
            <w:tcW w:w="2219" w:type="dxa"/>
            <w:gridSpan w:val="2"/>
            <w:tcBorders>
              <w:top w:val="nil"/>
              <w:bottom w:val="nil"/>
            </w:tcBorders>
          </w:tcPr>
          <w:p w:rsidR="00931BB7" w:rsidRPr="00271CF9" w:rsidRDefault="00931BB7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1.31049</w:t>
            </w:r>
          </w:p>
          <w:p w:rsidR="00931BB7" w:rsidRPr="00271CF9" w:rsidRDefault="00931BB7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1.42884</w:t>
            </w:r>
          </w:p>
          <w:p w:rsidR="00931BB7" w:rsidRPr="00271CF9" w:rsidRDefault="00931BB7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1.39073</w:t>
            </w:r>
          </w:p>
        </w:tc>
      </w:tr>
      <w:tr w:rsidR="00931BB7" w:rsidRPr="00894E5B" w:rsidTr="00554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0" w:type="dxa"/>
            <w:vMerge/>
          </w:tcPr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tr-TR"/>
              </w:rPr>
            </w:pPr>
          </w:p>
        </w:tc>
        <w:tc>
          <w:tcPr>
            <w:tcW w:w="2369" w:type="dxa"/>
            <w:tcBorders>
              <w:top w:val="nil"/>
              <w:bottom w:val="nil"/>
            </w:tcBorders>
          </w:tcPr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N3</w:t>
            </w: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p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x</w:t>
            </w:r>
          </w:p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p</w:t>
            </w:r>
            <w:r w:rsidRPr="0083343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y</w:t>
            </w:r>
          </w:p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p</w:t>
            </w:r>
            <w:r w:rsidRPr="00894E5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z</w:t>
            </w:r>
          </w:p>
        </w:tc>
        <w:tc>
          <w:tcPr>
            <w:tcW w:w="2219" w:type="dxa"/>
            <w:gridSpan w:val="2"/>
            <w:tcBorders>
              <w:top w:val="nil"/>
              <w:bottom w:val="nil"/>
            </w:tcBorders>
          </w:tcPr>
          <w:p w:rsidR="00931BB7" w:rsidRPr="00271CF9" w:rsidRDefault="00931BB7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1.39990</w:t>
            </w:r>
          </w:p>
          <w:p w:rsidR="00931BB7" w:rsidRPr="00271CF9" w:rsidRDefault="00931BB7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1.15865</w:t>
            </w:r>
          </w:p>
          <w:p w:rsidR="00931BB7" w:rsidRPr="00271CF9" w:rsidRDefault="00931BB7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1.52475</w:t>
            </w:r>
          </w:p>
        </w:tc>
      </w:tr>
      <w:tr w:rsidR="00931BB7" w:rsidRPr="00894E5B" w:rsidTr="00554962">
        <w:trPr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0" w:type="dxa"/>
            <w:vMerge/>
          </w:tcPr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tr-TR"/>
              </w:rPr>
            </w:pPr>
          </w:p>
        </w:tc>
        <w:tc>
          <w:tcPr>
            <w:tcW w:w="2369" w:type="dxa"/>
            <w:tcBorders>
              <w:top w:val="nil"/>
              <w:bottom w:val="nil"/>
            </w:tcBorders>
          </w:tcPr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N4</w:t>
            </w: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p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x</w:t>
            </w:r>
          </w:p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p</w:t>
            </w:r>
            <w:r w:rsidRPr="0083343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y</w:t>
            </w:r>
          </w:p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p</w:t>
            </w:r>
            <w:r w:rsidRPr="00894E5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z</w:t>
            </w:r>
          </w:p>
        </w:tc>
        <w:tc>
          <w:tcPr>
            <w:tcW w:w="2219" w:type="dxa"/>
            <w:gridSpan w:val="2"/>
            <w:tcBorders>
              <w:top w:val="nil"/>
              <w:bottom w:val="nil"/>
            </w:tcBorders>
          </w:tcPr>
          <w:p w:rsidR="00931BB7" w:rsidRPr="00271CF9" w:rsidRDefault="00931BB7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1.57103</w:t>
            </w:r>
          </w:p>
          <w:p w:rsidR="00931BB7" w:rsidRPr="00271CF9" w:rsidRDefault="00931BB7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1.0089</w:t>
            </w:r>
          </w:p>
          <w:p w:rsidR="00931BB7" w:rsidRPr="00271CF9" w:rsidRDefault="00931BB7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1.27452</w:t>
            </w:r>
          </w:p>
        </w:tc>
      </w:tr>
      <w:tr w:rsidR="00931BB7" w:rsidRPr="00894E5B" w:rsidTr="009B1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0" w:type="dxa"/>
            <w:vMerge/>
          </w:tcPr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tr-TR"/>
              </w:rPr>
            </w:pPr>
          </w:p>
        </w:tc>
        <w:tc>
          <w:tcPr>
            <w:tcW w:w="2369" w:type="dxa"/>
            <w:tcBorders>
              <w:top w:val="nil"/>
              <w:bottom w:val="nil"/>
            </w:tcBorders>
          </w:tcPr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N6</w:t>
            </w: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p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x</w:t>
            </w:r>
          </w:p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p</w:t>
            </w:r>
            <w:r w:rsidRPr="0083343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y</w:t>
            </w:r>
          </w:p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p</w:t>
            </w:r>
            <w:r w:rsidRPr="00894E5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z</w:t>
            </w:r>
          </w:p>
        </w:tc>
        <w:tc>
          <w:tcPr>
            <w:tcW w:w="2219" w:type="dxa"/>
            <w:gridSpan w:val="2"/>
            <w:tcBorders>
              <w:top w:val="nil"/>
              <w:bottom w:val="nil"/>
            </w:tcBorders>
          </w:tcPr>
          <w:p w:rsidR="00931BB7" w:rsidRPr="00271CF9" w:rsidRDefault="00931BB7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1.44875</w:t>
            </w:r>
          </w:p>
          <w:p w:rsidR="00931BB7" w:rsidRPr="00271CF9" w:rsidRDefault="00931BB7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1.15043</w:t>
            </w:r>
          </w:p>
          <w:p w:rsidR="00931BB7" w:rsidRPr="00271CF9" w:rsidRDefault="00931BB7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1.28560</w:t>
            </w:r>
          </w:p>
        </w:tc>
      </w:tr>
      <w:tr w:rsidR="00931BB7" w:rsidRPr="00894E5B" w:rsidTr="009B1E1A">
        <w:trPr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0" w:type="dxa"/>
            <w:vMerge/>
          </w:tcPr>
          <w:p w:rsidR="00931BB7" w:rsidRPr="00271CF9" w:rsidRDefault="00931BB7" w:rsidP="00361F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69" w:type="dxa"/>
            <w:tcBorders>
              <w:top w:val="nil"/>
              <w:bottom w:val="nil"/>
            </w:tcBorders>
          </w:tcPr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N7</w:t>
            </w: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p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x</w:t>
            </w:r>
          </w:p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p</w:t>
            </w:r>
            <w:r w:rsidRPr="0083343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y</w:t>
            </w:r>
          </w:p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p</w:t>
            </w:r>
            <w:r w:rsidRPr="00894E5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z</w:t>
            </w:r>
            <w:r w:rsidRPr="00894E5B">
              <w:rPr>
                <w:rFonts w:ascii="Times New Roman" w:hAnsi="Times New Roman"/>
                <w:sz w:val="24"/>
                <w:szCs w:val="24"/>
                <w:lang w:eastAsia="tr-TR"/>
              </w:rPr>
              <w:t xml:space="preserve"> </w:t>
            </w:r>
          </w:p>
        </w:tc>
        <w:tc>
          <w:tcPr>
            <w:tcW w:w="2219" w:type="dxa"/>
            <w:gridSpan w:val="2"/>
            <w:tcBorders>
              <w:top w:val="nil"/>
              <w:bottom w:val="nil"/>
            </w:tcBorders>
          </w:tcPr>
          <w:p w:rsidR="00931BB7" w:rsidRPr="00271CF9" w:rsidRDefault="00931BB7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1.28066</w:t>
            </w:r>
          </w:p>
          <w:p w:rsidR="00931BB7" w:rsidRPr="00271CF9" w:rsidRDefault="00931BB7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1.24600</w:t>
            </w:r>
          </w:p>
          <w:p w:rsidR="00931BB7" w:rsidRPr="00271CF9" w:rsidRDefault="00931BB7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1.56585</w:t>
            </w:r>
          </w:p>
        </w:tc>
      </w:tr>
      <w:tr w:rsidR="00931BB7" w:rsidRPr="00894E5B" w:rsidTr="009B1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0" w:type="dxa"/>
            <w:vMerge/>
          </w:tcPr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tr-TR"/>
              </w:rPr>
            </w:pPr>
          </w:p>
        </w:tc>
        <w:tc>
          <w:tcPr>
            <w:tcW w:w="2369" w:type="dxa"/>
            <w:tcBorders>
              <w:top w:val="nil"/>
              <w:bottom w:val="nil"/>
            </w:tcBorders>
          </w:tcPr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Ni</w:t>
            </w: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 w:rsidRPr="00894E5B">
              <w:rPr>
                <w:rFonts w:ascii="Times New Roman" w:hAnsi="Times New Roman"/>
                <w:sz w:val="24"/>
                <w:szCs w:val="24"/>
                <w:lang w:eastAsia="tr-TR"/>
              </w:rPr>
              <w:t>d</w:t>
            </w:r>
            <w:r w:rsidRPr="00894E5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xy</w:t>
            </w:r>
          </w:p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 w:rsidRPr="00894E5B">
              <w:rPr>
                <w:rFonts w:ascii="Times New Roman" w:hAnsi="Times New Roman"/>
                <w:sz w:val="24"/>
                <w:szCs w:val="24"/>
                <w:lang w:eastAsia="tr-TR"/>
              </w:rPr>
              <w:t>d</w:t>
            </w:r>
            <w:r w:rsidRPr="00894E5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zx</w:t>
            </w:r>
          </w:p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 w:rsidRPr="00894E5B">
              <w:rPr>
                <w:rFonts w:ascii="Times New Roman" w:hAnsi="Times New Roman"/>
                <w:sz w:val="24"/>
                <w:szCs w:val="24"/>
                <w:lang w:eastAsia="tr-TR"/>
              </w:rPr>
              <w:t>d</w:t>
            </w:r>
            <w:r w:rsidRPr="00894E5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yz</w:t>
            </w:r>
          </w:p>
          <w:p w:rsidR="00931BB7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</w:pPr>
            <w:r w:rsidRPr="00894E5B">
              <w:rPr>
                <w:rFonts w:ascii="Times New Roman" w:hAnsi="Times New Roman"/>
                <w:sz w:val="24"/>
                <w:szCs w:val="24"/>
                <w:lang w:eastAsia="tr-TR"/>
              </w:rPr>
              <w:t>d</w:t>
            </w:r>
            <w:r w:rsidRPr="00894E5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x2-y2</w:t>
            </w:r>
          </w:p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 w:rsidRPr="00894E5B">
              <w:rPr>
                <w:rFonts w:ascii="Times New Roman" w:hAnsi="Times New Roman"/>
                <w:sz w:val="24"/>
                <w:szCs w:val="24"/>
                <w:lang w:eastAsia="tr-TR"/>
              </w:rPr>
              <w:t>d</w:t>
            </w:r>
            <w:r w:rsidRPr="00894E5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z2</w:t>
            </w:r>
          </w:p>
        </w:tc>
        <w:tc>
          <w:tcPr>
            <w:tcW w:w="2219" w:type="dxa"/>
            <w:gridSpan w:val="2"/>
            <w:tcBorders>
              <w:top w:val="nil"/>
              <w:bottom w:val="nil"/>
            </w:tcBorders>
          </w:tcPr>
          <w:p w:rsidR="00931BB7" w:rsidRPr="00271CF9" w:rsidRDefault="00931BB7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1.96806</w:t>
            </w:r>
          </w:p>
          <w:p w:rsidR="00931BB7" w:rsidRPr="00271CF9" w:rsidRDefault="00931BB7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1.60339</w:t>
            </w:r>
          </w:p>
          <w:p w:rsidR="00931BB7" w:rsidRDefault="00931BB7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1.14051</w:t>
            </w:r>
          </w:p>
          <w:p w:rsidR="00931BB7" w:rsidRPr="00271CF9" w:rsidRDefault="00931BB7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1.96452</w:t>
            </w:r>
          </w:p>
          <w:p w:rsidR="00931BB7" w:rsidRPr="00271CF9" w:rsidRDefault="00931BB7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1.98120</w:t>
            </w:r>
          </w:p>
        </w:tc>
      </w:tr>
      <w:tr w:rsidR="00931BB7" w:rsidRPr="00894E5B" w:rsidTr="00931BB7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0" w:type="dxa"/>
            <w:vMerge/>
            <w:tcBorders>
              <w:bottom w:val="single" w:sz="4" w:space="0" w:color="auto"/>
            </w:tcBorders>
          </w:tcPr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tr-TR"/>
              </w:rPr>
            </w:pPr>
          </w:p>
        </w:tc>
        <w:tc>
          <w:tcPr>
            <w:tcW w:w="2369" w:type="dxa"/>
            <w:tcBorders>
              <w:top w:val="nil"/>
              <w:bottom w:val="single" w:sz="4" w:space="0" w:color="auto"/>
            </w:tcBorders>
          </w:tcPr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Zn</w:t>
            </w:r>
          </w:p>
        </w:tc>
        <w:tc>
          <w:tcPr>
            <w:tcW w:w="2274" w:type="dxa"/>
            <w:tcBorders>
              <w:top w:val="nil"/>
              <w:bottom w:val="single" w:sz="4" w:space="0" w:color="auto"/>
            </w:tcBorders>
          </w:tcPr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 w:rsidRPr="00894E5B">
              <w:rPr>
                <w:rFonts w:ascii="Times New Roman" w:hAnsi="Times New Roman"/>
                <w:sz w:val="24"/>
                <w:szCs w:val="24"/>
                <w:lang w:eastAsia="tr-TR"/>
              </w:rPr>
              <w:t>d</w:t>
            </w:r>
            <w:r w:rsidRPr="00894E5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xy</w:t>
            </w:r>
          </w:p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 w:rsidRPr="00894E5B">
              <w:rPr>
                <w:rFonts w:ascii="Times New Roman" w:hAnsi="Times New Roman"/>
                <w:sz w:val="24"/>
                <w:szCs w:val="24"/>
                <w:lang w:eastAsia="tr-TR"/>
              </w:rPr>
              <w:t>d</w:t>
            </w:r>
            <w:r w:rsidRPr="00894E5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zx</w:t>
            </w:r>
          </w:p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 w:rsidRPr="00894E5B">
              <w:rPr>
                <w:rFonts w:ascii="Times New Roman" w:hAnsi="Times New Roman"/>
                <w:sz w:val="24"/>
                <w:szCs w:val="24"/>
                <w:lang w:eastAsia="tr-TR"/>
              </w:rPr>
              <w:t>d</w:t>
            </w:r>
            <w:r w:rsidRPr="00894E5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yz</w:t>
            </w:r>
          </w:p>
          <w:p w:rsidR="00931BB7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</w:pPr>
            <w:r w:rsidRPr="00894E5B">
              <w:rPr>
                <w:rFonts w:ascii="Times New Roman" w:hAnsi="Times New Roman"/>
                <w:sz w:val="24"/>
                <w:szCs w:val="24"/>
                <w:lang w:eastAsia="tr-TR"/>
              </w:rPr>
              <w:t>d</w:t>
            </w:r>
            <w:r w:rsidRPr="00894E5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x2-y2</w:t>
            </w:r>
          </w:p>
          <w:p w:rsidR="00931BB7" w:rsidRPr="00894E5B" w:rsidRDefault="00931BB7" w:rsidP="00361F11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 w:rsidRPr="00894E5B">
              <w:rPr>
                <w:rFonts w:ascii="Times New Roman" w:hAnsi="Times New Roman"/>
                <w:sz w:val="24"/>
                <w:szCs w:val="24"/>
                <w:lang w:eastAsia="tr-TR"/>
              </w:rPr>
              <w:t>d</w:t>
            </w:r>
            <w:r w:rsidRPr="00894E5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z2</w:t>
            </w:r>
          </w:p>
        </w:tc>
        <w:tc>
          <w:tcPr>
            <w:tcW w:w="2219" w:type="dxa"/>
            <w:gridSpan w:val="2"/>
            <w:tcBorders>
              <w:top w:val="nil"/>
              <w:bottom w:val="single" w:sz="4" w:space="0" w:color="auto"/>
            </w:tcBorders>
          </w:tcPr>
          <w:p w:rsidR="00931BB7" w:rsidRPr="00271CF9" w:rsidRDefault="00931BB7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1.99629</w:t>
            </w:r>
          </w:p>
          <w:p w:rsidR="00931BB7" w:rsidRPr="00271CF9" w:rsidRDefault="00931BB7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1.99780</w:t>
            </w:r>
          </w:p>
          <w:p w:rsidR="00931BB7" w:rsidRPr="00271CF9" w:rsidRDefault="00931BB7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1.99658</w:t>
            </w:r>
          </w:p>
          <w:p w:rsidR="00931BB7" w:rsidRPr="00271CF9" w:rsidRDefault="00931BB7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1.99617</w:t>
            </w:r>
          </w:p>
          <w:p w:rsidR="00931BB7" w:rsidRPr="00271CF9" w:rsidRDefault="00931BB7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1.99570</w:t>
            </w:r>
          </w:p>
        </w:tc>
      </w:tr>
      <w:tr w:rsidR="00554962" w:rsidRPr="00894E5B" w:rsidTr="00931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0" w:type="dxa"/>
            <w:vMerge w:val="restart"/>
            <w:tcBorders>
              <w:top w:val="single" w:sz="4" w:space="0" w:color="auto"/>
              <w:bottom w:val="nil"/>
            </w:tcBorders>
          </w:tcPr>
          <w:p w:rsidR="00554962" w:rsidRPr="00271CF9" w:rsidRDefault="00931BB7" w:rsidP="00931B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369" w:type="dxa"/>
            <w:tcBorders>
              <w:top w:val="single" w:sz="4" w:space="0" w:color="auto"/>
              <w:bottom w:val="nil"/>
            </w:tcBorders>
          </w:tcPr>
          <w:p w:rsidR="00554962" w:rsidRPr="00894E5B" w:rsidRDefault="00554962" w:rsidP="00361F11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N1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bottom w:val="nil"/>
            </w:tcBorders>
          </w:tcPr>
          <w:p w:rsidR="00554962" w:rsidRPr="00894E5B" w:rsidRDefault="00554962" w:rsidP="00361F11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p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x</w:t>
            </w:r>
          </w:p>
          <w:p w:rsidR="00554962" w:rsidRPr="00894E5B" w:rsidRDefault="00554962" w:rsidP="00361F11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p</w:t>
            </w:r>
            <w:r w:rsidRPr="0083343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y</w:t>
            </w:r>
          </w:p>
          <w:p w:rsidR="00554962" w:rsidRPr="00894E5B" w:rsidRDefault="00554962" w:rsidP="00361F11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p</w:t>
            </w:r>
            <w:r w:rsidRPr="00894E5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z</w:t>
            </w:r>
          </w:p>
        </w:tc>
        <w:tc>
          <w:tcPr>
            <w:tcW w:w="2207" w:type="dxa"/>
            <w:tcBorders>
              <w:top w:val="single" w:sz="4" w:space="0" w:color="auto"/>
              <w:bottom w:val="nil"/>
            </w:tcBorders>
          </w:tcPr>
          <w:p w:rsidR="00554962" w:rsidRPr="00271CF9" w:rsidRDefault="00554962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1.31385</w:t>
            </w:r>
          </w:p>
          <w:p w:rsidR="00554962" w:rsidRPr="00271CF9" w:rsidRDefault="00554962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1.42805</w:t>
            </w:r>
          </w:p>
          <w:p w:rsidR="00554962" w:rsidRPr="00271CF9" w:rsidRDefault="00554962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1.38702</w:t>
            </w:r>
          </w:p>
        </w:tc>
      </w:tr>
      <w:tr w:rsidR="00554962" w:rsidRPr="00894E5B" w:rsidTr="00931BB7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0" w:type="dxa"/>
            <w:vMerge/>
            <w:tcBorders>
              <w:top w:val="nil"/>
              <w:bottom w:val="nil"/>
            </w:tcBorders>
          </w:tcPr>
          <w:p w:rsidR="00554962" w:rsidRPr="00894E5B" w:rsidRDefault="00554962" w:rsidP="00361F1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tr-TR"/>
              </w:rPr>
            </w:pPr>
          </w:p>
        </w:tc>
        <w:tc>
          <w:tcPr>
            <w:tcW w:w="2369" w:type="dxa"/>
            <w:tcBorders>
              <w:top w:val="nil"/>
              <w:bottom w:val="nil"/>
            </w:tcBorders>
          </w:tcPr>
          <w:p w:rsidR="00554962" w:rsidRPr="00894E5B" w:rsidRDefault="00554962" w:rsidP="00361F11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N2</w:t>
            </w:r>
          </w:p>
        </w:tc>
        <w:tc>
          <w:tcPr>
            <w:tcW w:w="2286" w:type="dxa"/>
            <w:gridSpan w:val="2"/>
            <w:tcBorders>
              <w:top w:val="nil"/>
              <w:bottom w:val="nil"/>
            </w:tcBorders>
          </w:tcPr>
          <w:p w:rsidR="00554962" w:rsidRPr="00894E5B" w:rsidRDefault="00554962" w:rsidP="00361F11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 w:rsidRPr="00894E5B">
              <w:rPr>
                <w:rFonts w:ascii="Times New Roman" w:hAnsi="Times New Roman"/>
                <w:sz w:val="24"/>
                <w:szCs w:val="24"/>
                <w:lang w:eastAsia="tr-TR"/>
              </w:rPr>
              <w:t>p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x</w:t>
            </w:r>
          </w:p>
          <w:p w:rsidR="00554962" w:rsidRPr="00894E5B" w:rsidRDefault="00554962" w:rsidP="00361F11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 w:rsidRPr="00894E5B">
              <w:rPr>
                <w:rFonts w:ascii="Times New Roman" w:hAnsi="Times New Roman"/>
                <w:sz w:val="24"/>
                <w:szCs w:val="24"/>
                <w:lang w:eastAsia="tr-TR"/>
              </w:rPr>
              <w:t>p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y</w:t>
            </w:r>
          </w:p>
          <w:p w:rsidR="00554962" w:rsidRPr="00894E5B" w:rsidRDefault="00554962" w:rsidP="00361F11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 w:rsidRPr="00894E5B">
              <w:rPr>
                <w:rFonts w:ascii="Times New Roman" w:hAnsi="Times New Roman"/>
                <w:sz w:val="24"/>
                <w:szCs w:val="24"/>
                <w:lang w:eastAsia="tr-TR"/>
              </w:rPr>
              <w:lastRenderedPageBreak/>
              <w:t>p</w:t>
            </w:r>
            <w:r w:rsidRPr="00894E5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z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554962" w:rsidRPr="00271CF9" w:rsidRDefault="00554962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1.31478</w:t>
            </w:r>
          </w:p>
          <w:p w:rsidR="00554962" w:rsidRPr="00271CF9" w:rsidRDefault="00554962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1.42792</w:t>
            </w:r>
          </w:p>
          <w:p w:rsidR="00554962" w:rsidRPr="00271CF9" w:rsidRDefault="00554962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1.38622</w:t>
            </w:r>
          </w:p>
        </w:tc>
      </w:tr>
      <w:tr w:rsidR="00554962" w:rsidRPr="00894E5B" w:rsidTr="00931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0" w:type="dxa"/>
            <w:vMerge/>
            <w:tcBorders>
              <w:top w:val="nil"/>
            </w:tcBorders>
          </w:tcPr>
          <w:p w:rsidR="00554962" w:rsidRPr="00894E5B" w:rsidRDefault="00554962" w:rsidP="00361F1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tr-TR"/>
              </w:rPr>
            </w:pPr>
          </w:p>
        </w:tc>
        <w:tc>
          <w:tcPr>
            <w:tcW w:w="2369" w:type="dxa"/>
            <w:tcBorders>
              <w:top w:val="nil"/>
              <w:bottom w:val="nil"/>
            </w:tcBorders>
          </w:tcPr>
          <w:p w:rsidR="00554962" w:rsidRPr="00894E5B" w:rsidRDefault="00554962" w:rsidP="00361F11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N3</w:t>
            </w:r>
          </w:p>
        </w:tc>
        <w:tc>
          <w:tcPr>
            <w:tcW w:w="2286" w:type="dxa"/>
            <w:gridSpan w:val="2"/>
            <w:tcBorders>
              <w:top w:val="nil"/>
              <w:bottom w:val="nil"/>
            </w:tcBorders>
          </w:tcPr>
          <w:p w:rsidR="00554962" w:rsidRPr="00894E5B" w:rsidRDefault="00554962" w:rsidP="00361F11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p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x</w:t>
            </w:r>
          </w:p>
          <w:p w:rsidR="00554962" w:rsidRPr="00894E5B" w:rsidRDefault="00554962" w:rsidP="00361F11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p</w:t>
            </w:r>
            <w:r w:rsidRPr="0083343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y</w:t>
            </w:r>
          </w:p>
          <w:p w:rsidR="00554962" w:rsidRPr="00894E5B" w:rsidRDefault="00554962" w:rsidP="00361F11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p</w:t>
            </w:r>
            <w:r w:rsidRPr="00894E5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z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554962" w:rsidRPr="00271CF9" w:rsidRDefault="00554962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1.55649</w:t>
            </w:r>
          </w:p>
          <w:p w:rsidR="00554962" w:rsidRPr="00271CF9" w:rsidRDefault="00554962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1.34542</w:t>
            </w:r>
          </w:p>
          <w:p w:rsidR="00554962" w:rsidRPr="00271CF9" w:rsidRDefault="00554962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1.18901</w:t>
            </w:r>
          </w:p>
        </w:tc>
      </w:tr>
      <w:tr w:rsidR="00554962" w:rsidRPr="00894E5B" w:rsidTr="00554962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0" w:type="dxa"/>
            <w:vMerge/>
          </w:tcPr>
          <w:p w:rsidR="00554962" w:rsidRPr="00894E5B" w:rsidRDefault="00554962" w:rsidP="00361F1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tr-TR"/>
              </w:rPr>
            </w:pPr>
          </w:p>
        </w:tc>
        <w:tc>
          <w:tcPr>
            <w:tcW w:w="2369" w:type="dxa"/>
            <w:tcBorders>
              <w:top w:val="nil"/>
              <w:bottom w:val="nil"/>
            </w:tcBorders>
          </w:tcPr>
          <w:p w:rsidR="00554962" w:rsidRPr="00894E5B" w:rsidRDefault="00554962" w:rsidP="00361F11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N4</w:t>
            </w:r>
          </w:p>
        </w:tc>
        <w:tc>
          <w:tcPr>
            <w:tcW w:w="2286" w:type="dxa"/>
            <w:gridSpan w:val="2"/>
            <w:tcBorders>
              <w:top w:val="nil"/>
              <w:bottom w:val="nil"/>
            </w:tcBorders>
          </w:tcPr>
          <w:p w:rsidR="00554962" w:rsidRPr="00894E5B" w:rsidRDefault="00554962" w:rsidP="00361F11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p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x</w:t>
            </w:r>
          </w:p>
          <w:p w:rsidR="00554962" w:rsidRPr="00894E5B" w:rsidRDefault="00554962" w:rsidP="00361F11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p</w:t>
            </w:r>
            <w:r w:rsidRPr="0083343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y</w:t>
            </w:r>
          </w:p>
          <w:p w:rsidR="00554962" w:rsidRPr="00894E5B" w:rsidRDefault="00554962" w:rsidP="00361F11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p</w:t>
            </w:r>
            <w:r w:rsidRPr="00894E5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z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554962" w:rsidRPr="00271CF9" w:rsidRDefault="00554962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1.66754</w:t>
            </w:r>
          </w:p>
          <w:p w:rsidR="00554962" w:rsidRPr="00271CF9" w:rsidRDefault="00554962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1.21593</w:t>
            </w:r>
          </w:p>
          <w:p w:rsidR="00554962" w:rsidRPr="00271CF9" w:rsidRDefault="00554962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1.18070</w:t>
            </w:r>
          </w:p>
        </w:tc>
      </w:tr>
      <w:tr w:rsidR="00554962" w:rsidRPr="00894E5B" w:rsidTr="00554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0" w:type="dxa"/>
            <w:vMerge/>
          </w:tcPr>
          <w:p w:rsidR="00554962" w:rsidRPr="00894E5B" w:rsidRDefault="00554962" w:rsidP="00361F1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tr-TR"/>
              </w:rPr>
            </w:pPr>
          </w:p>
        </w:tc>
        <w:tc>
          <w:tcPr>
            <w:tcW w:w="2369" w:type="dxa"/>
            <w:tcBorders>
              <w:top w:val="nil"/>
              <w:bottom w:val="nil"/>
            </w:tcBorders>
          </w:tcPr>
          <w:p w:rsidR="00554962" w:rsidRPr="00894E5B" w:rsidRDefault="00554962" w:rsidP="00361F11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Ni</w:t>
            </w:r>
          </w:p>
        </w:tc>
        <w:tc>
          <w:tcPr>
            <w:tcW w:w="2286" w:type="dxa"/>
            <w:gridSpan w:val="2"/>
            <w:tcBorders>
              <w:top w:val="nil"/>
              <w:bottom w:val="nil"/>
            </w:tcBorders>
          </w:tcPr>
          <w:p w:rsidR="00554962" w:rsidRPr="00894E5B" w:rsidRDefault="00554962" w:rsidP="00361F11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 w:rsidRPr="00894E5B">
              <w:rPr>
                <w:rFonts w:ascii="Times New Roman" w:hAnsi="Times New Roman"/>
                <w:sz w:val="24"/>
                <w:szCs w:val="24"/>
                <w:lang w:eastAsia="tr-TR"/>
              </w:rPr>
              <w:t>d</w:t>
            </w:r>
            <w:r w:rsidRPr="00894E5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xy</w:t>
            </w:r>
          </w:p>
          <w:p w:rsidR="00554962" w:rsidRPr="00894E5B" w:rsidRDefault="00554962" w:rsidP="00361F11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 w:rsidRPr="00894E5B">
              <w:rPr>
                <w:rFonts w:ascii="Times New Roman" w:hAnsi="Times New Roman"/>
                <w:sz w:val="24"/>
                <w:szCs w:val="24"/>
                <w:lang w:eastAsia="tr-TR"/>
              </w:rPr>
              <w:t>d</w:t>
            </w:r>
            <w:r w:rsidRPr="00894E5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zx</w:t>
            </w:r>
          </w:p>
          <w:p w:rsidR="00554962" w:rsidRPr="00894E5B" w:rsidRDefault="00554962" w:rsidP="00361F11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 w:rsidRPr="00894E5B">
              <w:rPr>
                <w:rFonts w:ascii="Times New Roman" w:hAnsi="Times New Roman"/>
                <w:sz w:val="24"/>
                <w:szCs w:val="24"/>
                <w:lang w:eastAsia="tr-TR"/>
              </w:rPr>
              <w:t>d</w:t>
            </w:r>
            <w:r w:rsidRPr="00894E5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yz</w:t>
            </w:r>
          </w:p>
          <w:p w:rsidR="00554962" w:rsidRDefault="00554962" w:rsidP="00361F11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</w:pPr>
            <w:r w:rsidRPr="00894E5B">
              <w:rPr>
                <w:rFonts w:ascii="Times New Roman" w:hAnsi="Times New Roman"/>
                <w:sz w:val="24"/>
                <w:szCs w:val="24"/>
                <w:lang w:eastAsia="tr-TR"/>
              </w:rPr>
              <w:t>d</w:t>
            </w:r>
            <w:r w:rsidRPr="00894E5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x2-y2</w:t>
            </w:r>
          </w:p>
          <w:p w:rsidR="00554962" w:rsidRPr="00894E5B" w:rsidRDefault="00554962" w:rsidP="00361F11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 w:rsidRPr="00894E5B">
              <w:rPr>
                <w:rFonts w:ascii="Times New Roman" w:hAnsi="Times New Roman"/>
                <w:sz w:val="24"/>
                <w:szCs w:val="24"/>
                <w:lang w:eastAsia="tr-TR"/>
              </w:rPr>
              <w:t>d</w:t>
            </w:r>
            <w:r w:rsidRPr="00894E5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z2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554962" w:rsidRPr="00271CF9" w:rsidRDefault="00554962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1.96904</w:t>
            </w:r>
          </w:p>
          <w:p w:rsidR="00554962" w:rsidRPr="00271CF9" w:rsidRDefault="00554962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1.71704</w:t>
            </w:r>
          </w:p>
          <w:p w:rsidR="00554962" w:rsidRPr="00271CF9" w:rsidRDefault="00554962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1.02560</w:t>
            </w:r>
          </w:p>
          <w:p w:rsidR="00554962" w:rsidRPr="00271CF9" w:rsidRDefault="00554962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1.96293</w:t>
            </w:r>
          </w:p>
          <w:p w:rsidR="00554962" w:rsidRPr="00271CF9" w:rsidRDefault="00554962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1.98263</w:t>
            </w:r>
          </w:p>
        </w:tc>
      </w:tr>
      <w:tr w:rsidR="00554962" w:rsidRPr="00894E5B" w:rsidTr="0055496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0" w:type="dxa"/>
            <w:vMerge/>
          </w:tcPr>
          <w:p w:rsidR="00554962" w:rsidRPr="00894E5B" w:rsidRDefault="00554962" w:rsidP="00361F1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tr-TR"/>
              </w:rPr>
            </w:pPr>
          </w:p>
        </w:tc>
        <w:tc>
          <w:tcPr>
            <w:tcW w:w="2369" w:type="dxa"/>
            <w:tcBorders>
              <w:top w:val="nil"/>
            </w:tcBorders>
          </w:tcPr>
          <w:p w:rsidR="00554962" w:rsidRPr="00894E5B" w:rsidRDefault="00554962" w:rsidP="00361F11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eastAsia="tr-TR"/>
              </w:rPr>
              <w:t>Zn</w:t>
            </w:r>
          </w:p>
        </w:tc>
        <w:tc>
          <w:tcPr>
            <w:tcW w:w="2286" w:type="dxa"/>
            <w:gridSpan w:val="2"/>
            <w:tcBorders>
              <w:top w:val="nil"/>
            </w:tcBorders>
          </w:tcPr>
          <w:p w:rsidR="00554962" w:rsidRPr="00894E5B" w:rsidRDefault="00554962" w:rsidP="00361F11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 w:rsidRPr="00894E5B">
              <w:rPr>
                <w:rFonts w:ascii="Times New Roman" w:hAnsi="Times New Roman"/>
                <w:sz w:val="24"/>
                <w:szCs w:val="24"/>
                <w:lang w:eastAsia="tr-TR"/>
              </w:rPr>
              <w:t>d</w:t>
            </w:r>
            <w:r w:rsidRPr="00894E5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xy</w:t>
            </w:r>
          </w:p>
          <w:p w:rsidR="00554962" w:rsidRPr="00894E5B" w:rsidRDefault="00554962" w:rsidP="00361F11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 w:rsidRPr="00894E5B">
              <w:rPr>
                <w:rFonts w:ascii="Times New Roman" w:hAnsi="Times New Roman"/>
                <w:sz w:val="24"/>
                <w:szCs w:val="24"/>
                <w:lang w:eastAsia="tr-TR"/>
              </w:rPr>
              <w:t>d</w:t>
            </w:r>
            <w:r w:rsidRPr="00894E5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zx</w:t>
            </w:r>
          </w:p>
          <w:p w:rsidR="00554962" w:rsidRPr="00894E5B" w:rsidRDefault="00554962" w:rsidP="00361F11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 w:rsidRPr="00894E5B">
              <w:rPr>
                <w:rFonts w:ascii="Times New Roman" w:hAnsi="Times New Roman"/>
                <w:sz w:val="24"/>
                <w:szCs w:val="24"/>
                <w:lang w:eastAsia="tr-TR"/>
              </w:rPr>
              <w:t>d</w:t>
            </w:r>
            <w:r w:rsidRPr="00894E5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yz</w:t>
            </w:r>
          </w:p>
          <w:p w:rsidR="00554962" w:rsidRDefault="00554962" w:rsidP="00361F11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</w:pPr>
            <w:r w:rsidRPr="00894E5B">
              <w:rPr>
                <w:rFonts w:ascii="Times New Roman" w:hAnsi="Times New Roman"/>
                <w:sz w:val="24"/>
                <w:szCs w:val="24"/>
                <w:lang w:eastAsia="tr-TR"/>
              </w:rPr>
              <w:t>d</w:t>
            </w:r>
            <w:r w:rsidRPr="00894E5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x2-y2</w:t>
            </w:r>
          </w:p>
          <w:p w:rsidR="00554962" w:rsidRPr="00894E5B" w:rsidRDefault="00554962" w:rsidP="00361F11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tr-TR"/>
              </w:rPr>
            </w:pPr>
            <w:r w:rsidRPr="00894E5B">
              <w:rPr>
                <w:rFonts w:ascii="Times New Roman" w:hAnsi="Times New Roman"/>
                <w:sz w:val="24"/>
                <w:szCs w:val="24"/>
                <w:lang w:eastAsia="tr-TR"/>
              </w:rPr>
              <w:t>d</w:t>
            </w:r>
            <w:r w:rsidRPr="00894E5B">
              <w:rPr>
                <w:rFonts w:ascii="Times New Roman" w:hAnsi="Times New Roman"/>
                <w:sz w:val="24"/>
                <w:szCs w:val="24"/>
                <w:vertAlign w:val="subscript"/>
                <w:lang w:eastAsia="tr-TR"/>
              </w:rPr>
              <w:t>z2</w:t>
            </w:r>
          </w:p>
        </w:tc>
        <w:tc>
          <w:tcPr>
            <w:tcW w:w="2207" w:type="dxa"/>
            <w:tcBorders>
              <w:top w:val="nil"/>
            </w:tcBorders>
          </w:tcPr>
          <w:p w:rsidR="00554962" w:rsidRPr="00271CF9" w:rsidRDefault="00554962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1.99646</w:t>
            </w:r>
          </w:p>
          <w:p w:rsidR="00554962" w:rsidRPr="00271CF9" w:rsidRDefault="00554962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1.99783</w:t>
            </w:r>
          </w:p>
          <w:p w:rsidR="00554962" w:rsidRPr="00271CF9" w:rsidRDefault="00554962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1.99666</w:t>
            </w:r>
          </w:p>
          <w:p w:rsidR="00554962" w:rsidRPr="00271CF9" w:rsidRDefault="00554962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1.99610</w:t>
            </w:r>
          </w:p>
          <w:p w:rsidR="00554962" w:rsidRPr="00271CF9" w:rsidRDefault="00554962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1C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1.99556</w:t>
            </w:r>
          </w:p>
        </w:tc>
      </w:tr>
    </w:tbl>
    <w:p w:rsidR="007D4C6F" w:rsidRPr="002B1AC0" w:rsidRDefault="007D4C6F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4C6F" w:rsidRPr="002B1AC0" w:rsidRDefault="00C847CF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60C3">
        <w:rPr>
          <w:rFonts w:ascii="Times New Roman" w:hAnsi="Times New Roman" w:cs="Times New Roman"/>
          <w:b/>
          <w:sz w:val="24"/>
          <w:szCs w:val="24"/>
        </w:rPr>
        <w:t>Table 6</w:t>
      </w:r>
      <w:r w:rsidR="00931BB7">
        <w:rPr>
          <w:rFonts w:ascii="Times New Roman" w:hAnsi="Times New Roman" w:cs="Times New Roman"/>
          <w:b/>
          <w:sz w:val="24"/>
          <w:szCs w:val="24"/>
        </w:rPr>
        <w:t>.</w:t>
      </w:r>
      <w:r w:rsidR="007D4C6F" w:rsidRPr="002B1AC0">
        <w:rPr>
          <w:rFonts w:ascii="Times New Roman" w:hAnsi="Times New Roman" w:cs="Times New Roman"/>
          <w:sz w:val="24"/>
          <w:szCs w:val="24"/>
        </w:rPr>
        <w:t xml:space="preserve"> Second</w:t>
      </w:r>
      <w:r w:rsidR="00151B44">
        <w:rPr>
          <w:rFonts w:ascii="Times New Roman" w:hAnsi="Times New Roman" w:cs="Times New Roman"/>
          <w:sz w:val="24"/>
          <w:szCs w:val="24"/>
        </w:rPr>
        <w:t>-</w:t>
      </w:r>
      <w:r w:rsidR="007D4C6F" w:rsidRPr="002B1AC0">
        <w:rPr>
          <w:rFonts w:ascii="Times New Roman" w:hAnsi="Times New Roman" w:cs="Times New Roman"/>
          <w:sz w:val="24"/>
          <w:szCs w:val="24"/>
        </w:rPr>
        <w:t xml:space="preserve">order perturbation analysis results of the atom orbitals obtained from </w:t>
      </w:r>
      <w:r w:rsidR="00151B44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NBO</w:t>
      </w:r>
      <w:r w:rsidR="007D4C6F" w:rsidRPr="002B1AC0">
        <w:rPr>
          <w:rFonts w:ascii="Times New Roman" w:hAnsi="Times New Roman" w:cs="Times New Roman"/>
          <w:sz w:val="24"/>
          <w:szCs w:val="24"/>
        </w:rPr>
        <w:t xml:space="preserve"> program</w:t>
      </w:r>
      <w:r w:rsidR="00931BB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DzTablo2"/>
        <w:tblW w:w="9200" w:type="dxa"/>
        <w:tblLook w:val="04A0" w:firstRow="1" w:lastRow="0" w:firstColumn="1" w:lastColumn="0" w:noHBand="0" w:noVBand="1"/>
      </w:tblPr>
      <w:tblGrid>
        <w:gridCol w:w="3020"/>
        <w:gridCol w:w="3345"/>
        <w:gridCol w:w="2835"/>
      </w:tblGrid>
      <w:tr w:rsidR="007D4C6F" w:rsidRPr="002B1AC0" w:rsidTr="00931B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7D4C6F" w:rsidRPr="002B1AC0" w:rsidRDefault="007D4C6F" w:rsidP="00361F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Complex</w:t>
            </w:r>
          </w:p>
        </w:tc>
        <w:tc>
          <w:tcPr>
            <w:tcW w:w="3345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7D4C6F" w:rsidRPr="002B1AC0" w:rsidRDefault="007D4C6F" w:rsidP="00931BB7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 xml:space="preserve">Unit of </w:t>
            </w:r>
            <w:r w:rsidR="00931BB7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olecule</w:t>
            </w:r>
          </w:p>
        </w:tc>
        <w:tc>
          <w:tcPr>
            <w:tcW w:w="2835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7D4C6F" w:rsidRPr="002B1AC0" w:rsidRDefault="007D4C6F" w:rsidP="00931BB7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Orbi</w:t>
            </w:r>
            <w:r w:rsidR="00931BB7">
              <w:rPr>
                <w:rFonts w:ascii="Times New Roman" w:hAnsi="Times New Roman" w:cs="Times New Roman"/>
                <w:sz w:val="24"/>
                <w:szCs w:val="24"/>
              </w:rPr>
              <w:t>tal T</w:t>
            </w:r>
            <w:r w:rsidR="00C847CF">
              <w:rPr>
                <w:rFonts w:ascii="Times New Roman" w:hAnsi="Times New Roman" w:cs="Times New Roman"/>
                <w:sz w:val="24"/>
                <w:szCs w:val="24"/>
              </w:rPr>
              <w:t>ype</w:t>
            </w: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</w:p>
        </w:tc>
      </w:tr>
      <w:tr w:rsidR="007D4C6F" w:rsidRPr="002B1AC0" w:rsidTr="00931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7D4C6F" w:rsidRPr="002B1AC0" w:rsidRDefault="00931BB7" w:rsidP="00361F1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5" w:type="dxa"/>
            <w:tcBorders>
              <w:top w:val="single" w:sz="4" w:space="0" w:color="auto"/>
              <w:bottom w:val="nil"/>
            </w:tcBorders>
          </w:tcPr>
          <w:p w:rsidR="003760C3" w:rsidRDefault="007D4C6F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 xml:space="preserve">Unit </w:t>
            </w:r>
            <w:r w:rsidR="00C847CF" w:rsidRPr="002B1AC0">
              <w:rPr>
                <w:rFonts w:ascii="Times New Roman" w:hAnsi="Times New Roman" w:cs="Times New Roman"/>
                <w:sz w:val="24"/>
                <w:szCs w:val="24"/>
              </w:rPr>
              <w:t>1: C</w:t>
            </w:r>
            <w:r w:rsidR="00C847CF" w:rsidRPr="003760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17</w:t>
            </w:r>
            <w:r w:rsidR="00C847CF" w:rsidRPr="002B1AC0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C847CF" w:rsidRPr="003760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  <w:r w:rsidR="00C847CF" w:rsidRPr="002B1AC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C847CF" w:rsidRPr="003760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C847CF" w:rsidRPr="002B1AC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C847CF" w:rsidRPr="003760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D4C6F" w:rsidRPr="002B1AC0" w:rsidRDefault="007D4C6F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(Schiff base ligand)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</w:tcPr>
          <w:p w:rsidR="007D4C6F" w:rsidRPr="002B1AC0" w:rsidRDefault="007D4C6F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TL: 97.2960</w:t>
            </w:r>
          </w:p>
          <w:p w:rsidR="007D4C6F" w:rsidRPr="002B1AC0" w:rsidRDefault="007D4C6F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TNL:2.4618</w:t>
            </w:r>
          </w:p>
          <w:p w:rsidR="007D4C6F" w:rsidRPr="002B1AC0" w:rsidRDefault="007D4C6F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TRNL:0.2422</w:t>
            </w:r>
          </w:p>
        </w:tc>
      </w:tr>
      <w:tr w:rsidR="007D4C6F" w:rsidRPr="002B1AC0" w:rsidTr="00931B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Merge/>
            <w:tcBorders>
              <w:top w:val="nil"/>
              <w:bottom w:val="nil"/>
            </w:tcBorders>
          </w:tcPr>
          <w:p w:rsidR="007D4C6F" w:rsidRPr="002B1AC0" w:rsidRDefault="007D4C6F" w:rsidP="00361F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nil"/>
              <w:bottom w:val="nil"/>
            </w:tcBorders>
          </w:tcPr>
          <w:p w:rsidR="007D4C6F" w:rsidRPr="002B1AC0" w:rsidRDefault="007D4C6F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Unit 2: C</w:t>
            </w:r>
            <w:r w:rsidRPr="002B1A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2B1A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2B1A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 xml:space="preserve"> (pyrazole 1)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7D4C6F" w:rsidRPr="002B1AC0" w:rsidRDefault="007D4C6F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TL: 97.3740</w:t>
            </w:r>
          </w:p>
          <w:p w:rsidR="007D4C6F" w:rsidRPr="002B1AC0" w:rsidRDefault="007D4C6F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TNL:2.4433</w:t>
            </w:r>
          </w:p>
          <w:p w:rsidR="007D4C6F" w:rsidRPr="002B1AC0" w:rsidRDefault="007D4C6F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TRNL:0.1827</w:t>
            </w:r>
          </w:p>
        </w:tc>
      </w:tr>
      <w:tr w:rsidR="007D4C6F" w:rsidRPr="002B1AC0" w:rsidTr="00931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Merge/>
            <w:tcBorders>
              <w:top w:val="nil"/>
              <w:bottom w:val="nil"/>
            </w:tcBorders>
          </w:tcPr>
          <w:p w:rsidR="007D4C6F" w:rsidRPr="002B1AC0" w:rsidRDefault="007D4C6F" w:rsidP="00361F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nil"/>
              <w:bottom w:val="nil"/>
            </w:tcBorders>
          </w:tcPr>
          <w:p w:rsidR="007D4C6F" w:rsidRPr="002B1AC0" w:rsidRDefault="007D4C6F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Unit 3: C</w:t>
            </w:r>
            <w:r w:rsidRPr="002B1A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2B1A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2B1A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 xml:space="preserve"> (pyrazole 2)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7D4C6F" w:rsidRPr="002B1AC0" w:rsidRDefault="007D4C6F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TL: 97.1824</w:t>
            </w:r>
          </w:p>
          <w:p w:rsidR="007D4C6F" w:rsidRPr="002B1AC0" w:rsidRDefault="007D4C6F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TNL:2.6394</w:t>
            </w:r>
          </w:p>
          <w:p w:rsidR="007D4C6F" w:rsidRPr="002B1AC0" w:rsidRDefault="007D4C6F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TRNL:0.1782</w:t>
            </w:r>
          </w:p>
        </w:tc>
      </w:tr>
      <w:tr w:rsidR="007D4C6F" w:rsidRPr="002B1AC0" w:rsidTr="00931B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Merge/>
            <w:tcBorders>
              <w:top w:val="nil"/>
              <w:bottom w:val="nil"/>
            </w:tcBorders>
          </w:tcPr>
          <w:p w:rsidR="007D4C6F" w:rsidRPr="002B1AC0" w:rsidRDefault="007D4C6F" w:rsidP="00361F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nil"/>
              <w:bottom w:val="nil"/>
            </w:tcBorders>
          </w:tcPr>
          <w:p w:rsidR="007D4C6F" w:rsidRPr="002B1AC0" w:rsidRDefault="007D4C6F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Unit 4: Ni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7D4C6F" w:rsidRPr="002B1AC0" w:rsidRDefault="007D4C6F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TL: 95.1759</w:t>
            </w:r>
          </w:p>
          <w:p w:rsidR="007D4C6F" w:rsidRPr="002B1AC0" w:rsidRDefault="007D4C6F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TNL:4.7959</w:t>
            </w:r>
          </w:p>
          <w:p w:rsidR="007D4C6F" w:rsidRPr="002B1AC0" w:rsidRDefault="007D4C6F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TRNL:0.0282</w:t>
            </w:r>
          </w:p>
        </w:tc>
      </w:tr>
      <w:tr w:rsidR="007D4C6F" w:rsidRPr="002B1AC0" w:rsidTr="00931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Merge/>
            <w:tcBorders>
              <w:top w:val="nil"/>
            </w:tcBorders>
          </w:tcPr>
          <w:p w:rsidR="007D4C6F" w:rsidRPr="002B1AC0" w:rsidRDefault="007D4C6F" w:rsidP="00361F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nil"/>
            </w:tcBorders>
          </w:tcPr>
          <w:p w:rsidR="007D4C6F" w:rsidRPr="002B1AC0" w:rsidRDefault="007D4C6F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Unit 5: Zn</w:t>
            </w:r>
          </w:p>
        </w:tc>
        <w:tc>
          <w:tcPr>
            <w:tcW w:w="2835" w:type="dxa"/>
            <w:tcBorders>
              <w:top w:val="nil"/>
            </w:tcBorders>
          </w:tcPr>
          <w:p w:rsidR="007D4C6F" w:rsidRPr="002B1AC0" w:rsidRDefault="007D4C6F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TL: 97.0752</w:t>
            </w:r>
          </w:p>
          <w:p w:rsidR="007D4C6F" w:rsidRPr="002B1AC0" w:rsidRDefault="007D4C6F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TNL:2.9074</w:t>
            </w:r>
          </w:p>
          <w:p w:rsidR="007D4C6F" w:rsidRPr="002B1AC0" w:rsidRDefault="007D4C6F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TRNL:0.1750</w:t>
            </w:r>
          </w:p>
        </w:tc>
      </w:tr>
      <w:tr w:rsidR="007D4C6F" w:rsidRPr="002B1AC0" w:rsidTr="00931B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Merge w:val="restart"/>
            <w:vAlign w:val="center"/>
          </w:tcPr>
          <w:p w:rsidR="007D4C6F" w:rsidRPr="002B1AC0" w:rsidRDefault="00931BB7" w:rsidP="00361F1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345" w:type="dxa"/>
            <w:tcBorders>
              <w:bottom w:val="nil"/>
            </w:tcBorders>
          </w:tcPr>
          <w:p w:rsidR="003760C3" w:rsidRDefault="007D4C6F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 xml:space="preserve">Unit </w:t>
            </w:r>
            <w:r w:rsidR="00C847CF" w:rsidRPr="002B1AC0">
              <w:rPr>
                <w:rFonts w:ascii="Times New Roman" w:hAnsi="Times New Roman" w:cs="Times New Roman"/>
                <w:sz w:val="24"/>
                <w:szCs w:val="24"/>
              </w:rPr>
              <w:t>1: C</w:t>
            </w:r>
            <w:r w:rsidR="00C847CF" w:rsidRPr="003760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17</w:t>
            </w:r>
            <w:r w:rsidR="00C847CF" w:rsidRPr="002B1AC0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C847CF" w:rsidRPr="003760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  <w:r w:rsidR="00C847CF" w:rsidRPr="002B1AC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C847CF" w:rsidRPr="003760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C847CF" w:rsidRPr="002B1AC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C847CF" w:rsidRPr="003760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D4C6F" w:rsidRPr="002B1AC0" w:rsidRDefault="007D4C6F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(Schiff base ligand)</w:t>
            </w:r>
          </w:p>
        </w:tc>
        <w:tc>
          <w:tcPr>
            <w:tcW w:w="2835" w:type="dxa"/>
            <w:tcBorders>
              <w:bottom w:val="nil"/>
            </w:tcBorders>
          </w:tcPr>
          <w:p w:rsidR="007D4C6F" w:rsidRPr="002B1AC0" w:rsidRDefault="007D4C6F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TL: 97.4073</w:t>
            </w:r>
          </w:p>
          <w:p w:rsidR="007D4C6F" w:rsidRPr="002B1AC0" w:rsidRDefault="007D4C6F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TNL:2.3350</w:t>
            </w:r>
          </w:p>
          <w:p w:rsidR="007D4C6F" w:rsidRPr="002B1AC0" w:rsidRDefault="007D4C6F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TRNL:0.2578</w:t>
            </w:r>
          </w:p>
        </w:tc>
      </w:tr>
      <w:tr w:rsidR="007D4C6F" w:rsidRPr="002B1AC0" w:rsidTr="00931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Merge/>
          </w:tcPr>
          <w:p w:rsidR="007D4C6F" w:rsidRPr="002B1AC0" w:rsidRDefault="007D4C6F" w:rsidP="00361F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nil"/>
              <w:bottom w:val="nil"/>
            </w:tcBorders>
          </w:tcPr>
          <w:p w:rsidR="007D4C6F" w:rsidRPr="002B1AC0" w:rsidRDefault="007D4C6F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Unit 2: C</w:t>
            </w:r>
            <w:r w:rsidRPr="002B1A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2B1A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</w:t>
            </w: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N (lutidine 1)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7D4C6F" w:rsidRPr="002B1AC0" w:rsidRDefault="007D4C6F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TL: 97.5590</w:t>
            </w:r>
          </w:p>
          <w:p w:rsidR="007D4C6F" w:rsidRPr="002B1AC0" w:rsidRDefault="007D4C6F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TNL:2.2634</w:t>
            </w:r>
          </w:p>
          <w:p w:rsidR="007D4C6F" w:rsidRPr="002B1AC0" w:rsidRDefault="007D4C6F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TRNL:0.1763</w:t>
            </w:r>
          </w:p>
        </w:tc>
      </w:tr>
      <w:tr w:rsidR="007D4C6F" w:rsidRPr="002B1AC0" w:rsidTr="00931B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Merge/>
          </w:tcPr>
          <w:p w:rsidR="007D4C6F" w:rsidRPr="002B1AC0" w:rsidRDefault="007D4C6F" w:rsidP="00361F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nil"/>
              <w:bottom w:val="nil"/>
            </w:tcBorders>
          </w:tcPr>
          <w:p w:rsidR="007D4C6F" w:rsidRPr="002B1AC0" w:rsidRDefault="007D4C6F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Unit 3: C</w:t>
            </w:r>
            <w:r w:rsidRPr="002B1A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2B1AC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</w:t>
            </w: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N (lutidine 2)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7D4C6F" w:rsidRPr="002B1AC0" w:rsidRDefault="007D4C6F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TL: 97.5021</w:t>
            </w:r>
          </w:p>
          <w:p w:rsidR="007D4C6F" w:rsidRPr="002B1AC0" w:rsidRDefault="007D4C6F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TNL:2.3097</w:t>
            </w:r>
          </w:p>
          <w:p w:rsidR="007D4C6F" w:rsidRPr="002B1AC0" w:rsidRDefault="007D4C6F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TRNL:0.1879</w:t>
            </w:r>
          </w:p>
        </w:tc>
      </w:tr>
      <w:tr w:rsidR="007D4C6F" w:rsidRPr="002B1AC0" w:rsidTr="00931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Merge/>
          </w:tcPr>
          <w:p w:rsidR="007D4C6F" w:rsidRPr="002B1AC0" w:rsidRDefault="007D4C6F" w:rsidP="00361F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nil"/>
              <w:bottom w:val="nil"/>
            </w:tcBorders>
          </w:tcPr>
          <w:p w:rsidR="007D4C6F" w:rsidRPr="002B1AC0" w:rsidRDefault="007D4C6F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Unit 4: Ni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7D4C6F" w:rsidRPr="002B1AC0" w:rsidRDefault="007D4C6F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TL: 95.2333</w:t>
            </w:r>
          </w:p>
          <w:p w:rsidR="007D4C6F" w:rsidRPr="002B1AC0" w:rsidRDefault="007D4C6F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TNL:4.7383</w:t>
            </w:r>
          </w:p>
          <w:p w:rsidR="007D4C6F" w:rsidRPr="002B1AC0" w:rsidRDefault="007D4C6F" w:rsidP="00361F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TRNL:0.0283</w:t>
            </w:r>
          </w:p>
        </w:tc>
      </w:tr>
      <w:tr w:rsidR="007D4C6F" w:rsidRPr="002B1AC0" w:rsidTr="00931B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Merge/>
          </w:tcPr>
          <w:p w:rsidR="007D4C6F" w:rsidRPr="002B1AC0" w:rsidRDefault="007D4C6F" w:rsidP="00361F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nil"/>
            </w:tcBorders>
          </w:tcPr>
          <w:p w:rsidR="007D4C6F" w:rsidRPr="002B1AC0" w:rsidRDefault="007D4C6F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Unit 5: Zn</w:t>
            </w:r>
          </w:p>
        </w:tc>
        <w:tc>
          <w:tcPr>
            <w:tcW w:w="2835" w:type="dxa"/>
            <w:tcBorders>
              <w:top w:val="nil"/>
            </w:tcBorders>
          </w:tcPr>
          <w:p w:rsidR="007D4C6F" w:rsidRPr="002B1AC0" w:rsidRDefault="007D4C6F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TL: 97.0564</w:t>
            </w:r>
          </w:p>
          <w:p w:rsidR="007D4C6F" w:rsidRPr="002B1AC0" w:rsidRDefault="007D4C6F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TNL:2.9255</w:t>
            </w:r>
          </w:p>
          <w:p w:rsidR="007D4C6F" w:rsidRPr="002B1AC0" w:rsidRDefault="007D4C6F" w:rsidP="00361F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AC0">
              <w:rPr>
                <w:rFonts w:ascii="Times New Roman" w:hAnsi="Times New Roman" w:cs="Times New Roman"/>
                <w:sz w:val="24"/>
                <w:szCs w:val="24"/>
              </w:rPr>
              <w:t>TRNL:0.0181</w:t>
            </w:r>
          </w:p>
        </w:tc>
      </w:tr>
    </w:tbl>
    <w:p w:rsidR="007D4C6F" w:rsidRPr="002B1AC0" w:rsidRDefault="007D4C6F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AC0">
        <w:rPr>
          <w:rFonts w:ascii="Times New Roman" w:hAnsi="Times New Roman" w:cs="Times New Roman"/>
          <w:sz w:val="24"/>
          <w:szCs w:val="24"/>
        </w:rPr>
        <w:t>TL: Total Lewis type orbitals, TNL:</w:t>
      </w:r>
      <w:r w:rsidR="00C847CF">
        <w:rPr>
          <w:rFonts w:ascii="Times New Roman" w:hAnsi="Times New Roman" w:cs="Times New Roman"/>
          <w:sz w:val="24"/>
          <w:szCs w:val="24"/>
        </w:rPr>
        <w:t xml:space="preserve"> Total non-Lewis type orbitals,</w:t>
      </w:r>
      <w:r w:rsidRPr="002B1AC0">
        <w:rPr>
          <w:rFonts w:ascii="Times New Roman" w:hAnsi="Times New Roman" w:cs="Times New Roman"/>
          <w:sz w:val="24"/>
          <w:szCs w:val="24"/>
        </w:rPr>
        <w:t xml:space="preserve"> TRNL: Total Rydberg non-Lewis type orbitals</w:t>
      </w:r>
    </w:p>
    <w:p w:rsidR="0096449A" w:rsidRDefault="0096449A" w:rsidP="0096449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60720" cy="718535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5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8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49A" w:rsidRDefault="0096449A" w:rsidP="0096449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57195" w:rsidRDefault="00C36FD4" w:rsidP="0096449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36FD4">
        <w:rPr>
          <w:rFonts w:ascii="Times New Roman" w:hAnsi="Times New Roman" w:cs="Times New Roman"/>
          <w:b/>
          <w:sz w:val="24"/>
          <w:szCs w:val="24"/>
        </w:rPr>
        <w:t>Fig</w:t>
      </w:r>
      <w:r w:rsidR="00931BB7">
        <w:rPr>
          <w:rFonts w:ascii="Times New Roman" w:hAnsi="Times New Roman" w:cs="Times New Roman"/>
          <w:b/>
          <w:sz w:val="24"/>
          <w:szCs w:val="24"/>
        </w:rPr>
        <w:t>ure</w:t>
      </w:r>
      <w:r w:rsidR="0096449A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="00931BB7">
        <w:rPr>
          <w:rFonts w:ascii="Times New Roman" w:hAnsi="Times New Roman" w:cs="Times New Roman"/>
          <w:b/>
          <w:sz w:val="24"/>
          <w:szCs w:val="24"/>
        </w:rPr>
        <w:t>.</w:t>
      </w:r>
      <w:r w:rsidR="00C238CA">
        <w:rPr>
          <w:rFonts w:ascii="Times New Roman" w:hAnsi="Times New Roman" w:cs="Times New Roman"/>
          <w:sz w:val="24"/>
          <w:szCs w:val="24"/>
        </w:rPr>
        <w:t xml:space="preserve"> HOMO</w:t>
      </w:r>
      <w:r w:rsidR="007D4C6F" w:rsidRPr="002B1AC0">
        <w:rPr>
          <w:rFonts w:ascii="Times New Roman" w:hAnsi="Times New Roman" w:cs="Times New Roman"/>
          <w:sz w:val="24"/>
          <w:szCs w:val="24"/>
        </w:rPr>
        <w:t xml:space="preserve">-LUMO </w:t>
      </w:r>
      <w:r w:rsidR="00C238CA">
        <w:rPr>
          <w:rFonts w:ascii="Times New Roman" w:hAnsi="Times New Roman" w:cs="Times New Roman"/>
          <w:sz w:val="24"/>
          <w:szCs w:val="24"/>
        </w:rPr>
        <w:t>images and ESP maps</w:t>
      </w:r>
      <w:r w:rsidR="00151B44">
        <w:rPr>
          <w:rFonts w:ascii="Times New Roman" w:hAnsi="Times New Roman" w:cs="Times New Roman"/>
          <w:sz w:val="24"/>
          <w:szCs w:val="24"/>
        </w:rPr>
        <w:t xml:space="preserve"> of the complexes.</w:t>
      </w:r>
    </w:p>
    <w:p w:rsidR="007B0E6B" w:rsidRDefault="007B0E6B" w:rsidP="00361F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38CA" w:rsidRPr="0072735C" w:rsidRDefault="0096449A" w:rsidP="00361F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B0E6B" w:rsidRPr="007B0E6B">
        <w:rPr>
          <w:rFonts w:ascii="Times New Roman" w:hAnsi="Times New Roman" w:cs="Times New Roman"/>
          <w:sz w:val="24"/>
          <w:szCs w:val="24"/>
        </w:rPr>
        <w:t>The dipole moments, formation enthalpies</w:t>
      </w:r>
      <w:r w:rsidR="007B0E6B">
        <w:rPr>
          <w:rFonts w:ascii="Times New Roman" w:hAnsi="Times New Roman" w:cs="Times New Roman"/>
          <w:sz w:val="24"/>
          <w:szCs w:val="24"/>
        </w:rPr>
        <w:t xml:space="preserve"> </w:t>
      </w:r>
      <w:r w:rsidR="007B0E6B" w:rsidRPr="007B0E6B">
        <w:rPr>
          <w:rFonts w:ascii="Times New Roman" w:hAnsi="Times New Roman" w:cs="Times New Roman"/>
          <w:sz w:val="24"/>
          <w:szCs w:val="24"/>
        </w:rPr>
        <w:t xml:space="preserve">and relative energy </w:t>
      </w:r>
      <w:r w:rsidR="0072735C">
        <w:rPr>
          <w:rFonts w:ascii="Times New Roman" w:hAnsi="Times New Roman" w:cs="Times New Roman"/>
          <w:sz w:val="24"/>
          <w:szCs w:val="24"/>
        </w:rPr>
        <w:t xml:space="preserve">levels of </w:t>
      </w:r>
      <w:r w:rsidR="007B0E6B" w:rsidRPr="007B0E6B">
        <w:rPr>
          <w:rFonts w:ascii="Times New Roman" w:hAnsi="Times New Roman" w:cs="Times New Roman"/>
          <w:sz w:val="24"/>
          <w:szCs w:val="24"/>
        </w:rPr>
        <w:t xml:space="preserve">HOMO and LUMO </w:t>
      </w:r>
      <w:r w:rsidR="0072735C">
        <w:rPr>
          <w:rFonts w:ascii="Times New Roman" w:hAnsi="Times New Roman" w:cs="Times New Roman"/>
          <w:sz w:val="24"/>
          <w:szCs w:val="24"/>
        </w:rPr>
        <w:t xml:space="preserve">of the complexes </w:t>
      </w:r>
      <w:r w:rsidR="0072735C" w:rsidRPr="00271CF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72735C">
        <w:rPr>
          <w:rFonts w:ascii="Times New Roman" w:hAnsi="Times New Roman" w:cs="Times New Roman"/>
          <w:sz w:val="24"/>
          <w:szCs w:val="24"/>
          <w:lang w:val="en-US"/>
        </w:rPr>
        <w:t>ame</w:t>
      </w:r>
      <w:r w:rsidR="0072735C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 out to be highly similar. This is a highly expected outcome since 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72735C" w:rsidRPr="00271CF9">
        <w:rPr>
          <w:rFonts w:ascii="Times New Roman" w:hAnsi="Times New Roman" w:cs="Times New Roman"/>
          <w:sz w:val="24"/>
          <w:szCs w:val="24"/>
          <w:lang w:val="en-US"/>
        </w:rPr>
        <w:t>two complexes are very similar to each other. In both complex Ni(II)ion is in O</w:t>
      </w:r>
      <w:r w:rsidR="0072735C" w:rsidRPr="00271CF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2735C" w:rsidRPr="00271CF9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72735C" w:rsidRPr="00271CF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72735C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2735C" w:rsidRPr="00271CF9">
        <w:rPr>
          <w:rFonts w:ascii="Times New Roman" w:hAnsi="Times New Roman" w:cs="Times New Roman"/>
          <w:sz w:val="24"/>
          <w:szCs w:val="24"/>
          <w:lang w:val="en-US"/>
        </w:rPr>
        <w:lastRenderedPageBreak/>
        <w:t>octahedral coordination sphere while Zn(II) is located in a neighboring tetrahedral O</w:t>
      </w:r>
      <w:r w:rsidR="0072735C" w:rsidRPr="00271CF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2735C" w:rsidRPr="00271CF9">
        <w:rPr>
          <w:rFonts w:ascii="Times New Roman" w:hAnsi="Times New Roman" w:cs="Times New Roman"/>
          <w:sz w:val="24"/>
          <w:szCs w:val="24"/>
          <w:lang w:val="en-US"/>
        </w:rPr>
        <w:t>Br</w:t>
      </w:r>
      <w:r w:rsidR="0072735C" w:rsidRPr="00271CF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coordination </w:t>
      </w:r>
      <w:r w:rsidR="0072735C" w:rsidRPr="00271CF9">
        <w:rPr>
          <w:rFonts w:ascii="Times New Roman" w:hAnsi="Times New Roman" w:cs="Times New Roman"/>
          <w:sz w:val="24"/>
          <w:szCs w:val="24"/>
          <w:lang w:val="en-US"/>
        </w:rPr>
        <w:t>sphere</w:t>
      </w:r>
      <w:r w:rsidR="007B0E6B" w:rsidRPr="007B0E6B">
        <w:rPr>
          <w:rFonts w:ascii="Times New Roman" w:hAnsi="Times New Roman" w:cs="Times New Roman"/>
          <w:sz w:val="24"/>
          <w:szCs w:val="24"/>
        </w:rPr>
        <w:t>. Pyrazole and l</w:t>
      </w:r>
      <w:r w:rsidR="007B0E6B">
        <w:rPr>
          <w:rFonts w:ascii="Times New Roman" w:hAnsi="Times New Roman" w:cs="Times New Roman"/>
          <w:sz w:val="24"/>
          <w:szCs w:val="24"/>
        </w:rPr>
        <w:t xml:space="preserve">utidine </w:t>
      </w:r>
      <w:r w:rsidR="0072735C">
        <w:rPr>
          <w:rFonts w:ascii="Times New Roman" w:hAnsi="Times New Roman" w:cs="Times New Roman"/>
          <w:sz w:val="24"/>
          <w:szCs w:val="24"/>
        </w:rPr>
        <w:t>donate</w:t>
      </w:r>
      <w:r w:rsidR="007B0E6B">
        <w:rPr>
          <w:rFonts w:ascii="Times New Roman" w:hAnsi="Times New Roman" w:cs="Times New Roman"/>
          <w:sz w:val="24"/>
          <w:szCs w:val="24"/>
        </w:rPr>
        <w:t xml:space="preserve"> electrons to Ni</w:t>
      </w:r>
      <w:r w:rsidR="0072735C">
        <w:rPr>
          <w:rFonts w:ascii="Times New Roman" w:hAnsi="Times New Roman" w:cs="Times New Roman"/>
          <w:sz w:val="24"/>
          <w:szCs w:val="24"/>
        </w:rPr>
        <w:t>(II) ion while</w:t>
      </w:r>
      <w:r w:rsidR="007B0E6B" w:rsidRPr="007B0E6B">
        <w:rPr>
          <w:rFonts w:ascii="Times New Roman" w:hAnsi="Times New Roman" w:cs="Times New Roman"/>
          <w:sz w:val="24"/>
          <w:szCs w:val="24"/>
        </w:rPr>
        <w:t xml:space="preserve"> Zn</w:t>
      </w:r>
      <w:r w:rsidR="0072735C">
        <w:rPr>
          <w:rFonts w:ascii="Times New Roman" w:hAnsi="Times New Roman" w:cs="Times New Roman"/>
          <w:sz w:val="24"/>
          <w:szCs w:val="24"/>
        </w:rPr>
        <w:t>(II) ion attracts the</w:t>
      </w:r>
      <w:r w:rsidR="007B0E6B" w:rsidRPr="007B0E6B">
        <w:rPr>
          <w:rFonts w:ascii="Times New Roman" w:hAnsi="Times New Roman" w:cs="Times New Roman"/>
          <w:sz w:val="24"/>
          <w:szCs w:val="24"/>
        </w:rPr>
        <w:t xml:space="preserve"> electrons towards </w:t>
      </w:r>
      <w:r>
        <w:rPr>
          <w:rFonts w:ascii="Times New Roman" w:hAnsi="Times New Roman" w:cs="Times New Roman"/>
          <w:sz w:val="24"/>
          <w:szCs w:val="24"/>
        </w:rPr>
        <w:t>bromine</w:t>
      </w:r>
      <w:r w:rsidR="007B0E6B" w:rsidRPr="007B0E6B">
        <w:rPr>
          <w:rFonts w:ascii="Times New Roman" w:hAnsi="Times New Roman" w:cs="Times New Roman"/>
          <w:sz w:val="24"/>
          <w:szCs w:val="24"/>
        </w:rPr>
        <w:t xml:space="preserve"> atoms via phenolic oxygens. </w:t>
      </w:r>
      <w:r w:rsidR="0072735C" w:rsidRPr="00271CF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72735C">
        <w:rPr>
          <w:rFonts w:ascii="Times New Roman" w:hAnsi="Times New Roman" w:cs="Times New Roman"/>
          <w:sz w:val="24"/>
          <w:szCs w:val="24"/>
          <w:lang w:val="en-US"/>
        </w:rPr>
        <w:t>hat is why chelate rings assume</w:t>
      </w:r>
      <w:r w:rsidR="0072735C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 partially positive and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bromine </w:t>
      </w:r>
      <w:r w:rsidR="0072735C" w:rsidRPr="00271CF9">
        <w:rPr>
          <w:rFonts w:ascii="Times New Roman" w:hAnsi="Times New Roman" w:cs="Times New Roman"/>
          <w:sz w:val="24"/>
          <w:szCs w:val="24"/>
          <w:lang w:val="en-US"/>
        </w:rPr>
        <w:t>atoms partially negative charges</w:t>
      </w:r>
      <w:r w:rsidR="0072735C">
        <w:rPr>
          <w:rFonts w:ascii="Times New Roman" w:hAnsi="Times New Roman" w:cs="Times New Roman"/>
          <w:sz w:val="24"/>
          <w:szCs w:val="24"/>
          <w:lang w:val="en-US"/>
        </w:rPr>
        <w:t xml:space="preserve"> as</w:t>
      </w:r>
      <w:r w:rsidR="0072735C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 clearly seen in ES</w:t>
      </w:r>
      <w:r>
        <w:rPr>
          <w:rFonts w:ascii="Times New Roman" w:hAnsi="Times New Roman" w:cs="Times New Roman"/>
          <w:sz w:val="24"/>
          <w:szCs w:val="24"/>
          <w:lang w:val="en-US"/>
        </w:rPr>
        <w:t>P maps given in Figure</w:t>
      </w:r>
      <w:r w:rsidR="007273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72735C" w:rsidRPr="00271CF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22CFF" w:rsidRPr="003B1424" w:rsidRDefault="0072735C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22CFF" w:rsidRPr="00522CFF">
        <w:rPr>
          <w:rFonts w:ascii="Times New Roman" w:hAnsi="Times New Roman" w:cs="Times New Roman"/>
          <w:sz w:val="24"/>
          <w:szCs w:val="24"/>
        </w:rPr>
        <w:t xml:space="preserve">Since the diameter of </w:t>
      </w:r>
      <w:r w:rsidR="00522CFF" w:rsidRPr="00607608">
        <w:rPr>
          <w:rFonts w:ascii="Times New Roman" w:hAnsi="Times New Roman" w:cs="Times New Roman"/>
          <w:sz w:val="24"/>
          <w:szCs w:val="24"/>
        </w:rPr>
        <w:t xml:space="preserve">the molecule is large, it is quite normal for the dipole moment to be high. </w:t>
      </w:r>
      <w:r w:rsidR="00DE6A2C" w:rsidRPr="00607608">
        <w:rPr>
          <w:rFonts w:ascii="Times New Roman" w:hAnsi="Times New Roman" w:cs="Times New Roman"/>
          <w:sz w:val="24"/>
          <w:szCs w:val="24"/>
          <w:lang w:val="en-US"/>
        </w:rPr>
        <w:t>Among the data obtained from NBO studies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DE6A2C" w:rsidRPr="00607608">
        <w:rPr>
          <w:rFonts w:ascii="Times New Roman" w:hAnsi="Times New Roman" w:cs="Times New Roman"/>
          <w:sz w:val="24"/>
          <w:szCs w:val="24"/>
          <w:lang w:val="en-US"/>
        </w:rPr>
        <w:t xml:space="preserve"> the electron occupation values indicate that Ni(II) ion is in octahedral coordination</w:t>
      </w:r>
      <w:r w:rsidR="00522CFF" w:rsidRPr="00607608">
        <w:rPr>
          <w:rFonts w:ascii="Times New Roman" w:hAnsi="Times New Roman" w:cs="Times New Roman"/>
          <w:sz w:val="24"/>
          <w:szCs w:val="24"/>
        </w:rPr>
        <w:t xml:space="preserve">. </w:t>
      </w:r>
      <w:r w:rsidR="00DE6A2C" w:rsidRPr="00607608">
        <w:rPr>
          <w:rFonts w:ascii="Times New Roman" w:hAnsi="Times New Roman" w:cs="Times New Roman"/>
          <w:sz w:val="24"/>
          <w:szCs w:val="24"/>
        </w:rPr>
        <w:t xml:space="preserve">When focusing on </w:t>
      </w:r>
      <w:r w:rsidR="00522CFF" w:rsidRPr="00607608">
        <w:rPr>
          <w:rFonts w:ascii="Times New Roman" w:hAnsi="Times New Roman" w:cs="Times New Roman"/>
          <w:sz w:val="24"/>
          <w:szCs w:val="24"/>
        </w:rPr>
        <w:t>Ni(II) ions</w:t>
      </w:r>
      <w:r w:rsidR="00DE6A2C" w:rsidRPr="00607608">
        <w:rPr>
          <w:rFonts w:ascii="Times New Roman" w:hAnsi="Times New Roman" w:cs="Times New Roman"/>
          <w:sz w:val="24"/>
          <w:szCs w:val="24"/>
        </w:rPr>
        <w:t>, it can easily be seen that</w:t>
      </w:r>
      <w:r w:rsidR="00522CFF" w:rsidRPr="00607608">
        <w:rPr>
          <w:rFonts w:ascii="Times New Roman" w:hAnsi="Times New Roman" w:cs="Times New Roman"/>
          <w:sz w:val="24"/>
          <w:szCs w:val="24"/>
        </w:rPr>
        <w:t xml:space="preserve"> </w:t>
      </w:r>
      <w:r w:rsidR="003B1424" w:rsidRPr="00607608">
        <w:rPr>
          <w:rFonts w:ascii="Times New Roman" w:hAnsi="Times New Roman" w:cs="Times New Roman"/>
          <w:sz w:val="24"/>
          <w:szCs w:val="24"/>
          <w:lang w:val="en-US"/>
        </w:rPr>
        <w:t>three d orbitals are occupied and the remaining two contain empty sites. T</w:t>
      </w:r>
      <w:r w:rsidR="003B1424" w:rsidRPr="00607608">
        <w:rPr>
          <w:rFonts w:ascii="Times New Roman" w:hAnsi="Times New Roman" w:cs="Times New Roman"/>
          <w:sz w:val="24"/>
          <w:szCs w:val="24"/>
        </w:rPr>
        <w:t>his is expected for</w:t>
      </w:r>
      <w:r w:rsidR="00522CFF" w:rsidRPr="00607608">
        <w:rPr>
          <w:rFonts w:ascii="Times New Roman" w:hAnsi="Times New Roman" w:cs="Times New Roman"/>
          <w:sz w:val="24"/>
          <w:szCs w:val="24"/>
        </w:rPr>
        <w:t xml:space="preserve"> </w:t>
      </w:r>
      <w:r w:rsidR="00151B44">
        <w:rPr>
          <w:rFonts w:ascii="Times New Roman" w:hAnsi="Times New Roman" w:cs="Times New Roman"/>
          <w:sz w:val="24"/>
          <w:szCs w:val="24"/>
        </w:rPr>
        <w:t xml:space="preserve">the </w:t>
      </w:r>
      <w:r w:rsidR="00522CFF" w:rsidRPr="00607608">
        <w:rPr>
          <w:rFonts w:ascii="Times New Roman" w:hAnsi="Times New Roman" w:cs="Times New Roman"/>
          <w:sz w:val="24"/>
          <w:szCs w:val="24"/>
        </w:rPr>
        <w:t>octahedral crystal field splitting</w:t>
      </w:r>
      <w:r w:rsidR="00522CFF">
        <w:rPr>
          <w:rFonts w:ascii="Times New Roman" w:hAnsi="Times New Roman" w:cs="Times New Roman"/>
          <w:sz w:val="24"/>
          <w:szCs w:val="24"/>
        </w:rPr>
        <w:t xml:space="preserve"> theory. </w:t>
      </w:r>
      <w:r w:rsidR="003B1424">
        <w:rPr>
          <w:rFonts w:ascii="Times New Roman" w:hAnsi="Times New Roman" w:cs="Times New Roman"/>
          <w:sz w:val="24"/>
          <w:szCs w:val="24"/>
        </w:rPr>
        <w:t>On the other hand,</w:t>
      </w:r>
      <w:r w:rsidR="00522CFF" w:rsidRPr="00522CFF">
        <w:rPr>
          <w:rFonts w:ascii="Times New Roman" w:hAnsi="Times New Roman" w:cs="Times New Roman"/>
          <w:sz w:val="24"/>
          <w:szCs w:val="24"/>
        </w:rPr>
        <w:t xml:space="preserve"> Zn(II) </w:t>
      </w:r>
      <w:r w:rsidR="003B1424">
        <w:rPr>
          <w:rFonts w:ascii="Times New Roman" w:hAnsi="Times New Roman" w:cs="Times New Roman"/>
          <w:sz w:val="24"/>
          <w:szCs w:val="24"/>
        </w:rPr>
        <w:t>possesses</w:t>
      </w:r>
      <w:r w:rsidR="00522CFF" w:rsidRPr="00522CFF">
        <w:rPr>
          <w:rFonts w:ascii="Times New Roman" w:hAnsi="Times New Roman" w:cs="Times New Roman"/>
          <w:sz w:val="24"/>
          <w:szCs w:val="24"/>
        </w:rPr>
        <w:t xml:space="preserve"> 10 d electrons, all d orbitals were found to be filled. There</w:t>
      </w:r>
      <w:r w:rsidR="00522CFF">
        <w:rPr>
          <w:rFonts w:ascii="Times New Roman" w:hAnsi="Times New Roman" w:cs="Times New Roman"/>
          <w:sz w:val="24"/>
          <w:szCs w:val="24"/>
        </w:rPr>
        <w:t xml:space="preserve"> are two nitrogen atoms in </w:t>
      </w:r>
      <w:r w:rsidR="00151B44">
        <w:rPr>
          <w:rFonts w:ascii="Times New Roman" w:hAnsi="Times New Roman" w:cs="Times New Roman"/>
          <w:sz w:val="24"/>
          <w:szCs w:val="24"/>
        </w:rPr>
        <w:t xml:space="preserve">the </w:t>
      </w:r>
      <w:r w:rsidR="00522CFF">
        <w:rPr>
          <w:rFonts w:ascii="Times New Roman" w:hAnsi="Times New Roman" w:cs="Times New Roman"/>
          <w:sz w:val="24"/>
          <w:szCs w:val="24"/>
        </w:rPr>
        <w:t>p</w:t>
      </w:r>
      <w:r w:rsidR="00522CFF" w:rsidRPr="00522CFF">
        <w:rPr>
          <w:rFonts w:ascii="Times New Roman" w:hAnsi="Times New Roman" w:cs="Times New Roman"/>
          <w:sz w:val="24"/>
          <w:szCs w:val="24"/>
        </w:rPr>
        <w:t xml:space="preserve">yrazole ring. </w:t>
      </w:r>
      <w:r w:rsidR="003B1424">
        <w:rPr>
          <w:rFonts w:ascii="Times New Roman" w:hAnsi="Times New Roman" w:cs="Times New Roman"/>
          <w:sz w:val="24"/>
          <w:szCs w:val="24"/>
        </w:rPr>
        <w:t>One of the nitrogen atoms has</w:t>
      </w:r>
      <w:r w:rsidR="00522CFF" w:rsidRPr="00522CFF">
        <w:rPr>
          <w:rFonts w:ascii="Times New Roman" w:hAnsi="Times New Roman" w:cs="Times New Roman"/>
          <w:sz w:val="24"/>
          <w:szCs w:val="24"/>
        </w:rPr>
        <w:t xml:space="preserve"> a hydrogen atom and an electron pair, the other </w:t>
      </w:r>
      <w:r w:rsidR="003B1424">
        <w:rPr>
          <w:rFonts w:ascii="Times New Roman" w:hAnsi="Times New Roman" w:cs="Times New Roman"/>
          <w:sz w:val="24"/>
          <w:szCs w:val="24"/>
        </w:rPr>
        <w:t>one attached to</w:t>
      </w:r>
      <w:r w:rsidR="00522CFF" w:rsidRPr="00522CFF">
        <w:rPr>
          <w:rFonts w:ascii="Times New Roman" w:hAnsi="Times New Roman" w:cs="Times New Roman"/>
          <w:sz w:val="24"/>
          <w:szCs w:val="24"/>
        </w:rPr>
        <w:t xml:space="preserve"> the ring with a double bond. However, both nitrogens </w:t>
      </w:r>
      <w:r w:rsidR="003B1424">
        <w:rPr>
          <w:rFonts w:ascii="Times New Roman" w:hAnsi="Times New Roman" w:cs="Times New Roman"/>
          <w:sz w:val="24"/>
          <w:szCs w:val="24"/>
        </w:rPr>
        <w:t>donate electrons</w:t>
      </w:r>
      <w:r w:rsidR="00522CFF" w:rsidRPr="00522CFF">
        <w:rPr>
          <w:rFonts w:ascii="Times New Roman" w:hAnsi="Times New Roman" w:cs="Times New Roman"/>
          <w:sz w:val="24"/>
          <w:szCs w:val="24"/>
        </w:rPr>
        <w:t xml:space="preserve"> </w:t>
      </w:r>
      <w:r w:rsidR="00151B44">
        <w:rPr>
          <w:rFonts w:ascii="Times New Roman" w:hAnsi="Times New Roman" w:cs="Times New Roman"/>
          <w:sz w:val="24"/>
          <w:szCs w:val="24"/>
        </w:rPr>
        <w:t xml:space="preserve">to </w:t>
      </w:r>
      <w:r w:rsidR="00522CFF" w:rsidRPr="00522CFF">
        <w:rPr>
          <w:rFonts w:ascii="Times New Roman" w:hAnsi="Times New Roman" w:cs="Times New Roman"/>
          <w:sz w:val="24"/>
          <w:szCs w:val="24"/>
        </w:rPr>
        <w:t xml:space="preserve">the </w:t>
      </w:r>
      <w:r w:rsidR="00522CFF" w:rsidRPr="002B1AC0">
        <w:rPr>
          <w:rFonts w:ascii="Times New Roman" w:hAnsi="Times New Roman" w:cs="Times New Roman"/>
          <w:sz w:val="24"/>
          <w:szCs w:val="24"/>
        </w:rPr>
        <w:t>π</w:t>
      </w:r>
      <w:r w:rsidR="00522CFF" w:rsidRPr="00522CFF">
        <w:rPr>
          <w:rFonts w:ascii="Times New Roman" w:hAnsi="Times New Roman" w:cs="Times New Roman"/>
          <w:sz w:val="24"/>
          <w:szCs w:val="24"/>
        </w:rPr>
        <w:t xml:space="preserve"> system of the aromatic ring</w:t>
      </w:r>
      <w:r w:rsidR="003B1424" w:rsidRPr="003B14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B1424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and there 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3B1424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 unfilled p orbital</w:t>
      </w:r>
      <w:r w:rsidR="003B142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B1424" w:rsidRPr="00271CF9">
        <w:rPr>
          <w:rFonts w:ascii="Times New Roman" w:hAnsi="Times New Roman" w:cs="Times New Roman"/>
          <w:sz w:val="24"/>
          <w:szCs w:val="24"/>
          <w:lang w:val="en-US"/>
        </w:rPr>
        <w:t xml:space="preserve"> in nitrogen atoms in the ring. </w:t>
      </w:r>
      <w:r w:rsidR="00522CFF" w:rsidRPr="00522CFF">
        <w:rPr>
          <w:rFonts w:ascii="Times New Roman" w:hAnsi="Times New Roman" w:cs="Times New Roman"/>
          <w:sz w:val="24"/>
          <w:szCs w:val="24"/>
        </w:rPr>
        <w:t>This distribut</w:t>
      </w:r>
      <w:r w:rsidR="003B1424">
        <w:rPr>
          <w:rFonts w:ascii="Times New Roman" w:hAnsi="Times New Roman" w:cs="Times New Roman"/>
          <w:sz w:val="24"/>
          <w:szCs w:val="24"/>
        </w:rPr>
        <w:t>ion is more homogeneous in iminic</w:t>
      </w:r>
      <w:r w:rsidR="00522CFF" w:rsidRPr="00522CFF">
        <w:rPr>
          <w:rFonts w:ascii="Times New Roman" w:hAnsi="Times New Roman" w:cs="Times New Roman"/>
          <w:sz w:val="24"/>
          <w:szCs w:val="24"/>
        </w:rPr>
        <w:t xml:space="preserve"> nitrogen</w:t>
      </w:r>
      <w:r w:rsidR="003B1424">
        <w:rPr>
          <w:rFonts w:ascii="Times New Roman" w:hAnsi="Times New Roman" w:cs="Times New Roman"/>
          <w:sz w:val="24"/>
          <w:szCs w:val="24"/>
        </w:rPr>
        <w:t>s</w:t>
      </w:r>
      <w:r w:rsidR="00522CFF" w:rsidRPr="00522CFF">
        <w:rPr>
          <w:rFonts w:ascii="Times New Roman" w:hAnsi="Times New Roman" w:cs="Times New Roman"/>
          <w:sz w:val="24"/>
          <w:szCs w:val="24"/>
        </w:rPr>
        <w:t>.</w:t>
      </w:r>
    </w:p>
    <w:p w:rsidR="00522CFF" w:rsidRDefault="00522CFF" w:rsidP="00361F1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6A3F" w:rsidRDefault="00C238CA" w:rsidP="00361F1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Discussion</w:t>
      </w:r>
    </w:p>
    <w:p w:rsidR="00522CFF" w:rsidRDefault="00522CFF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3F1E" w:rsidRDefault="0096449A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23F1E" w:rsidRPr="00723F1E">
        <w:rPr>
          <w:rFonts w:ascii="Times New Roman" w:hAnsi="Times New Roman" w:cs="Times New Roman"/>
          <w:sz w:val="24"/>
          <w:szCs w:val="24"/>
        </w:rPr>
        <w:t>The most important difference between the</w:t>
      </w:r>
      <w:r>
        <w:rPr>
          <w:rFonts w:ascii="Times New Roman" w:hAnsi="Times New Roman" w:cs="Times New Roman"/>
          <w:sz w:val="24"/>
          <w:szCs w:val="24"/>
        </w:rPr>
        <w:t xml:space="preserve"> complexes</w:t>
      </w:r>
      <w:r w:rsidR="00723F1E" w:rsidRPr="00723F1E">
        <w:rPr>
          <w:rFonts w:ascii="Times New Roman" w:hAnsi="Times New Roman" w:cs="Times New Roman"/>
          <w:sz w:val="24"/>
          <w:szCs w:val="24"/>
        </w:rPr>
        <w:t xml:space="preserve"> </w:t>
      </w:r>
      <w:r w:rsidR="00107E32" w:rsidRPr="00983AA3">
        <w:rPr>
          <w:rFonts w:ascii="Times New Roman" w:hAnsi="Times New Roman" w:cs="Times New Roman"/>
          <w:bCs/>
          <w:sz w:val="24"/>
          <w:szCs w:val="24"/>
          <w:lang w:val="en-US"/>
        </w:rPr>
        <w:t>is the variation of coordinative bond lengths observe</w:t>
      </w:r>
      <w:r w:rsidR="00107E32">
        <w:rPr>
          <w:rFonts w:ascii="Times New Roman" w:hAnsi="Times New Roman" w:cs="Times New Roman"/>
          <w:bCs/>
          <w:sz w:val="24"/>
          <w:szCs w:val="24"/>
          <w:lang w:val="en-US"/>
        </w:rPr>
        <w:t>d in X-ray diffraction patterns</w:t>
      </w:r>
      <w:r w:rsidR="00723F1E" w:rsidRPr="00723F1E">
        <w:rPr>
          <w:rFonts w:ascii="Times New Roman" w:hAnsi="Times New Roman" w:cs="Times New Roman"/>
          <w:sz w:val="24"/>
          <w:szCs w:val="24"/>
        </w:rPr>
        <w:t xml:space="preserve">. In </w:t>
      </w:r>
      <w:r w:rsidRPr="0096449A">
        <w:rPr>
          <w:rFonts w:ascii="Times New Roman" w:hAnsi="Times New Roman" w:cs="Times New Roman"/>
          <w:b/>
          <w:sz w:val="24"/>
          <w:szCs w:val="24"/>
        </w:rPr>
        <w:t>1</w:t>
      </w:r>
      <w:r w:rsidR="00723F1E" w:rsidRPr="00723F1E">
        <w:rPr>
          <w:rFonts w:ascii="Times New Roman" w:hAnsi="Times New Roman" w:cs="Times New Roman"/>
          <w:sz w:val="24"/>
          <w:szCs w:val="24"/>
        </w:rPr>
        <w:t>, the py</w:t>
      </w:r>
      <w:r w:rsidR="003F7069">
        <w:rPr>
          <w:rFonts w:ascii="Times New Roman" w:hAnsi="Times New Roman" w:cs="Times New Roman"/>
          <w:sz w:val="24"/>
          <w:szCs w:val="24"/>
        </w:rPr>
        <w:t xml:space="preserve">razole molecule 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107E32" w:rsidRPr="00983AA3">
        <w:rPr>
          <w:rFonts w:ascii="Times New Roman" w:hAnsi="Times New Roman" w:cs="Times New Roman"/>
          <w:sz w:val="24"/>
          <w:szCs w:val="24"/>
          <w:lang w:val="en-US"/>
        </w:rPr>
        <w:t xml:space="preserve"> attached to Ni(II) with electron pair of </w:t>
      </w:r>
      <w:r w:rsidR="00234E5A" w:rsidRPr="00234E5A">
        <w:rPr>
          <w:rFonts w:ascii="Times New Roman" w:hAnsi="Times New Roman" w:cs="Times New Roman"/>
          <w:sz w:val="24"/>
          <w:szCs w:val="24"/>
          <w:lang w:val="en-US"/>
        </w:rPr>
        <w:t>the non-hydrogen bonded nitrogen atom of the pyrazole ring</w:t>
      </w:r>
      <w:r w:rsidR="00723F1E" w:rsidRPr="00723F1E">
        <w:rPr>
          <w:rFonts w:ascii="Times New Roman" w:hAnsi="Times New Roman" w:cs="Times New Roman"/>
          <w:sz w:val="24"/>
          <w:szCs w:val="24"/>
        </w:rPr>
        <w:t xml:space="preserve">. </w:t>
      </w:r>
      <w:r w:rsidR="00107E32" w:rsidRPr="00983AA3">
        <w:rPr>
          <w:rFonts w:ascii="Times New Roman" w:hAnsi="Times New Roman" w:cs="Times New Roman"/>
          <w:sz w:val="24"/>
          <w:szCs w:val="24"/>
          <w:lang w:val="en-US"/>
        </w:rPr>
        <w:t>The distance between two pyrazole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07E32" w:rsidRPr="00983AA3">
        <w:rPr>
          <w:rFonts w:ascii="Times New Roman" w:hAnsi="Times New Roman" w:cs="Times New Roman"/>
          <w:sz w:val="24"/>
          <w:szCs w:val="24"/>
          <w:lang w:val="en-US"/>
        </w:rPr>
        <w:t xml:space="preserve"> with Ni(II) ion is very close to each other</w:t>
      </w:r>
      <w:r w:rsidR="00107E32">
        <w:rPr>
          <w:rFonts w:ascii="Times New Roman" w:hAnsi="Times New Roman" w:cs="Times New Roman"/>
          <w:sz w:val="24"/>
          <w:szCs w:val="24"/>
          <w:lang w:val="en-US"/>
        </w:rPr>
        <w:t>, a</w:t>
      </w:r>
      <w:r w:rsidR="00723F1E" w:rsidRPr="00723F1E">
        <w:rPr>
          <w:rFonts w:ascii="Times New Roman" w:hAnsi="Times New Roman" w:cs="Times New Roman"/>
          <w:sz w:val="24"/>
          <w:szCs w:val="24"/>
        </w:rPr>
        <w:t xml:space="preserve">s seen in </w:t>
      </w:r>
      <w:r w:rsidR="003F7069">
        <w:rPr>
          <w:rFonts w:ascii="Times New Roman" w:hAnsi="Times New Roman" w:cs="Times New Roman"/>
          <w:sz w:val="24"/>
          <w:szCs w:val="24"/>
        </w:rPr>
        <w:t>T</w:t>
      </w:r>
      <w:r w:rsidR="00723F1E" w:rsidRPr="00723F1E">
        <w:rPr>
          <w:rFonts w:ascii="Times New Roman" w:hAnsi="Times New Roman" w:cs="Times New Roman"/>
          <w:sz w:val="24"/>
          <w:szCs w:val="24"/>
        </w:rPr>
        <w:t xml:space="preserve">able 2, these distances are 2.138 and 2.178 Å. However, the situation is different in </w:t>
      </w:r>
      <w:r w:rsidRPr="0096449A">
        <w:rPr>
          <w:rFonts w:ascii="Times New Roman" w:hAnsi="Times New Roman" w:cs="Times New Roman"/>
          <w:b/>
          <w:sz w:val="24"/>
          <w:szCs w:val="24"/>
        </w:rPr>
        <w:t>2</w:t>
      </w:r>
      <w:r w:rsidR="00723F1E" w:rsidRPr="00723F1E">
        <w:rPr>
          <w:rFonts w:ascii="Times New Roman" w:hAnsi="Times New Roman" w:cs="Times New Roman"/>
          <w:sz w:val="24"/>
          <w:szCs w:val="24"/>
        </w:rPr>
        <w:t xml:space="preserve">. The two lutidines </w:t>
      </w:r>
      <w:r w:rsidR="003F7069">
        <w:rPr>
          <w:rFonts w:ascii="Times New Roman" w:hAnsi="Times New Roman" w:cs="Times New Roman"/>
          <w:sz w:val="24"/>
          <w:szCs w:val="24"/>
        </w:rPr>
        <w:t xml:space="preserve">have different distances to </w:t>
      </w:r>
      <w:r w:rsidR="00723F1E" w:rsidRPr="00723F1E">
        <w:rPr>
          <w:rFonts w:ascii="Times New Roman" w:hAnsi="Times New Roman" w:cs="Times New Roman"/>
          <w:sz w:val="24"/>
          <w:szCs w:val="24"/>
        </w:rPr>
        <w:t xml:space="preserve">Ni(II) ion. </w:t>
      </w:r>
      <w:r w:rsidR="00107E32" w:rsidRPr="00983AA3">
        <w:rPr>
          <w:rFonts w:ascii="Times New Roman" w:hAnsi="Times New Roman" w:cs="Times New Roman"/>
          <w:sz w:val="24"/>
          <w:szCs w:val="24"/>
          <w:lang w:val="en-US"/>
        </w:rPr>
        <w:t>These distances are found to be 2.154 Å and 2.338 Å.</w:t>
      </w:r>
      <w:r w:rsidR="00107E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23F1E" w:rsidRPr="00723F1E">
        <w:rPr>
          <w:rFonts w:ascii="Times New Roman" w:hAnsi="Times New Roman" w:cs="Times New Roman"/>
          <w:sz w:val="24"/>
          <w:szCs w:val="24"/>
        </w:rPr>
        <w:t>This is also seen in the TG an</w:t>
      </w:r>
      <w:r w:rsidR="003F7069">
        <w:rPr>
          <w:rFonts w:ascii="Times New Roman" w:hAnsi="Times New Roman" w:cs="Times New Roman"/>
          <w:sz w:val="24"/>
          <w:szCs w:val="24"/>
        </w:rPr>
        <w:t xml:space="preserve">d DTA curves. As </w:t>
      </w:r>
      <w:r w:rsidR="00107E32">
        <w:rPr>
          <w:rFonts w:ascii="Times New Roman" w:hAnsi="Times New Roman" w:cs="Times New Roman"/>
          <w:sz w:val="24"/>
          <w:szCs w:val="24"/>
        </w:rPr>
        <w:t xml:space="preserve">can be </w:t>
      </w:r>
      <w:r w:rsidR="003F7069">
        <w:rPr>
          <w:rFonts w:ascii="Times New Roman" w:hAnsi="Times New Roman" w:cs="Times New Roman"/>
          <w:sz w:val="24"/>
          <w:szCs w:val="24"/>
        </w:rPr>
        <w:t xml:space="preserve">seen in </w:t>
      </w:r>
      <w:r w:rsidR="00234E5A"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>ure</w:t>
      </w:r>
      <w:r w:rsidR="00234E5A">
        <w:rPr>
          <w:rFonts w:ascii="Times New Roman" w:hAnsi="Times New Roman" w:cs="Times New Roman"/>
          <w:sz w:val="24"/>
          <w:szCs w:val="24"/>
        </w:rPr>
        <w:t xml:space="preserve"> 4</w:t>
      </w:r>
      <w:r w:rsidR="00107E32">
        <w:rPr>
          <w:rFonts w:ascii="Times New Roman" w:hAnsi="Times New Roman" w:cs="Times New Roman"/>
          <w:sz w:val="24"/>
          <w:szCs w:val="24"/>
        </w:rPr>
        <w:t xml:space="preserve">, </w:t>
      </w:r>
      <w:r w:rsidR="00723F1E" w:rsidRPr="00723F1E">
        <w:rPr>
          <w:rFonts w:ascii="Times New Roman" w:hAnsi="Times New Roman" w:cs="Times New Roman"/>
          <w:sz w:val="24"/>
          <w:szCs w:val="24"/>
        </w:rPr>
        <w:t>both pyrazole coligands</w:t>
      </w:r>
      <w:r w:rsidR="00E8387D">
        <w:rPr>
          <w:rFonts w:ascii="Times New Roman" w:hAnsi="Times New Roman" w:cs="Times New Roman"/>
          <w:sz w:val="24"/>
          <w:szCs w:val="24"/>
        </w:rPr>
        <w:t xml:space="preserve"> </w:t>
      </w:r>
      <w:r w:rsidR="00E8387D" w:rsidRPr="00983AA3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Pr="0096449A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E8387D" w:rsidRPr="00983AA3">
        <w:rPr>
          <w:rFonts w:ascii="Times New Roman" w:hAnsi="Times New Roman" w:cs="Times New Roman"/>
          <w:sz w:val="24"/>
          <w:szCs w:val="24"/>
          <w:lang w:val="en-US"/>
        </w:rPr>
        <w:t xml:space="preserve"> leave the structure in a single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8387D" w:rsidRPr="00983AA3">
        <w:rPr>
          <w:rFonts w:ascii="Times New Roman" w:hAnsi="Times New Roman" w:cs="Times New Roman"/>
          <w:sz w:val="24"/>
          <w:szCs w:val="24"/>
          <w:lang w:val="en-US"/>
        </w:rPr>
        <w:t>stage</w:t>
      </w:r>
      <w:r w:rsidR="00E8387D">
        <w:rPr>
          <w:rFonts w:ascii="Times New Roman" w:hAnsi="Times New Roman" w:cs="Times New Roman"/>
          <w:sz w:val="24"/>
          <w:szCs w:val="24"/>
          <w:lang w:val="en-US"/>
        </w:rPr>
        <w:t xml:space="preserve"> process.</w:t>
      </w:r>
      <w:r w:rsidR="00723F1E" w:rsidRPr="00723F1E">
        <w:rPr>
          <w:rFonts w:ascii="Times New Roman" w:hAnsi="Times New Roman" w:cs="Times New Roman"/>
          <w:sz w:val="24"/>
          <w:szCs w:val="24"/>
        </w:rPr>
        <w:t xml:space="preserve"> 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>The s</w:t>
      </w:r>
      <w:r w:rsidR="00E8387D" w:rsidRPr="00983AA3">
        <w:rPr>
          <w:rFonts w:ascii="Times New Roman" w:hAnsi="Times New Roman" w:cs="Times New Roman"/>
          <w:sz w:val="24"/>
          <w:szCs w:val="24"/>
          <w:lang w:val="en-US"/>
        </w:rPr>
        <w:t>ame situation 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not</w:t>
      </w:r>
      <w:r w:rsidR="00E8387D" w:rsidRPr="00983AA3">
        <w:rPr>
          <w:rFonts w:ascii="Times New Roman" w:hAnsi="Times New Roman" w:cs="Times New Roman"/>
          <w:sz w:val="24"/>
          <w:szCs w:val="24"/>
          <w:lang w:val="en-US"/>
        </w:rPr>
        <w:t xml:space="preserve"> valid </w:t>
      </w:r>
      <w:r w:rsidR="00E8387D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Pr="0096449A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E8387D" w:rsidRPr="00983AA3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234E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8387D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E8387D" w:rsidRPr="00983AA3">
        <w:rPr>
          <w:rFonts w:ascii="Times New Roman" w:hAnsi="Times New Roman" w:cs="Times New Roman"/>
          <w:sz w:val="24"/>
          <w:szCs w:val="24"/>
          <w:lang w:val="en-US"/>
        </w:rPr>
        <w:t>removal</w:t>
      </w:r>
      <w:r w:rsidR="00E8387D">
        <w:rPr>
          <w:rFonts w:ascii="Times New Roman" w:hAnsi="Times New Roman" w:cs="Times New Roman"/>
          <w:sz w:val="24"/>
          <w:szCs w:val="24"/>
          <w:lang w:val="en-US"/>
        </w:rPr>
        <w:t xml:space="preserve"> of lutidine</w:t>
      </w:r>
      <w:r w:rsidR="00E8387D" w:rsidRPr="00983AA3">
        <w:rPr>
          <w:rFonts w:ascii="Times New Roman" w:hAnsi="Times New Roman" w:cs="Times New Roman"/>
          <w:sz w:val="24"/>
          <w:szCs w:val="24"/>
          <w:lang w:val="en-US"/>
        </w:rPr>
        <w:t xml:space="preserve"> from the complex structure </w:t>
      </w:r>
      <w:r w:rsidR="00E8387D">
        <w:rPr>
          <w:rFonts w:ascii="Times New Roman" w:hAnsi="Times New Roman" w:cs="Times New Roman"/>
          <w:sz w:val="24"/>
          <w:szCs w:val="24"/>
          <w:lang w:val="en-US"/>
        </w:rPr>
        <w:t>take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E8387D">
        <w:rPr>
          <w:rFonts w:ascii="Times New Roman" w:hAnsi="Times New Roman" w:cs="Times New Roman"/>
          <w:sz w:val="24"/>
          <w:szCs w:val="24"/>
          <w:lang w:val="en-US"/>
        </w:rPr>
        <w:t xml:space="preserve"> place in two distinctive stages. </w:t>
      </w:r>
      <w:r w:rsidR="00E8387D"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This shows </w:t>
      </w:r>
      <w:r w:rsidR="00234E5A">
        <w:rPr>
          <w:rFonts w:ascii="Times New Roman" w:hAnsi="Times New Roman" w:cs="Times New Roman"/>
          <w:sz w:val="24"/>
          <w:szCs w:val="24"/>
          <w:lang w:val="en-US"/>
        </w:rPr>
        <w:t xml:space="preserve">that the coordinative effects </w:t>
      </w:r>
      <w:r w:rsidR="00E8387D" w:rsidRPr="00E8387D">
        <w:rPr>
          <w:rFonts w:ascii="Times New Roman" w:hAnsi="Times New Roman" w:cs="Times New Roman"/>
          <w:sz w:val="24"/>
          <w:szCs w:val="24"/>
          <w:lang w:val="en-US"/>
        </w:rPr>
        <w:t>of pyrazole and lutidine are different</w:t>
      </w:r>
      <w:r w:rsidR="00234E5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234E5A" w:rsidRPr="00234E5A">
        <w:rPr>
          <w:rFonts w:ascii="Times New Roman" w:hAnsi="Times New Roman" w:cs="Times New Roman"/>
          <w:sz w:val="24"/>
          <w:szCs w:val="24"/>
          <w:lang w:val="en-US"/>
        </w:rPr>
        <w:t>lutidine is a stronger ligand than pyrazole</w:t>
      </w:r>
      <w:r w:rsidR="00E8387D"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F52182" w:rsidRPr="00F52182">
        <w:rPr>
          <w:rFonts w:ascii="Times New Roman" w:hAnsi="Times New Roman" w:cs="Times New Roman"/>
          <w:sz w:val="24"/>
          <w:szCs w:val="24"/>
          <w:lang w:val="en-US"/>
        </w:rPr>
        <w:t>This is an expected re</w:t>
      </w:r>
      <w:r w:rsidR="000270F4">
        <w:rPr>
          <w:rFonts w:ascii="Times New Roman" w:hAnsi="Times New Roman" w:cs="Times New Roman"/>
          <w:sz w:val="24"/>
          <w:szCs w:val="24"/>
          <w:lang w:val="en-US"/>
        </w:rPr>
        <w:t xml:space="preserve">sult because 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0270F4">
        <w:rPr>
          <w:rFonts w:ascii="Times New Roman" w:hAnsi="Times New Roman" w:cs="Times New Roman"/>
          <w:sz w:val="24"/>
          <w:szCs w:val="24"/>
          <w:lang w:val="en-US"/>
        </w:rPr>
        <w:t xml:space="preserve">pyrazole ring is a </w:t>
      </w:r>
      <w:r w:rsidR="00F52182" w:rsidRPr="00F52182">
        <w:rPr>
          <w:rFonts w:ascii="Times New Roman" w:hAnsi="Times New Roman" w:cs="Times New Roman"/>
          <w:sz w:val="24"/>
          <w:szCs w:val="24"/>
          <w:lang w:val="en-US"/>
        </w:rPr>
        <w:t>more acidic and electron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52182" w:rsidRPr="00F52182">
        <w:rPr>
          <w:rFonts w:ascii="Times New Roman" w:hAnsi="Times New Roman" w:cs="Times New Roman"/>
          <w:sz w:val="24"/>
          <w:szCs w:val="24"/>
          <w:lang w:val="en-US"/>
        </w:rPr>
        <w:t>withdrawing group</w:t>
      </w:r>
      <w:r w:rsidR="00B15227" w:rsidRPr="000270F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="00AB22F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F52182" w:rsidRPr="00F52182">
        <w:rPr>
          <w:rFonts w:ascii="Times New Roman" w:hAnsi="Times New Roman" w:cs="Times New Roman"/>
          <w:sz w:val="24"/>
          <w:szCs w:val="24"/>
          <w:lang w:val="en-US"/>
        </w:rPr>
        <w:t>, lutidine is a better electron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52182" w:rsidRPr="00F52182">
        <w:rPr>
          <w:rFonts w:ascii="Times New Roman" w:hAnsi="Times New Roman" w:cs="Times New Roman"/>
          <w:sz w:val="24"/>
          <w:szCs w:val="24"/>
          <w:lang w:val="en-US"/>
        </w:rPr>
        <w:t>donating ligand. If the phenolic oxygens</w:t>
      </w:r>
      <w:r w:rsidR="000270F4">
        <w:rPr>
          <w:rFonts w:ascii="Times New Roman" w:hAnsi="Times New Roman" w:cs="Times New Roman"/>
          <w:sz w:val="24"/>
          <w:szCs w:val="24"/>
          <w:lang w:val="en-US"/>
        </w:rPr>
        <w:t xml:space="preserve"> of NiL unit coordinate a Lewis acid, </w:t>
      </w:r>
      <w:r w:rsidR="00F52182" w:rsidRPr="00F52182">
        <w:rPr>
          <w:rFonts w:ascii="Times New Roman" w:hAnsi="Times New Roman" w:cs="Times New Roman"/>
          <w:sz w:val="24"/>
          <w:szCs w:val="24"/>
          <w:lang w:val="en-US"/>
        </w:rPr>
        <w:t>the electrons of phenolic oxygen are attracted by Lewis acid resulting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 xml:space="preserve"> in</w:t>
      </w:r>
      <w:r w:rsidR="00F52182" w:rsidRPr="00F52182">
        <w:rPr>
          <w:rFonts w:ascii="Times New Roman" w:hAnsi="Times New Roman" w:cs="Times New Roman"/>
          <w:sz w:val="24"/>
          <w:szCs w:val="24"/>
          <w:lang w:val="en-US"/>
        </w:rPr>
        <w:t xml:space="preserve"> the decrease of the electron density</w:t>
      </w:r>
      <w:r w:rsidR="00F52182">
        <w:rPr>
          <w:rFonts w:ascii="Times New Roman" w:hAnsi="Times New Roman" w:cs="Times New Roman"/>
          <w:sz w:val="24"/>
          <w:szCs w:val="24"/>
          <w:lang w:val="en-US"/>
        </w:rPr>
        <w:t xml:space="preserve"> around the Ni(II) ion </w:t>
      </w:r>
      <w:r w:rsidR="00F52182" w:rsidRPr="00F52182">
        <w:rPr>
          <w:rFonts w:ascii="Times New Roman" w:hAnsi="Times New Roman" w:cs="Times New Roman"/>
          <w:sz w:val="24"/>
          <w:szCs w:val="24"/>
          <w:lang w:val="en-US"/>
        </w:rPr>
        <w:t xml:space="preserve">provided by the phenolic oxygens of the ligand to Ni(II) ion. </w:t>
      </w:r>
      <w:r w:rsidR="00E8387D" w:rsidRPr="00E8387D">
        <w:rPr>
          <w:rFonts w:ascii="Times New Roman" w:hAnsi="Times New Roman" w:cs="Times New Roman"/>
          <w:sz w:val="24"/>
          <w:szCs w:val="24"/>
          <w:lang w:val="en-US"/>
        </w:rPr>
        <w:t>Under this condition</w:t>
      </w:r>
      <w:r w:rsidR="000270F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8387D"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 Ni(II) ion compensates 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="00E8387D"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E8387D">
        <w:rPr>
          <w:rFonts w:ascii="Times New Roman" w:hAnsi="Times New Roman" w:cs="Times New Roman"/>
          <w:sz w:val="24"/>
          <w:szCs w:val="24"/>
          <w:lang w:val="en-US"/>
        </w:rPr>
        <w:t>decreasing</w:t>
      </w:r>
      <w:r w:rsidR="00E8387D"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 electron density by the coordination of solvent molecules</w:t>
      </w:r>
      <w:r w:rsidR="00E8387D">
        <w:rPr>
          <w:rFonts w:ascii="Times New Roman" w:hAnsi="Times New Roman" w:cs="Times New Roman"/>
          <w:sz w:val="24"/>
          <w:szCs w:val="24"/>
          <w:lang w:val="en-US"/>
        </w:rPr>
        <w:t xml:space="preserve"> or co</w:t>
      </w:r>
      <w:r w:rsidR="00E8387D"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ligands present in the </w:t>
      </w:r>
      <w:r w:rsidR="00E8387D" w:rsidRPr="00E8387D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medium. If the electrons provided by a </w:t>
      </w:r>
      <w:r w:rsidR="00E8387D">
        <w:rPr>
          <w:rFonts w:ascii="Times New Roman" w:hAnsi="Times New Roman" w:cs="Times New Roman"/>
          <w:sz w:val="24"/>
          <w:szCs w:val="24"/>
          <w:lang w:val="en-US"/>
        </w:rPr>
        <w:t>single co</w:t>
      </w:r>
      <w:r w:rsidR="00E8387D"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ligand </w:t>
      </w:r>
      <w:r w:rsidR="000270F4">
        <w:rPr>
          <w:rFonts w:ascii="Times New Roman" w:hAnsi="Times New Roman" w:cs="Times New Roman"/>
          <w:sz w:val="24"/>
          <w:szCs w:val="24"/>
          <w:lang w:val="en-US"/>
        </w:rPr>
        <w:t xml:space="preserve">are sufficient, </w:t>
      </w:r>
      <w:r w:rsidR="00E8387D" w:rsidRPr="00E8387D">
        <w:rPr>
          <w:rFonts w:ascii="Times New Roman" w:hAnsi="Times New Roman" w:cs="Times New Roman"/>
          <w:sz w:val="24"/>
          <w:szCs w:val="24"/>
          <w:lang w:val="en-US"/>
        </w:rPr>
        <w:t>a square pyramidal coordination sphere is formed. If the electrons provided are not sufficient</w:t>
      </w:r>
      <w:r w:rsidR="000270F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8387D"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 then an octahedral coordination sphere occurs by the coordination</w:t>
      </w:r>
      <w:r w:rsidR="000270F4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="00E8387D"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 two coligands. In fact, in similar studies carried out by picoline</w:t>
      </w:r>
      <w:r w:rsidR="000270F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8387D"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 there we</w:t>
      </w:r>
      <w:r w:rsidR="000270F4">
        <w:rPr>
          <w:rFonts w:ascii="Times New Roman" w:hAnsi="Times New Roman" w:cs="Times New Roman"/>
          <w:sz w:val="24"/>
          <w:szCs w:val="24"/>
          <w:lang w:val="en-US"/>
        </w:rPr>
        <w:t>re square-pyramidal</w:t>
      </w:r>
      <w:r w:rsidR="00E8387D">
        <w:rPr>
          <w:rFonts w:ascii="Times New Roman" w:hAnsi="Times New Roman" w:cs="Times New Roman"/>
          <w:sz w:val="24"/>
          <w:szCs w:val="24"/>
          <w:lang w:val="en-US"/>
        </w:rPr>
        <w:t xml:space="preserve"> or octahedral</w:t>
      </w:r>
      <w:r w:rsidR="00E8387D"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 coordination spheres formed depending upon the picoline concentration</w:t>
      </w:r>
      <w:r w:rsidR="000270F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270F4" w:rsidRPr="000270F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B15227" w:rsidRPr="000270F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8</w:t>
      </w:r>
      <w:r w:rsidR="00E8387D"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8387D">
        <w:rPr>
          <w:rFonts w:ascii="Times New Roman" w:hAnsi="Times New Roman" w:cs="Times New Roman"/>
          <w:sz w:val="24"/>
          <w:szCs w:val="24"/>
          <w:lang w:val="en-US"/>
        </w:rPr>
        <w:t>If the co</w:t>
      </w:r>
      <w:r w:rsidR="00E8387D"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ligand concentration in the medium is sufficiently high then an octahedral coordination sphere is formed by the addition 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E8387D" w:rsidRPr="00E8387D">
        <w:rPr>
          <w:rFonts w:ascii="Times New Roman" w:hAnsi="Times New Roman" w:cs="Times New Roman"/>
          <w:sz w:val="24"/>
          <w:szCs w:val="24"/>
          <w:lang w:val="en-US"/>
        </w:rPr>
        <w:t>a new</w:t>
      </w:r>
      <w:r w:rsidR="00E8387D">
        <w:rPr>
          <w:rFonts w:ascii="Times New Roman" w:hAnsi="Times New Roman" w:cs="Times New Roman"/>
          <w:sz w:val="24"/>
          <w:szCs w:val="24"/>
          <w:lang w:val="en-US"/>
        </w:rPr>
        <w:t xml:space="preserve"> co</w:t>
      </w:r>
      <w:r w:rsidR="00E8387D" w:rsidRPr="00E8387D">
        <w:rPr>
          <w:rFonts w:ascii="Times New Roman" w:hAnsi="Times New Roman" w:cs="Times New Roman"/>
          <w:sz w:val="24"/>
          <w:szCs w:val="24"/>
          <w:lang w:val="en-US"/>
        </w:rPr>
        <w:t>ligand to the square pyramidal structure of Ni(II) ion</w:t>
      </w:r>
      <w:r w:rsidR="00E838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8387D"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(Scheme 1). </w:t>
      </w:r>
    </w:p>
    <w:p w:rsidR="000270F4" w:rsidRDefault="000270F4" w:rsidP="000270F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270F4" w:rsidRDefault="00626097" w:rsidP="000270F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760720" cy="320040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heme 1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097" w:rsidRDefault="00626097" w:rsidP="000270F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8387D" w:rsidRPr="002B1AC0" w:rsidRDefault="00E8387D" w:rsidP="000270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8387D">
        <w:rPr>
          <w:rFonts w:ascii="Times New Roman" w:hAnsi="Times New Roman" w:cs="Times New Roman"/>
          <w:b/>
          <w:sz w:val="24"/>
          <w:szCs w:val="24"/>
        </w:rPr>
        <w:t>Scheme 1</w:t>
      </w:r>
      <w:r w:rsidR="000270F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Schematic </w:t>
      </w:r>
      <w:r w:rsidRPr="002B1AC0">
        <w:rPr>
          <w:rFonts w:ascii="Times New Roman" w:hAnsi="Times New Roman" w:cs="Times New Roman"/>
          <w:sz w:val="24"/>
          <w:szCs w:val="24"/>
        </w:rPr>
        <w:t>prepara</w:t>
      </w:r>
      <w:r>
        <w:rPr>
          <w:rFonts w:ascii="Times New Roman" w:hAnsi="Times New Roman" w:cs="Times New Roman"/>
          <w:sz w:val="24"/>
          <w:szCs w:val="24"/>
        </w:rPr>
        <w:t>tion reactions of the complexes</w:t>
      </w:r>
      <w:r w:rsidR="000270F4">
        <w:rPr>
          <w:rFonts w:ascii="Times New Roman" w:hAnsi="Times New Roman" w:cs="Times New Roman"/>
          <w:sz w:val="24"/>
          <w:szCs w:val="24"/>
        </w:rPr>
        <w:t>.</w:t>
      </w:r>
    </w:p>
    <w:p w:rsidR="00E8387D" w:rsidRDefault="00E8387D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8387D" w:rsidRPr="00E8387D" w:rsidRDefault="00E8387D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This situation </w:t>
      </w:r>
      <w:r>
        <w:rPr>
          <w:rFonts w:ascii="Times New Roman" w:hAnsi="Times New Roman" w:cs="Times New Roman"/>
          <w:sz w:val="24"/>
          <w:szCs w:val="24"/>
          <w:lang w:val="en-US"/>
        </w:rPr>
        <w:t>is clearly illustrated in Fig</w:t>
      </w:r>
      <w:r w:rsidR="000270F4">
        <w:rPr>
          <w:rFonts w:ascii="Times New Roman" w:hAnsi="Times New Roman" w:cs="Times New Roman"/>
          <w:sz w:val="24"/>
          <w:szCs w:val="24"/>
          <w:lang w:val="en-US"/>
        </w:rPr>
        <w:t>ure</w:t>
      </w:r>
      <w:r w:rsidR="00D06774">
        <w:rPr>
          <w:rFonts w:ascii="Times New Roman" w:hAnsi="Times New Roman" w:cs="Times New Roman"/>
          <w:sz w:val="24"/>
          <w:szCs w:val="24"/>
          <w:lang w:val="en-US"/>
        </w:rPr>
        <w:t xml:space="preserve"> 4</w:t>
      </w:r>
      <w:r w:rsidRPr="00E8387D">
        <w:rPr>
          <w:rFonts w:ascii="Times New Roman" w:hAnsi="Times New Roman" w:cs="Times New Roman"/>
          <w:sz w:val="24"/>
          <w:szCs w:val="24"/>
          <w:lang w:val="en-US"/>
        </w:rPr>
        <w:t>. While the pyrazol</w:t>
      </w:r>
      <w:r>
        <w:rPr>
          <w:rFonts w:ascii="Times New Roman" w:hAnsi="Times New Roman" w:cs="Times New Roman"/>
          <w:sz w:val="24"/>
          <w:szCs w:val="24"/>
          <w:lang w:val="en-US"/>
        </w:rPr>
        <w:t>e molecule</w:t>
      </w:r>
      <w:r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s are thermally discarded from </w:t>
      </w:r>
      <w:r w:rsidR="000270F4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E8387D">
        <w:rPr>
          <w:rFonts w:ascii="Times New Roman" w:hAnsi="Times New Roman" w:cs="Times New Roman"/>
          <w:sz w:val="24"/>
          <w:szCs w:val="24"/>
          <w:lang w:val="en-US"/>
        </w:rPr>
        <w:t>structure with a single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E8387D">
        <w:rPr>
          <w:rFonts w:ascii="Times New Roman" w:hAnsi="Times New Roman" w:cs="Times New Roman"/>
          <w:sz w:val="24"/>
          <w:szCs w:val="24"/>
          <w:lang w:val="en-US"/>
        </w:rPr>
        <w:t>stage process</w:t>
      </w:r>
      <w:r w:rsidR="000270F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 this takes in two distinctive proces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>se</w:t>
      </w:r>
      <w:r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s in the case of lutidine. </w:t>
      </w:r>
      <w:r w:rsidR="004F2A3C" w:rsidRPr="00E8387D">
        <w:rPr>
          <w:rFonts w:ascii="Times New Roman" w:hAnsi="Times New Roman" w:cs="Times New Roman"/>
          <w:sz w:val="24"/>
          <w:szCs w:val="24"/>
          <w:lang w:val="en-US"/>
        </w:rPr>
        <w:t>Therefore,</w:t>
      </w:r>
      <w:r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 the distance of the lutidine molecules to Ni(II) ion 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 different. DTA curves verif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 the fact</w:t>
      </w:r>
      <w:r w:rsidR="00A07CF6">
        <w:rPr>
          <w:rFonts w:ascii="Times New Roman" w:hAnsi="Times New Roman" w:cs="Times New Roman"/>
          <w:sz w:val="24"/>
          <w:szCs w:val="24"/>
          <w:lang w:val="en-US"/>
        </w:rPr>
        <w:t xml:space="preserve"> that</w:t>
      </w:r>
      <w:r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 lutidine molecules are removed from</w:t>
      </w:r>
      <w:r w:rsidR="00A07CF6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 structure by two distinctive endothermic reactions. The total mass loss observed in these endothermic reactions is approximately equal to the mass of two lutidine molecu</w:t>
      </w:r>
      <w:r w:rsidR="00A07CF6">
        <w:rPr>
          <w:rFonts w:ascii="Times New Roman" w:hAnsi="Times New Roman" w:cs="Times New Roman"/>
          <w:sz w:val="24"/>
          <w:szCs w:val="24"/>
          <w:lang w:val="en-US"/>
        </w:rPr>
        <w:t xml:space="preserve">les. Similarly, </w:t>
      </w:r>
      <w:r w:rsidR="00A07CF6"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in the case of </w:t>
      </w:r>
      <w:r w:rsidR="00A07CF6">
        <w:rPr>
          <w:rFonts w:ascii="Times New Roman" w:hAnsi="Times New Roman" w:cs="Times New Roman"/>
          <w:sz w:val="24"/>
          <w:szCs w:val="24"/>
          <w:lang w:val="en-US"/>
        </w:rPr>
        <w:t>using pyrazole as a coligand, the mass loss</w:t>
      </w:r>
      <w:r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 in a single endothermic reaction</w:t>
      </w:r>
      <w:r w:rsidR="00A07C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8387D">
        <w:rPr>
          <w:rFonts w:ascii="Times New Roman" w:hAnsi="Times New Roman" w:cs="Times New Roman"/>
          <w:sz w:val="24"/>
          <w:szCs w:val="24"/>
          <w:lang w:val="en-US"/>
        </w:rPr>
        <w:t>is equal to the mass of two pyrazole molecules.</w:t>
      </w:r>
    </w:p>
    <w:p w:rsidR="00E8387D" w:rsidRPr="00E8387D" w:rsidRDefault="004F2A3C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8387D"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The visual observation of the chelate rings 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 xml:space="preserve">that </w:t>
      </w:r>
      <w:r w:rsidR="00E8387D"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occurred in both complexes showed that they have semi-chair conformation. Both complexes give a six-membered chelate ring with two </w:t>
      </w:r>
      <w:r w:rsidR="00E8387D" w:rsidRPr="00E8387D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nitrogen molecules of the Schiff </w:t>
      </w:r>
      <w:r w:rsidRPr="00E8387D">
        <w:rPr>
          <w:rFonts w:ascii="Times New Roman" w:hAnsi="Times New Roman" w:cs="Times New Roman"/>
          <w:sz w:val="24"/>
          <w:szCs w:val="24"/>
          <w:lang w:val="en-US"/>
        </w:rPr>
        <w:t>base,</w:t>
      </w:r>
      <w:r w:rsidR="00E8387D"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 a trimet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E8387D" w:rsidRPr="00E8387D">
        <w:rPr>
          <w:rFonts w:ascii="Times New Roman" w:hAnsi="Times New Roman" w:cs="Times New Roman"/>
          <w:sz w:val="24"/>
          <w:szCs w:val="24"/>
          <w:lang w:val="en-US"/>
        </w:rPr>
        <w:t>ylene bridge connecting to these two nitrogen atoms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8387D"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 and a central Ni(II) ion. The interplanar angles were calculated by the use of Parst program</w:t>
      </w:r>
      <w:r w:rsidR="00A07CF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15227" w:rsidRPr="00A07CF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="00AB22F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</w:t>
      </w:r>
      <w:r w:rsidR="00E8387D"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="00A07CF6" w:rsidRPr="00A07CF6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8387D"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 the angle between the atomic planes of C8C9C10 and C8N1N2C10 was 62.85</w:t>
      </w:r>
      <w:r w:rsidRPr="00E8387D">
        <w:rPr>
          <w:rFonts w:ascii="Times New Roman" w:hAnsi="Times New Roman" w:cs="Times New Roman"/>
          <w:sz w:val="24"/>
          <w:szCs w:val="24"/>
          <w:lang w:val="en-US"/>
        </w:rPr>
        <w:t>°, the</w:t>
      </w:r>
      <w:r w:rsidR="00E8387D"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 angle between C8N1N2C10 and N1Ni1N2 was 7.35°. The ideal value of these angles in chair conformation 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62</w:t>
      </w:r>
      <w:r w:rsidRPr="00E8387D">
        <w:rPr>
          <w:rFonts w:ascii="Times New Roman" w:hAnsi="Times New Roman" w:cs="Times New Roman"/>
          <w:sz w:val="24"/>
          <w:szCs w:val="24"/>
          <w:lang w:val="en-US"/>
        </w:rPr>
        <w:t>°.</w:t>
      </w:r>
      <w:r w:rsidR="00E8387D"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 Under these conditions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8387D"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 one side of the chelate ring is in </w:t>
      </w:r>
      <w:r w:rsidR="00A07CF6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E8387D" w:rsidRPr="00E8387D">
        <w:rPr>
          <w:rFonts w:ascii="Times New Roman" w:hAnsi="Times New Roman" w:cs="Times New Roman"/>
          <w:sz w:val="24"/>
          <w:szCs w:val="24"/>
          <w:lang w:val="en-US"/>
        </w:rPr>
        <w:t>stressed position and it appears to be a semi-chair structure.</w:t>
      </w:r>
    </w:p>
    <w:p w:rsidR="00E8387D" w:rsidRPr="00B15227" w:rsidRDefault="004F2A3C" w:rsidP="00361F11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8387D"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On the other hand, for </w:t>
      </w:r>
      <w:r w:rsidR="00A07CF6" w:rsidRPr="00A07CF6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E8387D"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 these angles are 50.74 and 10.77°. In both complexes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8387D" w:rsidRPr="00E8387D">
        <w:rPr>
          <w:rFonts w:ascii="Times New Roman" w:hAnsi="Times New Roman" w:cs="Times New Roman"/>
          <w:sz w:val="24"/>
          <w:szCs w:val="24"/>
          <w:lang w:val="en-US"/>
        </w:rPr>
        <w:t xml:space="preserve"> the aromatic rings of the coligands are not in the same </w:t>
      </w:r>
      <w:r w:rsidR="00E8387D" w:rsidRPr="00ED2BF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plane. The angle between the two pyrazole plane</w:t>
      </w:r>
      <w:r w:rsidR="00151B4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 w:rsidR="00E8387D" w:rsidRPr="00ED2BF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 </w:t>
      </w:r>
      <w:r w:rsidR="00ED2BFE" w:rsidRPr="00ED2BF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1</w:t>
      </w:r>
      <w:r w:rsidR="00E8387D" w:rsidRPr="00ED2BF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is </w:t>
      </w:r>
      <w:r w:rsidRPr="00ED2BF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20.74</w:t>
      </w:r>
      <w:r w:rsidR="00E8387D" w:rsidRPr="00ED2BF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°</w:t>
      </w:r>
      <w:r w:rsidRPr="00ED2BF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</w:t>
      </w:r>
      <w:r w:rsidR="00E8387D" w:rsidRPr="00ED2BF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the angle between two lutidine planes in </w:t>
      </w:r>
      <w:r w:rsidR="00ED2BFE" w:rsidRPr="00ED2BF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2</w:t>
      </w:r>
      <w:r w:rsidR="00E8387D" w:rsidRPr="00ED2BF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is 57.39°</w:t>
      </w:r>
      <w:r w:rsidRPr="00ED2BF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E8387D" w:rsidRPr="00ED2BF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(Fig</w:t>
      </w:r>
      <w:r w:rsidRPr="00ED2BF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E8387D" w:rsidRPr="00ED2BF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1).</w:t>
      </w:r>
      <w:r w:rsidRPr="00ED2BF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B15227" w:rsidRPr="00ED2BF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These values are similar to the data in the literature, the angles between the N1NiN2 plane and the C8N1N2C9 plane have been reported between 5.0 and 8.9</w:t>
      </w:r>
      <w:r w:rsidR="00ED2BFE" w:rsidRPr="00ED2BF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°.</w:t>
      </w:r>
      <w:r w:rsidR="00AB22F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23,24,36</w:t>
      </w:r>
    </w:p>
    <w:p w:rsidR="00E94BDA" w:rsidRPr="00D55650" w:rsidRDefault="00D55650" w:rsidP="00361F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94BDA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theoretical study results, unfortunately, do not clearly show the difference between the complexes. Almost all </w:t>
      </w:r>
      <w:r w:rsidR="00ED2BFE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</w:t>
      </w:r>
      <w:r w:rsidR="00E94BDA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values</w:t>
      </w:r>
      <w:r w:rsidR="00ED2BFE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of</w:t>
      </w:r>
      <w:r w:rsidR="00E94BDA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151B4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</w:t>
      </w:r>
      <w:r w:rsidR="00E94BDA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two complexes are quite close to each other. The energy difference</w:t>
      </w:r>
      <w:r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 of HOMO-LUMO orbitals and dipole moments are approximately </w:t>
      </w:r>
      <w:r w:rsidR="00151B4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</w:t>
      </w:r>
      <w:r w:rsidR="00E94BDA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same in the</w:t>
      </w:r>
      <w:r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se two complexes. The electron occupation values in the d orbitals of Ni(II) ion </w:t>
      </w:r>
      <w:r w:rsidR="00E94BDA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obtained from N</w:t>
      </w:r>
      <w:r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BO analysis</w:t>
      </w:r>
      <w:r w:rsidR="00E94BDA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are close. In the</w:t>
      </w:r>
      <w:r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se</w:t>
      </w:r>
      <w:r w:rsidR="00E94BDA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two com</w:t>
      </w:r>
      <w:r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plexes, the occupation values </w:t>
      </w:r>
      <w:r w:rsidR="00E94BDA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 the d</w:t>
      </w:r>
      <w:r w:rsidR="00E94BDA" w:rsidRPr="00D556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xy</w:t>
      </w:r>
      <w:r w:rsidR="00E94BDA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d</w:t>
      </w:r>
      <w:r w:rsidR="00E94BDA" w:rsidRPr="00D556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z</w:t>
      </w:r>
      <w:r w:rsidR="00E94BDA" w:rsidRPr="00D5565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2</w:t>
      </w:r>
      <w:r w:rsidR="00E94BDA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d</w:t>
      </w:r>
      <w:r w:rsidRPr="00D556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x</w:t>
      </w:r>
      <w:r w:rsidRPr="00D5565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2</w:t>
      </w:r>
      <w:r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</w:t>
      </w:r>
      <w:r w:rsidRPr="00D556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y</w:t>
      </w:r>
      <w:r w:rsidRPr="00D5565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2</w:t>
      </w:r>
      <w:r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E94BDA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orbitals are the same, only there is a slight difference in the d</w:t>
      </w:r>
      <w:r w:rsidR="00E94BDA" w:rsidRPr="00D556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yz</w:t>
      </w:r>
      <w:r w:rsidR="00E94BDA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d</w:t>
      </w:r>
      <w:r w:rsidR="00E94BDA" w:rsidRPr="00D556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zx</w:t>
      </w:r>
      <w:r w:rsidR="00E94BDA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orbitals. As can be seen from Table 5, the occupancy value of the d</w:t>
      </w:r>
      <w:r w:rsidR="00E94BDA" w:rsidRPr="00D556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yz</w:t>
      </w:r>
      <w:r w:rsidR="00E94BDA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orbital for </w:t>
      </w:r>
      <w:r w:rsidRPr="00D5565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1</w:t>
      </w:r>
      <w:r w:rsidR="00E94BDA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is 1.14 electrons, the d</w:t>
      </w:r>
      <w:r w:rsidR="00E94BDA" w:rsidRPr="00D556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zx</w:t>
      </w:r>
      <w:r w:rsidR="00E94BDA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orbital is 1.60 electrons, the same orbitals have occupancy </w:t>
      </w:r>
      <w:r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levels</w:t>
      </w:r>
      <w:r w:rsidR="00E94BDA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of 1.02 and 1.71 electrons in </w:t>
      </w:r>
      <w:r w:rsidRPr="00D5565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2</w:t>
      </w:r>
      <w:r w:rsidR="00E94BDA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 This result shows that the energy of the d</w:t>
      </w:r>
      <w:r w:rsidR="00E94BDA" w:rsidRPr="00D556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yz</w:t>
      </w:r>
      <w:r w:rsidR="00E94BDA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orbital in </w:t>
      </w:r>
      <w:r w:rsidRPr="00D5565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2</w:t>
      </w:r>
      <w:r w:rsidR="00E94BDA" w:rsidRPr="00D5565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E94BDA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is higher and according to the crystal field theory, the </w:t>
      </w:r>
      <w:r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lutidine </w:t>
      </w:r>
      <w:r w:rsidR="00E94BDA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coligan</w:t>
      </w:r>
      <w:r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d offers more electrons to </w:t>
      </w:r>
      <w:r w:rsidR="00E94BDA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Ni(II) central ion</w:t>
      </w:r>
      <w:r w:rsidR="009E41F6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However, the</w:t>
      </w:r>
      <w:r w:rsidR="009E41F6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difference is not significant and the second</w:t>
      </w:r>
      <w:r w:rsidR="00151B4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</w:t>
      </w:r>
      <w:r w:rsidR="009E41F6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order perturbation results in the </w:t>
      </w:r>
      <w:r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NBO analysis</w:t>
      </w:r>
      <w:r w:rsidR="009E41F6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reveal that there is no difference between the numerical values obtained from the two complexes and it is not possible to determine the electron don</w:t>
      </w:r>
      <w:r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ation effects</w:t>
      </w:r>
      <w:r w:rsidR="009E41F6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of the coligands from the theoretical calculations, but at this point, thermal analysis brings an advantage. It is possible to interpret the difference between the strengths of the two </w:t>
      </w:r>
      <w:r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coligands using</w:t>
      </w:r>
      <w:r w:rsidR="009E41F6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thermogravimetric results. The stronger electron</w:t>
      </w:r>
      <w:r w:rsidR="00151B4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</w:t>
      </w:r>
      <w:r w:rsidR="009E41F6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donating coligand </w:t>
      </w:r>
      <w:r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lutidine</w:t>
      </w:r>
      <w:r w:rsidR="009E41F6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can formed a</w:t>
      </w:r>
      <w:r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 intermediate stable compound of</w:t>
      </w:r>
      <w:r w:rsidR="009E41F6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[NiL.ZnBr</w:t>
      </w:r>
      <w:r w:rsidR="009E41F6" w:rsidRPr="00D556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9E41F6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.(3,5-lutidine)] in the dinuclear complex, </w:t>
      </w:r>
      <w:r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although</w:t>
      </w:r>
      <w:r w:rsidR="009E41F6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 pyrazole molecule can</w:t>
      </w:r>
      <w:r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9E41F6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not offer enough electrons, [NiL.ZnBr</w:t>
      </w:r>
      <w:r w:rsidR="009E41F6" w:rsidRPr="00D556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9E41F6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.(pyrazole)] m</w:t>
      </w:r>
      <w:r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olecule does not form, instead </w:t>
      </w:r>
      <w:r w:rsidR="009E41F6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[NiL.ZnBr</w:t>
      </w:r>
      <w:r w:rsidR="009E41F6" w:rsidRPr="00D556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9E41F6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.(pyrazole)</w:t>
      </w:r>
      <w:r w:rsidR="009E41F6" w:rsidRPr="00D556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9E41F6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 complex is formed with two pyrazole molecule</w:t>
      </w:r>
      <w:r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 w:rsidR="009E41F6" w:rsidRPr="00D556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:rsidR="004F2A3C" w:rsidRDefault="004F2A3C" w:rsidP="00361F1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1D54" w:rsidRPr="002B1AC0" w:rsidRDefault="004F2A3C" w:rsidP="00361F1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F61D54" w:rsidRPr="002B1AC0">
        <w:rPr>
          <w:rFonts w:ascii="Times New Roman" w:hAnsi="Times New Roman" w:cs="Times New Roman"/>
          <w:b/>
          <w:sz w:val="24"/>
          <w:szCs w:val="24"/>
        </w:rPr>
        <w:t>Conclusion</w:t>
      </w:r>
    </w:p>
    <w:p w:rsidR="00A83F36" w:rsidRDefault="00A83F36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2A3C" w:rsidRDefault="00D55650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 w:rsidR="004F2A3C" w:rsidRPr="004F2A3C">
        <w:rPr>
          <w:rFonts w:ascii="Times New Roman" w:hAnsi="Times New Roman" w:cs="Times New Roman"/>
          <w:sz w:val="24"/>
          <w:szCs w:val="24"/>
          <w:lang w:val="en-US"/>
        </w:rPr>
        <w:t xml:space="preserve">Lewis acids can </w:t>
      </w:r>
      <w:r w:rsidR="008D5351">
        <w:rPr>
          <w:rFonts w:ascii="Times New Roman" w:hAnsi="Times New Roman" w:cs="Times New Roman"/>
          <w:sz w:val="24"/>
          <w:szCs w:val="24"/>
          <w:lang w:val="en-US"/>
        </w:rPr>
        <w:t>attract</w:t>
      </w:r>
      <w:r w:rsidR="004F2A3C" w:rsidRPr="004F2A3C">
        <w:rPr>
          <w:rFonts w:ascii="Times New Roman" w:hAnsi="Times New Roman" w:cs="Times New Roman"/>
          <w:sz w:val="24"/>
          <w:szCs w:val="24"/>
          <w:lang w:val="en-US"/>
        </w:rPr>
        <w:t xml:space="preserve"> electrons from the oxygens of </w:t>
      </w:r>
      <w:r w:rsidR="00151B44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4F2A3C">
        <w:rPr>
          <w:rFonts w:ascii="Times New Roman" w:hAnsi="Times New Roman" w:cs="Times New Roman"/>
          <w:sz w:val="24"/>
          <w:szCs w:val="24"/>
          <w:lang w:val="en-US"/>
        </w:rPr>
        <w:t>coordination</w:t>
      </w:r>
      <w:r w:rsidR="004F2A3C" w:rsidRPr="004F2A3C">
        <w:rPr>
          <w:rFonts w:ascii="Times New Roman" w:hAnsi="Times New Roman" w:cs="Times New Roman"/>
          <w:sz w:val="24"/>
          <w:szCs w:val="24"/>
          <w:lang w:val="en-US"/>
        </w:rPr>
        <w:t xml:space="preserve"> sphere of </w:t>
      </w:r>
      <w:r w:rsidR="008D5351">
        <w:rPr>
          <w:rFonts w:ascii="Times New Roman" w:hAnsi="Times New Roman" w:cs="Times New Roman"/>
          <w:color w:val="000000"/>
          <w:sz w:val="24"/>
          <w:szCs w:val="24"/>
          <w:lang w:val="en-US"/>
        </w:rPr>
        <w:t>Bis-</w:t>
      </w:r>
      <w:r w:rsidR="008D5351" w:rsidRPr="00BE2997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N,N'</w:t>
      </w:r>
      <w:r w:rsidR="008D5351" w:rsidRPr="00BE2997">
        <w:rPr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  <w:r w:rsidR="008D5351">
        <w:rPr>
          <w:rFonts w:ascii="Times New Roman" w:hAnsi="Times New Roman" w:cs="Times New Roman"/>
          <w:color w:val="000000"/>
          <w:sz w:val="24"/>
          <w:szCs w:val="24"/>
          <w:lang w:val="en-US"/>
        </w:rPr>
        <w:t>salicylidene-1,3-propanediamine</w:t>
      </w:r>
      <w:r w:rsidR="004F2A3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4F2A3C" w:rsidRPr="004F2A3C">
        <w:rPr>
          <w:rFonts w:ascii="Times New Roman" w:hAnsi="Times New Roman" w:cs="Times New Roman"/>
          <w:sz w:val="24"/>
          <w:szCs w:val="24"/>
          <w:lang w:val="en-US"/>
        </w:rPr>
        <w:t xml:space="preserve">Ni(II) complex forming polynuclear µ-complexes. This results in </w:t>
      </w:r>
      <w:r w:rsidR="008D5351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4F2A3C" w:rsidRPr="004F2A3C">
        <w:rPr>
          <w:rFonts w:ascii="Times New Roman" w:hAnsi="Times New Roman" w:cs="Times New Roman"/>
          <w:sz w:val="24"/>
          <w:szCs w:val="24"/>
          <w:lang w:val="en-US"/>
        </w:rPr>
        <w:t xml:space="preserve"> decrease of the electron density upon Ni(II) ion. Therefore, Ni(II) ion coordinates the solvent molecules or the coligands present in the medium by withdrawing electrons</w:t>
      </w:r>
      <w:r w:rsidR="004F2A3C">
        <w:rPr>
          <w:rFonts w:ascii="Times New Roman" w:hAnsi="Times New Roman" w:cs="Times New Roman"/>
          <w:sz w:val="24"/>
          <w:szCs w:val="24"/>
          <w:lang w:val="en-US"/>
        </w:rPr>
        <w:t>. If the co</w:t>
      </w:r>
      <w:r w:rsidR="004F2A3C" w:rsidRPr="004F2A3C">
        <w:rPr>
          <w:rFonts w:ascii="Times New Roman" w:hAnsi="Times New Roman" w:cs="Times New Roman"/>
          <w:sz w:val="24"/>
          <w:szCs w:val="24"/>
          <w:lang w:val="en-US"/>
        </w:rPr>
        <w:t>ligand possesses a sufficiently high electron density</w:t>
      </w:r>
      <w:r w:rsidR="008D535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4F2A3C" w:rsidRPr="004F2A3C">
        <w:rPr>
          <w:rFonts w:ascii="Times New Roman" w:hAnsi="Times New Roman" w:cs="Times New Roman"/>
          <w:sz w:val="24"/>
          <w:szCs w:val="24"/>
          <w:lang w:val="en-US"/>
        </w:rPr>
        <w:t xml:space="preserve"> it forms a</w:t>
      </w:r>
      <w:r w:rsidR="004F2A3C">
        <w:rPr>
          <w:rFonts w:ascii="Times New Roman" w:hAnsi="Times New Roman" w:cs="Times New Roman"/>
          <w:sz w:val="24"/>
          <w:szCs w:val="24"/>
          <w:lang w:val="en-US"/>
        </w:rPr>
        <w:t xml:space="preserve"> square pyramidal coordination</w:t>
      </w:r>
      <w:r w:rsidR="004F2A3C" w:rsidRPr="004F2A3C">
        <w:rPr>
          <w:rFonts w:ascii="Times New Roman" w:hAnsi="Times New Roman" w:cs="Times New Roman"/>
          <w:sz w:val="24"/>
          <w:szCs w:val="24"/>
          <w:lang w:val="en-US"/>
        </w:rPr>
        <w:t xml:space="preserve"> sphere. If</w:t>
      </w:r>
      <w:r w:rsidR="004F2A3C">
        <w:rPr>
          <w:rFonts w:ascii="Times New Roman" w:hAnsi="Times New Roman" w:cs="Times New Roman"/>
          <w:sz w:val="24"/>
          <w:szCs w:val="24"/>
          <w:lang w:val="en-US"/>
        </w:rPr>
        <w:t xml:space="preserve"> the electron density of the co</w:t>
      </w:r>
      <w:r w:rsidR="004F2A3C" w:rsidRPr="004F2A3C">
        <w:rPr>
          <w:rFonts w:ascii="Times New Roman" w:hAnsi="Times New Roman" w:cs="Times New Roman"/>
          <w:sz w:val="24"/>
          <w:szCs w:val="24"/>
          <w:lang w:val="en-US"/>
        </w:rPr>
        <w:t>ligand is not sufficiently h</w:t>
      </w:r>
      <w:r w:rsidR="004F2A3C">
        <w:rPr>
          <w:rFonts w:ascii="Times New Roman" w:hAnsi="Times New Roman" w:cs="Times New Roman"/>
          <w:sz w:val="24"/>
          <w:szCs w:val="24"/>
          <w:lang w:val="en-US"/>
        </w:rPr>
        <w:t>igh</w:t>
      </w:r>
      <w:r w:rsidR="008D535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4F2A3C">
        <w:rPr>
          <w:rFonts w:ascii="Times New Roman" w:hAnsi="Times New Roman" w:cs="Times New Roman"/>
          <w:sz w:val="24"/>
          <w:szCs w:val="24"/>
          <w:lang w:val="en-US"/>
        </w:rPr>
        <w:t xml:space="preserve"> then Ni(II) </w:t>
      </w:r>
      <w:r w:rsidR="008D5351">
        <w:rPr>
          <w:rFonts w:ascii="Times New Roman" w:hAnsi="Times New Roman" w:cs="Times New Roman"/>
          <w:sz w:val="24"/>
          <w:szCs w:val="24"/>
          <w:lang w:val="en-US"/>
        </w:rPr>
        <w:t xml:space="preserve">ion </w:t>
      </w:r>
      <w:r w:rsidR="004F2A3C">
        <w:rPr>
          <w:rFonts w:ascii="Times New Roman" w:hAnsi="Times New Roman" w:cs="Times New Roman"/>
          <w:sz w:val="24"/>
          <w:szCs w:val="24"/>
          <w:lang w:val="en-US"/>
        </w:rPr>
        <w:t>attaches two co</w:t>
      </w:r>
      <w:r w:rsidR="004F2A3C" w:rsidRPr="004F2A3C">
        <w:rPr>
          <w:rFonts w:ascii="Times New Roman" w:hAnsi="Times New Roman" w:cs="Times New Roman"/>
          <w:sz w:val="24"/>
          <w:szCs w:val="24"/>
          <w:lang w:val="en-US"/>
        </w:rPr>
        <w:t>ligands forming an octahedral coordination sphere.</w:t>
      </w:r>
    </w:p>
    <w:p w:rsidR="00104ADC" w:rsidRDefault="00104ADC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04ADC" w:rsidRPr="001A0C10" w:rsidRDefault="00104ADC" w:rsidP="00104AD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  <w:lang w:val="en-US"/>
        </w:rPr>
      </w:pPr>
      <w:r w:rsidRPr="001A0C10">
        <w:rPr>
          <w:rFonts w:ascii="Times New Roman" w:hAnsi="Times New Roman" w:cs="Times New Roman"/>
          <w:b/>
          <w:sz w:val="24"/>
        </w:rPr>
        <w:t>Acknowledgments</w:t>
      </w:r>
    </w:p>
    <w:p w:rsidR="00104ADC" w:rsidRDefault="00104ADC" w:rsidP="00104AD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4F2A3C" w:rsidRPr="00B1321D" w:rsidRDefault="00104ADC" w:rsidP="00361F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D57B1">
        <w:rPr>
          <w:rFonts w:ascii="Times New Roman" w:hAnsi="Times New Roman" w:cs="Times New Roman"/>
          <w:sz w:val="24"/>
          <w:szCs w:val="24"/>
        </w:rPr>
        <w:t>This research did not receive any specific grant from funding agencies.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57B1">
        <w:rPr>
          <w:rFonts w:ascii="Times New Roman" w:hAnsi="Times New Roman" w:cs="Times New Roman"/>
          <w:sz w:val="24"/>
          <w:szCs w:val="24"/>
          <w:lang w:val="en-US"/>
        </w:rPr>
        <w:t>The authors declare that there is no conflict of interest.</w:t>
      </w:r>
    </w:p>
    <w:p w:rsidR="00B1321D" w:rsidRDefault="00B1321D" w:rsidP="00361F1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B1321D" w:rsidSect="00B1321D">
          <w:type w:val="continuous"/>
          <w:pgSz w:w="11906" w:h="16838"/>
          <w:pgMar w:top="1417" w:right="1417" w:bottom="1417" w:left="1417" w:header="708" w:footer="708" w:gutter="0"/>
          <w:lnNumType w:countBy="1"/>
          <w:cols w:space="708"/>
          <w:docGrid w:linePitch="360"/>
        </w:sectPr>
      </w:pPr>
    </w:p>
    <w:p w:rsidR="00BB32BE" w:rsidRDefault="00875F69" w:rsidP="00361F1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6. </w:t>
      </w:r>
      <w:r w:rsidR="00764F78" w:rsidRPr="004F2A3C">
        <w:rPr>
          <w:rFonts w:ascii="Times New Roman" w:hAnsi="Times New Roman" w:cs="Times New Roman"/>
          <w:b/>
          <w:sz w:val="24"/>
          <w:szCs w:val="24"/>
        </w:rPr>
        <w:t>References</w:t>
      </w:r>
    </w:p>
    <w:p w:rsidR="004F2A3C" w:rsidRPr="004F2A3C" w:rsidRDefault="004F2A3C" w:rsidP="00361F1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4F78" w:rsidRPr="00875F69" w:rsidRDefault="00875F69" w:rsidP="00875F6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75F69">
        <w:rPr>
          <w:rFonts w:ascii="Times New Roman" w:hAnsi="Times New Roman" w:cs="Times New Roman"/>
          <w:sz w:val="24"/>
          <w:szCs w:val="24"/>
        </w:rPr>
        <w:t>1.</w:t>
      </w:r>
      <w:r w:rsidR="00764F78" w:rsidRPr="00875F69">
        <w:rPr>
          <w:rFonts w:ascii="Times New Roman" w:hAnsi="Times New Roman" w:cs="Times New Roman"/>
          <w:sz w:val="24"/>
          <w:szCs w:val="24"/>
        </w:rPr>
        <w:t xml:space="preserve"> </w:t>
      </w:r>
      <w:r w:rsidR="005B242A" w:rsidRPr="00875F69">
        <w:rPr>
          <w:rFonts w:ascii="Times New Roman" w:hAnsi="Times New Roman" w:cs="Times New Roman"/>
          <w:color w:val="000000"/>
          <w:sz w:val="24"/>
          <w:szCs w:val="24"/>
        </w:rPr>
        <w:t xml:space="preserve">C. Fukuhara, K. Tsuneyoshi, N. Matsumoto, S. Kida, M. Mikuriya, M. Mori, </w:t>
      </w:r>
      <w:r w:rsidR="005B242A" w:rsidRPr="00875F69">
        <w:rPr>
          <w:rFonts w:ascii="Times New Roman" w:hAnsi="Times New Roman" w:cs="Times New Roman"/>
          <w:i/>
          <w:color w:val="000000"/>
          <w:sz w:val="24"/>
          <w:szCs w:val="24"/>
        </w:rPr>
        <w:t>Dalton T.</w:t>
      </w:r>
      <w:r w:rsidR="005B242A" w:rsidRPr="00875F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b/>
          <w:color w:val="000000"/>
          <w:sz w:val="24"/>
          <w:szCs w:val="24"/>
        </w:rPr>
        <w:t>1990</w:t>
      </w:r>
      <w:r w:rsidRPr="00875F6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5B242A" w:rsidRPr="00875F69">
        <w:rPr>
          <w:rFonts w:ascii="Times New Roman" w:hAnsi="Times New Roman" w:cs="Times New Roman"/>
          <w:i/>
          <w:color w:val="000000"/>
          <w:sz w:val="24"/>
          <w:szCs w:val="24"/>
        </w:rPr>
        <w:t>11</w:t>
      </w:r>
      <w:r w:rsidRPr="00875F6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B242A" w:rsidRPr="00875F69">
        <w:rPr>
          <w:rFonts w:ascii="Times New Roman" w:hAnsi="Times New Roman" w:cs="Times New Roman"/>
          <w:color w:val="000000"/>
          <w:sz w:val="24"/>
          <w:szCs w:val="24"/>
        </w:rPr>
        <w:t xml:space="preserve"> 3473-3479.</w:t>
      </w:r>
      <w:r w:rsidRPr="00875F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C207F">
        <w:rPr>
          <w:rFonts w:ascii="Times New Roman" w:hAnsi="Times New Roman" w:cs="Times New Roman"/>
          <w:b/>
          <w:sz w:val="24"/>
          <w:szCs w:val="24"/>
        </w:rPr>
        <w:t>DOI: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color w:val="000000"/>
          <w:sz w:val="24"/>
          <w:szCs w:val="24"/>
        </w:rPr>
        <w:t>10.1039/DT9900003473</w:t>
      </w:r>
    </w:p>
    <w:p w:rsidR="00764F78" w:rsidRPr="00875F69" w:rsidRDefault="00875F69" w:rsidP="00875F6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75F69">
        <w:rPr>
          <w:rFonts w:ascii="Times New Roman" w:hAnsi="Times New Roman" w:cs="Times New Roman"/>
          <w:sz w:val="24"/>
          <w:szCs w:val="24"/>
        </w:rPr>
        <w:t>2.</w:t>
      </w:r>
      <w:r w:rsidR="00764F78" w:rsidRPr="00875F69">
        <w:rPr>
          <w:rFonts w:ascii="Times New Roman" w:hAnsi="Times New Roman" w:cs="Times New Roman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sz w:val="24"/>
          <w:szCs w:val="24"/>
        </w:rPr>
        <w:t xml:space="preserve">A. </w:t>
      </w:r>
      <w:r w:rsidR="00764F78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Gerli, 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K. S. </w:t>
      </w:r>
      <w:r w:rsidR="00764F78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Hagen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, L. G.</w:t>
      </w:r>
      <w:r w:rsidR="00764F78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Marzilli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764F78" w:rsidRPr="00875F6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Inorg. Chem</w:t>
      </w:r>
      <w:r w:rsidR="00764F78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875F69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1991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5B242A" w:rsidRPr="00875F6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30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="005B242A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764F78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4673-</w:t>
      </w:r>
      <w:r w:rsidR="005B242A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46</w:t>
      </w:r>
      <w:r w:rsidR="00764F78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76.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4C207F">
        <w:rPr>
          <w:rFonts w:ascii="Times New Roman" w:hAnsi="Times New Roman" w:cs="Times New Roman"/>
          <w:b/>
          <w:sz w:val="24"/>
          <w:szCs w:val="24"/>
        </w:rPr>
        <w:t>DOI: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10.1021/ic00024a043</w:t>
      </w:r>
    </w:p>
    <w:p w:rsidR="00764F78" w:rsidRPr="00875F69" w:rsidRDefault="00875F69" w:rsidP="00875F6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3.</w:t>
      </w:r>
      <w:r w:rsidR="005B242A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S. </w:t>
      </w:r>
      <w:r w:rsidR="00764F78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Meenakumari, </w:t>
      </w:r>
      <w:r w:rsidR="005B242A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S.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5B242A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K.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764F78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Tiwari, </w:t>
      </w:r>
      <w:r w:rsidR="005B242A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A.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5B242A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R.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Chak</w:t>
      </w:r>
      <w:r w:rsidR="00764F78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ravarty, </w:t>
      </w:r>
      <w:r w:rsidR="00B33A80" w:rsidRPr="00875F6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Dalton T</w:t>
      </w:r>
      <w:r w:rsidR="005B242A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75F69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1993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="005B242A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5B242A" w:rsidRPr="00875F6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14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="00B33A80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2175-2181.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4C207F">
        <w:rPr>
          <w:rFonts w:ascii="Times New Roman" w:hAnsi="Times New Roman" w:cs="Times New Roman"/>
          <w:b/>
          <w:sz w:val="24"/>
          <w:szCs w:val="24"/>
        </w:rPr>
        <w:t>DOI: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10.1039/DT9930002175</w:t>
      </w:r>
    </w:p>
    <w:p w:rsidR="00B33A80" w:rsidRPr="00875F69" w:rsidRDefault="00875F69" w:rsidP="00875F6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4.</w:t>
      </w:r>
      <w:r w:rsidR="00B33A80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5B242A" w:rsidRPr="00875F69">
        <w:rPr>
          <w:rFonts w:ascii="Times New Roman" w:hAnsi="Times New Roman" w:cs="Times New Roman"/>
          <w:sz w:val="24"/>
          <w:szCs w:val="24"/>
          <w:lang w:eastAsia="tr-TR"/>
        </w:rPr>
        <w:t xml:space="preserve">S. </w:t>
      </w:r>
      <w:r w:rsidR="005B242A" w:rsidRPr="00875F69">
        <w:rPr>
          <w:rFonts w:ascii="Times New Roman" w:hAnsi="Times New Roman" w:cs="Times New Roman"/>
          <w:sz w:val="24"/>
          <w:szCs w:val="24"/>
          <w:lang w:val="en-US"/>
        </w:rPr>
        <w:t xml:space="preserve">Uhlenbrock, R. Wegner, B. Krebs, </w:t>
      </w:r>
      <w:r w:rsidR="005B242A" w:rsidRPr="00875F69">
        <w:rPr>
          <w:rFonts w:ascii="Times New Roman" w:hAnsi="Times New Roman" w:cs="Times New Roman"/>
          <w:i/>
          <w:sz w:val="24"/>
          <w:szCs w:val="24"/>
          <w:lang w:val="en-US"/>
        </w:rPr>
        <w:t>Dalton T</w:t>
      </w:r>
      <w:r w:rsidR="005B242A" w:rsidRPr="00875F6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875F69">
        <w:rPr>
          <w:rFonts w:ascii="Times New Roman" w:hAnsi="Times New Roman" w:cs="Times New Roman"/>
          <w:b/>
          <w:sz w:val="24"/>
          <w:szCs w:val="24"/>
          <w:lang w:val="en-US"/>
        </w:rPr>
        <w:t>1996</w:t>
      </w:r>
      <w:r w:rsidRPr="00875F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5B242A" w:rsidRPr="00875F69">
        <w:rPr>
          <w:rFonts w:ascii="Times New Roman" w:hAnsi="Times New Roman" w:cs="Times New Roman"/>
          <w:i/>
          <w:sz w:val="24"/>
          <w:szCs w:val="24"/>
          <w:lang w:val="en-US"/>
        </w:rPr>
        <w:t>18</w:t>
      </w:r>
      <w:r w:rsidRPr="00875F6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5B242A" w:rsidRPr="00875F69">
        <w:rPr>
          <w:rFonts w:ascii="Times New Roman" w:hAnsi="Times New Roman" w:cs="Times New Roman"/>
          <w:sz w:val="24"/>
          <w:szCs w:val="24"/>
          <w:lang w:val="en-US"/>
        </w:rPr>
        <w:t xml:space="preserve"> 3731-3736.</w:t>
      </w:r>
      <w:r w:rsidRPr="00875F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207F">
        <w:rPr>
          <w:rFonts w:ascii="Times New Roman" w:hAnsi="Times New Roman" w:cs="Times New Roman"/>
          <w:b/>
          <w:sz w:val="24"/>
          <w:szCs w:val="24"/>
        </w:rPr>
        <w:t>DOI: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sz w:val="24"/>
          <w:szCs w:val="24"/>
          <w:lang w:val="en-US"/>
        </w:rPr>
        <w:t>10.1039/DT9960003731</w:t>
      </w:r>
    </w:p>
    <w:p w:rsidR="00B33A80" w:rsidRPr="00875F69" w:rsidRDefault="00875F69" w:rsidP="00875F6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5.</w:t>
      </w:r>
      <w:r w:rsidR="004F0CE3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226B04" w:rsidRPr="00875F69">
        <w:rPr>
          <w:rFonts w:ascii="Times New Roman" w:hAnsi="Times New Roman" w:cs="Times New Roman"/>
          <w:sz w:val="24"/>
          <w:szCs w:val="24"/>
          <w:lang w:eastAsia="tr-TR"/>
        </w:rPr>
        <w:t xml:space="preserve">F. Ercan, O. Atakol, C. Arıcı, I. Svoboda, H. Fuess, </w:t>
      </w:r>
      <w:r w:rsidR="00226B04" w:rsidRPr="00875F69">
        <w:rPr>
          <w:rFonts w:ascii="Times New Roman" w:hAnsi="Times New Roman" w:cs="Times New Roman"/>
          <w:i/>
          <w:sz w:val="24"/>
          <w:szCs w:val="24"/>
          <w:lang w:eastAsia="tr-TR"/>
        </w:rPr>
        <w:t>Acta Cryst. C</w:t>
      </w:r>
      <w:r w:rsidRPr="00875F69">
        <w:rPr>
          <w:rFonts w:ascii="Times New Roman" w:hAnsi="Times New Roman" w:cs="Times New Roman"/>
          <w:sz w:val="24"/>
          <w:szCs w:val="24"/>
          <w:lang w:eastAsia="tr-TR"/>
        </w:rPr>
        <w:t>.</w:t>
      </w:r>
      <w:r w:rsidR="00226B04" w:rsidRPr="00875F69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Pr="00875F69">
        <w:rPr>
          <w:rFonts w:ascii="Times New Roman" w:hAnsi="Times New Roman" w:cs="Times New Roman"/>
          <w:b/>
          <w:sz w:val="24"/>
          <w:szCs w:val="24"/>
          <w:lang w:eastAsia="tr-TR"/>
        </w:rPr>
        <w:t>2002</w:t>
      </w:r>
      <w:r w:rsidRPr="00875F69">
        <w:rPr>
          <w:rFonts w:ascii="Times New Roman" w:hAnsi="Times New Roman" w:cs="Times New Roman"/>
          <w:sz w:val="24"/>
          <w:szCs w:val="24"/>
          <w:lang w:eastAsia="tr-TR"/>
        </w:rPr>
        <w:t xml:space="preserve">, </w:t>
      </w:r>
      <w:r w:rsidR="00226B04" w:rsidRPr="00875F69">
        <w:rPr>
          <w:rFonts w:ascii="Times New Roman" w:hAnsi="Times New Roman" w:cs="Times New Roman"/>
          <w:i/>
          <w:sz w:val="24"/>
          <w:szCs w:val="24"/>
          <w:lang w:eastAsia="tr-TR"/>
        </w:rPr>
        <w:t>58</w:t>
      </w:r>
      <w:r w:rsidRPr="00875F69">
        <w:rPr>
          <w:rFonts w:ascii="Times New Roman" w:hAnsi="Times New Roman" w:cs="Times New Roman"/>
          <w:sz w:val="24"/>
          <w:szCs w:val="24"/>
          <w:lang w:eastAsia="tr-TR"/>
        </w:rPr>
        <w:t>,</w:t>
      </w:r>
      <w:r w:rsidR="00226B04" w:rsidRPr="00875F69">
        <w:rPr>
          <w:rFonts w:ascii="Times New Roman" w:hAnsi="Times New Roman" w:cs="Times New Roman"/>
          <w:sz w:val="24"/>
          <w:szCs w:val="24"/>
          <w:lang w:eastAsia="tr-TR"/>
        </w:rPr>
        <w:t xml:space="preserve"> 193-196.</w:t>
      </w:r>
      <w:r w:rsidRPr="00875F69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Pr="004C207F">
        <w:rPr>
          <w:rFonts w:ascii="Times New Roman" w:hAnsi="Times New Roman" w:cs="Times New Roman"/>
          <w:b/>
          <w:sz w:val="24"/>
          <w:szCs w:val="24"/>
        </w:rPr>
        <w:t>DOI: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sz w:val="24"/>
          <w:szCs w:val="24"/>
          <w:lang w:eastAsia="tr-TR"/>
        </w:rPr>
        <w:t>10.1107/S0108270102001609</w:t>
      </w:r>
    </w:p>
    <w:p w:rsidR="00B33A80" w:rsidRPr="00875F69" w:rsidRDefault="00875F69" w:rsidP="00875F6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6.</w:t>
      </w:r>
      <w:r w:rsidR="00B33A80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O.</w:t>
      </w:r>
      <w:r w:rsidR="00A8292C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B33A80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Atakol, M. </w:t>
      </w:r>
      <w:r w:rsidR="00A8292C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Aksu, F. Ercan, C. Arıcı, M.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A8292C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A8292C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Tahir, D. Ülkü, </w:t>
      </w:r>
      <w:r w:rsidR="00A8292C" w:rsidRPr="00875F6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Acta Cryst. C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875F69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1999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B33A80" w:rsidRPr="00875F6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55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="00B33A80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1072-1075.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4C207F">
        <w:rPr>
          <w:rFonts w:ascii="Times New Roman" w:hAnsi="Times New Roman" w:cs="Times New Roman"/>
          <w:b/>
          <w:sz w:val="24"/>
          <w:szCs w:val="24"/>
        </w:rPr>
        <w:t>DOI: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10.1107/S0108270199004333</w:t>
      </w:r>
    </w:p>
    <w:p w:rsidR="00B33A80" w:rsidRPr="00875F69" w:rsidRDefault="00875F69" w:rsidP="00875F6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7.</w:t>
      </w:r>
      <w:r w:rsidR="00B33A80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B14049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D.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B14049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H. Shi, Z.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B14049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L. Y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o</w:t>
      </w:r>
      <w:r w:rsidR="00B14049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u, C.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B14049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Xu, Q. Zhang, H.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B14049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L. Zhu, </w:t>
      </w:r>
      <w:r w:rsidR="00B14049" w:rsidRPr="00875F6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Inorg. Chem. Comm</w:t>
      </w:r>
      <w:r w:rsidR="00B14049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875F69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2007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B14049" w:rsidRPr="00875F6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10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="00B14049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404-406.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4C207F">
        <w:rPr>
          <w:rFonts w:ascii="Times New Roman" w:hAnsi="Times New Roman" w:cs="Times New Roman"/>
          <w:b/>
          <w:sz w:val="24"/>
          <w:szCs w:val="24"/>
        </w:rPr>
        <w:t>DOI: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10.1016/j.inoche.2006.12.011</w:t>
      </w:r>
    </w:p>
    <w:p w:rsidR="00B14049" w:rsidRPr="00875F69" w:rsidRDefault="00875F69" w:rsidP="00875F6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8.</w:t>
      </w:r>
      <w:r w:rsidR="00B14049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Q.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B14049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L. Wang, C. Yang, L. Qi, D.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B14049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Z. Liao, G.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B14049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M. Yang, H. X. Ren, </w:t>
      </w:r>
      <w:r w:rsidR="00A8292C" w:rsidRPr="00875F6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J. Mol. Struct</w:t>
      </w:r>
      <w:r w:rsidR="00A8292C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B14049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75F69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2008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B14049" w:rsidRPr="00875F6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892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="00B14049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88-92.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4C207F">
        <w:rPr>
          <w:rFonts w:ascii="Times New Roman" w:hAnsi="Times New Roman" w:cs="Times New Roman"/>
          <w:b/>
          <w:sz w:val="24"/>
          <w:szCs w:val="24"/>
        </w:rPr>
        <w:t>DOI: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10.1016/j.molstruc.2008.05.002</w:t>
      </w:r>
    </w:p>
    <w:p w:rsidR="00FF4A22" w:rsidRPr="00875F69" w:rsidRDefault="00875F69" w:rsidP="00875F6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9.</w:t>
      </w:r>
      <w:r w:rsidR="00FF4A22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A8292C" w:rsidRPr="00875F69">
        <w:rPr>
          <w:rFonts w:ascii="Times New Roman" w:hAnsi="Times New Roman" w:cs="Times New Roman"/>
          <w:sz w:val="24"/>
          <w:szCs w:val="24"/>
        </w:rPr>
        <w:t>S. Öz, Ü. Ergun, M. Yakut, I. Svoboda, A. Atakol, E.</w:t>
      </w:r>
      <w:r w:rsidRPr="00875F69">
        <w:rPr>
          <w:rFonts w:ascii="Times New Roman" w:hAnsi="Times New Roman" w:cs="Times New Roman"/>
          <w:sz w:val="24"/>
          <w:szCs w:val="24"/>
        </w:rPr>
        <w:t xml:space="preserve"> </w:t>
      </w:r>
      <w:r w:rsidR="00A8292C" w:rsidRPr="00875F69">
        <w:rPr>
          <w:rFonts w:ascii="Times New Roman" w:hAnsi="Times New Roman" w:cs="Times New Roman"/>
          <w:sz w:val="24"/>
          <w:szCs w:val="24"/>
        </w:rPr>
        <w:t xml:space="preserve">K. İnal, N. Yılmaz, O. Atakol, </w:t>
      </w:r>
      <w:r w:rsidR="00A8292C" w:rsidRPr="00875F69">
        <w:rPr>
          <w:rFonts w:ascii="Times New Roman" w:hAnsi="Times New Roman" w:cs="Times New Roman"/>
          <w:i/>
          <w:sz w:val="24"/>
          <w:szCs w:val="24"/>
        </w:rPr>
        <w:t>Russ. J. Coord. Chem</w:t>
      </w:r>
      <w:r w:rsidR="00A8292C" w:rsidRPr="00875F69">
        <w:rPr>
          <w:rFonts w:ascii="Times New Roman" w:hAnsi="Times New Roman" w:cs="Times New Roman"/>
          <w:sz w:val="24"/>
          <w:szCs w:val="24"/>
        </w:rPr>
        <w:t xml:space="preserve">. </w:t>
      </w:r>
      <w:r w:rsidRPr="00875F69">
        <w:rPr>
          <w:rFonts w:ascii="Times New Roman" w:hAnsi="Times New Roman" w:cs="Times New Roman"/>
          <w:b/>
          <w:sz w:val="24"/>
          <w:szCs w:val="24"/>
        </w:rPr>
        <w:t>2014</w:t>
      </w:r>
      <w:r w:rsidRPr="00875F69">
        <w:rPr>
          <w:rFonts w:ascii="Times New Roman" w:hAnsi="Times New Roman" w:cs="Times New Roman"/>
          <w:sz w:val="24"/>
          <w:szCs w:val="24"/>
        </w:rPr>
        <w:t xml:space="preserve">, </w:t>
      </w:r>
      <w:r w:rsidR="00A8292C" w:rsidRPr="00875F69">
        <w:rPr>
          <w:rFonts w:ascii="Times New Roman" w:hAnsi="Times New Roman" w:cs="Times New Roman"/>
          <w:i/>
          <w:sz w:val="24"/>
          <w:szCs w:val="24"/>
        </w:rPr>
        <w:t>40</w:t>
      </w:r>
      <w:r w:rsidRPr="00875F69">
        <w:rPr>
          <w:rFonts w:ascii="Times New Roman" w:hAnsi="Times New Roman" w:cs="Times New Roman"/>
          <w:sz w:val="24"/>
          <w:szCs w:val="24"/>
        </w:rPr>
        <w:t>,</w:t>
      </w:r>
      <w:r w:rsidR="00A8292C" w:rsidRPr="00875F69">
        <w:rPr>
          <w:rFonts w:ascii="Times New Roman" w:hAnsi="Times New Roman" w:cs="Times New Roman"/>
          <w:sz w:val="24"/>
          <w:szCs w:val="24"/>
        </w:rPr>
        <w:t xml:space="preserve"> 571-582.</w:t>
      </w:r>
      <w:r w:rsidRPr="00875F69">
        <w:rPr>
          <w:rFonts w:ascii="Times New Roman" w:hAnsi="Times New Roman" w:cs="Times New Roman"/>
          <w:sz w:val="24"/>
          <w:szCs w:val="24"/>
        </w:rPr>
        <w:t xml:space="preserve"> </w:t>
      </w:r>
      <w:r w:rsidRPr="004C207F">
        <w:rPr>
          <w:rFonts w:ascii="Times New Roman" w:hAnsi="Times New Roman" w:cs="Times New Roman"/>
          <w:b/>
          <w:sz w:val="24"/>
          <w:szCs w:val="24"/>
        </w:rPr>
        <w:t>DOI: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sz w:val="24"/>
          <w:szCs w:val="24"/>
        </w:rPr>
        <w:t>10.1134/S1070328414080089</w:t>
      </w:r>
    </w:p>
    <w:p w:rsidR="00FF4A22" w:rsidRPr="00875F69" w:rsidRDefault="00875F69" w:rsidP="00875F6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10.</w:t>
      </w:r>
      <w:r w:rsidR="00FF4A22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A8292C" w:rsidRPr="00875F69">
        <w:rPr>
          <w:rFonts w:ascii="Times New Roman" w:hAnsi="Times New Roman" w:cs="Times New Roman"/>
          <w:sz w:val="24"/>
          <w:szCs w:val="24"/>
        </w:rPr>
        <w:t>Y.</w:t>
      </w:r>
      <w:r w:rsidRPr="00875F69">
        <w:rPr>
          <w:rFonts w:ascii="Times New Roman" w:hAnsi="Times New Roman" w:cs="Times New Roman"/>
          <w:sz w:val="24"/>
          <w:szCs w:val="24"/>
        </w:rPr>
        <w:t xml:space="preserve"> </w:t>
      </w:r>
      <w:r w:rsidR="00A8292C" w:rsidRPr="00875F69">
        <w:rPr>
          <w:rFonts w:ascii="Times New Roman" w:hAnsi="Times New Roman" w:cs="Times New Roman"/>
          <w:sz w:val="24"/>
          <w:szCs w:val="24"/>
        </w:rPr>
        <w:t>N. Chen, Y.</w:t>
      </w:r>
      <w:r w:rsidRPr="00875F69">
        <w:rPr>
          <w:rFonts w:ascii="Times New Roman" w:hAnsi="Times New Roman" w:cs="Times New Roman"/>
          <w:sz w:val="24"/>
          <w:szCs w:val="24"/>
        </w:rPr>
        <w:t xml:space="preserve"> </w:t>
      </w:r>
      <w:r w:rsidR="00A8292C" w:rsidRPr="00875F69">
        <w:rPr>
          <w:rFonts w:ascii="Times New Roman" w:hAnsi="Times New Roman" w:cs="Times New Roman"/>
          <w:sz w:val="24"/>
          <w:szCs w:val="24"/>
        </w:rPr>
        <w:t>Y. Ge, W. Zhou, L.</w:t>
      </w:r>
      <w:r w:rsidRPr="00875F69">
        <w:rPr>
          <w:rFonts w:ascii="Times New Roman" w:hAnsi="Times New Roman" w:cs="Times New Roman"/>
          <w:sz w:val="24"/>
          <w:szCs w:val="24"/>
        </w:rPr>
        <w:t xml:space="preserve"> </w:t>
      </w:r>
      <w:r w:rsidR="00A8292C" w:rsidRPr="00875F69">
        <w:rPr>
          <w:rFonts w:ascii="Times New Roman" w:hAnsi="Times New Roman" w:cs="Times New Roman"/>
          <w:sz w:val="24"/>
          <w:szCs w:val="24"/>
        </w:rPr>
        <w:t>F. Ye, Z.</w:t>
      </w:r>
      <w:r w:rsidRPr="00875F69">
        <w:rPr>
          <w:rFonts w:ascii="Times New Roman" w:hAnsi="Times New Roman" w:cs="Times New Roman"/>
          <w:sz w:val="24"/>
          <w:szCs w:val="24"/>
        </w:rPr>
        <w:t xml:space="preserve"> </w:t>
      </w:r>
      <w:r w:rsidR="00A8292C" w:rsidRPr="00875F69">
        <w:rPr>
          <w:rFonts w:ascii="Times New Roman" w:hAnsi="Times New Roman" w:cs="Times New Roman"/>
          <w:sz w:val="24"/>
          <w:szCs w:val="24"/>
        </w:rPr>
        <w:t>G. Gu, G.</w:t>
      </w:r>
      <w:r w:rsidRPr="00875F69">
        <w:rPr>
          <w:rFonts w:ascii="Times New Roman" w:hAnsi="Times New Roman" w:cs="Times New Roman"/>
          <w:sz w:val="24"/>
          <w:szCs w:val="24"/>
        </w:rPr>
        <w:t xml:space="preserve"> </w:t>
      </w:r>
      <w:r w:rsidR="00A8292C" w:rsidRPr="00875F69">
        <w:rPr>
          <w:rFonts w:ascii="Times New Roman" w:hAnsi="Times New Roman" w:cs="Times New Roman"/>
          <w:sz w:val="24"/>
          <w:szCs w:val="24"/>
        </w:rPr>
        <w:t>Z. Ma, W.</w:t>
      </w:r>
      <w:r w:rsidRPr="00875F69">
        <w:rPr>
          <w:rFonts w:ascii="Times New Roman" w:hAnsi="Times New Roman" w:cs="Times New Roman"/>
          <w:sz w:val="24"/>
          <w:szCs w:val="24"/>
        </w:rPr>
        <w:t xml:space="preserve"> </w:t>
      </w:r>
      <w:r w:rsidR="00A8292C" w:rsidRPr="00875F69">
        <w:rPr>
          <w:rFonts w:ascii="Times New Roman" w:hAnsi="Times New Roman" w:cs="Times New Roman"/>
          <w:sz w:val="24"/>
          <w:szCs w:val="24"/>
        </w:rPr>
        <w:t>S. Li, H. Li, Y.</w:t>
      </w:r>
      <w:r w:rsidRPr="00875F69">
        <w:rPr>
          <w:rFonts w:ascii="Times New Roman" w:hAnsi="Times New Roman" w:cs="Times New Roman"/>
          <w:sz w:val="24"/>
          <w:szCs w:val="24"/>
        </w:rPr>
        <w:t xml:space="preserve"> </w:t>
      </w:r>
      <w:r w:rsidR="00A8292C" w:rsidRPr="00875F69">
        <w:rPr>
          <w:rFonts w:ascii="Times New Roman" w:hAnsi="Times New Roman" w:cs="Times New Roman"/>
          <w:sz w:val="24"/>
          <w:szCs w:val="24"/>
        </w:rPr>
        <w:t xml:space="preserve">P. Cai, </w:t>
      </w:r>
      <w:r w:rsidR="00A8292C" w:rsidRPr="00875F69">
        <w:rPr>
          <w:rFonts w:ascii="Times New Roman" w:hAnsi="Times New Roman" w:cs="Times New Roman"/>
          <w:i/>
          <w:sz w:val="24"/>
          <w:szCs w:val="24"/>
        </w:rPr>
        <w:t>Inorg. Chem. Commun</w:t>
      </w:r>
      <w:r w:rsidR="00A8292C" w:rsidRPr="00875F69">
        <w:rPr>
          <w:rFonts w:ascii="Times New Roman" w:hAnsi="Times New Roman" w:cs="Times New Roman"/>
          <w:sz w:val="24"/>
          <w:szCs w:val="24"/>
        </w:rPr>
        <w:t xml:space="preserve">. </w:t>
      </w:r>
      <w:r w:rsidRPr="00875F69">
        <w:rPr>
          <w:rFonts w:ascii="Times New Roman" w:hAnsi="Times New Roman" w:cs="Times New Roman"/>
          <w:b/>
          <w:sz w:val="24"/>
          <w:szCs w:val="24"/>
        </w:rPr>
        <w:t>2011</w:t>
      </w:r>
      <w:r w:rsidRPr="00875F69">
        <w:rPr>
          <w:rFonts w:ascii="Times New Roman" w:hAnsi="Times New Roman" w:cs="Times New Roman"/>
          <w:sz w:val="24"/>
          <w:szCs w:val="24"/>
        </w:rPr>
        <w:t xml:space="preserve">, </w:t>
      </w:r>
      <w:r w:rsidR="00A8292C" w:rsidRPr="00875F69">
        <w:rPr>
          <w:rFonts w:ascii="Times New Roman" w:hAnsi="Times New Roman" w:cs="Times New Roman"/>
          <w:i/>
          <w:sz w:val="24"/>
          <w:szCs w:val="24"/>
        </w:rPr>
        <w:t>14</w:t>
      </w:r>
      <w:r w:rsidRPr="00875F69">
        <w:rPr>
          <w:rFonts w:ascii="Times New Roman" w:hAnsi="Times New Roman" w:cs="Times New Roman"/>
          <w:sz w:val="24"/>
          <w:szCs w:val="24"/>
        </w:rPr>
        <w:t>,</w:t>
      </w:r>
      <w:r w:rsidR="00A8292C" w:rsidRPr="00875F69">
        <w:rPr>
          <w:rFonts w:ascii="Times New Roman" w:hAnsi="Times New Roman" w:cs="Times New Roman"/>
          <w:sz w:val="24"/>
          <w:szCs w:val="24"/>
        </w:rPr>
        <w:t xml:space="preserve"> 1228-1232.</w:t>
      </w:r>
      <w:r w:rsidRPr="00875F69">
        <w:rPr>
          <w:rFonts w:ascii="Times New Roman" w:hAnsi="Times New Roman" w:cs="Times New Roman"/>
          <w:sz w:val="24"/>
          <w:szCs w:val="24"/>
        </w:rPr>
        <w:t xml:space="preserve"> </w:t>
      </w:r>
      <w:r w:rsidRPr="004C207F">
        <w:rPr>
          <w:rFonts w:ascii="Times New Roman" w:hAnsi="Times New Roman" w:cs="Times New Roman"/>
          <w:b/>
          <w:sz w:val="24"/>
          <w:szCs w:val="24"/>
        </w:rPr>
        <w:t>DOI: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sz w:val="24"/>
          <w:szCs w:val="24"/>
        </w:rPr>
        <w:t>10.1016/j.inoche.2011.04.028</w:t>
      </w:r>
    </w:p>
    <w:p w:rsidR="00C40F19" w:rsidRPr="00875F69" w:rsidRDefault="00875F69" w:rsidP="00875F6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11.</w:t>
      </w:r>
      <w:r w:rsidR="00F551FD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C. Arıc</w:t>
      </w:r>
      <w:r w:rsidR="00A8292C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ı, D. Ülkü, O. Atakol, </w:t>
      </w:r>
      <w:r w:rsidR="00A8292C" w:rsidRPr="00875F6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Anal. Sci</w:t>
      </w:r>
      <w:r w:rsidR="00A8292C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F551FD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75F69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2002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F551FD" w:rsidRPr="00875F6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18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="00F551FD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959-960. </w:t>
      </w:r>
      <w:r w:rsidRPr="004C207F">
        <w:rPr>
          <w:rFonts w:ascii="Times New Roman" w:hAnsi="Times New Roman" w:cs="Times New Roman"/>
          <w:b/>
          <w:sz w:val="24"/>
          <w:szCs w:val="24"/>
        </w:rPr>
        <w:t>DOI: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10.2116/analsci.18.959</w:t>
      </w:r>
    </w:p>
    <w:p w:rsidR="00F551FD" w:rsidRPr="00875F69" w:rsidRDefault="00875F69" w:rsidP="00875F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12.</w:t>
      </w:r>
      <w:r w:rsidR="00F551FD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551FD" w:rsidRPr="00875F69">
        <w:rPr>
          <w:rFonts w:ascii="Times New Roman" w:hAnsi="Times New Roman" w:cs="Times New Roman"/>
          <w:sz w:val="24"/>
          <w:szCs w:val="24"/>
          <w:lang w:val="en-AU"/>
        </w:rPr>
        <w:t>D. Ülkü, L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. Tatar, O. Atakol, </w:t>
      </w:r>
      <w:r w:rsidR="00A8292C" w:rsidRPr="00875F69">
        <w:rPr>
          <w:rFonts w:ascii="Times New Roman" w:hAnsi="Times New Roman" w:cs="Times New Roman"/>
          <w:sz w:val="24"/>
          <w:szCs w:val="24"/>
          <w:lang w:val="en-AU"/>
        </w:rPr>
        <w:t>S. Durmuş</w:t>
      </w:r>
      <w:r w:rsidR="00F551FD"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, </w:t>
      </w:r>
      <w:r w:rsidR="00A8292C" w:rsidRPr="00875F69">
        <w:rPr>
          <w:rFonts w:ascii="Times New Roman" w:hAnsi="Times New Roman" w:cs="Times New Roman"/>
          <w:i/>
          <w:sz w:val="24"/>
          <w:szCs w:val="24"/>
        </w:rPr>
        <w:t>Acta Crys</w:t>
      </w:r>
      <w:r w:rsidRPr="00875F69">
        <w:rPr>
          <w:rFonts w:ascii="Times New Roman" w:hAnsi="Times New Roman" w:cs="Times New Roman"/>
          <w:i/>
          <w:sz w:val="24"/>
          <w:szCs w:val="24"/>
        </w:rPr>
        <w:t>t</w:t>
      </w:r>
      <w:r w:rsidR="00A8292C" w:rsidRPr="00875F69">
        <w:rPr>
          <w:rFonts w:ascii="Times New Roman" w:hAnsi="Times New Roman" w:cs="Times New Roman"/>
          <w:i/>
          <w:sz w:val="24"/>
          <w:szCs w:val="24"/>
        </w:rPr>
        <w:t>. C</w:t>
      </w:r>
      <w:r w:rsidR="00A8292C" w:rsidRPr="00875F69">
        <w:rPr>
          <w:rFonts w:ascii="Times New Roman" w:hAnsi="Times New Roman" w:cs="Times New Roman"/>
          <w:sz w:val="24"/>
          <w:szCs w:val="24"/>
        </w:rPr>
        <w:t xml:space="preserve">. </w:t>
      </w:r>
      <w:r w:rsidRPr="00875F69">
        <w:rPr>
          <w:rFonts w:ascii="Times New Roman" w:hAnsi="Times New Roman" w:cs="Times New Roman"/>
          <w:b/>
          <w:sz w:val="24"/>
          <w:szCs w:val="24"/>
        </w:rPr>
        <w:t>1999</w:t>
      </w:r>
      <w:r w:rsidRPr="00875F69">
        <w:rPr>
          <w:rFonts w:ascii="Times New Roman" w:hAnsi="Times New Roman" w:cs="Times New Roman"/>
          <w:sz w:val="24"/>
          <w:szCs w:val="24"/>
        </w:rPr>
        <w:t xml:space="preserve">, </w:t>
      </w:r>
      <w:r w:rsidR="00F551FD" w:rsidRPr="00875F69">
        <w:rPr>
          <w:rFonts w:ascii="Times New Roman" w:hAnsi="Times New Roman" w:cs="Times New Roman"/>
          <w:i/>
          <w:sz w:val="24"/>
          <w:szCs w:val="24"/>
          <w:lang w:val="en-AU"/>
        </w:rPr>
        <w:t>55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>,</w:t>
      </w:r>
      <w:r w:rsidR="00F551FD"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 1652-1654.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Pr="004C207F">
        <w:rPr>
          <w:rFonts w:ascii="Times New Roman" w:hAnsi="Times New Roman" w:cs="Times New Roman"/>
          <w:b/>
          <w:sz w:val="24"/>
          <w:szCs w:val="24"/>
        </w:rPr>
        <w:t>DOI: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>10.1107/S0108270199008513</w:t>
      </w:r>
    </w:p>
    <w:p w:rsidR="00F551FD" w:rsidRPr="00875F69" w:rsidRDefault="00875F69" w:rsidP="00875F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 w:rsidRPr="00875F69">
        <w:rPr>
          <w:rFonts w:ascii="Times New Roman" w:hAnsi="Times New Roman" w:cs="Times New Roman"/>
          <w:sz w:val="24"/>
          <w:szCs w:val="24"/>
          <w:lang w:val="en-AU"/>
        </w:rPr>
        <w:t>13.</w:t>
      </w:r>
      <w:r w:rsidR="00F551FD"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 O. Atakol, C. Arıcı, M.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="00F551FD" w:rsidRPr="00875F69">
        <w:rPr>
          <w:rFonts w:ascii="Times New Roman" w:hAnsi="Times New Roman" w:cs="Times New Roman"/>
          <w:sz w:val="24"/>
          <w:szCs w:val="24"/>
          <w:lang w:val="en-AU"/>
        </w:rPr>
        <w:t>N. Tahir, R. Kurtaran, D. Ül</w:t>
      </w:r>
      <w:r w:rsidR="00A8292C"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kü, </w:t>
      </w:r>
      <w:r w:rsidR="00F551FD" w:rsidRPr="00875F69">
        <w:rPr>
          <w:rFonts w:ascii="Times New Roman" w:hAnsi="Times New Roman" w:cs="Times New Roman"/>
          <w:i/>
          <w:sz w:val="24"/>
          <w:szCs w:val="24"/>
          <w:lang w:val="en-AU"/>
        </w:rPr>
        <w:t>Anal. Sci</w:t>
      </w:r>
      <w:r w:rsidR="00F551FD"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. </w:t>
      </w:r>
      <w:r w:rsidRPr="00875F69">
        <w:rPr>
          <w:rFonts w:ascii="Times New Roman" w:hAnsi="Times New Roman" w:cs="Times New Roman"/>
          <w:b/>
          <w:sz w:val="24"/>
          <w:szCs w:val="24"/>
          <w:lang w:val="en-AU"/>
        </w:rPr>
        <w:t>1999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, </w:t>
      </w:r>
      <w:r w:rsidR="00F551FD" w:rsidRPr="00875F69">
        <w:rPr>
          <w:rFonts w:ascii="Times New Roman" w:hAnsi="Times New Roman" w:cs="Times New Roman"/>
          <w:i/>
          <w:sz w:val="24"/>
          <w:szCs w:val="24"/>
          <w:lang w:val="en-AU"/>
        </w:rPr>
        <w:t>15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>,</w:t>
      </w:r>
      <w:r w:rsidR="00F551FD"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 933-934.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Pr="004C207F">
        <w:rPr>
          <w:rFonts w:ascii="Times New Roman" w:hAnsi="Times New Roman" w:cs="Times New Roman"/>
          <w:b/>
          <w:sz w:val="24"/>
          <w:szCs w:val="24"/>
        </w:rPr>
        <w:t>DOI: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>10.2116/analsci.15.933</w:t>
      </w:r>
    </w:p>
    <w:p w:rsidR="00F2550E" w:rsidRPr="00875F69" w:rsidRDefault="00875F69" w:rsidP="00875F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 w:rsidRPr="00875F69">
        <w:rPr>
          <w:rFonts w:ascii="Times New Roman" w:hAnsi="Times New Roman" w:cs="Times New Roman"/>
          <w:sz w:val="24"/>
          <w:szCs w:val="24"/>
          <w:lang w:val="en-AU"/>
        </w:rPr>
        <w:t>14.</w:t>
      </w:r>
      <w:r w:rsidR="00F2550E"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="00A8292C" w:rsidRPr="00875F69">
        <w:rPr>
          <w:rFonts w:ascii="Times New Roman" w:hAnsi="Times New Roman" w:cs="Times New Roman"/>
          <w:sz w:val="24"/>
          <w:szCs w:val="24"/>
          <w:lang w:val="en-AU"/>
        </w:rPr>
        <w:t>O. Atakol, L. Tatar, M.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="00A8292C" w:rsidRPr="00875F69">
        <w:rPr>
          <w:rFonts w:ascii="Times New Roman" w:hAnsi="Times New Roman" w:cs="Times New Roman"/>
          <w:sz w:val="24"/>
          <w:szCs w:val="24"/>
          <w:lang w:val="en-AU"/>
        </w:rPr>
        <w:t>A.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 Akay, D. Ülkü, </w:t>
      </w:r>
      <w:r w:rsidR="00F24DAE" w:rsidRPr="00875F69">
        <w:rPr>
          <w:rFonts w:ascii="Times New Roman" w:hAnsi="Times New Roman" w:cs="Times New Roman"/>
          <w:i/>
          <w:sz w:val="24"/>
          <w:szCs w:val="24"/>
          <w:lang w:val="en-AU"/>
        </w:rPr>
        <w:t>Anal. Sci</w:t>
      </w:r>
      <w:r w:rsidR="00F24DAE"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. </w:t>
      </w:r>
      <w:r w:rsidRPr="00875F69">
        <w:rPr>
          <w:rFonts w:ascii="Times New Roman" w:hAnsi="Times New Roman" w:cs="Times New Roman"/>
          <w:b/>
          <w:sz w:val="24"/>
          <w:szCs w:val="24"/>
          <w:lang w:val="en-AU"/>
        </w:rPr>
        <w:t>1999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, </w:t>
      </w:r>
      <w:r w:rsidR="00F24DAE" w:rsidRPr="00875F69">
        <w:rPr>
          <w:rFonts w:ascii="Times New Roman" w:hAnsi="Times New Roman" w:cs="Times New Roman"/>
          <w:i/>
          <w:sz w:val="24"/>
          <w:szCs w:val="24"/>
          <w:lang w:val="en-AU"/>
        </w:rPr>
        <w:t>15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>,</w:t>
      </w:r>
      <w:r w:rsidR="00F24DAE"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 101-102.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Pr="004C207F">
        <w:rPr>
          <w:rFonts w:ascii="Times New Roman" w:hAnsi="Times New Roman" w:cs="Times New Roman"/>
          <w:b/>
          <w:sz w:val="24"/>
          <w:szCs w:val="24"/>
        </w:rPr>
        <w:t>DOI: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>10.2116/analsci.15.101</w:t>
      </w:r>
    </w:p>
    <w:p w:rsidR="00F24DAE" w:rsidRPr="00875F69" w:rsidRDefault="00875F69" w:rsidP="00875F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 w:rsidRPr="00875F69">
        <w:rPr>
          <w:rFonts w:ascii="Times New Roman" w:hAnsi="Times New Roman" w:cs="Times New Roman"/>
          <w:sz w:val="24"/>
          <w:szCs w:val="24"/>
          <w:lang w:val="en-AU"/>
        </w:rPr>
        <w:t>15.</w:t>
      </w:r>
      <w:r w:rsidR="00F24DAE"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="00A8292C" w:rsidRPr="00875F69">
        <w:rPr>
          <w:rFonts w:ascii="Times New Roman" w:hAnsi="Times New Roman" w:cs="Times New Roman"/>
          <w:sz w:val="24"/>
          <w:szCs w:val="24"/>
        </w:rPr>
        <w:t xml:space="preserve">P. Seth, A. Figuerola, J. Jover, E. Ruiz, A. Ghosh, </w:t>
      </w:r>
      <w:r w:rsidR="00A8292C" w:rsidRPr="00875F69">
        <w:rPr>
          <w:rFonts w:ascii="Times New Roman" w:hAnsi="Times New Roman" w:cs="Times New Roman"/>
          <w:i/>
          <w:sz w:val="24"/>
          <w:szCs w:val="24"/>
        </w:rPr>
        <w:t>Polyhedron</w:t>
      </w:r>
      <w:r w:rsidRPr="00875F69">
        <w:rPr>
          <w:rFonts w:ascii="Times New Roman" w:hAnsi="Times New Roman" w:cs="Times New Roman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b/>
          <w:sz w:val="24"/>
          <w:szCs w:val="24"/>
        </w:rPr>
        <w:t>2016</w:t>
      </w:r>
      <w:r w:rsidRPr="00875F69">
        <w:rPr>
          <w:rFonts w:ascii="Times New Roman" w:hAnsi="Times New Roman" w:cs="Times New Roman"/>
          <w:sz w:val="24"/>
          <w:szCs w:val="24"/>
        </w:rPr>
        <w:t>,</w:t>
      </w:r>
      <w:r w:rsidR="00A8292C" w:rsidRPr="00875F69">
        <w:rPr>
          <w:rFonts w:ascii="Times New Roman" w:hAnsi="Times New Roman" w:cs="Times New Roman"/>
          <w:sz w:val="24"/>
          <w:szCs w:val="24"/>
        </w:rPr>
        <w:t xml:space="preserve"> </w:t>
      </w:r>
      <w:r w:rsidR="00A8292C" w:rsidRPr="00875F69">
        <w:rPr>
          <w:rFonts w:ascii="Times New Roman" w:hAnsi="Times New Roman" w:cs="Times New Roman"/>
          <w:i/>
          <w:sz w:val="24"/>
          <w:szCs w:val="24"/>
        </w:rPr>
        <w:t>117</w:t>
      </w:r>
      <w:r w:rsidRPr="00875F69">
        <w:rPr>
          <w:rFonts w:ascii="Times New Roman" w:hAnsi="Times New Roman" w:cs="Times New Roman"/>
          <w:sz w:val="24"/>
          <w:szCs w:val="24"/>
        </w:rPr>
        <w:t>,</w:t>
      </w:r>
      <w:r w:rsidR="00A8292C" w:rsidRPr="00875F69">
        <w:rPr>
          <w:rFonts w:ascii="Times New Roman" w:hAnsi="Times New Roman" w:cs="Times New Roman"/>
          <w:sz w:val="24"/>
          <w:szCs w:val="24"/>
        </w:rPr>
        <w:t xml:space="preserve"> 57-63.</w:t>
      </w:r>
      <w:r w:rsidRPr="00875F69">
        <w:rPr>
          <w:rFonts w:ascii="Times New Roman" w:hAnsi="Times New Roman" w:cs="Times New Roman"/>
          <w:sz w:val="24"/>
          <w:szCs w:val="24"/>
        </w:rPr>
        <w:t xml:space="preserve"> </w:t>
      </w:r>
      <w:r w:rsidRPr="004C207F">
        <w:rPr>
          <w:rFonts w:ascii="Times New Roman" w:hAnsi="Times New Roman" w:cs="Times New Roman"/>
          <w:b/>
          <w:sz w:val="24"/>
          <w:szCs w:val="24"/>
        </w:rPr>
        <w:t>DOI: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sz w:val="24"/>
          <w:szCs w:val="24"/>
        </w:rPr>
        <w:t>10.1016/j.poly.2016.05.021</w:t>
      </w:r>
    </w:p>
    <w:p w:rsidR="009634F3" w:rsidRPr="00875F69" w:rsidRDefault="00875F69" w:rsidP="00875F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 w:rsidRPr="00875F69">
        <w:rPr>
          <w:rFonts w:ascii="Times New Roman" w:hAnsi="Times New Roman" w:cs="Times New Roman"/>
          <w:sz w:val="24"/>
          <w:szCs w:val="24"/>
          <w:lang w:val="en-AU"/>
        </w:rPr>
        <w:t>16.</w:t>
      </w:r>
      <w:r w:rsidR="009634F3"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="00A8292C" w:rsidRPr="00875F69">
        <w:rPr>
          <w:rFonts w:ascii="Times New Roman" w:hAnsi="Times New Roman" w:cs="Times New Roman"/>
          <w:sz w:val="24"/>
          <w:szCs w:val="24"/>
        </w:rPr>
        <w:t xml:space="preserve">A. Hazari, A. Das, P. Mahapatra, A. Ghosh, </w:t>
      </w:r>
      <w:r w:rsidR="00A8292C" w:rsidRPr="00875F69">
        <w:rPr>
          <w:rFonts w:ascii="Times New Roman" w:hAnsi="Times New Roman" w:cs="Times New Roman"/>
          <w:i/>
          <w:sz w:val="24"/>
          <w:szCs w:val="24"/>
        </w:rPr>
        <w:t>Polyhedron</w:t>
      </w:r>
      <w:r w:rsidR="00A8292C" w:rsidRPr="00875F69">
        <w:rPr>
          <w:rFonts w:ascii="Times New Roman" w:hAnsi="Times New Roman" w:cs="Times New Roman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b/>
          <w:sz w:val="24"/>
          <w:szCs w:val="24"/>
        </w:rPr>
        <w:t>2017</w:t>
      </w:r>
      <w:r w:rsidRPr="00875F69">
        <w:rPr>
          <w:rFonts w:ascii="Times New Roman" w:hAnsi="Times New Roman" w:cs="Times New Roman"/>
          <w:sz w:val="24"/>
          <w:szCs w:val="24"/>
        </w:rPr>
        <w:t xml:space="preserve">, </w:t>
      </w:r>
      <w:r w:rsidR="00A8292C" w:rsidRPr="00875F69">
        <w:rPr>
          <w:rFonts w:ascii="Times New Roman" w:hAnsi="Times New Roman" w:cs="Times New Roman"/>
          <w:i/>
          <w:sz w:val="24"/>
          <w:szCs w:val="24"/>
        </w:rPr>
        <w:t>134</w:t>
      </w:r>
      <w:r w:rsidRPr="00875F69">
        <w:rPr>
          <w:rFonts w:ascii="Times New Roman" w:hAnsi="Times New Roman" w:cs="Times New Roman"/>
          <w:sz w:val="24"/>
          <w:szCs w:val="24"/>
        </w:rPr>
        <w:t>,</w:t>
      </w:r>
      <w:r w:rsidR="00A8292C" w:rsidRPr="00875F69">
        <w:rPr>
          <w:rFonts w:ascii="Times New Roman" w:hAnsi="Times New Roman" w:cs="Times New Roman"/>
          <w:sz w:val="24"/>
          <w:szCs w:val="24"/>
        </w:rPr>
        <w:t xml:space="preserve"> 99-106.</w:t>
      </w:r>
      <w:r w:rsidRPr="00875F69">
        <w:rPr>
          <w:rFonts w:ascii="Times New Roman" w:hAnsi="Times New Roman" w:cs="Times New Roman"/>
          <w:sz w:val="24"/>
          <w:szCs w:val="24"/>
        </w:rPr>
        <w:t xml:space="preserve"> </w:t>
      </w:r>
      <w:r w:rsidRPr="004C207F">
        <w:rPr>
          <w:rFonts w:ascii="Times New Roman" w:hAnsi="Times New Roman" w:cs="Times New Roman"/>
          <w:b/>
          <w:sz w:val="24"/>
          <w:szCs w:val="24"/>
        </w:rPr>
        <w:t>DOI: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sz w:val="24"/>
          <w:szCs w:val="24"/>
        </w:rPr>
        <w:t>10.1016/j.poly.2017.06.007</w:t>
      </w:r>
    </w:p>
    <w:p w:rsidR="00B15227" w:rsidRPr="00875F69" w:rsidRDefault="00875F69" w:rsidP="00875F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 w:rsidRPr="00875F69">
        <w:rPr>
          <w:rFonts w:ascii="Times New Roman" w:hAnsi="Times New Roman" w:cs="Times New Roman"/>
          <w:sz w:val="24"/>
          <w:szCs w:val="24"/>
          <w:lang w:val="en-AU"/>
        </w:rPr>
        <w:lastRenderedPageBreak/>
        <w:t>17.</w:t>
      </w:r>
      <w:r w:rsidR="00B15227"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 A.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="00B15227"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D. Khalaji, M. Amirnasr, S. Triki, </w:t>
      </w:r>
      <w:r w:rsidR="00B15227" w:rsidRPr="00875F69">
        <w:rPr>
          <w:rFonts w:ascii="Times New Roman" w:hAnsi="Times New Roman" w:cs="Times New Roman"/>
          <w:i/>
          <w:sz w:val="24"/>
          <w:szCs w:val="24"/>
          <w:lang w:val="en-AU"/>
        </w:rPr>
        <w:t>Inorg. Chim. Acta</w:t>
      </w:r>
      <w:r>
        <w:rPr>
          <w:rFonts w:ascii="Times New Roman" w:hAnsi="Times New Roman" w:cs="Times New Roman"/>
          <w:sz w:val="24"/>
          <w:szCs w:val="24"/>
          <w:lang w:val="en-AU"/>
        </w:rPr>
        <w:t>.</w:t>
      </w:r>
      <w:r w:rsidR="00B15227"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Pr="00875F69">
        <w:rPr>
          <w:rFonts w:ascii="Times New Roman" w:hAnsi="Times New Roman" w:cs="Times New Roman"/>
          <w:b/>
          <w:sz w:val="24"/>
          <w:szCs w:val="24"/>
          <w:lang w:val="en-AU"/>
        </w:rPr>
        <w:t>2009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, </w:t>
      </w:r>
      <w:r w:rsidR="00B15227" w:rsidRPr="00875F69">
        <w:rPr>
          <w:rFonts w:ascii="Times New Roman" w:hAnsi="Times New Roman" w:cs="Times New Roman"/>
          <w:i/>
          <w:sz w:val="24"/>
          <w:szCs w:val="24"/>
          <w:lang w:val="en-AU"/>
        </w:rPr>
        <w:t>362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>,</w:t>
      </w:r>
      <w:r w:rsidR="00B15227"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 587-590.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Pr="004C207F">
        <w:rPr>
          <w:rFonts w:ascii="Times New Roman" w:hAnsi="Times New Roman" w:cs="Times New Roman"/>
          <w:b/>
          <w:sz w:val="24"/>
          <w:szCs w:val="24"/>
        </w:rPr>
        <w:t>DOI: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>10.1016/j.ica.2008.03.111</w:t>
      </w:r>
    </w:p>
    <w:p w:rsidR="00B15227" w:rsidRPr="00875F69" w:rsidRDefault="00875F69" w:rsidP="00875F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 w:rsidRPr="00875F69">
        <w:rPr>
          <w:rFonts w:ascii="Times New Roman" w:hAnsi="Times New Roman" w:cs="Times New Roman"/>
          <w:sz w:val="24"/>
          <w:szCs w:val="24"/>
          <w:lang w:val="en-AU"/>
        </w:rPr>
        <w:t>18. R. Kurtaran, L. T. Y</w:t>
      </w:r>
      <w:r w:rsidR="00B15227" w:rsidRPr="00875F69">
        <w:rPr>
          <w:rFonts w:ascii="Times New Roman" w:hAnsi="Times New Roman" w:cs="Times New Roman"/>
          <w:sz w:val="24"/>
          <w:szCs w:val="24"/>
          <w:lang w:val="en-AU"/>
        </w:rPr>
        <w:t>ıldırım, A.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 D. Azaz, H. Namli</w:t>
      </w:r>
      <w:r w:rsidR="00B15227"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, O. Atakol, </w:t>
      </w:r>
      <w:r w:rsidR="00B15227" w:rsidRPr="00875F69">
        <w:rPr>
          <w:rFonts w:ascii="Times New Roman" w:hAnsi="Times New Roman" w:cs="Times New Roman"/>
          <w:i/>
          <w:sz w:val="24"/>
          <w:szCs w:val="24"/>
          <w:lang w:val="en-AU"/>
        </w:rPr>
        <w:t>J. Inorg. Biochem</w:t>
      </w:r>
      <w:r w:rsidR="00B15227" w:rsidRPr="00875F69">
        <w:rPr>
          <w:rFonts w:ascii="Times New Roman" w:hAnsi="Times New Roman" w:cs="Times New Roman"/>
          <w:sz w:val="24"/>
          <w:szCs w:val="24"/>
          <w:lang w:val="en-AU"/>
        </w:rPr>
        <w:t>.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Pr="00875F69">
        <w:rPr>
          <w:rFonts w:ascii="Times New Roman" w:hAnsi="Times New Roman" w:cs="Times New Roman"/>
          <w:b/>
          <w:sz w:val="24"/>
          <w:szCs w:val="24"/>
          <w:lang w:val="en-AU"/>
        </w:rPr>
        <w:t>2005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, </w:t>
      </w:r>
      <w:r w:rsidRPr="00875F69">
        <w:rPr>
          <w:rFonts w:ascii="Times New Roman" w:hAnsi="Times New Roman" w:cs="Times New Roman"/>
          <w:i/>
          <w:sz w:val="24"/>
          <w:szCs w:val="24"/>
          <w:lang w:val="en-AU"/>
        </w:rPr>
        <w:t>99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>,</w:t>
      </w:r>
      <w:r w:rsidR="00B15227"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 1937-1944.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Pr="004C207F">
        <w:rPr>
          <w:rFonts w:ascii="Times New Roman" w:hAnsi="Times New Roman" w:cs="Times New Roman"/>
          <w:b/>
          <w:sz w:val="24"/>
          <w:szCs w:val="24"/>
        </w:rPr>
        <w:t>DOI: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>10.1016/j.jinorgbio.2005.05.016</w:t>
      </w:r>
    </w:p>
    <w:p w:rsidR="00B15227" w:rsidRPr="00875F69" w:rsidRDefault="00875F69" w:rsidP="00875F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 w:rsidRPr="00875F69">
        <w:rPr>
          <w:rFonts w:ascii="Times New Roman" w:hAnsi="Times New Roman" w:cs="Times New Roman"/>
          <w:sz w:val="24"/>
          <w:szCs w:val="24"/>
          <w:lang w:val="en-AU"/>
        </w:rPr>
        <w:t>19.</w:t>
      </w:r>
      <w:r w:rsidR="00B15227"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 A. Hazari, A. Ghosh, </w:t>
      </w:r>
      <w:r w:rsidR="00B15227" w:rsidRPr="00875F69">
        <w:rPr>
          <w:rFonts w:ascii="Times New Roman" w:hAnsi="Times New Roman" w:cs="Times New Roman"/>
          <w:i/>
          <w:sz w:val="24"/>
          <w:szCs w:val="24"/>
          <w:lang w:val="en-AU"/>
        </w:rPr>
        <w:t>Polyhedron</w:t>
      </w:r>
      <w:r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Pr="00875F69">
        <w:rPr>
          <w:rFonts w:ascii="Times New Roman" w:hAnsi="Times New Roman" w:cs="Times New Roman"/>
          <w:b/>
          <w:sz w:val="24"/>
          <w:szCs w:val="24"/>
          <w:lang w:val="en-AU"/>
        </w:rPr>
        <w:t>2015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, </w:t>
      </w:r>
      <w:r w:rsidR="00B15227" w:rsidRPr="00875F69">
        <w:rPr>
          <w:rFonts w:ascii="Times New Roman" w:hAnsi="Times New Roman" w:cs="Times New Roman"/>
          <w:i/>
          <w:sz w:val="24"/>
          <w:szCs w:val="24"/>
          <w:lang w:val="en-AU"/>
        </w:rPr>
        <w:t>87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>,</w:t>
      </w:r>
      <w:r w:rsidR="00B15227"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 403-410.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Pr="004C207F">
        <w:rPr>
          <w:rFonts w:ascii="Times New Roman" w:hAnsi="Times New Roman" w:cs="Times New Roman"/>
          <w:b/>
          <w:sz w:val="24"/>
          <w:szCs w:val="24"/>
        </w:rPr>
        <w:t>DOI: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>10.1016/j.poly.2014.11.034</w:t>
      </w:r>
    </w:p>
    <w:p w:rsidR="00B15227" w:rsidRPr="00875F69" w:rsidRDefault="00875F69" w:rsidP="00875F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 w:rsidRPr="00875F69">
        <w:rPr>
          <w:rFonts w:ascii="Times New Roman" w:hAnsi="Times New Roman" w:cs="Times New Roman"/>
          <w:sz w:val="24"/>
          <w:szCs w:val="24"/>
          <w:lang w:val="en-AU"/>
        </w:rPr>
        <w:t>20.</w:t>
      </w:r>
      <w:r w:rsidR="00B15227"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 A. Haza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>ri, S. Giri, C. Diaz, A. Ghosh</w:t>
      </w:r>
      <w:r w:rsidR="00B15227"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, </w:t>
      </w:r>
      <w:r w:rsidR="00B15227" w:rsidRPr="00875F69">
        <w:rPr>
          <w:rFonts w:ascii="Times New Roman" w:hAnsi="Times New Roman" w:cs="Times New Roman"/>
          <w:i/>
          <w:sz w:val="24"/>
          <w:szCs w:val="24"/>
          <w:lang w:val="en-AU"/>
        </w:rPr>
        <w:t>Polyhedron</w:t>
      </w:r>
      <w:r w:rsidR="00B15227"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Pr="00875F69">
        <w:rPr>
          <w:rFonts w:ascii="Times New Roman" w:hAnsi="Times New Roman" w:cs="Times New Roman"/>
          <w:b/>
          <w:sz w:val="24"/>
          <w:szCs w:val="24"/>
          <w:lang w:val="en-AU"/>
        </w:rPr>
        <w:t>2016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, </w:t>
      </w:r>
      <w:r w:rsidR="00B15227" w:rsidRPr="00875F69">
        <w:rPr>
          <w:rFonts w:ascii="Times New Roman" w:hAnsi="Times New Roman" w:cs="Times New Roman"/>
          <w:i/>
          <w:sz w:val="24"/>
          <w:szCs w:val="24"/>
          <w:lang w:val="en-AU"/>
        </w:rPr>
        <w:t>118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, </w:t>
      </w:r>
      <w:r w:rsidR="00B15227" w:rsidRPr="00875F69">
        <w:rPr>
          <w:rFonts w:ascii="Times New Roman" w:hAnsi="Times New Roman" w:cs="Times New Roman"/>
          <w:sz w:val="24"/>
          <w:szCs w:val="24"/>
          <w:lang w:val="en-AU"/>
        </w:rPr>
        <w:t>70-80.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Pr="004C207F">
        <w:rPr>
          <w:rFonts w:ascii="Times New Roman" w:hAnsi="Times New Roman" w:cs="Times New Roman"/>
          <w:b/>
          <w:sz w:val="24"/>
          <w:szCs w:val="24"/>
        </w:rPr>
        <w:t>DOI: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>10.1016/j.poly.2016.07.035</w:t>
      </w:r>
    </w:p>
    <w:p w:rsidR="00B15227" w:rsidRPr="00875F69" w:rsidRDefault="00875F69" w:rsidP="00875F69">
      <w:pPr>
        <w:pStyle w:val="NormalWeb"/>
        <w:spacing w:before="0" w:after="0" w:line="360" w:lineRule="auto"/>
        <w:jc w:val="both"/>
        <w:rPr>
          <w:color w:val="auto"/>
          <w:szCs w:val="24"/>
        </w:rPr>
      </w:pPr>
      <w:r w:rsidRPr="00875F69">
        <w:rPr>
          <w:szCs w:val="24"/>
          <w:lang w:val="en-AU"/>
        </w:rPr>
        <w:t>21.</w:t>
      </w:r>
      <w:r w:rsidR="00B15227" w:rsidRPr="00875F69">
        <w:rPr>
          <w:szCs w:val="24"/>
          <w:lang w:val="en-AU"/>
        </w:rPr>
        <w:t xml:space="preserve"> </w:t>
      </w:r>
      <w:r w:rsidR="00B15227" w:rsidRPr="00875F69">
        <w:rPr>
          <w:color w:val="auto"/>
          <w:szCs w:val="24"/>
        </w:rPr>
        <w:t>M.</w:t>
      </w:r>
      <w:r w:rsidRPr="00875F69">
        <w:rPr>
          <w:color w:val="auto"/>
          <w:szCs w:val="24"/>
        </w:rPr>
        <w:t xml:space="preserve"> </w:t>
      </w:r>
      <w:r w:rsidR="00B15227" w:rsidRPr="00875F69">
        <w:rPr>
          <w:color w:val="auto"/>
          <w:szCs w:val="24"/>
        </w:rPr>
        <w:t>Aksu, S.</w:t>
      </w:r>
      <w:r w:rsidRPr="00875F69">
        <w:rPr>
          <w:color w:val="auto"/>
          <w:szCs w:val="24"/>
        </w:rPr>
        <w:t xml:space="preserve"> </w:t>
      </w:r>
      <w:r w:rsidR="00B15227" w:rsidRPr="00875F69">
        <w:rPr>
          <w:color w:val="auto"/>
          <w:szCs w:val="24"/>
        </w:rPr>
        <w:t>Durmuş, M.</w:t>
      </w:r>
      <w:r w:rsidRPr="00875F69">
        <w:rPr>
          <w:color w:val="auto"/>
          <w:szCs w:val="24"/>
        </w:rPr>
        <w:t xml:space="preserve"> </w:t>
      </w:r>
      <w:r w:rsidR="00B15227" w:rsidRPr="00875F69">
        <w:rPr>
          <w:color w:val="auto"/>
          <w:szCs w:val="24"/>
        </w:rPr>
        <w:t>Sarı, K.</w:t>
      </w:r>
      <w:r w:rsidRPr="00875F69">
        <w:rPr>
          <w:color w:val="auto"/>
          <w:szCs w:val="24"/>
        </w:rPr>
        <w:t xml:space="preserve"> </w:t>
      </w:r>
      <w:r w:rsidR="00B15227" w:rsidRPr="00875F69">
        <w:rPr>
          <w:color w:val="auto"/>
          <w:szCs w:val="24"/>
        </w:rPr>
        <w:t>C. Emregül, I.</w:t>
      </w:r>
      <w:r w:rsidRPr="00875F69">
        <w:rPr>
          <w:color w:val="auto"/>
          <w:szCs w:val="24"/>
        </w:rPr>
        <w:t xml:space="preserve"> </w:t>
      </w:r>
      <w:r w:rsidR="00B15227" w:rsidRPr="00875F69">
        <w:rPr>
          <w:color w:val="auto"/>
          <w:szCs w:val="24"/>
        </w:rPr>
        <w:t>Svoboda, H. Fuess, O.</w:t>
      </w:r>
      <w:r w:rsidRPr="00875F69">
        <w:rPr>
          <w:color w:val="auto"/>
          <w:szCs w:val="24"/>
        </w:rPr>
        <w:t xml:space="preserve"> </w:t>
      </w:r>
      <w:r w:rsidR="00B15227" w:rsidRPr="00875F69">
        <w:rPr>
          <w:color w:val="auto"/>
          <w:szCs w:val="24"/>
        </w:rPr>
        <w:t xml:space="preserve">Atakol, </w:t>
      </w:r>
      <w:r w:rsidR="00B15227" w:rsidRPr="00875F69">
        <w:rPr>
          <w:i/>
          <w:color w:val="auto"/>
          <w:szCs w:val="24"/>
        </w:rPr>
        <w:t>J. Therm. Anal. Cal</w:t>
      </w:r>
      <w:r w:rsidR="00B15227" w:rsidRPr="00875F69">
        <w:rPr>
          <w:color w:val="auto"/>
          <w:szCs w:val="24"/>
        </w:rPr>
        <w:t xml:space="preserve">. </w:t>
      </w:r>
      <w:r w:rsidR="00B15227" w:rsidRPr="00875F69">
        <w:rPr>
          <w:b/>
          <w:color w:val="auto"/>
          <w:szCs w:val="24"/>
        </w:rPr>
        <w:t>2007</w:t>
      </w:r>
      <w:r w:rsidR="00B15227" w:rsidRPr="00875F69">
        <w:rPr>
          <w:color w:val="auto"/>
          <w:szCs w:val="24"/>
        </w:rPr>
        <w:t xml:space="preserve">, </w:t>
      </w:r>
      <w:r w:rsidR="00B15227" w:rsidRPr="00875F69">
        <w:rPr>
          <w:i/>
          <w:color w:val="auto"/>
          <w:szCs w:val="24"/>
        </w:rPr>
        <w:t>90</w:t>
      </w:r>
      <w:r w:rsidR="00B15227" w:rsidRPr="00875F69">
        <w:rPr>
          <w:color w:val="auto"/>
          <w:szCs w:val="24"/>
        </w:rPr>
        <w:t>, 541-547.</w:t>
      </w:r>
      <w:r w:rsidRPr="00875F69">
        <w:rPr>
          <w:color w:val="auto"/>
          <w:szCs w:val="24"/>
        </w:rPr>
        <w:t xml:space="preserve"> </w:t>
      </w:r>
      <w:r w:rsidRPr="004C207F">
        <w:rPr>
          <w:b/>
          <w:szCs w:val="24"/>
        </w:rPr>
        <w:t>DOI:</w:t>
      </w:r>
      <w:r>
        <w:rPr>
          <w:szCs w:val="24"/>
        </w:rPr>
        <w:t xml:space="preserve"> </w:t>
      </w:r>
      <w:r w:rsidRPr="00875F69">
        <w:rPr>
          <w:color w:val="auto"/>
          <w:szCs w:val="24"/>
        </w:rPr>
        <w:t>10.1007/s10973-006-7729-5</w:t>
      </w:r>
    </w:p>
    <w:p w:rsidR="00B15227" w:rsidRPr="00875F69" w:rsidRDefault="00875F69" w:rsidP="00875F69">
      <w:pPr>
        <w:pStyle w:val="Balk2"/>
        <w:spacing w:before="0" w:beforeAutospacing="0" w:after="0" w:afterAutospacing="0" w:line="360" w:lineRule="auto"/>
        <w:jc w:val="both"/>
        <w:textAlignment w:val="baseline"/>
        <w:rPr>
          <w:b w:val="0"/>
          <w:bCs w:val="0"/>
          <w:color w:val="000000"/>
          <w:spacing w:val="5"/>
          <w:sz w:val="24"/>
          <w:szCs w:val="24"/>
        </w:rPr>
      </w:pPr>
      <w:r w:rsidRPr="00875F69">
        <w:rPr>
          <w:b w:val="0"/>
          <w:bCs w:val="0"/>
          <w:color w:val="000000"/>
          <w:spacing w:val="5"/>
          <w:sz w:val="24"/>
          <w:szCs w:val="24"/>
        </w:rPr>
        <w:t>22.</w:t>
      </w:r>
      <w:r w:rsidR="00B15227" w:rsidRPr="00875F69">
        <w:rPr>
          <w:b w:val="0"/>
          <w:bCs w:val="0"/>
          <w:color w:val="000000"/>
          <w:spacing w:val="5"/>
          <w:sz w:val="24"/>
          <w:szCs w:val="24"/>
        </w:rPr>
        <w:t xml:space="preserve"> </w:t>
      </w:r>
      <w:r w:rsidRPr="00875F69">
        <w:rPr>
          <w:b w:val="0"/>
          <w:bCs w:val="0"/>
          <w:color w:val="000000"/>
          <w:spacing w:val="5"/>
          <w:sz w:val="24"/>
          <w:szCs w:val="24"/>
        </w:rPr>
        <w:t xml:space="preserve">M. </w:t>
      </w:r>
      <w:r w:rsidR="00B15227" w:rsidRPr="00875F69">
        <w:rPr>
          <w:b w:val="0"/>
          <w:bCs w:val="0"/>
          <w:color w:val="000000"/>
          <w:spacing w:val="5"/>
          <w:sz w:val="24"/>
          <w:szCs w:val="24"/>
        </w:rPr>
        <w:t>Sönmez,</w:t>
      </w:r>
      <w:r w:rsidRPr="00875F69">
        <w:rPr>
          <w:b w:val="0"/>
          <w:bCs w:val="0"/>
          <w:color w:val="000000"/>
          <w:spacing w:val="5"/>
          <w:sz w:val="24"/>
          <w:szCs w:val="24"/>
        </w:rPr>
        <w:t xml:space="preserve"> H.</w:t>
      </w:r>
      <w:r w:rsidR="00B15227" w:rsidRPr="00875F69">
        <w:rPr>
          <w:b w:val="0"/>
          <w:bCs w:val="0"/>
          <w:color w:val="000000"/>
          <w:spacing w:val="5"/>
          <w:sz w:val="24"/>
          <w:szCs w:val="24"/>
        </w:rPr>
        <w:t xml:space="preserve"> Nazır,</w:t>
      </w:r>
      <w:r w:rsidRPr="00875F69">
        <w:rPr>
          <w:b w:val="0"/>
          <w:bCs w:val="0"/>
          <w:color w:val="000000"/>
          <w:spacing w:val="5"/>
          <w:sz w:val="24"/>
          <w:szCs w:val="24"/>
        </w:rPr>
        <w:t xml:space="preserve"> E.</w:t>
      </w:r>
      <w:r w:rsidR="00B15227" w:rsidRPr="00875F69">
        <w:rPr>
          <w:b w:val="0"/>
          <w:bCs w:val="0"/>
          <w:color w:val="000000"/>
          <w:spacing w:val="5"/>
          <w:sz w:val="24"/>
          <w:szCs w:val="24"/>
        </w:rPr>
        <w:t xml:space="preserve"> Emir, </w:t>
      </w:r>
      <w:r w:rsidRPr="00875F69">
        <w:rPr>
          <w:b w:val="0"/>
          <w:bCs w:val="0"/>
          <w:color w:val="000000"/>
          <w:spacing w:val="5"/>
          <w:sz w:val="24"/>
          <w:szCs w:val="24"/>
        </w:rPr>
        <w:t xml:space="preserve">I. </w:t>
      </w:r>
      <w:r w:rsidR="00B15227" w:rsidRPr="00875F69">
        <w:rPr>
          <w:b w:val="0"/>
          <w:bCs w:val="0"/>
          <w:color w:val="000000"/>
          <w:spacing w:val="5"/>
          <w:sz w:val="24"/>
          <w:szCs w:val="24"/>
        </w:rPr>
        <w:t>Svoboda,</w:t>
      </w:r>
      <w:r w:rsidRPr="00875F69">
        <w:rPr>
          <w:b w:val="0"/>
          <w:bCs w:val="0"/>
          <w:color w:val="000000"/>
          <w:spacing w:val="5"/>
          <w:sz w:val="24"/>
          <w:szCs w:val="24"/>
        </w:rPr>
        <w:t xml:space="preserve"> L.</w:t>
      </w:r>
      <w:r w:rsidR="00B15227" w:rsidRPr="00875F69">
        <w:rPr>
          <w:b w:val="0"/>
          <w:bCs w:val="0"/>
          <w:color w:val="000000"/>
          <w:spacing w:val="5"/>
          <w:sz w:val="24"/>
          <w:szCs w:val="24"/>
        </w:rPr>
        <w:t xml:space="preserve"> Aksu,</w:t>
      </w:r>
      <w:r w:rsidRPr="00875F69">
        <w:rPr>
          <w:b w:val="0"/>
          <w:bCs w:val="0"/>
          <w:color w:val="000000"/>
          <w:spacing w:val="5"/>
          <w:sz w:val="24"/>
          <w:szCs w:val="24"/>
        </w:rPr>
        <w:t xml:space="preserve"> O.</w:t>
      </w:r>
      <w:r w:rsidR="00B15227" w:rsidRPr="00875F69">
        <w:rPr>
          <w:b w:val="0"/>
          <w:bCs w:val="0"/>
          <w:color w:val="000000"/>
          <w:spacing w:val="5"/>
          <w:sz w:val="24"/>
          <w:szCs w:val="24"/>
        </w:rPr>
        <w:t xml:space="preserve"> Atakol,</w:t>
      </w:r>
      <w:r w:rsidRPr="00875F69">
        <w:rPr>
          <w:b w:val="0"/>
          <w:bCs w:val="0"/>
          <w:color w:val="000000"/>
          <w:spacing w:val="5"/>
          <w:sz w:val="24"/>
          <w:szCs w:val="24"/>
        </w:rPr>
        <w:t xml:space="preserve"> </w:t>
      </w:r>
      <w:r w:rsidRPr="00875F69">
        <w:rPr>
          <w:b w:val="0"/>
          <w:bCs w:val="0"/>
          <w:i/>
          <w:color w:val="000000"/>
          <w:spacing w:val="5"/>
          <w:sz w:val="24"/>
          <w:szCs w:val="24"/>
        </w:rPr>
        <w:t>J. Therm. Anal. Cal</w:t>
      </w:r>
      <w:r w:rsidRPr="00875F69">
        <w:rPr>
          <w:b w:val="0"/>
          <w:bCs w:val="0"/>
          <w:color w:val="000000"/>
          <w:spacing w:val="5"/>
          <w:sz w:val="24"/>
          <w:szCs w:val="24"/>
        </w:rPr>
        <w:t xml:space="preserve">. </w:t>
      </w:r>
      <w:r w:rsidR="00B15227" w:rsidRPr="00875F69">
        <w:rPr>
          <w:bCs w:val="0"/>
          <w:color w:val="000000"/>
          <w:spacing w:val="5"/>
          <w:sz w:val="24"/>
          <w:szCs w:val="24"/>
        </w:rPr>
        <w:t>2018</w:t>
      </w:r>
      <w:r w:rsidR="00B15227" w:rsidRPr="00875F69">
        <w:rPr>
          <w:b w:val="0"/>
          <w:bCs w:val="0"/>
          <w:color w:val="000000"/>
          <w:spacing w:val="5"/>
          <w:sz w:val="24"/>
          <w:szCs w:val="24"/>
        </w:rPr>
        <w:t xml:space="preserve">, </w:t>
      </w:r>
      <w:r w:rsidR="00B15227" w:rsidRPr="00875F69">
        <w:rPr>
          <w:b w:val="0"/>
          <w:bCs w:val="0"/>
          <w:i/>
          <w:color w:val="000000"/>
          <w:spacing w:val="5"/>
          <w:sz w:val="24"/>
          <w:szCs w:val="24"/>
        </w:rPr>
        <w:t>131</w:t>
      </w:r>
      <w:r w:rsidR="00B15227" w:rsidRPr="00875F69">
        <w:rPr>
          <w:b w:val="0"/>
          <w:bCs w:val="0"/>
          <w:color w:val="000000"/>
          <w:spacing w:val="5"/>
          <w:sz w:val="24"/>
          <w:szCs w:val="24"/>
        </w:rPr>
        <w:t>, 3077-3091.</w:t>
      </w:r>
      <w:r w:rsidRPr="00875F69">
        <w:rPr>
          <w:b w:val="0"/>
          <w:bCs w:val="0"/>
          <w:color w:val="000000"/>
          <w:spacing w:val="5"/>
          <w:sz w:val="24"/>
          <w:szCs w:val="24"/>
        </w:rPr>
        <w:t xml:space="preserve"> </w:t>
      </w:r>
      <w:r w:rsidRPr="004C207F">
        <w:rPr>
          <w:sz w:val="24"/>
          <w:szCs w:val="24"/>
        </w:rPr>
        <w:t>DOI:</w:t>
      </w:r>
      <w:r>
        <w:rPr>
          <w:sz w:val="24"/>
          <w:szCs w:val="24"/>
        </w:rPr>
        <w:t xml:space="preserve"> </w:t>
      </w:r>
      <w:r w:rsidRPr="00875F69">
        <w:rPr>
          <w:b w:val="0"/>
          <w:bCs w:val="0"/>
          <w:color w:val="000000"/>
          <w:spacing w:val="5"/>
          <w:sz w:val="24"/>
          <w:szCs w:val="24"/>
        </w:rPr>
        <w:t>10.1007/s10973-017-6720-7</w:t>
      </w:r>
    </w:p>
    <w:p w:rsidR="00B15227" w:rsidRPr="00875F69" w:rsidRDefault="00875F69" w:rsidP="00875F69">
      <w:pPr>
        <w:spacing w:after="0" w:line="360" w:lineRule="auto"/>
        <w:jc w:val="both"/>
        <w:textAlignment w:val="baseline"/>
        <w:outlineLvl w:val="1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>23.</w:t>
      </w:r>
      <w:r w:rsidR="00B15227"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A. </w:t>
      </w:r>
      <w:r w:rsidR="00B15227"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>Atakol,</w:t>
      </w:r>
      <w:r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H.</w:t>
      </w:r>
      <w:r w:rsidR="00B15227"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Nazır,</w:t>
      </w:r>
      <w:r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I.</w:t>
      </w:r>
      <w:r w:rsidR="00B15227"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Svoboda,</w:t>
      </w:r>
      <w:r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M. L.</w:t>
      </w:r>
      <w:r w:rsidR="00B15227"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Aksu</w:t>
      </w:r>
      <w:r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>, O.</w:t>
      </w:r>
      <w:r w:rsidR="00B15227"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Atakol, </w:t>
      </w:r>
      <w:r w:rsidR="00B15227" w:rsidRPr="00875F69">
        <w:rPr>
          <w:rFonts w:ascii="Times New Roman" w:hAnsi="Times New Roman" w:cs="Times New Roman"/>
          <w:i/>
          <w:color w:val="000000"/>
          <w:spacing w:val="5"/>
          <w:sz w:val="24"/>
          <w:szCs w:val="24"/>
        </w:rPr>
        <w:t>J.</w:t>
      </w:r>
      <w:r w:rsidRPr="00875F69">
        <w:rPr>
          <w:rFonts w:ascii="Times New Roman" w:hAnsi="Times New Roman" w:cs="Times New Roman"/>
          <w:i/>
          <w:color w:val="000000"/>
          <w:spacing w:val="5"/>
          <w:sz w:val="24"/>
          <w:szCs w:val="24"/>
        </w:rPr>
        <w:t xml:space="preserve"> Therm. Anal.Cal</w:t>
      </w:r>
      <w:r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. </w:t>
      </w:r>
      <w:r w:rsidR="00B15227" w:rsidRPr="00875F69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>2020</w:t>
      </w:r>
      <w:r w:rsidR="00B15227"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, </w:t>
      </w:r>
      <w:r w:rsidR="00B15227" w:rsidRPr="00875F69">
        <w:rPr>
          <w:rFonts w:ascii="Times New Roman" w:hAnsi="Times New Roman" w:cs="Times New Roman"/>
          <w:i/>
          <w:color w:val="000000"/>
          <w:spacing w:val="5"/>
          <w:sz w:val="24"/>
          <w:szCs w:val="24"/>
        </w:rPr>
        <w:t>139</w:t>
      </w:r>
      <w:r w:rsidR="00B15227"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>, 1863-1882.</w:t>
      </w:r>
      <w:r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C207F">
        <w:rPr>
          <w:rFonts w:ascii="Times New Roman" w:hAnsi="Times New Roman" w:cs="Times New Roman"/>
          <w:b/>
          <w:sz w:val="24"/>
          <w:szCs w:val="24"/>
        </w:rPr>
        <w:t>DOI: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>10.1007/s10973-019-08630-w</w:t>
      </w:r>
    </w:p>
    <w:p w:rsidR="00B15227" w:rsidRPr="00875F69" w:rsidRDefault="00875F69" w:rsidP="00875F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>24.</w:t>
      </w:r>
      <w:r w:rsidR="00B15227"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M. G. B. </w:t>
      </w:r>
      <w:r w:rsidR="00B15227" w:rsidRPr="00875F69">
        <w:rPr>
          <w:rFonts w:ascii="Times New Roman" w:hAnsi="Times New Roman" w:cs="Times New Roman"/>
          <w:sz w:val="24"/>
          <w:szCs w:val="24"/>
        </w:rPr>
        <w:t>Drew</w:t>
      </w:r>
      <w:r w:rsidRPr="00875F69">
        <w:rPr>
          <w:rFonts w:ascii="Times New Roman" w:hAnsi="Times New Roman" w:cs="Times New Roman"/>
          <w:sz w:val="24"/>
          <w:szCs w:val="24"/>
        </w:rPr>
        <w:t>, R. N.</w:t>
      </w:r>
      <w:r w:rsidR="00B15227" w:rsidRPr="00875F69">
        <w:rPr>
          <w:rFonts w:ascii="Times New Roman" w:hAnsi="Times New Roman" w:cs="Times New Roman"/>
          <w:sz w:val="24"/>
          <w:szCs w:val="24"/>
        </w:rPr>
        <w:t xml:space="preserve"> Prasad</w:t>
      </w:r>
      <w:r w:rsidRPr="00875F69">
        <w:rPr>
          <w:rFonts w:ascii="Times New Roman" w:hAnsi="Times New Roman" w:cs="Times New Roman"/>
          <w:sz w:val="24"/>
          <w:szCs w:val="24"/>
        </w:rPr>
        <w:t xml:space="preserve">, R. P. </w:t>
      </w:r>
      <w:r w:rsidR="00B15227" w:rsidRPr="00875F69">
        <w:rPr>
          <w:rFonts w:ascii="Times New Roman" w:hAnsi="Times New Roman" w:cs="Times New Roman"/>
          <w:sz w:val="24"/>
          <w:szCs w:val="24"/>
        </w:rPr>
        <w:t>Sharma</w:t>
      </w:r>
      <w:r w:rsidRPr="00875F69">
        <w:rPr>
          <w:rFonts w:ascii="Times New Roman" w:hAnsi="Times New Roman" w:cs="Times New Roman"/>
          <w:sz w:val="24"/>
          <w:szCs w:val="24"/>
        </w:rPr>
        <w:t>,</w:t>
      </w:r>
      <w:r w:rsidR="00B15227" w:rsidRPr="00875F69">
        <w:rPr>
          <w:rFonts w:ascii="Times New Roman" w:hAnsi="Times New Roman" w:cs="Times New Roman"/>
          <w:sz w:val="24"/>
          <w:szCs w:val="24"/>
        </w:rPr>
        <w:t xml:space="preserve"> </w:t>
      </w:r>
      <w:r w:rsidR="00B15227" w:rsidRPr="00875F69">
        <w:rPr>
          <w:rFonts w:ascii="Times New Roman" w:hAnsi="Times New Roman" w:cs="Times New Roman"/>
          <w:i/>
          <w:sz w:val="24"/>
          <w:szCs w:val="24"/>
        </w:rPr>
        <w:t xml:space="preserve">Acta Cryst. </w:t>
      </w:r>
      <w:r w:rsidRPr="00875F69">
        <w:rPr>
          <w:rFonts w:ascii="Times New Roman" w:hAnsi="Times New Roman" w:cs="Times New Roman"/>
          <w:i/>
          <w:sz w:val="24"/>
          <w:szCs w:val="24"/>
        </w:rPr>
        <w:t>C</w:t>
      </w:r>
      <w:r w:rsidRPr="00875F69">
        <w:rPr>
          <w:rFonts w:ascii="Times New Roman" w:hAnsi="Times New Roman" w:cs="Times New Roman"/>
          <w:sz w:val="24"/>
          <w:szCs w:val="24"/>
        </w:rPr>
        <w:t xml:space="preserve">. </w:t>
      </w:r>
      <w:r w:rsidRPr="00875F69">
        <w:rPr>
          <w:rFonts w:ascii="Times New Roman" w:hAnsi="Times New Roman" w:cs="Times New Roman"/>
          <w:b/>
          <w:sz w:val="24"/>
          <w:szCs w:val="24"/>
        </w:rPr>
        <w:t>1985</w:t>
      </w:r>
      <w:r w:rsidRPr="00875F69">
        <w:rPr>
          <w:rFonts w:ascii="Times New Roman" w:hAnsi="Times New Roman" w:cs="Times New Roman"/>
          <w:sz w:val="24"/>
          <w:szCs w:val="24"/>
        </w:rPr>
        <w:t xml:space="preserve">, </w:t>
      </w:r>
      <w:r w:rsidRPr="00875F69">
        <w:rPr>
          <w:rFonts w:ascii="Times New Roman" w:hAnsi="Times New Roman" w:cs="Times New Roman"/>
          <w:i/>
          <w:sz w:val="24"/>
          <w:szCs w:val="24"/>
        </w:rPr>
        <w:t>41</w:t>
      </w:r>
      <w:r w:rsidRPr="00875F69">
        <w:rPr>
          <w:rFonts w:ascii="Times New Roman" w:hAnsi="Times New Roman" w:cs="Times New Roman"/>
          <w:sz w:val="24"/>
          <w:szCs w:val="24"/>
        </w:rPr>
        <w:t xml:space="preserve">, </w:t>
      </w:r>
      <w:r w:rsidR="00B15227" w:rsidRPr="00875F69">
        <w:rPr>
          <w:rFonts w:ascii="Times New Roman" w:hAnsi="Times New Roman" w:cs="Times New Roman"/>
          <w:sz w:val="24"/>
          <w:szCs w:val="24"/>
        </w:rPr>
        <w:t>1755-58.</w:t>
      </w:r>
      <w:r w:rsidRPr="00875F69">
        <w:rPr>
          <w:rFonts w:ascii="Times New Roman" w:hAnsi="Times New Roman" w:cs="Times New Roman"/>
          <w:sz w:val="24"/>
          <w:szCs w:val="24"/>
        </w:rPr>
        <w:t xml:space="preserve"> </w:t>
      </w:r>
      <w:r w:rsidRPr="004C207F">
        <w:rPr>
          <w:rFonts w:ascii="Times New Roman" w:hAnsi="Times New Roman" w:cs="Times New Roman"/>
          <w:b/>
          <w:sz w:val="24"/>
          <w:szCs w:val="24"/>
        </w:rPr>
        <w:t>DOI: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sz w:val="24"/>
          <w:szCs w:val="24"/>
        </w:rPr>
        <w:t>10.1107/S0108270185009337</w:t>
      </w:r>
    </w:p>
    <w:p w:rsidR="00875F69" w:rsidRPr="00875F69" w:rsidRDefault="00875F69" w:rsidP="00875F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5F69">
        <w:rPr>
          <w:rFonts w:ascii="Times New Roman" w:hAnsi="Times New Roman" w:cs="Times New Roman"/>
          <w:sz w:val="24"/>
          <w:szCs w:val="24"/>
        </w:rPr>
        <w:t xml:space="preserve">25. Y. Elerman, M. </w:t>
      </w:r>
      <w:r w:rsidR="00B15227" w:rsidRPr="00875F69">
        <w:rPr>
          <w:rFonts w:ascii="Times New Roman" w:hAnsi="Times New Roman" w:cs="Times New Roman"/>
          <w:sz w:val="24"/>
          <w:szCs w:val="24"/>
        </w:rPr>
        <w:t>Kabak</w:t>
      </w:r>
      <w:r w:rsidRPr="00875F69">
        <w:rPr>
          <w:rFonts w:ascii="Times New Roman" w:hAnsi="Times New Roman" w:cs="Times New Roman"/>
          <w:sz w:val="24"/>
          <w:szCs w:val="24"/>
        </w:rPr>
        <w:t>, O.</w:t>
      </w:r>
      <w:r w:rsidR="00B15227" w:rsidRPr="00875F69">
        <w:rPr>
          <w:rFonts w:ascii="Times New Roman" w:hAnsi="Times New Roman" w:cs="Times New Roman"/>
          <w:sz w:val="24"/>
          <w:szCs w:val="24"/>
        </w:rPr>
        <w:t xml:space="preserve"> Atakol</w:t>
      </w:r>
      <w:r w:rsidRPr="00875F69">
        <w:rPr>
          <w:rFonts w:ascii="Times New Roman" w:hAnsi="Times New Roman" w:cs="Times New Roman"/>
          <w:sz w:val="24"/>
          <w:szCs w:val="24"/>
        </w:rPr>
        <w:t>,</w:t>
      </w:r>
      <w:r w:rsidR="00B15227" w:rsidRPr="00875F69">
        <w:rPr>
          <w:rFonts w:ascii="Times New Roman" w:hAnsi="Times New Roman" w:cs="Times New Roman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i/>
          <w:sz w:val="24"/>
          <w:szCs w:val="24"/>
        </w:rPr>
        <w:t>Acta Cryst. C</w:t>
      </w:r>
      <w:r w:rsidRPr="00875F69">
        <w:rPr>
          <w:rFonts w:ascii="Times New Roman" w:hAnsi="Times New Roman" w:cs="Times New Roman"/>
          <w:sz w:val="24"/>
          <w:szCs w:val="24"/>
        </w:rPr>
        <w:t xml:space="preserve">. </w:t>
      </w:r>
      <w:r w:rsidRPr="00875F69">
        <w:rPr>
          <w:rFonts w:ascii="Times New Roman" w:hAnsi="Times New Roman" w:cs="Times New Roman"/>
          <w:b/>
          <w:sz w:val="24"/>
          <w:szCs w:val="24"/>
        </w:rPr>
        <w:t>1993</w:t>
      </w:r>
      <w:r w:rsidRPr="00875F69">
        <w:rPr>
          <w:rFonts w:ascii="Times New Roman" w:hAnsi="Times New Roman" w:cs="Times New Roman"/>
          <w:sz w:val="24"/>
          <w:szCs w:val="24"/>
        </w:rPr>
        <w:t xml:space="preserve">, </w:t>
      </w:r>
      <w:r w:rsidRPr="00875F69">
        <w:rPr>
          <w:rFonts w:ascii="Times New Roman" w:hAnsi="Times New Roman" w:cs="Times New Roman"/>
          <w:i/>
          <w:sz w:val="24"/>
          <w:szCs w:val="24"/>
        </w:rPr>
        <w:t>49</w:t>
      </w:r>
      <w:r w:rsidRPr="00875F69">
        <w:rPr>
          <w:rFonts w:ascii="Times New Roman" w:hAnsi="Times New Roman" w:cs="Times New Roman"/>
          <w:sz w:val="24"/>
          <w:szCs w:val="24"/>
        </w:rPr>
        <w:t xml:space="preserve">, 1905-1906. </w:t>
      </w:r>
      <w:r w:rsidRPr="004C207F">
        <w:rPr>
          <w:rFonts w:ascii="Times New Roman" w:hAnsi="Times New Roman" w:cs="Times New Roman"/>
          <w:b/>
          <w:sz w:val="24"/>
          <w:szCs w:val="24"/>
        </w:rPr>
        <w:t>DOI: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sz w:val="24"/>
          <w:szCs w:val="24"/>
        </w:rPr>
        <w:t>10.1107/S0108270193004615</w:t>
      </w:r>
    </w:p>
    <w:p w:rsidR="00B15227" w:rsidRPr="00875F69" w:rsidRDefault="00875F69" w:rsidP="00875F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>26</w:t>
      </w:r>
      <w:r w:rsidR="00B15227"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>.</w:t>
      </w:r>
      <w:r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O.</w:t>
      </w:r>
      <w:r w:rsidR="00B15227"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Atakol, C. Arıcı, F. Ercan, D. Ülkü, </w:t>
      </w:r>
      <w:r w:rsidRPr="00875F69">
        <w:rPr>
          <w:rFonts w:ascii="Times New Roman" w:hAnsi="Times New Roman" w:cs="Times New Roman"/>
          <w:i/>
          <w:sz w:val="24"/>
          <w:szCs w:val="24"/>
        </w:rPr>
        <w:t>Acta Cryst. C</w:t>
      </w:r>
      <w:r w:rsidRPr="00875F69">
        <w:rPr>
          <w:rFonts w:ascii="Times New Roman" w:hAnsi="Times New Roman" w:cs="Times New Roman"/>
          <w:sz w:val="24"/>
          <w:szCs w:val="24"/>
        </w:rPr>
        <w:t xml:space="preserve">. </w:t>
      </w:r>
      <w:r w:rsidRPr="00875F69">
        <w:rPr>
          <w:rFonts w:ascii="Times New Roman" w:hAnsi="Times New Roman" w:cs="Times New Roman"/>
          <w:b/>
          <w:sz w:val="24"/>
          <w:szCs w:val="24"/>
        </w:rPr>
        <w:t>1999</w:t>
      </w:r>
      <w:r w:rsidRPr="00875F69">
        <w:rPr>
          <w:rFonts w:ascii="Times New Roman" w:hAnsi="Times New Roman" w:cs="Times New Roman"/>
          <w:sz w:val="24"/>
          <w:szCs w:val="24"/>
        </w:rPr>
        <w:t xml:space="preserve">, </w:t>
      </w:r>
      <w:r w:rsidR="00B15227" w:rsidRPr="00875F69">
        <w:rPr>
          <w:rFonts w:ascii="Times New Roman" w:hAnsi="Times New Roman" w:cs="Times New Roman"/>
          <w:i/>
          <w:color w:val="000000"/>
          <w:spacing w:val="5"/>
          <w:sz w:val="24"/>
          <w:szCs w:val="24"/>
        </w:rPr>
        <w:t>55</w:t>
      </w:r>
      <w:r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, </w:t>
      </w:r>
      <w:r w:rsidR="00B15227"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>511-513.</w:t>
      </w:r>
      <w:r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C207F">
        <w:rPr>
          <w:rFonts w:ascii="Times New Roman" w:hAnsi="Times New Roman" w:cs="Times New Roman"/>
          <w:b/>
          <w:sz w:val="24"/>
          <w:szCs w:val="24"/>
        </w:rPr>
        <w:t>DOI: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>10.1107/S0108270198014334</w:t>
      </w:r>
    </w:p>
    <w:p w:rsidR="00B15227" w:rsidRPr="00875F69" w:rsidRDefault="00875F69" w:rsidP="00875F69">
      <w:pPr>
        <w:spacing w:after="0" w:line="360" w:lineRule="auto"/>
        <w:jc w:val="both"/>
        <w:textAlignment w:val="baseline"/>
        <w:outlineLvl w:val="1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27. </w:t>
      </w:r>
      <w:r w:rsidR="00B15227"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S. Biswas, C. Diaz, A. Ghosh, </w:t>
      </w:r>
      <w:r w:rsidR="00B15227" w:rsidRPr="00875F69">
        <w:rPr>
          <w:rFonts w:ascii="Times New Roman" w:hAnsi="Times New Roman" w:cs="Times New Roman"/>
          <w:i/>
          <w:color w:val="000000"/>
          <w:spacing w:val="5"/>
          <w:sz w:val="24"/>
          <w:szCs w:val="24"/>
        </w:rPr>
        <w:t>Polyhedron</w:t>
      </w:r>
      <w:r w:rsidR="00B15227"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>2013</w:t>
      </w:r>
      <w:r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, </w:t>
      </w:r>
      <w:r w:rsidR="00B15227" w:rsidRPr="00875F69">
        <w:rPr>
          <w:rFonts w:ascii="Times New Roman" w:hAnsi="Times New Roman" w:cs="Times New Roman"/>
          <w:i/>
          <w:color w:val="000000"/>
          <w:spacing w:val="5"/>
          <w:sz w:val="24"/>
          <w:szCs w:val="24"/>
        </w:rPr>
        <w:t>51</w:t>
      </w:r>
      <w:r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>,</w:t>
      </w:r>
      <w:r w:rsidR="00B15227"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96-101.</w:t>
      </w:r>
      <w:r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C207F">
        <w:rPr>
          <w:rFonts w:ascii="Times New Roman" w:hAnsi="Times New Roman" w:cs="Times New Roman"/>
          <w:b/>
          <w:sz w:val="24"/>
          <w:szCs w:val="24"/>
        </w:rPr>
        <w:t>DOI: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>10.1016/j.poly.2012.12.019</w:t>
      </w:r>
    </w:p>
    <w:p w:rsidR="00B15227" w:rsidRPr="00875F69" w:rsidRDefault="00875F69" w:rsidP="00875F69">
      <w:pPr>
        <w:tabs>
          <w:tab w:val="left" w:pos="847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>28.</w:t>
      </w:r>
      <w:r w:rsidR="00B15227"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B15227"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O. Atakol, H. Nazır, C. Arıcı, S. Durmuş, I. Svoboda, H. Fuess, </w:t>
      </w:r>
      <w:r w:rsidR="00B15227" w:rsidRPr="00875F69">
        <w:rPr>
          <w:rFonts w:ascii="Times New Roman" w:hAnsi="Times New Roman" w:cs="Times New Roman"/>
          <w:i/>
          <w:sz w:val="24"/>
          <w:szCs w:val="24"/>
          <w:lang w:val="en-AU"/>
        </w:rPr>
        <w:t>Inorg</w:t>
      </w:r>
      <w:r w:rsidRPr="00875F69">
        <w:rPr>
          <w:rFonts w:ascii="Times New Roman" w:hAnsi="Times New Roman" w:cs="Times New Roman"/>
          <w:i/>
          <w:sz w:val="24"/>
          <w:szCs w:val="24"/>
          <w:lang w:val="en-AU"/>
        </w:rPr>
        <w:t>.</w:t>
      </w:r>
      <w:r w:rsidR="00B15227" w:rsidRPr="00875F69">
        <w:rPr>
          <w:rFonts w:ascii="Times New Roman" w:hAnsi="Times New Roman" w:cs="Times New Roman"/>
          <w:i/>
          <w:sz w:val="24"/>
          <w:szCs w:val="24"/>
          <w:lang w:val="en-AU"/>
        </w:rPr>
        <w:t xml:space="preserve"> Chim</w:t>
      </w:r>
      <w:r w:rsidRPr="00875F69">
        <w:rPr>
          <w:rFonts w:ascii="Times New Roman" w:hAnsi="Times New Roman" w:cs="Times New Roman"/>
          <w:i/>
          <w:sz w:val="24"/>
          <w:szCs w:val="24"/>
          <w:lang w:val="en-AU"/>
        </w:rPr>
        <w:t>.</w:t>
      </w:r>
      <w:r w:rsidR="00B15227" w:rsidRPr="00875F69">
        <w:rPr>
          <w:rFonts w:ascii="Times New Roman" w:hAnsi="Times New Roman" w:cs="Times New Roman"/>
          <w:i/>
          <w:sz w:val="24"/>
          <w:szCs w:val="24"/>
          <w:lang w:val="en-AU"/>
        </w:rPr>
        <w:t xml:space="preserve"> Acta</w:t>
      </w:r>
      <w:r w:rsidR="00B15227"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, </w:t>
      </w:r>
      <w:r w:rsidR="00B15227" w:rsidRPr="00875F69">
        <w:rPr>
          <w:rFonts w:ascii="Times New Roman" w:hAnsi="Times New Roman" w:cs="Times New Roman"/>
          <w:i/>
          <w:sz w:val="24"/>
          <w:szCs w:val="24"/>
          <w:lang w:val="en-AU"/>
        </w:rPr>
        <w:t>2003</w:t>
      </w:r>
      <w:r w:rsidR="00B15227"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, </w:t>
      </w:r>
      <w:r w:rsidR="00B15227" w:rsidRPr="00875F69">
        <w:rPr>
          <w:rFonts w:ascii="Times New Roman" w:hAnsi="Times New Roman" w:cs="Times New Roman"/>
          <w:i/>
          <w:sz w:val="24"/>
          <w:szCs w:val="24"/>
          <w:lang w:val="en-AU"/>
        </w:rPr>
        <w:t>342</w:t>
      </w:r>
      <w:r w:rsidR="00B15227" w:rsidRPr="00875F69">
        <w:rPr>
          <w:rFonts w:ascii="Times New Roman" w:hAnsi="Times New Roman" w:cs="Times New Roman"/>
          <w:sz w:val="24"/>
          <w:szCs w:val="24"/>
          <w:lang w:val="en-AU"/>
        </w:rPr>
        <w:t>, 295-300.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Pr="004C207F">
        <w:rPr>
          <w:rFonts w:ascii="Times New Roman" w:hAnsi="Times New Roman" w:cs="Times New Roman"/>
          <w:b/>
          <w:sz w:val="24"/>
          <w:szCs w:val="24"/>
        </w:rPr>
        <w:t>DOI: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>10.1016/S0020-1693(02)01163-5</w:t>
      </w:r>
    </w:p>
    <w:p w:rsidR="00875F69" w:rsidRPr="00875F69" w:rsidRDefault="00875F69" w:rsidP="00875F6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29. M. J. Frisch, G. W. Trucks, H. B. Schlegel, G. E. Scuseria, M. A. Robb, J. R. Cheeseman, G. Scalmani, V. Barone, B. Mennucci, G. Petersson, H. Nakatsuji: Gaussian 09, Revision D. 01, Gaussian. Inc., Wallingford CT, </w:t>
      </w:r>
      <w:r w:rsidRPr="00875F69">
        <w:rPr>
          <w:rFonts w:ascii="Times New Roman" w:hAnsi="Times New Roman" w:cs="Times New Roman"/>
          <w:b/>
          <w:sz w:val="24"/>
          <w:szCs w:val="24"/>
          <w:lang w:val="en-AU"/>
        </w:rPr>
        <w:t>2009</w:t>
      </w:r>
      <w:r w:rsidRPr="00875F69">
        <w:rPr>
          <w:rFonts w:ascii="Times New Roman" w:hAnsi="Times New Roman" w:cs="Times New Roman"/>
          <w:sz w:val="24"/>
          <w:szCs w:val="24"/>
          <w:lang w:val="en-AU"/>
        </w:rPr>
        <w:t xml:space="preserve">. </w:t>
      </w:r>
    </w:p>
    <w:p w:rsidR="00875F69" w:rsidRPr="00875F69" w:rsidRDefault="00875F69" w:rsidP="00875F6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en-US" w:eastAsia="tr-TR"/>
        </w:rPr>
      </w:pPr>
      <w:r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>30.</w:t>
      </w:r>
      <w:r w:rsidR="00B15227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75F69">
        <w:rPr>
          <w:rFonts w:ascii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CrysAlis C. CrysAlis RED, Version 1.171. Oxford Diffraction Ltd., Abdingdon, UK, </w:t>
      </w:r>
      <w:r w:rsidRPr="00875F69">
        <w:rPr>
          <w:rFonts w:ascii="Times New Roman" w:hAnsi="Times New Roman" w:cs="Times New Roman"/>
          <w:b/>
          <w:iCs/>
          <w:color w:val="000000"/>
          <w:sz w:val="24"/>
          <w:szCs w:val="24"/>
          <w:lang w:val="en-US" w:eastAsia="tr-TR"/>
        </w:rPr>
        <w:t>2002</w:t>
      </w:r>
      <w:r w:rsidRPr="00875F69">
        <w:rPr>
          <w:rFonts w:ascii="Times New Roman" w:hAnsi="Times New Roman" w:cs="Times New Roman"/>
          <w:iCs/>
          <w:color w:val="000000"/>
          <w:sz w:val="24"/>
          <w:szCs w:val="24"/>
          <w:lang w:val="en-US" w:eastAsia="tr-TR"/>
        </w:rPr>
        <w:t>.</w:t>
      </w:r>
    </w:p>
    <w:p w:rsidR="00875F69" w:rsidRPr="00875F69" w:rsidRDefault="00875F69" w:rsidP="00875F6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tr-TR"/>
        </w:rPr>
      </w:pPr>
      <w:r w:rsidRPr="00875F69">
        <w:rPr>
          <w:rFonts w:ascii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31. 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 w:eastAsia="tr-TR"/>
        </w:rPr>
        <w:t xml:space="preserve">G. M. Sheldrick, </w:t>
      </w:r>
      <w:r w:rsidRPr="00875F69">
        <w:rPr>
          <w:rFonts w:ascii="Times New Roman" w:hAnsi="Times New Roman" w:cs="Times New Roman"/>
          <w:i/>
          <w:color w:val="000000"/>
          <w:sz w:val="24"/>
          <w:szCs w:val="24"/>
          <w:lang w:val="en-US" w:eastAsia="tr-TR"/>
        </w:rPr>
        <w:t>Acta Cryst. C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 w:eastAsia="tr-TR"/>
        </w:rPr>
        <w:t xml:space="preserve">. </w:t>
      </w:r>
      <w:r w:rsidRPr="00875F69">
        <w:rPr>
          <w:rFonts w:ascii="Times New Roman" w:hAnsi="Times New Roman" w:cs="Times New Roman"/>
          <w:b/>
          <w:color w:val="000000"/>
          <w:sz w:val="24"/>
          <w:szCs w:val="24"/>
          <w:lang w:val="en-US" w:eastAsia="tr-TR"/>
        </w:rPr>
        <w:t>2015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 w:eastAsia="tr-TR"/>
        </w:rPr>
        <w:t xml:space="preserve">, </w:t>
      </w:r>
      <w:r w:rsidRPr="00875F69">
        <w:rPr>
          <w:rFonts w:ascii="Times New Roman" w:hAnsi="Times New Roman" w:cs="Times New Roman"/>
          <w:i/>
          <w:color w:val="000000"/>
          <w:sz w:val="24"/>
          <w:szCs w:val="24"/>
          <w:lang w:val="en-US" w:eastAsia="tr-TR"/>
        </w:rPr>
        <w:t>71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 w:eastAsia="tr-TR"/>
        </w:rPr>
        <w:t xml:space="preserve">, 3-8. </w:t>
      </w:r>
      <w:r w:rsidRPr="00875F69">
        <w:rPr>
          <w:rFonts w:ascii="Times New Roman" w:hAnsi="Times New Roman" w:cs="Times New Roman"/>
          <w:b/>
          <w:color w:val="000000"/>
          <w:sz w:val="24"/>
          <w:szCs w:val="24"/>
          <w:lang w:val="en-US" w:eastAsia="tr-TR"/>
        </w:rPr>
        <w:t>DOI:</w:t>
      </w:r>
      <w:r w:rsidRPr="00875F69">
        <w:rPr>
          <w:rFonts w:ascii="Times New Roman" w:hAnsi="Times New Roman" w:cs="Times New Roman"/>
          <w:color w:val="000000"/>
          <w:sz w:val="24"/>
          <w:szCs w:val="24"/>
          <w:lang w:val="en-US" w:eastAsia="tr-TR"/>
        </w:rPr>
        <w:t xml:space="preserve"> 10.1107/S2053229614024218</w:t>
      </w:r>
    </w:p>
    <w:p w:rsidR="00B15227" w:rsidRPr="00875F69" w:rsidRDefault="00875F69" w:rsidP="00875F6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tr-TR"/>
        </w:rPr>
      </w:pPr>
      <w:r w:rsidRPr="00875F69">
        <w:rPr>
          <w:rFonts w:ascii="Times New Roman" w:hAnsi="Times New Roman" w:cs="Times New Roman"/>
          <w:color w:val="000000"/>
          <w:sz w:val="24"/>
          <w:szCs w:val="24"/>
          <w:lang w:val="en-US" w:eastAsia="tr-TR"/>
        </w:rPr>
        <w:t xml:space="preserve">32. </w:t>
      </w:r>
      <w:r w:rsidRPr="00875F69">
        <w:rPr>
          <w:rFonts w:ascii="Times New Roman" w:hAnsi="Times New Roman" w:cs="Times New Roman"/>
          <w:sz w:val="24"/>
          <w:szCs w:val="24"/>
        </w:rPr>
        <w:t xml:space="preserve">L. J. Farrugia, </w:t>
      </w:r>
      <w:r w:rsidRPr="00875F69">
        <w:rPr>
          <w:rFonts w:ascii="Times New Roman" w:hAnsi="Times New Roman" w:cs="Times New Roman"/>
          <w:i/>
          <w:sz w:val="24"/>
          <w:szCs w:val="24"/>
        </w:rPr>
        <w:t>J. Appl. Crystallogr.</w:t>
      </w:r>
      <w:r w:rsidRPr="00875F69">
        <w:rPr>
          <w:rFonts w:ascii="Times New Roman" w:hAnsi="Times New Roman" w:cs="Times New Roman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b/>
          <w:sz w:val="24"/>
          <w:szCs w:val="24"/>
        </w:rPr>
        <w:t>1999</w:t>
      </w:r>
      <w:r w:rsidRPr="00875F69">
        <w:rPr>
          <w:rFonts w:ascii="Times New Roman" w:hAnsi="Times New Roman" w:cs="Times New Roman"/>
          <w:sz w:val="24"/>
          <w:szCs w:val="24"/>
        </w:rPr>
        <w:t xml:space="preserve">, </w:t>
      </w:r>
      <w:r w:rsidRPr="00875F69">
        <w:rPr>
          <w:rFonts w:ascii="Times New Roman" w:hAnsi="Times New Roman" w:cs="Times New Roman"/>
          <w:i/>
          <w:sz w:val="24"/>
          <w:szCs w:val="24"/>
        </w:rPr>
        <w:t>32</w:t>
      </w:r>
      <w:r w:rsidRPr="00875F69">
        <w:rPr>
          <w:rFonts w:ascii="Times New Roman" w:hAnsi="Times New Roman" w:cs="Times New Roman"/>
          <w:sz w:val="24"/>
          <w:szCs w:val="24"/>
        </w:rPr>
        <w:t xml:space="preserve">, 837-838. </w:t>
      </w:r>
      <w:r w:rsidRPr="00875F69">
        <w:rPr>
          <w:rFonts w:ascii="Times New Roman" w:hAnsi="Times New Roman" w:cs="Times New Roman"/>
          <w:b/>
          <w:sz w:val="24"/>
          <w:szCs w:val="24"/>
        </w:rPr>
        <w:t>DOI:</w:t>
      </w:r>
      <w:r w:rsidRPr="00875F69">
        <w:rPr>
          <w:rFonts w:ascii="Times New Roman" w:hAnsi="Times New Roman" w:cs="Times New Roman"/>
          <w:sz w:val="24"/>
          <w:szCs w:val="24"/>
        </w:rPr>
        <w:t xml:space="preserve"> 10.1107/S0021889899006020</w:t>
      </w:r>
    </w:p>
    <w:p w:rsidR="00B15227" w:rsidRPr="00875F69" w:rsidRDefault="00875F69" w:rsidP="00875F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5F69">
        <w:rPr>
          <w:rFonts w:ascii="Times New Roman" w:hAnsi="Times New Roman" w:cs="Times New Roman"/>
          <w:sz w:val="24"/>
          <w:szCs w:val="24"/>
        </w:rPr>
        <w:t>33. N.</w:t>
      </w:r>
      <w:r w:rsidR="00B15227" w:rsidRPr="00875F69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tooltip="Find more records by this author" w:history="1">
        <w:r w:rsidR="00B15227" w:rsidRPr="00875F69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</w:rPr>
          <w:t>Acar,</w:t>
        </w:r>
      </w:hyperlink>
      <w:r w:rsidRPr="00875F69">
        <w:rPr>
          <w:rFonts w:ascii="Times New Roman" w:hAnsi="Times New Roman" w:cs="Times New Roman"/>
          <w:sz w:val="24"/>
          <w:szCs w:val="24"/>
        </w:rPr>
        <w:t xml:space="preserve"> O.</w:t>
      </w:r>
      <w:r w:rsidR="00B15227" w:rsidRPr="00875F69">
        <w:rPr>
          <w:rFonts w:ascii="Times New Roman" w:hAnsi="Times New Roman" w:cs="Times New Roman"/>
          <w:sz w:val="24"/>
          <w:szCs w:val="24"/>
        </w:rPr>
        <w:t xml:space="preserve"> Atakol,</w:t>
      </w:r>
      <w:r w:rsidRPr="00875F69">
        <w:rPr>
          <w:rFonts w:ascii="Times New Roman" w:hAnsi="Times New Roman" w:cs="Times New Roman"/>
          <w:sz w:val="24"/>
          <w:szCs w:val="24"/>
        </w:rPr>
        <w:t xml:space="preserve"> Ş. B. </w:t>
      </w:r>
      <w:hyperlink r:id="rId18" w:tooltip="Find more records by this author" w:history="1">
        <w:r w:rsidRPr="00875F69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</w:rPr>
          <w:t>Sopacı</w:t>
        </w:r>
        <w:r w:rsidR="00B15227" w:rsidRPr="00875F69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</w:rPr>
          <w:t>,</w:t>
        </w:r>
      </w:hyperlink>
      <w:r w:rsidRPr="00875F69">
        <w:rPr>
          <w:rFonts w:ascii="Times New Roman" w:hAnsi="Times New Roman" w:cs="Times New Roman"/>
          <w:sz w:val="24"/>
          <w:szCs w:val="24"/>
        </w:rPr>
        <w:t xml:space="preserve"> D. C. </w:t>
      </w:r>
      <w:hyperlink r:id="rId19" w:tooltip="Find more records by this author" w:history="1">
        <w:r w:rsidR="00B15227" w:rsidRPr="00875F69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</w:rPr>
          <w:t>Duman,</w:t>
        </w:r>
      </w:hyperlink>
      <w:r w:rsidRPr="00875F69">
        <w:rPr>
          <w:rFonts w:ascii="Times New Roman" w:hAnsi="Times New Roman" w:cs="Times New Roman"/>
          <w:sz w:val="24"/>
          <w:szCs w:val="24"/>
        </w:rPr>
        <w:t xml:space="preserve"> I. </w:t>
      </w:r>
      <w:hyperlink r:id="rId20" w:tooltip="Find more records by this author" w:history="1">
        <w:r w:rsidR="00B15227" w:rsidRPr="00875F69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</w:rPr>
          <w:t>Svoboda,</w:t>
        </w:r>
      </w:hyperlink>
      <w:r w:rsidRPr="00875F69">
        <w:rPr>
          <w:rFonts w:ascii="Times New Roman" w:hAnsi="Times New Roman" w:cs="Times New Roman"/>
          <w:sz w:val="24"/>
          <w:szCs w:val="24"/>
        </w:rPr>
        <w:t xml:space="preserve"> S. </w:t>
      </w:r>
      <w:hyperlink r:id="rId21" w:tooltip="Find more records by this author" w:history="1">
        <w:r w:rsidRPr="00875F69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</w:rPr>
          <w:t>Ö</w:t>
        </w:r>
        <w:r w:rsidR="00B15227" w:rsidRPr="00875F69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</w:rPr>
          <w:t>z,</w:t>
        </w:r>
      </w:hyperlink>
      <w:r w:rsidR="00B15227" w:rsidRPr="00875F69">
        <w:rPr>
          <w:rFonts w:ascii="Times New Roman" w:hAnsi="Times New Roman" w:cs="Times New Roman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i/>
          <w:sz w:val="24"/>
          <w:szCs w:val="24"/>
        </w:rPr>
        <w:t>J.</w:t>
      </w:r>
      <w:r w:rsidR="00B15227" w:rsidRPr="00875F69">
        <w:rPr>
          <w:rFonts w:ascii="Times New Roman" w:hAnsi="Times New Roman" w:cs="Times New Roman"/>
          <w:i/>
          <w:sz w:val="24"/>
          <w:szCs w:val="24"/>
        </w:rPr>
        <w:t xml:space="preserve"> Therm. Anal. Cal</w:t>
      </w:r>
      <w:r w:rsidR="00B15227" w:rsidRPr="00875F69">
        <w:rPr>
          <w:rFonts w:ascii="Times New Roman" w:hAnsi="Times New Roman" w:cs="Times New Roman"/>
          <w:sz w:val="24"/>
          <w:szCs w:val="24"/>
        </w:rPr>
        <w:t xml:space="preserve">. </w:t>
      </w:r>
      <w:r w:rsidR="00B15227" w:rsidRPr="00875F69">
        <w:rPr>
          <w:rFonts w:ascii="Times New Roman" w:hAnsi="Times New Roman" w:cs="Times New Roman"/>
          <w:b/>
          <w:sz w:val="24"/>
          <w:szCs w:val="24"/>
        </w:rPr>
        <w:t>2017</w:t>
      </w:r>
      <w:r w:rsidR="00B15227" w:rsidRPr="00875F69">
        <w:rPr>
          <w:rFonts w:ascii="Times New Roman" w:hAnsi="Times New Roman" w:cs="Times New Roman"/>
          <w:sz w:val="24"/>
          <w:szCs w:val="24"/>
        </w:rPr>
        <w:t xml:space="preserve">, </w:t>
      </w:r>
      <w:r w:rsidR="00B15227" w:rsidRPr="00875F69">
        <w:rPr>
          <w:rFonts w:ascii="Times New Roman" w:hAnsi="Times New Roman" w:cs="Times New Roman"/>
          <w:i/>
          <w:sz w:val="24"/>
          <w:szCs w:val="24"/>
        </w:rPr>
        <w:t>127</w:t>
      </w:r>
      <w:r w:rsidR="00B15227" w:rsidRPr="00875F69">
        <w:rPr>
          <w:rFonts w:ascii="Times New Roman" w:hAnsi="Times New Roman" w:cs="Times New Roman"/>
          <w:sz w:val="24"/>
          <w:szCs w:val="24"/>
        </w:rPr>
        <w:t>, 1319-1327.</w:t>
      </w:r>
      <w:r w:rsidRPr="00875F69">
        <w:rPr>
          <w:rFonts w:ascii="Times New Roman" w:hAnsi="Times New Roman" w:cs="Times New Roman"/>
          <w:sz w:val="24"/>
          <w:szCs w:val="24"/>
        </w:rPr>
        <w:t xml:space="preserve"> </w:t>
      </w:r>
      <w:r w:rsidRPr="004C207F">
        <w:rPr>
          <w:rFonts w:ascii="Times New Roman" w:hAnsi="Times New Roman" w:cs="Times New Roman"/>
          <w:b/>
          <w:sz w:val="24"/>
          <w:szCs w:val="24"/>
        </w:rPr>
        <w:t>DOI: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5F69">
        <w:rPr>
          <w:rFonts w:ascii="Times New Roman" w:hAnsi="Times New Roman" w:cs="Times New Roman"/>
          <w:sz w:val="24"/>
          <w:szCs w:val="24"/>
        </w:rPr>
        <w:t>10.1007/s10973-016-6004-7</w:t>
      </w:r>
    </w:p>
    <w:p w:rsidR="00875F69" w:rsidRPr="00875F69" w:rsidRDefault="00875F69" w:rsidP="00875F69">
      <w:pPr>
        <w:spacing w:after="0" w:line="360" w:lineRule="auto"/>
        <w:jc w:val="both"/>
        <w:textAlignment w:val="baseline"/>
        <w:outlineLvl w:val="1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>3</w:t>
      </w:r>
      <w:r w:rsidR="00AB22F6">
        <w:rPr>
          <w:rFonts w:ascii="Times New Roman" w:hAnsi="Times New Roman" w:cs="Times New Roman"/>
          <w:color w:val="000000"/>
          <w:spacing w:val="5"/>
          <w:sz w:val="24"/>
          <w:szCs w:val="24"/>
        </w:rPr>
        <w:t>4</w:t>
      </w:r>
      <w:r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>.</w:t>
      </w:r>
      <w:r w:rsidR="00B15227"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J.</w:t>
      </w:r>
      <w:r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B15227"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A. </w:t>
      </w:r>
      <w:r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>Joule, K. Mills</w:t>
      </w:r>
      <w:r w:rsidRPr="00875F69">
        <w:rPr>
          <w:rFonts w:ascii="Times New Roman" w:hAnsi="Times New Roman" w:cs="Times New Roman"/>
          <w:sz w:val="24"/>
          <w:szCs w:val="24"/>
        </w:rPr>
        <w:t>:</w:t>
      </w:r>
      <w:r w:rsidR="00B15227"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Heterocyclic Chemistry, Wiley</w:t>
      </w:r>
      <w:r w:rsidRPr="00875F69">
        <w:rPr>
          <w:rFonts w:ascii="Times New Roman" w:hAnsi="Times New Roman" w:cs="Times New Roman"/>
          <w:sz w:val="24"/>
          <w:szCs w:val="24"/>
        </w:rPr>
        <w:t>-VCH, Weinheim, Germany,</w:t>
      </w:r>
      <w:r w:rsidR="00B15227"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B15227" w:rsidRPr="00875F69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>2010</w:t>
      </w:r>
      <w:r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>, pp.</w:t>
      </w:r>
      <w:r w:rsidR="00B15227"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485-488.</w:t>
      </w:r>
    </w:p>
    <w:p w:rsidR="00B15227" w:rsidRPr="00875F69" w:rsidRDefault="00AB22F6" w:rsidP="00875F69">
      <w:pPr>
        <w:spacing w:after="0" w:line="360" w:lineRule="auto"/>
        <w:jc w:val="both"/>
        <w:textAlignment w:val="baseline"/>
        <w:outlineLvl w:val="1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35</w:t>
      </w:r>
      <w:r w:rsidR="00875F69"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>. A. L.</w:t>
      </w:r>
      <w:r w:rsidR="00B15227" w:rsidRPr="00875F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15227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Spek,</w:t>
      </w:r>
      <w:r w:rsidR="00875F69" w:rsidRPr="00875F6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r w:rsidR="00B15227" w:rsidRPr="00875F6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Acta Cryst.</w:t>
      </w:r>
      <w:r w:rsidR="00875F69" w:rsidRPr="00875F6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D</w:t>
      </w:r>
      <w:r w:rsidR="00875F69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B15227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B15227" w:rsidRPr="00875F69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2009</w:t>
      </w:r>
      <w:r w:rsidR="00B15227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="00875F69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B15227" w:rsidRPr="00875F6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65</w:t>
      </w:r>
      <w:r w:rsidR="00B15227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, 148</w:t>
      </w:r>
      <w:r w:rsidR="00875F69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-155</w:t>
      </w:r>
      <w:r w:rsidR="00B15227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875F69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875F69" w:rsidRPr="004C207F">
        <w:rPr>
          <w:rFonts w:ascii="Times New Roman" w:hAnsi="Times New Roman" w:cs="Times New Roman"/>
          <w:b/>
          <w:sz w:val="24"/>
          <w:szCs w:val="24"/>
        </w:rPr>
        <w:t>DOI:</w:t>
      </w:r>
      <w:r w:rsidR="00875F69">
        <w:rPr>
          <w:rFonts w:ascii="Times New Roman" w:hAnsi="Times New Roman" w:cs="Times New Roman"/>
          <w:sz w:val="24"/>
          <w:szCs w:val="24"/>
        </w:rPr>
        <w:t xml:space="preserve"> </w:t>
      </w:r>
      <w:r w:rsidR="00875F69" w:rsidRPr="00875F69">
        <w:rPr>
          <w:rFonts w:ascii="Times New Roman" w:hAnsi="Times New Roman" w:cs="Times New Roman"/>
          <w:color w:val="000000"/>
          <w:sz w:val="24"/>
          <w:szCs w:val="24"/>
          <w:lang w:val="en-US"/>
        </w:rPr>
        <w:t>10.1107/S090744490804362X</w:t>
      </w:r>
    </w:p>
    <w:p w:rsidR="009634F3" w:rsidRPr="00B1321D" w:rsidRDefault="00AB22F6" w:rsidP="00B1321D">
      <w:pPr>
        <w:spacing w:after="0" w:line="360" w:lineRule="auto"/>
        <w:jc w:val="both"/>
        <w:textAlignment w:val="baseline"/>
        <w:outlineLvl w:val="1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lastRenderedPageBreak/>
        <w:t>36</w:t>
      </w:r>
      <w:r w:rsidR="00875F69"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>.</w:t>
      </w:r>
      <w:r w:rsidR="00B15227"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F. Akhtar, M.</w:t>
      </w:r>
      <w:r w:rsidR="00875F69"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B15227"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>G.</w:t>
      </w:r>
      <w:r w:rsidR="00875F69"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B. D</w:t>
      </w:r>
      <w:r w:rsidR="00B15227"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rew, </w:t>
      </w:r>
      <w:r w:rsidR="00B15227" w:rsidRPr="00875F69">
        <w:rPr>
          <w:rFonts w:ascii="Times New Roman" w:hAnsi="Times New Roman" w:cs="Times New Roman"/>
          <w:i/>
          <w:color w:val="000000"/>
          <w:spacing w:val="5"/>
          <w:sz w:val="24"/>
          <w:szCs w:val="24"/>
        </w:rPr>
        <w:t>Acta Cryst. B</w:t>
      </w:r>
      <w:r w:rsidR="00875F69"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. </w:t>
      </w:r>
      <w:r w:rsidR="00875F69" w:rsidRPr="00875F69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>1982</w:t>
      </w:r>
      <w:r w:rsidR="00875F69"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, </w:t>
      </w:r>
      <w:r w:rsidR="00875F69" w:rsidRPr="00875F69">
        <w:rPr>
          <w:rFonts w:ascii="Times New Roman" w:hAnsi="Times New Roman" w:cs="Times New Roman"/>
          <w:i/>
          <w:color w:val="000000"/>
          <w:spacing w:val="5"/>
          <w:sz w:val="24"/>
          <w:szCs w:val="24"/>
        </w:rPr>
        <w:t>38</w:t>
      </w:r>
      <w:r w:rsidR="00875F69"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>,</w:t>
      </w:r>
      <w:r w:rsidR="00B15227"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1149-1152.</w:t>
      </w:r>
      <w:r w:rsidR="00875F69"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875F69" w:rsidRPr="004C207F">
        <w:rPr>
          <w:rFonts w:ascii="Times New Roman" w:hAnsi="Times New Roman" w:cs="Times New Roman"/>
          <w:b/>
          <w:sz w:val="24"/>
          <w:szCs w:val="24"/>
        </w:rPr>
        <w:t>DOI:</w:t>
      </w:r>
      <w:r w:rsidR="00875F69">
        <w:rPr>
          <w:rFonts w:ascii="Times New Roman" w:hAnsi="Times New Roman" w:cs="Times New Roman"/>
          <w:sz w:val="24"/>
          <w:szCs w:val="24"/>
        </w:rPr>
        <w:t xml:space="preserve"> </w:t>
      </w:r>
      <w:r w:rsidR="00875F69" w:rsidRPr="00875F69">
        <w:rPr>
          <w:rFonts w:ascii="Times New Roman" w:hAnsi="Times New Roman" w:cs="Times New Roman"/>
          <w:color w:val="000000"/>
          <w:spacing w:val="5"/>
          <w:sz w:val="24"/>
          <w:szCs w:val="24"/>
        </w:rPr>
        <w:t>10.1107/S0567740882005184</w:t>
      </w:r>
      <w:bookmarkStart w:id="1" w:name="_GoBack"/>
      <w:bookmarkEnd w:id="1"/>
    </w:p>
    <w:sectPr w:rsidR="009634F3" w:rsidRPr="00B1321D" w:rsidSect="00B1321D">
      <w:pgSz w:w="11906" w:h="16838"/>
      <w:pgMar w:top="1417" w:right="1417" w:bottom="1417" w:left="1417" w:header="708" w:footer="708" w:gutter="0"/>
      <w:lnNumType w:countBy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658B" w:rsidRDefault="000C658B" w:rsidP="007A5B1D">
      <w:pPr>
        <w:spacing w:after="0" w:line="240" w:lineRule="auto"/>
      </w:pPr>
      <w:r>
        <w:separator/>
      </w:r>
    </w:p>
  </w:endnote>
  <w:endnote w:type="continuationSeparator" w:id="0">
    <w:p w:rsidR="000C658B" w:rsidRDefault="000C658B" w:rsidP="007A5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NewtonA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dvGulliv-R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MinionPro-It">
    <w:altName w:val="MS Gothic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TEAD4o0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658B" w:rsidRDefault="000C658B" w:rsidP="007A5B1D">
      <w:pPr>
        <w:spacing w:after="0" w:line="240" w:lineRule="auto"/>
      </w:pPr>
      <w:r>
        <w:separator/>
      </w:r>
    </w:p>
  </w:footnote>
  <w:footnote w:type="continuationSeparator" w:id="0">
    <w:p w:rsidR="000C658B" w:rsidRDefault="000C658B" w:rsidP="007A5B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157E2"/>
    <w:multiLevelType w:val="hybridMultilevel"/>
    <w:tmpl w:val="86BA37A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5F79F3"/>
    <w:multiLevelType w:val="hybridMultilevel"/>
    <w:tmpl w:val="840AF0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2D2D0A"/>
    <w:multiLevelType w:val="hybridMultilevel"/>
    <w:tmpl w:val="426A5C80"/>
    <w:lvl w:ilvl="0" w:tplc="9C1ECD86">
      <w:start w:val="10"/>
      <w:numFmt w:val="bullet"/>
      <w:lvlText w:val=""/>
      <w:lvlJc w:val="left"/>
      <w:pPr>
        <w:ind w:left="720" w:hanging="360"/>
      </w:pPr>
      <w:rPr>
        <w:rFonts w:ascii="Symbol" w:eastAsiaTheme="minorHAnsi" w:hAnsi="Symbol" w:cstheme="minorBidi" w:hint="default"/>
        <w:sz w:val="1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bQwsDQyNjA1NzQ3tTRV0lEKTi0uzszPAykwqwUAcC2xKywAAAA="/>
  </w:docVars>
  <w:rsids>
    <w:rsidRoot w:val="00A32981"/>
    <w:rsid w:val="00010511"/>
    <w:rsid w:val="00012C26"/>
    <w:rsid w:val="000270F4"/>
    <w:rsid w:val="00043F61"/>
    <w:rsid w:val="00045912"/>
    <w:rsid w:val="00054FD4"/>
    <w:rsid w:val="00055D89"/>
    <w:rsid w:val="00063A1F"/>
    <w:rsid w:val="000712C8"/>
    <w:rsid w:val="000749E1"/>
    <w:rsid w:val="00096DF1"/>
    <w:rsid w:val="000B5E3B"/>
    <w:rsid w:val="000C658B"/>
    <w:rsid w:val="000F128A"/>
    <w:rsid w:val="000F3804"/>
    <w:rsid w:val="00104ADC"/>
    <w:rsid w:val="00107E32"/>
    <w:rsid w:val="001153E4"/>
    <w:rsid w:val="00131CB5"/>
    <w:rsid w:val="00135C0B"/>
    <w:rsid w:val="0015009F"/>
    <w:rsid w:val="00151B44"/>
    <w:rsid w:val="00153A79"/>
    <w:rsid w:val="001611E1"/>
    <w:rsid w:val="00174501"/>
    <w:rsid w:val="001A3D73"/>
    <w:rsid w:val="001B28C6"/>
    <w:rsid w:val="001D1C3F"/>
    <w:rsid w:val="001F17EA"/>
    <w:rsid w:val="0020512E"/>
    <w:rsid w:val="00226B04"/>
    <w:rsid w:val="00231084"/>
    <w:rsid w:val="00233D89"/>
    <w:rsid w:val="00234E5A"/>
    <w:rsid w:val="002461FA"/>
    <w:rsid w:val="00257195"/>
    <w:rsid w:val="00262E42"/>
    <w:rsid w:val="00263567"/>
    <w:rsid w:val="00275877"/>
    <w:rsid w:val="00282901"/>
    <w:rsid w:val="00285390"/>
    <w:rsid w:val="002B1AC0"/>
    <w:rsid w:val="002B6D58"/>
    <w:rsid w:val="002C02B5"/>
    <w:rsid w:val="002D6F53"/>
    <w:rsid w:val="002E19D8"/>
    <w:rsid w:val="002F3EFF"/>
    <w:rsid w:val="002F4EAB"/>
    <w:rsid w:val="00300FEF"/>
    <w:rsid w:val="003109FC"/>
    <w:rsid w:val="00312FB8"/>
    <w:rsid w:val="003165DB"/>
    <w:rsid w:val="00343C10"/>
    <w:rsid w:val="00350F18"/>
    <w:rsid w:val="00356D52"/>
    <w:rsid w:val="00361F11"/>
    <w:rsid w:val="003625C6"/>
    <w:rsid w:val="00366591"/>
    <w:rsid w:val="00366F4D"/>
    <w:rsid w:val="003760C3"/>
    <w:rsid w:val="00377464"/>
    <w:rsid w:val="003815C4"/>
    <w:rsid w:val="003843B1"/>
    <w:rsid w:val="0039499F"/>
    <w:rsid w:val="0039517B"/>
    <w:rsid w:val="003B05C6"/>
    <w:rsid w:val="003B1424"/>
    <w:rsid w:val="003D3EA2"/>
    <w:rsid w:val="003F7069"/>
    <w:rsid w:val="00412E94"/>
    <w:rsid w:val="0041571F"/>
    <w:rsid w:val="00423D08"/>
    <w:rsid w:val="00433618"/>
    <w:rsid w:val="004460CF"/>
    <w:rsid w:val="00446BB0"/>
    <w:rsid w:val="0045629B"/>
    <w:rsid w:val="00480E7F"/>
    <w:rsid w:val="00483D52"/>
    <w:rsid w:val="004A6817"/>
    <w:rsid w:val="004B0AC7"/>
    <w:rsid w:val="004D132D"/>
    <w:rsid w:val="004D3669"/>
    <w:rsid w:val="004F0CE3"/>
    <w:rsid w:val="004F2A3C"/>
    <w:rsid w:val="004F6E3C"/>
    <w:rsid w:val="00515CA0"/>
    <w:rsid w:val="005216CD"/>
    <w:rsid w:val="00522CFF"/>
    <w:rsid w:val="005317FB"/>
    <w:rsid w:val="00543F1F"/>
    <w:rsid w:val="0055332A"/>
    <w:rsid w:val="00554962"/>
    <w:rsid w:val="00562BF6"/>
    <w:rsid w:val="00564280"/>
    <w:rsid w:val="00565F35"/>
    <w:rsid w:val="0056695A"/>
    <w:rsid w:val="005724DB"/>
    <w:rsid w:val="00582AF0"/>
    <w:rsid w:val="00590701"/>
    <w:rsid w:val="005B10C3"/>
    <w:rsid w:val="005B242A"/>
    <w:rsid w:val="005C7C13"/>
    <w:rsid w:val="00607608"/>
    <w:rsid w:val="00616CEA"/>
    <w:rsid w:val="00626097"/>
    <w:rsid w:val="006277DA"/>
    <w:rsid w:val="00634D65"/>
    <w:rsid w:val="006379DB"/>
    <w:rsid w:val="006521A7"/>
    <w:rsid w:val="00670E9B"/>
    <w:rsid w:val="00686F10"/>
    <w:rsid w:val="006B29DA"/>
    <w:rsid w:val="006B6487"/>
    <w:rsid w:val="006D3852"/>
    <w:rsid w:val="006E433A"/>
    <w:rsid w:val="006F1B37"/>
    <w:rsid w:val="007202C5"/>
    <w:rsid w:val="00723F1E"/>
    <w:rsid w:val="0072735C"/>
    <w:rsid w:val="00732E9D"/>
    <w:rsid w:val="007443A4"/>
    <w:rsid w:val="00763023"/>
    <w:rsid w:val="00764F78"/>
    <w:rsid w:val="0077200A"/>
    <w:rsid w:val="007923B1"/>
    <w:rsid w:val="00796A9F"/>
    <w:rsid w:val="007A5B1D"/>
    <w:rsid w:val="007B0E6B"/>
    <w:rsid w:val="007B1968"/>
    <w:rsid w:val="007C3286"/>
    <w:rsid w:val="007C693E"/>
    <w:rsid w:val="007C74C5"/>
    <w:rsid w:val="007D3BB0"/>
    <w:rsid w:val="007D4C6F"/>
    <w:rsid w:val="007E603B"/>
    <w:rsid w:val="007F7531"/>
    <w:rsid w:val="007F7992"/>
    <w:rsid w:val="008071D7"/>
    <w:rsid w:val="0081215C"/>
    <w:rsid w:val="00820CE0"/>
    <w:rsid w:val="00824DF4"/>
    <w:rsid w:val="00825A54"/>
    <w:rsid w:val="00831B28"/>
    <w:rsid w:val="0083343B"/>
    <w:rsid w:val="0083548C"/>
    <w:rsid w:val="00840249"/>
    <w:rsid w:val="00841C2B"/>
    <w:rsid w:val="00844985"/>
    <w:rsid w:val="00875F69"/>
    <w:rsid w:val="008D5351"/>
    <w:rsid w:val="008E0C66"/>
    <w:rsid w:val="008F45EA"/>
    <w:rsid w:val="00905D50"/>
    <w:rsid w:val="00931BB7"/>
    <w:rsid w:val="009343EC"/>
    <w:rsid w:val="009421BC"/>
    <w:rsid w:val="00955611"/>
    <w:rsid w:val="009605EF"/>
    <w:rsid w:val="009634F3"/>
    <w:rsid w:val="0096449A"/>
    <w:rsid w:val="009646EA"/>
    <w:rsid w:val="00971F0B"/>
    <w:rsid w:val="00973EC2"/>
    <w:rsid w:val="00983EC2"/>
    <w:rsid w:val="009875CE"/>
    <w:rsid w:val="009A171B"/>
    <w:rsid w:val="009A433E"/>
    <w:rsid w:val="009C14FD"/>
    <w:rsid w:val="009C268C"/>
    <w:rsid w:val="009C2C41"/>
    <w:rsid w:val="009C59C4"/>
    <w:rsid w:val="009D00AF"/>
    <w:rsid w:val="009D36A5"/>
    <w:rsid w:val="009E41F6"/>
    <w:rsid w:val="009F55F4"/>
    <w:rsid w:val="00A03EB6"/>
    <w:rsid w:val="00A07CF6"/>
    <w:rsid w:val="00A15A89"/>
    <w:rsid w:val="00A24BD0"/>
    <w:rsid w:val="00A32981"/>
    <w:rsid w:val="00A80CF6"/>
    <w:rsid w:val="00A81E0C"/>
    <w:rsid w:val="00A8292C"/>
    <w:rsid w:val="00A83F36"/>
    <w:rsid w:val="00A8421A"/>
    <w:rsid w:val="00A86F5C"/>
    <w:rsid w:val="00A93217"/>
    <w:rsid w:val="00AA685A"/>
    <w:rsid w:val="00AA6A3F"/>
    <w:rsid w:val="00AA7FEB"/>
    <w:rsid w:val="00AB22F6"/>
    <w:rsid w:val="00AE4569"/>
    <w:rsid w:val="00B1321D"/>
    <w:rsid w:val="00B14049"/>
    <w:rsid w:val="00B15227"/>
    <w:rsid w:val="00B2241B"/>
    <w:rsid w:val="00B272A7"/>
    <w:rsid w:val="00B33A80"/>
    <w:rsid w:val="00B724AB"/>
    <w:rsid w:val="00B75CC2"/>
    <w:rsid w:val="00B84DD5"/>
    <w:rsid w:val="00B96007"/>
    <w:rsid w:val="00BB32BE"/>
    <w:rsid w:val="00BB519E"/>
    <w:rsid w:val="00BD4624"/>
    <w:rsid w:val="00BE2997"/>
    <w:rsid w:val="00BE4ED8"/>
    <w:rsid w:val="00BF43C5"/>
    <w:rsid w:val="00C0279C"/>
    <w:rsid w:val="00C1184C"/>
    <w:rsid w:val="00C13F31"/>
    <w:rsid w:val="00C238CA"/>
    <w:rsid w:val="00C36FD4"/>
    <w:rsid w:val="00C375B7"/>
    <w:rsid w:val="00C40F19"/>
    <w:rsid w:val="00C46DD6"/>
    <w:rsid w:val="00C5114B"/>
    <w:rsid w:val="00C70359"/>
    <w:rsid w:val="00C826C1"/>
    <w:rsid w:val="00C847CF"/>
    <w:rsid w:val="00CC24CC"/>
    <w:rsid w:val="00CD219B"/>
    <w:rsid w:val="00CD78D7"/>
    <w:rsid w:val="00CF3A01"/>
    <w:rsid w:val="00CF4A04"/>
    <w:rsid w:val="00D0099A"/>
    <w:rsid w:val="00D06774"/>
    <w:rsid w:val="00D07BA9"/>
    <w:rsid w:val="00D16ABB"/>
    <w:rsid w:val="00D2134F"/>
    <w:rsid w:val="00D31217"/>
    <w:rsid w:val="00D32B03"/>
    <w:rsid w:val="00D37C2D"/>
    <w:rsid w:val="00D55650"/>
    <w:rsid w:val="00D75F74"/>
    <w:rsid w:val="00D764D2"/>
    <w:rsid w:val="00D92E2A"/>
    <w:rsid w:val="00D947FD"/>
    <w:rsid w:val="00DB58EC"/>
    <w:rsid w:val="00DC1713"/>
    <w:rsid w:val="00DD25E1"/>
    <w:rsid w:val="00DD266C"/>
    <w:rsid w:val="00DE4BF6"/>
    <w:rsid w:val="00DE6A2C"/>
    <w:rsid w:val="00DE7A17"/>
    <w:rsid w:val="00E166B5"/>
    <w:rsid w:val="00E23CCF"/>
    <w:rsid w:val="00E34768"/>
    <w:rsid w:val="00E3514F"/>
    <w:rsid w:val="00E50612"/>
    <w:rsid w:val="00E54EEE"/>
    <w:rsid w:val="00E60CB4"/>
    <w:rsid w:val="00E661CE"/>
    <w:rsid w:val="00E73150"/>
    <w:rsid w:val="00E776E9"/>
    <w:rsid w:val="00E8387D"/>
    <w:rsid w:val="00E940B7"/>
    <w:rsid w:val="00E94BDA"/>
    <w:rsid w:val="00EB767C"/>
    <w:rsid w:val="00EC2E87"/>
    <w:rsid w:val="00ED2BFE"/>
    <w:rsid w:val="00ED7069"/>
    <w:rsid w:val="00F07CC2"/>
    <w:rsid w:val="00F10060"/>
    <w:rsid w:val="00F24DAE"/>
    <w:rsid w:val="00F2550E"/>
    <w:rsid w:val="00F26C6E"/>
    <w:rsid w:val="00F37162"/>
    <w:rsid w:val="00F52182"/>
    <w:rsid w:val="00F551FD"/>
    <w:rsid w:val="00F61D54"/>
    <w:rsid w:val="00F64158"/>
    <w:rsid w:val="00F72601"/>
    <w:rsid w:val="00F85FA1"/>
    <w:rsid w:val="00F95509"/>
    <w:rsid w:val="00FB4F0D"/>
    <w:rsid w:val="00FD21EC"/>
    <w:rsid w:val="00FE1C2F"/>
    <w:rsid w:val="00FF33DD"/>
    <w:rsid w:val="00FF4A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F3681"/>
  <w15:docId w15:val="{70C2B2B3-1225-43E7-8635-4E68561DB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1F0B"/>
  </w:style>
  <w:style w:type="paragraph" w:styleId="Balk2">
    <w:name w:val="heading 2"/>
    <w:basedOn w:val="Normal"/>
    <w:link w:val="Balk2Char"/>
    <w:uiPriority w:val="9"/>
    <w:qFormat/>
    <w:rsid w:val="00B152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B1522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1A3D73"/>
    <w:rPr>
      <w:color w:val="0000FF"/>
      <w:u w:val="single"/>
    </w:rPr>
  </w:style>
  <w:style w:type="table" w:styleId="TabloKlavuzu">
    <w:name w:val="Table Grid"/>
    <w:basedOn w:val="NormalTablo"/>
    <w:uiPriority w:val="39"/>
    <w:rsid w:val="00DE4B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9F5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F55F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257195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7A5B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A5B1D"/>
  </w:style>
  <w:style w:type="paragraph" w:styleId="AltBilgi">
    <w:name w:val="footer"/>
    <w:basedOn w:val="Normal"/>
    <w:link w:val="AltBilgiChar"/>
    <w:uiPriority w:val="99"/>
    <w:unhideWhenUsed/>
    <w:rsid w:val="007A5B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A5B1D"/>
  </w:style>
  <w:style w:type="table" w:styleId="DzTablo2">
    <w:name w:val="Plain Table 2"/>
    <w:basedOn w:val="NormalTablo"/>
    <w:uiPriority w:val="42"/>
    <w:rsid w:val="0001051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Balk2Char">
    <w:name w:val="Başlık 2 Char"/>
    <w:basedOn w:val="VarsaylanParagrafYazTipi"/>
    <w:link w:val="Balk2"/>
    <w:uiPriority w:val="9"/>
    <w:rsid w:val="00B15227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B1522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rsid w:val="00B15227"/>
    <w:pPr>
      <w:spacing w:before="100" w:after="10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en-US" w:eastAsia="tr-TR"/>
    </w:rPr>
  </w:style>
  <w:style w:type="character" w:customStyle="1" w:styleId="it">
    <w:name w:val="it"/>
    <w:basedOn w:val="VarsaylanParagrafYazTipi"/>
    <w:rsid w:val="00B15227"/>
  </w:style>
  <w:style w:type="character" w:customStyle="1" w:styleId="apple-converted-space">
    <w:name w:val="apple-converted-space"/>
    <w:basedOn w:val="VarsaylanParagrafYazTipi"/>
    <w:rsid w:val="00B15227"/>
  </w:style>
  <w:style w:type="character" w:styleId="SatrNumaras">
    <w:name w:val="line number"/>
    <w:basedOn w:val="VarsaylanParagrafYazTipi"/>
    <w:uiPriority w:val="99"/>
    <w:semiHidden/>
    <w:unhideWhenUsed/>
    <w:rsid w:val="00361F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tiff"/><Relationship Id="rId18" Type="http://schemas.openxmlformats.org/officeDocument/2006/relationships/hyperlink" Target="http://apps.webofknowledge.com/DaisyOneClickSearch.do?product=WOS&amp;search_mode=DaisyOneClickSearch&amp;colName=WOS&amp;SID=W1Tr5Y8zgRXwXYzkdky&amp;author_name=Sopaci,%20SB&amp;dais_id=2003638280&amp;excludeEventConfig=ExcludeIfFromFullRecPage" TargetMode="External"/><Relationship Id="rId3" Type="http://schemas.openxmlformats.org/officeDocument/2006/relationships/styles" Target="styles.xml"/><Relationship Id="rId21" Type="http://schemas.openxmlformats.org/officeDocument/2006/relationships/hyperlink" Target="http://apps.webofknowledge.com/DaisyOneClickSearch.do?product=WOS&amp;search_mode=DaisyOneClickSearch&amp;colName=WOS&amp;SID=W1Tr5Y8zgRXwXYzkdky&amp;author_name=Oz,%20S&amp;dais_id=62219935&amp;excludeEventConfig=ExcludeIfFromFullRecPag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17" Type="http://schemas.openxmlformats.org/officeDocument/2006/relationships/hyperlink" Target="http://apps.webofknowledge.com/DaisyOneClickSearch.do?product=WOS&amp;search_mode=DaisyOneClickSearch&amp;colName=WOS&amp;SID=W1Tr5Y8zgRXwXYzkdky&amp;author_name=Acar,%20N&amp;dais_id=2002957395&amp;excludeEventConfig=ExcludeIfFromFullRecPag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20" Type="http://schemas.openxmlformats.org/officeDocument/2006/relationships/hyperlink" Target="http://apps.webofknowledge.com/DaisyOneClickSearch.do?product=WOS&amp;search_mode=DaisyOneClickSearch&amp;colName=WOS&amp;SID=W1Tr5Y8zgRXwXYzkdky&amp;author_name=Svoboda,%20I&amp;dais_id=35159491&amp;excludeEventConfig=ExcludeIfFromFullRecPag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cdc.cam.ac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23" Type="http://schemas.openxmlformats.org/officeDocument/2006/relationships/theme" Target="theme/theme1.xml"/><Relationship Id="rId10" Type="http://schemas.openxmlformats.org/officeDocument/2006/relationships/hyperlink" Target="mailto:deposit@ccdc.cam.ac.uk" TargetMode="External"/><Relationship Id="rId19" Type="http://schemas.openxmlformats.org/officeDocument/2006/relationships/hyperlink" Target="http://apps.webofknowledge.com/DaisyOneClickSearch.do?product=WOS&amp;search_mode=DaisyOneClickSearch&amp;colName=WOS&amp;SID=W1Tr5Y8zgRXwXYzkdky&amp;author_name=Duman,%20DC&amp;dais_id=2003137447&amp;excludeEventConfig=ExcludeIfFromFullRecPage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933AA1-DBF3-4C36-BFA5-9496855CC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1241</TotalTime>
  <Pages>25</Pages>
  <Words>5637</Words>
  <Characters>30723</Characters>
  <Application>Microsoft Office Word</Application>
  <DocSecurity>0</DocSecurity>
  <Lines>931</Lines>
  <Paragraphs>626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ATAKOL</dc:creator>
  <cp:keywords/>
  <dc:description/>
  <cp:lastModifiedBy>KÜBRAİNAL</cp:lastModifiedBy>
  <cp:revision>10</cp:revision>
  <cp:lastPrinted>2021-09-07T06:21:00Z</cp:lastPrinted>
  <dcterms:created xsi:type="dcterms:W3CDTF">2021-09-04T22:29:00Z</dcterms:created>
  <dcterms:modified xsi:type="dcterms:W3CDTF">2021-09-07T06:31:00Z</dcterms:modified>
</cp:coreProperties>
</file>