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710D" w14:textId="17410819" w:rsidR="0012795D" w:rsidRDefault="00550A33" w:rsidP="00550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A33">
        <w:rPr>
          <w:rFonts w:ascii="Times New Roman" w:hAnsi="Times New Roman" w:cs="Times New Roman"/>
          <w:sz w:val="28"/>
          <w:szCs w:val="28"/>
        </w:rPr>
        <w:t>Recommended reviewer</w:t>
      </w:r>
    </w:p>
    <w:p w14:paraId="51206D0E" w14:textId="77777777" w:rsidR="002C3632" w:rsidRDefault="002C3632" w:rsidP="002C363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C3632">
        <w:rPr>
          <w:rFonts w:ascii="Times New Roman" w:hAnsi="Times New Roman" w:cs="Times New Roman"/>
          <w:sz w:val="28"/>
          <w:szCs w:val="28"/>
        </w:rPr>
        <w:t>The author declares that there is no conflict of interest with the recommended reviewers, and it is recommended that the reviewers are experts in the field of the submitted manuscript.</w:t>
      </w:r>
    </w:p>
    <w:p w14:paraId="7D65B210" w14:textId="067BA974" w:rsidR="00550A33" w:rsidRPr="00CB0C48" w:rsidRDefault="00CB0C48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305C0D" w:rsidRPr="00305C0D">
        <w:rPr>
          <w:rFonts w:ascii="Times New Roman" w:hAnsi="Times New Roman" w:cs="Times New Roman"/>
          <w:sz w:val="24"/>
          <w:szCs w:val="24"/>
        </w:rPr>
        <w:t xml:space="preserve">Beatriz </w:t>
      </w:r>
      <w:proofErr w:type="spellStart"/>
      <w:r w:rsidR="00305C0D" w:rsidRPr="00305C0D">
        <w:rPr>
          <w:rFonts w:ascii="Times New Roman" w:hAnsi="Times New Roman" w:cs="Times New Roman"/>
          <w:sz w:val="24"/>
          <w:szCs w:val="24"/>
        </w:rPr>
        <w:t>Vallina</w:t>
      </w:r>
      <w:proofErr w:type="spellEnd"/>
      <w:r w:rsidR="00305C0D" w:rsidRPr="00305C0D">
        <w:rPr>
          <w:rFonts w:ascii="Times New Roman" w:hAnsi="Times New Roman" w:cs="Times New Roman"/>
          <w:sz w:val="24"/>
          <w:szCs w:val="24"/>
        </w:rPr>
        <w:t>: School of Earth and Environment, University of Leeds, Leeds LS2 9JT, UK. E-mail: earbv@leeds.ac.uk, l.g.benning@leeds.ac.uk</w:t>
      </w:r>
    </w:p>
    <w:p w14:paraId="73559F01" w14:textId="77777777" w:rsidR="00CB0C48" w:rsidRPr="00CB0C48" w:rsidRDefault="00550A33" w:rsidP="00CB0C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C48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424DE69C" w14:textId="0A0D02C2" w:rsidR="00550A33" w:rsidRPr="00CB0C48" w:rsidRDefault="00CB0C48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0C48">
        <w:rPr>
          <w:rFonts w:ascii="Times New Roman" w:hAnsi="Times New Roman" w:cs="Times New Roman"/>
          <w:sz w:val="24"/>
          <w:szCs w:val="24"/>
        </w:rPr>
        <w:t xml:space="preserve">[1]T Li. Study on the reaction crystallization process and crystal morphology control of cerium carbonate. South China University of Technology, </w:t>
      </w:r>
      <w:r w:rsidRPr="00EA7145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CB0C48">
        <w:rPr>
          <w:rFonts w:ascii="Times New Roman" w:hAnsi="Times New Roman" w:cs="Times New Roman"/>
          <w:sz w:val="24"/>
          <w:szCs w:val="24"/>
        </w:rPr>
        <w:t>.</w:t>
      </w:r>
    </w:p>
    <w:p w14:paraId="302F8F3D" w14:textId="1FEA51CF" w:rsidR="00CB0C48" w:rsidRDefault="00CB0C48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0C48">
        <w:rPr>
          <w:rFonts w:ascii="Times New Roman" w:hAnsi="Times New Roman" w:cs="Times New Roman"/>
          <w:sz w:val="24"/>
          <w:szCs w:val="24"/>
        </w:rPr>
        <w:t xml:space="preserve">[2] XZ Wang, T Li, Y Zhang, YL He, QS Liu, H Zhang, P Wang, ZH Xiao. Research on the reaction crystallization process of cerium carbonate and the control of crystal morphology based on PAT. Chinese Rare Earth Society, Jiangxi Science and Technology Association, Guangzhou City </w:t>
      </w:r>
      <w:proofErr w:type="gramStart"/>
      <w:r w:rsidRPr="00CB0C4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B0C48">
        <w:rPr>
          <w:rFonts w:ascii="Times New Roman" w:hAnsi="Times New Roman" w:cs="Times New Roman"/>
          <w:sz w:val="24"/>
          <w:szCs w:val="24"/>
        </w:rPr>
        <w:t xml:space="preserve"> People's Government. The Chinese Society of Rare Earths 2020 Academic Annual Conference and Jiangxi (Guangzhou) Rare Earth Resources Green Development and Efficient Utilization Conference Abstract </w:t>
      </w:r>
      <w:proofErr w:type="gramStart"/>
      <w:r w:rsidRPr="00CB0C48">
        <w:rPr>
          <w:rFonts w:ascii="Times New Roman" w:hAnsi="Times New Roman" w:cs="Times New Roman"/>
          <w:sz w:val="24"/>
          <w:szCs w:val="24"/>
        </w:rPr>
        <w:t>Collection .</w:t>
      </w:r>
      <w:proofErr w:type="gramEnd"/>
      <w:r w:rsidRPr="00CB0C48">
        <w:rPr>
          <w:rFonts w:ascii="Times New Roman" w:hAnsi="Times New Roman" w:cs="Times New Roman"/>
          <w:sz w:val="24"/>
          <w:szCs w:val="24"/>
        </w:rPr>
        <w:t xml:space="preserve"> Chinese Rare Earth Society, Jiangxi Provincial Science and Technology Association, Guangzhou Municipal People's Government: China Rare Earth Society, </w:t>
      </w:r>
      <w:r w:rsidRPr="00EA7145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CB0C48">
        <w:rPr>
          <w:rFonts w:ascii="Times New Roman" w:hAnsi="Times New Roman" w:cs="Times New Roman"/>
          <w:sz w:val="24"/>
          <w:szCs w:val="24"/>
        </w:rPr>
        <w:t>: 2.</w:t>
      </w:r>
    </w:p>
    <w:p w14:paraId="54A5845F" w14:textId="0D087CFD" w:rsidR="00305C0D" w:rsidRDefault="00CB0C48" w:rsidP="00CB0C48">
      <w:pPr>
        <w:spacing w:line="360" w:lineRule="auto"/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305C0D" w:rsidRPr="00305C0D">
        <w:rPr>
          <w:rFonts w:ascii="Times New Roman" w:hAnsi="Times New Roman" w:cs="Times New Roman"/>
          <w:sz w:val="24"/>
          <w:szCs w:val="24"/>
        </w:rPr>
        <w:t>Hemant K. Kashyap</w:t>
      </w:r>
      <w:r w:rsidR="00305C0D" w:rsidRPr="00305C0D">
        <w:rPr>
          <w:rFonts w:ascii="Times New Roman" w:hAnsi="Times New Roman" w:cs="Times New Roman" w:hint="eastAsia"/>
          <w:sz w:val="24"/>
          <w:szCs w:val="24"/>
        </w:rPr>
        <w:t>:</w:t>
      </w:r>
      <w:r w:rsidR="00305C0D" w:rsidRPr="00305C0D">
        <w:rPr>
          <w:rFonts w:ascii="Times New Roman" w:hAnsi="Times New Roman" w:cs="Times New Roman"/>
          <w:sz w:val="24"/>
          <w:szCs w:val="24"/>
        </w:rPr>
        <w:t xml:space="preserve"> Department of Chemistry, Indian Institute of Technology Delhi, Hauz Khas, New Delhi 110016, India; Email: </w:t>
      </w:r>
      <w:hyperlink r:id="rId6" w:history="1">
        <w:r w:rsidR="00305C0D" w:rsidRPr="00305C0D">
          <w:rPr>
            <w:rFonts w:ascii="Times New Roman" w:hAnsi="Times New Roman" w:cs="Times New Roman"/>
            <w:sz w:val="24"/>
            <w:szCs w:val="24"/>
          </w:rPr>
          <w:t>hkashyap@chemistry.iitd.ac.in</w:t>
        </w:r>
      </w:hyperlink>
      <w:r w:rsidR="00305C0D">
        <w:t>.</w:t>
      </w:r>
    </w:p>
    <w:p w14:paraId="587AAC51" w14:textId="22ACA793" w:rsidR="00CB0C48" w:rsidRDefault="00CB0C48" w:rsidP="00CB0C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C48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3FD96522" w14:textId="6A6E48F2" w:rsidR="00CB0C48" w:rsidRDefault="00CB0C48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0C48">
        <w:rPr>
          <w:rFonts w:ascii="Times New Roman" w:hAnsi="Times New Roman" w:cs="Times New Roman"/>
          <w:sz w:val="24"/>
          <w:szCs w:val="24"/>
        </w:rPr>
        <w:t xml:space="preserve">[1] 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CB0C48">
        <w:rPr>
          <w:rFonts w:ascii="Times New Roman" w:hAnsi="Times New Roman" w:cs="Times New Roman"/>
          <w:sz w:val="24"/>
          <w:szCs w:val="24"/>
        </w:rPr>
        <w:t xml:space="preserve">Li,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B0C48">
        <w:rPr>
          <w:rFonts w:ascii="Times New Roman" w:hAnsi="Times New Roman" w:cs="Times New Roman"/>
          <w:sz w:val="24"/>
          <w:szCs w:val="24"/>
        </w:rPr>
        <w:t xml:space="preserve">Zhang, </w:t>
      </w:r>
      <w:r>
        <w:rPr>
          <w:rFonts w:ascii="Times New Roman" w:hAnsi="Times New Roman" w:cs="Times New Roman"/>
          <w:sz w:val="24"/>
          <w:szCs w:val="24"/>
        </w:rPr>
        <w:t xml:space="preserve">XZ </w:t>
      </w:r>
      <w:r w:rsidRPr="00CB0C48">
        <w:rPr>
          <w:rFonts w:ascii="Times New Roman" w:hAnsi="Times New Roman" w:cs="Times New Roman"/>
          <w:sz w:val="24"/>
          <w:szCs w:val="24"/>
        </w:rPr>
        <w:t xml:space="preserve">Wang. Research on the reaction crystallization process of cerium carbonate. Rare Earth, </w:t>
      </w:r>
      <w:r w:rsidRPr="00EA7145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CB0C48">
        <w:rPr>
          <w:rFonts w:ascii="Times New Roman" w:hAnsi="Times New Roman" w:cs="Times New Roman"/>
          <w:sz w:val="24"/>
          <w:szCs w:val="24"/>
        </w:rPr>
        <w:t>, 41(01):1-10.</w:t>
      </w:r>
    </w:p>
    <w:p w14:paraId="23F1690C" w14:textId="3DA20472" w:rsidR="00CB0C48" w:rsidRDefault="00EA7145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145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EA714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Pr="00EA7145">
        <w:rPr>
          <w:rFonts w:ascii="Times New Roman" w:hAnsi="Times New Roman" w:cs="Times New Roman"/>
          <w:sz w:val="24"/>
          <w:szCs w:val="24"/>
        </w:rPr>
        <w:t xml:space="preserve"> Li. MS simulation study on the growth mechanism of cerium carbonate regulated by PVP. Inner Mongolia University of Science and Technology, </w:t>
      </w:r>
      <w:r w:rsidRPr="00EA7145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EA7145">
        <w:rPr>
          <w:rFonts w:ascii="Times New Roman" w:hAnsi="Times New Roman" w:cs="Times New Roman"/>
          <w:sz w:val="24"/>
          <w:szCs w:val="24"/>
        </w:rPr>
        <w:t>.</w:t>
      </w:r>
    </w:p>
    <w:p w14:paraId="0B9152EC" w14:textId="1119487C" w:rsidR="00EA7145" w:rsidRDefault="00EA7145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305C0D" w:rsidRPr="00305C0D">
        <w:rPr>
          <w:rFonts w:ascii="Times New Roman" w:hAnsi="Times New Roman" w:cs="Times New Roman"/>
          <w:sz w:val="24"/>
          <w:szCs w:val="24"/>
        </w:rPr>
        <w:t xml:space="preserve">MICHAEL F. DOHERTY: Department of Chemical Engineering, University of California Santa Barbara, Santa Barbara, USA. </w:t>
      </w:r>
      <w:proofErr w:type="gramStart"/>
      <w:r w:rsidR="00305C0D" w:rsidRPr="00CB0C48">
        <w:rPr>
          <w:rFonts w:ascii="Times New Roman" w:hAnsi="Times New Roman" w:cs="Times New Roman"/>
          <w:sz w:val="24"/>
          <w:szCs w:val="24"/>
        </w:rPr>
        <w:t>E-mail:</w:t>
      </w:r>
      <w:r w:rsidR="00305C0D" w:rsidRPr="00305C0D">
        <w:rPr>
          <w:rFonts w:ascii="Times New Roman" w:hAnsi="Times New Roman" w:cs="Times New Roman"/>
          <w:sz w:val="24"/>
          <w:szCs w:val="24"/>
        </w:rPr>
        <w:t>mfd@engineering.ucsb.edu</w:t>
      </w:r>
      <w:proofErr w:type="gramEnd"/>
    </w:p>
    <w:p w14:paraId="3B5754AB" w14:textId="68DF2D3F" w:rsidR="00AA1305" w:rsidRPr="00AA1305" w:rsidRDefault="00AA1305" w:rsidP="00CB0C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C4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References:</w:t>
      </w:r>
    </w:p>
    <w:p w14:paraId="5D97AA24" w14:textId="353B731E" w:rsidR="00EA7145" w:rsidRDefault="00EA7145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14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EA7145">
        <w:rPr>
          <w:rFonts w:ascii="Times New Roman" w:hAnsi="Times New Roman" w:cs="Times New Roman"/>
          <w:sz w:val="24"/>
          <w:szCs w:val="24"/>
        </w:rPr>
        <w:t>1]</w:t>
      </w:r>
      <w:r>
        <w:rPr>
          <w:rFonts w:ascii="Times New Roman" w:hAnsi="Times New Roman" w:cs="Times New Roman"/>
          <w:sz w:val="24"/>
          <w:szCs w:val="24"/>
        </w:rPr>
        <w:t>SQ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Fan</w:t>
      </w:r>
      <w:r w:rsidRPr="00EA71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XF </w:t>
      </w:r>
      <w:r w:rsidRPr="00EA7145">
        <w:rPr>
          <w:rFonts w:ascii="Times New Roman" w:hAnsi="Times New Roman" w:cs="Times New Roman"/>
          <w:sz w:val="24"/>
          <w:szCs w:val="24"/>
        </w:rPr>
        <w:t xml:space="preserve">Gu, </w:t>
      </w:r>
      <w:r>
        <w:rPr>
          <w:rFonts w:ascii="Times New Roman" w:hAnsi="Times New Roman" w:cs="Times New Roman"/>
          <w:sz w:val="24"/>
          <w:szCs w:val="24"/>
        </w:rPr>
        <w:t xml:space="preserve">XH </w:t>
      </w:r>
      <w:r w:rsidRPr="00EA7145">
        <w:rPr>
          <w:rFonts w:ascii="Times New Roman" w:hAnsi="Times New Roman" w:cs="Times New Roman"/>
          <w:sz w:val="24"/>
          <w:szCs w:val="24"/>
        </w:rPr>
        <w:t xml:space="preserve">Duan, </w:t>
      </w:r>
      <w:r>
        <w:rPr>
          <w:rFonts w:ascii="Times New Roman" w:hAnsi="Times New Roman" w:cs="Times New Roman"/>
          <w:sz w:val="24"/>
          <w:szCs w:val="24"/>
        </w:rPr>
        <w:t xml:space="preserve">HZ </w:t>
      </w:r>
      <w:r w:rsidRPr="00EA7145">
        <w:rPr>
          <w:rFonts w:ascii="Times New Roman" w:hAnsi="Times New Roman" w:cs="Times New Roman"/>
          <w:sz w:val="24"/>
          <w:szCs w:val="24"/>
        </w:rPr>
        <w:t>Li. Prediction of crystal morphology of FOX-7 in eight different solvent systems. Energetic materials: 1-11</w:t>
      </w:r>
      <w:r w:rsidR="00E45BE2">
        <w:rPr>
          <w:rFonts w:ascii="Times New Roman" w:hAnsi="Times New Roman" w:cs="Times New Roman"/>
          <w:sz w:val="24"/>
          <w:szCs w:val="24"/>
        </w:rPr>
        <w:t>(</w:t>
      </w:r>
      <w:r w:rsidRPr="00AA1305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EA7145">
        <w:rPr>
          <w:rFonts w:ascii="Times New Roman" w:hAnsi="Times New Roman" w:cs="Times New Roman"/>
          <w:sz w:val="24"/>
          <w:szCs w:val="24"/>
        </w:rPr>
        <w:t>-08-12</w:t>
      </w:r>
      <w:r w:rsidR="00E45BE2">
        <w:rPr>
          <w:rFonts w:ascii="Times New Roman" w:hAnsi="Times New Roman" w:cs="Times New Roman" w:hint="eastAsia"/>
          <w:sz w:val="24"/>
          <w:szCs w:val="24"/>
        </w:rPr>
        <w:t>)</w:t>
      </w:r>
    </w:p>
    <w:p w14:paraId="72487BE2" w14:textId="77777777" w:rsidR="00AA1305" w:rsidRDefault="00E45BE2" w:rsidP="00AA1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BE2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E45BE2">
        <w:rPr>
          <w:rFonts w:ascii="Times New Roman" w:hAnsi="Times New Roman" w:cs="Times New Roman"/>
          <w:sz w:val="24"/>
          <w:szCs w:val="24"/>
        </w:rPr>
        <w:t>]Agarwal</w:t>
      </w:r>
      <w:proofErr w:type="gramEnd"/>
      <w:r w:rsidRPr="00E45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BE2">
        <w:rPr>
          <w:rFonts w:ascii="Times New Roman" w:hAnsi="Times New Roman" w:cs="Times New Roman"/>
          <w:sz w:val="24"/>
          <w:szCs w:val="24"/>
        </w:rPr>
        <w:t>Garvit</w:t>
      </w:r>
      <w:proofErr w:type="spellEnd"/>
      <w:r w:rsidRPr="00E45B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BE2">
        <w:rPr>
          <w:rFonts w:ascii="Times New Roman" w:hAnsi="Times New Roman" w:cs="Times New Roman"/>
          <w:sz w:val="24"/>
          <w:szCs w:val="24"/>
        </w:rPr>
        <w:t>Howard Jason 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BE2">
        <w:rPr>
          <w:rFonts w:ascii="Times New Roman" w:hAnsi="Times New Roman" w:cs="Times New Roman"/>
          <w:sz w:val="24"/>
          <w:szCs w:val="24"/>
        </w:rPr>
        <w:t xml:space="preserve">Prabhakaran </w:t>
      </w:r>
      <w:proofErr w:type="spellStart"/>
      <w:r w:rsidRPr="00E45BE2">
        <w:rPr>
          <w:rFonts w:ascii="Times New Roman" w:hAnsi="Times New Roman" w:cs="Times New Roman"/>
          <w:sz w:val="24"/>
          <w:szCs w:val="24"/>
        </w:rPr>
        <w:t>Venkateshkumar</w:t>
      </w:r>
      <w:proofErr w:type="spellEnd"/>
      <w:r w:rsidRPr="00E45B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BE2">
        <w:rPr>
          <w:rFonts w:ascii="Times New Roman" w:hAnsi="Times New Roman" w:cs="Times New Roman"/>
          <w:sz w:val="24"/>
          <w:szCs w:val="24"/>
        </w:rPr>
        <w:t>Johnson Grant 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BE2">
        <w:rPr>
          <w:rFonts w:ascii="Times New Roman" w:hAnsi="Times New Roman" w:cs="Times New Roman"/>
          <w:sz w:val="24"/>
          <w:szCs w:val="24"/>
        </w:rPr>
        <w:t>Murugesan Vijayakumar,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BE2">
        <w:rPr>
          <w:rFonts w:ascii="Times New Roman" w:hAnsi="Times New Roman" w:cs="Times New Roman"/>
          <w:sz w:val="24"/>
          <w:szCs w:val="24"/>
        </w:rPr>
        <w:t>Mueller Karl 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BE2">
        <w:rPr>
          <w:rFonts w:ascii="Times New Roman" w:hAnsi="Times New Roman" w:cs="Times New Roman"/>
          <w:sz w:val="24"/>
          <w:szCs w:val="24"/>
        </w:rPr>
        <w:t>Curtiss Larry 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BE2">
        <w:rPr>
          <w:rFonts w:ascii="Times New Roman" w:hAnsi="Times New Roman" w:cs="Times New Roman"/>
          <w:sz w:val="24"/>
          <w:szCs w:val="24"/>
        </w:rPr>
        <w:t>Assary</w:t>
      </w:r>
      <w:proofErr w:type="spellEnd"/>
      <w:r w:rsidRPr="00E45BE2">
        <w:rPr>
          <w:rFonts w:ascii="Times New Roman" w:hAnsi="Times New Roman" w:cs="Times New Roman"/>
          <w:sz w:val="24"/>
          <w:szCs w:val="24"/>
        </w:rPr>
        <w:t xml:space="preserve"> Rajeev S. Insights into Spontaneous Solid Electrolyte Interphase Formation at Magnesium Metal Anode Surface from Ab Initio Molecular Dynamics Simulations. ACS applied materials &amp; interfaces,</w:t>
      </w:r>
      <w:r w:rsidRPr="00AA1305">
        <w:rPr>
          <w:rFonts w:ascii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41AAC433" w14:textId="09759A22" w:rsidR="00AA1305" w:rsidRPr="00E527EC" w:rsidRDefault="00E45BE2" w:rsidP="00E527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E527EC">
        <w:rPr>
          <w:rFonts w:ascii="Times New Roman" w:hAnsi="Times New Roman" w:cs="Times New Roman" w:hint="eastAsia"/>
          <w:sz w:val="24"/>
          <w:szCs w:val="24"/>
        </w:rPr>
        <w:t>、</w:t>
      </w:r>
      <w:r w:rsidR="00E527EC" w:rsidRPr="00E527EC">
        <w:rPr>
          <w:rFonts w:ascii="Times New Roman" w:hAnsi="Times New Roman" w:cs="Times New Roman"/>
          <w:sz w:val="24"/>
          <w:szCs w:val="24"/>
        </w:rPr>
        <w:t>Cristian Balbuena</w:t>
      </w:r>
      <w:r w:rsidR="00E527EC">
        <w:rPr>
          <w:rFonts w:ascii="Times New Roman" w:hAnsi="Times New Roman" w:cs="Times New Roman"/>
          <w:sz w:val="24"/>
          <w:szCs w:val="24"/>
        </w:rPr>
        <w:t>:</w:t>
      </w:r>
      <w:r w:rsidR="00E527EC" w:rsidRPr="00E527EC">
        <w:rPr>
          <w:rFonts w:ascii="Times New Roman" w:hAnsi="Times New Roman" w:cs="Times New Roman"/>
          <w:sz w:val="24"/>
          <w:szCs w:val="24"/>
        </w:rPr>
        <w:t xml:space="preserve"> Institute of Materials Science and Technology (INTEMA), University of Mar del</w:t>
      </w:r>
      <w:r w:rsidR="00E527EC">
        <w:rPr>
          <w:rFonts w:ascii="Times New Roman" w:hAnsi="Times New Roman" w:cs="Times New Roman" w:hint="eastAsia"/>
          <w:sz w:val="24"/>
          <w:szCs w:val="24"/>
        </w:rPr>
        <w:t>.</w:t>
      </w:r>
      <w:r w:rsidR="00E527EC">
        <w:rPr>
          <w:rFonts w:ascii="Times New Roman" w:hAnsi="Times New Roman" w:cs="Times New Roman"/>
          <w:sz w:val="24"/>
          <w:szCs w:val="24"/>
        </w:rPr>
        <w:t xml:space="preserve"> </w:t>
      </w:r>
      <w:r w:rsidR="00E527EC" w:rsidRPr="00E527EC">
        <w:rPr>
          <w:rFonts w:ascii="Times New Roman" w:hAnsi="Times New Roman" w:cs="Times New Roman"/>
          <w:sz w:val="24"/>
          <w:szCs w:val="24"/>
        </w:rPr>
        <w:t>Plata and National Research Council (CONICET), Plata, Argentina. E-mail: cbalbuena@fi.mdp.edu.ar, ersoule@fi.mdp.edu.ar</w:t>
      </w:r>
      <w:r w:rsidR="00AA1305" w:rsidRPr="00AA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B59082" w14:textId="4F359D63" w:rsidR="00E45BE2" w:rsidRPr="00AA1305" w:rsidRDefault="00AA1305" w:rsidP="00CB0C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C48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563DE0F7" w14:textId="6E44CDE7" w:rsidR="007474E8" w:rsidRDefault="007474E8" w:rsidP="007474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[1]L </w:t>
      </w:r>
      <w:r w:rsidRPr="007474E8">
        <w:rPr>
          <w:rFonts w:ascii="Times New Roman" w:hAnsi="Times New Roman" w:cs="Times New Roman"/>
          <w:sz w:val="24"/>
          <w:szCs w:val="24"/>
        </w:rPr>
        <w:t xml:space="preserve">WANG, 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Pr="007474E8">
        <w:rPr>
          <w:rFonts w:ascii="Times New Roman" w:hAnsi="Times New Roman" w:cs="Times New Roman"/>
          <w:sz w:val="24"/>
          <w:szCs w:val="24"/>
        </w:rPr>
        <w:t>CHEN,</w:t>
      </w:r>
      <w:r>
        <w:rPr>
          <w:rFonts w:ascii="Times New Roman" w:hAnsi="Times New Roman" w:cs="Times New Roman"/>
          <w:sz w:val="24"/>
          <w:szCs w:val="24"/>
        </w:rPr>
        <w:t xml:space="preserve"> ZG</w:t>
      </w:r>
      <w:r w:rsidRPr="007474E8">
        <w:rPr>
          <w:rFonts w:ascii="Times New Roman" w:hAnsi="Times New Roman" w:cs="Times New Roman"/>
          <w:sz w:val="24"/>
          <w:szCs w:val="24"/>
        </w:rPr>
        <w:t xml:space="preserve"> 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4E8">
        <w:rPr>
          <w:rFonts w:ascii="Times New Roman" w:hAnsi="Times New Roman" w:cs="Times New Roman"/>
          <w:sz w:val="24"/>
          <w:szCs w:val="24"/>
        </w:rPr>
        <w:t>et al. Crystal Morphology of β‑HMX Under Eight Solvents System Using Molecular Dynamics Simulation and Experiment. Chinese Journal of Energetic Materials</w:t>
      </w:r>
      <w:r w:rsidRPr="007474E8">
        <w:rPr>
          <w:rFonts w:ascii="Times New Roman" w:hAnsi="Times New Roman" w:cs="Times New Roman"/>
          <w:sz w:val="24"/>
          <w:szCs w:val="24"/>
        </w:rPr>
        <w:t>（</w:t>
      </w:r>
      <w:proofErr w:type="spellStart"/>
      <w:r w:rsidRPr="007474E8">
        <w:rPr>
          <w:rFonts w:ascii="Times New Roman" w:hAnsi="Times New Roman" w:cs="Times New Roman"/>
          <w:sz w:val="24"/>
          <w:szCs w:val="24"/>
        </w:rPr>
        <w:t>Hanneng</w:t>
      </w:r>
      <w:proofErr w:type="spellEnd"/>
      <w:r w:rsidRPr="00747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sz w:val="24"/>
          <w:szCs w:val="24"/>
        </w:rPr>
        <w:t>Cailiao</w:t>
      </w:r>
      <w:proofErr w:type="spellEnd"/>
      <w:r w:rsidRPr="007474E8">
        <w:rPr>
          <w:rFonts w:ascii="Times New Roman" w:hAnsi="Times New Roman" w:cs="Times New Roman"/>
          <w:sz w:val="24"/>
          <w:szCs w:val="24"/>
        </w:rPr>
        <w:t>）</w:t>
      </w:r>
      <w:r w:rsidRPr="007474E8">
        <w:rPr>
          <w:rFonts w:ascii="Times New Roman" w:hAnsi="Times New Roman" w:cs="Times New Roman"/>
          <w:sz w:val="24"/>
          <w:szCs w:val="24"/>
        </w:rPr>
        <w:t>,</w:t>
      </w:r>
      <w:r w:rsidRPr="00AA1305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7474E8">
        <w:rPr>
          <w:rFonts w:ascii="Times New Roman" w:hAnsi="Times New Roman" w:cs="Times New Roman"/>
          <w:sz w:val="24"/>
          <w:szCs w:val="24"/>
        </w:rPr>
        <w:t>,28(4):317-329.</w:t>
      </w:r>
    </w:p>
    <w:p w14:paraId="609C1518" w14:textId="74E38961" w:rsidR="007474E8" w:rsidRDefault="007474E8" w:rsidP="007474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74E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74E8">
        <w:rPr>
          <w:rFonts w:ascii="Times New Roman" w:hAnsi="Times New Roman" w:cs="Times New Roman"/>
          <w:sz w:val="24"/>
          <w:szCs w:val="24"/>
        </w:rPr>
        <w:t>] Alkanes - Methane; Studies from Kyushu University Further Understanding of Methane [Adsorption and Activation of Methane on the (110) Surface of Rutile-type Metal Dioxides]. Chemicals &amp; Chemistry,</w:t>
      </w:r>
      <w:r w:rsidRPr="00AA1305">
        <w:rPr>
          <w:rFonts w:ascii="Times New Roman" w:hAnsi="Times New Roman" w:cs="Times New Roman"/>
          <w:b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D7AD60" w14:textId="5A75D832" w:rsidR="00305C0D" w:rsidRPr="00305C0D" w:rsidRDefault="007474E8" w:rsidP="007474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305C0D" w:rsidRPr="00305C0D">
        <w:rPr>
          <w:rFonts w:ascii="Times New Roman" w:hAnsi="Times New Roman" w:cs="Times New Roman"/>
          <w:sz w:val="24"/>
          <w:szCs w:val="24"/>
        </w:rPr>
        <w:t>Kazunari Yoshizawa: Institute for Materials Chemistry and Engineering and IRCCS, Kyushu University, Japan</w:t>
      </w:r>
      <w:r w:rsidR="00305C0D">
        <w:rPr>
          <w:rFonts w:ascii="Times New Roman" w:hAnsi="Times New Roman" w:cs="Times New Roman"/>
          <w:sz w:val="24"/>
          <w:szCs w:val="24"/>
        </w:rPr>
        <w:t>.</w:t>
      </w:r>
      <w:r w:rsidR="00305C0D" w:rsidRPr="00305C0D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="00305C0D" w:rsidRPr="00305C0D">
          <w:rPr>
            <w:rFonts w:ascii="Times New Roman" w:hAnsi="Times New Roman" w:cs="Times New Roman"/>
            <w:sz w:val="24"/>
            <w:szCs w:val="24"/>
          </w:rPr>
          <w:t>kazunari@ms.ifoc.kyushu-u.ac.jp</w:t>
        </w:r>
      </w:hyperlink>
    </w:p>
    <w:p w14:paraId="581A57A8" w14:textId="7BC54AE8" w:rsidR="007474E8" w:rsidRPr="00AA1305" w:rsidRDefault="00AA1305" w:rsidP="007474E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C48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55D1B8E2" w14:textId="072E6C71" w:rsidR="007474E8" w:rsidRDefault="00AA1305" w:rsidP="007474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305">
        <w:rPr>
          <w:rFonts w:ascii="Times New Roman" w:hAnsi="Times New Roman" w:cs="Times New Roman"/>
          <w:sz w:val="24"/>
          <w:szCs w:val="24"/>
        </w:rPr>
        <w:t xml:space="preserve">[1] </w:t>
      </w:r>
      <w:r>
        <w:rPr>
          <w:rFonts w:ascii="Times New Roman" w:hAnsi="Times New Roman" w:cs="Times New Roman"/>
          <w:sz w:val="24"/>
          <w:szCs w:val="24"/>
        </w:rPr>
        <w:t xml:space="preserve">JT </w:t>
      </w:r>
      <w:r w:rsidRPr="00AA1305">
        <w:rPr>
          <w:rFonts w:ascii="Times New Roman" w:hAnsi="Times New Roman" w:cs="Times New Roman"/>
          <w:sz w:val="24"/>
          <w:szCs w:val="24"/>
        </w:rPr>
        <w:t xml:space="preserve">Xu, </w:t>
      </w:r>
      <w:r>
        <w:rPr>
          <w:rFonts w:ascii="Times New Roman" w:hAnsi="Times New Roman" w:cs="Times New Roman"/>
          <w:sz w:val="24"/>
          <w:szCs w:val="24"/>
        </w:rPr>
        <w:t xml:space="preserve">JQ </w:t>
      </w:r>
      <w:r w:rsidRPr="00AA1305">
        <w:rPr>
          <w:rFonts w:ascii="Times New Roman" w:hAnsi="Times New Roman" w:cs="Times New Roman"/>
          <w:sz w:val="24"/>
          <w:szCs w:val="24"/>
        </w:rPr>
        <w:t xml:space="preserve">Wang, </w:t>
      </w:r>
      <w:r>
        <w:rPr>
          <w:rFonts w:ascii="Times New Roman" w:hAnsi="Times New Roman" w:cs="Times New Roman"/>
          <w:sz w:val="24"/>
          <w:szCs w:val="24"/>
        </w:rPr>
        <w:t xml:space="preserve">GZ </w:t>
      </w:r>
      <w:r w:rsidRPr="00AA1305">
        <w:rPr>
          <w:rFonts w:ascii="Times New Roman" w:hAnsi="Times New Roman" w:cs="Times New Roman"/>
          <w:sz w:val="24"/>
          <w:szCs w:val="24"/>
        </w:rPr>
        <w:t xml:space="preserve">Zhang, </w:t>
      </w:r>
      <w:r>
        <w:rPr>
          <w:rFonts w:ascii="Times New Roman" w:hAnsi="Times New Roman" w:cs="Times New Roman"/>
          <w:sz w:val="24"/>
          <w:szCs w:val="24"/>
        </w:rPr>
        <w:t xml:space="preserve">DL </w:t>
      </w:r>
      <w:r w:rsidRPr="00AA1305">
        <w:rPr>
          <w:rFonts w:ascii="Times New Roman" w:hAnsi="Times New Roman" w:cs="Times New Roman"/>
          <w:sz w:val="24"/>
          <w:szCs w:val="24"/>
        </w:rPr>
        <w:t>Hu,</w:t>
      </w:r>
      <w:r>
        <w:rPr>
          <w:rFonts w:ascii="Times New Roman" w:hAnsi="Times New Roman" w:cs="Times New Roman"/>
          <w:sz w:val="24"/>
          <w:szCs w:val="24"/>
        </w:rPr>
        <w:t xml:space="preserve"> LM</w:t>
      </w:r>
      <w:r w:rsidRPr="00AA1305">
        <w:rPr>
          <w:rFonts w:ascii="Times New Roman" w:hAnsi="Times New Roman" w:cs="Times New Roman"/>
          <w:sz w:val="24"/>
          <w:szCs w:val="24"/>
        </w:rPr>
        <w:t xml:space="preserve"> Huang. First-principles study on the electronic structure and mechanical properties of Cr and La co-doped SnO</w:t>
      </w:r>
      <w:r w:rsidRPr="00AA13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A1305">
        <w:rPr>
          <w:rFonts w:ascii="Times New Roman" w:hAnsi="Times New Roman" w:cs="Times New Roman"/>
          <w:sz w:val="24"/>
          <w:szCs w:val="24"/>
        </w:rPr>
        <w:t xml:space="preserve">. Functional Materials, </w:t>
      </w:r>
      <w:r w:rsidRPr="00AA1305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AA1305">
        <w:rPr>
          <w:rFonts w:ascii="Times New Roman" w:hAnsi="Times New Roman" w:cs="Times New Roman"/>
          <w:sz w:val="24"/>
          <w:szCs w:val="24"/>
        </w:rPr>
        <w:t>, 52(07): 7124 7131.</w:t>
      </w:r>
    </w:p>
    <w:p w14:paraId="1B02ECEA" w14:textId="10EA3F4D" w:rsidR="00AA1305" w:rsidRPr="00AA1305" w:rsidRDefault="00AA1305" w:rsidP="007474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30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130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AA1305">
        <w:rPr>
          <w:rFonts w:ascii="Times New Roman" w:hAnsi="Times New Roman" w:cs="Times New Roman"/>
          <w:sz w:val="24"/>
          <w:szCs w:val="24"/>
        </w:rPr>
        <w:t>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05">
        <w:rPr>
          <w:rFonts w:ascii="Times New Roman" w:hAnsi="Times New Roman" w:cs="Times New Roman"/>
          <w:sz w:val="24"/>
          <w:szCs w:val="24"/>
        </w:rPr>
        <w:t>Huynh Huong Lan,</w:t>
      </w:r>
      <w:r>
        <w:rPr>
          <w:rFonts w:ascii="Times New Roman" w:hAnsi="Times New Roman" w:cs="Times New Roman"/>
          <w:sz w:val="24"/>
          <w:szCs w:val="24"/>
        </w:rPr>
        <w:t xml:space="preserve"> FL </w:t>
      </w:r>
      <w:r w:rsidRPr="00AA1305">
        <w:rPr>
          <w:rFonts w:ascii="Times New Roman" w:hAnsi="Times New Roman" w:cs="Times New Roman"/>
          <w:sz w:val="24"/>
          <w:szCs w:val="24"/>
        </w:rPr>
        <w:t>Lou,</w:t>
      </w:r>
      <w:r>
        <w:rPr>
          <w:rFonts w:ascii="Times New Roman" w:hAnsi="Times New Roman" w:cs="Times New Roman"/>
          <w:sz w:val="24"/>
          <w:szCs w:val="24"/>
        </w:rPr>
        <w:t xml:space="preserve"> M </w:t>
      </w:r>
      <w:r w:rsidRPr="00AA1305">
        <w:rPr>
          <w:rFonts w:ascii="Times New Roman" w:hAnsi="Times New Roman" w:cs="Times New Roman"/>
          <w:sz w:val="24"/>
          <w:szCs w:val="24"/>
        </w:rPr>
        <w:t>Guo,</w:t>
      </w:r>
      <w:r>
        <w:rPr>
          <w:rFonts w:ascii="Times New Roman" w:hAnsi="Times New Roman" w:cs="Times New Roman"/>
          <w:sz w:val="24"/>
          <w:szCs w:val="24"/>
        </w:rPr>
        <w:t xml:space="preserve"> ZX </w:t>
      </w:r>
      <w:r w:rsidRPr="00AA1305">
        <w:rPr>
          <w:rFonts w:ascii="Times New Roman" w:hAnsi="Times New Roman" w:cs="Times New Roman"/>
          <w:sz w:val="24"/>
          <w:szCs w:val="24"/>
        </w:rPr>
        <w:t>Yu. Electrochemical reduction of CO2 to CH</w:t>
      </w:r>
      <w:r w:rsidRPr="00AA130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A1305">
        <w:rPr>
          <w:rFonts w:ascii="Times New Roman" w:hAnsi="Times New Roman" w:cs="Times New Roman"/>
          <w:sz w:val="24"/>
          <w:szCs w:val="24"/>
        </w:rPr>
        <w:t xml:space="preserve"> over transition metal atom embedded </w:t>
      </w:r>
      <w:proofErr w:type="spellStart"/>
      <w:r w:rsidRPr="00AA1305">
        <w:rPr>
          <w:rFonts w:ascii="Times New Roman" w:hAnsi="Times New Roman" w:cs="Times New Roman"/>
          <w:sz w:val="24"/>
          <w:szCs w:val="24"/>
        </w:rPr>
        <w:t>antimonene</w:t>
      </w:r>
      <w:proofErr w:type="spellEnd"/>
      <w:r w:rsidRPr="00AA1305">
        <w:rPr>
          <w:rFonts w:ascii="Times New Roman" w:hAnsi="Times New Roman" w:cs="Times New Roman"/>
          <w:sz w:val="24"/>
          <w:szCs w:val="24"/>
        </w:rPr>
        <w:t>: First-principles study. Journal of CO</w:t>
      </w:r>
      <w:r w:rsidRPr="00AA13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A1305">
        <w:rPr>
          <w:rFonts w:ascii="Times New Roman" w:hAnsi="Times New Roman" w:cs="Times New Roman"/>
          <w:sz w:val="24"/>
          <w:szCs w:val="24"/>
        </w:rPr>
        <w:t xml:space="preserve"> Utilization,</w:t>
      </w:r>
      <w:r w:rsidRPr="00AA1305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AA1305">
        <w:rPr>
          <w:rFonts w:ascii="Times New Roman" w:hAnsi="Times New Roman" w:cs="Times New Roman"/>
          <w:sz w:val="24"/>
          <w:szCs w:val="24"/>
        </w:rPr>
        <w:t>,51:</w:t>
      </w:r>
    </w:p>
    <w:p w14:paraId="53DF3685" w14:textId="77777777" w:rsidR="00E45BE2" w:rsidRPr="007474E8" w:rsidRDefault="00E45BE2" w:rsidP="00CB0C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45BE2" w:rsidRPr="0074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F2E0" w14:textId="77777777" w:rsidR="00EB10A8" w:rsidRDefault="00EB10A8" w:rsidP="00E527EC">
      <w:r>
        <w:separator/>
      </w:r>
    </w:p>
  </w:endnote>
  <w:endnote w:type="continuationSeparator" w:id="0">
    <w:p w14:paraId="570332DE" w14:textId="77777777" w:rsidR="00EB10A8" w:rsidRDefault="00EB10A8" w:rsidP="00E5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07F1" w14:textId="77777777" w:rsidR="00EB10A8" w:rsidRDefault="00EB10A8" w:rsidP="00E527EC">
      <w:r>
        <w:separator/>
      </w:r>
    </w:p>
  </w:footnote>
  <w:footnote w:type="continuationSeparator" w:id="0">
    <w:p w14:paraId="523FD531" w14:textId="77777777" w:rsidR="00EB10A8" w:rsidRDefault="00EB10A8" w:rsidP="00E5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33"/>
    <w:rsid w:val="0012795D"/>
    <w:rsid w:val="002C3632"/>
    <w:rsid w:val="00305C0D"/>
    <w:rsid w:val="00423850"/>
    <w:rsid w:val="00550A33"/>
    <w:rsid w:val="007474E8"/>
    <w:rsid w:val="009416BE"/>
    <w:rsid w:val="00AA1305"/>
    <w:rsid w:val="00CB0C48"/>
    <w:rsid w:val="00E45BE2"/>
    <w:rsid w:val="00E527EC"/>
    <w:rsid w:val="00EA7145"/>
    <w:rsid w:val="00E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0C9FC"/>
  <w15:chartTrackingRefBased/>
  <w15:docId w15:val="{E79BB70C-01D6-434A-BFAB-3A30DFB8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7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7EC"/>
    <w:rPr>
      <w:sz w:val="18"/>
      <w:szCs w:val="18"/>
    </w:rPr>
  </w:style>
  <w:style w:type="character" w:styleId="a7">
    <w:name w:val="Hyperlink"/>
    <w:basedOn w:val="a0"/>
    <w:uiPriority w:val="99"/>
    <w:unhideWhenUsed/>
    <w:rsid w:val="00305C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zunari@ms.ifoc.kyushu-u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ashyap@chemistry.iitd.ac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17854576792</dc:creator>
  <cp:keywords/>
  <dc:description/>
  <cp:lastModifiedBy>17854576792</cp:lastModifiedBy>
  <cp:revision>3</cp:revision>
  <dcterms:created xsi:type="dcterms:W3CDTF">2021-08-12T03:22:00Z</dcterms:created>
  <dcterms:modified xsi:type="dcterms:W3CDTF">2021-08-13T08:12:00Z</dcterms:modified>
</cp:coreProperties>
</file>