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B80F8E" w14:textId="1F08D3A6" w:rsidR="00AA37D7" w:rsidRPr="00CE0ED5" w:rsidRDefault="00AA37D7" w:rsidP="00A014D8">
      <w:pPr>
        <w:spacing w:line="360" w:lineRule="auto"/>
        <w:jc w:val="center"/>
        <w:rPr>
          <w:rFonts w:asciiTheme="majorBidi" w:hAnsiTheme="majorBidi" w:cstheme="majorBidi"/>
          <w:b/>
          <w:bCs/>
          <w:sz w:val="32"/>
          <w:szCs w:val="32"/>
        </w:rPr>
      </w:pPr>
      <w:r w:rsidRPr="00CE0ED5">
        <w:rPr>
          <w:rFonts w:asciiTheme="majorBidi" w:hAnsiTheme="majorBidi" w:cstheme="majorBidi"/>
          <w:b/>
          <w:bCs/>
          <w:sz w:val="32"/>
          <w:szCs w:val="32"/>
        </w:rPr>
        <w:t xml:space="preserve">Synthesis and </w:t>
      </w:r>
      <w:r w:rsidR="00506265" w:rsidRPr="00CE0ED5">
        <w:rPr>
          <w:rFonts w:asciiTheme="majorBidi" w:hAnsiTheme="majorBidi" w:cstheme="majorBidi"/>
          <w:b/>
          <w:bCs/>
          <w:sz w:val="32"/>
          <w:szCs w:val="32"/>
        </w:rPr>
        <w:t>A</w:t>
      </w:r>
      <w:r w:rsidRPr="00CE0ED5">
        <w:rPr>
          <w:rFonts w:asciiTheme="majorBidi" w:hAnsiTheme="majorBidi" w:cstheme="majorBidi"/>
          <w:b/>
          <w:bCs/>
          <w:sz w:val="32"/>
          <w:szCs w:val="32"/>
        </w:rPr>
        <w:t xml:space="preserve">pplication of </w:t>
      </w:r>
      <w:r w:rsidR="00506265" w:rsidRPr="00CE0ED5">
        <w:rPr>
          <w:rFonts w:asciiTheme="majorBidi" w:hAnsiTheme="majorBidi" w:cstheme="majorBidi"/>
          <w:b/>
          <w:bCs/>
          <w:sz w:val="32"/>
          <w:szCs w:val="32"/>
        </w:rPr>
        <w:t>S</w:t>
      </w:r>
      <w:r w:rsidRPr="00CE0ED5">
        <w:rPr>
          <w:rFonts w:asciiTheme="majorBidi" w:hAnsiTheme="majorBidi" w:cstheme="majorBidi"/>
          <w:b/>
          <w:bCs/>
          <w:sz w:val="32"/>
          <w:szCs w:val="32"/>
        </w:rPr>
        <w:t xml:space="preserve">ilica </w:t>
      </w:r>
      <w:r w:rsidR="00506265" w:rsidRPr="00CE0ED5">
        <w:rPr>
          <w:rFonts w:asciiTheme="majorBidi" w:hAnsiTheme="majorBidi" w:cstheme="majorBidi"/>
          <w:b/>
          <w:bCs/>
          <w:sz w:val="32"/>
          <w:szCs w:val="32"/>
        </w:rPr>
        <w:t>S</w:t>
      </w:r>
      <w:r w:rsidRPr="00CE0ED5">
        <w:rPr>
          <w:rFonts w:asciiTheme="majorBidi" w:hAnsiTheme="majorBidi" w:cstheme="majorBidi"/>
          <w:b/>
          <w:bCs/>
          <w:sz w:val="32"/>
          <w:szCs w:val="32"/>
        </w:rPr>
        <w:t xml:space="preserve">upported </w:t>
      </w:r>
      <w:proofErr w:type="gramStart"/>
      <w:r w:rsidRPr="00CE0ED5">
        <w:rPr>
          <w:rFonts w:asciiTheme="majorBidi" w:hAnsiTheme="majorBidi" w:cstheme="majorBidi"/>
          <w:b/>
          <w:bCs/>
          <w:sz w:val="32"/>
          <w:szCs w:val="32"/>
        </w:rPr>
        <w:t>Calix[</w:t>
      </w:r>
      <w:proofErr w:type="gramEnd"/>
      <w:r w:rsidRPr="00CE0ED5">
        <w:rPr>
          <w:rFonts w:asciiTheme="majorBidi" w:hAnsiTheme="majorBidi" w:cstheme="majorBidi"/>
          <w:b/>
          <w:bCs/>
          <w:sz w:val="32"/>
          <w:szCs w:val="32"/>
        </w:rPr>
        <w:t xml:space="preserve">4]arene </w:t>
      </w:r>
      <w:r w:rsidR="00506265" w:rsidRPr="00CE0ED5">
        <w:rPr>
          <w:rFonts w:asciiTheme="majorBidi" w:hAnsiTheme="majorBidi" w:cstheme="majorBidi"/>
          <w:b/>
          <w:bCs/>
          <w:sz w:val="32"/>
          <w:szCs w:val="32"/>
        </w:rPr>
        <w:t>D</w:t>
      </w:r>
      <w:r w:rsidRPr="00CE0ED5">
        <w:rPr>
          <w:rFonts w:asciiTheme="majorBidi" w:hAnsiTheme="majorBidi" w:cstheme="majorBidi"/>
          <w:b/>
          <w:bCs/>
          <w:sz w:val="32"/>
          <w:szCs w:val="32"/>
        </w:rPr>
        <w:t xml:space="preserve">erivative as </w:t>
      </w:r>
      <w:r w:rsidR="00506265" w:rsidRPr="00CE0ED5">
        <w:rPr>
          <w:rFonts w:asciiTheme="majorBidi" w:hAnsiTheme="majorBidi" w:cstheme="majorBidi"/>
          <w:b/>
          <w:bCs/>
          <w:sz w:val="32"/>
          <w:szCs w:val="32"/>
        </w:rPr>
        <w:t>P</w:t>
      </w:r>
      <w:r w:rsidRPr="00CE0ED5">
        <w:rPr>
          <w:rFonts w:asciiTheme="majorBidi" w:hAnsiTheme="majorBidi" w:cstheme="majorBidi"/>
          <w:b/>
          <w:bCs/>
          <w:sz w:val="32"/>
          <w:szCs w:val="32"/>
        </w:rPr>
        <w:t xml:space="preserve">rocessing </w:t>
      </w:r>
      <w:r w:rsidR="00506265" w:rsidRPr="00CE0ED5">
        <w:rPr>
          <w:rFonts w:asciiTheme="majorBidi" w:hAnsiTheme="majorBidi" w:cstheme="majorBidi"/>
          <w:b/>
          <w:bCs/>
          <w:sz w:val="32"/>
          <w:szCs w:val="32"/>
        </w:rPr>
        <w:t>A</w:t>
      </w:r>
      <w:r w:rsidRPr="00CE0ED5">
        <w:rPr>
          <w:rFonts w:asciiTheme="majorBidi" w:hAnsiTheme="majorBidi" w:cstheme="majorBidi"/>
          <w:b/>
          <w:bCs/>
          <w:sz w:val="32"/>
          <w:szCs w:val="32"/>
        </w:rPr>
        <w:t xml:space="preserve">id </w:t>
      </w:r>
      <w:r w:rsidR="00506265" w:rsidRPr="00CE0ED5">
        <w:rPr>
          <w:rFonts w:asciiTheme="majorBidi" w:hAnsiTheme="majorBidi" w:cstheme="majorBidi"/>
          <w:b/>
          <w:bCs/>
          <w:sz w:val="32"/>
          <w:szCs w:val="32"/>
        </w:rPr>
        <w:t>A</w:t>
      </w:r>
      <w:r w:rsidRPr="00CE0ED5">
        <w:rPr>
          <w:rFonts w:asciiTheme="majorBidi" w:hAnsiTheme="majorBidi" w:cstheme="majorBidi"/>
          <w:b/>
          <w:bCs/>
          <w:sz w:val="32"/>
          <w:szCs w:val="32"/>
        </w:rPr>
        <w:t xml:space="preserve">gent for </w:t>
      </w:r>
      <w:r w:rsidR="00506265" w:rsidRPr="00CE0ED5">
        <w:rPr>
          <w:rFonts w:asciiTheme="majorBidi" w:hAnsiTheme="majorBidi" w:cstheme="majorBidi"/>
          <w:b/>
          <w:bCs/>
          <w:sz w:val="32"/>
          <w:szCs w:val="32"/>
        </w:rPr>
        <w:t>D</w:t>
      </w:r>
      <w:r w:rsidR="0068324E">
        <w:rPr>
          <w:rFonts w:asciiTheme="majorBidi" w:hAnsiTheme="majorBidi" w:cstheme="majorBidi"/>
          <w:b/>
          <w:bCs/>
          <w:sz w:val="32"/>
          <w:szCs w:val="32"/>
        </w:rPr>
        <w:t xml:space="preserve">ecreasing </w:t>
      </w:r>
      <w:r w:rsidR="00795F34">
        <w:rPr>
          <w:rFonts w:asciiTheme="majorBidi" w:hAnsiTheme="majorBidi" w:cstheme="majorBidi"/>
          <w:b/>
          <w:bCs/>
          <w:sz w:val="32"/>
          <w:szCs w:val="32"/>
        </w:rPr>
        <w:t xml:space="preserve">Rolling </w:t>
      </w:r>
      <w:r w:rsidRPr="00CE0ED5">
        <w:rPr>
          <w:rFonts w:asciiTheme="majorBidi" w:hAnsiTheme="majorBidi" w:cstheme="majorBidi"/>
          <w:b/>
          <w:bCs/>
          <w:sz w:val="32"/>
          <w:szCs w:val="32"/>
        </w:rPr>
        <w:t xml:space="preserve">Resistance of </w:t>
      </w:r>
      <w:r w:rsidR="00506265" w:rsidRPr="00CE0ED5">
        <w:rPr>
          <w:rFonts w:asciiTheme="majorBidi" w:hAnsiTheme="majorBidi" w:cstheme="majorBidi"/>
          <w:b/>
          <w:bCs/>
          <w:sz w:val="32"/>
          <w:szCs w:val="32"/>
        </w:rPr>
        <w:t>R</w:t>
      </w:r>
      <w:r w:rsidRPr="00CE0ED5">
        <w:rPr>
          <w:rFonts w:asciiTheme="majorBidi" w:hAnsiTheme="majorBidi" w:cstheme="majorBidi"/>
          <w:b/>
          <w:bCs/>
          <w:sz w:val="32"/>
          <w:szCs w:val="32"/>
        </w:rPr>
        <w:t xml:space="preserve">ubber </w:t>
      </w:r>
      <w:r w:rsidR="00506265" w:rsidRPr="00CE0ED5">
        <w:rPr>
          <w:rFonts w:asciiTheme="majorBidi" w:hAnsiTheme="majorBidi" w:cstheme="majorBidi"/>
          <w:b/>
          <w:bCs/>
          <w:sz w:val="32"/>
          <w:szCs w:val="32"/>
        </w:rPr>
        <w:t>C</w:t>
      </w:r>
      <w:r w:rsidRPr="00CE0ED5">
        <w:rPr>
          <w:rFonts w:asciiTheme="majorBidi" w:hAnsiTheme="majorBidi" w:cstheme="majorBidi"/>
          <w:b/>
          <w:bCs/>
          <w:sz w:val="32"/>
          <w:szCs w:val="32"/>
        </w:rPr>
        <w:t xml:space="preserve">ompounds </w:t>
      </w:r>
      <w:r w:rsidR="00506265" w:rsidRPr="00CE0ED5">
        <w:rPr>
          <w:rFonts w:asciiTheme="majorBidi" w:hAnsiTheme="majorBidi" w:cstheme="majorBidi"/>
          <w:b/>
          <w:bCs/>
          <w:sz w:val="32"/>
          <w:szCs w:val="32"/>
        </w:rPr>
        <w:t>U</w:t>
      </w:r>
      <w:r w:rsidRPr="00CE0ED5">
        <w:rPr>
          <w:rFonts w:asciiTheme="majorBidi" w:hAnsiTheme="majorBidi" w:cstheme="majorBidi"/>
          <w:b/>
          <w:bCs/>
          <w:sz w:val="32"/>
          <w:szCs w:val="32"/>
        </w:rPr>
        <w:t xml:space="preserve">sed in </w:t>
      </w:r>
      <w:r w:rsidR="00506265" w:rsidRPr="00CE0ED5">
        <w:rPr>
          <w:rFonts w:asciiTheme="majorBidi" w:hAnsiTheme="majorBidi" w:cstheme="majorBidi"/>
          <w:b/>
          <w:bCs/>
          <w:sz w:val="32"/>
          <w:szCs w:val="32"/>
        </w:rPr>
        <w:t>T</w:t>
      </w:r>
      <w:r w:rsidRPr="00CE0ED5">
        <w:rPr>
          <w:rFonts w:asciiTheme="majorBidi" w:hAnsiTheme="majorBidi" w:cstheme="majorBidi"/>
          <w:b/>
          <w:bCs/>
          <w:sz w:val="32"/>
          <w:szCs w:val="32"/>
        </w:rPr>
        <w:t xml:space="preserve">ire </w:t>
      </w:r>
      <w:r w:rsidR="00506265" w:rsidRPr="00CE0ED5">
        <w:rPr>
          <w:rFonts w:asciiTheme="majorBidi" w:hAnsiTheme="majorBidi" w:cstheme="majorBidi"/>
          <w:b/>
          <w:bCs/>
          <w:sz w:val="32"/>
          <w:szCs w:val="32"/>
        </w:rPr>
        <w:t>T</w:t>
      </w:r>
      <w:r w:rsidRPr="00CE0ED5">
        <w:rPr>
          <w:rFonts w:asciiTheme="majorBidi" w:hAnsiTheme="majorBidi" w:cstheme="majorBidi"/>
          <w:b/>
          <w:bCs/>
          <w:sz w:val="32"/>
          <w:szCs w:val="32"/>
        </w:rPr>
        <w:t xml:space="preserve">read </w:t>
      </w:r>
      <w:r w:rsidR="00506265" w:rsidRPr="00CE0ED5">
        <w:rPr>
          <w:rFonts w:asciiTheme="majorBidi" w:hAnsiTheme="majorBidi" w:cstheme="majorBidi"/>
          <w:b/>
          <w:bCs/>
          <w:sz w:val="32"/>
          <w:szCs w:val="32"/>
        </w:rPr>
        <w:t>F</w:t>
      </w:r>
      <w:r w:rsidRPr="00CE0ED5">
        <w:rPr>
          <w:rFonts w:asciiTheme="majorBidi" w:hAnsiTheme="majorBidi" w:cstheme="majorBidi"/>
          <w:b/>
          <w:bCs/>
          <w:sz w:val="32"/>
          <w:szCs w:val="32"/>
        </w:rPr>
        <w:t>ormulation</w:t>
      </w:r>
    </w:p>
    <w:p w14:paraId="780877A0" w14:textId="77777777" w:rsidR="00DB707E" w:rsidRPr="00AA22A1" w:rsidRDefault="00DB707E" w:rsidP="00FE7E20">
      <w:pPr>
        <w:spacing w:line="360" w:lineRule="auto"/>
        <w:jc w:val="center"/>
        <w:rPr>
          <w:rFonts w:asciiTheme="majorBidi" w:hAnsiTheme="majorBidi" w:cstheme="majorBidi"/>
          <w:b/>
          <w:bCs/>
          <w:rtl/>
        </w:rPr>
      </w:pPr>
    </w:p>
    <w:p w14:paraId="21DDE0AC" w14:textId="4A1C9682" w:rsidR="000B31BE" w:rsidRPr="00A014D8" w:rsidRDefault="0051673E" w:rsidP="00FE7E20">
      <w:pPr>
        <w:spacing w:line="360" w:lineRule="auto"/>
        <w:jc w:val="center"/>
        <w:rPr>
          <w:rFonts w:asciiTheme="majorBidi" w:hAnsiTheme="majorBidi" w:cstheme="majorBidi"/>
          <w:b/>
          <w:bCs/>
          <w:sz w:val="28"/>
          <w:szCs w:val="28"/>
          <w:vertAlign w:val="superscript"/>
          <w:rtl/>
        </w:rPr>
      </w:pPr>
      <w:proofErr w:type="spellStart"/>
      <w:r>
        <w:rPr>
          <w:rFonts w:asciiTheme="majorBidi" w:hAnsiTheme="majorBidi" w:cstheme="majorBidi"/>
          <w:b/>
          <w:bCs/>
          <w:sz w:val="28"/>
          <w:szCs w:val="28"/>
        </w:rPr>
        <w:t>Seyedeh</w:t>
      </w:r>
      <w:proofErr w:type="spellEnd"/>
      <w:r>
        <w:rPr>
          <w:rFonts w:asciiTheme="majorBidi" w:hAnsiTheme="majorBidi" w:cstheme="majorBidi"/>
          <w:b/>
          <w:bCs/>
          <w:sz w:val="28"/>
          <w:szCs w:val="28"/>
        </w:rPr>
        <w:t xml:space="preserve"> Nazanin Sadat-</w:t>
      </w:r>
      <w:r w:rsidR="009F4D5C" w:rsidRPr="00DB707E">
        <w:rPr>
          <w:rFonts w:asciiTheme="majorBidi" w:hAnsiTheme="majorBidi" w:cstheme="majorBidi"/>
          <w:b/>
          <w:bCs/>
          <w:sz w:val="28"/>
          <w:szCs w:val="28"/>
        </w:rPr>
        <w:t>Mansouri</w:t>
      </w:r>
      <w:r w:rsidR="00A014D8">
        <w:rPr>
          <w:rFonts w:asciiTheme="majorBidi" w:hAnsiTheme="majorBidi" w:cstheme="majorBidi"/>
          <w:b/>
          <w:bCs/>
          <w:sz w:val="28"/>
          <w:szCs w:val="28"/>
        </w:rPr>
        <w:t>,</w:t>
      </w:r>
      <w:r w:rsidR="00DB707E">
        <w:rPr>
          <w:rFonts w:asciiTheme="majorBidi" w:hAnsiTheme="majorBidi" w:cstheme="majorBidi"/>
          <w:b/>
          <w:bCs/>
          <w:sz w:val="28"/>
          <w:szCs w:val="28"/>
          <w:vertAlign w:val="superscript"/>
        </w:rPr>
        <w:t>1</w:t>
      </w:r>
      <w:r w:rsidR="009F4D5C" w:rsidRPr="00DB707E">
        <w:rPr>
          <w:rFonts w:asciiTheme="majorBidi" w:hAnsiTheme="majorBidi" w:cstheme="majorBidi"/>
          <w:b/>
          <w:bCs/>
          <w:sz w:val="28"/>
          <w:szCs w:val="28"/>
        </w:rPr>
        <w:t xml:space="preserve"> Na</w:t>
      </w:r>
      <w:r w:rsidR="009E5176" w:rsidRPr="00DB707E">
        <w:rPr>
          <w:rFonts w:asciiTheme="majorBidi" w:hAnsiTheme="majorBidi" w:cstheme="majorBidi"/>
          <w:b/>
          <w:bCs/>
          <w:sz w:val="28"/>
          <w:szCs w:val="28"/>
        </w:rPr>
        <w:t>srin Hamrahjou</w:t>
      </w:r>
      <w:r w:rsidR="00A014D8">
        <w:rPr>
          <w:rFonts w:asciiTheme="majorBidi" w:hAnsiTheme="majorBidi" w:cstheme="majorBidi"/>
          <w:b/>
          <w:bCs/>
          <w:sz w:val="28"/>
          <w:szCs w:val="28"/>
        </w:rPr>
        <w:t>,</w:t>
      </w:r>
      <w:r w:rsidR="00DB707E">
        <w:rPr>
          <w:rFonts w:asciiTheme="majorBidi" w:hAnsiTheme="majorBidi" w:cstheme="majorBidi"/>
          <w:b/>
          <w:bCs/>
          <w:sz w:val="28"/>
          <w:szCs w:val="28"/>
          <w:vertAlign w:val="superscript"/>
        </w:rPr>
        <w:t>1</w:t>
      </w:r>
      <w:r w:rsidR="00587524" w:rsidRPr="00DB707E">
        <w:rPr>
          <w:rFonts w:asciiTheme="majorBidi" w:hAnsiTheme="majorBidi" w:cstheme="majorBidi"/>
          <w:b/>
          <w:bCs/>
          <w:sz w:val="28"/>
          <w:szCs w:val="28"/>
        </w:rPr>
        <w:t xml:space="preserve"> Saeed </w:t>
      </w:r>
      <w:proofErr w:type="spellStart"/>
      <w:r w:rsidR="00587524" w:rsidRPr="00DB707E">
        <w:rPr>
          <w:rFonts w:asciiTheme="majorBidi" w:hAnsiTheme="majorBidi" w:cstheme="majorBidi"/>
          <w:b/>
          <w:bCs/>
          <w:sz w:val="28"/>
          <w:szCs w:val="28"/>
        </w:rPr>
        <w:t>Taghvaei</w:t>
      </w:r>
      <w:proofErr w:type="spellEnd"/>
      <w:r w:rsidR="00587524" w:rsidRPr="00DB707E">
        <w:rPr>
          <w:rFonts w:asciiTheme="majorBidi" w:hAnsiTheme="majorBidi" w:cstheme="majorBidi"/>
          <w:b/>
          <w:bCs/>
          <w:sz w:val="28"/>
          <w:szCs w:val="28"/>
          <w:rtl/>
        </w:rPr>
        <w:t>-</w:t>
      </w:r>
      <w:r w:rsidR="009F4D5C" w:rsidRPr="00DB707E">
        <w:rPr>
          <w:rFonts w:asciiTheme="majorBidi" w:hAnsiTheme="majorBidi" w:cstheme="majorBidi"/>
          <w:b/>
          <w:bCs/>
          <w:sz w:val="28"/>
          <w:szCs w:val="28"/>
        </w:rPr>
        <w:t>Ganjali</w:t>
      </w:r>
      <w:r w:rsidR="00756A3E">
        <w:rPr>
          <w:rFonts w:asciiTheme="majorBidi" w:hAnsiTheme="majorBidi" w:cstheme="majorBidi"/>
          <w:b/>
          <w:bCs/>
          <w:sz w:val="28"/>
          <w:szCs w:val="28"/>
        </w:rPr>
        <w:t>,</w:t>
      </w:r>
      <w:proofErr w:type="gramStart"/>
      <w:r w:rsidR="00DB707E">
        <w:rPr>
          <w:rFonts w:asciiTheme="majorBidi" w:hAnsiTheme="majorBidi" w:cstheme="majorBidi"/>
          <w:b/>
          <w:bCs/>
          <w:sz w:val="28"/>
          <w:szCs w:val="28"/>
          <w:vertAlign w:val="superscript"/>
        </w:rPr>
        <w:t>1,</w:t>
      </w:r>
      <w:r w:rsidR="00DB707E" w:rsidRPr="00DB707E">
        <w:rPr>
          <w:rFonts w:asciiTheme="majorBidi" w:hAnsiTheme="majorBidi" w:cstheme="majorBidi"/>
          <w:b/>
          <w:bCs/>
          <w:sz w:val="28"/>
          <w:szCs w:val="28"/>
          <w:vertAlign w:val="superscript"/>
        </w:rPr>
        <w:t>*</w:t>
      </w:r>
      <w:proofErr w:type="gramEnd"/>
      <w:r w:rsidR="00A014D8">
        <w:rPr>
          <w:rFonts w:asciiTheme="majorBidi" w:hAnsiTheme="majorBidi" w:cstheme="majorBidi"/>
          <w:b/>
          <w:bCs/>
          <w:sz w:val="28"/>
          <w:szCs w:val="28"/>
        </w:rPr>
        <w:t xml:space="preserve"> Reza Zadmard</w:t>
      </w:r>
      <w:r w:rsidR="00A014D8">
        <w:rPr>
          <w:rFonts w:asciiTheme="majorBidi" w:hAnsiTheme="majorBidi" w:cstheme="majorBidi"/>
          <w:b/>
          <w:bCs/>
          <w:sz w:val="28"/>
          <w:szCs w:val="28"/>
          <w:vertAlign w:val="superscript"/>
        </w:rPr>
        <w:t>2</w:t>
      </w:r>
    </w:p>
    <w:p w14:paraId="3C711FF0" w14:textId="397D54AD" w:rsidR="00DB707E" w:rsidRDefault="00DB707E" w:rsidP="00FE7E20">
      <w:pPr>
        <w:autoSpaceDE w:val="0"/>
        <w:autoSpaceDN w:val="0"/>
        <w:adjustRightInd w:val="0"/>
        <w:spacing w:after="0" w:line="360" w:lineRule="auto"/>
        <w:jc w:val="center"/>
        <w:rPr>
          <w:rFonts w:ascii="Times New Roman" w:eastAsia="Calibri" w:hAnsi="Times New Roman" w:cs="Times New Roman"/>
          <w:i/>
          <w:iCs/>
          <w:sz w:val="24"/>
          <w:szCs w:val="24"/>
          <w:lang w:bidi="fa-IR"/>
        </w:rPr>
      </w:pPr>
      <w:r w:rsidRPr="00DB707E">
        <w:rPr>
          <w:rFonts w:ascii="Times New Roman" w:eastAsia="Calibri" w:hAnsi="Times New Roman" w:cs="Times New Roman"/>
          <w:i/>
          <w:iCs/>
          <w:sz w:val="24"/>
          <w:szCs w:val="24"/>
          <w:vertAlign w:val="superscript"/>
          <w:lang w:bidi="fa-IR"/>
        </w:rPr>
        <w:t>1</w:t>
      </w:r>
      <w:r w:rsidR="00161BFA">
        <w:rPr>
          <w:rFonts w:ascii="Times New Roman" w:eastAsia="Calibri" w:hAnsi="Times New Roman" w:cs="Times New Roman"/>
          <w:i/>
          <w:iCs/>
          <w:sz w:val="24"/>
          <w:szCs w:val="24"/>
          <w:vertAlign w:val="superscript"/>
          <w:lang w:bidi="fa-IR"/>
        </w:rPr>
        <w:t xml:space="preserve"> </w:t>
      </w:r>
      <w:r w:rsidRPr="00DB707E">
        <w:rPr>
          <w:rFonts w:ascii="Times New Roman" w:eastAsia="Calibri" w:hAnsi="Times New Roman" w:cs="Times New Roman"/>
          <w:i/>
          <w:iCs/>
          <w:sz w:val="24"/>
          <w:szCs w:val="24"/>
          <w:lang w:bidi="fa-IR"/>
        </w:rPr>
        <w:t>Chemistry Department, IA-University, North Tehran Branch, Tehran 1651153311,</w:t>
      </w:r>
      <w:r w:rsidRPr="00DB707E">
        <w:rPr>
          <w:rFonts w:ascii="Times New Roman" w:eastAsia="Calibri" w:hAnsi="Times New Roman" w:cs="Times New Roman"/>
          <w:sz w:val="24"/>
          <w:szCs w:val="24"/>
          <w:lang w:bidi="fa-IR"/>
        </w:rPr>
        <w:t xml:space="preserve"> </w:t>
      </w:r>
      <w:r w:rsidRPr="00DB707E">
        <w:rPr>
          <w:rFonts w:ascii="Times New Roman" w:eastAsia="Calibri" w:hAnsi="Times New Roman" w:cs="Times New Roman"/>
          <w:i/>
          <w:iCs/>
          <w:sz w:val="24"/>
          <w:szCs w:val="24"/>
          <w:lang w:bidi="fa-IR"/>
        </w:rPr>
        <w:t>Iran</w:t>
      </w:r>
    </w:p>
    <w:p w14:paraId="3183D068" w14:textId="0ADF2EA3" w:rsidR="00A014D8" w:rsidRPr="002449A0" w:rsidRDefault="00756A3E" w:rsidP="002449A0">
      <w:pPr>
        <w:autoSpaceDE w:val="0"/>
        <w:autoSpaceDN w:val="0"/>
        <w:adjustRightInd w:val="0"/>
        <w:spacing w:after="0" w:line="360" w:lineRule="auto"/>
        <w:jc w:val="center"/>
        <w:rPr>
          <w:rFonts w:ascii="Times New Roman" w:eastAsia="Calibri" w:hAnsi="Times New Roman" w:cs="Times New Roman"/>
          <w:i/>
          <w:iCs/>
          <w:sz w:val="24"/>
          <w:szCs w:val="24"/>
          <w:lang w:bidi="fa-IR"/>
        </w:rPr>
      </w:pPr>
      <w:r>
        <w:rPr>
          <w:rFonts w:ascii="Times New Roman" w:eastAsia="Calibri" w:hAnsi="Times New Roman" w:cs="Times New Roman"/>
          <w:i/>
          <w:iCs/>
          <w:sz w:val="24"/>
          <w:szCs w:val="24"/>
          <w:vertAlign w:val="superscript"/>
          <w:lang w:bidi="fa-IR"/>
        </w:rPr>
        <w:t xml:space="preserve">2 </w:t>
      </w:r>
      <w:r w:rsidR="002449A0" w:rsidRPr="002449A0">
        <w:rPr>
          <w:rFonts w:ascii="Times New Roman" w:eastAsia="Calibri" w:hAnsi="Times New Roman" w:cs="Times New Roman"/>
          <w:i/>
          <w:iCs/>
          <w:sz w:val="24"/>
          <w:szCs w:val="24"/>
          <w:lang w:bidi="fa-IR"/>
        </w:rPr>
        <w:t>Chemistry and Chemical Engineerin</w:t>
      </w:r>
      <w:r w:rsidR="002449A0">
        <w:rPr>
          <w:rFonts w:ascii="Times New Roman" w:eastAsia="Calibri" w:hAnsi="Times New Roman" w:cs="Times New Roman"/>
          <w:i/>
          <w:iCs/>
          <w:sz w:val="24"/>
          <w:szCs w:val="24"/>
          <w:lang w:bidi="fa-IR"/>
        </w:rPr>
        <w:t>g Research Center of Iran,</w:t>
      </w:r>
      <w:r w:rsidR="00A014D8" w:rsidRPr="002449A0">
        <w:rPr>
          <w:rFonts w:ascii="Times New Roman" w:eastAsia="Calibri" w:hAnsi="Times New Roman" w:cs="Times New Roman"/>
          <w:i/>
          <w:iCs/>
          <w:sz w:val="24"/>
          <w:szCs w:val="24"/>
          <w:lang w:bidi="fa-IR"/>
        </w:rPr>
        <w:t xml:space="preserve"> Tehran, Iran</w:t>
      </w:r>
    </w:p>
    <w:p w14:paraId="40D269AE" w14:textId="25FD9641" w:rsidR="009F4D5C" w:rsidRDefault="00DB707E" w:rsidP="00FE7E20">
      <w:pPr>
        <w:spacing w:line="360" w:lineRule="auto"/>
        <w:jc w:val="center"/>
        <w:rPr>
          <w:rFonts w:ascii="Times New Roman" w:eastAsia="MinionPro-It" w:hAnsi="Times New Roman" w:cs="Times New Roman"/>
          <w:i/>
          <w:iCs/>
          <w:sz w:val="24"/>
          <w:szCs w:val="24"/>
          <w:lang w:bidi="fa-IR"/>
        </w:rPr>
      </w:pPr>
      <w:r w:rsidRPr="00DB707E">
        <w:rPr>
          <w:rFonts w:ascii="Times New Roman" w:eastAsia="Calibri" w:hAnsi="Times New Roman" w:cs="Times New Roman"/>
          <w:i/>
          <w:iCs/>
          <w:sz w:val="24"/>
          <w:szCs w:val="24"/>
          <w:vertAlign w:val="superscript"/>
          <w:lang w:bidi="fa-IR"/>
        </w:rPr>
        <w:t xml:space="preserve">* </w:t>
      </w:r>
      <w:r w:rsidRPr="00DB707E">
        <w:rPr>
          <w:rFonts w:ascii="Times New Roman" w:eastAsia="MinionPro-It" w:hAnsi="Times New Roman" w:cs="Times New Roman"/>
          <w:i/>
          <w:iCs/>
          <w:sz w:val="24"/>
          <w:szCs w:val="24"/>
          <w:lang w:bidi="fa-IR"/>
        </w:rPr>
        <w:t>Corresponding author:</w:t>
      </w:r>
      <w:r w:rsidRPr="00DB707E">
        <w:t xml:space="preserve"> </w:t>
      </w:r>
      <w:r w:rsidR="00546E72">
        <w:rPr>
          <w:rFonts w:ascii="Times New Roman" w:eastAsia="MinionPro-It" w:hAnsi="Times New Roman" w:cs="Times New Roman"/>
          <w:i/>
          <w:iCs/>
          <w:sz w:val="24"/>
          <w:szCs w:val="24"/>
          <w:lang w:bidi="fa-IR"/>
        </w:rPr>
        <w:t>s_</w:t>
      </w:r>
      <w:r w:rsidRPr="00DB707E">
        <w:rPr>
          <w:rFonts w:ascii="Times New Roman" w:eastAsia="MinionPro-It" w:hAnsi="Times New Roman" w:cs="Times New Roman"/>
          <w:i/>
          <w:iCs/>
          <w:sz w:val="24"/>
          <w:szCs w:val="24"/>
          <w:lang w:bidi="fa-IR"/>
        </w:rPr>
        <w:t>taghvaei@</w:t>
      </w:r>
      <w:r w:rsidR="00D8186C" w:rsidRPr="00DB707E">
        <w:rPr>
          <w:rFonts w:ascii="Times New Roman" w:eastAsia="MinionPro-It" w:hAnsi="Times New Roman" w:cs="Times New Roman"/>
          <w:i/>
          <w:iCs/>
          <w:sz w:val="24"/>
          <w:szCs w:val="24"/>
          <w:lang w:bidi="fa-IR"/>
        </w:rPr>
        <w:t>iau</w:t>
      </w:r>
      <w:r w:rsidRPr="00DB707E">
        <w:rPr>
          <w:rFonts w:ascii="Times New Roman" w:eastAsia="MinionPro-It" w:hAnsi="Times New Roman" w:cs="Times New Roman"/>
          <w:i/>
          <w:iCs/>
          <w:sz w:val="24"/>
          <w:szCs w:val="24"/>
          <w:lang w:bidi="fa-IR"/>
        </w:rPr>
        <w:t>-</w:t>
      </w:r>
      <w:r>
        <w:rPr>
          <w:rFonts w:ascii="Times New Roman" w:eastAsia="MinionPro-It" w:hAnsi="Times New Roman" w:cs="Times New Roman"/>
          <w:i/>
          <w:iCs/>
          <w:sz w:val="24"/>
          <w:szCs w:val="24"/>
          <w:lang w:bidi="fa-IR"/>
        </w:rPr>
        <w:t>tnb.ac.ir</w:t>
      </w:r>
    </w:p>
    <w:p w14:paraId="5BD6DDEE" w14:textId="6B2F31A2" w:rsidR="00D55BDF" w:rsidRPr="00D55BDF" w:rsidRDefault="00D55BDF" w:rsidP="00FE7E20">
      <w:pPr>
        <w:autoSpaceDE w:val="0"/>
        <w:autoSpaceDN w:val="0"/>
        <w:adjustRightInd w:val="0"/>
        <w:spacing w:after="0" w:line="360" w:lineRule="auto"/>
        <w:jc w:val="center"/>
        <w:rPr>
          <w:rFonts w:ascii="Times New Roman" w:eastAsia="Calibri" w:hAnsi="Times New Roman" w:cs="Times New Roman"/>
          <w:i/>
          <w:iCs/>
          <w:sz w:val="24"/>
          <w:szCs w:val="24"/>
          <w:lang w:bidi="fa-IR"/>
        </w:rPr>
      </w:pPr>
      <w:r w:rsidRPr="00A014D8">
        <w:rPr>
          <w:rFonts w:ascii="Times New Roman" w:eastAsia="Calibri" w:hAnsi="Times New Roman" w:cs="Times New Roman"/>
          <w:i/>
          <w:iCs/>
          <w:sz w:val="24"/>
          <w:szCs w:val="24"/>
          <w:lang w:bidi="fa-IR"/>
        </w:rPr>
        <w:t>Phone: +98</w:t>
      </w:r>
      <w:r w:rsidR="00A014D8" w:rsidRPr="00A014D8">
        <w:rPr>
          <w:rFonts w:ascii="Times New Roman" w:eastAsia="Calibri" w:hAnsi="Times New Roman" w:cs="Times New Roman"/>
          <w:i/>
          <w:iCs/>
          <w:sz w:val="24"/>
          <w:szCs w:val="24"/>
          <w:lang w:bidi="fa-IR"/>
        </w:rPr>
        <w:t>9128588434</w:t>
      </w:r>
    </w:p>
    <w:p w14:paraId="5FE53B09" w14:textId="77777777" w:rsidR="00D55BDF" w:rsidRPr="00506265" w:rsidRDefault="00D55BDF" w:rsidP="00FE7E20">
      <w:pPr>
        <w:spacing w:line="360" w:lineRule="auto"/>
        <w:jc w:val="center"/>
        <w:rPr>
          <w:rFonts w:asciiTheme="majorBidi" w:hAnsiTheme="majorBidi" w:cstheme="majorBidi"/>
          <w:b/>
          <w:bCs/>
          <w:sz w:val="24"/>
          <w:szCs w:val="24"/>
          <w:rtl/>
          <w:lang w:bidi="fa-IR"/>
        </w:rPr>
      </w:pPr>
    </w:p>
    <w:p w14:paraId="2D7BDBD8" w14:textId="4E50B33B" w:rsidR="00817BA1" w:rsidRPr="00DB707E" w:rsidRDefault="007F50D6" w:rsidP="00FE7E20">
      <w:pPr>
        <w:spacing w:line="360" w:lineRule="auto"/>
        <w:jc w:val="both"/>
        <w:rPr>
          <w:rFonts w:asciiTheme="majorBidi" w:hAnsiTheme="majorBidi" w:cstheme="majorBidi"/>
          <w:b/>
          <w:bCs/>
          <w:sz w:val="32"/>
          <w:szCs w:val="32"/>
        </w:rPr>
      </w:pPr>
      <w:r w:rsidRPr="00DB707E">
        <w:rPr>
          <w:rFonts w:asciiTheme="majorBidi" w:hAnsiTheme="majorBidi" w:cstheme="majorBidi"/>
          <w:b/>
          <w:bCs/>
          <w:sz w:val="32"/>
          <w:szCs w:val="32"/>
        </w:rPr>
        <w:t>A</w:t>
      </w:r>
      <w:r w:rsidR="00506265" w:rsidRPr="00DB707E">
        <w:rPr>
          <w:rFonts w:asciiTheme="majorBidi" w:hAnsiTheme="majorBidi" w:cstheme="majorBidi"/>
          <w:b/>
          <w:bCs/>
          <w:sz w:val="32"/>
          <w:szCs w:val="32"/>
        </w:rPr>
        <w:t>bstract</w:t>
      </w:r>
    </w:p>
    <w:p w14:paraId="3F7BCB96" w14:textId="0129CCD0" w:rsidR="00495910" w:rsidRDefault="00C447E5" w:rsidP="00FE7E20">
      <w:pPr>
        <w:spacing w:line="360" w:lineRule="auto"/>
        <w:jc w:val="both"/>
        <w:rPr>
          <w:rFonts w:asciiTheme="majorBidi" w:hAnsiTheme="majorBidi" w:cstheme="majorBidi"/>
          <w:sz w:val="20"/>
          <w:szCs w:val="20"/>
        </w:rPr>
      </w:pPr>
      <w:r w:rsidRPr="00E36C9F">
        <w:rPr>
          <w:rFonts w:asciiTheme="majorBidi" w:hAnsiTheme="majorBidi" w:cstheme="majorBidi"/>
          <w:sz w:val="20"/>
          <w:szCs w:val="20"/>
        </w:rPr>
        <w:t>One of the most important properties in rubber compounds used in tire</w:t>
      </w:r>
      <w:r w:rsidR="000C5050" w:rsidRPr="00E36C9F">
        <w:rPr>
          <w:rFonts w:asciiTheme="majorBidi" w:hAnsiTheme="majorBidi" w:cstheme="majorBidi"/>
          <w:sz w:val="20"/>
          <w:szCs w:val="20"/>
        </w:rPr>
        <w:t xml:space="preserve"> </w:t>
      </w:r>
      <w:r w:rsidRPr="00E36C9F">
        <w:rPr>
          <w:rFonts w:asciiTheme="majorBidi" w:hAnsiTheme="majorBidi" w:cstheme="majorBidi"/>
          <w:sz w:val="20"/>
          <w:szCs w:val="20"/>
        </w:rPr>
        <w:t>is</w:t>
      </w:r>
      <w:r w:rsidR="000C5050" w:rsidRPr="00E36C9F">
        <w:rPr>
          <w:rFonts w:asciiTheme="majorBidi" w:hAnsiTheme="majorBidi" w:cstheme="majorBidi"/>
          <w:sz w:val="20"/>
          <w:szCs w:val="20"/>
        </w:rPr>
        <w:t xml:space="preserve"> rolling resistance</w:t>
      </w:r>
      <w:r w:rsidRPr="00E36C9F">
        <w:rPr>
          <w:rFonts w:asciiTheme="majorBidi" w:hAnsiTheme="majorBidi" w:cstheme="majorBidi"/>
          <w:sz w:val="20"/>
          <w:szCs w:val="20"/>
        </w:rPr>
        <w:t>. T</w:t>
      </w:r>
      <w:r w:rsidR="000C5050" w:rsidRPr="00E36C9F">
        <w:rPr>
          <w:rFonts w:asciiTheme="majorBidi" w:hAnsiTheme="majorBidi" w:cstheme="majorBidi"/>
          <w:sz w:val="20"/>
          <w:szCs w:val="20"/>
        </w:rPr>
        <w:t xml:space="preserve">here </w:t>
      </w:r>
      <w:r w:rsidRPr="00E36C9F">
        <w:rPr>
          <w:rFonts w:asciiTheme="majorBidi" w:hAnsiTheme="majorBidi" w:cstheme="majorBidi"/>
          <w:sz w:val="20"/>
          <w:szCs w:val="20"/>
        </w:rPr>
        <w:t>are</w:t>
      </w:r>
      <w:r w:rsidR="000C5050" w:rsidRPr="00E36C9F">
        <w:rPr>
          <w:rFonts w:asciiTheme="majorBidi" w:hAnsiTheme="majorBidi" w:cstheme="majorBidi"/>
          <w:sz w:val="20"/>
          <w:szCs w:val="20"/>
        </w:rPr>
        <w:t xml:space="preserve"> a lot of</w:t>
      </w:r>
      <w:r w:rsidR="00247E8C" w:rsidRPr="00E36C9F">
        <w:rPr>
          <w:rFonts w:asciiTheme="majorBidi" w:hAnsiTheme="majorBidi" w:cstheme="majorBidi"/>
          <w:sz w:val="20"/>
          <w:szCs w:val="20"/>
        </w:rPr>
        <w:t xml:space="preserve"> ways to reduce this</w:t>
      </w:r>
      <w:r w:rsidR="008473DD" w:rsidRPr="00E36C9F">
        <w:rPr>
          <w:rFonts w:asciiTheme="majorBidi" w:hAnsiTheme="majorBidi" w:cstheme="majorBidi"/>
          <w:sz w:val="20"/>
          <w:szCs w:val="20"/>
        </w:rPr>
        <w:t xml:space="preserve"> parameter</w:t>
      </w:r>
      <w:r w:rsidR="000C5050" w:rsidRPr="00E36C9F">
        <w:rPr>
          <w:rFonts w:asciiTheme="majorBidi" w:hAnsiTheme="majorBidi" w:cstheme="majorBidi"/>
          <w:sz w:val="20"/>
          <w:szCs w:val="20"/>
        </w:rPr>
        <w:t xml:space="preserve"> </w:t>
      </w:r>
      <w:r w:rsidR="008473DD" w:rsidRPr="00E36C9F">
        <w:rPr>
          <w:rFonts w:asciiTheme="majorBidi" w:hAnsiTheme="majorBidi" w:cstheme="majorBidi"/>
          <w:sz w:val="20"/>
          <w:szCs w:val="20"/>
        </w:rPr>
        <w:t>both in construction</w:t>
      </w:r>
      <w:r w:rsidR="00603389" w:rsidRPr="00E36C9F">
        <w:rPr>
          <w:rFonts w:asciiTheme="majorBidi" w:hAnsiTheme="majorBidi" w:cstheme="majorBidi"/>
          <w:sz w:val="20"/>
          <w:szCs w:val="20"/>
        </w:rPr>
        <w:t xml:space="preserve"> improvement</w:t>
      </w:r>
      <w:r w:rsidR="008473DD" w:rsidRPr="00E36C9F">
        <w:rPr>
          <w:rFonts w:asciiTheme="majorBidi" w:hAnsiTheme="majorBidi" w:cstheme="majorBidi"/>
          <w:sz w:val="20"/>
          <w:szCs w:val="20"/>
        </w:rPr>
        <w:t xml:space="preserve"> of tire and changing in rubber compound formulation specially in tire tread formulation.</w:t>
      </w:r>
      <w:r w:rsidR="00D925DF" w:rsidRPr="00E36C9F">
        <w:rPr>
          <w:rFonts w:asciiTheme="majorBidi" w:hAnsiTheme="majorBidi" w:cstheme="majorBidi"/>
          <w:sz w:val="20"/>
          <w:szCs w:val="20"/>
        </w:rPr>
        <w:t xml:space="preserve"> </w:t>
      </w:r>
      <w:r w:rsidR="008473DD" w:rsidRPr="00E36C9F">
        <w:rPr>
          <w:rFonts w:asciiTheme="majorBidi" w:hAnsiTheme="majorBidi" w:cstheme="majorBidi"/>
          <w:sz w:val="20"/>
          <w:szCs w:val="20"/>
        </w:rPr>
        <w:t>Rubber scientists</w:t>
      </w:r>
      <w:r w:rsidR="00D925DF" w:rsidRPr="00E36C9F">
        <w:rPr>
          <w:rFonts w:asciiTheme="majorBidi" w:hAnsiTheme="majorBidi" w:cstheme="majorBidi"/>
          <w:sz w:val="20"/>
          <w:szCs w:val="20"/>
        </w:rPr>
        <w:t xml:space="preserve"> try to introduce</w:t>
      </w:r>
      <w:r w:rsidR="008473DD" w:rsidRPr="00E36C9F">
        <w:rPr>
          <w:rFonts w:asciiTheme="majorBidi" w:hAnsiTheme="majorBidi" w:cstheme="majorBidi"/>
          <w:sz w:val="20"/>
          <w:szCs w:val="20"/>
          <w:rtl/>
          <w:lang w:bidi="fa-IR"/>
        </w:rPr>
        <w:t xml:space="preserve"> </w:t>
      </w:r>
      <w:r w:rsidR="000C5050" w:rsidRPr="00E36C9F">
        <w:rPr>
          <w:rFonts w:asciiTheme="majorBidi" w:hAnsiTheme="majorBidi" w:cstheme="majorBidi"/>
          <w:sz w:val="20"/>
          <w:szCs w:val="20"/>
        </w:rPr>
        <w:t xml:space="preserve">new processing aid </w:t>
      </w:r>
      <w:r w:rsidR="003C0DCA" w:rsidRPr="00E36C9F">
        <w:rPr>
          <w:rFonts w:asciiTheme="majorBidi" w:hAnsiTheme="majorBidi" w:cstheme="majorBidi"/>
          <w:sz w:val="20"/>
          <w:szCs w:val="20"/>
        </w:rPr>
        <w:t>agents</w:t>
      </w:r>
      <w:r w:rsidR="000C5050" w:rsidRPr="00E36C9F">
        <w:rPr>
          <w:rFonts w:asciiTheme="majorBidi" w:hAnsiTheme="majorBidi" w:cstheme="majorBidi"/>
          <w:sz w:val="20"/>
          <w:szCs w:val="20"/>
        </w:rPr>
        <w:t xml:space="preserve"> beyond </w:t>
      </w:r>
      <w:r w:rsidR="00D925DF" w:rsidRPr="00E36C9F">
        <w:rPr>
          <w:rFonts w:asciiTheme="majorBidi" w:hAnsiTheme="majorBidi" w:cstheme="majorBidi"/>
          <w:sz w:val="20"/>
          <w:szCs w:val="20"/>
        </w:rPr>
        <w:t xml:space="preserve">the traditional tire components </w:t>
      </w:r>
      <w:r w:rsidR="00247E8C" w:rsidRPr="00E36C9F">
        <w:rPr>
          <w:rFonts w:asciiTheme="majorBidi" w:hAnsiTheme="majorBidi" w:cstheme="majorBidi"/>
          <w:sz w:val="20"/>
          <w:szCs w:val="20"/>
        </w:rPr>
        <w:t>for reducing the</w:t>
      </w:r>
      <w:r w:rsidR="00D925DF" w:rsidRPr="00E36C9F">
        <w:rPr>
          <w:rFonts w:asciiTheme="majorBidi" w:hAnsiTheme="majorBidi" w:cstheme="majorBidi"/>
          <w:sz w:val="20"/>
          <w:szCs w:val="20"/>
        </w:rPr>
        <w:t xml:space="preserve"> rolling resistance.</w:t>
      </w:r>
      <w:r w:rsidR="000C5050" w:rsidRPr="00E36C9F">
        <w:rPr>
          <w:rFonts w:asciiTheme="majorBidi" w:hAnsiTheme="majorBidi" w:cstheme="majorBidi"/>
          <w:sz w:val="20"/>
          <w:szCs w:val="20"/>
        </w:rPr>
        <w:t xml:space="preserve"> In this study a unique structure</w:t>
      </w:r>
      <w:r w:rsidR="00D925DF" w:rsidRPr="00E36C9F">
        <w:rPr>
          <w:rFonts w:asciiTheme="majorBidi" w:hAnsiTheme="majorBidi" w:cstheme="majorBidi"/>
          <w:sz w:val="20"/>
          <w:szCs w:val="20"/>
        </w:rPr>
        <w:t xml:space="preserve"> of</w:t>
      </w:r>
      <w:r w:rsidR="000C5050" w:rsidRPr="00E36C9F">
        <w:rPr>
          <w:rFonts w:asciiTheme="majorBidi" w:hAnsiTheme="majorBidi" w:cstheme="majorBidi"/>
          <w:sz w:val="20"/>
          <w:szCs w:val="20"/>
        </w:rPr>
        <w:t xml:space="preserve"> silica</w:t>
      </w:r>
      <w:r w:rsidR="00D925DF" w:rsidRPr="00E36C9F">
        <w:rPr>
          <w:rFonts w:asciiTheme="majorBidi" w:hAnsiTheme="majorBidi" w:cstheme="majorBidi"/>
          <w:sz w:val="20"/>
          <w:szCs w:val="20"/>
        </w:rPr>
        <w:t xml:space="preserve"> supported </w:t>
      </w:r>
      <w:proofErr w:type="gramStart"/>
      <w:r w:rsidR="00D925DF" w:rsidRPr="00E36C9F">
        <w:rPr>
          <w:rFonts w:asciiTheme="majorBidi" w:hAnsiTheme="majorBidi" w:cstheme="majorBidi"/>
          <w:sz w:val="20"/>
          <w:szCs w:val="20"/>
        </w:rPr>
        <w:t>calix[</w:t>
      </w:r>
      <w:proofErr w:type="gramEnd"/>
      <w:r w:rsidR="00D925DF" w:rsidRPr="00E36C9F">
        <w:rPr>
          <w:rFonts w:asciiTheme="majorBidi" w:hAnsiTheme="majorBidi" w:cstheme="majorBidi"/>
          <w:sz w:val="20"/>
          <w:szCs w:val="20"/>
        </w:rPr>
        <w:t>4]arene</w:t>
      </w:r>
      <w:r w:rsidR="00247E8C" w:rsidRPr="00E36C9F">
        <w:rPr>
          <w:rFonts w:asciiTheme="majorBidi" w:hAnsiTheme="majorBidi" w:cstheme="majorBidi"/>
          <w:sz w:val="20"/>
          <w:szCs w:val="20"/>
        </w:rPr>
        <w:t xml:space="preserve"> (SS-CSC</w:t>
      </w:r>
      <w:r w:rsidR="001749A8" w:rsidRPr="00E36C9F">
        <w:rPr>
          <w:rFonts w:asciiTheme="majorBidi" w:hAnsiTheme="majorBidi" w:cstheme="majorBidi"/>
          <w:sz w:val="20"/>
          <w:szCs w:val="20"/>
        </w:rPr>
        <w:t>[4]A)</w:t>
      </w:r>
      <w:r w:rsidR="003C0DCA" w:rsidRPr="00E36C9F">
        <w:rPr>
          <w:rFonts w:asciiTheme="majorBidi" w:hAnsiTheme="majorBidi" w:cstheme="majorBidi"/>
          <w:sz w:val="20"/>
          <w:szCs w:val="20"/>
        </w:rPr>
        <w:t xml:space="preserve"> </w:t>
      </w:r>
      <w:r w:rsidR="00D77726" w:rsidRPr="00E36C9F">
        <w:rPr>
          <w:rFonts w:asciiTheme="majorBidi" w:hAnsiTheme="majorBidi" w:cstheme="majorBidi"/>
          <w:sz w:val="20"/>
          <w:szCs w:val="20"/>
        </w:rPr>
        <w:t>has been synthesi</w:t>
      </w:r>
      <w:r w:rsidR="004C6950" w:rsidRPr="00E36C9F">
        <w:rPr>
          <w:rFonts w:asciiTheme="majorBidi" w:hAnsiTheme="majorBidi" w:cstheme="majorBidi"/>
          <w:sz w:val="20"/>
          <w:szCs w:val="20"/>
        </w:rPr>
        <w:t>z</w:t>
      </w:r>
      <w:r w:rsidR="00D77726" w:rsidRPr="00E36C9F">
        <w:rPr>
          <w:rFonts w:asciiTheme="majorBidi" w:hAnsiTheme="majorBidi" w:cstheme="majorBidi"/>
          <w:sz w:val="20"/>
          <w:szCs w:val="20"/>
        </w:rPr>
        <w:t xml:space="preserve">ed </w:t>
      </w:r>
      <w:r w:rsidR="00D925DF" w:rsidRPr="00E36C9F">
        <w:rPr>
          <w:rFonts w:asciiTheme="majorBidi" w:hAnsiTheme="majorBidi" w:cstheme="majorBidi"/>
          <w:sz w:val="20"/>
          <w:szCs w:val="20"/>
        </w:rPr>
        <w:t>and applied as processing aid agent in tire tread formula</w:t>
      </w:r>
      <w:r w:rsidR="003C0DCA" w:rsidRPr="00E36C9F">
        <w:rPr>
          <w:rFonts w:asciiTheme="majorBidi" w:hAnsiTheme="majorBidi" w:cstheme="majorBidi"/>
          <w:sz w:val="20"/>
          <w:szCs w:val="20"/>
        </w:rPr>
        <w:t>tion</w:t>
      </w:r>
      <w:r w:rsidR="00D925DF" w:rsidRPr="00E36C9F">
        <w:rPr>
          <w:rFonts w:asciiTheme="majorBidi" w:hAnsiTheme="majorBidi" w:cstheme="majorBidi"/>
          <w:sz w:val="20"/>
          <w:szCs w:val="20"/>
        </w:rPr>
        <w:t>.</w:t>
      </w:r>
      <w:r w:rsidR="003C0DCA" w:rsidRPr="00E36C9F">
        <w:rPr>
          <w:rFonts w:asciiTheme="majorBidi" w:hAnsiTheme="majorBidi" w:cstheme="majorBidi"/>
          <w:sz w:val="20"/>
          <w:szCs w:val="20"/>
        </w:rPr>
        <w:t xml:space="preserve"> </w:t>
      </w:r>
      <w:r w:rsidR="000C5050" w:rsidRPr="00E36C9F">
        <w:rPr>
          <w:rFonts w:asciiTheme="majorBidi" w:hAnsiTheme="majorBidi" w:cstheme="majorBidi"/>
          <w:sz w:val="20"/>
          <w:szCs w:val="20"/>
        </w:rPr>
        <w:t>Fourier-transform infrared spectroscopy (FTIR)</w:t>
      </w:r>
      <w:r w:rsidR="00C808CB">
        <w:rPr>
          <w:rFonts w:asciiTheme="majorBidi" w:hAnsiTheme="majorBidi" w:cstheme="majorBidi"/>
          <w:sz w:val="20"/>
          <w:szCs w:val="20"/>
        </w:rPr>
        <w:t>,</w:t>
      </w:r>
      <w:r w:rsidR="000C5050" w:rsidRPr="00E36C9F">
        <w:rPr>
          <w:rFonts w:asciiTheme="majorBidi" w:hAnsiTheme="majorBidi" w:cstheme="majorBidi"/>
          <w:sz w:val="20"/>
          <w:szCs w:val="20"/>
        </w:rPr>
        <w:t xml:space="preserve"> </w:t>
      </w:r>
      <w:r w:rsidR="00ED540F" w:rsidRPr="00E36C9F">
        <w:rPr>
          <w:rFonts w:asciiTheme="majorBidi" w:hAnsiTheme="majorBidi" w:cstheme="majorBidi"/>
          <w:sz w:val="20"/>
          <w:szCs w:val="20"/>
        </w:rPr>
        <w:t>N</w:t>
      </w:r>
      <w:r w:rsidR="00D57882" w:rsidRPr="00E36C9F">
        <w:rPr>
          <w:rFonts w:asciiTheme="majorBidi" w:hAnsiTheme="majorBidi" w:cstheme="majorBidi"/>
          <w:sz w:val="20"/>
          <w:szCs w:val="20"/>
        </w:rPr>
        <w:t xml:space="preserve">uclear </w:t>
      </w:r>
      <w:r w:rsidR="00ED540F" w:rsidRPr="00E36C9F">
        <w:rPr>
          <w:rFonts w:asciiTheme="majorBidi" w:hAnsiTheme="majorBidi" w:cstheme="majorBidi"/>
          <w:sz w:val="20"/>
          <w:szCs w:val="20"/>
        </w:rPr>
        <w:t>M</w:t>
      </w:r>
      <w:r w:rsidR="00D57882" w:rsidRPr="00E36C9F">
        <w:rPr>
          <w:rFonts w:asciiTheme="majorBidi" w:hAnsiTheme="majorBidi" w:cstheme="majorBidi"/>
          <w:sz w:val="20"/>
          <w:szCs w:val="20"/>
        </w:rPr>
        <w:t xml:space="preserve">agnetic </w:t>
      </w:r>
      <w:r w:rsidR="00ED540F" w:rsidRPr="00E36C9F">
        <w:rPr>
          <w:rFonts w:asciiTheme="majorBidi" w:hAnsiTheme="majorBidi" w:cstheme="majorBidi"/>
          <w:sz w:val="20"/>
          <w:szCs w:val="20"/>
        </w:rPr>
        <w:t>R</w:t>
      </w:r>
      <w:r w:rsidR="00D57882" w:rsidRPr="00E36C9F">
        <w:rPr>
          <w:rFonts w:asciiTheme="majorBidi" w:hAnsiTheme="majorBidi" w:cstheme="majorBidi"/>
          <w:sz w:val="20"/>
          <w:szCs w:val="20"/>
        </w:rPr>
        <w:t>esonance (</w:t>
      </w:r>
      <w:r w:rsidR="00D57882" w:rsidRPr="00E36C9F">
        <w:rPr>
          <w:rFonts w:asciiTheme="majorBidi" w:hAnsiTheme="majorBidi" w:cstheme="majorBidi"/>
          <w:sz w:val="20"/>
          <w:szCs w:val="20"/>
          <w:vertAlign w:val="superscript"/>
        </w:rPr>
        <w:t>1</w:t>
      </w:r>
      <w:r w:rsidR="00D57882" w:rsidRPr="00E36C9F">
        <w:rPr>
          <w:rFonts w:asciiTheme="majorBidi" w:hAnsiTheme="majorBidi" w:cstheme="majorBidi"/>
          <w:sz w:val="20"/>
          <w:szCs w:val="20"/>
        </w:rPr>
        <w:t>H</w:t>
      </w:r>
      <w:r w:rsidR="001749A8" w:rsidRPr="00E36C9F">
        <w:rPr>
          <w:rFonts w:asciiTheme="majorBidi" w:hAnsiTheme="majorBidi" w:cstheme="majorBidi"/>
          <w:sz w:val="20"/>
          <w:szCs w:val="20"/>
        </w:rPr>
        <w:t>NMR</w:t>
      </w:r>
      <w:r w:rsidR="000C5050" w:rsidRPr="00E36C9F">
        <w:rPr>
          <w:rFonts w:asciiTheme="majorBidi" w:hAnsiTheme="majorBidi" w:cstheme="majorBidi"/>
          <w:sz w:val="20"/>
          <w:szCs w:val="20"/>
        </w:rPr>
        <w:t xml:space="preserve"> </w:t>
      </w:r>
      <w:r w:rsidR="003C0DCA" w:rsidRPr="00E36C9F">
        <w:rPr>
          <w:rFonts w:asciiTheme="majorBidi" w:hAnsiTheme="majorBidi" w:cstheme="majorBidi"/>
          <w:sz w:val="20"/>
          <w:szCs w:val="20"/>
        </w:rPr>
        <w:t xml:space="preserve">and </w:t>
      </w:r>
      <w:r w:rsidR="003C0DCA" w:rsidRPr="00E36C9F">
        <w:rPr>
          <w:rFonts w:asciiTheme="majorBidi" w:hAnsiTheme="majorBidi" w:cstheme="majorBidi"/>
          <w:sz w:val="20"/>
          <w:szCs w:val="20"/>
          <w:vertAlign w:val="superscript"/>
        </w:rPr>
        <w:t>13</w:t>
      </w:r>
      <w:r w:rsidR="00F43C75" w:rsidRPr="00E36C9F">
        <w:rPr>
          <w:rFonts w:asciiTheme="majorBidi" w:hAnsiTheme="majorBidi" w:cstheme="majorBidi"/>
          <w:sz w:val="20"/>
          <w:szCs w:val="20"/>
        </w:rPr>
        <w:t>CNMR)</w:t>
      </w:r>
      <w:r w:rsidR="00C808CB">
        <w:rPr>
          <w:rFonts w:asciiTheme="majorBidi" w:hAnsiTheme="majorBidi" w:cstheme="majorBidi"/>
          <w:sz w:val="20"/>
          <w:szCs w:val="20"/>
        </w:rPr>
        <w:t xml:space="preserve">, </w:t>
      </w:r>
      <w:r w:rsidR="00C808CB">
        <w:rPr>
          <w:rFonts w:asciiTheme="majorBidi" w:hAnsiTheme="majorBidi" w:cstheme="majorBidi"/>
          <w:sz w:val="20"/>
          <w:szCs w:val="20"/>
          <w:vertAlign w:val="superscript"/>
        </w:rPr>
        <w:t>29</w:t>
      </w:r>
      <w:r w:rsidR="00C808CB">
        <w:rPr>
          <w:rFonts w:asciiTheme="majorBidi" w:hAnsiTheme="majorBidi" w:cstheme="majorBidi"/>
          <w:sz w:val="20"/>
          <w:szCs w:val="20"/>
        </w:rPr>
        <w:t>Si CP/</w:t>
      </w:r>
      <w:proofErr w:type="gramStart"/>
      <w:r w:rsidR="00C808CB">
        <w:rPr>
          <w:rFonts w:asciiTheme="majorBidi" w:hAnsiTheme="majorBidi" w:cstheme="majorBidi"/>
          <w:sz w:val="20"/>
          <w:szCs w:val="20"/>
        </w:rPr>
        <w:t>MAS</w:t>
      </w:r>
      <w:proofErr w:type="gramEnd"/>
      <w:r w:rsidR="00C808CB">
        <w:rPr>
          <w:rFonts w:asciiTheme="majorBidi" w:hAnsiTheme="majorBidi" w:cstheme="majorBidi"/>
          <w:sz w:val="20"/>
          <w:szCs w:val="20"/>
        </w:rPr>
        <w:t xml:space="preserve"> spectroscopy, therma</w:t>
      </w:r>
      <w:r w:rsidR="00795F34">
        <w:rPr>
          <w:rFonts w:asciiTheme="majorBidi" w:hAnsiTheme="majorBidi" w:cstheme="majorBidi"/>
          <w:sz w:val="20"/>
          <w:szCs w:val="20"/>
        </w:rPr>
        <w:t>l gravimetric analysis (TGA), elemental analysis and</w:t>
      </w:r>
      <w:r w:rsidR="00C808CB">
        <w:rPr>
          <w:rFonts w:asciiTheme="majorBidi" w:hAnsiTheme="majorBidi" w:cstheme="majorBidi"/>
          <w:sz w:val="20"/>
          <w:szCs w:val="20"/>
        </w:rPr>
        <w:t xml:space="preserve"> acid-base titration </w:t>
      </w:r>
      <w:r w:rsidR="000C5050" w:rsidRPr="00E36C9F">
        <w:rPr>
          <w:rFonts w:asciiTheme="majorBidi" w:hAnsiTheme="majorBidi" w:cstheme="majorBidi"/>
          <w:sz w:val="20"/>
          <w:szCs w:val="20"/>
        </w:rPr>
        <w:t xml:space="preserve">were used to </w:t>
      </w:r>
      <w:r w:rsidR="003C0DCA" w:rsidRPr="00E36C9F">
        <w:rPr>
          <w:rFonts w:asciiTheme="majorBidi" w:hAnsiTheme="majorBidi" w:cstheme="majorBidi"/>
          <w:sz w:val="20"/>
          <w:szCs w:val="20"/>
        </w:rPr>
        <w:t>characterize</w:t>
      </w:r>
      <w:r w:rsidR="000C5050" w:rsidRPr="00E36C9F">
        <w:rPr>
          <w:rFonts w:asciiTheme="majorBidi" w:hAnsiTheme="majorBidi" w:cstheme="majorBidi"/>
          <w:sz w:val="20"/>
          <w:szCs w:val="20"/>
        </w:rPr>
        <w:t xml:space="preserve"> the structure of </w:t>
      </w:r>
      <w:r w:rsidR="003C0DCA" w:rsidRPr="00E36C9F">
        <w:rPr>
          <w:rFonts w:asciiTheme="majorBidi" w:hAnsiTheme="majorBidi" w:cstheme="majorBidi"/>
          <w:sz w:val="20"/>
          <w:szCs w:val="20"/>
        </w:rPr>
        <w:t>it</w:t>
      </w:r>
      <w:r w:rsidR="00D77726" w:rsidRPr="00E36C9F">
        <w:rPr>
          <w:rFonts w:asciiTheme="majorBidi" w:hAnsiTheme="majorBidi" w:cstheme="majorBidi"/>
          <w:sz w:val="20"/>
          <w:szCs w:val="20"/>
        </w:rPr>
        <w:t>.</w:t>
      </w:r>
      <w:r w:rsidR="000C5050" w:rsidRPr="00E36C9F">
        <w:rPr>
          <w:rFonts w:asciiTheme="majorBidi" w:hAnsiTheme="majorBidi" w:cstheme="majorBidi"/>
          <w:sz w:val="20"/>
          <w:szCs w:val="20"/>
        </w:rPr>
        <w:t xml:space="preserve"> Sc</w:t>
      </w:r>
      <w:r w:rsidR="00ED540F" w:rsidRPr="00E36C9F">
        <w:rPr>
          <w:rFonts w:asciiTheme="majorBidi" w:hAnsiTheme="majorBidi" w:cstheme="majorBidi"/>
          <w:sz w:val="20"/>
          <w:szCs w:val="20"/>
        </w:rPr>
        <w:t>anning Electron Microscop</w:t>
      </w:r>
      <w:r w:rsidR="00F641B3">
        <w:rPr>
          <w:rFonts w:asciiTheme="majorBidi" w:hAnsiTheme="majorBidi" w:cstheme="majorBidi"/>
          <w:sz w:val="20"/>
          <w:szCs w:val="20"/>
        </w:rPr>
        <w:t>y</w:t>
      </w:r>
      <w:r w:rsidR="00ED540F" w:rsidRPr="00E36C9F">
        <w:rPr>
          <w:rFonts w:asciiTheme="majorBidi" w:hAnsiTheme="majorBidi" w:cstheme="majorBidi"/>
          <w:sz w:val="20"/>
          <w:szCs w:val="20"/>
        </w:rPr>
        <w:t xml:space="preserve"> (</w:t>
      </w:r>
      <w:r w:rsidR="000C5050" w:rsidRPr="00E36C9F">
        <w:rPr>
          <w:rFonts w:asciiTheme="majorBidi" w:hAnsiTheme="majorBidi" w:cstheme="majorBidi"/>
          <w:sz w:val="20"/>
          <w:szCs w:val="20"/>
        </w:rPr>
        <w:t xml:space="preserve">SEM) use to investigate the effect of </w:t>
      </w:r>
      <w:r w:rsidR="003C0DCA" w:rsidRPr="00E36C9F">
        <w:rPr>
          <w:rFonts w:asciiTheme="majorBidi" w:hAnsiTheme="majorBidi" w:cstheme="majorBidi"/>
          <w:sz w:val="20"/>
          <w:szCs w:val="20"/>
        </w:rPr>
        <w:t>prepared material</w:t>
      </w:r>
      <w:r w:rsidR="000C5050" w:rsidRPr="00E36C9F">
        <w:rPr>
          <w:rFonts w:asciiTheme="majorBidi" w:hAnsiTheme="majorBidi" w:cstheme="majorBidi"/>
          <w:sz w:val="20"/>
          <w:szCs w:val="20"/>
        </w:rPr>
        <w:t xml:space="preserve"> on </w:t>
      </w:r>
      <w:r w:rsidR="003C0DCA" w:rsidRPr="00E36C9F">
        <w:rPr>
          <w:rFonts w:asciiTheme="majorBidi" w:hAnsiTheme="majorBidi" w:cstheme="majorBidi"/>
          <w:sz w:val="20"/>
          <w:szCs w:val="20"/>
        </w:rPr>
        <w:t xml:space="preserve">qualification of </w:t>
      </w:r>
      <w:r w:rsidR="000C5050" w:rsidRPr="00E36C9F">
        <w:rPr>
          <w:rFonts w:asciiTheme="majorBidi" w:hAnsiTheme="majorBidi" w:cstheme="majorBidi"/>
          <w:sz w:val="20"/>
          <w:szCs w:val="20"/>
        </w:rPr>
        <w:t>filler dispersion in rubber matrix. The viscoelastic properties</w:t>
      </w:r>
      <w:r w:rsidR="003C0DCA" w:rsidRPr="00E36C9F">
        <w:rPr>
          <w:rFonts w:asciiTheme="majorBidi" w:hAnsiTheme="majorBidi" w:cstheme="majorBidi"/>
          <w:sz w:val="20"/>
          <w:szCs w:val="20"/>
        </w:rPr>
        <w:t xml:space="preserve"> of prepared rubber compound were</w:t>
      </w:r>
      <w:r w:rsidR="000C5050" w:rsidRPr="00E36C9F">
        <w:rPr>
          <w:rFonts w:asciiTheme="majorBidi" w:hAnsiTheme="majorBidi" w:cstheme="majorBidi"/>
          <w:sz w:val="20"/>
          <w:szCs w:val="20"/>
        </w:rPr>
        <w:t xml:space="preserve"> measured by </w:t>
      </w:r>
      <w:r w:rsidR="00ED540F" w:rsidRPr="00E36C9F">
        <w:rPr>
          <w:rFonts w:asciiTheme="majorBidi" w:hAnsiTheme="majorBidi" w:cstheme="majorBidi"/>
          <w:sz w:val="20"/>
          <w:szCs w:val="20"/>
        </w:rPr>
        <w:t>Dynamic M</w:t>
      </w:r>
      <w:r w:rsidR="000C5050" w:rsidRPr="00E36C9F">
        <w:rPr>
          <w:rFonts w:asciiTheme="majorBidi" w:hAnsiTheme="majorBidi" w:cstheme="majorBidi"/>
          <w:sz w:val="20"/>
          <w:szCs w:val="20"/>
        </w:rPr>
        <w:t xml:space="preserve">echanical </w:t>
      </w:r>
      <w:r w:rsidR="00AF524F" w:rsidRPr="00E36C9F">
        <w:rPr>
          <w:rFonts w:asciiTheme="majorBidi" w:hAnsiTheme="majorBidi" w:cstheme="majorBidi"/>
          <w:sz w:val="20"/>
          <w:szCs w:val="20"/>
        </w:rPr>
        <w:t xml:space="preserve">Thermal </w:t>
      </w:r>
      <w:r w:rsidR="00ED540F" w:rsidRPr="00E36C9F">
        <w:rPr>
          <w:rFonts w:asciiTheme="majorBidi" w:hAnsiTheme="majorBidi" w:cstheme="majorBidi"/>
          <w:sz w:val="20"/>
          <w:szCs w:val="20"/>
        </w:rPr>
        <w:t>A</w:t>
      </w:r>
      <w:r w:rsidR="000C5050" w:rsidRPr="00E36C9F">
        <w:rPr>
          <w:rFonts w:asciiTheme="majorBidi" w:hAnsiTheme="majorBidi" w:cstheme="majorBidi"/>
          <w:sz w:val="20"/>
          <w:szCs w:val="20"/>
        </w:rPr>
        <w:t>nalysis (DM</w:t>
      </w:r>
      <w:r w:rsidR="00AF524F" w:rsidRPr="00E36C9F">
        <w:rPr>
          <w:rFonts w:asciiTheme="majorBidi" w:hAnsiTheme="majorBidi" w:cstheme="majorBidi"/>
          <w:sz w:val="20"/>
          <w:szCs w:val="20"/>
        </w:rPr>
        <w:t>T</w:t>
      </w:r>
      <w:r w:rsidR="003C0DCA" w:rsidRPr="00E36C9F">
        <w:rPr>
          <w:rFonts w:asciiTheme="majorBidi" w:hAnsiTheme="majorBidi" w:cstheme="majorBidi"/>
          <w:sz w:val="20"/>
          <w:szCs w:val="20"/>
        </w:rPr>
        <w:t>A) which showed</w:t>
      </w:r>
      <w:r w:rsidR="000C5050" w:rsidRPr="00E36C9F">
        <w:rPr>
          <w:rFonts w:asciiTheme="majorBidi" w:hAnsiTheme="majorBidi" w:cstheme="majorBidi"/>
          <w:sz w:val="20"/>
          <w:szCs w:val="20"/>
        </w:rPr>
        <w:t xml:space="preserve"> the great decrease in rolling resistance </w:t>
      </w:r>
      <w:r w:rsidR="0013323F" w:rsidRPr="00E36C9F">
        <w:rPr>
          <w:rFonts w:asciiTheme="majorBidi" w:hAnsiTheme="majorBidi" w:cstheme="majorBidi"/>
          <w:sz w:val="20"/>
          <w:szCs w:val="20"/>
        </w:rPr>
        <w:t>of rubber compound</w:t>
      </w:r>
      <w:r w:rsidR="00F43C75" w:rsidRPr="00E36C9F">
        <w:rPr>
          <w:rFonts w:asciiTheme="majorBidi" w:hAnsiTheme="majorBidi" w:cstheme="majorBidi"/>
          <w:sz w:val="20"/>
          <w:szCs w:val="20"/>
        </w:rPr>
        <w:t xml:space="preserve"> based on SS-</w:t>
      </w:r>
      <w:proofErr w:type="gramStart"/>
      <w:r w:rsidR="00F43C75" w:rsidRPr="00E36C9F">
        <w:rPr>
          <w:rFonts w:asciiTheme="majorBidi" w:hAnsiTheme="majorBidi" w:cstheme="majorBidi"/>
          <w:sz w:val="20"/>
          <w:szCs w:val="20"/>
        </w:rPr>
        <w:t>CSC[</w:t>
      </w:r>
      <w:proofErr w:type="gramEnd"/>
      <w:r w:rsidR="00F43C75" w:rsidRPr="00E36C9F">
        <w:rPr>
          <w:rFonts w:asciiTheme="majorBidi" w:hAnsiTheme="majorBidi" w:cstheme="majorBidi"/>
          <w:sz w:val="20"/>
          <w:szCs w:val="20"/>
        </w:rPr>
        <w:t>4]A as processing aid agent</w:t>
      </w:r>
      <w:r w:rsidR="000C5050" w:rsidRPr="00E36C9F">
        <w:rPr>
          <w:rFonts w:asciiTheme="majorBidi" w:hAnsiTheme="majorBidi" w:cstheme="majorBidi"/>
          <w:sz w:val="20"/>
          <w:szCs w:val="20"/>
        </w:rPr>
        <w:t xml:space="preserve">. </w:t>
      </w:r>
      <w:r w:rsidR="0013323F" w:rsidRPr="00E36C9F">
        <w:rPr>
          <w:rFonts w:asciiTheme="majorBidi" w:hAnsiTheme="majorBidi" w:cstheme="majorBidi"/>
          <w:sz w:val="20"/>
          <w:szCs w:val="20"/>
        </w:rPr>
        <w:t>The m</w:t>
      </w:r>
      <w:r w:rsidR="000C5050" w:rsidRPr="00E36C9F">
        <w:rPr>
          <w:rFonts w:asciiTheme="majorBidi" w:hAnsiTheme="majorBidi" w:cstheme="majorBidi"/>
          <w:sz w:val="20"/>
          <w:szCs w:val="20"/>
        </w:rPr>
        <w:t>echan</w:t>
      </w:r>
      <w:r w:rsidR="00F515A0" w:rsidRPr="00E36C9F">
        <w:rPr>
          <w:rFonts w:asciiTheme="majorBidi" w:hAnsiTheme="majorBidi" w:cstheme="majorBidi"/>
          <w:sz w:val="20"/>
          <w:szCs w:val="20"/>
        </w:rPr>
        <w:t>ical</w:t>
      </w:r>
      <w:r w:rsidR="0013323F" w:rsidRPr="00E36C9F">
        <w:rPr>
          <w:rFonts w:asciiTheme="majorBidi" w:hAnsiTheme="majorBidi" w:cstheme="majorBidi"/>
          <w:sz w:val="20"/>
          <w:szCs w:val="20"/>
        </w:rPr>
        <w:t xml:space="preserve"> and rheological</w:t>
      </w:r>
      <w:r w:rsidR="00F515A0" w:rsidRPr="00E36C9F">
        <w:rPr>
          <w:rFonts w:asciiTheme="majorBidi" w:hAnsiTheme="majorBidi" w:cstheme="majorBidi"/>
          <w:sz w:val="20"/>
          <w:szCs w:val="20"/>
        </w:rPr>
        <w:t xml:space="preserve"> properties of </w:t>
      </w:r>
      <w:r w:rsidR="0013323F" w:rsidRPr="00E36C9F">
        <w:rPr>
          <w:rFonts w:asciiTheme="majorBidi" w:hAnsiTheme="majorBidi" w:cstheme="majorBidi"/>
          <w:sz w:val="20"/>
          <w:szCs w:val="20"/>
        </w:rPr>
        <w:t>obtained</w:t>
      </w:r>
      <w:r w:rsidR="00F515A0" w:rsidRPr="00E36C9F">
        <w:rPr>
          <w:rFonts w:asciiTheme="majorBidi" w:hAnsiTheme="majorBidi" w:cstheme="majorBidi"/>
          <w:sz w:val="20"/>
          <w:szCs w:val="20"/>
        </w:rPr>
        <w:t xml:space="preserve"> tread</w:t>
      </w:r>
      <w:r w:rsidR="0013323F" w:rsidRPr="00E36C9F">
        <w:rPr>
          <w:rFonts w:asciiTheme="majorBidi" w:hAnsiTheme="majorBidi" w:cstheme="majorBidi"/>
          <w:sz w:val="20"/>
          <w:szCs w:val="20"/>
        </w:rPr>
        <w:t xml:space="preserve"> rubber</w:t>
      </w:r>
      <w:r w:rsidR="00F515A0" w:rsidRPr="00E36C9F">
        <w:rPr>
          <w:rFonts w:asciiTheme="majorBidi" w:hAnsiTheme="majorBidi" w:cstheme="majorBidi"/>
          <w:sz w:val="20"/>
          <w:szCs w:val="20"/>
        </w:rPr>
        <w:t xml:space="preserve"> compound</w:t>
      </w:r>
      <w:r w:rsidR="000C5050" w:rsidRPr="00E36C9F">
        <w:rPr>
          <w:rFonts w:asciiTheme="majorBidi" w:hAnsiTheme="majorBidi" w:cstheme="majorBidi"/>
          <w:sz w:val="20"/>
          <w:szCs w:val="20"/>
        </w:rPr>
        <w:t xml:space="preserve"> measured by </w:t>
      </w:r>
      <w:proofErr w:type="spellStart"/>
      <w:r w:rsidR="004C6950" w:rsidRPr="00E36C9F">
        <w:rPr>
          <w:rFonts w:asciiTheme="majorBidi" w:hAnsiTheme="majorBidi" w:cstheme="majorBidi"/>
          <w:sz w:val="20"/>
          <w:szCs w:val="20"/>
        </w:rPr>
        <w:t>tensometer</w:t>
      </w:r>
      <w:proofErr w:type="spellEnd"/>
      <w:r w:rsidR="0040218D" w:rsidRPr="00E36C9F">
        <w:rPr>
          <w:rFonts w:asciiTheme="majorBidi" w:hAnsiTheme="majorBidi" w:cstheme="majorBidi"/>
          <w:sz w:val="20"/>
          <w:szCs w:val="20"/>
        </w:rPr>
        <w:t xml:space="preserve"> and MDR rheometer. The results showed no sensible changes in these properties.</w:t>
      </w:r>
    </w:p>
    <w:p w14:paraId="6201C5F9" w14:textId="77777777" w:rsidR="00AA22A1" w:rsidRPr="00AA22A1" w:rsidRDefault="00AA22A1" w:rsidP="00FE7E20">
      <w:pPr>
        <w:spacing w:line="360" w:lineRule="auto"/>
        <w:jc w:val="both"/>
        <w:rPr>
          <w:rFonts w:asciiTheme="majorBidi" w:hAnsiTheme="majorBidi" w:cstheme="majorBidi"/>
        </w:rPr>
      </w:pPr>
    </w:p>
    <w:p w14:paraId="7914D55E" w14:textId="0F5097FE" w:rsidR="00AA22A1" w:rsidRDefault="00AA22A1" w:rsidP="00810459">
      <w:pPr>
        <w:autoSpaceDE w:val="0"/>
        <w:autoSpaceDN w:val="0"/>
        <w:adjustRightInd w:val="0"/>
        <w:spacing w:after="0" w:line="360" w:lineRule="auto"/>
        <w:jc w:val="both"/>
        <w:rPr>
          <w:rFonts w:asciiTheme="majorBidi" w:hAnsiTheme="majorBidi" w:cstheme="majorBidi"/>
        </w:rPr>
      </w:pPr>
      <w:r w:rsidRPr="00B30FE4">
        <w:rPr>
          <w:rFonts w:asciiTheme="majorBidi" w:hAnsiTheme="majorBidi" w:cstheme="majorBidi"/>
          <w:b/>
          <w:bCs/>
        </w:rPr>
        <w:t>Keywords:</w:t>
      </w:r>
      <w:r w:rsidRPr="00B30FE4">
        <w:rPr>
          <w:rFonts w:asciiTheme="majorBidi" w:hAnsiTheme="majorBidi" w:cstheme="majorBidi"/>
        </w:rPr>
        <w:t xml:space="preserve"> </w:t>
      </w:r>
      <w:r w:rsidR="00FE7E20" w:rsidRPr="00B30FE4">
        <w:rPr>
          <w:rFonts w:asciiTheme="majorBidi" w:hAnsiTheme="majorBidi" w:cstheme="majorBidi"/>
        </w:rPr>
        <w:t>R</w:t>
      </w:r>
      <w:r w:rsidRPr="00B30FE4">
        <w:rPr>
          <w:rFonts w:asciiTheme="majorBidi" w:hAnsiTheme="majorBidi" w:cstheme="majorBidi"/>
        </w:rPr>
        <w:t xml:space="preserve">olling resistance; tire tread compound; silica supported </w:t>
      </w:r>
      <w:proofErr w:type="gramStart"/>
      <w:r w:rsidRPr="00B30FE4">
        <w:rPr>
          <w:rFonts w:asciiTheme="majorBidi" w:hAnsiTheme="majorBidi" w:cstheme="majorBidi"/>
        </w:rPr>
        <w:t>calix[</w:t>
      </w:r>
      <w:proofErr w:type="gramEnd"/>
      <w:r w:rsidRPr="00B30FE4">
        <w:rPr>
          <w:rFonts w:asciiTheme="majorBidi" w:hAnsiTheme="majorBidi" w:cstheme="majorBidi"/>
        </w:rPr>
        <w:t>4]arene;</w:t>
      </w:r>
      <w:r w:rsidRPr="00B30FE4">
        <w:rPr>
          <w:rFonts w:asciiTheme="majorBidi" w:hAnsiTheme="majorBidi" w:cstheme="majorBidi"/>
          <w:sz w:val="20"/>
          <w:szCs w:val="20"/>
        </w:rPr>
        <w:t xml:space="preserve"> </w:t>
      </w:r>
      <w:r w:rsidRPr="00B30FE4">
        <w:rPr>
          <w:rFonts w:asciiTheme="majorBidi" w:hAnsiTheme="majorBidi" w:cstheme="majorBidi"/>
        </w:rPr>
        <w:t>dynamic mechanical thermal analysis;</w:t>
      </w:r>
      <w:r w:rsidRPr="00B30FE4">
        <w:rPr>
          <w:rFonts w:asciiTheme="majorBidi" w:hAnsiTheme="majorBidi" w:cstheme="majorBidi"/>
          <w:sz w:val="20"/>
          <w:szCs w:val="20"/>
        </w:rPr>
        <w:t xml:space="preserve"> </w:t>
      </w:r>
      <w:r w:rsidR="00810459">
        <w:rPr>
          <w:rFonts w:asciiTheme="majorBidi" w:hAnsiTheme="majorBidi" w:cstheme="majorBidi"/>
        </w:rPr>
        <w:t>processing aid agent; wet grip.</w:t>
      </w:r>
    </w:p>
    <w:p w14:paraId="06502414" w14:textId="77777777" w:rsidR="00AA22A1" w:rsidRDefault="00AA22A1" w:rsidP="00FE7E20">
      <w:pPr>
        <w:autoSpaceDE w:val="0"/>
        <w:autoSpaceDN w:val="0"/>
        <w:adjustRightInd w:val="0"/>
        <w:spacing w:after="0" w:line="360" w:lineRule="auto"/>
        <w:jc w:val="both"/>
        <w:rPr>
          <w:rFonts w:asciiTheme="majorBidi" w:hAnsiTheme="majorBidi" w:cstheme="majorBidi"/>
        </w:rPr>
      </w:pPr>
    </w:p>
    <w:p w14:paraId="2D70BA01" w14:textId="77777777" w:rsidR="00AA22A1" w:rsidRPr="00363A08" w:rsidRDefault="00AA22A1" w:rsidP="00FE7E20">
      <w:pPr>
        <w:autoSpaceDE w:val="0"/>
        <w:autoSpaceDN w:val="0"/>
        <w:adjustRightInd w:val="0"/>
        <w:spacing w:after="0" w:line="360" w:lineRule="auto"/>
        <w:jc w:val="both"/>
        <w:rPr>
          <w:rFonts w:asciiTheme="majorBidi" w:hAnsiTheme="majorBidi" w:cstheme="majorBidi"/>
        </w:rPr>
      </w:pPr>
    </w:p>
    <w:p w14:paraId="228E31DD" w14:textId="77777777" w:rsidR="007F50D6" w:rsidRDefault="007F50D6" w:rsidP="00FE7E20">
      <w:pPr>
        <w:spacing w:line="360" w:lineRule="auto"/>
        <w:jc w:val="both"/>
        <w:rPr>
          <w:rFonts w:asciiTheme="majorBidi" w:hAnsiTheme="majorBidi" w:cstheme="majorBidi"/>
          <w:sz w:val="24"/>
          <w:szCs w:val="24"/>
        </w:rPr>
      </w:pPr>
    </w:p>
    <w:p w14:paraId="2F95BECC" w14:textId="7CDF373E" w:rsidR="007F50D6" w:rsidRPr="00AA22A1" w:rsidRDefault="007F50D6" w:rsidP="00FE7E20">
      <w:pPr>
        <w:pStyle w:val="ListParagraph"/>
        <w:numPr>
          <w:ilvl w:val="0"/>
          <w:numId w:val="3"/>
        </w:numPr>
        <w:spacing w:after="200" w:line="360" w:lineRule="auto"/>
        <w:jc w:val="center"/>
        <w:rPr>
          <w:rFonts w:asciiTheme="majorBidi" w:eastAsia="Calibri" w:hAnsiTheme="majorBidi" w:cstheme="majorBidi"/>
          <w:b/>
          <w:bCs/>
          <w:sz w:val="32"/>
          <w:szCs w:val="32"/>
          <w:lang w:bidi="fa-IR"/>
        </w:rPr>
      </w:pPr>
      <w:r w:rsidRPr="00AA22A1">
        <w:rPr>
          <w:rFonts w:asciiTheme="majorBidi" w:eastAsia="Calibri" w:hAnsiTheme="majorBidi" w:cstheme="majorBidi"/>
          <w:b/>
          <w:bCs/>
          <w:sz w:val="32"/>
          <w:szCs w:val="32"/>
          <w:lang w:bidi="fa-IR"/>
        </w:rPr>
        <w:lastRenderedPageBreak/>
        <w:t>I</w:t>
      </w:r>
      <w:r w:rsidR="00506265" w:rsidRPr="00AA22A1">
        <w:rPr>
          <w:rFonts w:asciiTheme="majorBidi" w:eastAsia="Calibri" w:hAnsiTheme="majorBidi" w:cstheme="majorBidi"/>
          <w:b/>
          <w:bCs/>
          <w:sz w:val="32"/>
          <w:szCs w:val="32"/>
          <w:lang w:bidi="fa-IR"/>
        </w:rPr>
        <w:t>ntroduction</w:t>
      </w:r>
    </w:p>
    <w:p w14:paraId="1508079A" w14:textId="3D9A1969" w:rsidR="007F50D6" w:rsidRPr="00506265" w:rsidRDefault="007F50D6" w:rsidP="00FE7E20">
      <w:pPr>
        <w:spacing w:after="0" w:line="360" w:lineRule="auto"/>
        <w:contextualSpacing/>
        <w:jc w:val="both"/>
        <w:rPr>
          <w:rFonts w:asciiTheme="majorBidi" w:eastAsia="Calibri" w:hAnsiTheme="majorBidi" w:cstheme="majorBidi"/>
          <w:sz w:val="24"/>
          <w:szCs w:val="24"/>
        </w:rPr>
      </w:pPr>
      <w:r w:rsidRPr="00506265">
        <w:rPr>
          <w:rFonts w:asciiTheme="majorBidi" w:eastAsia="Calibri" w:hAnsiTheme="majorBidi" w:cstheme="majorBidi"/>
          <w:sz w:val="24"/>
          <w:szCs w:val="24"/>
        </w:rPr>
        <w:t>Styrene-butadiene rubber</w:t>
      </w:r>
      <w:r w:rsidR="00C447E5" w:rsidRPr="00506265">
        <w:rPr>
          <w:rFonts w:asciiTheme="majorBidi" w:eastAsia="Calibri" w:hAnsiTheme="majorBidi" w:cstheme="majorBidi"/>
          <w:sz w:val="24"/>
          <w:szCs w:val="24"/>
        </w:rPr>
        <w:t>s</w:t>
      </w:r>
      <w:r w:rsidRPr="00506265">
        <w:rPr>
          <w:rFonts w:asciiTheme="majorBidi" w:eastAsia="Calibri" w:hAnsiTheme="majorBidi" w:cstheme="majorBidi"/>
          <w:sz w:val="24"/>
          <w:szCs w:val="24"/>
        </w:rPr>
        <w:t xml:space="preserve"> (SBR</w:t>
      </w:r>
      <w:r w:rsidR="00C447E5" w:rsidRPr="00506265">
        <w:rPr>
          <w:rFonts w:asciiTheme="majorBidi" w:eastAsia="Calibri" w:hAnsiTheme="majorBidi" w:cstheme="majorBidi"/>
          <w:sz w:val="24"/>
          <w:szCs w:val="24"/>
        </w:rPr>
        <w:t>s</w:t>
      </w:r>
      <w:r w:rsidRPr="00506265">
        <w:rPr>
          <w:rFonts w:asciiTheme="majorBidi" w:eastAsia="Calibri" w:hAnsiTheme="majorBidi" w:cstheme="majorBidi"/>
          <w:sz w:val="24"/>
          <w:szCs w:val="24"/>
        </w:rPr>
        <w:t xml:space="preserve">) are a group of synthetic </w:t>
      </w:r>
      <w:r w:rsidR="009D5B43" w:rsidRPr="00506265">
        <w:rPr>
          <w:rFonts w:asciiTheme="majorBidi" w:eastAsia="Calibri" w:hAnsiTheme="majorBidi" w:cstheme="majorBidi"/>
          <w:sz w:val="24"/>
          <w:szCs w:val="24"/>
        </w:rPr>
        <w:t>elast</w:t>
      </w:r>
      <w:r w:rsidR="00C447E5" w:rsidRPr="00506265">
        <w:rPr>
          <w:rFonts w:asciiTheme="majorBidi" w:eastAsia="Calibri" w:hAnsiTheme="majorBidi" w:cstheme="majorBidi"/>
          <w:sz w:val="24"/>
          <w:szCs w:val="24"/>
        </w:rPr>
        <w:t>omer</w:t>
      </w:r>
      <w:r w:rsidRPr="00506265">
        <w:rPr>
          <w:rFonts w:asciiTheme="majorBidi" w:eastAsia="Calibri" w:hAnsiTheme="majorBidi" w:cstheme="majorBidi"/>
          <w:sz w:val="24"/>
          <w:szCs w:val="24"/>
        </w:rPr>
        <w:t xml:space="preserve"> which consist of styrene and butadiene units</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14413B">
        <w:rPr>
          <w:rFonts w:asciiTheme="majorBidi" w:eastAsia="Calibri" w:hAnsiTheme="majorBidi" w:cstheme="majorBidi"/>
          <w:sz w:val="24"/>
          <w:szCs w:val="24"/>
        </w:rPr>
        <w:instrText xml:space="preserve"> ADDIN EN.CITE &lt;EndNote&gt;&lt;Cite&gt;&lt;Author&gt;Speight&lt;/Author&gt;&lt;Year&gt;2019&lt;/Year&gt;&lt;RecNum&gt;1&lt;/RecNum&gt;&lt;DisplayText&gt;&lt;style face="superscript"&gt;1&lt;/style&gt;&lt;/DisplayText&gt;&lt;record&gt;&lt;rec-number&gt;1&lt;/rec-number&gt;&lt;foreign-keys&gt;&lt;key app="EN" db-id="tvr2vefr0ad09te0x235fwv9prvefvvzp9fz" timestamp="1623512643"&gt;1&lt;/key&gt;&lt;/foreign-keys&gt;&lt;ref-type name="Book"&gt;6&lt;/ref-type&gt;&lt;contributors&gt;&lt;authors&gt;&lt;author&gt;Speight, James G&lt;/author&gt;&lt;/authors&gt;&lt;/contributors&gt;&lt;titles&gt;&lt;title&gt;Handbook of industrial hydrocarbon processes&lt;/title&gt;&lt;/titles&gt;&lt;dates&gt;&lt;year&gt;2019&lt;/year&gt;&lt;/dates&gt;&lt;publisher&gt;Gulf Professional Publishing&lt;/publisher&gt;&lt;isbn&gt;0128099240&lt;/isbn&gt;&lt;urls&gt;&lt;/urls&gt;&lt;/record&gt;&lt;/Cite&gt;&lt;/EndNote&gt;</w:instrText>
      </w:r>
      <w:r w:rsidR="0014413B">
        <w:rPr>
          <w:rFonts w:asciiTheme="majorBidi" w:eastAsia="Calibri" w:hAnsiTheme="majorBidi" w:cstheme="majorBidi"/>
          <w:sz w:val="24"/>
          <w:szCs w:val="24"/>
        </w:rPr>
        <w:fldChar w:fldCharType="separate"/>
      </w:r>
      <w:r w:rsidR="0014413B" w:rsidRPr="006C2E02">
        <w:rPr>
          <w:rFonts w:asciiTheme="majorBidi" w:eastAsia="Calibri" w:hAnsiTheme="majorBidi" w:cstheme="majorBidi"/>
          <w:noProof/>
          <w:sz w:val="24"/>
          <w:szCs w:val="24"/>
          <w:vertAlign w:val="superscript"/>
        </w:rPr>
        <w:t>1</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These rubbers have a huge contribution in the production of car tires</w:t>
      </w:r>
      <w:r w:rsidR="0014413B">
        <w:rPr>
          <w:rFonts w:asciiTheme="majorBidi" w:eastAsia="Calibri" w:hAnsiTheme="majorBidi" w:cstheme="majorBidi"/>
          <w:sz w:val="24"/>
          <w:szCs w:val="24"/>
        </w:rPr>
        <w:fldChar w:fldCharType="begin"/>
      </w:r>
      <w:r w:rsidR="00964EE5">
        <w:rPr>
          <w:rFonts w:asciiTheme="majorBidi" w:eastAsia="Calibri" w:hAnsiTheme="majorBidi" w:cstheme="majorBidi"/>
          <w:sz w:val="24"/>
          <w:szCs w:val="24"/>
        </w:rPr>
        <w:instrText xml:space="preserve"> ADDIN EN.CITE &lt;EndNote&gt;&lt;Cite&gt;&lt;Author&gt;De&lt;/Author&gt;&lt;Year&gt;2011&lt;/Year&gt;&lt;RecNum&gt;6&lt;/RecNum&gt;&lt;DisplayText&gt;&lt;style face="superscript"&gt;2&lt;/style&gt;&lt;/DisplayText&gt;&lt;record&gt;&lt;rec-number&gt;6&lt;/rec-number&gt;&lt;foreign-keys&gt;&lt;key app="EN" db-id="tvr2vefr0ad09te0x235fwv9prvefvvzp9fz" timestamp="1623519071"&gt;6&lt;/key&gt;&lt;/foreign-keys&gt;&lt;ref-type name="Journal Article"&gt;17&lt;/ref-type&gt;&lt;contributors&gt;&lt;authors&gt;&lt;author&gt;De, Debapriya&lt;/author&gt;&lt;author&gt;De, Debasish&lt;/author&gt;&lt;/authors&gt;&lt;/contributors&gt;&lt;titles&gt;&lt;title&gt;Processing and material characteristics of a reclaimed ground rubber tire reinforced styrene butadiene rubber&lt;/title&gt;&lt;secondary-title&gt;Materials Sciences and Applications&lt;/secondary-title&gt;&lt;/titles&gt;&lt;periodical&gt;&lt;full-title&gt;Materials Sciences and Applications&lt;/full-title&gt;&lt;abbr-1&gt;Mater. Sci. Appl.&lt;/abbr-1&gt;&lt;/periodical&gt;&lt;pages&gt;486-496&lt;/pages&gt;&lt;volume&gt;2&lt;/volume&gt;&lt;number&gt;05&lt;/number&gt;&lt;dates&gt;&lt;year&gt;2011&lt;/year&gt;&lt;/dates&gt;&lt;isbn&gt;2153-1188&lt;/isbn&gt;&lt;urls&gt;&lt;/urls&gt;&lt;electronic-resource-num&gt;10.4236/msa.2011.25066&lt;/electronic-resource-num&gt;&lt;/record&gt;&lt;/Cite&gt;&lt;/EndNote&gt;</w:instrText>
      </w:r>
      <w:r w:rsidR="0014413B">
        <w:rPr>
          <w:rFonts w:asciiTheme="majorBidi" w:eastAsia="Calibri" w:hAnsiTheme="majorBidi" w:cstheme="majorBidi"/>
          <w:sz w:val="24"/>
          <w:szCs w:val="24"/>
        </w:rPr>
        <w:fldChar w:fldCharType="separate"/>
      </w:r>
      <w:r w:rsidR="0014413B" w:rsidRPr="006C2E02">
        <w:rPr>
          <w:rFonts w:asciiTheme="majorBidi" w:eastAsia="Calibri" w:hAnsiTheme="majorBidi" w:cstheme="majorBidi"/>
          <w:noProof/>
          <w:sz w:val="24"/>
          <w:szCs w:val="24"/>
          <w:vertAlign w:val="superscript"/>
        </w:rPr>
        <w:t>2</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because of their unique properties of excellent abrasion resistance and good aging stability</w:t>
      </w:r>
      <w:r w:rsidR="00C37A69">
        <w:rPr>
          <w:rFonts w:asciiTheme="majorBidi" w:eastAsia="Calibri" w:hAnsiTheme="majorBidi" w:cstheme="majorBidi"/>
          <w:sz w:val="24"/>
          <w:szCs w:val="24"/>
        </w:rPr>
        <w:t>.</w:t>
      </w:r>
      <w:r w:rsidR="00722DC9">
        <w:rPr>
          <w:rFonts w:asciiTheme="majorBidi" w:eastAsia="Calibri" w:hAnsiTheme="majorBidi" w:cstheme="majorBidi"/>
          <w:sz w:val="24"/>
          <w:szCs w:val="24"/>
        </w:rPr>
        <w:fldChar w:fldCharType="begin"/>
      </w:r>
      <w:r w:rsidR="0009761A">
        <w:rPr>
          <w:rFonts w:asciiTheme="majorBidi" w:eastAsia="Calibri" w:hAnsiTheme="majorBidi" w:cstheme="majorBidi"/>
          <w:sz w:val="24"/>
          <w:szCs w:val="24"/>
        </w:rPr>
        <w:instrText xml:space="preserve"> ADDIN EN.CITE &lt;EndNote&gt;&lt;Cite&gt;&lt;Author&gt;Chawla&lt;/Author&gt;&lt;Year&gt;2018&lt;/Year&gt;&lt;RecNum&gt;7&lt;/RecNum&gt;&lt;DisplayText&gt;&lt;style face="superscript"&gt;3, 4&lt;/style&gt;&lt;/DisplayText&gt;&lt;record&gt;&lt;rec-number&gt;7&lt;/rec-number&gt;&lt;foreign-keys&gt;&lt;key app="EN" db-id="tvr2vefr0ad09te0x235fwv9prvefvvzp9fz" timestamp="1623519470"&gt;7&lt;/key&gt;&lt;/foreign-keys&gt;&lt;ref-type name="Journal Article"&gt;17&lt;/ref-type&gt;&lt;contributors&gt;&lt;authors&gt;&lt;author&gt;Chawla, Raj&lt;/author&gt;&lt;author&gt;Sharma, Sumit&lt;/author&gt;&lt;/authors&gt;&lt;/contributors&gt;&lt;titles&gt;&lt;title&gt;A molecular dynamics study on Young’s modulus and tribology of carbon nanotube reinforced styrene-butadiene rubber&lt;/title&gt;&lt;secondary-title&gt;Journal of molecular modeling&lt;/secondary-title&gt;&lt;/titles&gt;&lt;periodical&gt;&lt;full-title&gt;Journal of molecular modeling&lt;/full-title&gt;&lt;abbr-1&gt;J. Mol. Model.&lt;/abbr-1&gt;&lt;/periodical&gt;&lt;pages&gt;1-9&lt;/pages&gt;&lt;volume&gt;24&lt;/volume&gt;&lt;number&gt;4&lt;/number&gt;&lt;dates&gt;&lt;year&gt;2018&lt;/year&gt;&lt;/dates&gt;&lt;isbn&gt;0948-5023&lt;/isbn&gt;&lt;urls&gt;&lt;/urls&gt;&lt;electronic-resource-num&gt;10.1007/s00894-018-3636-5&lt;/electronic-resource-num&gt;&lt;/record&gt;&lt;/Cite&gt;&lt;Cite&gt;&lt;Author&gt;Li&lt;/Author&gt;&lt;Year&gt;2020&lt;/Year&gt;&lt;RecNum&gt;8&lt;/RecNum&gt;&lt;record&gt;&lt;rec-number&gt;8&lt;/rec-number&gt;&lt;foreign-keys&gt;&lt;key app="EN" db-id="tvr2vefr0ad09te0x235fwv9prvefvvzp9fz" timestamp="1623519796"&gt;8&lt;/key&gt;&lt;/foreign-keys&gt;&lt;ref-type name="Journal Article"&gt;17&lt;/ref-type&gt;&lt;contributors&gt;&lt;authors&gt;&lt;author&gt;Li, Yiming&lt;/author&gt;&lt;author&gt;Cheng, Peifeng&lt;/author&gt;&lt;author&gt;Siddig, Elfadil AA&lt;/author&gt;&lt;author&gt;Han, Chunpeng&lt;/author&gt;&lt;/authors&gt;&lt;/contributors&gt;&lt;titles&gt;&lt;title&gt;Investigation on thermal aging stability of crosslinked styrene butadiene rubber modified asphalt binder&lt;/title&gt;&lt;secondary-title&gt;Road Mater. Pavement Des.&lt;/secondary-title&gt;&lt;/titles&gt;&lt;periodical&gt;&lt;full-title&gt;Road Mater. Pavement Des.&lt;/full-title&gt;&lt;/periodical&gt;&lt;pages&gt;1902-1917&lt;/pages&gt;&lt;volume&gt;21&lt;/volume&gt;&lt;number&gt;7&lt;/number&gt;&lt;dates&gt;&lt;year&gt;2020&lt;/year&gt;&lt;/dates&gt;&lt;isbn&gt;1468-0629&lt;/isbn&gt;&lt;urls&gt;&lt;/urls&gt;&lt;electronic-resource-num&gt;10.1080/14680629.2019.1574234&lt;/electronic-resource-num&gt;&lt;/record&gt;&lt;/Cite&gt;&lt;/EndNote&gt;</w:instrText>
      </w:r>
      <w:r w:rsidR="00722DC9">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3</w:t>
      </w:r>
      <w:r w:rsidR="00CE0ED5" w:rsidRPr="00CE0ED5">
        <w:rPr>
          <w:rFonts w:asciiTheme="majorBidi" w:eastAsia="Calibri" w:hAnsiTheme="majorBidi" w:cstheme="majorBidi"/>
          <w:noProof/>
          <w:sz w:val="24"/>
          <w:szCs w:val="24"/>
          <w:vertAlign w:val="superscript"/>
        </w:rPr>
        <w:t xml:space="preserve">, </w:t>
      </w:r>
      <w:r w:rsidR="0014413B" w:rsidRPr="00CE0ED5">
        <w:rPr>
          <w:rFonts w:asciiTheme="majorBidi" w:eastAsia="Calibri" w:hAnsiTheme="majorBidi" w:cstheme="majorBidi"/>
          <w:noProof/>
          <w:sz w:val="24"/>
          <w:szCs w:val="24"/>
          <w:vertAlign w:val="superscript"/>
        </w:rPr>
        <w:t>4</w:t>
      </w:r>
      <w:r w:rsidR="00722DC9">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It is notable that the rat</w:t>
      </w:r>
      <w:r w:rsidR="00C447E5" w:rsidRPr="00506265">
        <w:rPr>
          <w:rFonts w:asciiTheme="majorBidi" w:eastAsia="Calibri" w:hAnsiTheme="majorBidi" w:cstheme="majorBidi"/>
          <w:sz w:val="24"/>
          <w:szCs w:val="24"/>
        </w:rPr>
        <w:t>io of styrene and butadiene has</w:t>
      </w:r>
      <w:r w:rsidRPr="00506265">
        <w:rPr>
          <w:rFonts w:asciiTheme="majorBidi" w:eastAsia="Calibri" w:hAnsiTheme="majorBidi" w:cstheme="majorBidi"/>
          <w:sz w:val="24"/>
          <w:szCs w:val="24"/>
        </w:rPr>
        <w:t xml:space="preserve"> an important role in the properties of final product. </w:t>
      </w:r>
    </w:p>
    <w:p w14:paraId="70186394" w14:textId="6F22764E" w:rsidR="007F50D6" w:rsidRPr="00506265" w:rsidRDefault="007F50D6" w:rsidP="00FE7E20">
      <w:pPr>
        <w:spacing w:after="120"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t>SBR and BR are used as elastomers because of their amorphous structures. Absence of crystalline structures in these polymers gives rise to the low mechanical prop</w:t>
      </w:r>
      <w:r w:rsidR="00506265">
        <w:rPr>
          <w:rFonts w:asciiTheme="majorBidi" w:eastAsia="Calibri" w:hAnsiTheme="majorBidi" w:cstheme="majorBidi"/>
          <w:sz w:val="24"/>
          <w:szCs w:val="24"/>
        </w:rPr>
        <w:t>erties which hinders their uses</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&lt;EndNote&gt;&lt;Cite&gt;&lt;Author&gt;Sengupta&lt;/Author&gt;&lt;Year&gt;2007&lt;/Year&gt;&lt;RecNum&gt;9&lt;/RecNum&gt;&lt;DisplayText&gt;&lt;style face="superscript"&gt;5&lt;/style&gt;&lt;/DisplayText&gt;&lt;record&gt;&lt;rec-number&gt;9&lt;/rec-number&gt;&lt;foreign-keys&gt;&lt;key app="EN" db-id="tvr2vefr0ad09te0x235fwv9prvefvvzp9fz" timestamp="1623520724"&gt;9&lt;/key&gt;&lt;/foreign-keys&gt;&lt;ref-type name="Journal Article"&gt;17&lt;/ref-type&gt;&lt;contributors&gt;&lt;authors&gt;&lt;author&gt;Sengupta, R&lt;/author&gt;&lt;author&gt;Chakraborty, S&lt;/author&gt;&lt;author&gt;Bandyopadhyay, S a&lt;/author&gt;&lt;author&gt;Dasgupta, S&lt;/author&gt;&lt;author&gt;Mukhopadhyay, R&lt;/author&gt;&lt;author&gt;Auddy, K&lt;/author&gt;&lt;author&gt;Deuri, AS&lt;/author&gt;&lt;/authors&gt;&lt;/contributors&gt;&lt;titles&gt;&lt;title&gt;A short review on rubber/clay nanocomposites with emphasis on mechanical properties&lt;/title&gt;&lt;secondary-title&gt;Polymer Engineering &amp;amp; Science&lt;/secondary-title&gt;&lt;/titles&gt;&lt;periodical&gt;&lt;full-title&gt;Polymer Engineering &amp;amp; Science&lt;/full-title&gt;&lt;abbr-1&gt;Polym. Eng. Sci.&lt;/abbr-1&gt;&lt;/periodical&gt;&lt;pages&gt;1956-1974&lt;/pages&gt;&lt;volume&gt;47&lt;/volume&gt;&lt;number&gt;11&lt;/number&gt;&lt;dates&gt;&lt;year&gt;2007&lt;/year&gt;&lt;/dates&gt;&lt;isbn&gt;0032-3888&lt;/isbn&gt;&lt;urls&gt;&lt;/urls&gt;&lt;electronic-resource-num&gt;10.1002/pen.20921&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5</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One of the most effective ways to improve the mechanical properties of these polymers is to prepare their </w:t>
      </w:r>
      <w:r w:rsidR="00A37317" w:rsidRPr="00506265">
        <w:rPr>
          <w:rFonts w:asciiTheme="majorBidi" w:eastAsia="Calibri" w:hAnsiTheme="majorBidi" w:cstheme="majorBidi"/>
          <w:sz w:val="24"/>
          <w:szCs w:val="24"/>
        </w:rPr>
        <w:t xml:space="preserve">compounds </w:t>
      </w:r>
      <w:r w:rsidRPr="00506265">
        <w:rPr>
          <w:rFonts w:asciiTheme="majorBidi" w:eastAsia="Calibri" w:hAnsiTheme="majorBidi" w:cstheme="majorBidi"/>
          <w:sz w:val="24"/>
          <w:szCs w:val="24"/>
        </w:rPr>
        <w:t xml:space="preserve">with the addition of fillers such as </w:t>
      </w:r>
      <w:bookmarkStart w:id="0" w:name="_Hlk75314578"/>
      <w:r w:rsidRPr="00506265">
        <w:rPr>
          <w:rFonts w:asciiTheme="majorBidi" w:eastAsia="Calibri" w:hAnsiTheme="majorBidi" w:cstheme="majorBidi"/>
          <w:sz w:val="24"/>
          <w:szCs w:val="24"/>
        </w:rPr>
        <w:t xml:space="preserve">carbon black </w:t>
      </w:r>
      <w:bookmarkEnd w:id="0"/>
      <w:r w:rsidRPr="00506265">
        <w:rPr>
          <w:rFonts w:asciiTheme="majorBidi" w:eastAsia="Calibri" w:hAnsiTheme="majorBidi" w:cstheme="majorBidi"/>
          <w:sz w:val="24"/>
          <w:szCs w:val="24"/>
        </w:rPr>
        <w:t>or silica</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&lt;EndNote&gt;&lt;Cite&gt;&lt;Author&gt;Choi&lt;/Author&gt;&lt;Year&gt;2004&lt;/Year&gt;&lt;RecNum&gt;10&lt;/RecNum&gt;&lt;DisplayText&gt;&lt;style face="superscript"&gt;6&lt;/style&gt;&lt;/DisplayText&gt;&lt;record&gt;&lt;rec-number&gt;10&lt;/rec-number&gt;&lt;foreign-keys&gt;&lt;key app="EN" db-id="tvr2vefr0ad09te0x235fwv9prvefvvzp9fz" timestamp="1623522890"&gt;10&lt;/key&gt;&lt;/foreign-keys&gt;&lt;ref-type name="Journal Article"&gt;17&lt;/ref-type&gt;&lt;contributors&gt;&lt;authors&gt;&lt;author&gt;Choi, Sung</w:instrText>
      </w:r>
      <w:r w:rsidR="00A76E8D">
        <w:rPr>
          <w:rFonts w:ascii="Cambria Math" w:eastAsia="Calibri" w:hAnsi="Cambria Math" w:cs="Cambria Math"/>
          <w:sz w:val="24"/>
          <w:szCs w:val="24"/>
        </w:rPr>
        <w:instrText>‐</w:instrText>
      </w:r>
      <w:r w:rsidR="00A76E8D">
        <w:rPr>
          <w:rFonts w:asciiTheme="majorBidi" w:eastAsia="Calibri" w:hAnsiTheme="majorBidi" w:cstheme="majorBidi"/>
          <w:sz w:val="24"/>
          <w:szCs w:val="24"/>
        </w:rPr>
        <w:instrText>Seen&lt;/author&gt;&lt;author&gt;Park, Byung</w:instrText>
      </w:r>
      <w:r w:rsidR="00A76E8D">
        <w:rPr>
          <w:rFonts w:ascii="Cambria Math" w:eastAsia="Calibri" w:hAnsi="Cambria Math" w:cs="Cambria Math"/>
          <w:sz w:val="24"/>
          <w:szCs w:val="24"/>
        </w:rPr>
        <w:instrText>‐</w:instrText>
      </w:r>
      <w:r w:rsidR="00A76E8D">
        <w:rPr>
          <w:rFonts w:asciiTheme="majorBidi" w:eastAsia="Calibri" w:hAnsiTheme="majorBidi" w:cstheme="majorBidi"/>
          <w:sz w:val="24"/>
          <w:szCs w:val="24"/>
        </w:rPr>
        <w:instrText>Ho&lt;/author&gt;&lt;author&gt;Song, Hanjong&lt;/author&gt;&lt;/authors&gt;&lt;/contributors&gt;&lt;titles&gt;&lt;title&gt;Influence of filler type and content on properties of styrene</w:instrText>
      </w:r>
      <w:r w:rsidR="00A76E8D">
        <w:rPr>
          <w:rFonts w:ascii="Cambria Math" w:eastAsia="Calibri" w:hAnsi="Cambria Math" w:cs="Cambria Math"/>
          <w:sz w:val="24"/>
          <w:szCs w:val="24"/>
        </w:rPr>
        <w:instrText>‐</w:instrText>
      </w:r>
      <w:r w:rsidR="00A76E8D">
        <w:rPr>
          <w:rFonts w:asciiTheme="majorBidi" w:eastAsia="Calibri" w:hAnsiTheme="majorBidi" w:cstheme="majorBidi"/>
          <w:sz w:val="24"/>
          <w:szCs w:val="24"/>
        </w:rPr>
        <w:instrText>butadiene rubber (SBR) compound reinforced with carbon black or silica&lt;/title&gt;&lt;secondary-title&gt;Polymers for Advanced Technologies&lt;/secondary-title&gt;&lt;/titles&gt;&lt;periodical&gt;&lt;full-title&gt;Polymers for Advanced Technologies&lt;/full-title&gt;&lt;abbr-1&gt;Polym. Adv. Technol.&lt;/abbr-1&gt;&lt;/periodical&gt;&lt;pages&gt;122-127&lt;/pages&gt;&lt;volume&gt;15&lt;/volume&gt;&lt;number&gt;3&lt;/number&gt;&lt;dates&gt;&lt;year&gt;2004&lt;/year&gt;&lt;/dates&gt;&lt;isbn&gt;1042-7147&lt;/isbn&gt;&lt;urls&gt;&lt;/urls&gt;&lt;electronic-resource-num&gt;10.1002/pat.421&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6</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Although, the addition of such a rigid additive to the SBR and BR blends can increase their mechanical strength, it can complicate the processability,</w:t>
      </w:r>
      <w:r w:rsidR="006651DC" w:rsidRPr="006651DC">
        <w:t xml:space="preserve"> </w:t>
      </w:r>
      <w:r w:rsidR="006651DC" w:rsidRPr="00B85B90">
        <w:rPr>
          <w:rFonts w:asciiTheme="majorBidi" w:eastAsia="Calibri" w:hAnsiTheme="majorBidi" w:cstheme="majorBidi"/>
          <w:sz w:val="24"/>
          <w:szCs w:val="24"/>
        </w:rPr>
        <w:t>decrease</w:t>
      </w:r>
      <w:r w:rsidRPr="00506265">
        <w:rPr>
          <w:rFonts w:asciiTheme="majorBidi" w:eastAsia="Calibri" w:hAnsiTheme="majorBidi" w:cstheme="majorBidi"/>
          <w:sz w:val="24"/>
          <w:szCs w:val="24"/>
        </w:rPr>
        <w:t xml:space="preserve"> the adhesion and rises the friction between the tires and the surface which results in the high rolling resistance, hea</w:t>
      </w:r>
      <w:r w:rsidR="00506265">
        <w:rPr>
          <w:rFonts w:asciiTheme="majorBidi" w:eastAsia="Calibri" w:hAnsiTheme="majorBidi" w:cstheme="majorBidi"/>
          <w:sz w:val="24"/>
          <w:szCs w:val="24"/>
        </w:rPr>
        <w:t>t build</w:t>
      </w:r>
      <w:r w:rsidR="00D1377C">
        <w:rPr>
          <w:rFonts w:asciiTheme="majorBidi" w:eastAsia="Calibri" w:hAnsiTheme="majorBidi" w:cstheme="majorBidi"/>
          <w:sz w:val="24"/>
          <w:szCs w:val="24"/>
        </w:rPr>
        <w:t>-</w:t>
      </w:r>
      <w:r w:rsidR="00506265">
        <w:rPr>
          <w:rFonts w:asciiTheme="majorBidi" w:eastAsia="Calibri" w:hAnsiTheme="majorBidi" w:cstheme="majorBidi"/>
          <w:sz w:val="24"/>
          <w:szCs w:val="24"/>
        </w:rPr>
        <w:t>up and fuel consumption</w:t>
      </w:r>
      <w:r w:rsidR="00C37A69">
        <w:rPr>
          <w:rFonts w:asciiTheme="majorBidi" w:eastAsia="Calibri" w:hAnsiTheme="majorBidi" w:cstheme="majorBidi"/>
          <w:sz w:val="24"/>
          <w:szCs w:val="24"/>
        </w:rPr>
        <w:t>.</w:t>
      </w:r>
      <w:r w:rsidR="00043BA8">
        <w:rPr>
          <w:rFonts w:asciiTheme="majorBidi" w:eastAsia="Calibri" w:hAnsiTheme="majorBidi" w:cstheme="majorBidi"/>
          <w:sz w:val="24"/>
          <w:szCs w:val="24"/>
        </w:rPr>
        <w:fldChar w:fldCharType="begin"/>
      </w:r>
      <w:r w:rsidR="001A783B">
        <w:rPr>
          <w:rFonts w:asciiTheme="majorBidi" w:eastAsia="Calibri" w:hAnsiTheme="majorBidi" w:cstheme="majorBidi"/>
          <w:sz w:val="24"/>
          <w:szCs w:val="24"/>
        </w:rPr>
        <w:instrText xml:space="preserve"> ADDIN EN.CITE &lt;EndNote&gt;&lt;Cite&gt;&lt;Author&gt;Peddini&lt;/Author&gt;&lt;Year&gt;2014&lt;/Year&gt;&lt;RecNum&gt;11&lt;/RecNum&gt;&lt;DisplayText&gt;&lt;style face="superscript"&gt;7, 8&lt;/style&gt;&lt;/DisplayText&gt;&lt;record&gt;&lt;rec-number&gt;11&lt;/rec-number&gt;&lt;foreign-keys&gt;&lt;key app="EN" db-id="tvr2vefr0ad09te0x235fwv9prvefvvzp9fz" timestamp="1623523037"&gt;11&lt;/key&gt;&lt;/foreign-keys&gt;&lt;ref-type name="Journal Article"&gt;17&lt;/ref-type&gt;&lt;contributors&gt;&lt;authors&gt;&lt;author&gt;Peddini, S K&lt;/author&gt;&lt;author&gt;Bosnyak, C P&lt;/author&gt;&lt;author&gt;Henderson, N M&lt;/author&gt;&lt;author&gt;Ellison, C J&lt;/author&gt;&lt;author&gt;Paul, D R&lt;/author&gt;&lt;/authors&gt;&lt;/contributors&gt;&lt;titles&gt;&lt;title&gt;Nanocomposites from styrene-butadiene rubber (SBR) and multiwall carbon nanotubes (MWCNT) part 1: Morphology and rheology&lt;/title&gt;&lt;secondary-title&gt;Polymer&lt;/secondary-title&gt;&lt;/titles&gt;&lt;periodical&gt;&lt;full-title&gt;Polymer&lt;/full-title&gt;&lt;abbr-1&gt;Polymer&lt;/abbr-1&gt;&lt;/periodical&gt;&lt;pages&gt;258-270&lt;/pages&gt;&lt;volume&gt;55&lt;/volume&gt;&lt;number&gt;1&lt;/number&gt;&lt;dates&gt;&lt;year&gt;2014&lt;/year&gt;&lt;/dates&gt;&lt;isbn&gt;0032-3861&lt;/isbn&gt;&lt;urls&gt;&lt;/urls&gt;&lt;electronic-resource-num&gt;10.1016/j.polymer.2013.11.003&lt;/electronic-resource-num&gt;&lt;/record&gt;&lt;/Cite&gt;&lt;Cite&gt;&lt;Author&gt;Kumar&lt;/Author&gt;&lt;Year&gt;2000&lt;/Year&gt;&lt;RecNum&gt;12&lt;/RecNum&gt;&lt;record&gt;&lt;rec-number&gt;12&lt;/rec-number&gt;&lt;foreign-keys&gt;&lt;key app="EN" db-id="tvr2vefr0ad09te0x235fwv9prvefvvzp9fz" timestamp="1623523151"&gt;12&lt;/key&gt;&lt;/foreign-keys&gt;&lt;ref-type name="Journal Article"&gt;17&lt;/ref-type&gt;&lt;contributors&gt;&lt;authors&gt;&lt;author&gt;Kumar, R Prasantha&lt;/author&gt;&lt;author&gt;Nair, KC Manikandan&lt;/author&gt;&lt;author&gt;Thomas, Sabu&lt;/author&gt;&lt;author&gt;Schit, S C&lt;/author&gt;&lt;author&gt;Ramamurthy, K&lt;/author&gt;&lt;/authors&gt;&lt;/contributors&gt;&lt;titles&gt;&lt;title&gt;Morphology and melt rheological behaviour of short-sisal-fibre-reinforced SBR composites&lt;/title&gt;&lt;secondary-title&gt;Composites Science and Technology&lt;/secondary-title&gt;&lt;/titles&gt;&lt;periodical&gt;&lt;full-title&gt;Composites Science and Technology&lt;/full-title&gt;&lt;abbr-1&gt;Compos. Sci. Technol.&lt;/abbr-1&gt;&lt;/periodical&gt;&lt;pages&gt;1737-1751&lt;/pages&gt;&lt;volume&gt;60&lt;/volume&gt;&lt;number&gt;9&lt;/number&gt;&lt;dates&gt;&lt;year&gt;2000&lt;/year&gt;&lt;/dates&gt;&lt;isbn&gt;0266-3538&lt;/isbn&gt;&lt;urls&gt;&lt;/urls&gt;&lt;electronic-resource-num&gt;10.1016/S0266-3538(00)00057-9&lt;/electronic-resource-num&gt;&lt;/record&gt;&lt;/Cite&gt;&lt;/EndNote&gt;</w:instrText>
      </w:r>
      <w:r w:rsidR="00043BA8">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7</w:t>
      </w:r>
      <w:r w:rsidR="00CE0ED5" w:rsidRPr="00CE0ED5">
        <w:rPr>
          <w:rFonts w:asciiTheme="majorBidi" w:eastAsia="Calibri" w:hAnsiTheme="majorBidi" w:cstheme="majorBidi"/>
          <w:noProof/>
          <w:sz w:val="24"/>
          <w:szCs w:val="24"/>
          <w:vertAlign w:val="superscript"/>
        </w:rPr>
        <w:t xml:space="preserve">, </w:t>
      </w:r>
      <w:r w:rsidR="0014413B" w:rsidRPr="00CE0ED5">
        <w:rPr>
          <w:rFonts w:asciiTheme="majorBidi" w:eastAsia="Calibri" w:hAnsiTheme="majorBidi" w:cstheme="majorBidi"/>
          <w:noProof/>
          <w:sz w:val="24"/>
          <w:szCs w:val="24"/>
          <w:vertAlign w:val="superscript"/>
        </w:rPr>
        <w:t>8</w:t>
      </w:r>
      <w:r w:rsidR="00043BA8">
        <w:rPr>
          <w:rFonts w:asciiTheme="majorBidi" w:eastAsia="Calibri" w:hAnsiTheme="majorBidi" w:cstheme="majorBidi"/>
          <w:sz w:val="24"/>
          <w:szCs w:val="24"/>
        </w:rPr>
        <w:fldChar w:fldCharType="end"/>
      </w:r>
    </w:p>
    <w:p w14:paraId="72B10D4A" w14:textId="4786ACD2" w:rsidR="007F50D6" w:rsidRPr="00506265" w:rsidRDefault="007F50D6" w:rsidP="00FE7E20">
      <w:pPr>
        <w:spacing w:after="120"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t xml:space="preserve">As </w:t>
      </w:r>
      <w:r w:rsidR="009D5B43" w:rsidRPr="00506265">
        <w:rPr>
          <w:rFonts w:asciiTheme="majorBidi" w:eastAsia="Calibri" w:hAnsiTheme="majorBidi" w:cstheme="majorBidi"/>
          <w:sz w:val="24"/>
          <w:szCs w:val="24"/>
        </w:rPr>
        <w:t>a best of our knowledge,</w:t>
      </w:r>
      <w:r w:rsidRPr="00506265">
        <w:rPr>
          <w:rFonts w:asciiTheme="majorBidi" w:eastAsia="Calibri" w:hAnsiTheme="majorBidi" w:cstheme="majorBidi"/>
          <w:sz w:val="24"/>
          <w:szCs w:val="24"/>
        </w:rPr>
        <w:t xml:space="preserve"> high performance rubber tread is in hig</w:t>
      </w:r>
      <w:r w:rsidR="00A37317" w:rsidRPr="00506265">
        <w:rPr>
          <w:rFonts w:asciiTheme="majorBidi" w:eastAsia="Calibri" w:hAnsiTheme="majorBidi" w:cstheme="majorBidi"/>
          <w:sz w:val="24"/>
          <w:szCs w:val="24"/>
        </w:rPr>
        <w:t>h demand, for example, high wet skid resistance (WSR) and low rolling</w:t>
      </w:r>
      <w:r w:rsidRPr="00506265">
        <w:rPr>
          <w:rFonts w:asciiTheme="majorBidi" w:eastAsia="Calibri" w:hAnsiTheme="majorBidi" w:cstheme="majorBidi"/>
          <w:sz w:val="24"/>
          <w:szCs w:val="24"/>
        </w:rPr>
        <w:t xml:space="preserve"> resistance, which is in line wit</w:t>
      </w:r>
      <w:r w:rsidR="00506265">
        <w:rPr>
          <w:rFonts w:asciiTheme="majorBidi" w:eastAsia="Calibri" w:hAnsiTheme="majorBidi" w:cstheme="majorBidi"/>
          <w:sz w:val="24"/>
          <w:szCs w:val="24"/>
        </w:rPr>
        <w:t>h the concept of "green tires"</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977049">
        <w:rPr>
          <w:rFonts w:asciiTheme="majorBidi" w:eastAsia="Calibri" w:hAnsiTheme="majorBidi" w:cstheme="majorBidi"/>
          <w:sz w:val="24"/>
          <w:szCs w:val="24"/>
        </w:rPr>
        <w:instrText xml:space="preserve"> ADDIN EN.CITE &lt;EndNote&gt;&lt;Cite&gt;&lt;Author&gt;Huang&lt;/Author&gt;&lt;Year&gt;2020&lt;/Year&gt;&lt;RecNum&gt;13&lt;/RecNum&gt;&lt;DisplayText&gt;&lt;style face="superscript"&gt;9&lt;/style&gt;&lt;/DisplayText&gt;&lt;record&gt;&lt;rec-number&gt;13&lt;/rec-number&gt;&lt;foreign-keys&gt;&lt;key app="EN" db-id="tvr2vefr0ad09te0x235fwv9prvefvvzp9fz" timestamp="1623523221"&gt;13&lt;/key&gt;&lt;/foreign-keys&gt;&lt;ref-type name="Journal Article"&gt;17&lt;/ref-type&gt;&lt;contributors&gt;&lt;authors&gt;&lt;author&gt;Huang, Ruoming&lt;/author&gt;&lt;author&gt;Pan, Qiwei&lt;/author&gt;&lt;author&gt;Chen, Zhaohui&lt;/author&gt;&lt;author&gt;Feng, Kunhao&lt;/author&gt;&lt;/authors&gt;&lt;/contributors&gt;&lt;titles&gt;&lt;title&gt;Maleic anhydride modified dicyclopentadiene resin for improving wet skid resistance of silica filled SSBR/BR composites&lt;/title&gt;&lt;secondary-title&gt;Applied Sciences&lt;/secondary-title&gt;&lt;/titles&gt;&lt;periodical&gt;&lt;full-title&gt;Applied Sciences&lt;/full-title&gt;&lt;abbr-1&gt;Appl. Sci.&lt;/abbr-1&gt;&lt;/periodical&gt;&lt;pages&gt;4478&lt;/pages&gt;&lt;volume&gt;10&lt;/volume&gt;&lt;number&gt;13&lt;/number&gt;&lt;dates&gt;&lt;year&gt;2020&lt;/year&gt;&lt;/dates&gt;&lt;isbn&gt;2076-3417&lt;/isbn&gt;&lt;urls&gt;&lt;/urls&gt;&lt;electronic-resource-num&gt;10.3390/app10134478&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9</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Thus, it is necessary to find alternative processing </w:t>
      </w:r>
      <w:r w:rsidR="009D5B43" w:rsidRPr="00506265">
        <w:rPr>
          <w:rFonts w:asciiTheme="majorBidi" w:eastAsia="Calibri" w:hAnsiTheme="majorBidi" w:cstheme="majorBidi"/>
          <w:sz w:val="24"/>
          <w:szCs w:val="24"/>
        </w:rPr>
        <w:t>aid agents for using</w:t>
      </w:r>
      <w:r w:rsidR="00FD5624" w:rsidRPr="00506265">
        <w:rPr>
          <w:rFonts w:asciiTheme="majorBidi" w:eastAsia="Calibri" w:hAnsiTheme="majorBidi" w:cstheme="majorBidi"/>
          <w:sz w:val="24"/>
          <w:szCs w:val="24"/>
        </w:rPr>
        <w:t xml:space="preserve"> in rubber compound</w:t>
      </w:r>
      <w:r w:rsidRPr="00506265">
        <w:rPr>
          <w:rFonts w:asciiTheme="majorBidi" w:eastAsia="Calibri" w:hAnsiTheme="majorBidi" w:cstheme="majorBidi"/>
          <w:sz w:val="24"/>
          <w:szCs w:val="24"/>
        </w:rPr>
        <w:t>s to reduce heat build</w:t>
      </w:r>
      <w:r w:rsidR="007F50C0">
        <w:rPr>
          <w:rFonts w:asciiTheme="majorBidi" w:eastAsia="Calibri" w:hAnsiTheme="majorBidi" w:cstheme="majorBidi"/>
          <w:sz w:val="24"/>
          <w:szCs w:val="24"/>
        </w:rPr>
        <w:t>-</w:t>
      </w:r>
      <w:r w:rsidRPr="00506265">
        <w:rPr>
          <w:rFonts w:asciiTheme="majorBidi" w:eastAsia="Calibri" w:hAnsiTheme="majorBidi" w:cstheme="majorBidi"/>
          <w:sz w:val="24"/>
          <w:szCs w:val="24"/>
        </w:rPr>
        <w:t>up and rolling resistance</w:t>
      </w:r>
      <w:r w:rsidR="009D5B43" w:rsidRPr="00506265">
        <w:rPr>
          <w:rFonts w:asciiTheme="majorBidi" w:eastAsia="Calibri" w:hAnsiTheme="majorBidi" w:cstheme="majorBidi"/>
          <w:sz w:val="24"/>
          <w:szCs w:val="24"/>
        </w:rPr>
        <w:t>. Generally, the processing aid agents</w:t>
      </w:r>
      <w:r w:rsidRPr="00506265">
        <w:rPr>
          <w:rFonts w:asciiTheme="majorBidi" w:eastAsia="Calibri" w:hAnsiTheme="majorBidi" w:cstheme="majorBidi"/>
          <w:sz w:val="24"/>
          <w:szCs w:val="24"/>
        </w:rPr>
        <w:t xml:space="preserve"> used in rubber industry are regular according to their hydrocarbons</w:t>
      </w:r>
      <w:r w:rsidRPr="00506265">
        <w:rPr>
          <w:rFonts w:asciiTheme="majorBidi" w:eastAsia="Calibri" w:hAnsiTheme="majorBidi" w:cstheme="majorBidi"/>
          <w:sz w:val="24"/>
          <w:szCs w:val="24"/>
          <w:lang w:bidi="fa-IR"/>
        </w:rPr>
        <w:t xml:space="preserve"> length</w:t>
      </w:r>
      <w:r w:rsidRPr="00506265">
        <w:rPr>
          <w:rFonts w:asciiTheme="majorBidi" w:eastAsia="Calibri" w:hAnsiTheme="majorBidi" w:cstheme="majorBidi"/>
          <w:sz w:val="24"/>
          <w:szCs w:val="24"/>
        </w:rPr>
        <w:t xml:space="preserve"> and structure, polymers with low molecular weight, resins, fatty acid</w:t>
      </w:r>
      <w:r w:rsidR="009D5B43" w:rsidRPr="00506265">
        <w:rPr>
          <w:rFonts w:asciiTheme="majorBidi" w:eastAsia="Calibri" w:hAnsiTheme="majorBidi" w:cstheme="majorBidi"/>
          <w:sz w:val="24"/>
          <w:szCs w:val="24"/>
        </w:rPr>
        <w:t>s</w:t>
      </w:r>
      <w:r w:rsidRPr="00506265">
        <w:rPr>
          <w:rFonts w:asciiTheme="majorBidi" w:eastAsia="Calibri" w:hAnsiTheme="majorBidi" w:cstheme="majorBidi"/>
          <w:sz w:val="24"/>
          <w:szCs w:val="24"/>
        </w:rPr>
        <w:t>, a</w:t>
      </w:r>
      <w:r w:rsidR="00506265">
        <w:rPr>
          <w:rFonts w:asciiTheme="majorBidi" w:eastAsia="Calibri" w:hAnsiTheme="majorBidi" w:cstheme="majorBidi"/>
          <w:sz w:val="24"/>
          <w:szCs w:val="24"/>
        </w:rPr>
        <w:t>nd other hydrocarbon compounds</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&lt;EndNote&gt;&lt;Cite&gt;&lt;Author&gt;Kim&lt;/Author&gt;&lt;Year&gt;2019&lt;/Year&gt;&lt;RecNum&gt;14&lt;/RecNum&gt;&lt;DisplayText&gt;&lt;style face="superscript"&gt;10&lt;/style&gt;&lt;/DisplayText&gt;&lt;record&gt;&lt;rec-number&gt;14&lt;/rec-number&gt;&lt;foreign-keys&gt;&lt;key app="EN" db-id="tvr2vefr0ad09te0x235fwv9prvefvvzp9fz" timestamp="1623523261"&gt;14&lt;/key&gt;&lt;/foreign-keys&gt;&lt;ref-type name="Journal Article"&gt;17&lt;/ref-type&gt;&lt;contributors&gt;&lt;authors&gt;&lt;author&gt;Kim, Nam Chul&lt;/author&gt;&lt;author&gt;Song, Sung Ho&lt;/author&gt;&lt;/authors&gt;&lt;/contributors&gt;&lt;titles&gt;&lt;title&gt;Effects of Zinc-Free Processing Aids on Silica-Reinforced Tread Compounds for Green Tires&lt;/title&gt;&lt;secondary-title&gt;International Journal of Polymer Science&lt;/secondary-title&gt;&lt;/titles&gt;&lt;periodical&gt;&lt;full-title&gt;International Journal of Polymer Science&lt;/full-title&gt;&lt;abbr-1&gt;Int. J. Polym. Sci.&lt;/abbr-1&gt;&lt;/periodical&gt;&lt;volume&gt;2019&lt;/volume&gt;&lt;dates&gt;&lt;year&gt;2019&lt;/year&gt;&lt;/dates&gt;&lt;isbn&gt;1687-9422&lt;/isbn&gt;&lt;urls&gt;&lt;/urls&gt;&lt;electronic-resource-num&gt;10.1155/2019/9123635&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10</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Recently, Song</w:t>
      </w:r>
      <w:r w:rsidR="0014413B">
        <w:rPr>
          <w:rFonts w:asciiTheme="majorBidi" w:eastAsia="Calibri" w:hAnsiTheme="majorBidi" w:cstheme="majorBidi"/>
          <w:sz w:val="24"/>
          <w:szCs w:val="24"/>
        </w:rPr>
        <w:fldChar w:fldCharType="begin"/>
      </w:r>
      <w:r w:rsidR="00977049">
        <w:rPr>
          <w:rFonts w:asciiTheme="majorBidi" w:eastAsia="Calibri" w:hAnsiTheme="majorBidi" w:cstheme="majorBidi"/>
          <w:sz w:val="24"/>
          <w:szCs w:val="24"/>
        </w:rPr>
        <w:instrText xml:space="preserve"> ADDIN EN.CITE &lt;EndNote&gt;&lt;Cite&gt;&lt;Author&gt;Song&lt;/Author&gt;&lt;Year&gt;2020&lt;/Year&gt;&lt;RecNum&gt;15&lt;/RecNum&gt;&lt;DisplayText&gt;&lt;style face="superscript"&gt;11&lt;/style&gt;&lt;/DisplayText&gt;&lt;record&gt;&lt;rec-number&gt;15&lt;/rec-number&gt;&lt;foreign-keys&gt;&lt;key app="EN" db-id="tvr2vefr0ad09te0x235fwv9prvefvvzp9fz" timestamp="1623529136"&gt;15&lt;/key&gt;&lt;/foreign-keys&gt;&lt;ref-type name="Journal Article"&gt;17&lt;/ref-type&gt;&lt;contributors&gt;&lt;authors&gt;&lt;author&gt;Song, Sung Ho&lt;/author&gt;&lt;/authors&gt;&lt;/contributors&gt;&lt;titles&gt;&lt;title&gt;Influence of Eco-Friendly Processing Aids on Silica-Based Rubber Composites&lt;/title&gt;&lt;secondary-title&gt;Applied Sciences&lt;/secondary-title&gt;&lt;/titles&gt;&lt;periodical&gt;&lt;full-title&gt;Applied Sciences&lt;/full-title&gt;&lt;abbr-1&gt;Appl. Sci.&lt;/abbr-1&gt;&lt;/periodical&gt;&lt;pages&gt;7244&lt;/pages&gt;&lt;volume&gt;10&lt;/volume&gt;&lt;number&gt;20&lt;/number&gt;&lt;dates&gt;&lt;year&gt;2020&lt;/year&gt;&lt;/dates&gt;&lt;isbn&gt;2076-3417&lt;/isbn&gt;&lt;urls&gt;&lt;/urls&gt;&lt;electronic-resource-num&gt;10.3390/app10207244&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11</w:t>
      </w:r>
      <w:r w:rsidR="0014413B">
        <w:rPr>
          <w:rFonts w:asciiTheme="majorBidi" w:eastAsia="Calibri" w:hAnsiTheme="majorBidi" w:cstheme="majorBidi"/>
          <w:sz w:val="24"/>
          <w:szCs w:val="24"/>
        </w:rPr>
        <w:fldChar w:fldCharType="end"/>
      </w:r>
      <w:r w:rsidR="007F50C0">
        <w:rPr>
          <w:rFonts w:asciiTheme="majorBidi" w:eastAsia="Calibri" w:hAnsiTheme="majorBidi" w:cstheme="majorBidi"/>
          <w:sz w:val="24"/>
          <w:szCs w:val="24"/>
        </w:rPr>
        <w:t xml:space="preserve"> </w:t>
      </w:r>
      <w:r w:rsidR="007F50C0" w:rsidRPr="007F50C0">
        <w:rPr>
          <w:rFonts w:asciiTheme="majorBidi" w:eastAsia="Calibri" w:hAnsiTheme="majorBidi" w:cstheme="majorBidi"/>
          <w:sz w:val="24"/>
          <w:szCs w:val="24"/>
        </w:rPr>
        <w:t>has reported a silica-based processing aid agent, utilizing terpene phenol resin (TPR) which enhanced the mechanical and fatigue properties</w:t>
      </w:r>
      <w:r w:rsidR="007F50C0">
        <w:rPr>
          <w:rFonts w:asciiTheme="majorBidi" w:eastAsia="Calibri" w:hAnsiTheme="majorBidi" w:cstheme="majorBidi"/>
          <w:sz w:val="24"/>
          <w:szCs w:val="24"/>
        </w:rPr>
        <w:t>,</w:t>
      </w:r>
      <w:r w:rsidRPr="00506265">
        <w:rPr>
          <w:rFonts w:asciiTheme="majorBidi" w:eastAsia="Calibri" w:hAnsiTheme="majorBidi" w:cstheme="majorBidi"/>
          <w:sz w:val="24"/>
          <w:szCs w:val="24"/>
        </w:rPr>
        <w:t xml:space="preserve"> Kukreja et al.</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&lt;EndNote&gt;&lt;Cite&gt;&lt;Author&gt;Kukreja&lt;/Author&gt;&lt;Year&gt;2003&lt;/Year&gt;&lt;RecNum&gt;16&lt;/RecNum&gt;&lt;DisplayText&gt;&lt;style face="superscript"&gt;12&lt;/style&gt;&lt;/DisplayText&gt;&lt;record&gt;&lt;rec-number&gt;16&lt;/rec-number&gt;&lt;foreign-keys&gt;&lt;key app="EN" db-id="tvr2vefr0ad09te0x235fwv9prvefvvzp9fz" timestamp="1623529373"&gt;16&lt;/key&gt;&lt;/foreign-keys&gt;&lt;ref-type name="Journal Article"&gt;17&lt;/ref-type&gt;&lt;contributors&gt;&lt;authors&gt;&lt;author&gt;Kukreja, TR&lt;/author&gt;&lt;author&gt;Chauhan, RC&lt;/author&gt;&lt;author&gt;Choe, S&lt;/author&gt;&lt;author&gt;Kundu, PP&lt;/author&gt;&lt;/authors&gt;&lt;/contributors&gt;&lt;titles&gt;&lt;title&gt;Effect of the doses and nature of vegetable oil on carbon black/rubber interactions: Studies on castor oil and other vegetable oils&lt;/title&gt;&lt;secondary-title&gt;Journal of applied polymer science&lt;/secondary-title&gt;&lt;/titles&gt;&lt;periodical&gt;&lt;full-title&gt;Journal of applied polymer science&lt;/full-title&gt;&lt;abbr-1&gt;J. Appl. Polym. Sci.&lt;/abbr-1&gt;&lt;/periodical&gt;&lt;pages&gt;1574-1578&lt;/pages&gt;&lt;volume&gt;87&lt;/volume&gt;&lt;number&gt;10&lt;/number&gt;&lt;dates&gt;&lt;year&gt;2003&lt;/year&gt;&lt;/dates&gt;&lt;isbn&gt;0021-8995&lt;/isbn&gt;&lt;urls&gt;&lt;/urls&gt;&lt;electronic-resource-num&gt;10.1002/app.11490&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12</w:t>
      </w:r>
      <w:r w:rsidR="0014413B">
        <w:rPr>
          <w:rFonts w:asciiTheme="majorBidi" w:eastAsia="Calibri" w:hAnsiTheme="majorBidi" w:cstheme="majorBidi"/>
          <w:sz w:val="24"/>
          <w:szCs w:val="24"/>
        </w:rPr>
        <w:fldChar w:fldCharType="end"/>
      </w:r>
      <w:r w:rsidR="007F50C0">
        <w:rPr>
          <w:rFonts w:asciiTheme="majorBidi" w:eastAsia="Calibri" w:hAnsiTheme="majorBidi" w:cstheme="majorBidi"/>
          <w:sz w:val="24"/>
          <w:szCs w:val="24"/>
        </w:rPr>
        <w:t xml:space="preserve"> </w:t>
      </w:r>
      <w:r w:rsidR="007F50C0" w:rsidRPr="007F50C0">
        <w:rPr>
          <w:rFonts w:asciiTheme="majorBidi" w:eastAsia="Calibri" w:hAnsiTheme="majorBidi" w:cstheme="majorBidi"/>
          <w:sz w:val="24"/>
          <w:szCs w:val="24"/>
        </w:rPr>
        <w:t>found that adding palm</w:t>
      </w:r>
      <w:r w:rsidR="00986C68">
        <w:rPr>
          <w:rFonts w:asciiTheme="majorBidi" w:eastAsia="Calibri" w:hAnsiTheme="majorBidi" w:cstheme="majorBidi"/>
          <w:sz w:val="24"/>
          <w:szCs w:val="24"/>
        </w:rPr>
        <w:t xml:space="preserve"> oil in an NBR</w:t>
      </w:r>
      <w:r w:rsidR="007F50C0" w:rsidRPr="007F50C0">
        <w:rPr>
          <w:rFonts w:asciiTheme="majorBidi" w:eastAsia="Calibri" w:hAnsiTheme="majorBidi" w:cstheme="majorBidi"/>
          <w:sz w:val="24"/>
          <w:szCs w:val="24"/>
        </w:rPr>
        <w:t xml:space="preserve"> rubber matrix improved the aging resistance and plasticizing efficiency,</w:t>
      </w:r>
      <w:r w:rsidRPr="00506265">
        <w:rPr>
          <w:rFonts w:asciiTheme="majorBidi" w:eastAsia="Calibri" w:hAnsiTheme="majorBidi" w:cstheme="majorBidi"/>
          <w:sz w:val="24"/>
          <w:szCs w:val="24"/>
        </w:rPr>
        <w:t xml:space="preserve"> </w:t>
      </w:r>
      <w:proofErr w:type="spellStart"/>
      <w:r w:rsidRPr="00506265">
        <w:rPr>
          <w:rFonts w:asciiTheme="majorBidi" w:eastAsia="Calibri" w:hAnsiTheme="majorBidi" w:cstheme="majorBidi"/>
          <w:sz w:val="24"/>
          <w:szCs w:val="24"/>
        </w:rPr>
        <w:t>Asharf</w:t>
      </w:r>
      <w:proofErr w:type="spellEnd"/>
      <w:r w:rsidRPr="00506265">
        <w:rPr>
          <w:rFonts w:asciiTheme="majorBidi" w:eastAsia="Calibri" w:hAnsiTheme="majorBidi" w:cstheme="majorBidi"/>
          <w:sz w:val="24"/>
          <w:szCs w:val="24"/>
        </w:rPr>
        <w:t xml:space="preserve"> et al.</w:t>
      </w:r>
      <w:r w:rsidR="0014413B">
        <w:rPr>
          <w:rFonts w:asciiTheme="majorBidi" w:eastAsia="Calibri" w:hAnsiTheme="majorBidi" w:cstheme="majorBidi"/>
          <w:sz w:val="24"/>
          <w:szCs w:val="24"/>
        </w:rPr>
        <w:fldChar w:fldCharType="begin"/>
      </w:r>
      <w:r w:rsidR="00977049">
        <w:rPr>
          <w:rFonts w:asciiTheme="majorBidi" w:eastAsia="Calibri" w:hAnsiTheme="majorBidi" w:cstheme="majorBidi"/>
          <w:sz w:val="24"/>
          <w:szCs w:val="24"/>
        </w:rPr>
        <w:instrText xml:space="preserve"> ADDIN EN.CITE &lt;EndNote&gt;&lt;Cite&gt;&lt;Author&gt;Ashraf&lt;/Author&gt;&lt;Year&gt;2005&lt;/Year&gt;&lt;RecNum&gt;17&lt;/RecNum&gt;&lt;DisplayText&gt;&lt;style face="superscript"&gt;13&lt;/style&gt;&lt;/DisplayText&gt;&lt;record&gt;&lt;rec-number&gt;17&lt;/rec-number&gt;&lt;foreign-keys&gt;&lt;key app="EN" db-id="tvr2vefr0ad09te0x235fwv9prvefvvzp9fz" timestamp="1623529405"&gt;17&lt;/key&gt;&lt;/foreign-keys&gt;&lt;ref-type name="Journal Article"&gt;17&lt;/ref-type&gt;&lt;contributors&gt;&lt;authors&gt;&lt;author&gt;Ashraf, S M&lt;/author&gt;&lt;author&gt;Ahmad, Sharif&lt;/author&gt;&lt;author&gt;Riaz, Ufana&lt;/author&gt;&lt;author&gt;Alam, Manawwer&lt;/author&gt;&lt;author&gt;Sharma, H O&lt;/author&gt;&lt;/authors&gt;&lt;/contributors&gt;&lt;titles&gt;&lt;title&gt;Compatibility studies on dehydrated castor oil epoxy blend with poly (methacrylic acid)&lt;/title&gt;&lt;secondary-title&gt;Journal of Macromolecular Science Part A: Pure and Applied Chemistry&lt;/secondary-title&gt;&lt;/titles&gt;&lt;periodical&gt;&lt;full-title&gt;Journal of Macromolecular Science Part A: Pure and Applied Chemistry&lt;/full-title&gt;&lt;abbr-1&gt;J. Macromol. Sci., Part A: Pure Appl. Chem.&lt;/abbr-1&gt;&lt;/periodical&gt;&lt;pages&gt;1409-1421&lt;/pages&gt;&lt;volume&gt;42&lt;/volume&gt;&lt;number&gt;10&lt;/number&gt;&lt;dates&gt;&lt;year&gt;2005&lt;/year&gt;&lt;/dates&gt;&lt;isbn&gt;1060-1325&lt;/isbn&gt;&lt;urls&gt;&lt;/urls&gt;&lt;electronic-resource-num&gt;10.1080/10601320500206903&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13</w:t>
      </w:r>
      <w:r w:rsidR="0014413B">
        <w:rPr>
          <w:rFonts w:asciiTheme="majorBidi" w:eastAsia="Calibri" w:hAnsiTheme="majorBidi" w:cstheme="majorBidi"/>
          <w:sz w:val="24"/>
          <w:szCs w:val="24"/>
        </w:rPr>
        <w:fldChar w:fldCharType="end"/>
      </w:r>
      <w:r w:rsidR="007F50C0">
        <w:rPr>
          <w:rFonts w:asciiTheme="majorBidi" w:eastAsia="Calibri" w:hAnsiTheme="majorBidi" w:cstheme="majorBidi"/>
          <w:sz w:val="24"/>
          <w:szCs w:val="24"/>
        </w:rPr>
        <w:t xml:space="preserve"> </w:t>
      </w:r>
      <w:r w:rsidR="007F50C0" w:rsidRPr="007F50C0">
        <w:rPr>
          <w:rFonts w:asciiTheme="majorBidi" w:eastAsia="Calibri" w:hAnsiTheme="majorBidi" w:cstheme="majorBidi"/>
          <w:sz w:val="24"/>
          <w:szCs w:val="24"/>
        </w:rPr>
        <w:t>reported that poly (methyl methacrylate) (PMMA) compounds with palm oil exhibited enhanced mechanical properties.</w:t>
      </w:r>
      <w:r w:rsidRPr="00506265">
        <w:rPr>
          <w:rFonts w:asciiTheme="majorBidi" w:eastAsia="Calibri" w:hAnsiTheme="majorBidi" w:cstheme="majorBidi"/>
          <w:sz w:val="24"/>
          <w:szCs w:val="24"/>
        </w:rPr>
        <w:t xml:space="preserve"> V</w:t>
      </w:r>
      <w:r w:rsidR="007F50C0">
        <w:rPr>
          <w:rFonts w:asciiTheme="majorBidi" w:eastAsia="Calibri" w:hAnsiTheme="majorBidi" w:cstheme="majorBidi"/>
          <w:sz w:val="24"/>
          <w:szCs w:val="24"/>
        </w:rPr>
        <w:t>eiga</w:t>
      </w:r>
      <w:r w:rsidRPr="00506265">
        <w:rPr>
          <w:rFonts w:asciiTheme="majorBidi" w:eastAsia="Calibri" w:hAnsiTheme="majorBidi" w:cstheme="majorBidi"/>
          <w:sz w:val="24"/>
          <w:szCs w:val="24"/>
        </w:rPr>
        <w:t xml:space="preserve"> et al.</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&lt;EndNote&gt;&lt;Cite&gt;&lt;Author&gt;Veiga&lt;/Author&gt;&lt;Year&gt;2017&lt;/Year&gt;&lt;RecNum&gt;19&lt;/RecNum&gt;&lt;DisplayText&gt;&lt;style face="superscript"&gt;14&lt;/style&gt;&lt;/DisplayText&gt;&lt;record&gt;&lt;rec-number&gt;19&lt;/rec-number&gt;&lt;foreign-keys&gt;&lt;key app="EN" db-id="tvr2vefr0ad09te0x235fwv9prvefvvzp9fz" timestamp="1623567486"&gt;19&lt;/key&gt;&lt;/foreign-keys&gt;&lt;ref-type name="Journal Article"&gt;17&lt;/ref-type&gt;&lt;contributors&gt;&lt;authors&gt;&lt;author&gt;Veiga, Viviane Dall&amp;apos;Agnol&lt;/author&gt;&lt;author&gt;Rossignol, Taline Marchesini&lt;/author&gt;&lt;author&gt;Crespo, Janaina da Silva&lt;/author&gt;&lt;author&gt;Carli, Larissa Nardini&lt;/author&gt;&lt;/authors&gt;&lt;/contributors&gt;&lt;titles&gt;&lt;title&gt;Tire tread compounds with reduced rolling resistance and improved wet grip&lt;/title&gt;&lt;secondary-title&gt;Journal of Applied Polymer Science&lt;/secondary-title&gt;&lt;/titles&gt;&lt;periodical&gt;&lt;full-title&gt;Journal of applied polymer science&lt;/full-title&gt;&lt;abbr-1&gt;J. Appl. Polym. Sci.&lt;/abbr-1&gt;&lt;/periodical&gt;&lt;pages&gt;45334&lt;/pages&gt;&lt;volume&gt;134&lt;/volume&gt;&lt;number&gt;39&lt;/number&gt;&lt;dates&gt;&lt;year&gt;2017&lt;/year&gt;&lt;/dates&gt;&lt;isbn&gt;0021-8995&lt;/isbn&gt;&lt;urls&gt;&lt;/urls&gt;&lt;electronic-resource-num&gt;10.1002/app.45334&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14</w:t>
      </w:r>
      <w:r w:rsidR="0014413B">
        <w:rPr>
          <w:rFonts w:asciiTheme="majorBidi" w:eastAsia="Calibri" w:hAnsiTheme="majorBidi" w:cstheme="majorBidi"/>
          <w:sz w:val="24"/>
          <w:szCs w:val="24"/>
        </w:rPr>
        <w:fldChar w:fldCharType="end"/>
      </w:r>
      <w:r w:rsidR="007F50C0">
        <w:rPr>
          <w:rFonts w:asciiTheme="majorBidi" w:eastAsia="Calibri" w:hAnsiTheme="majorBidi" w:cstheme="majorBidi"/>
          <w:sz w:val="24"/>
          <w:szCs w:val="24"/>
        </w:rPr>
        <w:t xml:space="preserve"> </w:t>
      </w:r>
      <w:r w:rsidR="00043749" w:rsidRPr="00043749">
        <w:rPr>
          <w:rFonts w:asciiTheme="majorBidi" w:eastAsia="Calibri" w:hAnsiTheme="majorBidi" w:cstheme="majorBidi"/>
          <w:sz w:val="24"/>
          <w:szCs w:val="24"/>
        </w:rPr>
        <w:t>investigated the replacement of carbon black by silica-</w:t>
      </w:r>
      <w:proofErr w:type="spellStart"/>
      <w:r w:rsidR="00043749" w:rsidRPr="00043749">
        <w:rPr>
          <w:rFonts w:asciiTheme="majorBidi" w:eastAsia="Calibri" w:hAnsiTheme="majorBidi" w:cstheme="majorBidi"/>
          <w:sz w:val="24"/>
          <w:szCs w:val="24"/>
        </w:rPr>
        <w:t>organosilane</w:t>
      </w:r>
      <w:proofErr w:type="spellEnd"/>
      <w:r w:rsidR="00043749" w:rsidRPr="00043749">
        <w:rPr>
          <w:rFonts w:asciiTheme="majorBidi" w:eastAsia="Calibri" w:hAnsiTheme="majorBidi" w:cstheme="majorBidi"/>
          <w:sz w:val="24"/>
          <w:szCs w:val="24"/>
        </w:rPr>
        <w:t xml:space="preserve"> coupling agent system and the number of processing steps on the mechanical properties, rolling resistance, and wet grip of truck tire treads.</w:t>
      </w:r>
      <w:r w:rsidR="00D726E4" w:rsidRPr="00506265">
        <w:rPr>
          <w:rFonts w:asciiTheme="majorBidi" w:eastAsia="Calibri" w:hAnsiTheme="majorBidi" w:cstheme="majorBidi"/>
          <w:sz w:val="24"/>
          <w:szCs w:val="24"/>
        </w:rPr>
        <w:t xml:space="preserve"> Hua et al.</w:t>
      </w:r>
      <w:r w:rsidR="0014413B">
        <w:rPr>
          <w:rFonts w:asciiTheme="majorBidi" w:eastAsia="Calibri" w:hAnsiTheme="majorBidi" w:cstheme="majorBidi"/>
          <w:sz w:val="24"/>
          <w:szCs w:val="24"/>
        </w:rPr>
        <w:fldChar w:fldCharType="begin"/>
      </w:r>
      <w:r w:rsidR="00A76E8D">
        <w:rPr>
          <w:rFonts w:asciiTheme="majorBidi" w:eastAsia="Calibri" w:hAnsiTheme="majorBidi" w:cstheme="majorBidi"/>
          <w:sz w:val="24"/>
          <w:szCs w:val="24"/>
        </w:rPr>
        <w:instrText xml:space="preserve"> ADDIN EN.CITE &lt;EndNote&gt;&lt;Cite&gt;&lt;Author&gt;Hua&lt;/Author&gt;&lt;Year&gt;2018&lt;/Year&gt;&lt;RecNum&gt;20&lt;/RecNum&gt;&lt;DisplayText&gt;&lt;style face="superscript"&gt;15&lt;/style&gt;&lt;/DisplayText&gt;&lt;record&gt;&lt;rec-number&gt;20&lt;/rec-number&gt;&lt;foreign-keys&gt;&lt;key app="EN" db-id="tvr2vefr0ad09te0x235fwv9prvefvvzp9fz" timestamp="1623567582"&gt;20&lt;/key&gt;&lt;/foreign-keys&gt;&lt;ref-type name="Journal Article"&gt;17&lt;/ref-type&gt;&lt;contributors&gt;&lt;authors&gt;&lt;author&gt;Hua, Jing&lt;/author&gt;&lt;author&gt;Liu, Kai&lt;/author&gt;&lt;author&gt;Wang, Zhaobo&lt;/author&gt;&lt;author&gt;Geng, Jieting&lt;/author&gt;&lt;author&gt;Wang, Xin&lt;/author&gt;&lt;/authors&gt;&lt;/contributors&gt;&lt;titles&gt;&lt;title&gt;Effect of vinyl and phenyl group content on the physical and dynamic mechanical properties of HVBR and SSBR&lt;/title&gt;&lt;secondary-title&gt;Journal of Applied Polymer Science&lt;/secondary-title&gt;&lt;/titles&gt;&lt;periodical&gt;&lt;full-title&gt;Journal of applied polymer science&lt;/full-title&gt;&lt;abbr-1&gt;J. Appl. Polym. Sci.&lt;/abbr-1&gt;&lt;/periodical&gt;&lt;pages&gt;45975&lt;/pages&gt;&lt;volume&gt;135&lt;/volume&gt;&lt;number&gt;12&lt;/number&gt;&lt;dates&gt;&lt;year&gt;2018&lt;/year&gt;&lt;/dates&gt;&lt;isbn&gt;0021-8995&lt;/isbn&gt;&lt;urls&gt;&lt;/urls&gt;&lt;electronic-resource-num&gt;10.1002/app.45975&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15</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w:t>
      </w:r>
      <w:r w:rsidR="00043749" w:rsidRPr="00043749">
        <w:rPr>
          <w:rFonts w:asciiTheme="majorBidi" w:eastAsia="Calibri" w:hAnsiTheme="majorBidi" w:cstheme="majorBidi"/>
          <w:sz w:val="24"/>
          <w:szCs w:val="24"/>
        </w:rPr>
        <w:t>studied the effect of vinyl and phenyl group content on the physical, dynamic and mechanical properties of HVBR and SSBR.</w:t>
      </w:r>
      <w:r w:rsidR="00043749">
        <w:rPr>
          <w:rFonts w:asciiTheme="majorBidi" w:eastAsia="Calibri" w:hAnsiTheme="majorBidi" w:cstheme="majorBidi"/>
          <w:sz w:val="24"/>
          <w:szCs w:val="24"/>
        </w:rPr>
        <w:t xml:space="preserve"> </w:t>
      </w:r>
      <w:r w:rsidR="00206131">
        <w:rPr>
          <w:rFonts w:asciiTheme="majorBidi" w:eastAsia="Calibri" w:hAnsiTheme="majorBidi" w:cstheme="majorBidi"/>
          <w:sz w:val="24"/>
          <w:szCs w:val="24"/>
        </w:rPr>
        <w:t>Mensah</w:t>
      </w:r>
      <w:r w:rsidRPr="00506265">
        <w:rPr>
          <w:rFonts w:asciiTheme="majorBidi" w:eastAsia="Calibri" w:hAnsiTheme="majorBidi" w:cstheme="majorBidi"/>
          <w:sz w:val="24"/>
          <w:szCs w:val="24"/>
        </w:rPr>
        <w:t xml:space="preserve"> et al.</w:t>
      </w:r>
      <w:r w:rsidR="0014413B">
        <w:rPr>
          <w:rFonts w:asciiTheme="majorBidi" w:eastAsia="Calibri" w:hAnsiTheme="majorBidi" w:cstheme="majorBidi"/>
          <w:sz w:val="24"/>
          <w:szCs w:val="24"/>
        </w:rPr>
        <w:fldChar w:fldCharType="begin"/>
      </w:r>
      <w:r w:rsidR="00E40177">
        <w:rPr>
          <w:rFonts w:asciiTheme="majorBidi" w:eastAsia="Calibri" w:hAnsiTheme="majorBidi" w:cstheme="majorBidi"/>
          <w:sz w:val="24"/>
          <w:szCs w:val="24"/>
        </w:rPr>
        <w:instrText xml:space="preserve"> ADDIN EN.CITE &lt;EndNote&gt;&lt;Cite&gt;&lt;Author&gt;Mensah&lt;/Author&gt;&lt;Year&gt;2018&lt;/Year&gt;&lt;RecNum&gt;21&lt;/RecNum&gt;&lt;DisplayText&gt;&lt;style face="superscript"&gt;16&lt;/style&gt;&lt;/DisplayText&gt;&lt;record&gt;&lt;rec-number&gt;21&lt;/rec-number&gt;&lt;foreign-keys&gt;&lt;key app="EN" db-id="tvr2vefr0ad09te0x235fwv9prvefvvzp9fz" timestamp="1623567790"&gt;21&lt;/key&gt;&lt;/foreign-keys&gt;&lt;ref-type name="Journal Article"&gt;17&lt;/ref-type&gt;&lt;contributors&gt;&lt;authors&gt;&lt;author&gt;Mensah, B&lt;/author&gt;&lt;author&gt;Agyei-Tuffour, B&lt;/author&gt;&lt;author&gt;Nyankson, E&lt;/author&gt;&lt;author&gt;Bensah, Y D&lt;/author&gt;&lt;author&gt;Dodoo-Arhin, D&lt;/author&gt;&lt;author&gt;Bediako, J K&lt;/author&gt;&lt;author&gt;Onwona-Agyeman, B&lt;/author&gt;&lt;author&gt;Yaya, A&lt;/author&gt;&lt;/authors&gt;&lt;/contributors&gt;&lt;titles&gt;&lt;title&gt;Preparation and characterization of rubber blends for industrial Tire tread fabrication&lt;/title&gt;&lt;secondary-title&gt;International Journal of Polymer Science&lt;/secondary-title&gt;&lt;/titles&gt;&lt;periodical&gt;&lt;full-title&gt;International Journal of Polymer Science&lt;/full-title&gt;&lt;abbr-1&gt;Int. J. Polym. Sci.&lt;/abbr-1&gt;&lt;/periodical&gt;&lt;volume&gt;2018&lt;/volume&gt;&lt;dates&gt;&lt;year&gt;2018&lt;/year&gt;&lt;/dates&gt;&lt;isbn&gt;1687-9422&lt;/isbn&gt;&lt;urls&gt;&lt;/urls&gt;&lt;electronic-resource-num&gt;10.1155/2018/2473286&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16</w:t>
      </w:r>
      <w:r w:rsidR="0014413B">
        <w:rPr>
          <w:rFonts w:asciiTheme="majorBidi" w:eastAsia="Calibri" w:hAnsiTheme="majorBidi" w:cstheme="majorBidi"/>
          <w:sz w:val="24"/>
          <w:szCs w:val="24"/>
        </w:rPr>
        <w:fldChar w:fldCharType="end"/>
      </w:r>
      <w:r w:rsidR="00206131">
        <w:rPr>
          <w:rFonts w:asciiTheme="majorBidi" w:eastAsia="Calibri" w:hAnsiTheme="majorBidi" w:cstheme="majorBidi"/>
          <w:sz w:val="24"/>
          <w:szCs w:val="24"/>
        </w:rPr>
        <w:t xml:space="preserve"> </w:t>
      </w:r>
      <w:r w:rsidR="00206131" w:rsidRPr="00206131">
        <w:rPr>
          <w:rFonts w:asciiTheme="majorBidi" w:eastAsia="Calibri" w:hAnsiTheme="majorBidi" w:cstheme="majorBidi"/>
          <w:sz w:val="24"/>
          <w:szCs w:val="24"/>
        </w:rPr>
        <w:t xml:space="preserve">explored the </w:t>
      </w:r>
      <w:proofErr w:type="spellStart"/>
      <w:r w:rsidR="00206131" w:rsidRPr="00206131">
        <w:rPr>
          <w:rFonts w:asciiTheme="majorBidi" w:eastAsia="Calibri" w:hAnsiTheme="majorBidi" w:cstheme="majorBidi"/>
          <w:sz w:val="24"/>
          <w:szCs w:val="24"/>
        </w:rPr>
        <w:t>physico</w:t>
      </w:r>
      <w:proofErr w:type="spellEnd"/>
      <w:r w:rsidR="00206131" w:rsidRPr="00206131">
        <w:rPr>
          <w:rFonts w:asciiTheme="majorBidi" w:eastAsia="Calibri" w:hAnsiTheme="majorBidi" w:cstheme="majorBidi"/>
          <w:sz w:val="24"/>
          <w:szCs w:val="24"/>
        </w:rPr>
        <w:t xml:space="preserve">-mechanical properties of variable rubber blends including epoxide natural rubber (ENR), polybutadiene rubber (BR), and solution polymerized styrene-butadiene rubber (SBR) filled by </w:t>
      </w:r>
      <w:proofErr w:type="spellStart"/>
      <w:r w:rsidR="00206131" w:rsidRPr="00206131">
        <w:rPr>
          <w:rFonts w:asciiTheme="majorBidi" w:eastAsia="Calibri" w:hAnsiTheme="majorBidi" w:cstheme="majorBidi"/>
          <w:sz w:val="24"/>
          <w:szCs w:val="24"/>
        </w:rPr>
        <w:t>silanized</w:t>
      </w:r>
      <w:proofErr w:type="spellEnd"/>
      <w:r w:rsidR="00206131" w:rsidRPr="00206131">
        <w:rPr>
          <w:rFonts w:asciiTheme="majorBidi" w:eastAsia="Calibri" w:hAnsiTheme="majorBidi" w:cstheme="majorBidi"/>
          <w:sz w:val="24"/>
          <w:szCs w:val="24"/>
        </w:rPr>
        <w:t xml:space="preserve"> silica and carbon black mixture</w:t>
      </w:r>
      <w:r w:rsidR="00206131" w:rsidRPr="00FE7E20">
        <w:rPr>
          <w:rFonts w:asciiTheme="majorBidi" w:eastAsia="Calibri" w:hAnsiTheme="majorBidi" w:cstheme="majorBidi"/>
          <w:sz w:val="24"/>
          <w:szCs w:val="24"/>
        </w:rPr>
        <w:t>s.</w:t>
      </w:r>
      <w:r w:rsidRPr="00506265">
        <w:rPr>
          <w:rFonts w:asciiTheme="majorBidi" w:eastAsia="Calibri" w:hAnsiTheme="majorBidi" w:cstheme="majorBidi"/>
          <w:sz w:val="24"/>
          <w:szCs w:val="24"/>
        </w:rPr>
        <w:t xml:space="preserve"> </w:t>
      </w:r>
    </w:p>
    <w:p w14:paraId="037923FC" w14:textId="77777777" w:rsidR="00047782" w:rsidRDefault="00AD223F" w:rsidP="00FE7E20">
      <w:pPr>
        <w:spacing w:after="120"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lastRenderedPageBreak/>
        <w:t xml:space="preserve">Calix[n]arenes are basket shaped (vase-shaped) macro cyclic or cyclic oligomers composed of repeating </w:t>
      </w:r>
      <w:r w:rsidRPr="00706B6F">
        <w:rPr>
          <w:rFonts w:asciiTheme="majorBidi" w:eastAsia="Calibri" w:hAnsiTheme="majorBidi" w:cstheme="majorBidi"/>
          <w:i/>
          <w:iCs/>
          <w:sz w:val="24"/>
          <w:szCs w:val="24"/>
        </w:rPr>
        <w:t>para</w:t>
      </w:r>
      <w:r w:rsidRPr="00506265">
        <w:rPr>
          <w:rFonts w:asciiTheme="majorBidi" w:eastAsia="Calibri" w:hAnsiTheme="majorBidi" w:cstheme="majorBidi"/>
          <w:sz w:val="24"/>
          <w:szCs w:val="24"/>
        </w:rPr>
        <w:t>-alkyl phenolic monomers linked by methylene bridges to form a hydrophobic cavity and are simply functionalized both at the upper rim and lower rim. These compounds are based on hydroxyl alkylation product of aldehydes and phenols with defined upper rim, lower rim and a central annulus</w:t>
      </w:r>
      <w:r w:rsidR="00C37A69">
        <w:rPr>
          <w:rFonts w:asciiTheme="majorBidi" w:eastAsia="Calibri" w:hAnsiTheme="majorBidi" w:cstheme="majorBidi"/>
          <w:sz w:val="24"/>
          <w:szCs w:val="24"/>
        </w:rPr>
        <w:t>.</w:t>
      </w:r>
      <w:r w:rsidR="0014413B">
        <w:rPr>
          <w:rFonts w:asciiTheme="majorBidi" w:eastAsia="Calibri" w:hAnsiTheme="majorBidi" w:cstheme="majorBidi"/>
          <w:sz w:val="24"/>
          <w:szCs w:val="24"/>
        </w:rPr>
        <w:fldChar w:fldCharType="begin"/>
      </w:r>
      <w:r w:rsidR="0014413B">
        <w:rPr>
          <w:rFonts w:asciiTheme="majorBidi" w:eastAsia="Calibri" w:hAnsiTheme="majorBidi" w:cstheme="majorBidi"/>
          <w:sz w:val="24"/>
          <w:szCs w:val="24"/>
        </w:rPr>
        <w:instrText xml:space="preserve"> ADDIN EN.CITE &lt;EndNote&gt;&lt;Cite&gt;&lt;Author&gt;Sliwa&lt;/Author&gt;&lt;Year&gt;2009&lt;/Year&gt;&lt;RecNum&gt;22&lt;/RecNum&gt;&lt;DisplayText&gt;&lt;style face="superscript"&gt;17&lt;/style&gt;&lt;/DisplayText&gt;&lt;record&gt;&lt;rec-number&gt;22&lt;/rec-number&gt;&lt;foreign-keys&gt;&lt;key app="EN" db-id="tvr2vefr0ad09te0x235fwv9prvefvvzp9fz" timestamp="1623568189"&gt;22&lt;/key&gt;&lt;/foreign-keys&gt;&lt;ref-type name="Book"&gt;6&lt;/ref-type&gt;&lt;contributors&gt;&lt;authors&gt;&lt;author&gt;Sliwa, Wanda&lt;/author&gt;&lt;author&gt;Kozlowski, Cezary&lt;/author&gt;&lt;/authors&gt;&lt;/contributors&gt;&lt;titles&gt;&lt;title&gt;Calixarenes and resorcinarenes: synthesis, properties and applications&lt;/title&gt;&lt;/titles&gt;&lt;dates&gt;&lt;year&gt;2009&lt;/year&gt;&lt;/dates&gt;&lt;publisher&gt;John Wiley &amp;amp; Sons&lt;/publisher&gt;&lt;isbn&gt;3527322639&lt;/isbn&gt;&lt;urls&gt;&lt;/urls&gt;&lt;electronic-resource-num&gt;10.1002/anie.200903182&lt;/electronic-resource-num&gt;&lt;/record&gt;&lt;/Cite&gt;&lt;/EndNote&gt;</w:instrText>
      </w:r>
      <w:r w:rsidR="0014413B">
        <w:rPr>
          <w:rFonts w:asciiTheme="majorBidi" w:eastAsia="Calibri" w:hAnsiTheme="majorBidi" w:cstheme="majorBidi"/>
          <w:sz w:val="24"/>
          <w:szCs w:val="24"/>
        </w:rPr>
        <w:fldChar w:fldCharType="separate"/>
      </w:r>
      <w:r w:rsidR="0014413B" w:rsidRPr="00CE0ED5">
        <w:rPr>
          <w:rFonts w:asciiTheme="majorBidi" w:eastAsia="Calibri" w:hAnsiTheme="majorBidi" w:cstheme="majorBidi"/>
          <w:noProof/>
          <w:sz w:val="24"/>
          <w:szCs w:val="24"/>
          <w:vertAlign w:val="superscript"/>
        </w:rPr>
        <w:t>17</w:t>
      </w:r>
      <w:r w:rsidR="0014413B">
        <w:rPr>
          <w:rFonts w:asciiTheme="majorBidi" w:eastAsia="Calibri" w:hAnsiTheme="majorBidi" w:cstheme="majorBidi"/>
          <w:sz w:val="24"/>
          <w:szCs w:val="24"/>
        </w:rPr>
        <w:fldChar w:fldCharType="end"/>
      </w:r>
      <w:r w:rsidRPr="00506265">
        <w:rPr>
          <w:rFonts w:asciiTheme="majorBidi" w:eastAsia="Calibri" w:hAnsiTheme="majorBidi" w:cstheme="majorBidi"/>
          <w:sz w:val="24"/>
          <w:szCs w:val="24"/>
        </w:rPr>
        <w:t xml:space="preserve"> </w:t>
      </w:r>
    </w:p>
    <w:p w14:paraId="01C3ADA8" w14:textId="3465A5CB" w:rsidR="00782DD2" w:rsidRDefault="00047782" w:rsidP="00FE7E20">
      <w:pPr>
        <w:spacing w:line="360" w:lineRule="auto"/>
        <w:jc w:val="both"/>
        <w:rPr>
          <w:rFonts w:ascii="Times New Roman" w:eastAsia="Calibri" w:hAnsi="Times New Roman" w:cs="Times New Roman"/>
          <w:b/>
          <w:bCs/>
          <w:color w:val="00B050"/>
          <w:sz w:val="24"/>
          <w:szCs w:val="24"/>
        </w:rPr>
      </w:pPr>
      <w:proofErr w:type="spellStart"/>
      <w:r>
        <w:rPr>
          <w:rFonts w:ascii="Times New Roman" w:eastAsia="Calibri" w:hAnsi="Times New Roman" w:cs="Times New Roman"/>
          <w:sz w:val="24"/>
          <w:szCs w:val="24"/>
        </w:rPr>
        <w:t>Taghvaei-</w:t>
      </w:r>
      <w:r w:rsidRPr="00A36EF6">
        <w:rPr>
          <w:rFonts w:ascii="Times New Roman" w:eastAsia="Calibri" w:hAnsi="Times New Roman" w:cs="Times New Roman"/>
          <w:sz w:val="24"/>
          <w:szCs w:val="24"/>
        </w:rPr>
        <w:t>Ganjali</w:t>
      </w:r>
      <w:proofErr w:type="spellEnd"/>
      <w:r w:rsidRPr="00A36EF6">
        <w:rPr>
          <w:rFonts w:ascii="Times New Roman" w:eastAsia="Calibri" w:hAnsi="Times New Roman" w:cs="Times New Roman"/>
          <w:sz w:val="24"/>
          <w:szCs w:val="24"/>
        </w:rPr>
        <w:t xml:space="preserve"> and </w:t>
      </w:r>
      <w:r w:rsidRPr="008D44A7">
        <w:rPr>
          <w:rFonts w:ascii="Times New Roman" w:eastAsia="Calibri" w:hAnsi="Times New Roman" w:cs="Times New Roman"/>
          <w:sz w:val="24"/>
          <w:szCs w:val="24"/>
        </w:rPr>
        <w:t>colleagues employed</w:t>
      </w:r>
      <w:r>
        <w:rPr>
          <w:rFonts w:ascii="Times New Roman" w:eastAsia="Calibri" w:hAnsi="Times New Roman" w:cs="Times New Roman"/>
          <w:sz w:val="24"/>
          <w:szCs w:val="24"/>
        </w:rPr>
        <w:t xml:space="preserve"> </w:t>
      </w:r>
      <w:r w:rsidRPr="008D44A7">
        <w:rPr>
          <w:rFonts w:ascii="Times New Roman" w:eastAsia="Calibri" w:hAnsi="Times New Roman" w:cs="Times New Roman"/>
          <w:sz w:val="24"/>
          <w:szCs w:val="24"/>
        </w:rPr>
        <w:t>calix</w:t>
      </w:r>
      <w:r w:rsidRPr="00A36EF6">
        <w:rPr>
          <w:rFonts w:ascii="Times New Roman" w:eastAsia="Calibri" w:hAnsi="Times New Roman" w:cs="Times New Roman"/>
          <w:sz w:val="24"/>
          <w:szCs w:val="24"/>
        </w:rPr>
        <w:t>[4]arenes and their derivatives in sensors</w:t>
      </w:r>
      <w:r w:rsidR="00832E0F">
        <w:rPr>
          <w:rFonts w:ascii="Times New Roman" w:eastAsia="Calibri" w:hAnsi="Times New Roman" w:cs="Times New Roman"/>
          <w:sz w:val="24"/>
          <w:szCs w:val="24"/>
        </w:rPr>
        <w:t>,</w:t>
      </w:r>
      <w:r>
        <w:rPr>
          <w:rFonts w:ascii="Times New Roman" w:eastAsia="Calibri" w:hAnsi="Times New Roman" w:cs="Times New Roman"/>
          <w:sz w:val="24"/>
          <w:szCs w:val="24"/>
        </w:rPr>
        <w:fldChar w:fldCharType="begin"/>
      </w:r>
      <w:r>
        <w:rPr>
          <w:rFonts w:ascii="Times New Roman" w:eastAsia="Calibri" w:hAnsi="Times New Roman" w:cs="Times New Roman"/>
          <w:sz w:val="24"/>
          <w:szCs w:val="24"/>
        </w:rPr>
        <w:instrText xml:space="preserve"> ADDIN EN.CITE &lt;EndNote&gt;&lt;Cite&gt;&lt;Author&gt;Hosseini&lt;/Author&gt;&lt;Year&gt;2009&lt;/Year&gt;&lt;RecNum&gt;86&lt;/RecNum&gt;&lt;DisplayText&gt;&lt;style face="superscript"&gt;18&lt;/style&gt;&lt;/DisplayText&gt;&lt;record&gt;&lt;rec-number&gt;86&lt;/rec-number&gt;&lt;foreign-keys&gt;&lt;key app="EN" db-id="tvr2vefr0ad09te0x235fwv9prvefvvzp9fz" timestamp="1623656565"&gt;86&lt;/key&gt;&lt;/foreign-keys&gt;&lt;ref-type name="Journal Article"&gt;17&lt;/ref-type&gt;&lt;contributors&gt;&lt;authors&gt;&lt;author&gt;Hosseini, Morteza&lt;/author&gt;&lt;author&gt;Rahimi, Mohammad&lt;/author&gt;&lt;author&gt;Sadeghi, Hayedeh Bagheri&lt;/author&gt;&lt;author&gt;Taghvaei-Ganjali, Saeed&lt;/author&gt;&lt;author&gt;Abkenar, Shiva Dehghan&lt;/author&gt;&lt;author&gt;Ganjali, Mohammad Reza&lt;/author&gt;&lt;/authors&gt;&lt;/contributors&gt;&lt;titles&gt;&lt;title&gt;Determination of Hg (II) ions in water samples by a novel Hg (II) sensor, based on calix [4] arene derivative&lt;/title&gt;&lt;secondary-title&gt;International Journal of Environmental and Analytical Chemistry&lt;/secondary-title&gt;&lt;/titles&gt;&lt;periodical&gt;&lt;full-title&gt;International Journal of Environmental and Analytical Chemistry&lt;/full-title&gt;&lt;abbr-1&gt;Int. J. Environ. Anal. Chem.&lt;/abbr-1&gt;&lt;/periodical&gt;&lt;pages&gt;407-422&lt;/pages&gt;&lt;volume&gt;89&lt;/volume&gt;&lt;number&gt;6&lt;/number&gt;&lt;dates&gt;&lt;year&gt;2009&lt;/year&gt;&lt;/dates&gt;&lt;isbn&gt;0306-7319&lt;/isbn&gt;&lt;urls&gt;&lt;/urls&gt;&lt;electronic-resource-num&gt;10.1080/03067310802713195&lt;/electronic-resource-num&gt;&lt;/record&gt;&lt;/Cite&gt;&lt;/EndNote&gt;</w:instrText>
      </w:r>
      <w:r>
        <w:rPr>
          <w:rFonts w:ascii="Times New Roman" w:eastAsia="Calibri" w:hAnsi="Times New Roman" w:cs="Times New Roman"/>
          <w:sz w:val="24"/>
          <w:szCs w:val="24"/>
        </w:rPr>
        <w:fldChar w:fldCharType="separate"/>
      </w:r>
      <w:r w:rsidRPr="00047782">
        <w:rPr>
          <w:rFonts w:ascii="Times New Roman" w:eastAsia="Calibri" w:hAnsi="Times New Roman" w:cs="Times New Roman"/>
          <w:noProof/>
          <w:sz w:val="24"/>
          <w:szCs w:val="24"/>
          <w:vertAlign w:val="superscript"/>
        </w:rPr>
        <w:t>18</w:t>
      </w:r>
      <w:r>
        <w:rPr>
          <w:rFonts w:ascii="Times New Roman" w:eastAsia="Calibri" w:hAnsi="Times New Roman" w:cs="Times New Roman"/>
          <w:sz w:val="24"/>
          <w:szCs w:val="24"/>
        </w:rPr>
        <w:fldChar w:fldCharType="end"/>
      </w:r>
      <w:r w:rsidRPr="00A36EF6">
        <w:rPr>
          <w:rFonts w:ascii="Times New Roman" w:eastAsia="Calibri" w:hAnsi="Times New Roman" w:cs="Times New Roman"/>
          <w:sz w:val="24"/>
          <w:szCs w:val="24"/>
        </w:rPr>
        <w:t xml:space="preserve"> construction of polyurethane foams</w:t>
      </w:r>
      <w:r w:rsidR="000C0E5E">
        <w:rPr>
          <w:rFonts w:ascii="Times New Roman" w:eastAsia="Calibri" w:hAnsi="Times New Roman" w:cs="Times New Roman"/>
          <w:sz w:val="24"/>
          <w:szCs w:val="24"/>
        </w:rPr>
        <w:t>,</w:t>
      </w:r>
      <w:r>
        <w:rPr>
          <w:rFonts w:ascii="Times New Roman" w:eastAsia="Calibri" w:hAnsi="Times New Roman" w:cs="Times New Roman"/>
          <w:sz w:val="24"/>
          <w:szCs w:val="24"/>
        </w:rPr>
        <w:fldChar w:fldCharType="begin"/>
      </w:r>
      <w:r>
        <w:rPr>
          <w:rFonts w:ascii="Times New Roman" w:eastAsia="Calibri" w:hAnsi="Times New Roman" w:cs="Times New Roman"/>
          <w:sz w:val="24"/>
          <w:szCs w:val="24"/>
        </w:rPr>
        <w:instrText xml:space="preserve"> ADDIN EN.CITE &lt;EndNote&gt;&lt;Cite&gt;&lt;Author&gt;Mirmoeini&lt;/Author&gt;&lt;Year&gt;2017&lt;/Year&gt;&lt;RecNum&gt;87&lt;/RecNum&gt;&lt;DisplayText&gt;&lt;style face="superscript"&gt;19&lt;/style&gt;&lt;/DisplayText&gt;&lt;record&gt;&lt;rec-number&gt;87&lt;/rec-number&gt;&lt;foreign-keys&gt;&lt;key app="EN" db-id="tvr2vefr0ad09te0x235fwv9prvefvvzp9fz" timestamp="1623656633"&gt;87&lt;/key&gt;&lt;/foreign-keys&gt;&lt;ref-type name="Conference Proceedings"&gt;10&lt;/ref-type&gt;&lt;contributors&gt;&lt;authors&gt;&lt;author&gt;Mirmoeini, Maryam Sadat&lt;/author&gt;&lt;author&gt;Nikje, Mir Mohammad Alavi&lt;/author&gt;&lt;author&gt;Rasouli</w:instrText>
      </w:r>
      <w:r>
        <w:rPr>
          <w:rFonts w:ascii="Cambria Math" w:eastAsia="Calibri" w:hAnsi="Cambria Math" w:cs="Cambria Math"/>
          <w:sz w:val="24"/>
          <w:szCs w:val="24"/>
        </w:rPr>
        <w:instrText>‐</w:instrText>
      </w:r>
      <w:r>
        <w:rPr>
          <w:rFonts w:ascii="Times New Roman" w:eastAsia="Calibri" w:hAnsi="Times New Roman" w:cs="Times New Roman"/>
          <w:sz w:val="24"/>
          <w:szCs w:val="24"/>
        </w:rPr>
        <w:instrText>Saniabadi, Mona&lt;/author&gt;&lt;author&gt;Taghvaei</w:instrText>
      </w:r>
      <w:r>
        <w:rPr>
          <w:rFonts w:ascii="Cambria Math" w:eastAsia="Calibri" w:hAnsi="Cambria Math" w:cs="Cambria Math"/>
          <w:sz w:val="24"/>
          <w:szCs w:val="24"/>
        </w:rPr>
        <w:instrText>‐</w:instrText>
      </w:r>
      <w:r>
        <w:rPr>
          <w:rFonts w:ascii="Times New Roman" w:eastAsia="Calibri" w:hAnsi="Times New Roman" w:cs="Times New Roman"/>
          <w:sz w:val="24"/>
          <w:szCs w:val="24"/>
        </w:rPr>
        <w:instrText>Ganjali, Saeed&lt;/author&gt;&lt;/authors&gt;&lt;/contributors&gt;&lt;titles&gt;&lt;title&gt;Synthesis and Characterization of Functionalized Calix [4] arene Derivatives and Preparation of Rigid Polyurethane Foams by the Incorporation of Calixarene&lt;/title&gt;&lt;secondary-title&gt;Macromolecular Symposia&lt;/secondary-title&gt;&lt;/titles&gt;&lt;pages&gt;1600101&lt;/pages&gt;&lt;volume&gt;373&lt;/volume&gt;&lt;number&gt;1&lt;/number&gt;&lt;dates&gt;&lt;year&gt;2017&lt;/year&gt;&lt;/dates&gt;&lt;publisher&gt;Wiley Online Library&lt;/publisher&gt;&lt;isbn&gt;1022-1360&lt;/isbn&gt;&lt;urls&gt;&lt;/urls&gt;&lt;electronic-resource-num&gt;10.1002/masy.201600101&lt;/electronic-resource-num&gt;&lt;/record&gt;&lt;/Cite&gt;&lt;/EndNote&gt;</w:instrText>
      </w:r>
      <w:r>
        <w:rPr>
          <w:rFonts w:ascii="Times New Roman" w:eastAsia="Calibri" w:hAnsi="Times New Roman" w:cs="Times New Roman"/>
          <w:sz w:val="24"/>
          <w:szCs w:val="24"/>
        </w:rPr>
        <w:fldChar w:fldCharType="separate"/>
      </w:r>
      <w:r w:rsidRPr="00047782">
        <w:rPr>
          <w:rFonts w:ascii="Times New Roman" w:eastAsia="Calibri" w:hAnsi="Times New Roman" w:cs="Times New Roman"/>
          <w:noProof/>
          <w:sz w:val="24"/>
          <w:szCs w:val="24"/>
          <w:vertAlign w:val="superscript"/>
        </w:rPr>
        <w:t>19</w:t>
      </w:r>
      <w:r>
        <w:rPr>
          <w:rFonts w:ascii="Times New Roman" w:eastAsia="Calibri" w:hAnsi="Times New Roman" w:cs="Times New Roman"/>
          <w:sz w:val="24"/>
          <w:szCs w:val="24"/>
        </w:rPr>
        <w:fldChar w:fldCharType="end"/>
      </w:r>
      <w:r w:rsidR="000C0E5E">
        <w:rPr>
          <w:rFonts w:ascii="Times New Roman" w:eastAsia="Calibri" w:hAnsi="Times New Roman" w:cs="Times New Roman"/>
          <w:sz w:val="24"/>
          <w:szCs w:val="24"/>
        </w:rPr>
        <w:t xml:space="preserve"> </w:t>
      </w:r>
      <w:r w:rsidRPr="008D506C">
        <w:rPr>
          <w:rFonts w:ascii="Times New Roman" w:eastAsia="Calibri" w:hAnsi="Times New Roman" w:cs="Times New Roman"/>
          <w:sz w:val="24"/>
          <w:szCs w:val="24"/>
        </w:rPr>
        <w:t>membrane electrode</w:t>
      </w:r>
      <w:r>
        <w:rPr>
          <w:rFonts w:ascii="Times New Roman" w:eastAsia="Calibri" w:hAnsi="Times New Roman" w:cs="Times New Roman"/>
          <w:sz w:val="24"/>
          <w:szCs w:val="24"/>
        </w:rPr>
        <w:t>,</w:t>
      </w:r>
      <w:r w:rsidR="000C0E5E">
        <w:rPr>
          <w:rFonts w:ascii="Times New Roman" w:eastAsia="Calibri" w:hAnsi="Times New Roman" w:cs="Times New Roman"/>
          <w:sz w:val="24"/>
          <w:szCs w:val="24"/>
        </w:rPr>
        <w:fldChar w:fldCharType="begin"/>
      </w:r>
      <w:r w:rsidR="00EC04E8">
        <w:rPr>
          <w:rFonts w:ascii="Times New Roman" w:eastAsia="Calibri" w:hAnsi="Times New Roman" w:cs="Times New Roman"/>
          <w:sz w:val="24"/>
          <w:szCs w:val="24"/>
        </w:rPr>
        <w:instrText xml:space="preserve"> ADDIN EN.CITE &lt;EndNote&gt;&lt;Cite&gt;&lt;Author&gt;Taghvaei-Ganjali&lt;/Author&gt;&lt;Year&gt;2009&lt;/Year&gt;&lt;RecNum&gt;85&lt;/RecNum&gt;&lt;DisplayText&gt;&lt;style face="superscript"&gt;20&lt;/style&gt;&lt;/DisplayText&gt;&lt;record&gt;&lt;rec-number&gt;85&lt;/rec-number&gt;&lt;foreign-keys&gt;&lt;key app="EN" db-id="tvr2vefr0ad09te0x235fwv9prvefvvzp9fz" timestamp="1623656526"&gt;85&lt;/key&gt;&lt;/foreign-keys&gt;&lt;ref-type name="Journal Article"&gt;17&lt;/ref-type&gt;&lt;contributors&gt;&lt;authors&gt;&lt;author&gt;Taghvaei-Ganjali, Saeed&lt;/author&gt;&lt;author&gt;Zadmard, Reza&lt;/author&gt;&lt;author&gt;Zeyaei, Masoumeh&lt;/author&gt;&lt;author&gt;Rahnama, Kabeh&lt;/author&gt;&lt;author&gt;Faridbod, Farnoush&lt;/author&gt;&lt;author&gt;Ganjali, Mohammad Reza&lt;/author&gt;&lt;/authors&gt;&lt;/contributors&gt;&lt;titles&gt;&lt;title&gt;Synthesis of a new calix [4] arene and its application in construction of a highly selective silver ion-selective membrane electrode&lt;/title&gt;&lt;secondary-title&gt;Research Letters in Organic Chemistry&lt;/secondary-title&gt;&lt;/titles&gt;&lt;periodical&gt;&lt;full-title&gt;Research Letters in Organic Chemistry&lt;/full-title&gt;&lt;abbr-1&gt;Res. Lett. Org. Chem.&lt;/abbr-1&gt;&lt;/periodical&gt;&lt;volume&gt;2009&lt;/volume&gt;&lt;dates&gt;&lt;year&gt;2009&lt;/year&gt;&lt;/dates&gt;&lt;isbn&gt;2090-200X&lt;/isbn&gt;&lt;urls&gt;&lt;/urls&gt;&lt;electronic-resource-num&gt;10.1155/2009/601089&lt;/electronic-resource-num&gt;&lt;/record&gt;&lt;/Cite&gt;&lt;/EndNote&gt;</w:instrText>
      </w:r>
      <w:r w:rsidR="000C0E5E">
        <w:rPr>
          <w:rFonts w:ascii="Times New Roman" w:eastAsia="Calibri" w:hAnsi="Times New Roman" w:cs="Times New Roman"/>
          <w:sz w:val="24"/>
          <w:szCs w:val="24"/>
        </w:rPr>
        <w:fldChar w:fldCharType="separate"/>
      </w:r>
      <w:r w:rsidR="000C0E5E" w:rsidRPr="000C0E5E">
        <w:rPr>
          <w:rFonts w:ascii="Times New Roman" w:eastAsia="Calibri" w:hAnsi="Times New Roman" w:cs="Times New Roman"/>
          <w:noProof/>
          <w:sz w:val="24"/>
          <w:szCs w:val="24"/>
          <w:vertAlign w:val="superscript"/>
        </w:rPr>
        <w:t>20</w:t>
      </w:r>
      <w:r w:rsidR="000C0E5E">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Pr="00A36EF6">
        <w:rPr>
          <w:rFonts w:ascii="Times New Roman" w:eastAsia="Calibri" w:hAnsi="Times New Roman" w:cs="Times New Roman"/>
          <w:sz w:val="24"/>
          <w:szCs w:val="24"/>
        </w:rPr>
        <w:t>improvement of mechanical properties and thermal stability of polyurethane composite</w:t>
      </w:r>
      <w:r w:rsidR="000C0E5E">
        <w:rPr>
          <w:rFonts w:ascii="Times New Roman" w:eastAsia="Calibri" w:hAnsi="Times New Roman" w:cs="Times New Roman"/>
          <w:sz w:val="24"/>
          <w:szCs w:val="24"/>
        </w:rPr>
        <w:fldChar w:fldCharType="begin"/>
      </w:r>
      <w:r w:rsidR="00EC04E8">
        <w:rPr>
          <w:rFonts w:ascii="Times New Roman" w:eastAsia="Calibri" w:hAnsi="Times New Roman" w:cs="Times New Roman"/>
          <w:sz w:val="24"/>
          <w:szCs w:val="24"/>
        </w:rPr>
        <w:instrText xml:space="preserve"> ADDIN EN.CITE &lt;EndNote&gt;&lt;Cite&gt;&lt;Author&gt;Taghvaei-Ganjali&lt;/Author&gt;&lt;Year&gt;2015&lt;/Year&gt;&lt;RecNum&gt;84&lt;/RecNum&gt;&lt;DisplayText&gt;&lt;style face="superscript"&gt;21&lt;/style&gt;&lt;/DisplayText&gt;&lt;record&gt;&lt;rec-number&gt;84&lt;/rec-number&gt;&lt;foreign-keys&gt;&lt;key app="EN" db-id="tvr2vefr0ad09te0x235fwv9prvefvvzp9fz" timestamp="1623656396"&gt;84&lt;/key&gt;&lt;/foreign-keys&gt;&lt;ref-type name="Journal Article"&gt;17&lt;/ref-type&gt;&lt;contributors&gt;&lt;authors&gt;&lt;author&gt;Taghvaei-Ganjali, Saeed&lt;/author&gt;&lt;author&gt;Rasouli-Saniabadi, Mona&lt;/author&gt;&lt;author&gt;Mirmoeini, Maryam Sadat&lt;/author&gt;&lt;/authors&gt;&lt;/contributors&gt;&lt;titles&gt;&lt;title&gt;Application of sulfonamide derivative of calixarene for improvement of mechanical properties and thermal stability of polyurethane composite&lt;/title&gt;&lt;secondary-title&gt;Journal of Inclusion Phenomena and Macrocyclic Chemistry&lt;/secondary-title&gt;&lt;/titles&gt;&lt;periodical&gt;&lt;full-title&gt;Journal of Inclusion Phenomena and Macrocyclic Chemistry&lt;/full-title&gt;&lt;abbr-1&gt;J. Inclusion Phenom. Macrocyclic Chem.&lt;/abbr-1&gt;&lt;/periodical&gt;&lt;pages&gt;45-52&lt;/pages&gt;&lt;volume&gt;83&lt;/volume&gt;&lt;number&gt;1&lt;/number&gt;&lt;dates&gt;&lt;year&gt;2015&lt;/year&gt;&lt;/dates&gt;&lt;isbn&gt;1573-1111&lt;/isbn&gt;&lt;urls&gt;&lt;/urls&gt;&lt;electronic-resource-num&gt;10.1007/s10847-015-0539-2&lt;/electronic-resource-num&gt;&lt;/record&gt;&lt;/Cite&gt;&lt;/EndNote&gt;</w:instrText>
      </w:r>
      <w:r w:rsidR="000C0E5E">
        <w:rPr>
          <w:rFonts w:ascii="Times New Roman" w:eastAsia="Calibri" w:hAnsi="Times New Roman" w:cs="Times New Roman"/>
          <w:sz w:val="24"/>
          <w:szCs w:val="24"/>
        </w:rPr>
        <w:fldChar w:fldCharType="separate"/>
      </w:r>
      <w:r w:rsidR="000C0E5E" w:rsidRPr="000C0E5E">
        <w:rPr>
          <w:rFonts w:ascii="Times New Roman" w:eastAsia="Calibri" w:hAnsi="Times New Roman" w:cs="Times New Roman"/>
          <w:noProof/>
          <w:sz w:val="24"/>
          <w:szCs w:val="24"/>
          <w:vertAlign w:val="superscript"/>
        </w:rPr>
        <w:t>21</w:t>
      </w:r>
      <w:r w:rsidR="000C0E5E">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and </w:t>
      </w:r>
      <w:r w:rsidRPr="008D506C">
        <w:rPr>
          <w:rFonts w:ascii="Times New Roman" w:eastAsia="Calibri" w:hAnsi="Times New Roman" w:cs="Times New Roman"/>
          <w:sz w:val="24"/>
          <w:szCs w:val="24"/>
        </w:rPr>
        <w:t>removal</w:t>
      </w:r>
      <w:r w:rsidRPr="00A36EF6">
        <w:rPr>
          <w:rFonts w:ascii="Times New Roman" w:eastAsia="Calibri" w:hAnsi="Times New Roman" w:cs="Times New Roman"/>
          <w:sz w:val="24"/>
          <w:szCs w:val="24"/>
        </w:rPr>
        <w:t xml:space="preserve"> agents for ions</w:t>
      </w:r>
      <w:r w:rsidR="000C0E5E">
        <w:rPr>
          <w:rFonts w:ascii="Times New Roman" w:eastAsia="Calibri" w:hAnsi="Times New Roman" w:cs="Times New Roman"/>
          <w:sz w:val="24"/>
          <w:szCs w:val="24"/>
        </w:rPr>
        <w:t>.</w:t>
      </w:r>
      <w:r w:rsidR="009761CF">
        <w:rPr>
          <w:rFonts w:ascii="Times New Roman" w:eastAsia="Calibri" w:hAnsi="Times New Roman" w:cs="Times New Roman"/>
          <w:sz w:val="24"/>
          <w:szCs w:val="24"/>
        </w:rPr>
        <w:fldChar w:fldCharType="begin"/>
      </w:r>
      <w:r w:rsidR="007B60E0">
        <w:rPr>
          <w:rFonts w:ascii="Times New Roman" w:eastAsia="Calibri" w:hAnsi="Times New Roman" w:cs="Times New Roman"/>
          <w:sz w:val="24"/>
          <w:szCs w:val="24"/>
        </w:rPr>
        <w:instrText xml:space="preserve"> ADDIN EN.CITE &lt;EndNote&gt;&lt;Cite&gt;&lt;Author&gt;Nouri&lt;/Author&gt;&lt;RecNum&gt;92&lt;/RecNum&gt;&lt;DisplayText&gt;&lt;style face="superscript"&gt;22&lt;/style&gt;&lt;/DisplayText&gt;&lt;record&gt;&lt;rec-number&gt;92&lt;/rec-number&gt;&lt;foreign-keys&gt;&lt;key app="EN" db-id="tvr2vefr0ad09te0x235fwv9prvefvvzp9fz" timestamp="1623828228"&gt;92&lt;/key&gt;&lt;/foreign-keys&gt;&lt;ref-type name="Journal Article"&gt;17&lt;/ref-type&gt;&lt;contributors&gt;&lt;authors&gt;&lt;author&gt;Nouri, Maryam&lt;/author&gt;&lt;author&gt;Mozafari, Shima&lt;/author&gt;&lt;author&gt;Taghvaei-Ganjali,  Saeed&lt;/author&gt;&lt;/authors&gt;&lt;/contributors&gt;&lt;titles&gt;&lt;title&gt;Synthesis and characterization of nitro derivatives of Calix [4] arene as an effective removal agents for Co 2 and Pb 2 Ions&lt;/title&gt;&lt;secondary-title&gt;JOC&lt;/secondary-title&gt;&lt;/titles&gt;&lt;periodical&gt;&lt;full-title&gt;JOC&lt;/full-title&gt;&lt;abbr-1&gt;Iran. JOC.&lt;/abbr-1&gt;&lt;/periodical&gt;&lt;pages&gt;807-809&lt;/pages&gt;&lt;volume&gt;3&lt;/volume&gt;&lt;number&gt;4&lt;/number&gt;&lt;dates&gt;&lt;/dates&gt;&lt;urls&gt;&lt;/urls&gt;&lt;/record&gt;&lt;/Cite&gt;&lt;/EndNote&gt;</w:instrText>
      </w:r>
      <w:r w:rsidR="009761CF">
        <w:rPr>
          <w:rFonts w:ascii="Times New Roman" w:eastAsia="Calibri" w:hAnsi="Times New Roman" w:cs="Times New Roman"/>
          <w:sz w:val="24"/>
          <w:szCs w:val="24"/>
        </w:rPr>
        <w:fldChar w:fldCharType="separate"/>
      </w:r>
      <w:r w:rsidR="009761CF" w:rsidRPr="009761CF">
        <w:rPr>
          <w:rFonts w:ascii="Times New Roman" w:eastAsia="Calibri" w:hAnsi="Times New Roman" w:cs="Times New Roman"/>
          <w:noProof/>
          <w:sz w:val="24"/>
          <w:szCs w:val="24"/>
          <w:vertAlign w:val="superscript"/>
        </w:rPr>
        <w:t>22</w:t>
      </w:r>
      <w:r w:rsidR="009761CF">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Pr="00EA1EF8">
        <w:rPr>
          <w:rFonts w:ascii="Times New Roman" w:eastAsia="Calibri" w:hAnsi="Times New Roman" w:cs="Times New Roman"/>
          <w:sz w:val="24"/>
          <w:szCs w:val="24"/>
        </w:rPr>
        <w:t>As other researchers have reported, calix[n]arene derivatives can be used as heterogeneous catalytic system,</w:t>
      </w:r>
      <w:r w:rsidR="009761CF">
        <w:rPr>
          <w:rFonts w:ascii="Times New Roman" w:eastAsia="Calibri" w:hAnsi="Times New Roman" w:cs="Times New Roman"/>
          <w:sz w:val="24"/>
          <w:szCs w:val="24"/>
        </w:rPr>
        <w:fldChar w:fldCharType="begin"/>
      </w:r>
      <w:r w:rsidR="00EC04E8">
        <w:rPr>
          <w:rFonts w:ascii="Times New Roman" w:eastAsia="Calibri" w:hAnsi="Times New Roman" w:cs="Times New Roman"/>
          <w:sz w:val="24"/>
          <w:szCs w:val="24"/>
        </w:rPr>
        <w:instrText xml:space="preserve"> ADDIN EN.CITE &lt;EndNote&gt;&lt;Cite&gt;&lt;Author&gt;Chenari&lt;/Author&gt;&lt;Year&gt;2019&lt;/Year&gt;&lt;RecNum&gt;90&lt;/RecNum&gt;&lt;DisplayText&gt;&lt;style face="superscript"&gt;23&lt;/style&gt;&lt;/DisplayText&gt;&lt;record&gt;&lt;rec-number&gt;90&lt;/rec-number&gt;&lt;foreign-keys&gt;&lt;key app="EN" db-id="tvr2vefr0ad09te0x235fwv9prvefvvzp9fz" timestamp="1623656786"&gt;90&lt;/key&gt;&lt;/foreign-keys&gt;&lt;ref-type name="Journal Article"&gt;17&lt;/ref-type&gt;&lt;contributors&gt;&lt;authors&gt;&lt;author&gt;Chenari, Ashkan Bagheri&lt;/author&gt;&lt;author&gt;Saber-Tehrani, Mandana&lt;/author&gt;&lt;author&gt;Mamaghani, Manouchehr&lt;/author&gt;&lt;author&gt;Nikpassand, Mohammad&lt;/author&gt;&lt;/authors&gt;&lt;/contributors&gt;&lt;titles&gt;&lt;title&gt;Covalently anchored chlorosulfonyl-calix [4] arene onto silica gel as an efficient and reusable heterogeneous system for reduction of ketones using NaBH 4&lt;/title&gt;&lt;secondary-title&gt;Journal of Inclusion Phenomena and Macrocyclic Chemistry&lt;/secondary-title&gt;&lt;/titles&gt;&lt;periodical&gt;&lt;full-title&gt;Journal of Inclusion Phenomena and Macrocyclic Chemistry&lt;/full-title&gt;&lt;abbr-1&gt;J. Inclusion Phenom. Macrocyclic Chem.&lt;/abbr-1&gt;&lt;/periodical&gt;&lt;pages&gt;45-53&lt;/pages&gt;&lt;volume&gt;94&lt;/volume&gt;&lt;number&gt;1&lt;/number&gt;&lt;dates&gt;&lt;year&gt;2019&lt;/year&gt;&lt;/dates&gt;&lt;isbn&gt;1573-1111&lt;/isbn&gt;&lt;urls&gt;&lt;/urls&gt;&lt;electronic-resource-num&gt;10.1007/s10847-019-00894-x&lt;/electronic-resource-num&gt;&lt;/record&gt;&lt;/Cite&gt;&lt;/EndNote&gt;</w:instrText>
      </w:r>
      <w:r w:rsidR="009761CF">
        <w:rPr>
          <w:rFonts w:ascii="Times New Roman" w:eastAsia="Calibri" w:hAnsi="Times New Roman" w:cs="Times New Roman"/>
          <w:sz w:val="24"/>
          <w:szCs w:val="24"/>
        </w:rPr>
        <w:fldChar w:fldCharType="separate"/>
      </w:r>
      <w:r w:rsidR="009761CF" w:rsidRPr="009761CF">
        <w:rPr>
          <w:rFonts w:ascii="Times New Roman" w:eastAsia="Calibri" w:hAnsi="Times New Roman" w:cs="Times New Roman"/>
          <w:noProof/>
          <w:sz w:val="24"/>
          <w:szCs w:val="24"/>
          <w:vertAlign w:val="superscript"/>
        </w:rPr>
        <w:t>23</w:t>
      </w:r>
      <w:r w:rsidR="009761CF">
        <w:rPr>
          <w:rFonts w:ascii="Times New Roman" w:eastAsia="Calibri" w:hAnsi="Times New Roman" w:cs="Times New Roman"/>
          <w:sz w:val="24"/>
          <w:szCs w:val="24"/>
        </w:rPr>
        <w:fldChar w:fldCharType="end"/>
      </w:r>
      <w:r w:rsidRPr="00EA1EF8">
        <w:rPr>
          <w:rFonts w:ascii="Times New Roman" w:eastAsia="Calibri" w:hAnsi="Times New Roman" w:cs="Times New Roman"/>
          <w:sz w:val="24"/>
          <w:szCs w:val="24"/>
        </w:rPr>
        <w:t xml:space="preserve"> binders</w:t>
      </w:r>
      <w:r w:rsidR="009761CF">
        <w:rPr>
          <w:rFonts w:ascii="Times New Roman" w:eastAsia="Calibri" w:hAnsi="Times New Roman" w:cs="Times New Roman"/>
          <w:sz w:val="24"/>
          <w:szCs w:val="24"/>
        </w:rPr>
        <w:fldChar w:fldCharType="begin"/>
      </w:r>
      <w:r w:rsidR="009761CF">
        <w:rPr>
          <w:rFonts w:ascii="Times New Roman" w:eastAsia="Calibri" w:hAnsi="Times New Roman" w:cs="Times New Roman"/>
          <w:sz w:val="24"/>
          <w:szCs w:val="24"/>
        </w:rPr>
        <w:instrText xml:space="preserve"> ADDIN EN.CITE &lt;EndNote&gt;&lt;Cite&gt;&lt;Author&gt;Daze&lt;/Author&gt;&lt;Year&gt;2013&lt;/Year&gt;&lt;RecNum&gt;88&lt;/RecNum&gt;&lt;DisplayText&gt;&lt;style face="superscript"&gt;24&lt;/style&gt;&lt;/DisplayText&gt;&lt;record&gt;&lt;rec-number&gt;88&lt;/rec-number&gt;&lt;foreign-keys&gt;&lt;key app="EN" db-id="tvr2vefr0ad09te0x235fwv9prvefvvzp9fz" timestamp="1623656714"&gt;88&lt;/key&gt;&lt;/foreign-keys&gt;&lt;ref-type name="Journal Article"&gt;17&lt;/ref-type&gt;&lt;contributors&gt;&lt;authors&gt;&lt;author&gt;Daze, Kevin D&lt;/author&gt;&lt;author&gt;Jones, Catherine E&lt;/author&gt;&lt;author&gt;Lilgert, Brandin J&lt;/author&gt;&lt;author&gt;Beshara, Cory S&lt;/author&gt;&lt;author&gt;Hof, Fraser&lt;/author&gt;&lt;/authors&gt;&lt;/contributors&gt;&lt;titles&gt;&lt;title&gt;Determining the effects of salt, buffer, and temperature on the complexation of methylated ammonium ions and methyllysines by sulfonated calixarenes&lt;/title&gt;&lt;secondary-title&gt;Canadian Journal of Chemistry&lt;/secondary-title&gt;&lt;/titles&gt;&lt;periodical&gt;&lt;full-title&gt;Canadian Journal of Chemistry&lt;/full-title&gt;&lt;abbr-1&gt;Can. J. Chem.&lt;/abbr-1&gt;&lt;/periodical&gt;&lt;pages&gt;1072-1076&lt;/pages&gt;&lt;volume&gt;91&lt;/volume&gt;&lt;number&gt;11&lt;/number&gt;&lt;dates&gt;&lt;year&gt;2013&lt;/year&gt;&lt;/dates&gt;&lt;isbn&gt;0008-4042&lt;/isbn&gt;&lt;urls&gt;&lt;/urls&gt;&lt;electronic-resource-num&gt;10.1139/cjc-2013-0186&lt;/electronic-resource-num&gt;&lt;/record&gt;&lt;/Cite&gt;&lt;/EndNote&gt;</w:instrText>
      </w:r>
      <w:r w:rsidR="009761CF">
        <w:rPr>
          <w:rFonts w:ascii="Times New Roman" w:eastAsia="Calibri" w:hAnsi="Times New Roman" w:cs="Times New Roman"/>
          <w:sz w:val="24"/>
          <w:szCs w:val="24"/>
        </w:rPr>
        <w:fldChar w:fldCharType="separate"/>
      </w:r>
      <w:r w:rsidR="009761CF" w:rsidRPr="009761CF">
        <w:rPr>
          <w:rFonts w:ascii="Times New Roman" w:eastAsia="Calibri" w:hAnsi="Times New Roman" w:cs="Times New Roman"/>
          <w:noProof/>
          <w:sz w:val="24"/>
          <w:szCs w:val="24"/>
          <w:vertAlign w:val="superscript"/>
        </w:rPr>
        <w:t>24</w:t>
      </w:r>
      <w:r w:rsidR="009761CF">
        <w:rPr>
          <w:rFonts w:ascii="Times New Roman" w:eastAsia="Calibri" w:hAnsi="Times New Roman" w:cs="Times New Roman"/>
          <w:sz w:val="24"/>
          <w:szCs w:val="24"/>
        </w:rPr>
        <w:fldChar w:fldCharType="end"/>
      </w:r>
      <w:r w:rsidRPr="00EA1EF8">
        <w:rPr>
          <w:rFonts w:ascii="Times New Roman" w:eastAsia="Calibri" w:hAnsi="Times New Roman" w:cs="Times New Roman"/>
          <w:sz w:val="24"/>
          <w:szCs w:val="24"/>
        </w:rPr>
        <w:t xml:space="preserve"> and </w:t>
      </w:r>
      <w:r w:rsidRPr="003E48EE">
        <w:rPr>
          <w:rFonts w:ascii="Times New Roman" w:eastAsia="Calibri" w:hAnsi="Times New Roman" w:cs="Times New Roman"/>
          <w:sz w:val="24"/>
          <w:szCs w:val="24"/>
        </w:rPr>
        <w:t xml:space="preserve">for detection of </w:t>
      </w:r>
      <w:r w:rsidRPr="00EA1EF8">
        <w:rPr>
          <w:rFonts w:ascii="Times New Roman" w:eastAsia="Calibri" w:hAnsi="Times New Roman" w:cs="Times New Roman"/>
          <w:sz w:val="24"/>
          <w:szCs w:val="24"/>
        </w:rPr>
        <w:t>tryptophan</w:t>
      </w:r>
      <w:r w:rsidR="009761CF">
        <w:rPr>
          <w:rFonts w:ascii="Times New Roman" w:eastAsia="Calibri" w:hAnsi="Times New Roman" w:cs="Times New Roman"/>
          <w:sz w:val="24"/>
          <w:szCs w:val="24"/>
        </w:rPr>
        <w:t>.</w:t>
      </w:r>
      <w:r w:rsidR="009761CF">
        <w:rPr>
          <w:rFonts w:ascii="Times New Roman" w:eastAsia="Calibri" w:hAnsi="Times New Roman" w:cs="Times New Roman"/>
          <w:sz w:val="24"/>
          <w:szCs w:val="24"/>
        </w:rPr>
        <w:fldChar w:fldCharType="begin"/>
      </w:r>
      <w:r w:rsidR="007B60E0">
        <w:rPr>
          <w:rFonts w:ascii="Times New Roman" w:eastAsia="Calibri" w:hAnsi="Times New Roman" w:cs="Times New Roman"/>
          <w:sz w:val="24"/>
          <w:szCs w:val="24"/>
        </w:rPr>
        <w:instrText xml:space="preserve"> ADDIN EN.CITE &lt;EndNote&gt;&lt;Cite&gt;&lt;Author&gt;Pang&lt;/Author&gt;&lt;Year&gt;2014&lt;/Year&gt;&lt;RecNum&gt;89&lt;/RecNum&gt;&lt;DisplayText&gt;&lt;style face="superscript"&gt;25&lt;/style&gt;&lt;/DisplayText&gt;&lt;record&gt;&lt;rec-number&gt;89&lt;/rec-number&gt;&lt;foreign-keys&gt;&lt;key app="EN" db-id="tvr2vefr0ad09te0x235fwv9prvefvvzp9fz" timestamp="1623656758"&gt;89&lt;/key&gt;&lt;/foreign-keys&gt;&lt;ref-type name="Journal Article"&gt;17&lt;/ref-type&gt;&lt;contributors&gt;&lt;authors&gt;&lt;author&gt;Pang, Tao Tao&lt;/author&gt;&lt;author&gt;Du, Li Ming&lt;/author&gt;&lt;author&gt;Liu, Hai Long&lt;/author&gt;&lt;author&gt;Fu, Yun Long&lt;/author&gt;&lt;/authors&gt;&lt;/contributors&gt;&lt;titles&gt;&lt;title&gt;Supramolecular p-sulfonated calix [4, 6, 8] arene for tryptophan detection&lt;/title&gt;&lt;secondary-title&gt;Canadian Journal of Chemistry&lt;/secondary-title&gt;&lt;/titles&gt;&lt;periodical&gt;&lt;full-title&gt;Canadian Journal of Chemistry&lt;/full-title&gt;&lt;abbr-1&gt;Can. J. Chem.&lt;/abbr-1&gt;&lt;/periodical&gt;&lt;pages&gt;1139-1144&lt;/pages&gt;&lt;volume&gt;92&lt;/volume&gt;&lt;dates&gt;&lt;year&gt;2014&lt;/year&gt;&lt;/dates&gt;&lt;isbn&gt;0008-4042&lt;/isbn&gt;&lt;urls&gt;&lt;/urls&gt;&lt;electronic-resource-num&gt;10.1139/cjc-2014-0150&lt;/electronic-resource-num&gt;&lt;/record&gt;&lt;/Cite&gt;&lt;/EndNote&gt;</w:instrText>
      </w:r>
      <w:r w:rsidR="009761CF">
        <w:rPr>
          <w:rFonts w:ascii="Times New Roman" w:eastAsia="Calibri" w:hAnsi="Times New Roman" w:cs="Times New Roman"/>
          <w:sz w:val="24"/>
          <w:szCs w:val="24"/>
        </w:rPr>
        <w:fldChar w:fldCharType="separate"/>
      </w:r>
      <w:r w:rsidR="009761CF" w:rsidRPr="009761CF">
        <w:rPr>
          <w:rFonts w:ascii="Times New Roman" w:eastAsia="Calibri" w:hAnsi="Times New Roman" w:cs="Times New Roman"/>
          <w:noProof/>
          <w:sz w:val="24"/>
          <w:szCs w:val="24"/>
          <w:vertAlign w:val="superscript"/>
        </w:rPr>
        <w:t>25</w:t>
      </w:r>
      <w:r w:rsidR="009761CF">
        <w:rPr>
          <w:rFonts w:ascii="Times New Roman" w:eastAsia="Calibri" w:hAnsi="Times New Roman" w:cs="Times New Roman"/>
          <w:sz w:val="24"/>
          <w:szCs w:val="24"/>
        </w:rPr>
        <w:fldChar w:fldCharType="end"/>
      </w:r>
      <w:r w:rsidR="00782DD2">
        <w:rPr>
          <w:rFonts w:ascii="Times New Roman" w:eastAsia="Calibri" w:hAnsi="Times New Roman" w:cs="Times New Roman"/>
          <w:b/>
          <w:bCs/>
          <w:color w:val="00B050"/>
          <w:sz w:val="24"/>
          <w:szCs w:val="24"/>
        </w:rPr>
        <w:t xml:space="preserve"> </w:t>
      </w:r>
    </w:p>
    <w:p w14:paraId="029E0D46" w14:textId="47037D3C" w:rsidR="00047782" w:rsidRPr="00782DD2" w:rsidRDefault="00047782" w:rsidP="00FE7E20">
      <w:pPr>
        <w:spacing w:line="360" w:lineRule="auto"/>
        <w:jc w:val="both"/>
        <w:rPr>
          <w:rFonts w:ascii="Times New Roman" w:eastAsia="Calibri" w:hAnsi="Times New Roman" w:cs="Times New Roman"/>
          <w:b/>
          <w:bCs/>
          <w:color w:val="00B050"/>
          <w:sz w:val="24"/>
          <w:szCs w:val="24"/>
        </w:rPr>
      </w:pPr>
      <w:r w:rsidRPr="00B01318">
        <w:rPr>
          <w:rFonts w:ascii="Times New Roman" w:eastAsia="Calibri" w:hAnsi="Times New Roman" w:cs="Times New Roman"/>
          <w:sz w:val="24"/>
          <w:szCs w:val="24"/>
        </w:rPr>
        <w:t xml:space="preserve">Our research group </w:t>
      </w:r>
      <w:r w:rsidRPr="009A2FDB">
        <w:rPr>
          <w:rFonts w:ascii="Times New Roman" w:eastAsia="Calibri" w:hAnsi="Times New Roman" w:cs="Times New Roman"/>
          <w:sz w:val="24"/>
          <w:szCs w:val="24"/>
        </w:rPr>
        <w:t>studied</w:t>
      </w:r>
      <w:r w:rsidRPr="00B01318">
        <w:rPr>
          <w:rFonts w:ascii="Times New Roman" w:eastAsia="Calibri" w:hAnsi="Times New Roman" w:cs="Times New Roman"/>
          <w:sz w:val="24"/>
          <w:szCs w:val="24"/>
        </w:rPr>
        <w:t xml:space="preserve"> the </w:t>
      </w:r>
      <w:r w:rsidRPr="009A2FDB">
        <w:rPr>
          <w:rFonts w:ascii="Times New Roman" w:eastAsia="Calibri" w:hAnsi="Times New Roman" w:cs="Times New Roman"/>
          <w:sz w:val="24"/>
          <w:szCs w:val="24"/>
        </w:rPr>
        <w:t>use</w:t>
      </w:r>
      <w:r w:rsidRPr="00B01318">
        <w:rPr>
          <w:rFonts w:ascii="Times New Roman" w:eastAsia="Calibri" w:hAnsi="Times New Roman" w:cs="Times New Roman"/>
          <w:sz w:val="24"/>
          <w:szCs w:val="24"/>
        </w:rPr>
        <w:t xml:space="preserve"> of calix[4]arene derivatives as </w:t>
      </w:r>
      <w:r w:rsidRPr="009A2FDB">
        <w:rPr>
          <w:rFonts w:ascii="Times New Roman" w:eastAsia="Calibri" w:hAnsi="Times New Roman" w:cs="Times New Roman"/>
          <w:sz w:val="24"/>
          <w:szCs w:val="24"/>
        </w:rPr>
        <w:t>sorbent</w:t>
      </w:r>
      <w:r w:rsidRPr="00B01318">
        <w:rPr>
          <w:rFonts w:ascii="Times New Roman" w:eastAsia="Calibri" w:hAnsi="Times New Roman" w:cs="Times New Roman"/>
          <w:sz w:val="24"/>
          <w:szCs w:val="24"/>
        </w:rPr>
        <w:t>,</w:t>
      </w:r>
      <w:r w:rsidR="004E7410">
        <w:rPr>
          <w:rFonts w:ascii="Times New Roman" w:eastAsia="Calibri" w:hAnsi="Times New Roman" w:cs="Times New Roman"/>
          <w:sz w:val="24"/>
          <w:szCs w:val="24"/>
        </w:rPr>
        <w:fldChar w:fldCharType="begin"/>
      </w:r>
      <w:r w:rsidR="00D34441">
        <w:rPr>
          <w:rFonts w:ascii="Times New Roman" w:eastAsia="Calibri" w:hAnsi="Times New Roman" w:cs="Times New Roman"/>
          <w:sz w:val="24"/>
          <w:szCs w:val="24"/>
        </w:rPr>
        <w:instrText xml:space="preserve"> ADDIN EN.CITE &lt;EndNote&gt;&lt;Cite&gt;&lt;Author&gt;Servati&lt;/Author&gt;&lt;Year&gt;2018&lt;/Year&gt;&lt;RecNum&gt;24&lt;/RecNum&gt;&lt;DisplayText&gt;&lt;style face="superscript"&gt;26&lt;/style&gt;&lt;/DisplayText&gt;&lt;record&gt;&lt;rec-number&gt;24&lt;/rec-number&gt;&lt;foreign-keys&gt;&lt;key app="EN" db-id="tvr2vefr0ad09te0x235fwv9prvefvvzp9fz" timestamp="1623568396"&gt;24&lt;/key&gt;&lt;/foreign-keys&gt;&lt;ref-type name="Journal Article"&gt;17&lt;/ref-type&gt;&lt;contributors&gt;&lt;authors&gt;&lt;author&gt;Servati, Zahra&lt;/author&gt;&lt;author&gt;Saber-Tehrani, Mandana&lt;/author&gt;&lt;author&gt;Taghvaei-Ganjali, Saeed&lt;/author&gt;&lt;author&gt;Zadmard, Reza&lt;/author&gt;&lt;/authors&gt;&lt;/contributors&gt;&lt;titles&gt;&lt;title&gt;Silica bonded calix [4] arene as an efficient, selective and reusable sorbent for rubber chemical additives&lt;/title&gt;&lt;secondary-title&gt;Journal of Porous Materials&lt;/secondary-title&gt;&lt;/titles&gt;&lt;periodical&gt;&lt;full-title&gt;Journal of Porous Materials&lt;/full-title&gt;&lt;abbr-1&gt;J. Porous Mater.&lt;/abbr-1&gt;&lt;/periodical&gt;&lt;pages&gt;1463-1474&lt;/pages&gt;&lt;volume&gt;25&lt;/volume&gt;&lt;number&gt;5&lt;/number&gt;&lt;dates&gt;&lt;year&gt;2018&lt;/year&gt;&lt;/dates&gt;&lt;isbn&gt;1573-4854&lt;/isbn&gt;&lt;urls&gt;&lt;/urls&gt;&lt;electronic-resource-num&gt;10.1007/s10934-018-0559-6&lt;/electronic-resource-num&gt;&lt;/record&gt;&lt;/Cite&gt;&lt;/EndNote&gt;</w:instrText>
      </w:r>
      <w:r w:rsidR="004E7410">
        <w:rPr>
          <w:rFonts w:ascii="Times New Roman" w:eastAsia="Calibri" w:hAnsi="Times New Roman" w:cs="Times New Roman"/>
          <w:sz w:val="24"/>
          <w:szCs w:val="24"/>
        </w:rPr>
        <w:fldChar w:fldCharType="separate"/>
      </w:r>
      <w:r w:rsidR="004E7410" w:rsidRPr="004E7410">
        <w:rPr>
          <w:rFonts w:ascii="Times New Roman" w:eastAsia="Calibri" w:hAnsi="Times New Roman" w:cs="Times New Roman"/>
          <w:noProof/>
          <w:sz w:val="24"/>
          <w:szCs w:val="24"/>
          <w:vertAlign w:val="superscript"/>
        </w:rPr>
        <w:t>26</w:t>
      </w:r>
      <w:r w:rsidR="004E7410">
        <w:rPr>
          <w:rFonts w:ascii="Times New Roman" w:eastAsia="Calibri" w:hAnsi="Times New Roman" w:cs="Times New Roman"/>
          <w:sz w:val="24"/>
          <w:szCs w:val="24"/>
        </w:rPr>
        <w:fldChar w:fldCharType="end"/>
      </w:r>
      <w:r w:rsidRPr="00B01318">
        <w:rPr>
          <w:rFonts w:ascii="Times New Roman" w:eastAsia="Calibri" w:hAnsi="Times New Roman" w:cs="Times New Roman"/>
          <w:sz w:val="24"/>
          <w:szCs w:val="24"/>
        </w:rPr>
        <w:t xml:space="preserve"> filler,</w:t>
      </w:r>
      <w:r w:rsidR="004E7410">
        <w:rPr>
          <w:rFonts w:ascii="Times New Roman" w:eastAsia="Calibri" w:hAnsi="Times New Roman" w:cs="Times New Roman"/>
          <w:sz w:val="24"/>
          <w:szCs w:val="24"/>
        </w:rPr>
        <w:fldChar w:fldCharType="begin"/>
      </w:r>
      <w:r w:rsidR="00D34441">
        <w:rPr>
          <w:rFonts w:ascii="Times New Roman" w:eastAsia="Calibri" w:hAnsi="Times New Roman" w:cs="Times New Roman"/>
          <w:sz w:val="24"/>
          <w:szCs w:val="24"/>
        </w:rPr>
        <w:instrText xml:space="preserve"> ADDIN EN.CITE &lt;EndNote&gt;&lt;Cite&gt;&lt;Author&gt;Mohamadi&lt;/Author&gt;&lt;Year&gt;2019&lt;/Year&gt;&lt;RecNum&gt;26&lt;/RecNum&gt;&lt;DisplayText&gt;&lt;style face="superscript"&gt;27&lt;/style&gt;&lt;/DisplayText&gt;&lt;record&gt;&lt;rec-number&gt;26&lt;/rec-number&gt;&lt;foreign-keys&gt;&lt;key app="EN" db-id="tvr2vefr0ad09te0x235fwv9prvefvvzp9fz" timestamp="1623568982"&gt;26&lt;/key&gt;&lt;/foreign-keys&gt;&lt;ref-type name="Journal Article"&gt;17&lt;/ref-type&gt;&lt;contributors&gt;&lt;authors&gt;&lt;author&gt;Mohamadi, Hediye&lt;/author&gt;&lt;author&gt;Motiee, Fereshte&lt;/author&gt;&lt;author&gt;Saber-Tehrani, Mandana &lt;/author&gt;&lt;author&gt;Taghvaei-Ganjali, Saeed&lt;/author&gt;&lt;/authors&gt;&lt;/contributors&gt;&lt;titles&gt;&lt;title&gt;Preparation and Application of Chemically Bonded Silica Supported Calix [4] arene as Reinforced Filler in NR/BR Blend Based Rubber Compounds&lt;/title&gt;&lt;secondary-title&gt;Russian Journal of Applied Chemistry&lt;/secondary-title&gt;&lt;/titles&gt;&lt;periodical&gt;&lt;full-title&gt;Russian Journal of Applied Chemistry&lt;/full-title&gt;&lt;abbr-1&gt;Russ. J. Appl. Chem.&lt;/abbr-1&gt;&lt;/periodical&gt;&lt;pages&gt;809-816&lt;/pages&gt;&lt;volume&gt;92&lt;/volume&gt;&lt;number&gt;6&lt;/number&gt;&lt;dates&gt;&lt;year&gt;2019&lt;/year&gt;&lt;/dates&gt;&lt;isbn&gt;1608-3296&lt;/isbn&gt;&lt;urls&gt;&lt;/urls&gt;&lt;electronic-resource-num&gt;10.1134/S1070427219060107&lt;/electronic-resource-num&gt;&lt;/record&gt;&lt;/Cite&gt;&lt;/EndNote&gt;</w:instrText>
      </w:r>
      <w:r w:rsidR="004E7410">
        <w:rPr>
          <w:rFonts w:ascii="Times New Roman" w:eastAsia="Calibri" w:hAnsi="Times New Roman" w:cs="Times New Roman"/>
          <w:sz w:val="24"/>
          <w:szCs w:val="24"/>
        </w:rPr>
        <w:fldChar w:fldCharType="separate"/>
      </w:r>
      <w:r w:rsidR="004E7410" w:rsidRPr="004E7410">
        <w:rPr>
          <w:rFonts w:ascii="Times New Roman" w:eastAsia="Calibri" w:hAnsi="Times New Roman" w:cs="Times New Roman"/>
          <w:noProof/>
          <w:sz w:val="24"/>
          <w:szCs w:val="24"/>
          <w:vertAlign w:val="superscript"/>
        </w:rPr>
        <w:t>27</w:t>
      </w:r>
      <w:r w:rsidR="004E7410">
        <w:rPr>
          <w:rFonts w:ascii="Times New Roman" w:eastAsia="Calibri" w:hAnsi="Times New Roman" w:cs="Times New Roman"/>
          <w:sz w:val="24"/>
          <w:szCs w:val="24"/>
        </w:rPr>
        <w:fldChar w:fldCharType="end"/>
      </w:r>
      <w:r w:rsidRPr="00B01318">
        <w:rPr>
          <w:rFonts w:ascii="Times New Roman" w:eastAsia="Calibri" w:hAnsi="Times New Roman" w:cs="Times New Roman"/>
          <w:sz w:val="24"/>
          <w:szCs w:val="24"/>
        </w:rPr>
        <w:t xml:space="preserve"> tackifier resin,</w:t>
      </w:r>
      <w:r w:rsidR="004E7410">
        <w:rPr>
          <w:rFonts w:ascii="Times New Roman" w:eastAsia="Calibri" w:hAnsi="Times New Roman" w:cs="Times New Roman"/>
          <w:sz w:val="24"/>
          <w:szCs w:val="24"/>
        </w:rPr>
        <w:fldChar w:fldCharType="begin"/>
      </w:r>
      <w:r w:rsidR="00C448FA">
        <w:rPr>
          <w:rFonts w:ascii="Times New Roman" w:eastAsia="Calibri" w:hAnsi="Times New Roman" w:cs="Times New Roman"/>
          <w:sz w:val="24"/>
          <w:szCs w:val="24"/>
        </w:rPr>
        <w:instrText xml:space="preserve"> ADDIN EN.CITE &lt;EndNote&gt;&lt;Cite&gt;&lt;Author&gt;Pekachaki&lt;/Author&gt;&lt;Year&gt;2019&lt;/Year&gt;&lt;RecNum&gt;28&lt;/RecNum&gt;&lt;DisplayText&gt;&lt;style face="superscript"&gt;28&lt;/style&gt;&lt;/DisplayText&gt;&lt;record&gt;&lt;rec-number&gt;28&lt;/rec-number&gt;&lt;foreign-keys&gt;&lt;key app="EN" db-id="tvr2vefr0ad09te0x235fwv9prvefvvzp9fz" timestamp="1623569100"&gt;28&lt;/key&gt;&lt;/foreign-keys&gt;&lt;ref-type name="Journal Article"&gt;17&lt;/ref-type&gt;&lt;contributors&gt;&lt;authors&gt;&lt;author&gt;Pekachaki, Henrik Margharian&lt;/author&gt;&lt;author&gt;Taghvaei-Ganjali, Saeed&lt;/author&gt;&lt;author&gt;Motiee, Fereshteh&lt;/author&gt;&lt;author&gt;Saber-Tehrani, Mandana&lt;/author&gt;&lt;/authors&gt;&lt;/contributors&gt;&lt;titles&gt;&lt;title&gt;Application of Calixarene Derivatives as Tackifier Resin in Rubber Compounds for Tire Applications&lt;/title&gt;&lt;secondary-title&gt;Rubber Chemistry and Technology&lt;/secondary-title&gt;&lt;/titles&gt;&lt;periodical&gt;&lt;full-title&gt;Rubber Chemistry and Technology&lt;/full-title&gt;&lt;abbr-1&gt;Rubber Chem. Technol.&lt;/abbr-1&gt;&lt;/periodical&gt;&lt;pages&gt;467-480&lt;/pages&gt;&lt;volume&gt;92&lt;/volume&gt;&lt;number&gt;3&lt;/number&gt;&lt;dates&gt;&lt;year&gt;2019&lt;/year&gt;&lt;/dates&gt;&lt;isbn&gt;0035-9475&lt;/isbn&gt;&lt;urls&gt;&lt;/urls&gt;&lt;electronic-resource-num&gt;10.5254/rct.19.81510&lt;/electronic-resource-num&gt;&lt;/record&gt;&lt;/Cite&gt;&lt;/EndNote&gt;</w:instrText>
      </w:r>
      <w:r w:rsidR="004E7410">
        <w:rPr>
          <w:rFonts w:ascii="Times New Roman" w:eastAsia="Calibri" w:hAnsi="Times New Roman" w:cs="Times New Roman"/>
          <w:sz w:val="24"/>
          <w:szCs w:val="24"/>
        </w:rPr>
        <w:fldChar w:fldCharType="separate"/>
      </w:r>
      <w:r w:rsidR="004E7410" w:rsidRPr="004E7410">
        <w:rPr>
          <w:rFonts w:ascii="Times New Roman" w:eastAsia="Calibri" w:hAnsi="Times New Roman" w:cs="Times New Roman"/>
          <w:noProof/>
          <w:sz w:val="24"/>
          <w:szCs w:val="24"/>
          <w:vertAlign w:val="superscript"/>
        </w:rPr>
        <w:t>28</w:t>
      </w:r>
      <w:r w:rsidR="004E7410">
        <w:rPr>
          <w:rFonts w:ascii="Times New Roman" w:eastAsia="Calibri" w:hAnsi="Times New Roman" w:cs="Times New Roman"/>
          <w:sz w:val="24"/>
          <w:szCs w:val="24"/>
        </w:rPr>
        <w:fldChar w:fldCharType="end"/>
      </w:r>
      <w:r w:rsidRPr="00B01318">
        <w:rPr>
          <w:rFonts w:ascii="Times New Roman" w:eastAsia="Calibri" w:hAnsi="Times New Roman" w:cs="Times New Roman"/>
          <w:sz w:val="24"/>
          <w:szCs w:val="24"/>
        </w:rPr>
        <w:t xml:space="preserve"> anti-reversion agent</w:t>
      </w:r>
      <w:r w:rsidR="004E7410">
        <w:rPr>
          <w:rFonts w:ascii="Times New Roman" w:eastAsia="Calibri" w:hAnsi="Times New Roman" w:cs="Times New Roman"/>
          <w:sz w:val="24"/>
          <w:szCs w:val="24"/>
        </w:rPr>
        <w:fldChar w:fldCharType="begin"/>
      </w:r>
      <w:r w:rsidR="00C448FA">
        <w:rPr>
          <w:rFonts w:ascii="Times New Roman" w:eastAsia="Calibri" w:hAnsi="Times New Roman" w:cs="Times New Roman"/>
          <w:sz w:val="24"/>
          <w:szCs w:val="24"/>
        </w:rPr>
        <w:instrText xml:space="preserve"> ADDIN EN.CITE &lt;EndNote&gt;&lt;Cite&gt;&lt;Author&gt;Mohamadi&lt;/Author&gt;&lt;Year&gt;2021&lt;/Year&gt;&lt;RecNum&gt;29&lt;/RecNum&gt;&lt;DisplayText&gt;&lt;style face="superscript"&gt;29&lt;/style&gt;&lt;/DisplayText&gt;&lt;record&gt;&lt;rec-number&gt;29&lt;/rec-number&gt;&lt;foreign-keys&gt;&lt;key app="EN" db-id="tvr2vefr0ad09te0x235fwv9prvefvvzp9fz" timestamp="1623569165"&gt;29&lt;/key&gt;&lt;/foreign-keys&gt;&lt;ref-type name="Journal Article"&gt;17&lt;/ref-type&gt;&lt;contributors&gt;&lt;authors&gt;&lt;author&gt;Mohamadi, Hediye&lt;/author&gt;&lt;author&gt;Motiee, Fereshteh&lt;/author&gt;&lt;author&gt;Taghvaei-Ganjali, Saeed&lt;/author&gt;&lt;author&gt;Saber-Tehrani, Mandana&lt;/author&gt;&lt;/authors&gt;&lt;/contributors&gt;&lt;titles&gt;&lt;title&gt;Application of Silica Supported Calix [4] arene Derivative as Anti-reversion Agent in Tire Tread Formulation&lt;/title&gt;&lt;secondary-title&gt;Acta Chimica Slovenica&lt;/secondary-title&gt;&lt;/titles&gt;&lt;periodical&gt;&lt;full-title&gt;Acta Chimica Slovenica&lt;/full-title&gt;&lt;abbr-1&gt;Acta Chim. Slov.&lt;/abbr-1&gt;&lt;/periodical&gt;&lt;pages&gt;128-136&lt;/pages&gt;&lt;volume&gt;68&lt;/volume&gt;&lt;number&gt;1&lt;/number&gt;&lt;dates&gt;&lt;year&gt;2021&lt;/year&gt;&lt;/dates&gt;&lt;isbn&gt;1580-3155&lt;/isbn&gt;&lt;urls&gt;&lt;/urls&gt;&lt;electronic-resource-num&gt;10.17344/acsi.2020.6225&lt;/electronic-resource-num&gt;&lt;/record&gt;&lt;/Cite&gt;&lt;/EndNote&gt;</w:instrText>
      </w:r>
      <w:r w:rsidR="004E7410">
        <w:rPr>
          <w:rFonts w:ascii="Times New Roman" w:eastAsia="Calibri" w:hAnsi="Times New Roman" w:cs="Times New Roman"/>
          <w:sz w:val="24"/>
          <w:szCs w:val="24"/>
        </w:rPr>
        <w:fldChar w:fldCharType="separate"/>
      </w:r>
      <w:r w:rsidR="004E7410" w:rsidRPr="004E7410">
        <w:rPr>
          <w:rFonts w:ascii="Times New Roman" w:eastAsia="Calibri" w:hAnsi="Times New Roman" w:cs="Times New Roman"/>
          <w:noProof/>
          <w:sz w:val="24"/>
          <w:szCs w:val="24"/>
          <w:vertAlign w:val="superscript"/>
        </w:rPr>
        <w:t>29</w:t>
      </w:r>
      <w:r w:rsidR="004E7410">
        <w:rPr>
          <w:rFonts w:ascii="Times New Roman" w:eastAsia="Calibri" w:hAnsi="Times New Roman" w:cs="Times New Roman"/>
          <w:sz w:val="24"/>
          <w:szCs w:val="24"/>
        </w:rPr>
        <w:fldChar w:fldCharType="end"/>
      </w:r>
      <w:r w:rsidRPr="00B01318">
        <w:rPr>
          <w:rFonts w:ascii="Times New Roman" w:eastAsia="Calibri" w:hAnsi="Times New Roman" w:cs="Times New Roman"/>
          <w:sz w:val="24"/>
          <w:szCs w:val="24"/>
        </w:rPr>
        <w:t xml:space="preserve"> in rubber industry.</w:t>
      </w:r>
      <w:r w:rsidR="00D071FC">
        <w:rPr>
          <w:rFonts w:ascii="Times New Roman" w:eastAsia="Calibri" w:hAnsi="Times New Roman" w:cs="Times New Roman"/>
          <w:sz w:val="24"/>
          <w:szCs w:val="24"/>
        </w:rPr>
        <w:t xml:space="preserve"> </w:t>
      </w:r>
      <w:r w:rsidRPr="00D53427">
        <w:rPr>
          <w:rFonts w:ascii="Times New Roman" w:eastAsia="Calibri" w:hAnsi="Times New Roman" w:cs="Times New Roman"/>
          <w:sz w:val="24"/>
          <w:szCs w:val="24"/>
        </w:rPr>
        <w:t>Li et al.</w:t>
      </w:r>
      <w:r w:rsidR="0005200C">
        <w:rPr>
          <w:rFonts w:ascii="Times New Roman" w:eastAsia="Calibri" w:hAnsi="Times New Roman" w:cs="Times New Roman"/>
          <w:sz w:val="24"/>
          <w:szCs w:val="24"/>
        </w:rPr>
        <w:t xml:space="preserve"> </w:t>
      </w:r>
      <w:r w:rsidR="0005200C" w:rsidRPr="0005200C">
        <w:rPr>
          <w:rFonts w:ascii="Times New Roman" w:eastAsia="Calibri" w:hAnsi="Times New Roman" w:cs="Times New Roman"/>
          <w:sz w:val="24"/>
          <w:szCs w:val="24"/>
        </w:rPr>
        <w:t>investigated the effect of phenolic antioxidants based on calixarene on the antioxidative properties of natural rubber.</w:t>
      </w:r>
      <w:r w:rsidR="0009761A">
        <w:rPr>
          <w:rFonts w:ascii="Times New Roman" w:eastAsia="Calibri" w:hAnsi="Times New Roman" w:cs="Times New Roman"/>
          <w:sz w:val="24"/>
          <w:szCs w:val="24"/>
        </w:rPr>
        <w:fldChar w:fldCharType="begin"/>
      </w:r>
      <w:r w:rsidR="0009761A">
        <w:rPr>
          <w:rFonts w:ascii="Times New Roman" w:eastAsia="Calibri" w:hAnsi="Times New Roman" w:cs="Times New Roman"/>
          <w:sz w:val="24"/>
          <w:szCs w:val="24"/>
        </w:rPr>
        <w:instrText xml:space="preserve"> ADDIN EN.CITE &lt;EndNote&gt;&lt;Cite&gt;&lt;Author&gt;Li&lt;/Author&gt;&lt;Year&gt;2017&lt;/Year&gt;&lt;RecNum&gt;25&lt;/RecNum&gt;&lt;DisplayText&gt;&lt;style face="superscript"&gt;30&lt;/style&gt;&lt;/DisplayText&gt;&lt;record&gt;&lt;rec-number&gt;25&lt;/rec-number&gt;&lt;foreign-keys&gt;&lt;key app="EN" db-id="tvr2vefr0ad09te0x235fwv9prvefvvzp9fz" timestamp="1623568469"&gt;25&lt;/key&gt;&lt;/foreign-keys&gt;&lt;ref-type name="Journal Article"&gt;17&lt;/ref-type&gt;&lt;contributors&gt;&lt;authors&gt;&lt;author&gt;Li, Hongqiang&lt;/author&gt;&lt;author&gt;Zhong, Yong&lt;/author&gt;&lt;author&gt;Wu, Wenjian&lt;/author&gt;&lt;author&gt;Zhang, Lin&lt;/author&gt;&lt;author&gt;Lai, Xuejun&lt;/author&gt;&lt;author&gt;Zeng, Xingrong&lt;/author&gt;&lt;/authors&gt;&lt;/contributors&gt;&lt;titles&gt;&lt;title&gt;Phenolic antioxidants based on calixarene: Synthesis, structural characterization, and antioxidative properties in natural rubber&lt;/title&gt;&lt;secondary-title&gt;Journal of Applied Polymer Science&lt;/secondary-title&gt;&lt;/titles&gt;&lt;periodical&gt;&lt;full-title&gt;Journal of applied polymer science&lt;/full-title&gt;&lt;abbr-1&gt;J. Appl. Polym. Sci.&lt;/abbr-1&gt;&lt;/periodical&gt;&lt;pages&gt;45144&lt;/pages&gt;&lt;volume&gt;134&lt;/volume&gt;&lt;number&gt;31&lt;/number&gt;&lt;dates&gt;&lt;year&gt;2017&lt;/year&gt;&lt;/dates&gt;&lt;isbn&gt;0021-8995&lt;/isbn&gt;&lt;urls&gt;&lt;/urls&gt;&lt;electronic-resource-num&gt;10.1002/app.45144&lt;/electronic-resource-num&gt;&lt;/record&gt;&lt;/Cite&gt;&lt;/EndNote&gt;</w:instrText>
      </w:r>
      <w:r w:rsidR="0009761A">
        <w:rPr>
          <w:rFonts w:ascii="Times New Roman" w:eastAsia="Calibri" w:hAnsi="Times New Roman" w:cs="Times New Roman"/>
          <w:sz w:val="24"/>
          <w:szCs w:val="24"/>
        </w:rPr>
        <w:fldChar w:fldCharType="separate"/>
      </w:r>
      <w:r w:rsidR="0009761A" w:rsidRPr="0009761A">
        <w:rPr>
          <w:rFonts w:ascii="Times New Roman" w:eastAsia="Calibri" w:hAnsi="Times New Roman" w:cs="Times New Roman"/>
          <w:noProof/>
          <w:sz w:val="24"/>
          <w:szCs w:val="24"/>
          <w:vertAlign w:val="superscript"/>
        </w:rPr>
        <w:t>30</w:t>
      </w:r>
      <w:r w:rsidR="0009761A">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Pr="00D53427">
        <w:rPr>
          <w:rFonts w:ascii="Times New Roman" w:eastAsia="Calibri" w:hAnsi="Times New Roman" w:cs="Times New Roman"/>
          <w:sz w:val="24"/>
          <w:szCs w:val="24"/>
        </w:rPr>
        <w:t>Malekzadeh et al.</w:t>
      </w:r>
      <w:r w:rsidR="00277B7D">
        <w:rPr>
          <w:rFonts w:ascii="Times New Roman" w:eastAsia="Calibri" w:hAnsi="Times New Roman" w:cs="Times New Roman"/>
          <w:sz w:val="24"/>
          <w:szCs w:val="24"/>
        </w:rPr>
        <w:fldChar w:fldCharType="begin"/>
      </w:r>
      <w:r w:rsidR="00B513ED">
        <w:rPr>
          <w:rFonts w:ascii="Times New Roman" w:eastAsia="Calibri" w:hAnsi="Times New Roman" w:cs="Times New Roman"/>
          <w:sz w:val="24"/>
          <w:szCs w:val="24"/>
        </w:rPr>
        <w:instrText xml:space="preserve"> ADDIN EN.CITE &lt;EndNote&gt;&lt;Cite&gt;&lt;Author&gt;Malekzadeh&lt;/Author&gt;&lt;Year&gt;2010&lt;/Year&gt;&lt;RecNum&gt;23&lt;/RecNum&gt;&lt;DisplayText&gt;&lt;style face="superscript"&gt;31&lt;/style&gt;&lt;/DisplayText&gt;&lt;record&gt;&lt;rec-number&gt;23&lt;/rec-number&gt;&lt;foreign-keys&gt;&lt;key app="EN" db-id="tvr2vefr0ad09te0x235fwv9prvefvvzp9fz" timestamp="1623568337"&gt;23&lt;/key&gt;&lt;/foreign-keys&gt;&lt;ref-type name="Journal Article"&gt;17&lt;/ref-type&gt;&lt;contributors&gt;&lt;authors&gt;&lt;author&gt;Malekzadeh, Mercedeh&lt;/author&gt;&lt;author&gt;Nouri, Hesam&lt;/author&gt;&lt;author&gt;Farahani, Mona&lt;/author&gt;&lt;/authors&gt;&lt;/contributors&gt;&lt;titles&gt;&lt;title&gt;Investigation on the influence of silane coupling agent structure on the properties of nano-silica filled rubber compound&lt;/title&gt;&lt;secondary-title&gt;JACR.&lt;/secondary-title&gt;&lt;/titles&gt;&lt;periodical&gt;&lt;full-title&gt;JACR&lt;/full-title&gt;&lt;abbr-1&gt;JACR.&lt;/abbr-1&gt;&lt;/periodical&gt;&lt;pages&gt;41-45&lt;/pages&gt;&lt;volume&gt;3&lt;/volume&gt;&lt;dates&gt;&lt;year&gt;2010&lt;/year&gt;&lt;/dates&gt;&lt;urls&gt;&lt;related-urls&gt;&lt;url&gt;https://www.sid.ir/en/journal/ViewPaper.aspx?id=193830&lt;/url&gt;&lt;/related-urls&gt;&lt;/urls&gt;&lt;/record&gt;&lt;/Cite&gt;&lt;/EndNote&gt;</w:instrText>
      </w:r>
      <w:r w:rsidR="00277B7D">
        <w:rPr>
          <w:rFonts w:ascii="Times New Roman" w:eastAsia="Calibri" w:hAnsi="Times New Roman" w:cs="Times New Roman"/>
          <w:sz w:val="24"/>
          <w:szCs w:val="24"/>
        </w:rPr>
        <w:fldChar w:fldCharType="separate"/>
      </w:r>
      <w:r w:rsidR="0009761A" w:rsidRPr="0009761A">
        <w:rPr>
          <w:rFonts w:ascii="Times New Roman" w:eastAsia="Calibri" w:hAnsi="Times New Roman" w:cs="Times New Roman"/>
          <w:noProof/>
          <w:sz w:val="24"/>
          <w:szCs w:val="24"/>
          <w:vertAlign w:val="superscript"/>
        </w:rPr>
        <w:t>31</w:t>
      </w:r>
      <w:r w:rsidR="00277B7D">
        <w:rPr>
          <w:rFonts w:ascii="Times New Roman" w:eastAsia="Calibri" w:hAnsi="Times New Roman" w:cs="Times New Roman"/>
          <w:sz w:val="24"/>
          <w:szCs w:val="24"/>
        </w:rPr>
        <w:fldChar w:fldCharType="end"/>
      </w:r>
      <w:r w:rsidR="00D071FC">
        <w:rPr>
          <w:rFonts w:ascii="Times New Roman" w:eastAsia="Calibri" w:hAnsi="Times New Roman" w:cs="Times New Roman"/>
          <w:sz w:val="24"/>
          <w:szCs w:val="24"/>
        </w:rPr>
        <w:t xml:space="preserve"> </w:t>
      </w:r>
      <w:r w:rsidR="00D071FC" w:rsidRPr="00D071FC">
        <w:rPr>
          <w:rFonts w:ascii="Times New Roman" w:eastAsia="Calibri" w:hAnsi="Times New Roman" w:cs="Times New Roman"/>
          <w:sz w:val="24"/>
          <w:szCs w:val="24"/>
        </w:rPr>
        <w:t>studied the influence of a silane coupling agent based on calix[4]arene on the properties of nano-silica filled rubber compound.</w:t>
      </w:r>
      <w:r>
        <w:rPr>
          <w:rFonts w:ascii="Times New Roman" w:eastAsia="Calibri" w:hAnsi="Times New Roman" w:cs="Times New Roman"/>
          <w:sz w:val="24"/>
          <w:szCs w:val="24"/>
        </w:rPr>
        <w:t xml:space="preserve"> </w:t>
      </w:r>
      <w:r w:rsidRPr="00F16774">
        <w:rPr>
          <w:rFonts w:ascii="Times New Roman" w:eastAsia="Calibri" w:hAnsi="Times New Roman" w:cs="Times New Roman"/>
          <w:sz w:val="24"/>
          <w:szCs w:val="24"/>
        </w:rPr>
        <w:t>As could be seen, the possible influence of calix[n]arenes as a processing aid agent on tire tread performance has not been examined in present literatures.</w:t>
      </w:r>
    </w:p>
    <w:p w14:paraId="0D57B8B6" w14:textId="372CD909" w:rsidR="007F50D6" w:rsidRDefault="007F50D6" w:rsidP="00FE7E20">
      <w:pPr>
        <w:spacing w:after="120"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t xml:space="preserve">In the present study, a </w:t>
      </w:r>
      <w:r w:rsidR="00D726E4" w:rsidRPr="00506265">
        <w:rPr>
          <w:rFonts w:asciiTheme="majorBidi" w:eastAsia="Calibri" w:hAnsiTheme="majorBidi" w:cstheme="majorBidi"/>
          <w:sz w:val="24"/>
          <w:szCs w:val="24"/>
        </w:rPr>
        <w:t>novel</w:t>
      </w:r>
      <w:r w:rsidRPr="00506265">
        <w:rPr>
          <w:rFonts w:asciiTheme="majorBidi" w:eastAsia="Calibri" w:hAnsiTheme="majorBidi" w:cstheme="majorBidi"/>
          <w:sz w:val="24"/>
          <w:szCs w:val="24"/>
        </w:rPr>
        <w:t xml:space="preserve"> calixarene silica</w:t>
      </w:r>
      <w:r w:rsidR="00D726E4" w:rsidRPr="00506265">
        <w:rPr>
          <w:rFonts w:asciiTheme="majorBidi" w:hAnsiTheme="majorBidi" w:cstheme="majorBidi"/>
          <w:sz w:val="24"/>
          <w:szCs w:val="24"/>
        </w:rPr>
        <w:t xml:space="preserve"> </w:t>
      </w:r>
      <w:r w:rsidR="00106221" w:rsidRPr="00506265">
        <w:rPr>
          <w:rFonts w:asciiTheme="majorBidi" w:eastAsia="Calibri" w:hAnsiTheme="majorBidi" w:cstheme="majorBidi"/>
          <w:sz w:val="24"/>
          <w:szCs w:val="24"/>
        </w:rPr>
        <w:t xml:space="preserve">based </w:t>
      </w:r>
      <w:r w:rsidR="00D726E4" w:rsidRPr="00506265">
        <w:rPr>
          <w:rFonts w:asciiTheme="majorBidi" w:eastAsia="Calibri" w:hAnsiTheme="majorBidi" w:cstheme="majorBidi"/>
          <w:sz w:val="24"/>
          <w:szCs w:val="24"/>
        </w:rPr>
        <w:t>5,</w:t>
      </w:r>
      <w:r w:rsidR="00E612A6">
        <w:rPr>
          <w:rFonts w:asciiTheme="majorBidi" w:eastAsia="Calibri" w:hAnsiTheme="majorBidi" w:cstheme="majorBidi"/>
          <w:sz w:val="24"/>
          <w:szCs w:val="24"/>
        </w:rPr>
        <w:t xml:space="preserve"> </w:t>
      </w:r>
      <w:r w:rsidR="00D726E4" w:rsidRPr="00506265">
        <w:rPr>
          <w:rFonts w:asciiTheme="majorBidi" w:eastAsia="Calibri" w:hAnsiTheme="majorBidi" w:cstheme="majorBidi"/>
          <w:sz w:val="24"/>
          <w:szCs w:val="24"/>
        </w:rPr>
        <w:t>11,</w:t>
      </w:r>
      <w:r w:rsidR="00E612A6">
        <w:rPr>
          <w:rFonts w:asciiTheme="majorBidi" w:eastAsia="Calibri" w:hAnsiTheme="majorBidi" w:cstheme="majorBidi"/>
          <w:sz w:val="24"/>
          <w:szCs w:val="24"/>
        </w:rPr>
        <w:t xml:space="preserve"> </w:t>
      </w:r>
      <w:r w:rsidR="00D726E4" w:rsidRPr="00506265">
        <w:rPr>
          <w:rFonts w:asciiTheme="majorBidi" w:eastAsia="Calibri" w:hAnsiTheme="majorBidi" w:cstheme="majorBidi"/>
          <w:sz w:val="24"/>
          <w:szCs w:val="24"/>
        </w:rPr>
        <w:t>13,</w:t>
      </w:r>
      <w:r w:rsidR="00E612A6">
        <w:rPr>
          <w:rFonts w:asciiTheme="majorBidi" w:eastAsia="Calibri" w:hAnsiTheme="majorBidi" w:cstheme="majorBidi"/>
          <w:sz w:val="24"/>
          <w:szCs w:val="24"/>
        </w:rPr>
        <w:t xml:space="preserve"> </w:t>
      </w:r>
      <w:r w:rsidR="00164B80">
        <w:rPr>
          <w:rFonts w:asciiTheme="majorBidi" w:eastAsia="Calibri" w:hAnsiTheme="majorBidi" w:cstheme="majorBidi"/>
          <w:sz w:val="24"/>
          <w:szCs w:val="24"/>
        </w:rPr>
        <w:t>17-</w:t>
      </w:r>
      <w:r w:rsidR="00D726E4" w:rsidRPr="00506265">
        <w:rPr>
          <w:rFonts w:asciiTheme="majorBidi" w:eastAsia="Calibri" w:hAnsiTheme="majorBidi" w:cstheme="majorBidi"/>
          <w:sz w:val="24"/>
          <w:szCs w:val="24"/>
        </w:rPr>
        <w:t>tetrahydroxy 25,</w:t>
      </w:r>
      <w:r w:rsidR="00E612A6">
        <w:rPr>
          <w:rFonts w:asciiTheme="majorBidi" w:eastAsia="Calibri" w:hAnsiTheme="majorBidi" w:cstheme="majorBidi"/>
          <w:sz w:val="24"/>
          <w:szCs w:val="24"/>
        </w:rPr>
        <w:t xml:space="preserve"> </w:t>
      </w:r>
      <w:r w:rsidR="00D726E4" w:rsidRPr="00506265">
        <w:rPr>
          <w:rFonts w:asciiTheme="majorBidi" w:eastAsia="Calibri" w:hAnsiTheme="majorBidi" w:cstheme="majorBidi"/>
          <w:sz w:val="24"/>
          <w:szCs w:val="24"/>
        </w:rPr>
        <w:t>26,</w:t>
      </w:r>
      <w:r w:rsidR="00E612A6">
        <w:rPr>
          <w:rFonts w:asciiTheme="majorBidi" w:eastAsia="Calibri" w:hAnsiTheme="majorBidi" w:cstheme="majorBidi"/>
          <w:sz w:val="24"/>
          <w:szCs w:val="24"/>
        </w:rPr>
        <w:t xml:space="preserve"> </w:t>
      </w:r>
      <w:r w:rsidR="00D726E4" w:rsidRPr="00506265">
        <w:rPr>
          <w:rFonts w:asciiTheme="majorBidi" w:eastAsia="Calibri" w:hAnsiTheme="majorBidi" w:cstheme="majorBidi"/>
          <w:sz w:val="24"/>
          <w:szCs w:val="24"/>
        </w:rPr>
        <w:t>27,</w:t>
      </w:r>
      <w:r w:rsidR="00E612A6">
        <w:rPr>
          <w:rFonts w:asciiTheme="majorBidi" w:eastAsia="Calibri" w:hAnsiTheme="majorBidi" w:cstheme="majorBidi"/>
          <w:sz w:val="24"/>
          <w:szCs w:val="24"/>
        </w:rPr>
        <w:t xml:space="preserve"> </w:t>
      </w:r>
      <w:r w:rsidR="00164B80">
        <w:rPr>
          <w:rFonts w:asciiTheme="majorBidi" w:eastAsia="Calibri" w:hAnsiTheme="majorBidi" w:cstheme="majorBidi"/>
          <w:sz w:val="24"/>
          <w:szCs w:val="24"/>
        </w:rPr>
        <w:t>28-tetrakis[</w:t>
      </w:r>
      <w:proofErr w:type="spellStart"/>
      <w:r w:rsidR="00164B80">
        <w:rPr>
          <w:rFonts w:asciiTheme="majorBidi" w:eastAsia="Calibri" w:hAnsiTheme="majorBidi" w:cstheme="majorBidi"/>
          <w:sz w:val="24"/>
          <w:szCs w:val="24"/>
        </w:rPr>
        <w:t>chlorosulfonyl</w:t>
      </w:r>
      <w:proofErr w:type="spellEnd"/>
      <w:r w:rsidR="00164B80">
        <w:rPr>
          <w:rFonts w:asciiTheme="majorBidi" w:eastAsia="Calibri" w:hAnsiTheme="majorBidi" w:cstheme="majorBidi"/>
          <w:sz w:val="24"/>
          <w:szCs w:val="24"/>
        </w:rPr>
        <w:t>]</w:t>
      </w:r>
      <w:proofErr w:type="gramStart"/>
      <w:r w:rsidR="00164B80">
        <w:rPr>
          <w:rFonts w:asciiTheme="majorBidi" w:eastAsia="Calibri" w:hAnsiTheme="majorBidi" w:cstheme="majorBidi"/>
          <w:sz w:val="24"/>
          <w:szCs w:val="24"/>
        </w:rPr>
        <w:t>calix[</w:t>
      </w:r>
      <w:proofErr w:type="gramEnd"/>
      <w:r w:rsidR="00164B80">
        <w:rPr>
          <w:rFonts w:asciiTheme="majorBidi" w:eastAsia="Calibri" w:hAnsiTheme="majorBidi" w:cstheme="majorBidi"/>
          <w:sz w:val="24"/>
          <w:szCs w:val="24"/>
        </w:rPr>
        <w:t>4]</w:t>
      </w:r>
      <w:r w:rsidR="00D726E4" w:rsidRPr="00506265">
        <w:rPr>
          <w:rFonts w:asciiTheme="majorBidi" w:eastAsia="Calibri" w:hAnsiTheme="majorBidi" w:cstheme="majorBidi"/>
          <w:sz w:val="24"/>
          <w:szCs w:val="24"/>
        </w:rPr>
        <w:t>arene-bonded silica gel (</w:t>
      </w:r>
      <w:r w:rsidR="00E612A6" w:rsidRPr="00E612A6">
        <w:rPr>
          <w:rFonts w:asciiTheme="majorBidi" w:eastAsia="Calibri" w:hAnsiTheme="majorBidi" w:cstheme="majorBidi"/>
          <w:sz w:val="24"/>
          <w:szCs w:val="24"/>
        </w:rPr>
        <w:t>SS-CSC[4]A</w:t>
      </w:r>
      <w:r w:rsidR="00D726E4" w:rsidRPr="00506265">
        <w:rPr>
          <w:rFonts w:asciiTheme="majorBidi" w:eastAsia="Calibri" w:hAnsiTheme="majorBidi" w:cstheme="majorBidi"/>
          <w:sz w:val="24"/>
          <w:szCs w:val="24"/>
        </w:rPr>
        <w:t xml:space="preserve">), has been synthesized and applied as </w:t>
      </w:r>
      <w:r w:rsidRPr="00506265">
        <w:rPr>
          <w:rFonts w:asciiTheme="majorBidi" w:eastAsia="Calibri" w:hAnsiTheme="majorBidi" w:cstheme="majorBidi"/>
          <w:sz w:val="24"/>
          <w:szCs w:val="24"/>
        </w:rPr>
        <w:t>processing aid</w:t>
      </w:r>
      <w:r w:rsidR="00106221" w:rsidRPr="00506265">
        <w:rPr>
          <w:rFonts w:asciiTheme="majorBidi" w:eastAsia="Calibri" w:hAnsiTheme="majorBidi" w:cstheme="majorBidi"/>
          <w:sz w:val="24"/>
          <w:szCs w:val="24"/>
        </w:rPr>
        <w:t xml:space="preserve"> agent in BR/SBR based rubber compounds in order to decr</w:t>
      </w:r>
      <w:r w:rsidR="003E0247" w:rsidRPr="00506265">
        <w:rPr>
          <w:rFonts w:asciiTheme="majorBidi" w:eastAsia="Calibri" w:hAnsiTheme="majorBidi" w:cstheme="majorBidi"/>
          <w:sz w:val="24"/>
          <w:szCs w:val="24"/>
        </w:rPr>
        <w:t>easing of heat build</w:t>
      </w:r>
      <w:r w:rsidR="007F50C0">
        <w:rPr>
          <w:rFonts w:asciiTheme="majorBidi" w:eastAsia="Calibri" w:hAnsiTheme="majorBidi" w:cstheme="majorBidi"/>
          <w:sz w:val="24"/>
          <w:szCs w:val="24"/>
        </w:rPr>
        <w:t>-</w:t>
      </w:r>
      <w:r w:rsidR="00106221" w:rsidRPr="00506265">
        <w:rPr>
          <w:rFonts w:asciiTheme="majorBidi" w:eastAsia="Calibri" w:hAnsiTheme="majorBidi" w:cstheme="majorBidi"/>
          <w:sz w:val="24"/>
          <w:szCs w:val="24"/>
        </w:rPr>
        <w:t>up as well as rolling resistance.</w:t>
      </w:r>
    </w:p>
    <w:p w14:paraId="7508CD55" w14:textId="23A75CBB" w:rsidR="00136F55" w:rsidRPr="00DB78D7" w:rsidRDefault="00136F55" w:rsidP="00FE7E20">
      <w:pPr>
        <w:pStyle w:val="ListParagraph"/>
        <w:numPr>
          <w:ilvl w:val="0"/>
          <w:numId w:val="3"/>
        </w:numPr>
        <w:spacing w:after="120" w:line="360" w:lineRule="auto"/>
        <w:jc w:val="center"/>
        <w:rPr>
          <w:rFonts w:asciiTheme="majorBidi" w:eastAsia="Calibri" w:hAnsiTheme="majorBidi" w:cstheme="majorBidi"/>
          <w:b/>
          <w:bCs/>
          <w:sz w:val="32"/>
          <w:szCs w:val="32"/>
          <w:lang w:bidi="fa-IR"/>
        </w:rPr>
      </w:pPr>
      <w:r w:rsidRPr="00DB78D7">
        <w:rPr>
          <w:rFonts w:asciiTheme="majorBidi" w:eastAsia="Calibri" w:hAnsiTheme="majorBidi" w:cstheme="majorBidi"/>
          <w:b/>
          <w:bCs/>
          <w:sz w:val="32"/>
          <w:szCs w:val="32"/>
          <w:lang w:bidi="fa-IR"/>
        </w:rPr>
        <w:t>E</w:t>
      </w:r>
      <w:r w:rsidR="004C7469" w:rsidRPr="00DB78D7">
        <w:rPr>
          <w:rFonts w:asciiTheme="majorBidi" w:eastAsia="Calibri" w:hAnsiTheme="majorBidi" w:cstheme="majorBidi"/>
          <w:b/>
          <w:bCs/>
          <w:sz w:val="32"/>
          <w:szCs w:val="32"/>
          <w:lang w:bidi="fa-IR"/>
        </w:rPr>
        <w:t>xperimental</w:t>
      </w:r>
    </w:p>
    <w:p w14:paraId="393D07EE" w14:textId="29806D15" w:rsidR="004D5E41" w:rsidRPr="000C4FEE" w:rsidRDefault="00F74391" w:rsidP="00FE7E20">
      <w:pPr>
        <w:spacing w:after="120" w:line="360" w:lineRule="auto"/>
        <w:jc w:val="both"/>
        <w:rPr>
          <w:rFonts w:asciiTheme="majorBidi" w:eastAsia="Calibri" w:hAnsiTheme="majorBidi" w:cstheme="majorBidi"/>
          <w:b/>
          <w:bCs/>
          <w:sz w:val="28"/>
          <w:szCs w:val="28"/>
          <w:lang w:bidi="fa-IR"/>
        </w:rPr>
      </w:pPr>
      <w:r w:rsidRPr="000C4FEE">
        <w:rPr>
          <w:rFonts w:asciiTheme="majorBidi" w:eastAsia="Calibri" w:hAnsiTheme="majorBidi" w:cstheme="majorBidi"/>
          <w:b/>
          <w:bCs/>
          <w:sz w:val="28"/>
          <w:szCs w:val="28"/>
          <w:lang w:bidi="fa-IR"/>
        </w:rPr>
        <w:t>2. 1. Materials</w:t>
      </w:r>
    </w:p>
    <w:p w14:paraId="7565FF90" w14:textId="39BB1A09" w:rsidR="004D5E41" w:rsidRDefault="00164B80" w:rsidP="00FE7E20">
      <w:pPr>
        <w:spacing w:after="120" w:line="360" w:lineRule="auto"/>
        <w:jc w:val="both"/>
        <w:rPr>
          <w:rFonts w:asciiTheme="majorBidi" w:eastAsia="Calibri" w:hAnsiTheme="majorBidi" w:cstheme="majorBidi"/>
          <w:sz w:val="24"/>
          <w:szCs w:val="24"/>
          <w:lang w:bidi="fa-IR"/>
        </w:rPr>
      </w:pPr>
      <w:r w:rsidRPr="00164B80">
        <w:rPr>
          <w:rFonts w:asciiTheme="majorBidi" w:eastAsia="Calibri" w:hAnsiTheme="majorBidi" w:cstheme="majorBidi"/>
          <w:sz w:val="24"/>
          <w:szCs w:val="24"/>
          <w:lang w:bidi="fa-IR"/>
        </w:rPr>
        <w:t>E</w:t>
      </w:r>
      <w:r>
        <w:rPr>
          <w:rFonts w:asciiTheme="majorBidi" w:eastAsia="Calibri" w:hAnsiTheme="majorBidi" w:cstheme="majorBidi"/>
          <w:sz w:val="24"/>
          <w:szCs w:val="24"/>
          <w:lang w:bidi="fa-IR"/>
        </w:rPr>
        <w:t xml:space="preserve">mulsion </w:t>
      </w:r>
      <w:r w:rsidRPr="00164B80">
        <w:rPr>
          <w:rFonts w:asciiTheme="majorBidi" w:eastAsia="Calibri" w:hAnsiTheme="majorBidi" w:cstheme="majorBidi"/>
          <w:sz w:val="24"/>
          <w:szCs w:val="24"/>
          <w:lang w:bidi="fa-IR"/>
        </w:rPr>
        <w:t xml:space="preserve">polymerized </w:t>
      </w:r>
      <w:r>
        <w:rPr>
          <w:rFonts w:asciiTheme="majorBidi" w:eastAsia="Calibri" w:hAnsiTheme="majorBidi" w:cstheme="majorBidi"/>
          <w:sz w:val="24"/>
          <w:szCs w:val="24"/>
          <w:lang w:bidi="fa-IR"/>
        </w:rPr>
        <w:t>s</w:t>
      </w:r>
      <w:r w:rsidR="004D5E41" w:rsidRPr="00506265">
        <w:rPr>
          <w:rFonts w:asciiTheme="majorBidi" w:eastAsia="Calibri" w:hAnsiTheme="majorBidi" w:cstheme="majorBidi"/>
          <w:sz w:val="24"/>
          <w:szCs w:val="24"/>
          <w:lang w:bidi="fa-IR"/>
        </w:rPr>
        <w:t xml:space="preserve">tyrene butadiene rubber (E-SBR1502) was provided by </w:t>
      </w:r>
      <w:proofErr w:type="spellStart"/>
      <w:r w:rsidR="004D5E41" w:rsidRPr="00506265">
        <w:rPr>
          <w:rFonts w:asciiTheme="majorBidi" w:eastAsia="Calibri" w:hAnsiTheme="majorBidi" w:cstheme="majorBidi"/>
          <w:sz w:val="24"/>
          <w:szCs w:val="24"/>
          <w:lang w:bidi="fa-IR"/>
        </w:rPr>
        <w:t>Takhte</w:t>
      </w:r>
      <w:proofErr w:type="spellEnd"/>
      <w:r w:rsidR="004D5E41" w:rsidRPr="00506265">
        <w:rPr>
          <w:rFonts w:asciiTheme="majorBidi" w:eastAsia="Calibri" w:hAnsiTheme="majorBidi" w:cstheme="majorBidi"/>
          <w:sz w:val="24"/>
          <w:szCs w:val="24"/>
          <w:lang w:bidi="fa-IR"/>
        </w:rPr>
        <w:t xml:space="preserve"> Jamshid Petrochemical Company (Iran) and </w:t>
      </w:r>
      <w:r w:rsidR="00633F65">
        <w:rPr>
          <w:rFonts w:asciiTheme="majorBidi" w:eastAsia="Calibri" w:hAnsiTheme="majorBidi" w:cstheme="majorBidi"/>
          <w:sz w:val="24"/>
          <w:szCs w:val="24"/>
          <w:lang w:bidi="fa-IR"/>
        </w:rPr>
        <w:t>h</w:t>
      </w:r>
      <w:r w:rsidR="004D5E41" w:rsidRPr="00506265">
        <w:rPr>
          <w:rFonts w:asciiTheme="majorBidi" w:eastAsia="Calibri" w:hAnsiTheme="majorBidi" w:cstheme="majorBidi"/>
          <w:sz w:val="24"/>
          <w:szCs w:val="24"/>
          <w:lang w:bidi="fa-IR"/>
        </w:rPr>
        <w:t>igh</w:t>
      </w:r>
      <w:r w:rsidR="00633F65">
        <w:rPr>
          <w:rFonts w:asciiTheme="majorBidi" w:eastAsia="Calibri" w:hAnsiTheme="majorBidi" w:cstheme="majorBidi"/>
          <w:sz w:val="24"/>
          <w:szCs w:val="24"/>
          <w:lang w:bidi="fa-IR"/>
        </w:rPr>
        <w:t>-c</w:t>
      </w:r>
      <w:r w:rsidR="004D5E41" w:rsidRPr="00506265">
        <w:rPr>
          <w:rFonts w:asciiTheme="majorBidi" w:eastAsia="Calibri" w:hAnsiTheme="majorBidi" w:cstheme="majorBidi"/>
          <w:sz w:val="24"/>
          <w:szCs w:val="24"/>
          <w:lang w:bidi="fa-IR"/>
        </w:rPr>
        <w:t>is polybutadiene rubber 96%</w:t>
      </w:r>
      <w:r w:rsidR="0019532D">
        <w:rPr>
          <w:rFonts w:asciiTheme="majorBidi" w:eastAsia="Calibri" w:hAnsiTheme="majorBidi" w:cstheme="majorBidi"/>
          <w:sz w:val="24"/>
          <w:szCs w:val="24"/>
          <w:lang w:bidi="fa-IR"/>
        </w:rPr>
        <w:t xml:space="preserve"> (BR)</w:t>
      </w:r>
      <w:r w:rsidR="004D5E41" w:rsidRPr="00506265">
        <w:rPr>
          <w:rFonts w:asciiTheme="majorBidi" w:eastAsia="Calibri" w:hAnsiTheme="majorBidi" w:cstheme="majorBidi"/>
          <w:sz w:val="24"/>
          <w:szCs w:val="24"/>
          <w:lang w:bidi="fa-IR"/>
        </w:rPr>
        <w:t xml:space="preserve"> was purchased from Arak Petrochemical Company (Iran). N-330 carbon black was supplied by Pars </w:t>
      </w:r>
      <w:r w:rsidR="00F74391" w:rsidRPr="00B91AB6">
        <w:rPr>
          <w:rFonts w:asciiTheme="majorBidi" w:hAnsiTheme="majorBidi" w:cstheme="majorBidi"/>
          <w:sz w:val="24"/>
          <w:szCs w:val="24"/>
        </w:rPr>
        <w:t>Company</w:t>
      </w:r>
      <w:r w:rsidR="004D5E41" w:rsidRPr="00506265">
        <w:rPr>
          <w:rFonts w:asciiTheme="majorBidi" w:eastAsia="Calibri" w:hAnsiTheme="majorBidi" w:cstheme="majorBidi"/>
          <w:sz w:val="24"/>
          <w:szCs w:val="24"/>
          <w:lang w:bidi="fa-IR"/>
        </w:rPr>
        <w:t xml:space="preserve"> (Iran). Aromatic oil</w:t>
      </w:r>
      <w:r w:rsidR="0019532D">
        <w:rPr>
          <w:rFonts w:asciiTheme="majorBidi" w:eastAsia="Calibri" w:hAnsiTheme="majorBidi" w:cstheme="majorBidi"/>
          <w:sz w:val="24"/>
          <w:szCs w:val="24"/>
          <w:lang w:bidi="fa-IR"/>
        </w:rPr>
        <w:t xml:space="preserve"> (290, dark brown)</w:t>
      </w:r>
      <w:r w:rsidR="004D5E41" w:rsidRPr="00506265">
        <w:rPr>
          <w:rFonts w:asciiTheme="majorBidi" w:eastAsia="Calibri" w:hAnsiTheme="majorBidi" w:cstheme="majorBidi"/>
          <w:sz w:val="24"/>
          <w:szCs w:val="24"/>
          <w:lang w:bidi="fa-IR"/>
        </w:rPr>
        <w:t xml:space="preserve"> was purchased from </w:t>
      </w:r>
      <w:proofErr w:type="spellStart"/>
      <w:r w:rsidR="004D5E41" w:rsidRPr="00506265">
        <w:rPr>
          <w:rFonts w:asciiTheme="majorBidi" w:eastAsia="Calibri" w:hAnsiTheme="majorBidi" w:cstheme="majorBidi"/>
          <w:sz w:val="24"/>
          <w:szCs w:val="24"/>
          <w:lang w:bidi="fa-IR"/>
        </w:rPr>
        <w:t>Iranol</w:t>
      </w:r>
      <w:proofErr w:type="spellEnd"/>
      <w:r w:rsidR="004D5E41" w:rsidRPr="00506265">
        <w:rPr>
          <w:rFonts w:asciiTheme="majorBidi" w:eastAsia="Calibri" w:hAnsiTheme="majorBidi" w:cstheme="majorBidi"/>
          <w:sz w:val="24"/>
          <w:szCs w:val="24"/>
          <w:lang w:bidi="fa-IR"/>
        </w:rPr>
        <w:t xml:space="preserve"> </w:t>
      </w:r>
      <w:r w:rsidR="00F74391" w:rsidRPr="00B91AB6">
        <w:rPr>
          <w:rFonts w:asciiTheme="majorBidi" w:hAnsiTheme="majorBidi" w:cstheme="majorBidi"/>
          <w:sz w:val="24"/>
          <w:szCs w:val="24"/>
        </w:rPr>
        <w:t>Company</w:t>
      </w:r>
      <w:r w:rsidR="004D5E41" w:rsidRPr="00506265">
        <w:rPr>
          <w:rFonts w:asciiTheme="majorBidi" w:eastAsia="Calibri" w:hAnsiTheme="majorBidi" w:cstheme="majorBidi"/>
          <w:sz w:val="24"/>
          <w:szCs w:val="24"/>
          <w:lang w:bidi="fa-IR"/>
        </w:rPr>
        <w:t xml:space="preserve"> (Iran). The Hydrocarbon Resin (C5) was provided by Lesco Chemical (China). </w:t>
      </w:r>
      <w:r w:rsidR="004D5E41" w:rsidRPr="004C7469">
        <w:rPr>
          <w:rFonts w:asciiTheme="majorBidi" w:eastAsia="Calibri" w:hAnsiTheme="majorBidi" w:cstheme="majorBidi"/>
          <w:i/>
          <w:iCs/>
          <w:sz w:val="24"/>
          <w:szCs w:val="24"/>
          <w:lang w:bidi="fa-IR"/>
        </w:rPr>
        <w:t>p</w:t>
      </w:r>
      <w:r w:rsidR="004D5E41" w:rsidRPr="00506265">
        <w:rPr>
          <w:rFonts w:asciiTheme="majorBidi" w:eastAsia="Calibri" w:hAnsiTheme="majorBidi" w:cstheme="majorBidi"/>
          <w:sz w:val="24"/>
          <w:szCs w:val="24"/>
          <w:lang w:bidi="fa-IR"/>
        </w:rPr>
        <w:t>-tert-Butylphenol was purchased from Merck (Germany)</w:t>
      </w:r>
      <w:r w:rsidR="007140EF" w:rsidRPr="00506265">
        <w:rPr>
          <w:rFonts w:asciiTheme="majorBidi" w:eastAsia="Calibri" w:hAnsiTheme="majorBidi" w:cstheme="majorBidi"/>
          <w:sz w:val="24"/>
          <w:szCs w:val="24"/>
          <w:lang w:bidi="fa-IR"/>
        </w:rPr>
        <w:t xml:space="preserve"> and applied without any purificat</w:t>
      </w:r>
      <w:r w:rsidR="008B7EA0" w:rsidRPr="00506265">
        <w:rPr>
          <w:rFonts w:asciiTheme="majorBidi" w:eastAsia="Calibri" w:hAnsiTheme="majorBidi" w:cstheme="majorBidi"/>
          <w:sz w:val="24"/>
          <w:szCs w:val="24"/>
          <w:lang w:bidi="fa-IR"/>
        </w:rPr>
        <w:t>ion</w:t>
      </w:r>
      <w:r w:rsidR="004D5E41" w:rsidRPr="00506265">
        <w:rPr>
          <w:rFonts w:asciiTheme="majorBidi" w:eastAsia="Calibri" w:hAnsiTheme="majorBidi" w:cstheme="majorBidi"/>
          <w:sz w:val="24"/>
          <w:szCs w:val="24"/>
          <w:lang w:bidi="fa-IR"/>
        </w:rPr>
        <w:t xml:space="preserve"> and another three types of resins (C9, G90 and SP1068) were supplied by Taizhou </w:t>
      </w:r>
      <w:proofErr w:type="spellStart"/>
      <w:r w:rsidR="004D5E41" w:rsidRPr="00506265">
        <w:rPr>
          <w:rFonts w:asciiTheme="majorBidi" w:eastAsia="Calibri" w:hAnsiTheme="majorBidi" w:cstheme="majorBidi"/>
          <w:sz w:val="24"/>
          <w:szCs w:val="24"/>
          <w:lang w:bidi="fa-IR"/>
        </w:rPr>
        <w:t>Huangyan</w:t>
      </w:r>
      <w:proofErr w:type="spellEnd"/>
      <w:r w:rsidR="004D5E41" w:rsidRPr="00506265">
        <w:rPr>
          <w:rFonts w:asciiTheme="majorBidi" w:eastAsia="Calibri" w:hAnsiTheme="majorBidi" w:cstheme="majorBidi"/>
          <w:sz w:val="24"/>
          <w:szCs w:val="24"/>
          <w:lang w:bidi="fa-IR"/>
        </w:rPr>
        <w:t xml:space="preserve"> Donghai Chemical C</w:t>
      </w:r>
      <w:r w:rsidR="004C7469">
        <w:rPr>
          <w:rFonts w:asciiTheme="majorBidi" w:eastAsia="Calibri" w:hAnsiTheme="majorBidi" w:cstheme="majorBidi"/>
          <w:sz w:val="24"/>
          <w:szCs w:val="24"/>
          <w:lang w:bidi="fa-IR"/>
        </w:rPr>
        <w:t>ompany (China). N-cyclohexyl-2-</w:t>
      </w:r>
      <w:r w:rsidR="004D5E41" w:rsidRPr="00506265">
        <w:rPr>
          <w:rFonts w:asciiTheme="majorBidi" w:eastAsia="Calibri" w:hAnsiTheme="majorBidi" w:cstheme="majorBidi"/>
          <w:sz w:val="24"/>
          <w:szCs w:val="24"/>
          <w:lang w:bidi="fa-IR"/>
        </w:rPr>
        <w:t>benzothiazole sulfonamide (CBS), 1,</w:t>
      </w:r>
      <w:r w:rsidR="00455B90">
        <w:rPr>
          <w:rFonts w:asciiTheme="majorBidi" w:eastAsia="Calibri" w:hAnsiTheme="majorBidi" w:cstheme="majorBidi"/>
          <w:sz w:val="24"/>
          <w:szCs w:val="24"/>
          <w:lang w:bidi="fa-IR"/>
        </w:rPr>
        <w:t xml:space="preserve"> </w:t>
      </w:r>
      <w:r w:rsidR="004D5E41" w:rsidRPr="00506265">
        <w:rPr>
          <w:rFonts w:asciiTheme="majorBidi" w:eastAsia="Calibri" w:hAnsiTheme="majorBidi" w:cstheme="majorBidi"/>
          <w:sz w:val="24"/>
          <w:szCs w:val="24"/>
          <w:lang w:bidi="fa-IR"/>
        </w:rPr>
        <w:t>3-Diphenylguanidine (DPG) and 2,</w:t>
      </w:r>
      <w:r w:rsidR="00455B90">
        <w:rPr>
          <w:rFonts w:asciiTheme="majorBidi" w:eastAsia="Calibri" w:hAnsiTheme="majorBidi" w:cstheme="majorBidi"/>
          <w:sz w:val="24"/>
          <w:szCs w:val="24"/>
          <w:lang w:bidi="fa-IR"/>
        </w:rPr>
        <w:t xml:space="preserve"> </w:t>
      </w:r>
      <w:r w:rsidR="004D5E41" w:rsidRPr="00506265">
        <w:rPr>
          <w:rFonts w:asciiTheme="majorBidi" w:eastAsia="Calibri" w:hAnsiTheme="majorBidi" w:cstheme="majorBidi"/>
          <w:sz w:val="24"/>
          <w:szCs w:val="24"/>
          <w:lang w:bidi="fa-IR"/>
        </w:rPr>
        <w:t>2,</w:t>
      </w:r>
      <w:r w:rsidR="00455B90">
        <w:rPr>
          <w:rFonts w:asciiTheme="majorBidi" w:eastAsia="Calibri" w:hAnsiTheme="majorBidi" w:cstheme="majorBidi"/>
          <w:sz w:val="24"/>
          <w:szCs w:val="24"/>
          <w:lang w:bidi="fa-IR"/>
        </w:rPr>
        <w:t xml:space="preserve"> </w:t>
      </w:r>
      <w:r w:rsidR="004D5E41" w:rsidRPr="00506265">
        <w:rPr>
          <w:rFonts w:asciiTheme="majorBidi" w:eastAsia="Calibri" w:hAnsiTheme="majorBidi" w:cstheme="majorBidi"/>
          <w:sz w:val="24"/>
          <w:szCs w:val="24"/>
          <w:lang w:bidi="fa-IR"/>
        </w:rPr>
        <w:t>4-trimethyl-1,</w:t>
      </w:r>
      <w:r w:rsidR="00455B90">
        <w:rPr>
          <w:rFonts w:asciiTheme="majorBidi" w:eastAsia="Calibri" w:hAnsiTheme="majorBidi" w:cstheme="majorBidi"/>
          <w:sz w:val="24"/>
          <w:szCs w:val="24"/>
          <w:lang w:bidi="fa-IR"/>
        </w:rPr>
        <w:t xml:space="preserve"> </w:t>
      </w:r>
      <w:r w:rsidR="004D5E41" w:rsidRPr="00506265">
        <w:rPr>
          <w:rFonts w:asciiTheme="majorBidi" w:eastAsia="Calibri" w:hAnsiTheme="majorBidi" w:cstheme="majorBidi"/>
          <w:sz w:val="24"/>
          <w:szCs w:val="24"/>
          <w:lang w:bidi="fa-IR"/>
        </w:rPr>
        <w:t xml:space="preserve">2-dihydroquinoline (TMQ) and sulfur were supplied by Taizhou </w:t>
      </w:r>
      <w:proofErr w:type="spellStart"/>
      <w:r w:rsidR="004D5E41" w:rsidRPr="00506265">
        <w:rPr>
          <w:rFonts w:asciiTheme="majorBidi" w:eastAsia="Calibri" w:hAnsiTheme="majorBidi" w:cstheme="majorBidi"/>
          <w:sz w:val="24"/>
          <w:szCs w:val="24"/>
          <w:lang w:bidi="fa-IR"/>
        </w:rPr>
        <w:lastRenderedPageBreak/>
        <w:t>Huangyan</w:t>
      </w:r>
      <w:proofErr w:type="spellEnd"/>
      <w:r w:rsidR="004D5E41" w:rsidRPr="00506265">
        <w:rPr>
          <w:rFonts w:asciiTheme="majorBidi" w:eastAsia="Calibri" w:hAnsiTheme="majorBidi" w:cstheme="majorBidi"/>
          <w:sz w:val="24"/>
          <w:szCs w:val="24"/>
          <w:lang w:bidi="fa-IR"/>
        </w:rPr>
        <w:t xml:space="preserve"> Donghai Chemical Company (China).  N-isopropyl-N'-phenyl-p-phenylene (IPPD) was provided by </w:t>
      </w:r>
      <w:proofErr w:type="spellStart"/>
      <w:r w:rsidR="004D5E41" w:rsidRPr="00506265">
        <w:rPr>
          <w:rFonts w:asciiTheme="majorBidi" w:eastAsia="Calibri" w:hAnsiTheme="majorBidi" w:cstheme="majorBidi"/>
          <w:sz w:val="24"/>
          <w:szCs w:val="24"/>
          <w:lang w:bidi="fa-IR"/>
        </w:rPr>
        <w:t>Nocil</w:t>
      </w:r>
      <w:proofErr w:type="spellEnd"/>
      <w:r w:rsidR="004D5E41" w:rsidRPr="00506265">
        <w:rPr>
          <w:rFonts w:asciiTheme="majorBidi" w:eastAsia="Calibri" w:hAnsiTheme="majorBidi" w:cstheme="majorBidi"/>
          <w:sz w:val="24"/>
          <w:szCs w:val="24"/>
          <w:lang w:bidi="fa-IR"/>
        </w:rPr>
        <w:t xml:space="preserve"> (India). </w:t>
      </w:r>
      <w:r w:rsidR="0019532D">
        <w:rPr>
          <w:rFonts w:asciiTheme="majorBidi" w:eastAsia="Calibri" w:hAnsiTheme="majorBidi" w:cstheme="majorBidi"/>
          <w:sz w:val="24"/>
          <w:szCs w:val="24"/>
          <w:lang w:bidi="fa-IR"/>
        </w:rPr>
        <w:t>The silica (</w:t>
      </w:r>
      <w:proofErr w:type="spellStart"/>
      <w:r w:rsidR="0019532D">
        <w:rPr>
          <w:rFonts w:asciiTheme="majorBidi" w:eastAsia="Calibri" w:hAnsiTheme="majorBidi" w:cstheme="majorBidi"/>
          <w:sz w:val="24"/>
          <w:szCs w:val="24"/>
          <w:lang w:bidi="fa-IR"/>
        </w:rPr>
        <w:t>Ultrasil</w:t>
      </w:r>
      <w:proofErr w:type="spellEnd"/>
      <w:r w:rsidR="0019532D">
        <w:rPr>
          <w:rFonts w:asciiTheme="majorBidi" w:eastAsia="Calibri" w:hAnsiTheme="majorBidi" w:cstheme="majorBidi"/>
          <w:sz w:val="24"/>
          <w:szCs w:val="24"/>
          <w:lang w:bidi="fa-IR"/>
        </w:rPr>
        <w:t xml:space="preserve"> VN3) </w:t>
      </w:r>
      <w:r w:rsidR="004D5E41" w:rsidRPr="00506265">
        <w:rPr>
          <w:rFonts w:asciiTheme="majorBidi" w:eastAsia="Calibri" w:hAnsiTheme="majorBidi" w:cstheme="majorBidi"/>
          <w:sz w:val="24"/>
          <w:szCs w:val="24"/>
          <w:lang w:bidi="fa-IR"/>
        </w:rPr>
        <w:t xml:space="preserve">was purchased from Evonik </w:t>
      </w:r>
      <w:r w:rsidR="00F74391" w:rsidRPr="00B91AB6">
        <w:rPr>
          <w:rFonts w:asciiTheme="majorBidi" w:hAnsiTheme="majorBidi" w:cstheme="majorBidi"/>
          <w:sz w:val="24"/>
          <w:szCs w:val="24"/>
        </w:rPr>
        <w:t>Company</w:t>
      </w:r>
      <w:r w:rsidR="004D5E41" w:rsidRPr="00506265">
        <w:rPr>
          <w:rFonts w:asciiTheme="majorBidi" w:eastAsia="Calibri" w:hAnsiTheme="majorBidi" w:cstheme="majorBidi"/>
          <w:sz w:val="24"/>
          <w:szCs w:val="24"/>
          <w:lang w:bidi="fa-IR"/>
        </w:rPr>
        <w:t xml:space="preserve"> (Germany). Bis[3</w:t>
      </w:r>
      <w:r w:rsidR="00AA4B13">
        <w:rPr>
          <w:rFonts w:asciiTheme="majorBidi" w:eastAsia="Calibri" w:hAnsiTheme="majorBidi" w:cstheme="majorBidi"/>
          <w:sz w:val="24"/>
          <w:szCs w:val="24"/>
          <w:lang w:bidi="fa-IR"/>
        </w:rPr>
        <w:t>-</w:t>
      </w:r>
      <w:r w:rsidR="004D5E41" w:rsidRPr="00506265">
        <w:rPr>
          <w:rFonts w:asciiTheme="majorBidi" w:eastAsia="Calibri" w:hAnsiTheme="majorBidi" w:cstheme="majorBidi"/>
          <w:sz w:val="24"/>
          <w:szCs w:val="24"/>
          <w:lang w:bidi="fa-IR"/>
        </w:rPr>
        <w:t>(</w:t>
      </w:r>
      <w:proofErr w:type="spellStart"/>
      <w:r w:rsidR="004D5E41" w:rsidRPr="00506265">
        <w:rPr>
          <w:rFonts w:asciiTheme="majorBidi" w:eastAsia="Calibri" w:hAnsiTheme="majorBidi" w:cstheme="majorBidi"/>
          <w:sz w:val="24"/>
          <w:szCs w:val="24"/>
          <w:lang w:bidi="fa-IR"/>
        </w:rPr>
        <w:t>triethoxysilyl</w:t>
      </w:r>
      <w:proofErr w:type="spellEnd"/>
      <w:r w:rsidR="004D5E41" w:rsidRPr="00506265">
        <w:rPr>
          <w:rFonts w:asciiTheme="majorBidi" w:eastAsia="Calibri" w:hAnsiTheme="majorBidi" w:cstheme="majorBidi"/>
          <w:sz w:val="24"/>
          <w:szCs w:val="24"/>
          <w:lang w:bidi="fa-IR"/>
        </w:rPr>
        <w:t>)</w:t>
      </w:r>
      <w:proofErr w:type="gramStart"/>
      <w:r w:rsidR="004D5E41" w:rsidRPr="00506265">
        <w:rPr>
          <w:rFonts w:asciiTheme="majorBidi" w:eastAsia="Calibri" w:hAnsiTheme="majorBidi" w:cstheme="majorBidi"/>
          <w:sz w:val="24"/>
          <w:szCs w:val="24"/>
          <w:lang w:bidi="fa-IR"/>
        </w:rPr>
        <w:t>propyl]</w:t>
      </w:r>
      <w:proofErr w:type="spellStart"/>
      <w:r w:rsidR="004D5E41" w:rsidRPr="00506265">
        <w:rPr>
          <w:rFonts w:asciiTheme="majorBidi" w:eastAsia="Calibri" w:hAnsiTheme="majorBidi" w:cstheme="majorBidi"/>
          <w:sz w:val="24"/>
          <w:szCs w:val="24"/>
          <w:lang w:bidi="fa-IR"/>
        </w:rPr>
        <w:t>tetrasulfide</w:t>
      </w:r>
      <w:proofErr w:type="spellEnd"/>
      <w:proofErr w:type="gramEnd"/>
      <w:r w:rsidR="004D5E41" w:rsidRPr="00506265">
        <w:rPr>
          <w:rFonts w:asciiTheme="majorBidi" w:eastAsia="Calibri" w:hAnsiTheme="majorBidi" w:cstheme="majorBidi"/>
          <w:sz w:val="24"/>
          <w:szCs w:val="24"/>
          <w:lang w:bidi="fa-IR"/>
        </w:rPr>
        <w:t xml:space="preserve"> (TESPT) was purchased from Shin-Etsu company (Japan). stearic acid (PALMAC 1600) </w:t>
      </w:r>
      <w:r w:rsidR="002C57DE" w:rsidRPr="00506265">
        <w:rPr>
          <w:rFonts w:asciiTheme="majorBidi" w:eastAsia="Calibri" w:hAnsiTheme="majorBidi" w:cstheme="majorBidi"/>
          <w:sz w:val="24"/>
          <w:szCs w:val="24"/>
          <w:lang w:bidi="fa-IR"/>
        </w:rPr>
        <w:t>was supplied by</w:t>
      </w:r>
      <w:r w:rsidR="004D5E41" w:rsidRPr="00506265">
        <w:rPr>
          <w:rFonts w:asciiTheme="majorBidi" w:eastAsia="Calibri" w:hAnsiTheme="majorBidi" w:cstheme="majorBidi"/>
          <w:sz w:val="24"/>
          <w:szCs w:val="24"/>
          <w:lang w:bidi="fa-IR"/>
        </w:rPr>
        <w:t xml:space="preserve"> </w:t>
      </w:r>
      <w:proofErr w:type="spellStart"/>
      <w:r w:rsidR="004D5E41" w:rsidRPr="00506265">
        <w:rPr>
          <w:rFonts w:asciiTheme="majorBidi" w:eastAsia="Calibri" w:hAnsiTheme="majorBidi" w:cstheme="majorBidi"/>
          <w:sz w:val="24"/>
          <w:szCs w:val="24"/>
          <w:lang w:bidi="fa-IR"/>
        </w:rPr>
        <w:t>Acidchem</w:t>
      </w:r>
      <w:proofErr w:type="spellEnd"/>
      <w:r w:rsidR="004D5E41" w:rsidRPr="00506265">
        <w:rPr>
          <w:rFonts w:asciiTheme="majorBidi" w:eastAsia="Calibri" w:hAnsiTheme="majorBidi" w:cstheme="majorBidi"/>
          <w:sz w:val="24"/>
          <w:szCs w:val="24"/>
          <w:lang w:bidi="fa-IR"/>
        </w:rPr>
        <w:t xml:space="preserve"> Company (Malaysia) and Zinc oxide (</w:t>
      </w:r>
      <w:proofErr w:type="spellStart"/>
      <w:r w:rsidR="004D5E41" w:rsidRPr="00506265">
        <w:rPr>
          <w:rFonts w:asciiTheme="majorBidi" w:eastAsia="Calibri" w:hAnsiTheme="majorBidi" w:cstheme="majorBidi"/>
          <w:sz w:val="24"/>
          <w:szCs w:val="24"/>
          <w:lang w:bidi="fa-IR"/>
        </w:rPr>
        <w:t>ZnO</w:t>
      </w:r>
      <w:proofErr w:type="spellEnd"/>
      <w:r w:rsidR="004D5E41" w:rsidRPr="00506265">
        <w:rPr>
          <w:rFonts w:asciiTheme="majorBidi" w:eastAsia="Calibri" w:hAnsiTheme="majorBidi" w:cstheme="majorBidi"/>
          <w:sz w:val="24"/>
          <w:szCs w:val="24"/>
          <w:lang w:bidi="fa-IR"/>
        </w:rPr>
        <w:t xml:space="preserve">) was manufactured by </w:t>
      </w:r>
      <w:proofErr w:type="spellStart"/>
      <w:r w:rsidR="004D5E41" w:rsidRPr="00506265">
        <w:rPr>
          <w:rFonts w:asciiTheme="majorBidi" w:eastAsia="Calibri" w:hAnsiTheme="majorBidi" w:cstheme="majorBidi"/>
          <w:sz w:val="24"/>
          <w:szCs w:val="24"/>
          <w:lang w:bidi="fa-IR"/>
        </w:rPr>
        <w:t>Sepid</w:t>
      </w:r>
      <w:proofErr w:type="spellEnd"/>
      <w:r w:rsidR="004D5E41" w:rsidRPr="00506265">
        <w:rPr>
          <w:rFonts w:asciiTheme="majorBidi" w:eastAsia="Calibri" w:hAnsiTheme="majorBidi" w:cstheme="majorBidi"/>
          <w:sz w:val="24"/>
          <w:szCs w:val="24"/>
          <w:lang w:bidi="fa-IR"/>
        </w:rPr>
        <w:t xml:space="preserve"> Oxide </w:t>
      </w:r>
      <w:proofErr w:type="spellStart"/>
      <w:r w:rsidR="004D5E41" w:rsidRPr="00506265">
        <w:rPr>
          <w:rFonts w:asciiTheme="majorBidi" w:eastAsia="Calibri" w:hAnsiTheme="majorBidi" w:cstheme="majorBidi"/>
          <w:sz w:val="24"/>
          <w:szCs w:val="24"/>
          <w:lang w:bidi="fa-IR"/>
        </w:rPr>
        <w:t>Shokuhie</w:t>
      </w:r>
      <w:proofErr w:type="spellEnd"/>
      <w:r w:rsidR="004D5E41" w:rsidRPr="00506265">
        <w:rPr>
          <w:rFonts w:asciiTheme="majorBidi" w:eastAsia="Calibri" w:hAnsiTheme="majorBidi" w:cstheme="majorBidi"/>
          <w:sz w:val="24"/>
          <w:szCs w:val="24"/>
          <w:lang w:bidi="fa-IR"/>
        </w:rPr>
        <w:t xml:space="preserve"> Company (Iran). Paraffin wax was supplied by Behran Company (Iran). N-(</w:t>
      </w:r>
      <w:proofErr w:type="spellStart"/>
      <w:r w:rsidR="004D5E41" w:rsidRPr="00506265">
        <w:rPr>
          <w:rFonts w:asciiTheme="majorBidi" w:eastAsia="Calibri" w:hAnsiTheme="majorBidi" w:cstheme="majorBidi"/>
          <w:sz w:val="24"/>
          <w:szCs w:val="24"/>
          <w:lang w:bidi="fa-IR"/>
        </w:rPr>
        <w:t>cyclohexylthio</w:t>
      </w:r>
      <w:proofErr w:type="spellEnd"/>
      <w:r w:rsidR="004D5E41" w:rsidRPr="00506265">
        <w:rPr>
          <w:rFonts w:asciiTheme="majorBidi" w:eastAsia="Calibri" w:hAnsiTheme="majorBidi" w:cstheme="majorBidi"/>
          <w:sz w:val="24"/>
          <w:szCs w:val="24"/>
          <w:lang w:bidi="fa-IR"/>
        </w:rPr>
        <w:t xml:space="preserve">) </w:t>
      </w:r>
      <w:proofErr w:type="spellStart"/>
      <w:r w:rsidR="004D5E41" w:rsidRPr="00506265">
        <w:rPr>
          <w:rFonts w:asciiTheme="majorBidi" w:eastAsia="Calibri" w:hAnsiTheme="majorBidi" w:cstheme="majorBidi"/>
          <w:sz w:val="24"/>
          <w:szCs w:val="24"/>
          <w:lang w:bidi="fa-IR"/>
        </w:rPr>
        <w:t>phethalimide</w:t>
      </w:r>
      <w:proofErr w:type="spellEnd"/>
      <w:r w:rsidR="004D5E41" w:rsidRPr="00506265">
        <w:rPr>
          <w:rFonts w:asciiTheme="majorBidi" w:eastAsia="Calibri" w:hAnsiTheme="majorBidi" w:cstheme="majorBidi"/>
          <w:i/>
          <w:iCs/>
          <w:sz w:val="24"/>
          <w:szCs w:val="24"/>
          <w:lang w:bidi="fa-IR"/>
        </w:rPr>
        <w:t xml:space="preserve"> </w:t>
      </w:r>
      <w:r w:rsidR="004D5E41" w:rsidRPr="00506265">
        <w:rPr>
          <w:rFonts w:asciiTheme="majorBidi" w:eastAsia="Calibri" w:hAnsiTheme="majorBidi" w:cstheme="majorBidi"/>
          <w:sz w:val="24"/>
          <w:szCs w:val="24"/>
          <w:lang w:bidi="fa-IR"/>
        </w:rPr>
        <w:t xml:space="preserve">(PVI) was </w:t>
      </w:r>
      <w:r w:rsidR="00F74391">
        <w:rPr>
          <w:rFonts w:asciiTheme="majorBidi" w:eastAsia="Calibri" w:hAnsiTheme="majorBidi" w:cstheme="majorBidi"/>
          <w:sz w:val="24"/>
          <w:szCs w:val="24"/>
          <w:lang w:bidi="fa-IR"/>
        </w:rPr>
        <w:t xml:space="preserve">purchased from </w:t>
      </w:r>
      <w:proofErr w:type="spellStart"/>
      <w:r w:rsidR="00F74391">
        <w:rPr>
          <w:rFonts w:asciiTheme="majorBidi" w:eastAsia="Calibri" w:hAnsiTheme="majorBidi" w:cstheme="majorBidi"/>
          <w:sz w:val="24"/>
          <w:szCs w:val="24"/>
          <w:lang w:bidi="fa-IR"/>
        </w:rPr>
        <w:t>Changde</w:t>
      </w:r>
      <w:proofErr w:type="spellEnd"/>
      <w:r w:rsidR="00F74391">
        <w:rPr>
          <w:rFonts w:asciiTheme="majorBidi" w:eastAsia="Calibri" w:hAnsiTheme="majorBidi" w:cstheme="majorBidi"/>
          <w:sz w:val="24"/>
          <w:szCs w:val="24"/>
          <w:lang w:bidi="fa-IR"/>
        </w:rPr>
        <w:t xml:space="preserve"> </w:t>
      </w:r>
      <w:proofErr w:type="spellStart"/>
      <w:r w:rsidR="00F74391">
        <w:rPr>
          <w:rFonts w:asciiTheme="majorBidi" w:eastAsia="Calibri" w:hAnsiTheme="majorBidi" w:cstheme="majorBidi"/>
          <w:sz w:val="24"/>
          <w:szCs w:val="24"/>
          <w:lang w:bidi="fa-IR"/>
        </w:rPr>
        <w:t>Dingyuan</w:t>
      </w:r>
      <w:proofErr w:type="spellEnd"/>
      <w:r w:rsidR="004D5E41" w:rsidRPr="00506265">
        <w:rPr>
          <w:rFonts w:asciiTheme="majorBidi" w:eastAsia="Calibri" w:hAnsiTheme="majorBidi" w:cstheme="majorBidi"/>
          <w:sz w:val="24"/>
          <w:szCs w:val="24"/>
          <w:lang w:bidi="fa-IR"/>
        </w:rPr>
        <w:t xml:space="preserve"> (China). </w:t>
      </w:r>
      <w:r w:rsidR="008F6480" w:rsidRPr="00506265">
        <w:rPr>
          <w:rFonts w:asciiTheme="majorBidi" w:eastAsia="Calibri" w:hAnsiTheme="majorBidi" w:cstheme="majorBidi"/>
          <w:sz w:val="24"/>
          <w:szCs w:val="24"/>
          <w:lang w:bidi="fa-IR"/>
        </w:rPr>
        <w:t xml:space="preserve">Silica supported calix[4]arene derivative was synthesized in </w:t>
      </w:r>
      <w:r w:rsidR="004A72DF">
        <w:rPr>
          <w:rFonts w:asciiTheme="majorBidi" w:eastAsia="Calibri" w:hAnsiTheme="majorBidi" w:cstheme="majorBidi"/>
          <w:sz w:val="24"/>
          <w:szCs w:val="24"/>
          <w:lang w:bidi="fa-IR"/>
        </w:rPr>
        <w:t>our research group</w:t>
      </w:r>
      <w:r w:rsidR="0014413B">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&lt;EndNote&gt;&lt;Cite&gt;&lt;Author&gt;Taghvaei-Ganjali&lt;/Author&gt;&lt;Year&gt;2012&lt;/Year&gt;&lt;RecNum&gt;27&lt;/RecNum&gt;&lt;DisplayText&gt;&lt;style face="superscript"&gt;32&lt;/style&gt;&lt;/DisplayText&gt;&lt;record&gt;&lt;rec-number&gt;27&lt;/rec-number&gt;&lt;foreign-keys&gt;&lt;key app="EN" db-id="tvr2vefr0ad09te0x235fwv9prvefvvzp9fz" timestamp="1623569049"&gt;27&lt;/key&gt;&lt;/foreign-keys&gt;&lt;ref-type name="Journal Article"&gt;17&lt;/ref-type&gt;&lt;contributors&gt;&lt;authors&gt;&lt;author&gt;Taghvaei-Ganjali, Saeed&lt;/author&gt;&lt;author&gt;Zadmard, Reza&lt;/author&gt;&lt;author&gt;Saber-Tehrani, Mandana&lt;/author&gt;&lt;/authors&gt;&lt;/contributors&gt;&lt;titles&gt;&lt;title&gt;Immobilization of Chlorosulfonyl-Calix [4] arene onto the surface of silica gel through the directly estrification&lt;/title&gt;&lt;secondary-title&gt;Applied surface science&lt;/secondary-title&gt;&lt;/titles&gt;&lt;periodical&gt;&lt;full-title&gt;Applied surface science&lt;/full-title&gt;&lt;abbr-1&gt;Appl. Surf. Sci.&lt;/abbr-1&gt;&lt;/periodical&gt;&lt;pages&gt;5925-5932&lt;/pages&gt;&lt;volume&gt;258&lt;/volume&gt;&lt;number&gt;16&lt;/number&gt;&lt;dates&gt;&lt;year&gt;2012&lt;/year&gt;&lt;/dates&gt;&lt;isbn&gt;0169-4332&lt;/isbn&gt;&lt;urls&gt;&lt;/urls&gt;&lt;electronic-resource-num&gt;10.1016/j.apsusc.2011.09.019&lt;/electronic-resource-num&gt;&lt;/record&gt;&lt;/Cite&gt;&lt;/EndNote&gt;</w:instrText>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32</w:t>
      </w:r>
      <w:r w:rsidR="0014413B">
        <w:rPr>
          <w:rFonts w:asciiTheme="majorBidi" w:eastAsia="Calibri" w:hAnsiTheme="majorBidi" w:cstheme="majorBidi"/>
          <w:sz w:val="24"/>
          <w:szCs w:val="24"/>
          <w:lang w:bidi="fa-IR"/>
        </w:rPr>
        <w:fldChar w:fldCharType="end"/>
      </w:r>
      <w:r w:rsidR="004D5E41" w:rsidRPr="00506265">
        <w:rPr>
          <w:rFonts w:asciiTheme="majorBidi" w:eastAsia="Calibri" w:hAnsiTheme="majorBidi" w:cstheme="majorBidi"/>
          <w:sz w:val="24"/>
          <w:szCs w:val="24"/>
          <w:lang w:bidi="fa-IR"/>
        </w:rPr>
        <w:t xml:space="preserve">. All </w:t>
      </w:r>
      <w:r w:rsidR="00E5410F">
        <w:rPr>
          <w:rFonts w:asciiTheme="majorBidi" w:eastAsia="Calibri" w:hAnsiTheme="majorBidi" w:cstheme="majorBidi"/>
          <w:sz w:val="24"/>
          <w:szCs w:val="24"/>
          <w:lang w:bidi="fa-IR"/>
        </w:rPr>
        <w:t>analytical gra</w:t>
      </w:r>
      <w:r w:rsidR="008F6480" w:rsidRPr="00506265">
        <w:rPr>
          <w:rFonts w:asciiTheme="majorBidi" w:eastAsia="Calibri" w:hAnsiTheme="majorBidi" w:cstheme="majorBidi"/>
          <w:sz w:val="24"/>
          <w:szCs w:val="24"/>
          <w:lang w:bidi="fa-IR"/>
        </w:rPr>
        <w:t>d</w:t>
      </w:r>
      <w:r w:rsidR="008B7EA0" w:rsidRPr="00506265">
        <w:rPr>
          <w:rFonts w:asciiTheme="majorBidi" w:eastAsia="Calibri" w:hAnsiTheme="majorBidi" w:cstheme="majorBidi"/>
          <w:sz w:val="24"/>
          <w:szCs w:val="24"/>
          <w:lang w:bidi="fa-IR"/>
        </w:rPr>
        <w:t>e</w:t>
      </w:r>
      <w:r w:rsidR="008F6480" w:rsidRPr="00506265">
        <w:rPr>
          <w:rFonts w:asciiTheme="majorBidi" w:eastAsia="Calibri" w:hAnsiTheme="majorBidi" w:cstheme="majorBidi"/>
          <w:sz w:val="24"/>
          <w:szCs w:val="24"/>
          <w:lang w:bidi="fa-IR"/>
        </w:rPr>
        <w:t xml:space="preserve">s </w:t>
      </w:r>
      <w:r w:rsidR="004D5E41" w:rsidRPr="00506265">
        <w:rPr>
          <w:rFonts w:asciiTheme="majorBidi" w:eastAsia="Calibri" w:hAnsiTheme="majorBidi" w:cstheme="majorBidi"/>
          <w:sz w:val="24"/>
          <w:szCs w:val="24"/>
          <w:lang w:bidi="fa-IR"/>
        </w:rPr>
        <w:t xml:space="preserve">of the reagents and solvents used in this study were provided by Merck </w:t>
      </w:r>
      <w:r w:rsidR="00F74391" w:rsidRPr="00B91AB6">
        <w:rPr>
          <w:rFonts w:asciiTheme="majorBidi" w:hAnsiTheme="majorBidi" w:cstheme="majorBidi"/>
          <w:sz w:val="24"/>
          <w:szCs w:val="24"/>
        </w:rPr>
        <w:t>Company</w:t>
      </w:r>
      <w:r w:rsidR="004D5E41" w:rsidRPr="00506265">
        <w:rPr>
          <w:rFonts w:asciiTheme="majorBidi" w:eastAsia="Calibri" w:hAnsiTheme="majorBidi" w:cstheme="majorBidi"/>
          <w:sz w:val="24"/>
          <w:szCs w:val="24"/>
          <w:lang w:bidi="fa-IR"/>
        </w:rPr>
        <w:t xml:space="preserve"> (Germany) and were analytical pure grades.</w:t>
      </w:r>
    </w:p>
    <w:p w14:paraId="636B0323" w14:textId="5B1EEB6D" w:rsidR="001A067F" w:rsidRPr="00F74391" w:rsidRDefault="00F74391" w:rsidP="00FE7E20">
      <w:pPr>
        <w:spacing w:after="120" w:line="360" w:lineRule="auto"/>
        <w:jc w:val="both"/>
        <w:rPr>
          <w:rFonts w:asciiTheme="majorBidi" w:eastAsia="Calibri" w:hAnsiTheme="majorBidi" w:cstheme="majorBidi"/>
          <w:b/>
          <w:bCs/>
          <w:sz w:val="28"/>
          <w:szCs w:val="28"/>
          <w:lang w:bidi="fa-IR"/>
        </w:rPr>
      </w:pPr>
      <w:r w:rsidRPr="00260389">
        <w:rPr>
          <w:rFonts w:asciiTheme="majorBidi" w:hAnsiTheme="majorBidi" w:cstheme="majorBidi"/>
          <w:b/>
          <w:bCs/>
          <w:sz w:val="28"/>
          <w:szCs w:val="28"/>
        </w:rPr>
        <w:t xml:space="preserve">2. 2. </w:t>
      </w:r>
      <w:r w:rsidR="00281AEB" w:rsidRPr="00F74391">
        <w:rPr>
          <w:rFonts w:asciiTheme="majorBidi" w:eastAsia="Calibri" w:hAnsiTheme="majorBidi" w:cstheme="majorBidi"/>
          <w:b/>
          <w:bCs/>
          <w:sz w:val="28"/>
          <w:szCs w:val="28"/>
          <w:lang w:bidi="fa-IR"/>
        </w:rPr>
        <w:t>Synthesis</w:t>
      </w:r>
    </w:p>
    <w:p w14:paraId="230505CD" w14:textId="1E36C02B" w:rsidR="001A067F" w:rsidRDefault="008B7EA0" w:rsidP="00FE7E20">
      <w:pPr>
        <w:spacing w:after="120" w:line="360" w:lineRule="auto"/>
        <w:contextualSpacing/>
        <w:jc w:val="both"/>
        <w:rPr>
          <w:rFonts w:asciiTheme="majorBidi" w:eastAsia="Calibri" w:hAnsiTheme="majorBidi" w:cstheme="majorBidi"/>
          <w:sz w:val="24"/>
          <w:szCs w:val="24"/>
          <w:lang w:bidi="fa-IR"/>
        </w:rPr>
      </w:pPr>
      <w:r w:rsidRPr="00506265">
        <w:rPr>
          <w:rFonts w:asciiTheme="majorBidi" w:eastAsia="Calibri" w:hAnsiTheme="majorBidi" w:cstheme="majorBidi"/>
          <w:sz w:val="24"/>
          <w:szCs w:val="24"/>
          <w:lang w:bidi="fa-IR"/>
        </w:rPr>
        <w:t>Synthetic strategy for preparation</w:t>
      </w:r>
      <w:r w:rsidR="00BB7CA7" w:rsidRPr="00506265">
        <w:rPr>
          <w:rFonts w:asciiTheme="majorBidi" w:eastAsia="Calibri" w:hAnsiTheme="majorBidi" w:cstheme="majorBidi"/>
          <w:sz w:val="24"/>
          <w:szCs w:val="24"/>
          <w:lang w:bidi="fa-IR"/>
        </w:rPr>
        <w:t xml:space="preserve"> of silica supported calix</w:t>
      </w:r>
      <w:r w:rsidR="001A067F" w:rsidRPr="00506265">
        <w:rPr>
          <w:rFonts w:asciiTheme="majorBidi" w:eastAsia="Calibri" w:hAnsiTheme="majorBidi" w:cstheme="majorBidi"/>
          <w:sz w:val="24"/>
          <w:szCs w:val="24"/>
          <w:lang w:bidi="fa-IR"/>
        </w:rPr>
        <w:t>[4]arene derivative (SS-CSC[4]A) according to our publis</w:t>
      </w:r>
      <w:r w:rsidR="004A72DF">
        <w:rPr>
          <w:rFonts w:asciiTheme="majorBidi" w:eastAsia="Calibri" w:hAnsiTheme="majorBidi" w:cstheme="majorBidi"/>
          <w:sz w:val="24"/>
          <w:szCs w:val="24"/>
          <w:lang w:bidi="fa-IR"/>
        </w:rPr>
        <w:t>hed papar</w:t>
      </w:r>
      <w:r w:rsidR="0014413B">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&lt;EndNote&gt;&lt;Cite&gt;&lt;Author&gt;Taghvaei-Ganjali&lt;/Author&gt;&lt;Year&gt;2012&lt;/Year&gt;&lt;RecNum&gt;27&lt;/RecNum&gt;&lt;DisplayText&gt;&lt;style face="superscript"&gt;32&lt;/style&gt;&lt;/DisplayText&gt;&lt;record&gt;&lt;rec-number&gt;27&lt;/rec-number&gt;&lt;foreign-keys&gt;&lt;key app="EN" db-id="tvr2vefr0ad09te0x235fwv9prvefvvzp9fz" timestamp="1623569049"&gt;27&lt;/key&gt;&lt;/foreign-keys&gt;&lt;ref-type name="Journal Article"&gt;17&lt;/ref-type&gt;&lt;contributors&gt;&lt;authors&gt;&lt;author&gt;Taghvaei-Ganjali, Saeed&lt;/author&gt;&lt;author&gt;Zadmard, Reza&lt;/author&gt;&lt;author&gt;Saber-Tehrani, Mandana&lt;/author&gt;&lt;/authors&gt;&lt;/contributors&gt;&lt;titles&gt;&lt;title&gt;Immobilization of Chlorosulfonyl-Calix [4] arene onto the surface of silica gel through the directly estrification&lt;/title&gt;&lt;secondary-title&gt;Applied surface science&lt;/secondary-title&gt;&lt;/titles&gt;&lt;periodical&gt;&lt;full-title&gt;Applied surface science&lt;/full-title&gt;&lt;abbr-1&gt;Appl. Surf. Sci.&lt;/abbr-1&gt;&lt;/periodical&gt;&lt;pages&gt;5925-5932&lt;/pages&gt;&lt;volume&gt;258&lt;/volume&gt;&lt;number&gt;16&lt;/number&gt;&lt;dates&gt;&lt;year&gt;2012&lt;/year&gt;&lt;/dates&gt;&lt;isbn&gt;0169-4332&lt;/isbn&gt;&lt;urls&gt;&lt;/urls&gt;&lt;electronic-resource-num&gt;10.1016/j.apsusc.2011.09.019&lt;/electronic-resource-num&gt;&lt;/record&gt;&lt;/Cite&gt;&lt;/EndNote&gt;</w:instrText>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32</w:t>
      </w:r>
      <w:r w:rsidR="0014413B">
        <w:rPr>
          <w:rFonts w:asciiTheme="majorBidi" w:eastAsia="Calibri" w:hAnsiTheme="majorBidi" w:cstheme="majorBidi"/>
          <w:sz w:val="24"/>
          <w:szCs w:val="24"/>
          <w:lang w:bidi="fa-IR"/>
        </w:rPr>
        <w:fldChar w:fldCharType="end"/>
      </w:r>
      <w:r w:rsidR="001A067F" w:rsidRPr="00506265">
        <w:rPr>
          <w:rFonts w:asciiTheme="majorBidi" w:eastAsia="Calibri" w:hAnsiTheme="majorBidi" w:cstheme="majorBidi"/>
          <w:sz w:val="24"/>
          <w:szCs w:val="24"/>
          <w:lang w:bidi="fa-IR"/>
        </w:rPr>
        <w:t xml:space="preserve"> has been illustrated in Fig</w:t>
      </w:r>
      <w:r w:rsidR="004C7469">
        <w:rPr>
          <w:rFonts w:asciiTheme="majorBidi" w:eastAsia="Calibri" w:hAnsiTheme="majorBidi" w:cstheme="majorBidi"/>
          <w:sz w:val="24"/>
          <w:szCs w:val="24"/>
          <w:lang w:bidi="fa-IR"/>
        </w:rPr>
        <w:t>ure</w:t>
      </w:r>
      <w:r w:rsidR="001A067F" w:rsidRPr="00506265">
        <w:rPr>
          <w:rFonts w:asciiTheme="majorBidi" w:eastAsia="Calibri" w:hAnsiTheme="majorBidi" w:cstheme="majorBidi"/>
          <w:sz w:val="24"/>
          <w:szCs w:val="24"/>
          <w:lang w:bidi="fa-IR"/>
        </w:rPr>
        <w:t xml:space="preserve"> 1.</w:t>
      </w:r>
    </w:p>
    <w:p w14:paraId="48D434C0" w14:textId="1E7673D3" w:rsidR="00825DA5" w:rsidRPr="00506265" w:rsidRDefault="00F77802" w:rsidP="00FE7E20">
      <w:pPr>
        <w:spacing w:after="120" w:line="360" w:lineRule="auto"/>
        <w:contextualSpacing/>
        <w:rPr>
          <w:rFonts w:asciiTheme="majorBidi" w:eastAsia="Calibri" w:hAnsiTheme="majorBidi" w:cstheme="majorBidi"/>
          <w:sz w:val="24"/>
          <w:szCs w:val="24"/>
          <w:lang w:bidi="fa-IR"/>
        </w:rPr>
      </w:pPr>
      <w:r>
        <w:object w:dxaOrig="4514" w:dyaOrig="8268" w14:anchorId="176526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pt;height:416.5pt" o:ole="">
            <v:imagedata r:id="rId8" o:title=""/>
          </v:shape>
          <o:OLEObject Type="Embed" ProgID="ChemDraw.Document.6.0" ShapeID="_x0000_i1025" DrawAspect="Content" ObjectID="_1687636575" r:id="rId9"/>
        </w:object>
      </w:r>
    </w:p>
    <w:p w14:paraId="0FF87D73" w14:textId="0D45FCAF" w:rsidR="00825DA5" w:rsidRPr="005F4FD5" w:rsidRDefault="00825DA5" w:rsidP="00FE7E20">
      <w:pPr>
        <w:spacing w:after="120" w:line="360" w:lineRule="auto"/>
        <w:contextualSpacing/>
        <w:rPr>
          <w:rFonts w:asciiTheme="majorBidi" w:eastAsia="Calibri" w:hAnsiTheme="majorBidi" w:cstheme="majorBidi"/>
          <w:sz w:val="20"/>
          <w:szCs w:val="20"/>
          <w:rtl/>
          <w:lang w:bidi="fa-IR"/>
        </w:rPr>
      </w:pPr>
      <w:r w:rsidRPr="005F4FD5">
        <w:rPr>
          <w:rFonts w:asciiTheme="majorBidi" w:eastAsia="Calibri" w:hAnsiTheme="majorBidi" w:cstheme="majorBidi"/>
          <w:b/>
          <w:bCs/>
          <w:sz w:val="20"/>
          <w:szCs w:val="20"/>
          <w:lang w:bidi="fa-IR"/>
        </w:rPr>
        <w:t>Fig</w:t>
      </w:r>
      <w:r w:rsidR="00CE5E88" w:rsidRPr="005F4FD5">
        <w:rPr>
          <w:rFonts w:asciiTheme="majorBidi" w:eastAsia="Calibri" w:hAnsiTheme="majorBidi" w:cstheme="majorBidi"/>
          <w:b/>
          <w:bCs/>
          <w:sz w:val="20"/>
          <w:szCs w:val="20"/>
          <w:lang w:bidi="fa-IR"/>
        </w:rPr>
        <w:t>ure</w:t>
      </w:r>
      <w:r w:rsidRPr="005F4FD5">
        <w:rPr>
          <w:rFonts w:asciiTheme="majorBidi" w:eastAsia="Calibri" w:hAnsiTheme="majorBidi" w:cstheme="majorBidi"/>
          <w:b/>
          <w:bCs/>
          <w:sz w:val="20"/>
          <w:szCs w:val="20"/>
          <w:lang w:bidi="fa-IR"/>
        </w:rPr>
        <w:t xml:space="preserve"> 1.</w:t>
      </w:r>
      <w:r w:rsidRPr="005F4FD5">
        <w:rPr>
          <w:rFonts w:asciiTheme="majorBidi" w:eastAsia="Calibri" w:hAnsiTheme="majorBidi" w:cstheme="majorBidi"/>
          <w:sz w:val="20"/>
          <w:szCs w:val="20"/>
          <w:lang w:bidi="fa-IR"/>
        </w:rPr>
        <w:t xml:space="preserve"> The synthetic strategy for silica </w:t>
      </w:r>
      <w:r w:rsidR="00377144" w:rsidRPr="005F4FD5">
        <w:rPr>
          <w:rFonts w:asciiTheme="majorBidi" w:eastAsia="Calibri" w:hAnsiTheme="majorBidi" w:cstheme="majorBidi"/>
          <w:sz w:val="20"/>
          <w:szCs w:val="20"/>
          <w:lang w:bidi="fa-IR"/>
        </w:rPr>
        <w:t>supported</w:t>
      </w:r>
      <w:r w:rsidRPr="005F4FD5">
        <w:rPr>
          <w:rFonts w:asciiTheme="majorBidi" w:eastAsia="Calibri" w:hAnsiTheme="majorBidi" w:cstheme="majorBidi"/>
          <w:sz w:val="20"/>
          <w:szCs w:val="20"/>
          <w:lang w:bidi="fa-IR"/>
        </w:rPr>
        <w:t xml:space="preserve"> </w:t>
      </w:r>
      <w:proofErr w:type="gramStart"/>
      <w:r w:rsidRPr="005F4FD5">
        <w:rPr>
          <w:rFonts w:asciiTheme="majorBidi" w:eastAsia="Calibri" w:hAnsiTheme="majorBidi" w:cstheme="majorBidi"/>
          <w:sz w:val="20"/>
          <w:szCs w:val="20"/>
          <w:lang w:bidi="fa-IR"/>
        </w:rPr>
        <w:t>calix[</w:t>
      </w:r>
      <w:proofErr w:type="gramEnd"/>
      <w:r w:rsidRPr="005F4FD5">
        <w:rPr>
          <w:rFonts w:asciiTheme="majorBidi" w:eastAsia="Calibri" w:hAnsiTheme="majorBidi" w:cstheme="majorBidi"/>
          <w:sz w:val="20"/>
          <w:szCs w:val="20"/>
          <w:lang w:bidi="fa-IR"/>
        </w:rPr>
        <w:t>4]arene.</w:t>
      </w:r>
    </w:p>
    <w:p w14:paraId="14E08B1E" w14:textId="49002484" w:rsidR="00463DFC" w:rsidRPr="00252824" w:rsidRDefault="00C33C5C" w:rsidP="00FE7E20">
      <w:pPr>
        <w:tabs>
          <w:tab w:val="left" w:pos="480"/>
        </w:tabs>
        <w:spacing w:after="120" w:line="360" w:lineRule="auto"/>
        <w:contextualSpacing/>
        <w:rPr>
          <w:rFonts w:asciiTheme="majorBidi" w:eastAsia="Calibri" w:hAnsiTheme="majorBidi" w:cstheme="majorBidi"/>
          <w:b/>
          <w:bCs/>
          <w:sz w:val="24"/>
          <w:szCs w:val="24"/>
          <w:lang w:bidi="fa-IR"/>
        </w:rPr>
      </w:pPr>
      <w:r w:rsidRPr="00252824">
        <w:rPr>
          <w:rFonts w:asciiTheme="majorBidi" w:eastAsia="Calibri" w:hAnsiTheme="majorBidi" w:cstheme="majorBidi"/>
          <w:b/>
          <w:bCs/>
          <w:sz w:val="24"/>
          <w:szCs w:val="24"/>
          <w:lang w:bidi="fa-IR"/>
        </w:rPr>
        <w:lastRenderedPageBreak/>
        <w:t xml:space="preserve">2.2.1. </w:t>
      </w:r>
      <w:r w:rsidR="00463DFC" w:rsidRPr="00252824">
        <w:rPr>
          <w:rFonts w:asciiTheme="majorBidi" w:eastAsia="Calibri" w:hAnsiTheme="majorBidi" w:cstheme="majorBidi"/>
          <w:b/>
          <w:bCs/>
          <w:sz w:val="24"/>
          <w:szCs w:val="24"/>
          <w:lang w:bidi="fa-IR"/>
        </w:rPr>
        <w:t xml:space="preserve">Synthesis of </w:t>
      </w:r>
      <w:r w:rsidR="001A067F" w:rsidRPr="00252824">
        <w:rPr>
          <w:rFonts w:asciiTheme="majorBidi" w:eastAsia="Calibri" w:hAnsiTheme="majorBidi" w:cstheme="majorBidi"/>
          <w:b/>
          <w:bCs/>
          <w:i/>
          <w:iCs/>
          <w:sz w:val="24"/>
          <w:szCs w:val="24"/>
          <w:lang w:bidi="fa-IR"/>
        </w:rPr>
        <w:t>p</w:t>
      </w:r>
      <w:r w:rsidR="001A067F" w:rsidRPr="00252824">
        <w:rPr>
          <w:rFonts w:asciiTheme="majorBidi" w:eastAsia="Calibri" w:hAnsiTheme="majorBidi" w:cstheme="majorBidi"/>
          <w:b/>
          <w:bCs/>
          <w:sz w:val="24"/>
          <w:szCs w:val="24"/>
          <w:lang w:bidi="fa-IR"/>
        </w:rPr>
        <w:t xml:space="preserve">-tert-Butyl </w:t>
      </w:r>
      <w:proofErr w:type="gramStart"/>
      <w:r w:rsidR="001A067F" w:rsidRPr="00252824">
        <w:rPr>
          <w:rFonts w:asciiTheme="majorBidi" w:eastAsia="Calibri" w:hAnsiTheme="majorBidi" w:cstheme="majorBidi"/>
          <w:b/>
          <w:bCs/>
          <w:sz w:val="24"/>
          <w:szCs w:val="24"/>
          <w:lang w:bidi="fa-IR"/>
        </w:rPr>
        <w:t>calix[</w:t>
      </w:r>
      <w:proofErr w:type="gramEnd"/>
      <w:r w:rsidR="001A067F" w:rsidRPr="00252824">
        <w:rPr>
          <w:rFonts w:asciiTheme="majorBidi" w:eastAsia="Calibri" w:hAnsiTheme="majorBidi" w:cstheme="majorBidi"/>
          <w:b/>
          <w:bCs/>
          <w:sz w:val="24"/>
          <w:szCs w:val="24"/>
          <w:lang w:bidi="fa-IR"/>
        </w:rPr>
        <w:t>4]arene</w:t>
      </w:r>
      <w:r w:rsidRPr="00252824">
        <w:rPr>
          <w:rFonts w:asciiTheme="majorBidi" w:eastAsia="Calibri" w:hAnsiTheme="majorBidi" w:cstheme="majorBidi"/>
          <w:b/>
          <w:bCs/>
          <w:sz w:val="24"/>
          <w:szCs w:val="24"/>
          <w:lang w:bidi="fa-IR"/>
        </w:rPr>
        <w:t xml:space="preserve"> (1)</w:t>
      </w:r>
    </w:p>
    <w:p w14:paraId="7FB6AD54" w14:textId="73290E6A" w:rsidR="001A067F" w:rsidRDefault="001A067F" w:rsidP="00FE7E20">
      <w:pPr>
        <w:spacing w:after="120" w:line="360" w:lineRule="auto"/>
        <w:jc w:val="both"/>
        <w:rPr>
          <w:rFonts w:asciiTheme="majorBidi" w:eastAsia="Calibri" w:hAnsiTheme="majorBidi" w:cstheme="majorBidi"/>
          <w:sz w:val="24"/>
          <w:szCs w:val="24"/>
          <w:lang w:bidi="fa-IR"/>
        </w:rPr>
      </w:pPr>
      <w:r w:rsidRPr="00506265">
        <w:rPr>
          <w:rFonts w:asciiTheme="majorBidi" w:eastAsia="Calibri" w:hAnsiTheme="majorBidi" w:cstheme="majorBidi"/>
          <w:i/>
          <w:iCs/>
          <w:sz w:val="24"/>
          <w:szCs w:val="24"/>
          <w:lang w:bidi="fa-IR"/>
        </w:rPr>
        <w:t>p</w:t>
      </w:r>
      <w:r w:rsidRPr="00506265">
        <w:rPr>
          <w:rFonts w:asciiTheme="majorBidi" w:eastAsia="Calibri" w:hAnsiTheme="majorBidi" w:cstheme="majorBidi"/>
          <w:sz w:val="24"/>
          <w:szCs w:val="24"/>
          <w:lang w:bidi="fa-IR"/>
        </w:rPr>
        <w:t>-tert-Butyl calix[4]arene was synthesized according</w:t>
      </w:r>
      <w:r w:rsidR="00825DA5" w:rsidRPr="00506265">
        <w:rPr>
          <w:rFonts w:asciiTheme="majorBidi" w:eastAsia="Calibri" w:hAnsiTheme="majorBidi" w:cstheme="majorBidi"/>
          <w:sz w:val="24"/>
          <w:szCs w:val="24"/>
          <w:lang w:bidi="fa-IR"/>
        </w:rPr>
        <w:t xml:space="preserve"> to previously described method</w:t>
      </w:r>
      <w:r w:rsidR="00BB3FEA" w:rsidRPr="00506265">
        <w:rPr>
          <w:rFonts w:asciiTheme="majorBidi" w:eastAsia="Calibri" w:hAnsiTheme="majorBidi" w:cstheme="majorBidi"/>
          <w:sz w:val="24"/>
          <w:szCs w:val="24"/>
          <w:lang w:bidi="fa-IR"/>
        </w:rPr>
        <w:t xml:space="preserve"> by Gutsche and Iqbal</w:t>
      </w:r>
      <w:r w:rsidR="00C37A69">
        <w:rPr>
          <w:rFonts w:asciiTheme="majorBidi" w:eastAsia="Calibri" w:hAnsiTheme="majorBidi" w:cstheme="majorBidi"/>
          <w:sz w:val="24"/>
          <w:szCs w:val="24"/>
          <w:lang w:bidi="fa-IR"/>
        </w:rPr>
        <w:t>.</w:t>
      </w:r>
      <w:r w:rsidR="0014413B">
        <w:rPr>
          <w:rFonts w:asciiTheme="majorBidi" w:eastAsia="Calibri" w:hAnsiTheme="majorBidi" w:cstheme="majorBidi"/>
          <w:sz w:val="24"/>
          <w:szCs w:val="24"/>
          <w:lang w:bidi="fa-IR"/>
        </w:rPr>
        <w:fldChar w:fldCharType="begin"/>
      </w:r>
      <w:r w:rsidR="00B513ED">
        <w:rPr>
          <w:rFonts w:asciiTheme="majorBidi" w:eastAsia="Calibri" w:hAnsiTheme="majorBidi" w:cstheme="majorBidi"/>
          <w:sz w:val="24"/>
          <w:szCs w:val="24"/>
          <w:lang w:bidi="fa-IR"/>
        </w:rPr>
        <w:instrText xml:space="preserve"> ADDIN EN.CITE &lt;EndNote&gt;&lt;Cite&gt;&lt;Author&gt;Gutsche&lt;/Author&gt;&lt;Year&gt;2003&lt;/Year&gt;&lt;RecNum&gt;30&lt;/RecNum&gt;&lt;DisplayText&gt;&lt;style face="superscript"&gt;33&lt;/style&gt;&lt;/DisplayText&gt;&lt;record&gt;&lt;rec-number&gt;30&lt;/rec-number&gt;&lt;foreign-keys&gt;&lt;key app="EN" db-id="tvr2vefr0ad09te0x235fwv9prvefvvzp9fz" timestamp="1623569291"&gt;30&lt;/key&gt;&lt;/foreign-keys&gt;&lt;ref-type name="Journal Article"&gt;17&lt;/ref-type&gt;&lt;contributors&gt;&lt;authors&gt;&lt;author&gt;Gutsche, C David&lt;/author&gt;&lt;author&gt;Iqbal, Muzaffer&lt;/author&gt;&lt;/authors&gt;&lt;/contributors&gt;&lt;titles&gt;&lt;title&gt;p</w:instrText>
      </w:r>
      <w:r w:rsidR="00B513ED">
        <w:rPr>
          <w:rFonts w:ascii="Cambria Math" w:eastAsia="Calibri" w:hAnsi="Cambria Math" w:cs="Cambria Math"/>
          <w:sz w:val="24"/>
          <w:szCs w:val="24"/>
          <w:lang w:bidi="fa-IR"/>
        </w:rPr>
        <w:instrText>‐</w:instrText>
      </w:r>
      <w:r w:rsidR="00B513ED">
        <w:rPr>
          <w:rFonts w:asciiTheme="majorBidi" w:eastAsia="Calibri" w:hAnsiTheme="majorBidi" w:cstheme="majorBidi"/>
          <w:sz w:val="24"/>
          <w:szCs w:val="24"/>
          <w:lang w:bidi="fa-IR"/>
        </w:rPr>
        <w:instrText>tert</w:instrText>
      </w:r>
      <w:r w:rsidR="00B513ED">
        <w:rPr>
          <w:rFonts w:ascii="Cambria Math" w:eastAsia="Calibri" w:hAnsi="Cambria Math" w:cs="Cambria Math"/>
          <w:sz w:val="24"/>
          <w:szCs w:val="24"/>
          <w:lang w:bidi="fa-IR"/>
        </w:rPr>
        <w:instrText>‐</w:instrText>
      </w:r>
      <w:r w:rsidR="00B513ED">
        <w:rPr>
          <w:rFonts w:asciiTheme="majorBidi" w:eastAsia="Calibri" w:hAnsiTheme="majorBidi" w:cstheme="majorBidi"/>
          <w:sz w:val="24"/>
          <w:szCs w:val="24"/>
          <w:lang w:bidi="fa-IR"/>
        </w:rPr>
        <w:instrText>Butylcalix [4] arene&lt;/title&gt;&lt;secondary-title&gt;Organic Syntheses&lt;/secondary-title&gt;&lt;/titles&gt;&lt;periodical&gt;&lt;full-title&gt;Organic Syntheses&lt;/full-title&gt;&lt;abbr-1&gt;Org. Synth.&lt;/abbr-1&gt;&lt;/periodical&gt;&lt;pages&gt;234-234&lt;/pages&gt;&lt;volume&gt;68&lt;/volume&gt;&lt;dates&gt;&lt;year&gt;2003&lt;/year&gt;&lt;/dates&gt;&lt;urls&gt;&lt;/urls&gt;&lt;electronic-resource-num&gt;10.1002/0471264180.os068.29&lt;/electronic-resource-num&gt;&lt;/record&gt;&lt;/Cite&gt;&lt;/EndNote&gt;</w:instrText>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33</w:t>
      </w:r>
      <w:r w:rsidR="0014413B">
        <w:rPr>
          <w:rFonts w:asciiTheme="majorBidi" w:eastAsia="Calibri" w:hAnsiTheme="majorBidi" w:cstheme="majorBidi"/>
          <w:sz w:val="24"/>
          <w:szCs w:val="24"/>
          <w:lang w:bidi="fa-IR"/>
        </w:rPr>
        <w:fldChar w:fldCharType="end"/>
      </w:r>
    </w:p>
    <w:p w14:paraId="4C034190" w14:textId="30849BCE" w:rsidR="00B75C48" w:rsidRDefault="007A76A6" w:rsidP="00FE7E20">
      <w:pPr>
        <w:spacing w:after="120" w:line="360" w:lineRule="auto"/>
        <w:jc w:val="both"/>
        <w:rPr>
          <w:rFonts w:asciiTheme="majorBidi" w:eastAsia="Calibri" w:hAnsiTheme="majorBidi" w:cstheme="majorBidi"/>
          <w:sz w:val="24"/>
          <w:szCs w:val="24"/>
          <w:lang w:bidi="fa-IR"/>
        </w:rPr>
      </w:pPr>
      <w:r>
        <w:rPr>
          <w:rFonts w:asciiTheme="majorBidi" w:eastAsia="Calibri" w:hAnsiTheme="majorBidi" w:cstheme="majorBidi"/>
          <w:sz w:val="24"/>
          <w:szCs w:val="24"/>
          <w:lang w:bidi="fa-IR"/>
        </w:rPr>
        <w:t>Yield: 62</w:t>
      </w:r>
      <w:r w:rsidR="00B75C48" w:rsidRPr="00B75C48">
        <w:rPr>
          <w:rFonts w:asciiTheme="majorBidi" w:eastAsia="Calibri" w:hAnsiTheme="majorBidi" w:cstheme="majorBidi"/>
          <w:sz w:val="24"/>
          <w:szCs w:val="24"/>
          <w:lang w:bidi="fa-IR"/>
        </w:rPr>
        <w:t xml:space="preserve">%; </w:t>
      </w:r>
      <w:proofErr w:type="spellStart"/>
      <w:r w:rsidR="00B75C48" w:rsidRPr="00B75C48">
        <w:rPr>
          <w:rFonts w:asciiTheme="majorBidi" w:eastAsia="Calibri" w:hAnsiTheme="majorBidi" w:cstheme="majorBidi"/>
          <w:sz w:val="24"/>
          <w:szCs w:val="24"/>
          <w:lang w:bidi="fa-IR"/>
        </w:rPr>
        <w:t>mp</w:t>
      </w:r>
      <w:proofErr w:type="spellEnd"/>
      <w:r w:rsidR="00563843">
        <w:rPr>
          <w:rFonts w:asciiTheme="majorBidi" w:eastAsia="Calibri" w:hAnsiTheme="majorBidi" w:cstheme="majorBidi"/>
          <w:sz w:val="24"/>
          <w:szCs w:val="24"/>
          <w:lang w:bidi="fa-IR"/>
        </w:rPr>
        <w:t>:</w:t>
      </w:r>
      <w:r w:rsidR="00B75C48" w:rsidRPr="00B75C48">
        <w:rPr>
          <w:rFonts w:asciiTheme="majorBidi" w:eastAsia="Calibri" w:hAnsiTheme="majorBidi" w:cstheme="majorBidi"/>
          <w:sz w:val="24"/>
          <w:szCs w:val="24"/>
          <w:lang w:bidi="fa-IR"/>
        </w:rPr>
        <w:t xml:space="preserve"> 342–344</w:t>
      </w:r>
      <w:r w:rsidR="00B75C48">
        <w:rPr>
          <w:rFonts w:asciiTheme="majorBidi" w:eastAsia="Calibri" w:hAnsiTheme="majorBidi" w:cstheme="majorBidi"/>
          <w:sz w:val="24"/>
          <w:szCs w:val="24"/>
          <w:lang w:bidi="fa-IR"/>
        </w:rPr>
        <w:t xml:space="preserve"> </w:t>
      </w:r>
      <w:r w:rsidR="00B75C48" w:rsidRPr="00E5410F">
        <w:rPr>
          <w:rFonts w:asciiTheme="majorBidi" w:eastAsia="Calibri" w:hAnsiTheme="majorBidi" w:cstheme="majorBidi"/>
          <w:sz w:val="24"/>
          <w:szCs w:val="24"/>
          <w:vertAlign w:val="superscript"/>
          <w:lang w:bidi="fa-IR"/>
        </w:rPr>
        <w:t>°</w:t>
      </w:r>
      <w:r w:rsidR="00B75C48" w:rsidRPr="00B75C48">
        <w:rPr>
          <w:rFonts w:asciiTheme="majorBidi" w:eastAsia="Calibri" w:hAnsiTheme="majorBidi" w:cstheme="majorBidi"/>
          <w:sz w:val="24"/>
          <w:szCs w:val="24"/>
          <w:lang w:bidi="fa-IR"/>
        </w:rPr>
        <w:t xml:space="preserve">C; </w:t>
      </w:r>
      <w:r w:rsidR="00B75C48" w:rsidRPr="005D6519">
        <w:rPr>
          <w:rFonts w:asciiTheme="majorBidi" w:eastAsia="Calibri" w:hAnsiTheme="majorBidi" w:cstheme="majorBidi"/>
          <w:sz w:val="24"/>
          <w:szCs w:val="24"/>
          <w:lang w:bidi="fa-IR"/>
        </w:rPr>
        <w:t>ATR-FTR:</w:t>
      </w:r>
      <w:r w:rsidR="00B75C48" w:rsidRPr="00B75C48">
        <w:rPr>
          <w:rFonts w:asciiTheme="majorBidi" w:eastAsia="Calibri" w:hAnsiTheme="majorBidi" w:cstheme="majorBidi"/>
          <w:sz w:val="24"/>
          <w:szCs w:val="24"/>
          <w:lang w:bidi="fa-IR"/>
        </w:rPr>
        <w:t xml:space="preserve"> </w:t>
      </w:r>
      <w:proofErr w:type="spellStart"/>
      <w:r w:rsidR="00B75C48" w:rsidRPr="00B75C48">
        <w:rPr>
          <w:rFonts w:asciiTheme="majorBidi" w:eastAsia="Calibri" w:hAnsiTheme="majorBidi" w:cstheme="majorBidi"/>
          <w:sz w:val="24"/>
          <w:szCs w:val="24"/>
          <w:lang w:bidi="fa-IR"/>
        </w:rPr>
        <w:t>υ</w:t>
      </w:r>
      <w:r w:rsidR="00B75C48" w:rsidRPr="00E5410F">
        <w:rPr>
          <w:rFonts w:asciiTheme="majorBidi" w:eastAsia="Calibri" w:hAnsiTheme="majorBidi" w:cstheme="majorBidi"/>
          <w:sz w:val="24"/>
          <w:szCs w:val="24"/>
          <w:vertAlign w:val="subscript"/>
          <w:lang w:bidi="fa-IR"/>
        </w:rPr>
        <w:t>max</w:t>
      </w:r>
      <w:proofErr w:type="spellEnd"/>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(cm</w:t>
      </w:r>
      <w:r w:rsidR="00B75C48" w:rsidRPr="00E5410F">
        <w:rPr>
          <w:rFonts w:asciiTheme="majorBidi" w:eastAsia="Calibri" w:hAnsiTheme="majorBidi" w:cstheme="majorBidi"/>
          <w:sz w:val="24"/>
          <w:szCs w:val="24"/>
          <w:vertAlign w:val="superscript"/>
          <w:lang w:bidi="fa-IR"/>
        </w:rPr>
        <w:t>–1</w:t>
      </w:r>
      <w:r w:rsidR="00B75C48" w:rsidRPr="00B75C48">
        <w:rPr>
          <w:rFonts w:asciiTheme="majorBidi" w:eastAsia="Calibri" w:hAnsiTheme="majorBidi" w:cstheme="majorBidi"/>
          <w:sz w:val="24"/>
          <w:szCs w:val="24"/>
          <w:lang w:bidi="fa-IR"/>
        </w:rPr>
        <w:t>) = 3169, 2955,</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1200,</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 xml:space="preserve">1401; </w:t>
      </w:r>
      <w:r w:rsidR="00B75C48" w:rsidRPr="00E5410F">
        <w:rPr>
          <w:rFonts w:asciiTheme="majorBidi" w:eastAsia="Calibri" w:hAnsiTheme="majorBidi" w:cstheme="majorBidi"/>
          <w:sz w:val="24"/>
          <w:szCs w:val="24"/>
          <w:vertAlign w:val="superscript"/>
          <w:lang w:bidi="fa-IR"/>
        </w:rPr>
        <w:t>1</w:t>
      </w:r>
      <w:r w:rsidR="00B75C48" w:rsidRPr="00B75C48">
        <w:rPr>
          <w:rFonts w:asciiTheme="majorBidi" w:eastAsia="Calibri" w:hAnsiTheme="majorBidi" w:cstheme="majorBidi"/>
          <w:sz w:val="24"/>
          <w:szCs w:val="24"/>
          <w:lang w:bidi="fa-IR"/>
        </w:rPr>
        <w:t>H NMR (400 MHz,</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CDCl</w:t>
      </w:r>
      <w:r w:rsidR="00B75C48" w:rsidRPr="00B75C48">
        <w:rPr>
          <w:rFonts w:asciiTheme="majorBidi" w:eastAsia="Calibri" w:hAnsiTheme="majorBidi" w:cstheme="majorBidi"/>
          <w:sz w:val="24"/>
          <w:szCs w:val="24"/>
          <w:vertAlign w:val="subscript"/>
          <w:lang w:bidi="fa-IR"/>
        </w:rPr>
        <w:t>3</w:t>
      </w:r>
      <w:r w:rsidR="00B75C48" w:rsidRPr="00B75C48">
        <w:rPr>
          <w:rFonts w:asciiTheme="majorBidi" w:eastAsia="Calibri" w:hAnsiTheme="majorBidi" w:cstheme="majorBidi"/>
          <w:sz w:val="24"/>
          <w:szCs w:val="24"/>
          <w:lang w:bidi="fa-IR"/>
        </w:rPr>
        <w:t>)</w:t>
      </w:r>
      <w:r w:rsidR="00FC73E2">
        <w:rPr>
          <w:rFonts w:asciiTheme="majorBidi" w:eastAsia="Calibri" w:hAnsiTheme="majorBidi" w:cstheme="majorBidi"/>
          <w:sz w:val="24"/>
          <w:szCs w:val="24"/>
          <w:lang w:bidi="fa-IR"/>
        </w:rPr>
        <w:t xml:space="preserve">, </w:t>
      </w:r>
      <w:r w:rsidR="00FC73E2" w:rsidRPr="00FC73E2">
        <w:rPr>
          <w:rFonts w:asciiTheme="majorBidi" w:eastAsia="Calibri" w:hAnsiTheme="majorBidi" w:cstheme="majorBidi"/>
          <w:sz w:val="24"/>
          <w:szCs w:val="24"/>
          <w:lang w:bidi="fa-IR"/>
        </w:rPr>
        <w:t>δ(ppm)</w:t>
      </w:r>
      <w:r w:rsidR="00B75C48" w:rsidRPr="00B75C48">
        <w:rPr>
          <w:rFonts w:asciiTheme="majorBidi" w:eastAsia="Calibri" w:hAnsiTheme="majorBidi" w:cstheme="majorBidi"/>
          <w:sz w:val="24"/>
          <w:szCs w:val="24"/>
          <w:lang w:bidi="fa-IR"/>
        </w:rPr>
        <w:t>:</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1.21 (s, 36H,</w:t>
      </w:r>
      <w:r w:rsidR="003E5453">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CH(CH</w:t>
      </w:r>
      <w:r w:rsidR="00B75C48" w:rsidRPr="00B75C48">
        <w:rPr>
          <w:rFonts w:asciiTheme="majorBidi" w:eastAsia="Calibri" w:hAnsiTheme="majorBidi" w:cstheme="majorBidi"/>
          <w:sz w:val="24"/>
          <w:szCs w:val="24"/>
          <w:vertAlign w:val="subscript"/>
          <w:lang w:bidi="fa-IR"/>
        </w:rPr>
        <w:t>3</w:t>
      </w:r>
      <w:r w:rsidR="00B75C48" w:rsidRPr="00B75C48">
        <w:rPr>
          <w:rFonts w:asciiTheme="majorBidi" w:eastAsia="Calibri" w:hAnsiTheme="majorBidi" w:cstheme="majorBidi"/>
          <w:sz w:val="24"/>
          <w:szCs w:val="24"/>
          <w:lang w:bidi="fa-IR"/>
        </w:rPr>
        <w:t>)</w:t>
      </w:r>
      <w:r w:rsidR="00B75C48" w:rsidRPr="00B75C48">
        <w:rPr>
          <w:rFonts w:asciiTheme="majorBidi" w:eastAsia="Calibri" w:hAnsiTheme="majorBidi" w:cstheme="majorBidi"/>
          <w:sz w:val="24"/>
          <w:szCs w:val="24"/>
          <w:vertAlign w:val="subscript"/>
          <w:lang w:bidi="fa-IR"/>
        </w:rPr>
        <w:t>3</w:t>
      </w:r>
      <w:r w:rsidR="003E5453">
        <w:rPr>
          <w:rFonts w:asciiTheme="majorBidi" w:eastAsia="Calibri" w:hAnsiTheme="majorBidi" w:cstheme="majorBidi"/>
          <w:sz w:val="24"/>
          <w:szCs w:val="24"/>
          <w:lang w:bidi="fa-IR"/>
        </w:rPr>
        <w:t>)</w:t>
      </w:r>
      <w:r>
        <w:rPr>
          <w:rFonts w:asciiTheme="majorBidi" w:eastAsia="Calibri" w:hAnsiTheme="majorBidi" w:cstheme="majorBidi"/>
          <w:sz w:val="24"/>
          <w:szCs w:val="24"/>
          <w:lang w:bidi="fa-IR"/>
        </w:rPr>
        <w:t>, 3.51</w:t>
      </w:r>
      <w:r w:rsidR="00B75C48" w:rsidRPr="00B75C48">
        <w:rPr>
          <w:rFonts w:asciiTheme="majorBidi" w:eastAsia="Calibri" w:hAnsiTheme="majorBidi" w:cstheme="majorBidi"/>
          <w:sz w:val="24"/>
          <w:szCs w:val="24"/>
          <w:lang w:bidi="fa-IR"/>
        </w:rPr>
        <w:t xml:space="preserve"> (d, 4H,</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ArCH</w:t>
      </w:r>
      <w:r w:rsidR="00B75C48" w:rsidRPr="00B75C48">
        <w:rPr>
          <w:rFonts w:asciiTheme="majorBidi" w:eastAsia="Calibri" w:hAnsiTheme="majorBidi" w:cstheme="majorBidi"/>
          <w:sz w:val="24"/>
          <w:szCs w:val="24"/>
          <w:vertAlign w:val="subscript"/>
          <w:lang w:bidi="fa-IR"/>
        </w:rPr>
        <w:t>2</w:t>
      </w:r>
      <w:r w:rsidR="00B75C48">
        <w:rPr>
          <w:rFonts w:asciiTheme="majorBidi" w:eastAsia="Calibri" w:hAnsiTheme="majorBidi" w:cstheme="majorBidi"/>
          <w:sz w:val="24"/>
          <w:szCs w:val="24"/>
          <w:lang w:bidi="fa-IR"/>
        </w:rPr>
        <w:t xml:space="preserve">Ar, </w:t>
      </w:r>
      <w:r w:rsidR="00B75C48" w:rsidRPr="00B75C48">
        <w:rPr>
          <w:rFonts w:asciiTheme="majorBidi" w:eastAsia="Calibri" w:hAnsiTheme="majorBidi" w:cstheme="majorBidi"/>
          <w:i/>
          <w:iCs/>
          <w:sz w:val="24"/>
          <w:szCs w:val="24"/>
          <w:lang w:bidi="fa-IR"/>
        </w:rPr>
        <w:t xml:space="preserve">J </w:t>
      </w:r>
      <w:r>
        <w:rPr>
          <w:rFonts w:asciiTheme="majorBidi" w:eastAsia="Calibri" w:hAnsiTheme="majorBidi" w:cstheme="majorBidi"/>
          <w:sz w:val="24"/>
          <w:szCs w:val="24"/>
          <w:lang w:bidi="fa-IR"/>
        </w:rPr>
        <w:t>12.8 Hz), 4.26</w:t>
      </w:r>
      <w:r w:rsidR="00643A2E">
        <w:rPr>
          <w:rFonts w:asciiTheme="majorBidi" w:eastAsia="Calibri" w:hAnsiTheme="majorBidi" w:cstheme="majorBidi"/>
          <w:sz w:val="24"/>
          <w:szCs w:val="24"/>
          <w:lang w:bidi="fa-IR"/>
        </w:rPr>
        <w:t xml:space="preserve"> (d, 4H</w:t>
      </w:r>
      <w:r w:rsidR="00B75C48" w:rsidRPr="00B75C48">
        <w:rPr>
          <w:rFonts w:asciiTheme="majorBidi" w:eastAsia="Calibri" w:hAnsiTheme="majorBidi" w:cstheme="majorBidi"/>
          <w:sz w:val="24"/>
          <w:szCs w:val="24"/>
          <w:lang w:bidi="fa-IR"/>
        </w:rPr>
        <w:t>,</w:t>
      </w:r>
      <w:r w:rsidR="00643A2E">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ArCH</w:t>
      </w:r>
      <w:r w:rsidR="00B75C48" w:rsidRPr="00B75C48">
        <w:rPr>
          <w:rFonts w:asciiTheme="majorBidi" w:eastAsia="Calibri" w:hAnsiTheme="majorBidi" w:cstheme="majorBidi"/>
          <w:sz w:val="24"/>
          <w:szCs w:val="24"/>
          <w:vertAlign w:val="subscript"/>
          <w:lang w:bidi="fa-IR"/>
        </w:rPr>
        <w:t>2</w:t>
      </w:r>
      <w:r w:rsidR="00B75C48" w:rsidRPr="00B75C48">
        <w:rPr>
          <w:rFonts w:asciiTheme="majorBidi" w:eastAsia="Calibri" w:hAnsiTheme="majorBidi" w:cstheme="majorBidi"/>
          <w:sz w:val="24"/>
          <w:szCs w:val="24"/>
          <w:lang w:bidi="fa-IR"/>
        </w:rPr>
        <w:t>Ar,</w:t>
      </w:r>
      <w:r w:rsidR="003E5453">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i/>
          <w:iCs/>
          <w:sz w:val="24"/>
          <w:szCs w:val="24"/>
          <w:lang w:bidi="fa-IR"/>
        </w:rPr>
        <w:t xml:space="preserve">J </w:t>
      </w:r>
      <w:r w:rsidR="00B75C48" w:rsidRPr="00B75C48">
        <w:rPr>
          <w:rFonts w:asciiTheme="majorBidi" w:eastAsia="Calibri" w:hAnsiTheme="majorBidi" w:cstheme="majorBidi"/>
          <w:sz w:val="24"/>
          <w:szCs w:val="24"/>
          <w:lang w:bidi="fa-IR"/>
        </w:rPr>
        <w:t>12.8 Hz),</w:t>
      </w:r>
      <w:r w:rsidR="00B75C48">
        <w:rPr>
          <w:rFonts w:asciiTheme="majorBidi" w:eastAsia="Calibri" w:hAnsiTheme="majorBidi" w:cstheme="majorBidi"/>
          <w:sz w:val="24"/>
          <w:szCs w:val="24"/>
          <w:lang w:bidi="fa-IR"/>
        </w:rPr>
        <w:t xml:space="preserve"> </w:t>
      </w:r>
      <w:r>
        <w:rPr>
          <w:rFonts w:asciiTheme="majorBidi" w:eastAsia="Calibri" w:hAnsiTheme="majorBidi" w:cstheme="majorBidi"/>
          <w:sz w:val="24"/>
          <w:szCs w:val="24"/>
          <w:lang w:bidi="fa-IR"/>
        </w:rPr>
        <w:t>7.06</w:t>
      </w:r>
      <w:r w:rsidR="00B75C48" w:rsidRPr="00B75C48">
        <w:rPr>
          <w:rFonts w:asciiTheme="majorBidi" w:eastAsia="Calibri" w:hAnsiTheme="majorBidi" w:cstheme="majorBidi"/>
          <w:sz w:val="24"/>
          <w:szCs w:val="24"/>
          <w:lang w:bidi="fa-IR"/>
        </w:rPr>
        <w:t xml:space="preserve"> (s, 8H, </w:t>
      </w:r>
      <w:proofErr w:type="spellStart"/>
      <w:r w:rsidR="00B75C48" w:rsidRPr="00B75C48">
        <w:rPr>
          <w:rFonts w:asciiTheme="majorBidi" w:eastAsia="Calibri" w:hAnsiTheme="majorBidi" w:cstheme="majorBidi"/>
          <w:sz w:val="24"/>
          <w:szCs w:val="24"/>
          <w:lang w:bidi="fa-IR"/>
        </w:rPr>
        <w:t>Ar</w:t>
      </w:r>
      <w:proofErr w:type="spellEnd"/>
      <w:r w:rsidR="00B75C48" w:rsidRPr="00B75C48">
        <w:rPr>
          <w:rFonts w:asciiTheme="majorBidi" w:eastAsia="Calibri" w:hAnsiTheme="majorBidi" w:cstheme="majorBidi"/>
          <w:sz w:val="24"/>
          <w:szCs w:val="24"/>
          <w:lang w:bidi="fa-IR"/>
        </w:rPr>
        <w:t>–H),</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 xml:space="preserve">10.34 (s, 4H, OH); </w:t>
      </w:r>
      <w:r w:rsidR="00B75C48" w:rsidRPr="00E5410F">
        <w:rPr>
          <w:rFonts w:asciiTheme="majorBidi" w:eastAsia="Calibri" w:hAnsiTheme="majorBidi" w:cstheme="majorBidi"/>
          <w:sz w:val="24"/>
          <w:szCs w:val="24"/>
          <w:vertAlign w:val="superscript"/>
          <w:lang w:bidi="fa-IR"/>
        </w:rPr>
        <w:t>13</w:t>
      </w:r>
      <w:r w:rsidR="00B75C48" w:rsidRPr="00B75C48">
        <w:rPr>
          <w:rFonts w:asciiTheme="majorBidi" w:eastAsia="Calibri" w:hAnsiTheme="majorBidi" w:cstheme="majorBidi"/>
          <w:sz w:val="24"/>
          <w:szCs w:val="24"/>
          <w:lang w:bidi="fa-IR"/>
        </w:rPr>
        <w:t>C NMR:</w:t>
      </w:r>
      <w:r w:rsidR="00B75C48">
        <w:rPr>
          <w:rFonts w:asciiTheme="majorBidi" w:eastAsia="Calibri" w:hAnsiTheme="majorBidi" w:cstheme="majorBidi"/>
          <w:sz w:val="24"/>
          <w:szCs w:val="24"/>
          <w:lang w:bidi="fa-IR"/>
        </w:rPr>
        <w:t xml:space="preserve"> </w:t>
      </w:r>
      <w:r w:rsidR="00B75C48" w:rsidRPr="00B75C48">
        <w:rPr>
          <w:rFonts w:asciiTheme="majorBidi" w:eastAsia="Calibri" w:hAnsiTheme="majorBidi" w:cstheme="majorBidi"/>
          <w:sz w:val="24"/>
          <w:szCs w:val="24"/>
          <w:lang w:bidi="fa-IR"/>
        </w:rPr>
        <w:t>(100 MHz, CDCl</w:t>
      </w:r>
      <w:r w:rsidR="00B75C48" w:rsidRPr="00643A2E">
        <w:rPr>
          <w:rFonts w:asciiTheme="majorBidi" w:eastAsia="Calibri" w:hAnsiTheme="majorBidi" w:cstheme="majorBidi"/>
          <w:sz w:val="24"/>
          <w:szCs w:val="24"/>
          <w:vertAlign w:val="subscript"/>
          <w:lang w:bidi="fa-IR"/>
        </w:rPr>
        <w:t>3</w:t>
      </w:r>
      <w:r w:rsidR="003E5453">
        <w:rPr>
          <w:rFonts w:asciiTheme="majorBidi" w:eastAsia="Calibri" w:hAnsiTheme="majorBidi" w:cstheme="majorBidi"/>
          <w:sz w:val="24"/>
          <w:szCs w:val="24"/>
          <w:lang w:bidi="fa-IR"/>
        </w:rPr>
        <w:t>),</w:t>
      </w:r>
      <w:r w:rsidR="00B75C48" w:rsidRPr="00B75C48">
        <w:rPr>
          <w:rFonts w:asciiTheme="majorBidi" w:eastAsia="Calibri" w:hAnsiTheme="majorBidi" w:cstheme="majorBidi"/>
          <w:sz w:val="24"/>
          <w:szCs w:val="24"/>
          <w:lang w:bidi="fa-IR"/>
        </w:rPr>
        <w:t xml:space="preserve"> δ</w:t>
      </w:r>
      <w:r w:rsidR="003E5453" w:rsidRPr="003E5453">
        <w:rPr>
          <w:rFonts w:asciiTheme="majorBidi" w:eastAsia="Calibri" w:hAnsiTheme="majorBidi" w:cstheme="majorBidi"/>
          <w:sz w:val="24"/>
          <w:szCs w:val="24"/>
          <w:lang w:bidi="fa-IR"/>
        </w:rPr>
        <w:t>(ppm)</w:t>
      </w:r>
      <w:r>
        <w:rPr>
          <w:rFonts w:asciiTheme="majorBidi" w:eastAsia="Calibri" w:hAnsiTheme="majorBidi" w:cstheme="majorBidi"/>
          <w:sz w:val="24"/>
          <w:szCs w:val="24"/>
          <w:lang w:bidi="fa-IR"/>
        </w:rPr>
        <w:t>: 31.3, 32.4, 34.0, 126.2, 128.4</w:t>
      </w:r>
      <w:r w:rsidR="00B75C48" w:rsidRPr="00B75C48">
        <w:rPr>
          <w:rFonts w:asciiTheme="majorBidi" w:eastAsia="Calibri" w:hAnsiTheme="majorBidi" w:cstheme="majorBidi"/>
          <w:sz w:val="24"/>
          <w:szCs w:val="24"/>
          <w:lang w:bidi="fa-IR"/>
        </w:rPr>
        <w:t>,</w:t>
      </w:r>
      <w:r w:rsidR="00B75C48">
        <w:rPr>
          <w:rFonts w:asciiTheme="majorBidi" w:eastAsia="Calibri" w:hAnsiTheme="majorBidi" w:cstheme="majorBidi"/>
          <w:sz w:val="24"/>
          <w:szCs w:val="24"/>
          <w:lang w:bidi="fa-IR"/>
        </w:rPr>
        <w:t xml:space="preserve"> </w:t>
      </w:r>
      <w:r>
        <w:rPr>
          <w:rFonts w:asciiTheme="majorBidi" w:eastAsia="Calibri" w:hAnsiTheme="majorBidi" w:cstheme="majorBidi"/>
          <w:sz w:val="24"/>
          <w:szCs w:val="24"/>
          <w:lang w:bidi="fa-IR"/>
        </w:rPr>
        <w:t>144.5, 146.6</w:t>
      </w:r>
      <w:r w:rsidR="00B75C48" w:rsidRPr="00B75C48">
        <w:rPr>
          <w:rFonts w:asciiTheme="majorBidi" w:eastAsia="Calibri" w:hAnsiTheme="majorBidi" w:cstheme="majorBidi"/>
          <w:sz w:val="24"/>
          <w:szCs w:val="24"/>
          <w:lang w:bidi="fa-IR"/>
        </w:rPr>
        <w:t>.</w:t>
      </w:r>
    </w:p>
    <w:p w14:paraId="3520D696" w14:textId="1445E496" w:rsidR="001A067F" w:rsidRPr="00252824" w:rsidRDefault="00C33C5C" w:rsidP="00FE7E20">
      <w:pPr>
        <w:spacing w:after="120" w:line="360" w:lineRule="auto"/>
        <w:jc w:val="both"/>
        <w:rPr>
          <w:rFonts w:asciiTheme="majorBidi" w:eastAsia="Calibri" w:hAnsiTheme="majorBidi" w:cstheme="majorBidi"/>
          <w:b/>
          <w:bCs/>
          <w:sz w:val="24"/>
          <w:szCs w:val="24"/>
          <w:lang w:bidi="fa-IR"/>
        </w:rPr>
      </w:pPr>
      <w:r w:rsidRPr="00252824">
        <w:rPr>
          <w:rFonts w:asciiTheme="majorBidi" w:eastAsia="Calibri" w:hAnsiTheme="majorBidi" w:cstheme="majorBidi"/>
          <w:b/>
          <w:bCs/>
          <w:sz w:val="24"/>
          <w:szCs w:val="24"/>
          <w:lang w:bidi="fa-IR"/>
        </w:rPr>
        <w:t xml:space="preserve">2.2.2. </w:t>
      </w:r>
      <w:r w:rsidR="001A067F" w:rsidRPr="00252824">
        <w:rPr>
          <w:rFonts w:asciiTheme="majorBidi" w:eastAsia="Calibri" w:hAnsiTheme="majorBidi" w:cstheme="majorBidi"/>
          <w:b/>
          <w:bCs/>
          <w:sz w:val="24"/>
          <w:szCs w:val="24"/>
          <w:lang w:bidi="fa-IR"/>
        </w:rPr>
        <w:t xml:space="preserve">Synthesis of </w:t>
      </w:r>
      <w:proofErr w:type="spellStart"/>
      <w:r w:rsidR="001A067F" w:rsidRPr="00252824">
        <w:rPr>
          <w:rFonts w:asciiTheme="majorBidi" w:eastAsia="Calibri" w:hAnsiTheme="majorBidi" w:cstheme="majorBidi"/>
          <w:b/>
          <w:bCs/>
          <w:sz w:val="24"/>
          <w:szCs w:val="24"/>
          <w:lang w:bidi="fa-IR"/>
        </w:rPr>
        <w:t>Chlorosulfonyl</w:t>
      </w:r>
      <w:proofErr w:type="spellEnd"/>
      <w:r w:rsidR="001A067F" w:rsidRPr="00252824">
        <w:rPr>
          <w:rFonts w:asciiTheme="majorBidi" w:eastAsia="Calibri" w:hAnsiTheme="majorBidi" w:cstheme="majorBidi"/>
          <w:b/>
          <w:bCs/>
          <w:sz w:val="24"/>
          <w:szCs w:val="24"/>
          <w:lang w:bidi="fa-IR"/>
        </w:rPr>
        <w:t>-</w:t>
      </w:r>
      <w:proofErr w:type="gramStart"/>
      <w:r w:rsidR="001A067F" w:rsidRPr="00252824">
        <w:rPr>
          <w:rFonts w:asciiTheme="majorBidi" w:eastAsia="Calibri" w:hAnsiTheme="majorBidi" w:cstheme="majorBidi"/>
          <w:b/>
          <w:bCs/>
          <w:sz w:val="24"/>
          <w:szCs w:val="24"/>
          <w:lang w:bidi="fa-IR"/>
        </w:rPr>
        <w:t>Calix[</w:t>
      </w:r>
      <w:proofErr w:type="gramEnd"/>
      <w:r w:rsidR="001A067F" w:rsidRPr="00252824">
        <w:rPr>
          <w:rFonts w:asciiTheme="majorBidi" w:eastAsia="Calibri" w:hAnsiTheme="majorBidi" w:cstheme="majorBidi"/>
          <w:b/>
          <w:bCs/>
          <w:sz w:val="24"/>
          <w:szCs w:val="24"/>
          <w:lang w:bidi="fa-IR"/>
        </w:rPr>
        <w:t>4]arene</w:t>
      </w:r>
      <w:r w:rsidRPr="00252824">
        <w:rPr>
          <w:rFonts w:asciiTheme="majorBidi" w:eastAsia="Calibri" w:hAnsiTheme="majorBidi" w:cstheme="majorBidi"/>
          <w:b/>
          <w:bCs/>
          <w:sz w:val="24"/>
          <w:szCs w:val="24"/>
          <w:lang w:bidi="fa-IR"/>
        </w:rPr>
        <w:t xml:space="preserve"> (2)</w:t>
      </w:r>
    </w:p>
    <w:p w14:paraId="52BB4273" w14:textId="50682D96" w:rsidR="00281AEB" w:rsidRPr="00506265" w:rsidRDefault="00281AEB" w:rsidP="00FE7E20">
      <w:pPr>
        <w:spacing w:after="120" w:line="360" w:lineRule="auto"/>
        <w:jc w:val="both"/>
        <w:rPr>
          <w:rFonts w:asciiTheme="majorBidi" w:eastAsia="Calibri" w:hAnsiTheme="majorBidi" w:cstheme="majorBidi"/>
          <w:sz w:val="24"/>
          <w:szCs w:val="24"/>
          <w:lang w:bidi="fa-IR"/>
        </w:rPr>
      </w:pPr>
      <w:proofErr w:type="spellStart"/>
      <w:r w:rsidRPr="00506265">
        <w:rPr>
          <w:rFonts w:asciiTheme="majorBidi" w:eastAsia="Calibri" w:hAnsiTheme="majorBidi" w:cstheme="majorBidi"/>
          <w:sz w:val="24"/>
          <w:szCs w:val="24"/>
          <w:lang w:bidi="fa-IR"/>
        </w:rPr>
        <w:t>Chlorosulfonyl</w:t>
      </w:r>
      <w:proofErr w:type="spellEnd"/>
      <w:r w:rsidRPr="00506265">
        <w:rPr>
          <w:rFonts w:asciiTheme="majorBidi" w:eastAsia="Calibri" w:hAnsiTheme="majorBidi" w:cstheme="majorBidi"/>
          <w:sz w:val="24"/>
          <w:szCs w:val="24"/>
          <w:lang w:bidi="fa-IR"/>
        </w:rPr>
        <w:t>-Calix[4]arene (CSC[4]A) was prepared in accordance with the previously metho</w:t>
      </w:r>
      <w:r w:rsidR="004A72DF">
        <w:rPr>
          <w:rFonts w:asciiTheme="majorBidi" w:eastAsia="Calibri" w:hAnsiTheme="majorBidi" w:cstheme="majorBidi"/>
          <w:sz w:val="24"/>
          <w:szCs w:val="24"/>
          <w:lang w:bidi="fa-IR"/>
        </w:rPr>
        <w:t xml:space="preserve">d described by </w:t>
      </w:r>
      <w:proofErr w:type="spellStart"/>
      <w:r w:rsidR="004A72DF">
        <w:rPr>
          <w:rFonts w:asciiTheme="majorBidi" w:eastAsia="Calibri" w:hAnsiTheme="majorBidi" w:cstheme="majorBidi"/>
          <w:sz w:val="24"/>
          <w:szCs w:val="24"/>
          <w:lang w:bidi="fa-IR"/>
        </w:rPr>
        <w:t>Coquiere</w:t>
      </w:r>
      <w:proofErr w:type="spellEnd"/>
      <w:r w:rsidR="004A72DF">
        <w:rPr>
          <w:rFonts w:asciiTheme="majorBidi" w:eastAsia="Calibri" w:hAnsiTheme="majorBidi" w:cstheme="majorBidi"/>
          <w:sz w:val="24"/>
          <w:szCs w:val="24"/>
          <w:lang w:bidi="fa-IR"/>
        </w:rPr>
        <w:t xml:space="preserve"> et al.</w:t>
      </w:r>
      <w:r w:rsidR="0014413B">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&lt;EndNote&gt;&lt;Cite&gt;&lt;Author&gt;Coquière&lt;/Author&gt;&lt;Year&gt;2006&lt;/Year&gt;&lt;RecNum&gt;31&lt;/RecNum&gt;&lt;DisplayText&gt;&lt;style face="superscript"&gt;34&lt;/style&gt;&lt;/DisplayText&gt;&lt;record&gt;&lt;rec-number&gt;31&lt;/rec-number&gt;&lt;foreign-keys&gt;&lt;key app="EN" db-id="tvr2vefr0ad09te0x235fwv9prvefvvzp9fz" timestamp="1623569401"&gt;31&lt;/key&gt;&lt;/foreign-keys&gt;&lt;ref-type name="Journal Article"&gt;17&lt;/ref-type&gt;&lt;contributors&gt;&lt;authors&gt;&lt;author&gt;Coquière, David&lt;/author&gt;&lt;author&gt;Cadeau, Hélène&lt;/author&gt;&lt;author&gt;Rondelez, Yannick&lt;/author&gt;&lt;author&gt;Giorgi, Michel&lt;/author&gt;&lt;author&gt;Reinaud, Olivia&lt;/author&gt;&lt;/authors&gt;&lt;/contributors&gt;&lt;titles&gt;&lt;title&gt;Ipso-chlorosulfonylation of calixarenes: a powerful tool for the selective functionalization of the large rim&lt;/title&gt;&lt;secondary-title&gt;The Journal of organic chemistry&lt;/secondary-title&gt;&lt;/titles&gt;&lt;periodical&gt;&lt;full-title&gt;The Journal of organic chemistry&lt;/full-title&gt;&lt;abbr-1&gt;J. Org. Chem.&lt;/abbr-1&gt;&lt;/periodical&gt;&lt;pages&gt;4059-4065&lt;/pages&gt;&lt;volume&gt;71&lt;/volume&gt;&lt;number&gt;11&lt;/number&gt;&lt;dates&gt;&lt;year&gt;2006&lt;/year&gt;&lt;/dates&gt;&lt;isbn&gt;0022-3263&lt;/isbn&gt;&lt;urls&gt;&lt;/urls&gt;&lt;electronic-resource-num&gt;10.1021/jo052605p&lt;/electronic-resource-num&gt;&lt;/record&gt;&lt;/Cite&gt;&lt;/EndNote&gt;</w:instrText>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34</w:t>
      </w:r>
      <w:r w:rsidR="0014413B">
        <w:rPr>
          <w:rFonts w:asciiTheme="majorBidi" w:eastAsia="Calibri" w:hAnsiTheme="majorBidi" w:cstheme="majorBidi"/>
          <w:sz w:val="24"/>
          <w:szCs w:val="24"/>
          <w:lang w:bidi="fa-IR"/>
        </w:rPr>
        <w:fldChar w:fldCharType="end"/>
      </w:r>
      <w:r w:rsidRPr="00506265">
        <w:rPr>
          <w:rFonts w:asciiTheme="majorBidi" w:eastAsia="Calibri" w:hAnsiTheme="majorBidi" w:cstheme="majorBidi"/>
          <w:sz w:val="24"/>
          <w:szCs w:val="24"/>
          <w:lang w:bidi="fa-IR"/>
        </w:rPr>
        <w:t xml:space="preserve"> with some modification. A mixture of </w:t>
      </w:r>
      <w:r w:rsidRPr="00506265">
        <w:rPr>
          <w:rFonts w:asciiTheme="majorBidi" w:eastAsia="Calibri" w:hAnsiTheme="majorBidi" w:cstheme="majorBidi"/>
          <w:i/>
          <w:iCs/>
          <w:sz w:val="24"/>
          <w:szCs w:val="24"/>
          <w:lang w:bidi="fa-IR"/>
        </w:rPr>
        <w:t>p</w:t>
      </w:r>
      <w:r w:rsidRPr="00506265">
        <w:rPr>
          <w:rFonts w:asciiTheme="majorBidi" w:eastAsia="Calibri" w:hAnsiTheme="majorBidi" w:cstheme="majorBidi"/>
          <w:sz w:val="24"/>
          <w:szCs w:val="24"/>
          <w:lang w:bidi="fa-IR"/>
        </w:rPr>
        <w:t>-tert-</w:t>
      </w:r>
      <w:proofErr w:type="spellStart"/>
      <w:proofErr w:type="gramStart"/>
      <w:r w:rsidRPr="00506265">
        <w:rPr>
          <w:rFonts w:asciiTheme="majorBidi" w:eastAsia="Calibri" w:hAnsiTheme="majorBidi" w:cstheme="majorBidi"/>
          <w:sz w:val="24"/>
          <w:szCs w:val="24"/>
          <w:lang w:bidi="fa-IR"/>
        </w:rPr>
        <w:t>butylcalix</w:t>
      </w:r>
      <w:proofErr w:type="spellEnd"/>
      <w:r w:rsidRPr="00506265">
        <w:rPr>
          <w:rFonts w:asciiTheme="majorBidi" w:eastAsia="Calibri" w:hAnsiTheme="majorBidi" w:cstheme="majorBidi"/>
          <w:sz w:val="24"/>
          <w:szCs w:val="24"/>
          <w:lang w:bidi="fa-IR"/>
        </w:rPr>
        <w:t>[</w:t>
      </w:r>
      <w:proofErr w:type="gramEnd"/>
      <w:r w:rsidRPr="00506265">
        <w:rPr>
          <w:rFonts w:asciiTheme="majorBidi" w:eastAsia="Calibri" w:hAnsiTheme="majorBidi" w:cstheme="majorBidi"/>
          <w:sz w:val="24"/>
          <w:szCs w:val="24"/>
          <w:lang w:bidi="fa-IR"/>
        </w:rPr>
        <w:t xml:space="preserve">4]arene (2 mmol) and </w:t>
      </w:r>
      <w:r w:rsidR="00825DA5" w:rsidRPr="00506265">
        <w:rPr>
          <w:rFonts w:asciiTheme="majorBidi" w:eastAsia="Calibri" w:hAnsiTheme="majorBidi" w:cstheme="majorBidi"/>
          <w:sz w:val="24"/>
          <w:szCs w:val="24"/>
          <w:lang w:bidi="fa-IR"/>
        </w:rPr>
        <w:t>dichloromethane (25 mL) were</w:t>
      </w:r>
      <w:r w:rsidRPr="00506265">
        <w:rPr>
          <w:rFonts w:asciiTheme="majorBidi" w:eastAsia="Calibri" w:hAnsiTheme="majorBidi" w:cstheme="majorBidi"/>
          <w:sz w:val="24"/>
          <w:szCs w:val="24"/>
          <w:lang w:bidi="fa-IR"/>
        </w:rPr>
        <w:t xml:space="preserve"> placed in a three necked 100 mL round-bottom flask equipped with a magnetic stirrer, reflux condenser and septum. The mixture was stirred for 15 min at room temperature in an inert atmosphere of nitrogen gas. </w:t>
      </w:r>
      <w:proofErr w:type="spellStart"/>
      <w:r w:rsidR="00825DA5" w:rsidRPr="00506265">
        <w:rPr>
          <w:rFonts w:asciiTheme="majorBidi" w:eastAsia="Calibri" w:hAnsiTheme="majorBidi" w:cstheme="majorBidi"/>
          <w:sz w:val="24"/>
          <w:szCs w:val="24"/>
          <w:lang w:bidi="fa-IR"/>
        </w:rPr>
        <w:t>C</w:t>
      </w:r>
      <w:r w:rsidRPr="00506265">
        <w:rPr>
          <w:rFonts w:asciiTheme="majorBidi" w:eastAsia="Calibri" w:hAnsiTheme="majorBidi" w:cstheme="majorBidi"/>
          <w:sz w:val="24"/>
          <w:szCs w:val="24"/>
          <w:lang w:bidi="fa-IR"/>
        </w:rPr>
        <w:t>hlorosu</w:t>
      </w:r>
      <w:r w:rsidR="006D29F1">
        <w:rPr>
          <w:rFonts w:asciiTheme="majorBidi" w:eastAsia="Calibri" w:hAnsiTheme="majorBidi" w:cstheme="majorBidi"/>
          <w:sz w:val="24"/>
          <w:szCs w:val="24"/>
          <w:lang w:bidi="fa-IR"/>
        </w:rPr>
        <w:t>l</w:t>
      </w:r>
      <w:r w:rsidRPr="00506265">
        <w:rPr>
          <w:rFonts w:asciiTheme="majorBidi" w:eastAsia="Calibri" w:hAnsiTheme="majorBidi" w:cstheme="majorBidi"/>
          <w:sz w:val="24"/>
          <w:szCs w:val="24"/>
          <w:lang w:bidi="fa-IR"/>
        </w:rPr>
        <w:t>fonic</w:t>
      </w:r>
      <w:proofErr w:type="spellEnd"/>
      <w:r w:rsidRPr="00506265">
        <w:rPr>
          <w:rFonts w:asciiTheme="majorBidi" w:eastAsia="Calibri" w:hAnsiTheme="majorBidi" w:cstheme="majorBidi"/>
          <w:sz w:val="24"/>
          <w:szCs w:val="24"/>
          <w:lang w:bidi="fa-IR"/>
        </w:rPr>
        <w:t xml:space="preserve"> acid (5 mL) was slowly added by syringe at a rate to keep the temperature between 0 and 5</w:t>
      </w:r>
      <w:r w:rsidR="006D29F1">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vertAlign w:val="superscript"/>
          <w:lang w:bidi="fa-IR"/>
        </w:rPr>
        <w:t>◦</w:t>
      </w:r>
      <w:r w:rsidRPr="00506265">
        <w:rPr>
          <w:rFonts w:asciiTheme="majorBidi" w:eastAsia="Calibri" w:hAnsiTheme="majorBidi" w:cstheme="majorBidi"/>
          <w:sz w:val="24"/>
          <w:szCs w:val="24"/>
          <w:lang w:bidi="fa-IR"/>
        </w:rPr>
        <w:t xml:space="preserve">C. When the addition of </w:t>
      </w:r>
      <w:proofErr w:type="spellStart"/>
      <w:r w:rsidRPr="00506265">
        <w:rPr>
          <w:rFonts w:asciiTheme="majorBidi" w:eastAsia="Calibri" w:hAnsiTheme="majorBidi" w:cstheme="majorBidi"/>
          <w:sz w:val="24"/>
          <w:szCs w:val="24"/>
          <w:lang w:bidi="fa-IR"/>
        </w:rPr>
        <w:t>chlorosulfonic</w:t>
      </w:r>
      <w:proofErr w:type="spellEnd"/>
      <w:r w:rsidRPr="00506265">
        <w:rPr>
          <w:rFonts w:asciiTheme="majorBidi" w:eastAsia="Calibri" w:hAnsiTheme="majorBidi" w:cstheme="majorBidi"/>
          <w:sz w:val="24"/>
          <w:szCs w:val="24"/>
          <w:lang w:bidi="fa-IR"/>
        </w:rPr>
        <w:t xml:space="preserve"> acid was finished, the solution mixture was refluxed for 2 h under vigorous stirring. After cooling, dry ether (30 mL) was added and the resulting oil after separating was triturated several times with methanol. </w:t>
      </w:r>
      <w:proofErr w:type="gramStart"/>
      <w:r w:rsidRPr="00506265">
        <w:rPr>
          <w:rFonts w:asciiTheme="majorBidi" w:eastAsia="Calibri" w:hAnsiTheme="majorBidi" w:cstheme="majorBidi"/>
          <w:sz w:val="24"/>
          <w:szCs w:val="24"/>
          <w:lang w:bidi="fa-IR"/>
        </w:rPr>
        <w:t>CSC[</w:t>
      </w:r>
      <w:proofErr w:type="gramEnd"/>
      <w:r w:rsidRPr="00506265">
        <w:rPr>
          <w:rFonts w:asciiTheme="majorBidi" w:eastAsia="Calibri" w:hAnsiTheme="majorBidi" w:cstheme="majorBidi"/>
          <w:sz w:val="24"/>
          <w:szCs w:val="24"/>
          <w:lang w:bidi="fa-IR"/>
        </w:rPr>
        <w:t xml:space="preserve">4]A as a tan powder was given. </w:t>
      </w:r>
    </w:p>
    <w:p w14:paraId="74F10679" w14:textId="74C54DC1" w:rsidR="00281AEB" w:rsidRPr="00506265" w:rsidRDefault="00281AEB" w:rsidP="00FE7E20">
      <w:pPr>
        <w:spacing w:after="120" w:line="360" w:lineRule="auto"/>
        <w:jc w:val="both"/>
        <w:rPr>
          <w:rFonts w:asciiTheme="majorBidi" w:eastAsia="Calibri" w:hAnsiTheme="majorBidi" w:cstheme="majorBidi"/>
          <w:sz w:val="24"/>
          <w:szCs w:val="24"/>
          <w:lang w:bidi="fa-IR"/>
        </w:rPr>
      </w:pPr>
      <w:r w:rsidRPr="00506265">
        <w:rPr>
          <w:rFonts w:asciiTheme="majorBidi" w:eastAsia="Calibri" w:hAnsiTheme="majorBidi" w:cstheme="majorBidi"/>
          <w:sz w:val="24"/>
          <w:szCs w:val="24"/>
          <w:lang w:bidi="fa-IR"/>
        </w:rPr>
        <w:t xml:space="preserve">Yield 50%; </w:t>
      </w:r>
      <w:proofErr w:type="spellStart"/>
      <w:r w:rsidRPr="00506265">
        <w:rPr>
          <w:rFonts w:asciiTheme="majorBidi" w:eastAsia="Calibri" w:hAnsiTheme="majorBidi" w:cstheme="majorBidi"/>
          <w:sz w:val="24"/>
          <w:szCs w:val="24"/>
          <w:lang w:bidi="fa-IR"/>
        </w:rPr>
        <w:t>mp</w:t>
      </w:r>
      <w:proofErr w:type="spellEnd"/>
      <w:r w:rsidRPr="00506265">
        <w:rPr>
          <w:rFonts w:asciiTheme="majorBidi" w:eastAsia="Calibri" w:hAnsiTheme="majorBidi" w:cstheme="majorBidi"/>
          <w:sz w:val="24"/>
          <w:szCs w:val="24"/>
          <w:lang w:bidi="fa-IR"/>
        </w:rPr>
        <w:t xml:space="preserve"> &gt; 230</w:t>
      </w:r>
      <w:r w:rsidR="00D939DB">
        <w:rPr>
          <w:rFonts w:asciiTheme="majorBidi" w:eastAsia="Calibri" w:hAnsiTheme="majorBidi" w:cstheme="majorBidi"/>
          <w:sz w:val="24"/>
          <w:szCs w:val="24"/>
          <w:lang w:bidi="fa-IR"/>
        </w:rPr>
        <w:t xml:space="preserve"> </w:t>
      </w:r>
      <w:r w:rsidRPr="00D939DB">
        <w:rPr>
          <w:rFonts w:asciiTheme="majorBidi" w:eastAsia="Calibri" w:hAnsiTheme="majorBidi" w:cstheme="majorBidi"/>
          <w:sz w:val="24"/>
          <w:szCs w:val="24"/>
          <w:vertAlign w:val="superscript"/>
          <w:lang w:bidi="fa-IR"/>
        </w:rPr>
        <w:t>◦</w:t>
      </w:r>
      <w:r w:rsidR="00D939DB">
        <w:rPr>
          <w:rFonts w:asciiTheme="majorBidi" w:eastAsia="Calibri" w:hAnsiTheme="majorBidi" w:cstheme="majorBidi"/>
          <w:sz w:val="24"/>
          <w:szCs w:val="24"/>
          <w:lang w:bidi="fa-IR"/>
        </w:rPr>
        <w:t>C</w:t>
      </w:r>
      <w:r w:rsidRPr="005D6519">
        <w:rPr>
          <w:rFonts w:asciiTheme="majorBidi" w:eastAsia="Calibri" w:hAnsiTheme="majorBidi" w:cstheme="majorBidi"/>
          <w:sz w:val="24"/>
          <w:szCs w:val="24"/>
          <w:lang w:bidi="fa-IR"/>
        </w:rPr>
        <w:t>;</w:t>
      </w:r>
      <w:r w:rsidR="00D939DB" w:rsidRPr="005D6519">
        <w:rPr>
          <w:rFonts w:asciiTheme="majorBidi" w:eastAsia="Calibri" w:hAnsiTheme="majorBidi" w:cstheme="majorBidi"/>
          <w:sz w:val="24"/>
          <w:szCs w:val="24"/>
          <w:lang w:bidi="fa-IR"/>
        </w:rPr>
        <w:t xml:space="preserve"> ATR-FTIR:</w:t>
      </w:r>
      <w:r w:rsidR="00D939DB" w:rsidRPr="00D939DB">
        <w:rPr>
          <w:rFonts w:asciiTheme="majorBidi" w:eastAsia="Calibri" w:hAnsiTheme="majorBidi" w:cstheme="majorBidi"/>
          <w:sz w:val="24"/>
          <w:szCs w:val="24"/>
          <w:lang w:bidi="fa-IR"/>
        </w:rPr>
        <w:t xml:space="preserve"> </w:t>
      </w:r>
      <w:proofErr w:type="spellStart"/>
      <w:r w:rsidR="00D939DB" w:rsidRPr="00D939DB">
        <w:rPr>
          <w:rFonts w:asciiTheme="majorBidi" w:eastAsia="Calibri" w:hAnsiTheme="majorBidi" w:cstheme="majorBidi"/>
          <w:sz w:val="24"/>
          <w:szCs w:val="24"/>
          <w:lang w:bidi="fa-IR"/>
        </w:rPr>
        <w:t>υ</w:t>
      </w:r>
      <w:r w:rsidR="00D939DB" w:rsidRPr="00D939DB">
        <w:rPr>
          <w:rFonts w:asciiTheme="majorBidi" w:eastAsia="Calibri" w:hAnsiTheme="majorBidi" w:cstheme="majorBidi"/>
          <w:sz w:val="24"/>
          <w:szCs w:val="24"/>
          <w:vertAlign w:val="subscript"/>
          <w:lang w:bidi="fa-IR"/>
        </w:rPr>
        <w:t>max</w:t>
      </w:r>
      <w:proofErr w:type="spellEnd"/>
      <w:r w:rsidR="00E5410F">
        <w:rPr>
          <w:rFonts w:asciiTheme="majorBidi" w:eastAsia="Calibri" w:hAnsiTheme="majorBidi" w:cstheme="majorBidi"/>
          <w:sz w:val="24"/>
          <w:szCs w:val="24"/>
          <w:vertAlign w:val="subscript"/>
          <w:lang w:bidi="fa-IR"/>
        </w:rPr>
        <w:t xml:space="preserve"> </w:t>
      </w:r>
      <w:r w:rsidR="00D939DB" w:rsidRPr="00D939DB">
        <w:rPr>
          <w:rFonts w:asciiTheme="majorBidi" w:eastAsia="Calibri" w:hAnsiTheme="majorBidi" w:cstheme="majorBidi"/>
          <w:sz w:val="24"/>
          <w:szCs w:val="24"/>
          <w:lang w:bidi="fa-IR"/>
        </w:rPr>
        <w:t>(cm</w:t>
      </w:r>
      <w:r w:rsidR="00D939DB" w:rsidRPr="00D939DB">
        <w:rPr>
          <w:rFonts w:asciiTheme="majorBidi" w:eastAsia="Calibri" w:hAnsiTheme="majorBidi" w:cstheme="majorBidi"/>
          <w:sz w:val="24"/>
          <w:szCs w:val="24"/>
          <w:vertAlign w:val="superscript"/>
          <w:lang w:bidi="fa-IR"/>
        </w:rPr>
        <w:t>–1</w:t>
      </w:r>
      <w:r w:rsidR="00D939DB" w:rsidRPr="00D939DB">
        <w:rPr>
          <w:rFonts w:asciiTheme="majorBidi" w:eastAsia="Calibri" w:hAnsiTheme="majorBidi" w:cstheme="majorBidi"/>
          <w:sz w:val="24"/>
          <w:szCs w:val="24"/>
          <w:lang w:bidi="fa-IR"/>
        </w:rPr>
        <w:t>) =</w:t>
      </w:r>
      <w:r w:rsidR="00E6524F">
        <w:rPr>
          <w:rFonts w:asciiTheme="majorBidi" w:eastAsia="Calibri" w:hAnsiTheme="majorBidi" w:cstheme="majorBidi"/>
          <w:sz w:val="24"/>
          <w:szCs w:val="24"/>
          <w:lang w:bidi="fa-IR"/>
        </w:rPr>
        <w:t xml:space="preserve"> </w:t>
      </w:r>
      <w:r w:rsidR="00D939DB" w:rsidRPr="00D939DB">
        <w:rPr>
          <w:rFonts w:asciiTheme="majorBidi" w:eastAsia="Calibri" w:hAnsiTheme="majorBidi" w:cstheme="majorBidi"/>
          <w:sz w:val="24"/>
          <w:szCs w:val="24"/>
          <w:lang w:bidi="fa-IR"/>
        </w:rPr>
        <w:t>2881, 2829,</w:t>
      </w:r>
      <w:r w:rsidR="00E6524F">
        <w:rPr>
          <w:rFonts w:asciiTheme="majorBidi" w:eastAsia="Calibri" w:hAnsiTheme="majorBidi" w:cstheme="majorBidi"/>
          <w:sz w:val="24"/>
          <w:szCs w:val="24"/>
          <w:lang w:bidi="fa-IR"/>
        </w:rPr>
        <w:t xml:space="preserve"> </w:t>
      </w:r>
      <w:r w:rsidR="00D939DB" w:rsidRPr="00D939DB">
        <w:rPr>
          <w:rFonts w:asciiTheme="majorBidi" w:eastAsia="Calibri" w:hAnsiTheme="majorBidi" w:cstheme="majorBidi"/>
          <w:sz w:val="24"/>
          <w:szCs w:val="24"/>
          <w:lang w:bidi="fa-IR"/>
        </w:rPr>
        <w:t>1455, 1936, 650, 455-1000.</w:t>
      </w:r>
      <w:r w:rsidR="00722244">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vertAlign w:val="superscript"/>
          <w:lang w:bidi="fa-IR"/>
        </w:rPr>
        <w:t>1</w:t>
      </w:r>
      <w:r w:rsidR="00627624">
        <w:rPr>
          <w:rFonts w:asciiTheme="majorBidi" w:eastAsia="Calibri" w:hAnsiTheme="majorBidi" w:cstheme="majorBidi"/>
          <w:sz w:val="24"/>
          <w:szCs w:val="24"/>
          <w:lang w:bidi="fa-IR"/>
        </w:rPr>
        <w:t>H</w:t>
      </w:r>
      <w:r w:rsidR="00722244">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lang w:bidi="fa-IR"/>
        </w:rPr>
        <w:t>NMR: (500 MHz, DMSO-d</w:t>
      </w:r>
      <w:r w:rsidRPr="00E5410F">
        <w:rPr>
          <w:rFonts w:asciiTheme="majorBidi" w:eastAsia="Calibri" w:hAnsiTheme="majorBidi" w:cstheme="majorBidi"/>
          <w:sz w:val="24"/>
          <w:szCs w:val="24"/>
          <w:vertAlign w:val="subscript"/>
          <w:lang w:bidi="fa-IR"/>
        </w:rPr>
        <w:t>6</w:t>
      </w:r>
      <w:r w:rsidRPr="00506265">
        <w:rPr>
          <w:rFonts w:asciiTheme="majorBidi" w:eastAsia="Calibri" w:hAnsiTheme="majorBidi" w:cstheme="majorBidi"/>
          <w:sz w:val="24"/>
          <w:szCs w:val="24"/>
          <w:lang w:bidi="fa-IR"/>
        </w:rPr>
        <w:t>, TMS), δ(ppm)</w:t>
      </w:r>
      <w:r w:rsidR="004E1EA8">
        <w:rPr>
          <w:rFonts w:asciiTheme="majorBidi" w:eastAsia="Calibri" w:hAnsiTheme="majorBidi" w:cstheme="majorBidi"/>
          <w:sz w:val="24"/>
          <w:szCs w:val="24"/>
          <w:lang w:bidi="fa-IR"/>
        </w:rPr>
        <w:t>:</w:t>
      </w:r>
      <w:r w:rsidRPr="00506265">
        <w:rPr>
          <w:rFonts w:asciiTheme="majorBidi" w:eastAsia="Calibri" w:hAnsiTheme="majorBidi" w:cstheme="majorBidi"/>
          <w:sz w:val="24"/>
          <w:szCs w:val="24"/>
          <w:lang w:bidi="fa-IR"/>
        </w:rPr>
        <w:t xml:space="preserve"> 3.94 (8H, s, ArCH</w:t>
      </w:r>
      <w:r w:rsidRPr="00506265">
        <w:rPr>
          <w:rFonts w:asciiTheme="majorBidi" w:eastAsia="Calibri" w:hAnsiTheme="majorBidi" w:cstheme="majorBidi"/>
          <w:sz w:val="24"/>
          <w:szCs w:val="24"/>
          <w:vertAlign w:val="subscript"/>
          <w:lang w:bidi="fa-IR"/>
        </w:rPr>
        <w:t>2</w:t>
      </w:r>
      <w:r w:rsidRPr="00506265">
        <w:rPr>
          <w:rFonts w:asciiTheme="majorBidi" w:eastAsia="Calibri" w:hAnsiTheme="majorBidi" w:cstheme="majorBidi"/>
          <w:sz w:val="24"/>
          <w:szCs w:val="24"/>
          <w:lang w:bidi="fa-IR"/>
        </w:rPr>
        <w:t xml:space="preserve">Ar), 7.39 (8H, s, </w:t>
      </w:r>
      <w:proofErr w:type="spellStart"/>
      <w:r w:rsidRPr="00506265">
        <w:rPr>
          <w:rFonts w:asciiTheme="majorBidi" w:eastAsia="Calibri" w:hAnsiTheme="majorBidi" w:cstheme="majorBidi"/>
          <w:sz w:val="24"/>
          <w:szCs w:val="24"/>
          <w:lang w:bidi="fa-IR"/>
        </w:rPr>
        <w:t>Ar</w:t>
      </w:r>
      <w:proofErr w:type="spellEnd"/>
      <w:r w:rsidRPr="00506265">
        <w:rPr>
          <w:rFonts w:asciiTheme="majorBidi" w:eastAsia="Calibri" w:hAnsiTheme="majorBidi" w:cstheme="majorBidi"/>
          <w:sz w:val="24"/>
          <w:szCs w:val="24"/>
          <w:lang w:bidi="fa-IR"/>
        </w:rPr>
        <w:t xml:space="preserve">–H) and 11.39 (4H, s, 8OH); </w:t>
      </w:r>
      <w:r w:rsidRPr="00506265">
        <w:rPr>
          <w:rFonts w:asciiTheme="majorBidi" w:eastAsia="Calibri" w:hAnsiTheme="majorBidi" w:cstheme="majorBidi"/>
          <w:sz w:val="24"/>
          <w:szCs w:val="24"/>
          <w:vertAlign w:val="superscript"/>
          <w:lang w:bidi="fa-IR"/>
        </w:rPr>
        <w:t>13</w:t>
      </w:r>
      <w:r w:rsidRPr="00506265">
        <w:rPr>
          <w:rFonts w:asciiTheme="majorBidi" w:eastAsia="Calibri" w:hAnsiTheme="majorBidi" w:cstheme="majorBidi"/>
          <w:sz w:val="24"/>
          <w:szCs w:val="24"/>
          <w:lang w:bidi="fa-IR"/>
        </w:rPr>
        <w:t>C</w:t>
      </w:r>
      <w:r w:rsidR="00722244">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lang w:bidi="fa-IR"/>
        </w:rPr>
        <w:t>NMR: (125 MHz, DMSO-d</w:t>
      </w:r>
      <w:r w:rsidRPr="00E5410F">
        <w:rPr>
          <w:rFonts w:asciiTheme="majorBidi" w:eastAsia="Calibri" w:hAnsiTheme="majorBidi" w:cstheme="majorBidi"/>
          <w:sz w:val="24"/>
          <w:szCs w:val="24"/>
          <w:vertAlign w:val="subscript"/>
          <w:lang w:bidi="fa-IR"/>
        </w:rPr>
        <w:t>6</w:t>
      </w:r>
      <w:r w:rsidR="0031781B">
        <w:rPr>
          <w:rFonts w:asciiTheme="majorBidi" w:eastAsia="Calibri" w:hAnsiTheme="majorBidi" w:cstheme="majorBidi"/>
          <w:sz w:val="24"/>
          <w:szCs w:val="24"/>
          <w:lang w:bidi="fa-IR"/>
        </w:rPr>
        <w:t>), δ(ppm):</w:t>
      </w:r>
      <w:r w:rsidRPr="00506265">
        <w:rPr>
          <w:rFonts w:asciiTheme="majorBidi" w:eastAsia="Calibri" w:hAnsiTheme="majorBidi" w:cstheme="majorBidi"/>
          <w:sz w:val="24"/>
          <w:szCs w:val="24"/>
          <w:lang w:bidi="fa-IR"/>
        </w:rPr>
        <w:t xml:space="preserve"> 138.3 (</w:t>
      </w:r>
      <w:proofErr w:type="spellStart"/>
      <w:r w:rsidRPr="00506265">
        <w:rPr>
          <w:rFonts w:asciiTheme="majorBidi" w:eastAsia="Calibri" w:hAnsiTheme="majorBidi" w:cstheme="majorBidi"/>
          <w:sz w:val="24"/>
          <w:szCs w:val="24"/>
          <w:lang w:bidi="fa-IR"/>
        </w:rPr>
        <w:t>ArC</w:t>
      </w:r>
      <w:proofErr w:type="spellEnd"/>
      <w:r w:rsidRPr="00506265">
        <w:rPr>
          <w:rFonts w:asciiTheme="majorBidi" w:eastAsia="Calibri" w:hAnsiTheme="majorBidi" w:cstheme="majorBidi"/>
          <w:sz w:val="24"/>
          <w:szCs w:val="24"/>
          <w:lang w:bidi="fa-IR"/>
        </w:rPr>
        <w:t>–SO</w:t>
      </w:r>
      <w:r w:rsidRPr="00506265">
        <w:rPr>
          <w:rFonts w:asciiTheme="majorBidi" w:eastAsia="Calibri" w:hAnsiTheme="majorBidi" w:cstheme="majorBidi"/>
          <w:sz w:val="24"/>
          <w:szCs w:val="24"/>
          <w:vertAlign w:val="subscript"/>
          <w:lang w:bidi="fa-IR"/>
        </w:rPr>
        <w:t>2</w:t>
      </w:r>
      <w:r w:rsidRPr="00506265">
        <w:rPr>
          <w:rFonts w:asciiTheme="majorBidi" w:eastAsia="Calibri" w:hAnsiTheme="majorBidi" w:cstheme="majorBidi"/>
          <w:sz w:val="24"/>
          <w:szCs w:val="24"/>
          <w:lang w:bidi="fa-IR"/>
        </w:rPr>
        <w:t>), 30.4 (ArCH</w:t>
      </w:r>
      <w:r w:rsidRPr="00506265">
        <w:rPr>
          <w:rFonts w:asciiTheme="majorBidi" w:eastAsia="Calibri" w:hAnsiTheme="majorBidi" w:cstheme="majorBidi"/>
          <w:sz w:val="24"/>
          <w:szCs w:val="24"/>
          <w:vertAlign w:val="subscript"/>
          <w:lang w:bidi="fa-IR"/>
        </w:rPr>
        <w:t>2</w:t>
      </w:r>
      <w:r w:rsidRPr="00506265">
        <w:rPr>
          <w:rFonts w:asciiTheme="majorBidi" w:eastAsia="Calibri" w:hAnsiTheme="majorBidi" w:cstheme="majorBidi"/>
          <w:sz w:val="24"/>
          <w:szCs w:val="24"/>
          <w:lang w:bidi="fa-IR"/>
        </w:rPr>
        <w:t>Ar); MS-FAB: m/z 817.0 (M</w:t>
      </w:r>
      <w:r w:rsidRPr="00506265">
        <w:rPr>
          <w:rFonts w:asciiTheme="majorBidi" w:eastAsia="Calibri" w:hAnsiTheme="majorBidi" w:cstheme="majorBidi"/>
          <w:sz w:val="24"/>
          <w:szCs w:val="24"/>
          <w:vertAlign w:val="superscript"/>
          <w:lang w:bidi="fa-IR"/>
        </w:rPr>
        <w:t>+</w:t>
      </w:r>
      <w:r w:rsidRPr="00506265">
        <w:rPr>
          <w:rFonts w:asciiTheme="majorBidi" w:eastAsia="Calibri" w:hAnsiTheme="majorBidi" w:cstheme="majorBidi"/>
          <w:sz w:val="24"/>
          <w:szCs w:val="24"/>
          <w:lang w:bidi="fa-IR"/>
        </w:rPr>
        <w:t xml:space="preserve">, </w:t>
      </w:r>
      <w:proofErr w:type="spellStart"/>
      <w:r w:rsidRPr="00506265">
        <w:rPr>
          <w:rFonts w:asciiTheme="majorBidi" w:eastAsia="Calibri" w:hAnsiTheme="majorBidi" w:cstheme="majorBidi"/>
          <w:sz w:val="24"/>
          <w:szCs w:val="24"/>
          <w:lang w:bidi="fa-IR"/>
        </w:rPr>
        <w:t>calcd</w:t>
      </w:r>
      <w:proofErr w:type="spellEnd"/>
      <w:r w:rsidRPr="00506265">
        <w:rPr>
          <w:rFonts w:asciiTheme="majorBidi" w:eastAsia="Calibri" w:hAnsiTheme="majorBidi" w:cstheme="majorBidi"/>
          <w:sz w:val="24"/>
          <w:szCs w:val="24"/>
          <w:lang w:bidi="fa-IR"/>
        </w:rPr>
        <w:t xml:space="preserve"> 817.5)</w:t>
      </w:r>
    </w:p>
    <w:p w14:paraId="2D0FDA37" w14:textId="585F056A" w:rsidR="00281AEB" w:rsidRPr="00252824" w:rsidRDefault="00281AEB" w:rsidP="00FE7E20">
      <w:pPr>
        <w:spacing w:after="120" w:line="360" w:lineRule="auto"/>
        <w:jc w:val="both"/>
        <w:rPr>
          <w:rFonts w:asciiTheme="majorBidi" w:eastAsia="Calibri" w:hAnsiTheme="majorBidi" w:cstheme="majorBidi"/>
          <w:b/>
          <w:bCs/>
          <w:sz w:val="24"/>
          <w:szCs w:val="24"/>
          <w:lang w:bidi="fa-IR"/>
        </w:rPr>
      </w:pPr>
      <w:r w:rsidRPr="00252824">
        <w:rPr>
          <w:rFonts w:asciiTheme="majorBidi" w:eastAsia="Calibri" w:hAnsiTheme="majorBidi" w:cstheme="majorBidi"/>
          <w:b/>
          <w:bCs/>
          <w:sz w:val="24"/>
          <w:szCs w:val="24"/>
          <w:lang w:bidi="fa-IR"/>
        </w:rPr>
        <w:t>2.2.</w:t>
      </w:r>
      <w:r w:rsidR="00C33C5C" w:rsidRPr="00252824">
        <w:rPr>
          <w:rFonts w:asciiTheme="majorBidi" w:eastAsia="Calibri" w:hAnsiTheme="majorBidi" w:cstheme="majorBidi"/>
          <w:b/>
          <w:bCs/>
          <w:sz w:val="24"/>
          <w:szCs w:val="24"/>
          <w:lang w:bidi="fa-IR"/>
        </w:rPr>
        <w:t>3</w:t>
      </w:r>
      <w:r w:rsidRPr="00252824">
        <w:rPr>
          <w:rFonts w:asciiTheme="majorBidi" w:eastAsia="Calibri" w:hAnsiTheme="majorBidi" w:cstheme="majorBidi"/>
          <w:b/>
          <w:bCs/>
          <w:sz w:val="24"/>
          <w:szCs w:val="24"/>
          <w:lang w:bidi="fa-IR"/>
        </w:rPr>
        <w:t xml:space="preserve">. Synthesis of </w:t>
      </w:r>
      <w:r w:rsidR="00632F06" w:rsidRPr="00252824">
        <w:rPr>
          <w:rFonts w:asciiTheme="majorBidi" w:eastAsia="Calibri" w:hAnsiTheme="majorBidi" w:cstheme="majorBidi"/>
          <w:b/>
          <w:bCs/>
          <w:sz w:val="24"/>
          <w:szCs w:val="24"/>
          <w:lang w:bidi="fa-IR"/>
        </w:rPr>
        <w:t xml:space="preserve">Silica Supported </w:t>
      </w:r>
      <w:proofErr w:type="gramStart"/>
      <w:r w:rsidR="00632F06" w:rsidRPr="00252824">
        <w:rPr>
          <w:rFonts w:asciiTheme="majorBidi" w:eastAsia="Calibri" w:hAnsiTheme="majorBidi" w:cstheme="majorBidi"/>
          <w:b/>
          <w:bCs/>
          <w:sz w:val="24"/>
          <w:szCs w:val="24"/>
          <w:lang w:bidi="fa-IR"/>
        </w:rPr>
        <w:t>Calix[</w:t>
      </w:r>
      <w:proofErr w:type="gramEnd"/>
      <w:r w:rsidR="00632F06" w:rsidRPr="00252824">
        <w:rPr>
          <w:rFonts w:asciiTheme="majorBidi" w:eastAsia="Calibri" w:hAnsiTheme="majorBidi" w:cstheme="majorBidi"/>
          <w:b/>
          <w:bCs/>
          <w:sz w:val="24"/>
          <w:szCs w:val="24"/>
          <w:lang w:bidi="fa-IR"/>
        </w:rPr>
        <w:t>4]arene derivative (</w:t>
      </w:r>
      <w:r w:rsidR="00E612A6" w:rsidRPr="00252824">
        <w:rPr>
          <w:rFonts w:asciiTheme="majorBidi" w:eastAsia="Calibri" w:hAnsiTheme="majorBidi" w:cstheme="majorBidi"/>
          <w:b/>
          <w:bCs/>
          <w:sz w:val="24"/>
          <w:szCs w:val="24"/>
          <w:lang w:bidi="fa-IR"/>
        </w:rPr>
        <w:t>SS-CSC[4]A</w:t>
      </w:r>
      <w:r w:rsidR="00632F06" w:rsidRPr="00252824">
        <w:rPr>
          <w:rFonts w:asciiTheme="majorBidi" w:eastAsia="Calibri" w:hAnsiTheme="majorBidi" w:cstheme="majorBidi"/>
          <w:b/>
          <w:bCs/>
          <w:sz w:val="24"/>
          <w:szCs w:val="24"/>
          <w:lang w:bidi="fa-IR"/>
        </w:rPr>
        <w:t>)</w:t>
      </w:r>
      <w:r w:rsidR="00C33C5C" w:rsidRPr="00252824">
        <w:rPr>
          <w:rFonts w:asciiTheme="majorBidi" w:eastAsia="Calibri" w:hAnsiTheme="majorBidi" w:cstheme="majorBidi"/>
          <w:b/>
          <w:bCs/>
          <w:sz w:val="24"/>
          <w:szCs w:val="24"/>
          <w:lang w:bidi="fa-IR"/>
        </w:rPr>
        <w:t xml:space="preserve"> (3)</w:t>
      </w:r>
    </w:p>
    <w:p w14:paraId="54332FAB" w14:textId="68B082A4" w:rsidR="00281AEB" w:rsidRPr="00506265" w:rsidRDefault="00281AEB" w:rsidP="00FE7E20">
      <w:pPr>
        <w:spacing w:after="120" w:line="360" w:lineRule="auto"/>
        <w:jc w:val="both"/>
        <w:rPr>
          <w:rFonts w:asciiTheme="majorBidi" w:eastAsia="Calibri" w:hAnsiTheme="majorBidi" w:cstheme="majorBidi"/>
          <w:sz w:val="24"/>
          <w:szCs w:val="24"/>
          <w:lang w:bidi="fa-IR"/>
        </w:rPr>
      </w:pPr>
      <w:r w:rsidRPr="00506265">
        <w:rPr>
          <w:rFonts w:asciiTheme="majorBidi" w:eastAsia="Calibri" w:hAnsiTheme="majorBidi" w:cstheme="majorBidi"/>
          <w:sz w:val="24"/>
          <w:szCs w:val="24"/>
          <w:lang w:bidi="fa-IR"/>
        </w:rPr>
        <w:t>5 g of mesoporous silica gel was activated by refluxing with concentrated sulfuric ac</w:t>
      </w:r>
      <w:r w:rsidR="00632F06" w:rsidRPr="00506265">
        <w:rPr>
          <w:rFonts w:asciiTheme="majorBidi" w:eastAsia="Calibri" w:hAnsiTheme="majorBidi" w:cstheme="majorBidi"/>
          <w:sz w:val="24"/>
          <w:szCs w:val="24"/>
          <w:lang w:bidi="fa-IR"/>
        </w:rPr>
        <w:t>id and nitric acid [4:1] at 140</w:t>
      </w:r>
      <w:r w:rsidR="00195DDF">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vertAlign w:val="superscript"/>
          <w:lang w:bidi="fa-IR"/>
        </w:rPr>
        <w:t>◦</w:t>
      </w:r>
      <w:r w:rsidRPr="00506265">
        <w:rPr>
          <w:rFonts w:asciiTheme="majorBidi" w:eastAsia="Calibri" w:hAnsiTheme="majorBidi" w:cstheme="majorBidi"/>
          <w:sz w:val="24"/>
          <w:szCs w:val="24"/>
          <w:lang w:bidi="fa-IR"/>
        </w:rPr>
        <w:t xml:space="preserve">C for 4 h to remove any adsorbed metal ions. The solution was filtered and </w:t>
      </w:r>
      <w:r w:rsidR="0018658C">
        <w:rPr>
          <w:rFonts w:asciiTheme="majorBidi" w:eastAsia="Calibri" w:hAnsiTheme="majorBidi" w:cstheme="majorBidi"/>
          <w:sz w:val="24"/>
          <w:szCs w:val="24"/>
          <w:lang w:bidi="fa-IR"/>
        </w:rPr>
        <w:t xml:space="preserve">obtained </w:t>
      </w:r>
      <w:r w:rsidRPr="00506265">
        <w:rPr>
          <w:rFonts w:asciiTheme="majorBidi" w:eastAsia="Calibri" w:hAnsiTheme="majorBidi" w:cstheme="majorBidi"/>
          <w:sz w:val="24"/>
          <w:szCs w:val="24"/>
          <w:lang w:bidi="fa-IR"/>
        </w:rPr>
        <w:t>white powder was washed with distilled water until the neutral pH was gained. The</w:t>
      </w:r>
      <w:r w:rsidR="00632F06" w:rsidRPr="00506265">
        <w:rPr>
          <w:rFonts w:asciiTheme="majorBidi" w:eastAsia="Calibri" w:hAnsiTheme="majorBidi" w:cstheme="majorBidi"/>
          <w:sz w:val="24"/>
          <w:szCs w:val="24"/>
          <w:lang w:bidi="fa-IR"/>
        </w:rPr>
        <w:t xml:space="preserve"> residual solid </w:t>
      </w:r>
      <w:r w:rsidR="0018658C">
        <w:rPr>
          <w:rFonts w:asciiTheme="majorBidi" w:eastAsia="Calibri" w:hAnsiTheme="majorBidi" w:cstheme="majorBidi"/>
          <w:sz w:val="24"/>
          <w:szCs w:val="24"/>
          <w:lang w:bidi="fa-IR"/>
        </w:rPr>
        <w:t xml:space="preserve">was </w:t>
      </w:r>
      <w:r w:rsidRPr="00506265">
        <w:rPr>
          <w:rFonts w:asciiTheme="majorBidi" w:eastAsia="Calibri" w:hAnsiTheme="majorBidi" w:cstheme="majorBidi"/>
          <w:sz w:val="24"/>
          <w:szCs w:val="24"/>
          <w:lang w:bidi="fa-IR"/>
        </w:rPr>
        <w:t xml:space="preserve">washed with acetone, </w:t>
      </w:r>
      <w:proofErr w:type="gramStart"/>
      <w:r w:rsidRPr="00506265">
        <w:rPr>
          <w:rFonts w:asciiTheme="majorBidi" w:eastAsia="Calibri" w:hAnsiTheme="majorBidi" w:cstheme="majorBidi"/>
          <w:sz w:val="24"/>
          <w:szCs w:val="24"/>
          <w:lang w:bidi="fa-IR"/>
        </w:rPr>
        <w:t>methanol</w:t>
      </w:r>
      <w:proofErr w:type="gramEnd"/>
      <w:r w:rsidRPr="00506265">
        <w:rPr>
          <w:rFonts w:asciiTheme="majorBidi" w:eastAsia="Calibri" w:hAnsiTheme="majorBidi" w:cstheme="majorBidi"/>
          <w:sz w:val="24"/>
          <w:szCs w:val="24"/>
          <w:lang w:bidi="fa-IR"/>
        </w:rPr>
        <w:t xml:space="preserve"> and dichloromethane, respectively and dried in an oven at 300</w:t>
      </w:r>
      <w:r w:rsidR="00195DDF">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vertAlign w:val="superscript"/>
          <w:lang w:bidi="fa-IR"/>
        </w:rPr>
        <w:t>◦</w:t>
      </w:r>
      <w:r w:rsidRPr="00506265">
        <w:rPr>
          <w:rFonts w:asciiTheme="majorBidi" w:eastAsia="Calibri" w:hAnsiTheme="majorBidi" w:cstheme="majorBidi"/>
          <w:sz w:val="24"/>
          <w:szCs w:val="24"/>
          <w:lang w:bidi="fa-IR"/>
        </w:rPr>
        <w:t>C for 2 h to remove adsorbed surface water and maximize the number of silanol groups on the surface. Activated silica gel was put in a stream of dry nitrogen for 1 h and was used immediately.</w:t>
      </w:r>
    </w:p>
    <w:p w14:paraId="274930EB" w14:textId="4A0CDCDA" w:rsidR="00281AEB" w:rsidRDefault="00281AEB" w:rsidP="00FE7E20">
      <w:pPr>
        <w:spacing w:after="120" w:line="360" w:lineRule="auto"/>
        <w:jc w:val="both"/>
        <w:rPr>
          <w:rFonts w:asciiTheme="majorBidi" w:eastAsia="Calibri" w:hAnsiTheme="majorBidi" w:cstheme="majorBidi"/>
          <w:sz w:val="24"/>
          <w:szCs w:val="24"/>
          <w:lang w:bidi="fa-IR"/>
        </w:rPr>
      </w:pPr>
      <w:r w:rsidRPr="00506265">
        <w:rPr>
          <w:rFonts w:asciiTheme="majorBidi" w:eastAsia="Calibri" w:hAnsiTheme="majorBidi" w:cstheme="majorBidi"/>
          <w:sz w:val="24"/>
          <w:szCs w:val="24"/>
          <w:lang w:bidi="fa-IR"/>
        </w:rPr>
        <w:t xml:space="preserve">100 mL round-bottom flask, equipped with a reflux condenser, a gas inlet tube for conducting of HCl gas over silver nitrate solution was used. It was charged with 50 mL anhydrous xylene, </w:t>
      </w:r>
      <w:r w:rsidRPr="00506265">
        <w:rPr>
          <w:rFonts w:asciiTheme="majorBidi" w:eastAsia="Calibri" w:hAnsiTheme="majorBidi" w:cstheme="majorBidi"/>
          <w:sz w:val="24"/>
          <w:szCs w:val="24"/>
          <w:lang w:bidi="fa-IR"/>
        </w:rPr>
        <w:lastRenderedPageBreak/>
        <w:t xml:space="preserve">1.5 g of activated silica gel and 1 g of </w:t>
      </w:r>
      <w:proofErr w:type="gramStart"/>
      <w:r w:rsidRPr="00506265">
        <w:rPr>
          <w:rFonts w:asciiTheme="majorBidi" w:eastAsia="Calibri" w:hAnsiTheme="majorBidi" w:cstheme="majorBidi"/>
          <w:sz w:val="24"/>
          <w:szCs w:val="24"/>
          <w:lang w:bidi="fa-IR"/>
        </w:rPr>
        <w:t>CSC[</w:t>
      </w:r>
      <w:proofErr w:type="gramEnd"/>
      <w:r w:rsidRPr="00506265">
        <w:rPr>
          <w:rFonts w:asciiTheme="majorBidi" w:eastAsia="Calibri" w:hAnsiTheme="majorBidi" w:cstheme="majorBidi"/>
          <w:sz w:val="24"/>
          <w:szCs w:val="24"/>
          <w:lang w:bidi="fa-IR"/>
        </w:rPr>
        <w:t xml:space="preserve">4]A. The mixture </w:t>
      </w:r>
      <w:r w:rsidR="00632F06" w:rsidRPr="00506265">
        <w:rPr>
          <w:rFonts w:asciiTheme="majorBidi" w:eastAsia="Calibri" w:hAnsiTheme="majorBidi" w:cstheme="majorBidi"/>
          <w:sz w:val="24"/>
          <w:szCs w:val="24"/>
          <w:lang w:bidi="fa-IR"/>
        </w:rPr>
        <w:t>w</w:t>
      </w:r>
      <w:r w:rsidR="0018658C">
        <w:rPr>
          <w:rFonts w:asciiTheme="majorBidi" w:eastAsia="Calibri" w:hAnsiTheme="majorBidi" w:cstheme="majorBidi"/>
          <w:sz w:val="24"/>
          <w:szCs w:val="24"/>
          <w:lang w:bidi="fa-IR"/>
        </w:rPr>
        <w:t>as</w:t>
      </w:r>
      <w:r w:rsidRPr="00506265">
        <w:rPr>
          <w:rFonts w:asciiTheme="majorBidi" w:eastAsia="Calibri" w:hAnsiTheme="majorBidi" w:cstheme="majorBidi"/>
          <w:sz w:val="24"/>
          <w:szCs w:val="24"/>
          <w:lang w:bidi="fa-IR"/>
        </w:rPr>
        <w:t xml:space="preserve"> allowed to reflux under continuous stirring and a dry nitrogen atmosphere at 140</w:t>
      </w:r>
      <w:r w:rsidR="003D0055">
        <w:rPr>
          <w:rFonts w:asciiTheme="majorBidi" w:eastAsia="Calibri" w:hAnsiTheme="majorBidi" w:cstheme="majorBidi"/>
          <w:sz w:val="24"/>
          <w:szCs w:val="24"/>
          <w:lang w:bidi="fa-IR"/>
        </w:rPr>
        <w:t xml:space="preserve"> </w:t>
      </w:r>
      <w:r w:rsidRPr="00506265">
        <w:rPr>
          <w:rFonts w:asciiTheme="majorBidi" w:eastAsia="Calibri" w:hAnsiTheme="majorBidi" w:cstheme="majorBidi"/>
          <w:sz w:val="24"/>
          <w:szCs w:val="24"/>
          <w:vertAlign w:val="superscript"/>
          <w:lang w:bidi="fa-IR"/>
        </w:rPr>
        <w:t>◦</w:t>
      </w:r>
      <w:r w:rsidRPr="00506265">
        <w:rPr>
          <w:rFonts w:asciiTheme="majorBidi" w:eastAsia="Calibri" w:hAnsiTheme="majorBidi" w:cstheme="majorBidi"/>
          <w:sz w:val="24"/>
          <w:szCs w:val="24"/>
          <w:lang w:bidi="fa-IR"/>
        </w:rPr>
        <w:t xml:space="preserve">C for 72 h. It was mentioned </w:t>
      </w:r>
      <w:proofErr w:type="gramStart"/>
      <w:r w:rsidRPr="00506265">
        <w:rPr>
          <w:rFonts w:asciiTheme="majorBidi" w:eastAsia="Calibri" w:hAnsiTheme="majorBidi" w:cstheme="majorBidi"/>
          <w:sz w:val="24"/>
          <w:szCs w:val="24"/>
          <w:lang w:bidi="fa-IR"/>
        </w:rPr>
        <w:t>in order to</w:t>
      </w:r>
      <w:proofErr w:type="gramEnd"/>
      <w:r w:rsidRPr="00506265">
        <w:rPr>
          <w:rFonts w:asciiTheme="majorBidi" w:eastAsia="Calibri" w:hAnsiTheme="majorBidi" w:cstheme="majorBidi"/>
          <w:sz w:val="24"/>
          <w:szCs w:val="24"/>
          <w:lang w:bidi="fa-IR"/>
        </w:rPr>
        <w:t xml:space="preserve"> prevent the crashing of silica gel particles and as a result changing the special surface area of silica particle </w:t>
      </w:r>
      <w:r w:rsidRPr="001A71D8">
        <w:rPr>
          <w:rFonts w:asciiTheme="majorBidi" w:eastAsia="Calibri" w:hAnsiTheme="majorBidi" w:cstheme="majorBidi"/>
          <w:sz w:val="24"/>
          <w:szCs w:val="24"/>
          <w:lang w:bidi="fa-IR"/>
        </w:rPr>
        <w:t xml:space="preserve">during the reaction, </w:t>
      </w:r>
      <w:r w:rsidR="00632F06" w:rsidRPr="001A71D8">
        <w:rPr>
          <w:rFonts w:asciiTheme="majorBidi" w:eastAsia="Calibri" w:hAnsiTheme="majorBidi" w:cstheme="majorBidi"/>
          <w:sz w:val="24"/>
          <w:szCs w:val="24"/>
          <w:lang w:bidi="fa-IR"/>
        </w:rPr>
        <w:t>was</w:t>
      </w:r>
      <w:r w:rsidRPr="001A71D8">
        <w:rPr>
          <w:rFonts w:asciiTheme="majorBidi" w:eastAsia="Calibri" w:hAnsiTheme="majorBidi" w:cstheme="majorBidi"/>
          <w:sz w:val="24"/>
          <w:szCs w:val="24"/>
          <w:lang w:bidi="fa-IR"/>
        </w:rPr>
        <w:t xml:space="preserve"> not use</w:t>
      </w:r>
      <w:r w:rsidR="00632F06" w:rsidRPr="001A71D8">
        <w:rPr>
          <w:rFonts w:asciiTheme="majorBidi" w:eastAsia="Calibri" w:hAnsiTheme="majorBidi" w:cstheme="majorBidi"/>
          <w:sz w:val="24"/>
          <w:szCs w:val="24"/>
          <w:lang w:bidi="fa-IR"/>
        </w:rPr>
        <w:t>d</w:t>
      </w:r>
      <w:r w:rsidRPr="001A71D8">
        <w:rPr>
          <w:rFonts w:asciiTheme="majorBidi" w:eastAsia="Calibri" w:hAnsiTheme="majorBidi" w:cstheme="majorBidi"/>
          <w:sz w:val="24"/>
          <w:szCs w:val="24"/>
          <w:lang w:bidi="fa-IR"/>
        </w:rPr>
        <w:t xml:space="preserve"> mechanical stirring in this reaction. Instead, the stirring was done by bubbling of nitrogen gas over the reaction mixture. After carrying out the reaction, the suspension was vacuum filtered using a sintered glass funnel (porosity 3) and the residue was washed in sequence with dichloromethane (5 mL), diethyl ether (5 mL), methanol (5 mL) and hexane (5 mL). The unreacted </w:t>
      </w:r>
      <w:proofErr w:type="gramStart"/>
      <w:r w:rsidRPr="001A71D8">
        <w:rPr>
          <w:rFonts w:asciiTheme="majorBidi" w:eastAsia="Calibri" w:hAnsiTheme="majorBidi" w:cstheme="majorBidi"/>
          <w:sz w:val="24"/>
          <w:szCs w:val="24"/>
          <w:lang w:bidi="fa-IR"/>
        </w:rPr>
        <w:t>CSC[</w:t>
      </w:r>
      <w:proofErr w:type="gramEnd"/>
      <w:r w:rsidRPr="001A71D8">
        <w:rPr>
          <w:rFonts w:asciiTheme="majorBidi" w:eastAsia="Calibri" w:hAnsiTheme="majorBidi" w:cstheme="majorBidi"/>
          <w:sz w:val="24"/>
          <w:szCs w:val="24"/>
          <w:lang w:bidi="fa-IR"/>
        </w:rPr>
        <w:t xml:space="preserve">4]A inside the pores of silica gel was extracted with acetone at reflux temperature for 12 h in a </w:t>
      </w:r>
      <w:proofErr w:type="spellStart"/>
      <w:r w:rsidRPr="001A71D8">
        <w:rPr>
          <w:rFonts w:asciiTheme="majorBidi" w:eastAsia="Calibri" w:hAnsiTheme="majorBidi" w:cstheme="majorBidi"/>
          <w:sz w:val="24"/>
          <w:szCs w:val="24"/>
          <w:lang w:bidi="fa-IR"/>
        </w:rPr>
        <w:t>soxhlet</w:t>
      </w:r>
      <w:proofErr w:type="spellEnd"/>
      <w:r w:rsidRPr="001A71D8">
        <w:rPr>
          <w:rFonts w:asciiTheme="majorBidi" w:eastAsia="Calibri" w:hAnsiTheme="majorBidi" w:cstheme="majorBidi"/>
          <w:sz w:val="24"/>
          <w:szCs w:val="24"/>
          <w:lang w:bidi="fa-IR"/>
        </w:rPr>
        <w:t xml:space="preserve"> system. The acetone solution was checked by thin layer chromatography and there was no evidence of unreacted </w:t>
      </w:r>
      <w:proofErr w:type="gramStart"/>
      <w:r w:rsidRPr="001A71D8">
        <w:rPr>
          <w:rFonts w:asciiTheme="majorBidi" w:eastAsia="Calibri" w:hAnsiTheme="majorBidi" w:cstheme="majorBidi"/>
          <w:sz w:val="24"/>
          <w:szCs w:val="24"/>
          <w:lang w:bidi="fa-IR"/>
        </w:rPr>
        <w:t>CSC[</w:t>
      </w:r>
      <w:proofErr w:type="gramEnd"/>
      <w:r w:rsidRPr="001A71D8">
        <w:rPr>
          <w:rFonts w:asciiTheme="majorBidi" w:eastAsia="Calibri" w:hAnsiTheme="majorBidi" w:cstheme="majorBidi"/>
          <w:sz w:val="24"/>
          <w:szCs w:val="24"/>
          <w:lang w:bidi="fa-IR"/>
        </w:rPr>
        <w:t>4]A. The final product as dried in an oven at 150</w:t>
      </w:r>
      <w:r w:rsidR="00E612A6" w:rsidRPr="001A71D8">
        <w:rPr>
          <w:rFonts w:asciiTheme="majorBidi" w:eastAsia="Calibri" w:hAnsiTheme="majorBidi" w:cstheme="majorBidi"/>
          <w:sz w:val="24"/>
          <w:szCs w:val="24"/>
          <w:lang w:bidi="fa-IR"/>
        </w:rPr>
        <w:t xml:space="preserve"> </w:t>
      </w:r>
      <w:r w:rsidRPr="001A71D8">
        <w:rPr>
          <w:rFonts w:asciiTheme="majorBidi" w:eastAsia="Calibri" w:hAnsiTheme="majorBidi" w:cstheme="majorBidi"/>
          <w:sz w:val="24"/>
          <w:szCs w:val="24"/>
          <w:vertAlign w:val="superscript"/>
          <w:lang w:bidi="fa-IR"/>
        </w:rPr>
        <w:t>◦</w:t>
      </w:r>
      <w:r w:rsidRPr="001A71D8">
        <w:rPr>
          <w:rFonts w:asciiTheme="majorBidi" w:eastAsia="Calibri" w:hAnsiTheme="majorBidi" w:cstheme="majorBidi"/>
          <w:sz w:val="24"/>
          <w:szCs w:val="24"/>
          <w:lang w:bidi="fa-IR"/>
        </w:rPr>
        <w:t>C for</w:t>
      </w:r>
      <w:r w:rsidR="003E0247" w:rsidRPr="001A71D8">
        <w:rPr>
          <w:rFonts w:asciiTheme="majorBidi" w:eastAsia="Calibri" w:hAnsiTheme="majorBidi" w:cstheme="majorBidi"/>
          <w:sz w:val="24"/>
          <w:szCs w:val="24"/>
          <w:lang w:bidi="fa-IR"/>
        </w:rPr>
        <w:t xml:space="preserve"> 12 h and kept in the desic</w:t>
      </w:r>
      <w:r w:rsidR="00515FEB">
        <w:rPr>
          <w:rFonts w:asciiTheme="majorBidi" w:eastAsia="Calibri" w:hAnsiTheme="majorBidi" w:cstheme="majorBidi"/>
          <w:sz w:val="24"/>
          <w:szCs w:val="24"/>
          <w:lang w:bidi="fa-IR"/>
        </w:rPr>
        <w:t>c</w:t>
      </w:r>
      <w:r w:rsidR="003E0247" w:rsidRPr="001A71D8">
        <w:rPr>
          <w:rFonts w:asciiTheme="majorBidi" w:eastAsia="Calibri" w:hAnsiTheme="majorBidi" w:cstheme="majorBidi"/>
          <w:sz w:val="24"/>
          <w:szCs w:val="24"/>
          <w:lang w:bidi="fa-IR"/>
        </w:rPr>
        <w:t>ator</w:t>
      </w:r>
      <w:r w:rsidRPr="001A71D8">
        <w:rPr>
          <w:rFonts w:asciiTheme="majorBidi" w:eastAsia="Calibri" w:hAnsiTheme="majorBidi" w:cstheme="majorBidi"/>
          <w:sz w:val="24"/>
          <w:szCs w:val="24"/>
          <w:lang w:bidi="fa-IR"/>
        </w:rPr>
        <w:t xml:space="preserve">. </w:t>
      </w:r>
    </w:p>
    <w:p w14:paraId="7F0E05A1" w14:textId="7F2E1C82" w:rsidR="00521B38" w:rsidRDefault="00521B38" w:rsidP="00FE7E20">
      <w:pPr>
        <w:spacing w:after="120" w:line="360" w:lineRule="auto"/>
        <w:jc w:val="both"/>
        <w:rPr>
          <w:rFonts w:asciiTheme="majorBidi" w:eastAsia="Calibri" w:hAnsiTheme="majorBidi" w:cstheme="majorBidi"/>
          <w:sz w:val="24"/>
          <w:szCs w:val="24"/>
          <w:lang w:bidi="fa-IR"/>
        </w:rPr>
      </w:pPr>
      <w:r w:rsidRPr="00521B38">
        <w:rPr>
          <w:rFonts w:asciiTheme="majorBidi" w:eastAsia="Calibri" w:hAnsiTheme="majorBidi" w:cstheme="majorBidi"/>
          <w:sz w:val="24"/>
          <w:szCs w:val="24"/>
          <w:lang w:bidi="fa-IR"/>
        </w:rPr>
        <w:t>SS-</w:t>
      </w:r>
      <w:proofErr w:type="gramStart"/>
      <w:r w:rsidRPr="00521B38">
        <w:rPr>
          <w:rFonts w:asciiTheme="majorBidi" w:eastAsia="Calibri" w:hAnsiTheme="majorBidi" w:cstheme="majorBidi"/>
          <w:sz w:val="24"/>
          <w:szCs w:val="24"/>
          <w:lang w:bidi="fa-IR"/>
        </w:rPr>
        <w:t>CSC[</w:t>
      </w:r>
      <w:proofErr w:type="gramEnd"/>
      <w:r w:rsidRPr="00521B38">
        <w:rPr>
          <w:rFonts w:asciiTheme="majorBidi" w:eastAsia="Calibri" w:hAnsiTheme="majorBidi" w:cstheme="majorBidi"/>
          <w:sz w:val="24"/>
          <w:szCs w:val="24"/>
          <w:lang w:bidi="fa-IR"/>
        </w:rPr>
        <w:t>4]A was</w:t>
      </w:r>
      <w:r>
        <w:rPr>
          <w:rFonts w:asciiTheme="majorBidi" w:eastAsia="Calibri" w:hAnsiTheme="majorBidi" w:cstheme="majorBidi"/>
          <w:sz w:val="24"/>
          <w:szCs w:val="24"/>
          <w:lang w:bidi="fa-IR"/>
        </w:rPr>
        <w:t xml:space="preserve"> characterized by various physical techniques such as</w:t>
      </w:r>
      <w:r w:rsidR="00FE2295">
        <w:rPr>
          <w:rFonts w:asciiTheme="majorBidi" w:eastAsia="Calibri" w:hAnsiTheme="majorBidi" w:cstheme="majorBidi"/>
          <w:sz w:val="24"/>
          <w:szCs w:val="24"/>
          <w:lang w:bidi="fa-IR"/>
        </w:rPr>
        <w:t xml:space="preserve"> </w:t>
      </w:r>
      <w:r w:rsidR="009F60F2">
        <w:rPr>
          <w:rFonts w:asciiTheme="majorBidi" w:eastAsia="Calibri" w:hAnsiTheme="majorBidi" w:cstheme="majorBidi"/>
          <w:sz w:val="24"/>
          <w:szCs w:val="24"/>
          <w:lang w:bidi="fa-IR"/>
        </w:rPr>
        <w:t>e</w:t>
      </w:r>
      <w:r w:rsidR="003916D7">
        <w:rPr>
          <w:rFonts w:asciiTheme="majorBidi" w:eastAsia="Calibri" w:hAnsiTheme="majorBidi" w:cstheme="majorBidi"/>
          <w:sz w:val="24"/>
          <w:szCs w:val="24"/>
          <w:lang w:bidi="fa-IR"/>
        </w:rPr>
        <w:t xml:space="preserve">lemental analysis for C </w:t>
      </w:r>
      <w:r w:rsidR="00FE2295" w:rsidRPr="00FE2295">
        <w:rPr>
          <w:rFonts w:asciiTheme="majorBidi" w:eastAsia="Calibri" w:hAnsiTheme="majorBidi" w:cstheme="majorBidi"/>
          <w:sz w:val="24"/>
          <w:szCs w:val="24"/>
          <w:lang w:bidi="fa-IR"/>
        </w:rPr>
        <w:t>and</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Si</w:t>
      </w:r>
      <w:r w:rsidR="00FE2295" w:rsidRPr="005D6519">
        <w:rPr>
          <w:rFonts w:asciiTheme="majorBidi" w:eastAsia="Calibri" w:hAnsiTheme="majorBidi" w:cstheme="majorBidi"/>
          <w:sz w:val="24"/>
          <w:szCs w:val="24"/>
          <w:lang w:bidi="fa-IR"/>
        </w:rPr>
        <w:t>, ATR-FTIR spectra</w:t>
      </w:r>
      <w:r w:rsidR="00FE2295" w:rsidRPr="00FE2295">
        <w:rPr>
          <w:rFonts w:asciiTheme="majorBidi" w:eastAsia="Calibri" w:hAnsiTheme="majorBidi" w:cstheme="majorBidi"/>
          <w:sz w:val="24"/>
          <w:szCs w:val="24"/>
          <w:lang w:bidi="fa-IR"/>
        </w:rPr>
        <w:t xml:space="preserve"> for functional group confirmation</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TGA</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for confirmation of covalently anchored organic groups</w:t>
      </w:r>
      <w:r w:rsidR="00766BAE">
        <w:rPr>
          <w:rFonts w:asciiTheme="majorBidi" w:eastAsia="Calibri" w:hAnsiTheme="majorBidi" w:cstheme="majorBidi"/>
          <w:sz w:val="24"/>
          <w:szCs w:val="24"/>
          <w:lang w:bidi="fa-IR"/>
        </w:rPr>
        <w:t xml:space="preserve"> and</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 xml:space="preserve">Solid-State </w:t>
      </w:r>
      <w:r w:rsidR="00FE2295" w:rsidRPr="003916D7">
        <w:rPr>
          <w:rFonts w:asciiTheme="majorBidi" w:eastAsia="Calibri" w:hAnsiTheme="majorBidi" w:cstheme="majorBidi"/>
          <w:sz w:val="24"/>
          <w:szCs w:val="24"/>
          <w:vertAlign w:val="superscript"/>
          <w:lang w:bidi="fa-IR"/>
        </w:rPr>
        <w:t>29</w:t>
      </w:r>
      <w:r w:rsidR="00FE2295" w:rsidRPr="00FE2295">
        <w:rPr>
          <w:rFonts w:asciiTheme="majorBidi" w:eastAsia="Calibri" w:hAnsiTheme="majorBidi" w:cstheme="majorBidi"/>
          <w:sz w:val="24"/>
          <w:szCs w:val="24"/>
          <w:lang w:bidi="fa-IR"/>
        </w:rPr>
        <w:t>Si CP/MAS (cross</w:t>
      </w:r>
      <w:r w:rsidR="00DF63E2">
        <w:rPr>
          <w:rFonts w:asciiTheme="majorBidi" w:eastAsia="Calibri" w:hAnsiTheme="majorBidi" w:cstheme="majorBidi"/>
          <w:sz w:val="24"/>
          <w:szCs w:val="24"/>
          <w:lang w:bidi="fa-IR"/>
        </w:rPr>
        <w:t>-</w:t>
      </w:r>
      <w:r w:rsidR="00FE2295" w:rsidRPr="00FE2295">
        <w:rPr>
          <w:rFonts w:asciiTheme="majorBidi" w:eastAsia="Calibri" w:hAnsiTheme="majorBidi" w:cstheme="majorBidi"/>
          <w:sz w:val="24"/>
          <w:szCs w:val="24"/>
          <w:lang w:bidi="fa-IR"/>
        </w:rPr>
        <w:t>polarization/magic-angle spinning) NMR for the conformation of</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chemically bonding between silica gel and CSC[4]A</w:t>
      </w:r>
      <w:r w:rsidR="00FE2295">
        <w:rPr>
          <w:rFonts w:asciiTheme="majorBidi" w:eastAsia="Calibri" w:hAnsiTheme="majorBidi" w:cstheme="majorBidi"/>
          <w:sz w:val="24"/>
          <w:szCs w:val="24"/>
          <w:lang w:bidi="fa-IR"/>
        </w:rPr>
        <w:t>.</w:t>
      </w:r>
    </w:p>
    <w:p w14:paraId="1E95A448" w14:textId="64F37042" w:rsidR="00A84B63" w:rsidRDefault="00A84B63" w:rsidP="009F60F2">
      <w:pPr>
        <w:spacing w:after="120" w:line="360" w:lineRule="auto"/>
        <w:jc w:val="both"/>
        <w:rPr>
          <w:rFonts w:asciiTheme="majorBidi" w:eastAsia="Calibri" w:hAnsiTheme="majorBidi" w:cstheme="majorBidi"/>
          <w:sz w:val="24"/>
          <w:szCs w:val="24"/>
          <w:lang w:bidi="fa-IR"/>
        </w:rPr>
      </w:pPr>
      <w:r w:rsidRPr="00A84B63">
        <w:rPr>
          <w:rFonts w:asciiTheme="majorBidi" w:eastAsia="Calibri" w:hAnsiTheme="majorBidi" w:cstheme="majorBidi"/>
          <w:sz w:val="24"/>
          <w:szCs w:val="24"/>
          <w:lang w:bidi="fa-IR"/>
        </w:rPr>
        <w:t>The percentage of carbon, sulfur, hydrogen which was obtained from elemental analysis and resulting acidic properties of SS-</w:t>
      </w:r>
      <w:proofErr w:type="gramStart"/>
      <w:r w:rsidRPr="00A84B63">
        <w:rPr>
          <w:rFonts w:asciiTheme="majorBidi" w:eastAsia="Calibri" w:hAnsiTheme="majorBidi" w:cstheme="majorBidi"/>
          <w:sz w:val="24"/>
          <w:szCs w:val="24"/>
          <w:lang w:bidi="fa-IR"/>
        </w:rPr>
        <w:t>CSC[</w:t>
      </w:r>
      <w:proofErr w:type="gramEnd"/>
      <w:r w:rsidRPr="00A84B63">
        <w:rPr>
          <w:rFonts w:asciiTheme="majorBidi" w:eastAsia="Calibri" w:hAnsiTheme="majorBidi" w:cstheme="majorBidi"/>
          <w:sz w:val="24"/>
          <w:szCs w:val="24"/>
          <w:lang w:bidi="fa-IR"/>
        </w:rPr>
        <w:t xml:space="preserve">4]A are given in Table 1. The carbon and sulfur content were assigned to the loading of </w:t>
      </w:r>
      <w:proofErr w:type="gramStart"/>
      <w:r w:rsidRPr="00A84B63">
        <w:rPr>
          <w:rFonts w:asciiTheme="majorBidi" w:eastAsia="Calibri" w:hAnsiTheme="majorBidi" w:cstheme="majorBidi"/>
          <w:sz w:val="24"/>
          <w:szCs w:val="24"/>
          <w:lang w:bidi="fa-IR"/>
        </w:rPr>
        <w:t>CSC[</w:t>
      </w:r>
      <w:proofErr w:type="gramEnd"/>
      <w:r w:rsidRPr="00A84B63">
        <w:rPr>
          <w:rFonts w:asciiTheme="majorBidi" w:eastAsia="Calibri" w:hAnsiTheme="majorBidi" w:cstheme="majorBidi"/>
          <w:sz w:val="24"/>
          <w:szCs w:val="24"/>
          <w:lang w:bidi="fa-IR"/>
        </w:rPr>
        <w:t>4]A over silica gel. The bonded amount was found to be 92.82 µmol/g (0.219 µmol/m</w:t>
      </w:r>
      <w:r w:rsidRPr="00B81ED2">
        <w:rPr>
          <w:rFonts w:asciiTheme="majorBidi" w:eastAsia="Calibri" w:hAnsiTheme="majorBidi" w:cstheme="majorBidi"/>
          <w:sz w:val="24"/>
          <w:szCs w:val="24"/>
          <w:vertAlign w:val="superscript"/>
          <w:lang w:bidi="fa-IR"/>
        </w:rPr>
        <w:t>2</w:t>
      </w:r>
      <w:r w:rsidRPr="00A84B63">
        <w:rPr>
          <w:rFonts w:asciiTheme="majorBidi" w:eastAsia="Calibri" w:hAnsiTheme="majorBidi" w:cstheme="majorBidi"/>
          <w:sz w:val="24"/>
          <w:szCs w:val="24"/>
          <w:lang w:bidi="fa-IR"/>
        </w:rPr>
        <w:t>) according to the carbon content shown in Table 1. Further, the sulfur content of SS-</w:t>
      </w:r>
      <w:proofErr w:type="gramStart"/>
      <w:r w:rsidRPr="00A84B63">
        <w:rPr>
          <w:rFonts w:asciiTheme="majorBidi" w:eastAsia="Calibri" w:hAnsiTheme="majorBidi" w:cstheme="majorBidi"/>
          <w:sz w:val="24"/>
          <w:szCs w:val="24"/>
          <w:lang w:bidi="fa-IR"/>
        </w:rPr>
        <w:t>CSC[</w:t>
      </w:r>
      <w:proofErr w:type="gramEnd"/>
      <w:r w:rsidRPr="00A84B63">
        <w:rPr>
          <w:rFonts w:asciiTheme="majorBidi" w:eastAsia="Calibri" w:hAnsiTheme="majorBidi" w:cstheme="majorBidi"/>
          <w:sz w:val="24"/>
          <w:szCs w:val="24"/>
          <w:lang w:bidi="fa-IR"/>
        </w:rPr>
        <w:t>4]A was 0.36 mmol/g. The number of H</w:t>
      </w:r>
      <w:r w:rsidRPr="00A84B63">
        <w:rPr>
          <w:rFonts w:asciiTheme="majorBidi" w:eastAsia="Calibri" w:hAnsiTheme="majorBidi" w:cstheme="majorBidi"/>
          <w:sz w:val="24"/>
          <w:szCs w:val="24"/>
          <w:vertAlign w:val="superscript"/>
          <w:lang w:bidi="fa-IR"/>
        </w:rPr>
        <w:t>+</w:t>
      </w:r>
      <w:r w:rsidRPr="00A84B63">
        <w:rPr>
          <w:rFonts w:asciiTheme="majorBidi" w:eastAsia="Calibri" w:hAnsiTheme="majorBidi" w:cstheme="majorBidi"/>
          <w:sz w:val="24"/>
          <w:szCs w:val="24"/>
          <w:lang w:bidi="fa-IR"/>
        </w:rPr>
        <w:t xml:space="preserve"> determined by acid</w:t>
      </w:r>
      <w:r w:rsidR="009F60F2">
        <w:rPr>
          <w:rFonts w:asciiTheme="majorBidi" w:eastAsia="Calibri" w:hAnsiTheme="majorBidi" w:cstheme="majorBidi" w:hint="eastAsia"/>
          <w:sz w:val="24"/>
          <w:szCs w:val="24"/>
          <w:lang w:bidi="fa-IR"/>
        </w:rPr>
        <w:t>-</w:t>
      </w:r>
      <w:r w:rsidRPr="00A84B63">
        <w:rPr>
          <w:rFonts w:asciiTheme="majorBidi" w:eastAsia="Calibri" w:hAnsiTheme="majorBidi" w:cstheme="majorBidi"/>
          <w:sz w:val="24"/>
          <w:szCs w:val="24"/>
          <w:lang w:bidi="fa-IR"/>
        </w:rPr>
        <w:t>base titration was 0.17 mmol/g in the hydrolyzed sample. This value is half of the sulfur content, indicating that only two ester units took place onto SS-</w:t>
      </w:r>
      <w:proofErr w:type="gramStart"/>
      <w:r w:rsidRPr="00A84B63">
        <w:rPr>
          <w:rFonts w:asciiTheme="majorBidi" w:eastAsia="Calibri" w:hAnsiTheme="majorBidi" w:cstheme="majorBidi"/>
          <w:sz w:val="24"/>
          <w:szCs w:val="24"/>
          <w:lang w:bidi="fa-IR"/>
        </w:rPr>
        <w:t>CSC[</w:t>
      </w:r>
      <w:proofErr w:type="gramEnd"/>
      <w:r w:rsidRPr="00A84B63">
        <w:rPr>
          <w:rFonts w:asciiTheme="majorBidi" w:eastAsia="Calibri" w:hAnsiTheme="majorBidi" w:cstheme="majorBidi"/>
          <w:sz w:val="24"/>
          <w:szCs w:val="24"/>
          <w:lang w:bidi="fa-IR"/>
        </w:rPr>
        <w:t>4]A and two acidic sites exist on the surface.</w:t>
      </w:r>
    </w:p>
    <w:p w14:paraId="66C97C8C" w14:textId="1B3517D6" w:rsidR="00F51B24" w:rsidRDefault="00F51B24" w:rsidP="00FE7E20">
      <w:pPr>
        <w:spacing w:after="120" w:line="360" w:lineRule="auto"/>
        <w:rPr>
          <w:rFonts w:asciiTheme="majorBidi" w:eastAsia="Calibri" w:hAnsiTheme="majorBidi" w:cstheme="majorBidi"/>
          <w:sz w:val="20"/>
          <w:szCs w:val="20"/>
          <w:lang w:bidi="fa-IR"/>
        </w:rPr>
      </w:pPr>
      <w:r w:rsidRPr="00F51B24">
        <w:rPr>
          <w:rFonts w:asciiTheme="majorBidi" w:eastAsia="Calibri" w:hAnsiTheme="majorBidi" w:cstheme="majorBidi"/>
          <w:b/>
          <w:bCs/>
          <w:sz w:val="20"/>
          <w:szCs w:val="20"/>
          <w:lang w:bidi="fa-IR"/>
        </w:rPr>
        <w:t>Table 1.</w:t>
      </w:r>
      <w:r w:rsidRPr="00F51B24">
        <w:rPr>
          <w:rFonts w:asciiTheme="majorBidi" w:eastAsia="Calibri" w:hAnsiTheme="majorBidi" w:cstheme="majorBidi"/>
          <w:sz w:val="20"/>
          <w:szCs w:val="20"/>
          <w:lang w:bidi="fa-IR"/>
        </w:rPr>
        <w:t xml:space="preserve"> The results of elemental analysis and titration of SS-</w:t>
      </w:r>
      <w:proofErr w:type="gramStart"/>
      <w:r w:rsidRPr="00F51B24">
        <w:rPr>
          <w:rFonts w:asciiTheme="majorBidi" w:eastAsia="Calibri" w:hAnsiTheme="majorBidi" w:cstheme="majorBidi"/>
          <w:sz w:val="20"/>
          <w:szCs w:val="20"/>
          <w:lang w:bidi="fa-IR"/>
        </w:rPr>
        <w:t>CSC[</w:t>
      </w:r>
      <w:proofErr w:type="gramEnd"/>
      <w:r w:rsidRPr="00F51B24">
        <w:rPr>
          <w:rFonts w:asciiTheme="majorBidi" w:eastAsia="Calibri" w:hAnsiTheme="majorBidi" w:cstheme="majorBidi"/>
          <w:sz w:val="20"/>
          <w:szCs w:val="20"/>
          <w:lang w:bidi="fa-IR"/>
        </w:rPr>
        <w:t>4]A</w:t>
      </w:r>
      <w:r w:rsidR="00E21C07">
        <w:rPr>
          <w:rFonts w:asciiTheme="majorBidi" w:eastAsia="Calibri" w:hAnsiTheme="majorBidi" w:cstheme="majorBidi"/>
          <w:sz w:val="20"/>
          <w:szCs w:val="20"/>
          <w:lang w:bidi="fa-IR"/>
        </w:rPr>
        <w:t>.</w:t>
      </w:r>
    </w:p>
    <w:tbl>
      <w:tblPr>
        <w:tblStyle w:val="PlainTable3"/>
        <w:tblW w:w="5000" w:type="pct"/>
        <w:shd w:val="clear" w:color="auto" w:fill="FFFFFF" w:themeFill="background1"/>
        <w:tblLook w:val="0000" w:firstRow="0" w:lastRow="0" w:firstColumn="0" w:lastColumn="0" w:noHBand="0" w:noVBand="0"/>
      </w:tblPr>
      <w:tblGrid>
        <w:gridCol w:w="1517"/>
        <w:gridCol w:w="670"/>
        <w:gridCol w:w="670"/>
        <w:gridCol w:w="670"/>
        <w:gridCol w:w="2667"/>
        <w:gridCol w:w="2833"/>
      </w:tblGrid>
      <w:tr w:rsidR="00B117C8" w:rsidRPr="00F82A27" w14:paraId="04417A51" w14:textId="635D7354" w:rsidTr="004B7874">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841" w:type="pct"/>
            <w:vMerge w:val="restart"/>
            <w:tcBorders>
              <w:top w:val="single" w:sz="4" w:space="0" w:color="auto"/>
            </w:tcBorders>
            <w:shd w:val="clear" w:color="auto" w:fill="FFFFFF" w:themeFill="background1"/>
            <w:vAlign w:val="center"/>
          </w:tcPr>
          <w:p w14:paraId="596FF488" w14:textId="228A920E" w:rsidR="00B117C8" w:rsidRPr="00E21C07" w:rsidRDefault="00B117C8" w:rsidP="00FE7E20">
            <w:pPr>
              <w:spacing w:line="360" w:lineRule="auto"/>
              <w:jc w:val="center"/>
              <w:rPr>
                <w:rFonts w:asciiTheme="majorBidi" w:eastAsia="Calibri" w:hAnsiTheme="majorBidi" w:cstheme="majorBidi"/>
                <w:b/>
                <w:bCs/>
                <w:sz w:val="20"/>
                <w:szCs w:val="20"/>
              </w:rPr>
            </w:pPr>
            <w:r w:rsidRPr="00F82A27">
              <w:rPr>
                <w:rFonts w:asciiTheme="majorBidi" w:eastAsia="Calibri" w:hAnsiTheme="majorBidi" w:cstheme="majorBidi"/>
                <w:b/>
                <w:bCs/>
                <w:sz w:val="20"/>
                <w:szCs w:val="20"/>
              </w:rPr>
              <w:t>Compound</w:t>
            </w:r>
          </w:p>
        </w:tc>
        <w:tc>
          <w:tcPr>
            <w:tcW w:w="2590" w:type="pct"/>
            <w:gridSpan w:val="4"/>
            <w:tcBorders>
              <w:top w:val="single" w:sz="4" w:space="0" w:color="auto"/>
              <w:bottom w:val="single" w:sz="4" w:space="0" w:color="auto"/>
            </w:tcBorders>
            <w:shd w:val="clear" w:color="auto" w:fill="FFFFFF" w:themeFill="background1"/>
            <w:vAlign w:val="center"/>
          </w:tcPr>
          <w:p w14:paraId="28D12BFA" w14:textId="566DCAF3" w:rsidR="00B117C8" w:rsidRPr="00F82A27" w:rsidRDefault="00B117C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 w:val="20"/>
                <w:szCs w:val="20"/>
                <w:lang w:bidi="fa-IR"/>
              </w:rPr>
            </w:pPr>
            <w:r w:rsidRPr="00F82A27">
              <w:rPr>
                <w:rFonts w:asciiTheme="majorBidi" w:eastAsia="Calibri" w:hAnsiTheme="majorBidi" w:cstheme="majorBidi"/>
                <w:b/>
                <w:bCs/>
                <w:sz w:val="20"/>
                <w:szCs w:val="20"/>
                <w:lang w:bidi="fa-IR"/>
              </w:rPr>
              <w:t>Elemental analysis</w:t>
            </w:r>
          </w:p>
        </w:tc>
        <w:tc>
          <w:tcPr>
            <w:cnfStyle w:val="000010000000" w:firstRow="0" w:lastRow="0" w:firstColumn="0" w:lastColumn="0" w:oddVBand="1" w:evenVBand="0" w:oddHBand="0" w:evenHBand="0" w:firstRowFirstColumn="0" w:firstRowLastColumn="0" w:lastRowFirstColumn="0" w:lastRowLastColumn="0"/>
            <w:tcW w:w="1569" w:type="pct"/>
            <w:tcBorders>
              <w:top w:val="single" w:sz="4" w:space="0" w:color="auto"/>
              <w:bottom w:val="single" w:sz="4" w:space="0" w:color="auto"/>
            </w:tcBorders>
            <w:shd w:val="clear" w:color="auto" w:fill="FFFFFF" w:themeFill="background1"/>
            <w:vAlign w:val="center"/>
          </w:tcPr>
          <w:p w14:paraId="131E43B9" w14:textId="39AE3194" w:rsidR="00B117C8" w:rsidRPr="00F82A27" w:rsidRDefault="00B117C8" w:rsidP="00FE7E20">
            <w:pPr>
              <w:spacing w:line="360" w:lineRule="auto"/>
              <w:jc w:val="center"/>
              <w:rPr>
                <w:rFonts w:asciiTheme="majorBidi" w:eastAsia="Calibri" w:hAnsiTheme="majorBidi" w:cstheme="majorBidi"/>
                <w:b/>
                <w:bCs/>
                <w:sz w:val="20"/>
                <w:szCs w:val="20"/>
                <w:lang w:bidi="fa-IR"/>
              </w:rPr>
            </w:pPr>
            <w:r w:rsidRPr="00F82A27">
              <w:rPr>
                <w:rFonts w:asciiTheme="majorBidi" w:eastAsia="Calibri" w:hAnsiTheme="majorBidi" w:cstheme="majorBidi"/>
                <w:b/>
                <w:bCs/>
                <w:sz w:val="20"/>
                <w:szCs w:val="20"/>
                <w:lang w:bidi="fa-IR"/>
              </w:rPr>
              <w:t>Titration</w:t>
            </w:r>
          </w:p>
        </w:tc>
      </w:tr>
      <w:tr w:rsidR="00B117C8" w:rsidRPr="00F82A27" w14:paraId="33E4096E" w14:textId="25BF27D1" w:rsidTr="004B7874">
        <w:trPr>
          <w:trHeight w:val="449"/>
        </w:trPr>
        <w:tc>
          <w:tcPr>
            <w:cnfStyle w:val="000010000000" w:firstRow="0" w:lastRow="0" w:firstColumn="0" w:lastColumn="0" w:oddVBand="1" w:evenVBand="0" w:oddHBand="0" w:evenHBand="0" w:firstRowFirstColumn="0" w:firstRowLastColumn="0" w:lastRowFirstColumn="0" w:lastRowLastColumn="0"/>
            <w:tcW w:w="841" w:type="pct"/>
            <w:vMerge/>
            <w:tcBorders>
              <w:bottom w:val="single" w:sz="4" w:space="0" w:color="auto"/>
            </w:tcBorders>
            <w:shd w:val="clear" w:color="auto" w:fill="FFFFFF" w:themeFill="background1"/>
            <w:vAlign w:val="center"/>
          </w:tcPr>
          <w:p w14:paraId="44E5FC84" w14:textId="77777777" w:rsidR="00B117C8" w:rsidRPr="00F82A27" w:rsidRDefault="00B117C8" w:rsidP="00FE7E20">
            <w:pPr>
              <w:spacing w:line="360" w:lineRule="auto"/>
              <w:jc w:val="center"/>
              <w:rPr>
                <w:rFonts w:asciiTheme="majorBidi" w:eastAsia="Calibri" w:hAnsiTheme="majorBidi" w:cstheme="majorBidi"/>
                <w:b/>
                <w:bCs/>
                <w:sz w:val="20"/>
                <w:szCs w:val="20"/>
                <w:lang w:bidi="fa-IR"/>
              </w:rPr>
            </w:pPr>
          </w:p>
        </w:tc>
        <w:tc>
          <w:tcPr>
            <w:tcW w:w="371" w:type="pct"/>
            <w:tcBorders>
              <w:top w:val="single" w:sz="4" w:space="0" w:color="auto"/>
              <w:bottom w:val="single" w:sz="4" w:space="0" w:color="auto"/>
            </w:tcBorders>
            <w:shd w:val="clear" w:color="auto" w:fill="FFFFFF" w:themeFill="background1"/>
            <w:vAlign w:val="center"/>
          </w:tcPr>
          <w:p w14:paraId="6B207BA9" w14:textId="42811BB1" w:rsidR="00B117C8" w:rsidRPr="00F82A27" w:rsidRDefault="00B117C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%C</w:t>
            </w:r>
          </w:p>
        </w:tc>
        <w:tc>
          <w:tcPr>
            <w:cnfStyle w:val="000010000000" w:firstRow="0" w:lastRow="0" w:firstColumn="0" w:lastColumn="0" w:oddVBand="1" w:evenVBand="0" w:oddHBand="0" w:evenHBand="0" w:firstRowFirstColumn="0" w:firstRowLastColumn="0" w:lastRowFirstColumn="0" w:lastRowLastColumn="0"/>
            <w:tcW w:w="371" w:type="pct"/>
            <w:tcBorders>
              <w:top w:val="single" w:sz="4" w:space="0" w:color="auto"/>
              <w:bottom w:val="single" w:sz="4" w:space="0" w:color="auto"/>
            </w:tcBorders>
            <w:shd w:val="clear" w:color="auto" w:fill="FFFFFF" w:themeFill="background1"/>
            <w:vAlign w:val="center"/>
          </w:tcPr>
          <w:p w14:paraId="5834E406" w14:textId="6E101F54" w:rsidR="00B117C8" w:rsidRPr="00F82A27" w:rsidRDefault="00B117C8" w:rsidP="00FE7E20">
            <w:pPr>
              <w:spacing w:line="360" w:lineRule="auto"/>
              <w:jc w:val="center"/>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%H</w:t>
            </w:r>
          </w:p>
        </w:tc>
        <w:tc>
          <w:tcPr>
            <w:tcW w:w="371" w:type="pct"/>
            <w:tcBorders>
              <w:top w:val="single" w:sz="4" w:space="0" w:color="auto"/>
              <w:bottom w:val="single" w:sz="4" w:space="0" w:color="auto"/>
            </w:tcBorders>
            <w:shd w:val="clear" w:color="auto" w:fill="FFFFFF" w:themeFill="background1"/>
            <w:vAlign w:val="center"/>
          </w:tcPr>
          <w:p w14:paraId="001CAE19" w14:textId="7B8EC509" w:rsidR="00B117C8" w:rsidRPr="00F82A27" w:rsidRDefault="00B117C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%S</w:t>
            </w:r>
          </w:p>
        </w:tc>
        <w:tc>
          <w:tcPr>
            <w:cnfStyle w:val="000010000000" w:firstRow="0" w:lastRow="0" w:firstColumn="0" w:lastColumn="0" w:oddVBand="1" w:evenVBand="0" w:oddHBand="0" w:evenHBand="0" w:firstRowFirstColumn="0" w:firstRowLastColumn="0" w:lastRowFirstColumn="0" w:lastRowLastColumn="0"/>
            <w:tcW w:w="1477" w:type="pct"/>
            <w:tcBorders>
              <w:top w:val="single" w:sz="4" w:space="0" w:color="auto"/>
              <w:bottom w:val="single" w:sz="4" w:space="0" w:color="auto"/>
            </w:tcBorders>
            <w:shd w:val="clear" w:color="auto" w:fill="FFFFFF" w:themeFill="background1"/>
            <w:vAlign w:val="center"/>
          </w:tcPr>
          <w:p w14:paraId="08019B2C" w14:textId="6DBFECC3" w:rsidR="00B117C8" w:rsidRPr="00F82A27" w:rsidRDefault="00B117C8" w:rsidP="00FE7E20">
            <w:pPr>
              <w:spacing w:line="360" w:lineRule="auto"/>
              <w:jc w:val="center"/>
              <w:rPr>
                <w:rFonts w:asciiTheme="majorBidi" w:eastAsia="Calibri" w:hAnsiTheme="majorBidi" w:cstheme="majorBidi"/>
                <w:sz w:val="20"/>
                <w:szCs w:val="20"/>
                <w:lang w:bidi="fa-IR"/>
              </w:rPr>
            </w:pPr>
            <w:r w:rsidRPr="00F82A27">
              <w:rPr>
                <w:rFonts w:asciiTheme="majorBidi" w:eastAsia="Calibri" w:hAnsiTheme="majorBidi" w:cstheme="majorBidi"/>
                <w:sz w:val="20"/>
                <w:szCs w:val="20"/>
              </w:rPr>
              <w:t>Bonded amount (µmol/g)</w:t>
            </w:r>
          </w:p>
        </w:tc>
        <w:tc>
          <w:tcPr>
            <w:tcW w:w="1569" w:type="pct"/>
            <w:tcBorders>
              <w:top w:val="single" w:sz="4" w:space="0" w:color="auto"/>
              <w:bottom w:val="single" w:sz="4" w:space="0" w:color="auto"/>
            </w:tcBorders>
            <w:shd w:val="clear" w:color="auto" w:fill="FFFFFF" w:themeFill="background1"/>
            <w:vAlign w:val="center"/>
          </w:tcPr>
          <w:p w14:paraId="3167399E" w14:textId="13A287B1" w:rsidR="00B117C8" w:rsidRPr="00F82A27" w:rsidRDefault="00B117C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82A27">
              <w:rPr>
                <w:rFonts w:asciiTheme="majorBidi" w:eastAsia="Calibri" w:hAnsiTheme="majorBidi" w:cstheme="majorBidi"/>
                <w:sz w:val="20"/>
                <w:szCs w:val="20"/>
              </w:rPr>
              <w:t>Acid cap</w:t>
            </w:r>
            <w:r w:rsidR="007507E8" w:rsidRPr="00F82A27">
              <w:rPr>
                <w:rFonts w:asciiTheme="majorBidi" w:eastAsia="Calibri" w:hAnsiTheme="majorBidi" w:cstheme="majorBidi"/>
                <w:sz w:val="20"/>
                <w:szCs w:val="20"/>
              </w:rPr>
              <w:t xml:space="preserve">acity </w:t>
            </w:r>
            <w:r w:rsidRPr="00F82A27">
              <w:rPr>
                <w:rFonts w:asciiTheme="majorBidi" w:eastAsia="Calibri" w:hAnsiTheme="majorBidi" w:cstheme="majorBidi"/>
                <w:sz w:val="20"/>
                <w:szCs w:val="20"/>
              </w:rPr>
              <w:t>(mmol H</w:t>
            </w:r>
            <w:r w:rsidRPr="00F82A27">
              <w:rPr>
                <w:rFonts w:asciiTheme="majorBidi" w:eastAsia="Calibri" w:hAnsiTheme="majorBidi" w:cstheme="majorBidi"/>
                <w:sz w:val="20"/>
                <w:szCs w:val="20"/>
                <w:vertAlign w:val="superscript"/>
              </w:rPr>
              <w:t>+</w:t>
            </w:r>
            <w:r w:rsidRPr="00F82A27">
              <w:rPr>
                <w:rFonts w:asciiTheme="majorBidi" w:eastAsia="Calibri" w:hAnsiTheme="majorBidi" w:cstheme="majorBidi"/>
                <w:sz w:val="20"/>
                <w:szCs w:val="20"/>
              </w:rPr>
              <w:t>/g)</w:t>
            </w:r>
          </w:p>
        </w:tc>
      </w:tr>
      <w:tr w:rsidR="00B117C8" w:rsidRPr="00F82A27" w14:paraId="03AD2BEE" w14:textId="37938DDA" w:rsidTr="004B7874">
        <w:trPr>
          <w:cnfStyle w:val="000000100000" w:firstRow="0" w:lastRow="0" w:firstColumn="0" w:lastColumn="0" w:oddVBand="0" w:evenVBand="0" w:oddHBand="1" w:evenHBand="0" w:firstRowFirstColumn="0" w:firstRowLastColumn="0" w:lastRowFirstColumn="0" w:lastRowLastColumn="0"/>
          <w:trHeight w:val="472"/>
        </w:trPr>
        <w:tc>
          <w:tcPr>
            <w:cnfStyle w:val="000010000000" w:firstRow="0" w:lastRow="0" w:firstColumn="0" w:lastColumn="0" w:oddVBand="1" w:evenVBand="0" w:oddHBand="0" w:evenHBand="0" w:firstRowFirstColumn="0" w:firstRowLastColumn="0" w:lastRowFirstColumn="0" w:lastRowLastColumn="0"/>
            <w:tcW w:w="841" w:type="pct"/>
            <w:tcBorders>
              <w:top w:val="single" w:sz="4" w:space="0" w:color="auto"/>
              <w:bottom w:val="single" w:sz="4" w:space="0" w:color="auto"/>
            </w:tcBorders>
            <w:shd w:val="clear" w:color="auto" w:fill="FFFFFF" w:themeFill="background1"/>
            <w:vAlign w:val="center"/>
          </w:tcPr>
          <w:p w14:paraId="45811270" w14:textId="2BB3BFE2" w:rsidR="00B117C8" w:rsidRPr="00F82A27" w:rsidRDefault="00B117C8" w:rsidP="00FE7E20">
            <w:pPr>
              <w:spacing w:line="360" w:lineRule="auto"/>
              <w:jc w:val="center"/>
              <w:rPr>
                <w:rFonts w:asciiTheme="majorBidi" w:eastAsia="Calibri" w:hAnsiTheme="majorBidi" w:cstheme="majorBidi"/>
                <w:b/>
                <w:bCs/>
                <w:sz w:val="20"/>
                <w:szCs w:val="20"/>
                <w:lang w:bidi="fa-IR"/>
              </w:rPr>
            </w:pPr>
            <w:r w:rsidRPr="00F82A27">
              <w:rPr>
                <w:rFonts w:asciiTheme="majorBidi" w:eastAsia="Calibri" w:hAnsiTheme="majorBidi" w:cstheme="majorBidi"/>
                <w:b/>
                <w:bCs/>
                <w:sz w:val="20"/>
                <w:szCs w:val="20"/>
              </w:rPr>
              <w:t>SS-</w:t>
            </w:r>
            <w:proofErr w:type="gramStart"/>
            <w:r w:rsidRPr="00F82A27">
              <w:rPr>
                <w:rFonts w:asciiTheme="majorBidi" w:eastAsia="Calibri" w:hAnsiTheme="majorBidi" w:cstheme="majorBidi"/>
                <w:b/>
                <w:bCs/>
                <w:sz w:val="20"/>
                <w:szCs w:val="20"/>
              </w:rPr>
              <w:t>CSC[</w:t>
            </w:r>
            <w:proofErr w:type="gramEnd"/>
            <w:r w:rsidRPr="00F82A27">
              <w:rPr>
                <w:rFonts w:asciiTheme="majorBidi" w:eastAsia="Calibri" w:hAnsiTheme="majorBidi" w:cstheme="majorBidi"/>
                <w:b/>
                <w:bCs/>
                <w:sz w:val="20"/>
                <w:szCs w:val="20"/>
              </w:rPr>
              <w:t>4]A</w:t>
            </w:r>
          </w:p>
        </w:tc>
        <w:tc>
          <w:tcPr>
            <w:tcW w:w="371" w:type="pct"/>
            <w:tcBorders>
              <w:top w:val="single" w:sz="4" w:space="0" w:color="auto"/>
              <w:bottom w:val="single" w:sz="4" w:space="0" w:color="auto"/>
            </w:tcBorders>
            <w:shd w:val="clear" w:color="auto" w:fill="FFFFFF" w:themeFill="background1"/>
            <w:vAlign w:val="center"/>
          </w:tcPr>
          <w:p w14:paraId="11F4B28B" w14:textId="75DFFA5B" w:rsidR="00B117C8" w:rsidRPr="00F82A27" w:rsidRDefault="00B117C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3.11</w:t>
            </w:r>
          </w:p>
        </w:tc>
        <w:tc>
          <w:tcPr>
            <w:cnfStyle w:val="000010000000" w:firstRow="0" w:lastRow="0" w:firstColumn="0" w:lastColumn="0" w:oddVBand="1" w:evenVBand="0" w:oddHBand="0" w:evenHBand="0" w:firstRowFirstColumn="0" w:firstRowLastColumn="0" w:lastRowFirstColumn="0" w:lastRowLastColumn="0"/>
            <w:tcW w:w="371" w:type="pct"/>
            <w:tcBorders>
              <w:top w:val="single" w:sz="4" w:space="0" w:color="auto"/>
              <w:bottom w:val="single" w:sz="4" w:space="0" w:color="auto"/>
            </w:tcBorders>
            <w:shd w:val="clear" w:color="auto" w:fill="FFFFFF" w:themeFill="background1"/>
            <w:vAlign w:val="center"/>
          </w:tcPr>
          <w:p w14:paraId="73723EEE" w14:textId="2C945C16" w:rsidR="00B117C8" w:rsidRPr="00F82A27" w:rsidRDefault="00B117C8" w:rsidP="00FE7E20">
            <w:pPr>
              <w:spacing w:line="360" w:lineRule="auto"/>
              <w:jc w:val="center"/>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0.45</w:t>
            </w:r>
          </w:p>
        </w:tc>
        <w:tc>
          <w:tcPr>
            <w:tcW w:w="371" w:type="pct"/>
            <w:tcBorders>
              <w:top w:val="single" w:sz="4" w:space="0" w:color="auto"/>
              <w:bottom w:val="single" w:sz="4" w:space="0" w:color="auto"/>
            </w:tcBorders>
            <w:shd w:val="clear" w:color="auto" w:fill="FFFFFF" w:themeFill="background1"/>
            <w:vAlign w:val="center"/>
          </w:tcPr>
          <w:p w14:paraId="00E538C2" w14:textId="529D888A" w:rsidR="00B117C8" w:rsidRPr="00F82A27" w:rsidRDefault="00B117C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1.15</w:t>
            </w:r>
          </w:p>
        </w:tc>
        <w:tc>
          <w:tcPr>
            <w:cnfStyle w:val="000010000000" w:firstRow="0" w:lastRow="0" w:firstColumn="0" w:lastColumn="0" w:oddVBand="1" w:evenVBand="0" w:oddHBand="0" w:evenHBand="0" w:firstRowFirstColumn="0" w:firstRowLastColumn="0" w:lastRowFirstColumn="0" w:lastRowLastColumn="0"/>
            <w:tcW w:w="1477" w:type="pct"/>
            <w:tcBorders>
              <w:top w:val="single" w:sz="4" w:space="0" w:color="auto"/>
              <w:bottom w:val="single" w:sz="4" w:space="0" w:color="auto"/>
            </w:tcBorders>
            <w:shd w:val="clear" w:color="auto" w:fill="FFFFFF" w:themeFill="background1"/>
            <w:vAlign w:val="center"/>
          </w:tcPr>
          <w:p w14:paraId="205FCBC7" w14:textId="008BFA17" w:rsidR="00B117C8" w:rsidRPr="00F82A27" w:rsidRDefault="00B117C8" w:rsidP="00FE7E20">
            <w:pPr>
              <w:spacing w:line="360" w:lineRule="auto"/>
              <w:jc w:val="center"/>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92.82</w:t>
            </w:r>
          </w:p>
        </w:tc>
        <w:tc>
          <w:tcPr>
            <w:tcW w:w="1569" w:type="pct"/>
            <w:tcBorders>
              <w:top w:val="single" w:sz="4" w:space="0" w:color="auto"/>
              <w:bottom w:val="single" w:sz="4" w:space="0" w:color="auto"/>
            </w:tcBorders>
            <w:shd w:val="clear" w:color="auto" w:fill="FFFFFF" w:themeFill="background1"/>
            <w:vAlign w:val="center"/>
          </w:tcPr>
          <w:p w14:paraId="32B5C54E" w14:textId="150603AC" w:rsidR="00B117C8" w:rsidRPr="00F82A27" w:rsidRDefault="00B117C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lang w:bidi="fa-IR"/>
              </w:rPr>
            </w:pPr>
            <w:r w:rsidRPr="00F82A27">
              <w:rPr>
                <w:rFonts w:asciiTheme="majorBidi" w:eastAsia="Calibri" w:hAnsiTheme="majorBidi" w:cstheme="majorBidi"/>
                <w:sz w:val="20"/>
                <w:szCs w:val="20"/>
                <w:lang w:bidi="fa-IR"/>
              </w:rPr>
              <w:t>0.17</w:t>
            </w:r>
          </w:p>
        </w:tc>
      </w:tr>
    </w:tbl>
    <w:p w14:paraId="26B34A95" w14:textId="77777777" w:rsidR="00BB018F" w:rsidRDefault="00BB018F" w:rsidP="00FE7E20">
      <w:pPr>
        <w:spacing w:after="120" w:line="360" w:lineRule="auto"/>
        <w:jc w:val="both"/>
        <w:rPr>
          <w:rFonts w:asciiTheme="majorBidi" w:eastAsia="Calibri" w:hAnsiTheme="majorBidi" w:cstheme="majorBidi"/>
          <w:sz w:val="24"/>
          <w:szCs w:val="24"/>
          <w:lang w:bidi="fa-IR"/>
        </w:rPr>
      </w:pPr>
    </w:p>
    <w:p w14:paraId="1EA3C13C" w14:textId="5FAF4CB0" w:rsidR="00A84B63" w:rsidRDefault="005C7634" w:rsidP="00FE7E20">
      <w:pPr>
        <w:spacing w:after="120" w:line="360" w:lineRule="auto"/>
        <w:jc w:val="both"/>
        <w:rPr>
          <w:rFonts w:asciiTheme="majorBidi" w:eastAsia="Calibri" w:hAnsiTheme="majorBidi" w:cstheme="majorBidi"/>
          <w:sz w:val="24"/>
          <w:szCs w:val="24"/>
          <w:lang w:bidi="fa-IR"/>
        </w:rPr>
      </w:pPr>
      <w:r>
        <w:rPr>
          <w:rFonts w:asciiTheme="majorBidi" w:eastAsia="Calibri" w:hAnsiTheme="majorBidi" w:cstheme="majorBidi"/>
          <w:sz w:val="24"/>
          <w:szCs w:val="24"/>
          <w:lang w:bidi="fa-IR"/>
        </w:rPr>
        <w:t>T</w:t>
      </w:r>
      <w:r w:rsidR="00FE2295" w:rsidRPr="00FE2295">
        <w:rPr>
          <w:rFonts w:asciiTheme="majorBidi" w:eastAsia="Calibri" w:hAnsiTheme="majorBidi" w:cstheme="majorBidi"/>
          <w:sz w:val="24"/>
          <w:szCs w:val="24"/>
          <w:lang w:bidi="fa-IR"/>
        </w:rPr>
        <w:t xml:space="preserve">he TGA curve of </w:t>
      </w:r>
      <w:r w:rsidRPr="005C7634">
        <w:rPr>
          <w:rFonts w:asciiTheme="majorBidi" w:eastAsia="Calibri" w:hAnsiTheme="majorBidi" w:cstheme="majorBidi"/>
          <w:sz w:val="24"/>
          <w:szCs w:val="24"/>
          <w:lang w:bidi="fa-IR"/>
        </w:rPr>
        <w:t>SS-</w:t>
      </w:r>
      <w:proofErr w:type="gramStart"/>
      <w:r w:rsidRPr="005C7634">
        <w:rPr>
          <w:rFonts w:asciiTheme="majorBidi" w:eastAsia="Calibri" w:hAnsiTheme="majorBidi" w:cstheme="majorBidi"/>
          <w:sz w:val="24"/>
          <w:szCs w:val="24"/>
          <w:lang w:bidi="fa-IR"/>
        </w:rPr>
        <w:t>CSC[</w:t>
      </w:r>
      <w:proofErr w:type="gramEnd"/>
      <w:r w:rsidRPr="005C7634">
        <w:rPr>
          <w:rFonts w:asciiTheme="majorBidi" w:eastAsia="Calibri" w:hAnsiTheme="majorBidi" w:cstheme="majorBidi"/>
          <w:sz w:val="24"/>
          <w:szCs w:val="24"/>
          <w:lang w:bidi="fa-IR"/>
        </w:rPr>
        <w:t xml:space="preserve">4]A </w:t>
      </w:r>
      <w:r w:rsidR="00FE2295" w:rsidRPr="00FE2295">
        <w:rPr>
          <w:rFonts w:asciiTheme="majorBidi" w:eastAsia="Calibri" w:hAnsiTheme="majorBidi" w:cstheme="majorBidi"/>
          <w:sz w:val="24"/>
          <w:szCs w:val="24"/>
          <w:lang w:bidi="fa-IR"/>
        </w:rPr>
        <w:t>shows two distinct stages of weight loss. The first weight</w:t>
      </w:r>
      <w:r w:rsidR="00FE2295">
        <w:rPr>
          <w:rFonts w:asciiTheme="majorBidi" w:eastAsia="Calibri" w:hAnsiTheme="majorBidi" w:cstheme="majorBidi"/>
          <w:sz w:val="24"/>
          <w:szCs w:val="24"/>
          <w:lang w:bidi="fa-IR"/>
        </w:rPr>
        <w:t xml:space="preserve"> </w:t>
      </w:r>
      <w:r>
        <w:rPr>
          <w:rFonts w:asciiTheme="majorBidi" w:eastAsia="Calibri" w:hAnsiTheme="majorBidi" w:cstheme="majorBidi"/>
          <w:sz w:val="24"/>
          <w:szCs w:val="24"/>
          <w:lang w:bidi="fa-IR"/>
        </w:rPr>
        <w:t xml:space="preserve">loss is </w:t>
      </w:r>
      <w:r w:rsidR="00FE2295" w:rsidRPr="00FE2295">
        <w:rPr>
          <w:rFonts w:asciiTheme="majorBidi" w:eastAsia="Calibri" w:hAnsiTheme="majorBidi" w:cstheme="majorBidi"/>
          <w:sz w:val="24"/>
          <w:szCs w:val="24"/>
          <w:lang w:bidi="fa-IR"/>
        </w:rPr>
        <w:t xml:space="preserve">between 30 </w:t>
      </w:r>
      <w:r w:rsidR="00FE2295" w:rsidRPr="00FE2295">
        <w:rPr>
          <w:rFonts w:asciiTheme="majorBidi" w:eastAsia="Calibri" w:hAnsiTheme="majorBidi" w:cstheme="majorBidi" w:hint="eastAsia"/>
          <w:sz w:val="24"/>
          <w:szCs w:val="24"/>
          <w:vertAlign w:val="superscript"/>
          <w:lang w:bidi="fa-IR"/>
        </w:rPr>
        <w:t>◦</w:t>
      </w:r>
      <w:r w:rsidR="00FE2295" w:rsidRPr="00FE2295">
        <w:rPr>
          <w:rFonts w:asciiTheme="majorBidi" w:eastAsia="Calibri" w:hAnsiTheme="majorBidi" w:cstheme="majorBidi"/>
          <w:sz w:val="24"/>
          <w:szCs w:val="24"/>
          <w:lang w:bidi="fa-IR"/>
        </w:rPr>
        <w:t xml:space="preserve">C and 130 </w:t>
      </w:r>
      <w:r w:rsidR="00FE2295" w:rsidRPr="00FE2295">
        <w:rPr>
          <w:rFonts w:asciiTheme="majorBidi" w:eastAsia="Calibri" w:hAnsiTheme="majorBidi" w:cstheme="majorBidi" w:hint="eastAsia"/>
          <w:sz w:val="24"/>
          <w:szCs w:val="24"/>
          <w:vertAlign w:val="superscript"/>
          <w:lang w:bidi="fa-IR"/>
        </w:rPr>
        <w:t>◦</w:t>
      </w:r>
      <w:r w:rsidR="00FE2295" w:rsidRPr="00FE2295">
        <w:rPr>
          <w:rFonts w:asciiTheme="majorBidi" w:eastAsia="Calibri" w:hAnsiTheme="majorBidi" w:cstheme="majorBidi"/>
          <w:sz w:val="24"/>
          <w:szCs w:val="24"/>
          <w:lang w:bidi="fa-IR"/>
        </w:rPr>
        <w:t>C is attributed to the</w:t>
      </w:r>
      <w:r w:rsidR="00FE2295">
        <w:rPr>
          <w:rFonts w:asciiTheme="majorBidi" w:eastAsia="Calibri" w:hAnsiTheme="majorBidi" w:cstheme="majorBidi"/>
          <w:sz w:val="24"/>
          <w:szCs w:val="24"/>
          <w:lang w:bidi="fa-IR"/>
        </w:rPr>
        <w:t xml:space="preserve"> </w:t>
      </w:r>
      <w:r w:rsidR="00035E2F">
        <w:rPr>
          <w:rFonts w:asciiTheme="majorBidi" w:eastAsia="Calibri" w:hAnsiTheme="majorBidi" w:cstheme="majorBidi"/>
          <w:sz w:val="24"/>
          <w:szCs w:val="24"/>
          <w:lang w:bidi="fa-IR"/>
        </w:rPr>
        <w:t>physically adsorbed water</w:t>
      </w:r>
      <w:r w:rsidR="00C37A69">
        <w:rPr>
          <w:rFonts w:asciiTheme="majorBidi" w:eastAsia="Calibri" w:hAnsiTheme="majorBidi" w:cstheme="majorBidi"/>
          <w:sz w:val="24"/>
          <w:szCs w:val="24"/>
          <w:lang w:bidi="fa-IR"/>
        </w:rPr>
        <w:t>.</w:t>
      </w:r>
      <w:r w:rsidR="0014413B">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&lt;EndNote&gt;&lt;Cite&gt;&lt;Author&gt;Radi&lt;/Author&gt;&lt;Year&gt;2008&lt;/Year&gt;&lt;RecNum&gt;33&lt;/RecNum&gt;&lt;DisplayText&gt;&lt;style face="superscript"&gt;35&lt;/style&gt;&lt;/DisplayText&gt;&lt;record&gt;&lt;rec-number&gt;33&lt;/rec-number&gt;&lt;foreign-keys&gt;&lt;key app="EN" db-id="tvr2vefr0ad09te0x235fwv9prvefvvzp9fz" timestamp="1623570216"&gt;33&lt;/key&gt;&lt;/foreign-keys&gt;&lt;ref-type name="Journal Article"&gt;17&lt;/ref-type&gt;&lt;contributors&gt;&lt;authors&gt;&lt;author&gt;Radi, Smaail&lt;/author&gt;&lt;author&gt;Attayibat, Ahmed&lt;/author&gt;&lt;author&gt;Ramdani, Abdelkrim&lt;/author&gt;&lt;author&gt;Bacquet, Maryse&lt;/author&gt;&lt;/authors&gt;&lt;/contributors&gt;&lt;titles&gt;&lt;title&gt;Synthesis and characterization of novel silica gel supported N-pyrazole ligand for selective elimination of Hg (II)&lt;/title&gt;&lt;secondary-title&gt;European polymer journal&lt;/secondary-title&gt;&lt;/titles&gt;&lt;periodical&gt;&lt;full-title&gt;European polymer journal&lt;/full-title&gt;&lt;abbr-1&gt;Eur. Polym. J.&lt;/abbr-1&gt;&lt;/periodical&gt;&lt;pages&gt;3163-3168&lt;/pages&gt;&lt;volume&gt;44&lt;/volume&gt;&lt;number&gt;10&lt;/number&gt;&lt;dates&gt;&lt;year&gt;2008&lt;/year&gt;&lt;/dates&gt;&lt;isbn&gt;0014-3057&lt;/isbn&gt;&lt;urls&gt;&lt;/urls&gt;&lt;electronic-resource-num&gt;10.1016/j.eurpolymj.2008.07.021&lt;/electronic-resource-num&gt;&lt;/record&gt;&lt;/Cite&gt;&lt;/EndNote&gt;</w:instrText>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35</w:t>
      </w:r>
      <w:r w:rsidR="0014413B">
        <w:rPr>
          <w:rFonts w:asciiTheme="majorBidi" w:eastAsia="Calibri" w:hAnsiTheme="majorBidi" w:cstheme="majorBidi"/>
          <w:sz w:val="24"/>
          <w:szCs w:val="24"/>
          <w:lang w:bidi="fa-IR"/>
        </w:rPr>
        <w:fldChar w:fldCharType="end"/>
      </w:r>
      <w:r w:rsidR="00FE2295" w:rsidRPr="00FE2295">
        <w:rPr>
          <w:rFonts w:asciiTheme="majorBidi" w:eastAsia="Calibri" w:hAnsiTheme="majorBidi" w:cstheme="majorBidi"/>
          <w:sz w:val="24"/>
          <w:szCs w:val="24"/>
          <w:lang w:bidi="fa-IR"/>
        </w:rPr>
        <w:t xml:space="preserve"> The second weight loss is observed between 160</w:t>
      </w:r>
      <w:r>
        <w:rPr>
          <w:rFonts w:asciiTheme="majorBidi" w:eastAsia="Calibri" w:hAnsiTheme="majorBidi" w:cstheme="majorBidi"/>
          <w:sz w:val="24"/>
          <w:szCs w:val="24"/>
          <w:lang w:bidi="fa-IR"/>
        </w:rPr>
        <w:t xml:space="preserve"> </w:t>
      </w:r>
      <w:r w:rsidRPr="005C7634">
        <w:rPr>
          <w:rFonts w:asciiTheme="majorBidi" w:eastAsia="Calibri" w:hAnsiTheme="majorBidi" w:cstheme="majorBidi" w:hint="eastAsia"/>
          <w:sz w:val="24"/>
          <w:szCs w:val="24"/>
          <w:vertAlign w:val="superscript"/>
          <w:lang w:bidi="fa-IR"/>
        </w:rPr>
        <w:t>◦</w:t>
      </w:r>
      <w:r w:rsidRPr="005C7634">
        <w:rPr>
          <w:rFonts w:asciiTheme="majorBidi" w:eastAsia="Calibri" w:hAnsiTheme="majorBidi" w:cstheme="majorBidi"/>
          <w:sz w:val="24"/>
          <w:szCs w:val="24"/>
          <w:lang w:bidi="fa-IR"/>
        </w:rPr>
        <w:t>C</w:t>
      </w:r>
      <w:r w:rsidR="00FE2295" w:rsidRPr="00FE2295">
        <w:rPr>
          <w:rFonts w:asciiTheme="majorBidi" w:eastAsia="Calibri" w:hAnsiTheme="majorBidi" w:cstheme="majorBidi"/>
          <w:sz w:val="24"/>
          <w:szCs w:val="24"/>
          <w:lang w:bidi="fa-IR"/>
        </w:rPr>
        <w:t xml:space="preserve"> and 900 </w:t>
      </w:r>
      <w:r w:rsidR="00FE2295" w:rsidRPr="00FE2295">
        <w:rPr>
          <w:rFonts w:asciiTheme="majorBidi" w:eastAsia="Calibri" w:hAnsiTheme="majorBidi" w:cstheme="majorBidi" w:hint="eastAsia"/>
          <w:sz w:val="24"/>
          <w:szCs w:val="24"/>
          <w:vertAlign w:val="superscript"/>
          <w:lang w:bidi="fa-IR"/>
        </w:rPr>
        <w:t>◦</w:t>
      </w:r>
      <w:r w:rsidR="00FE2295" w:rsidRPr="00FE2295">
        <w:rPr>
          <w:rFonts w:asciiTheme="majorBidi" w:eastAsia="Calibri" w:hAnsiTheme="majorBidi" w:cstheme="majorBidi"/>
          <w:sz w:val="24"/>
          <w:szCs w:val="24"/>
          <w:lang w:bidi="fa-IR"/>
        </w:rPr>
        <w:t xml:space="preserve">C which </w:t>
      </w:r>
      <w:r>
        <w:rPr>
          <w:rFonts w:asciiTheme="majorBidi" w:eastAsia="Calibri" w:hAnsiTheme="majorBidi" w:cstheme="majorBidi"/>
          <w:sz w:val="24"/>
          <w:szCs w:val="24"/>
          <w:lang w:bidi="fa-IR"/>
        </w:rPr>
        <w:t>can be</w:t>
      </w:r>
      <w:r w:rsidR="00FE2295" w:rsidRPr="00FE2295">
        <w:rPr>
          <w:rFonts w:asciiTheme="majorBidi" w:eastAsia="Calibri" w:hAnsiTheme="majorBidi" w:cstheme="majorBidi"/>
          <w:sz w:val="24"/>
          <w:szCs w:val="24"/>
          <w:lang w:bidi="fa-IR"/>
        </w:rPr>
        <w:t xml:space="preserve"> related to</w:t>
      </w:r>
      <w:r w:rsidR="00FE2295">
        <w:rPr>
          <w:rFonts w:asciiTheme="majorBidi" w:eastAsia="Calibri" w:hAnsiTheme="majorBidi" w:cstheme="majorBidi"/>
          <w:sz w:val="24"/>
          <w:szCs w:val="24"/>
          <w:lang w:bidi="fa-IR"/>
        </w:rPr>
        <w:t xml:space="preserve"> </w:t>
      </w:r>
      <w:r>
        <w:rPr>
          <w:rFonts w:asciiTheme="majorBidi" w:eastAsia="Calibri" w:hAnsiTheme="majorBidi" w:cstheme="majorBidi"/>
          <w:sz w:val="24"/>
          <w:szCs w:val="24"/>
          <w:lang w:bidi="fa-IR"/>
        </w:rPr>
        <w:t xml:space="preserve">the decomposition of </w:t>
      </w:r>
      <w:r w:rsidR="00FE2295" w:rsidRPr="00FE2295">
        <w:rPr>
          <w:rFonts w:asciiTheme="majorBidi" w:eastAsia="Calibri" w:hAnsiTheme="majorBidi" w:cstheme="majorBidi"/>
          <w:sz w:val="24"/>
          <w:szCs w:val="24"/>
          <w:lang w:bidi="fa-IR"/>
        </w:rPr>
        <w:t xml:space="preserve">calixarene, corresponding to 92.82 </w:t>
      </w:r>
      <w:r>
        <w:rPr>
          <w:rFonts w:asciiTheme="majorBidi" w:eastAsia="Calibri" w:hAnsiTheme="majorBidi" w:cstheme="majorBidi"/>
          <w:sz w:val="24"/>
          <w:szCs w:val="24"/>
          <w:lang w:bidi="fa-IR"/>
        </w:rPr>
        <w:t>µ</w:t>
      </w:r>
      <w:r w:rsidR="00FE2295" w:rsidRPr="00FE2295">
        <w:rPr>
          <w:rFonts w:asciiTheme="majorBidi" w:eastAsia="Calibri" w:hAnsiTheme="majorBidi" w:cstheme="majorBidi"/>
          <w:sz w:val="24"/>
          <w:szCs w:val="24"/>
          <w:lang w:bidi="fa-IR"/>
        </w:rPr>
        <w:t>mol of</w:t>
      </w:r>
      <w:r w:rsidR="00FE2295">
        <w:rPr>
          <w:rFonts w:asciiTheme="majorBidi" w:eastAsia="Calibri" w:hAnsiTheme="majorBidi" w:cstheme="majorBidi"/>
          <w:sz w:val="24"/>
          <w:szCs w:val="24"/>
          <w:lang w:bidi="fa-IR"/>
        </w:rPr>
        <w:t xml:space="preserve"> </w:t>
      </w:r>
      <w:r w:rsidR="00FE2295" w:rsidRPr="00FE2295">
        <w:rPr>
          <w:rFonts w:asciiTheme="majorBidi" w:eastAsia="Calibri" w:hAnsiTheme="majorBidi" w:cstheme="majorBidi"/>
          <w:sz w:val="24"/>
          <w:szCs w:val="24"/>
          <w:lang w:bidi="fa-IR"/>
        </w:rPr>
        <w:t>CSC[4]A content per gram of silica.</w:t>
      </w:r>
    </w:p>
    <w:p w14:paraId="20125267" w14:textId="5C2DC84B" w:rsidR="00F53BC0" w:rsidRDefault="00F53BC0" w:rsidP="00FE7E20">
      <w:pPr>
        <w:spacing w:after="120" w:line="360" w:lineRule="auto"/>
        <w:jc w:val="both"/>
        <w:rPr>
          <w:rFonts w:asciiTheme="majorBidi" w:eastAsia="Calibri" w:hAnsiTheme="majorBidi" w:cstheme="majorBidi"/>
          <w:sz w:val="24"/>
          <w:szCs w:val="24"/>
          <w:lang w:bidi="fa-IR"/>
        </w:rPr>
      </w:pPr>
      <w:r w:rsidRPr="00F53BC0">
        <w:rPr>
          <w:rFonts w:asciiTheme="majorBidi" w:eastAsia="Calibri" w:hAnsiTheme="majorBidi" w:cstheme="majorBidi"/>
          <w:sz w:val="24"/>
          <w:szCs w:val="24"/>
          <w:lang w:bidi="fa-IR"/>
        </w:rPr>
        <w:lastRenderedPageBreak/>
        <w:t xml:space="preserve">FT-IR spectra </w:t>
      </w:r>
      <w:r w:rsidR="003916D7">
        <w:rPr>
          <w:rFonts w:asciiTheme="majorBidi" w:eastAsia="Calibri" w:hAnsiTheme="majorBidi" w:cstheme="majorBidi"/>
          <w:sz w:val="24"/>
          <w:szCs w:val="24"/>
          <w:lang w:bidi="fa-IR"/>
        </w:rPr>
        <w:t>was taken for</w:t>
      </w:r>
      <w:r w:rsidRPr="00F53BC0">
        <w:rPr>
          <w:rFonts w:asciiTheme="majorBidi" w:eastAsia="Calibri" w:hAnsiTheme="majorBidi" w:cstheme="majorBidi"/>
          <w:sz w:val="24"/>
          <w:szCs w:val="24"/>
          <w:lang w:bidi="fa-IR"/>
        </w:rPr>
        <w:t xml:space="preserve"> </w:t>
      </w:r>
      <w:r w:rsidR="00BF7E6E">
        <w:rPr>
          <w:rFonts w:asciiTheme="majorBidi" w:eastAsia="Calibri" w:hAnsiTheme="majorBidi" w:cstheme="majorBidi"/>
          <w:sz w:val="24"/>
          <w:szCs w:val="24"/>
          <w:lang w:bidi="fa-IR"/>
        </w:rPr>
        <w:t xml:space="preserve">a </w:t>
      </w:r>
      <w:r w:rsidRPr="00F53BC0">
        <w:rPr>
          <w:rFonts w:asciiTheme="majorBidi" w:eastAsia="Calibri" w:hAnsiTheme="majorBidi" w:cstheme="majorBidi"/>
          <w:sz w:val="24"/>
          <w:szCs w:val="24"/>
          <w:lang w:bidi="fa-IR"/>
        </w:rPr>
        <w:t xml:space="preserve">bare silica gel, </w:t>
      </w:r>
      <w:proofErr w:type="gramStart"/>
      <w:r w:rsidRPr="00F53BC0">
        <w:rPr>
          <w:rFonts w:asciiTheme="majorBidi" w:eastAsia="Calibri" w:hAnsiTheme="majorBidi" w:cstheme="majorBidi"/>
          <w:sz w:val="24"/>
          <w:szCs w:val="24"/>
          <w:lang w:bidi="fa-IR"/>
        </w:rPr>
        <w:t>CSC[</w:t>
      </w:r>
      <w:proofErr w:type="gramEnd"/>
      <w:r w:rsidRPr="00F53BC0">
        <w:rPr>
          <w:rFonts w:asciiTheme="majorBidi" w:eastAsia="Calibri" w:hAnsiTheme="majorBidi" w:cstheme="majorBidi"/>
          <w:sz w:val="24"/>
          <w:szCs w:val="24"/>
          <w:lang w:bidi="fa-IR"/>
        </w:rPr>
        <w:t xml:space="preserve">4]A and </w:t>
      </w:r>
      <w:r w:rsidR="00521B38" w:rsidRPr="00521B38">
        <w:rPr>
          <w:rFonts w:asciiTheme="majorBidi" w:eastAsia="Calibri" w:hAnsiTheme="majorBidi" w:cstheme="majorBidi"/>
          <w:sz w:val="24"/>
          <w:szCs w:val="24"/>
          <w:lang w:bidi="fa-IR"/>
        </w:rPr>
        <w:t>SS-CSC[4]A</w:t>
      </w:r>
      <w:r w:rsidRPr="00F53BC0">
        <w:rPr>
          <w:rFonts w:asciiTheme="majorBidi" w:eastAsia="Calibri" w:hAnsiTheme="majorBidi" w:cstheme="majorBidi"/>
          <w:sz w:val="24"/>
          <w:szCs w:val="24"/>
          <w:lang w:bidi="fa-IR"/>
        </w:rPr>
        <w:t>. The major peaks of bare silica gel spectrum</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are: (a) a large broad band between 3200 and 3400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attributed</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to the presence of the OH stretching frequency of the surface silanol</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group and adsorbed wa</w:t>
      </w:r>
      <w:r w:rsidR="00117EDE">
        <w:rPr>
          <w:rFonts w:asciiTheme="majorBidi" w:eastAsia="Calibri" w:hAnsiTheme="majorBidi" w:cstheme="majorBidi"/>
          <w:sz w:val="24"/>
          <w:szCs w:val="24"/>
          <w:lang w:bidi="fa-IR"/>
        </w:rPr>
        <w:t>ter (b) an intense peak at 1000-</w:t>
      </w:r>
      <w:r w:rsidRPr="00F53BC0">
        <w:rPr>
          <w:rFonts w:asciiTheme="majorBidi" w:eastAsia="Calibri" w:hAnsiTheme="majorBidi" w:cstheme="majorBidi"/>
          <w:sz w:val="24"/>
          <w:szCs w:val="24"/>
          <w:lang w:bidi="fa-IR"/>
        </w:rPr>
        <w:t>1250 cm</w:t>
      </w:r>
      <w:r w:rsidRPr="00521B38">
        <w:rPr>
          <w:rFonts w:asciiTheme="majorBidi" w:eastAsia="Calibri" w:hAnsiTheme="majorBidi" w:cstheme="majorBidi"/>
          <w:sz w:val="24"/>
          <w:szCs w:val="24"/>
          <w:vertAlign w:val="superscript"/>
          <w:lang w:bidi="fa-IR"/>
        </w:rPr>
        <w:t>−1</w:t>
      </w:r>
      <w:r>
        <w:rPr>
          <w:rFonts w:asciiTheme="majorBidi" w:eastAsia="Calibri" w:hAnsiTheme="majorBidi" w:cstheme="majorBidi"/>
          <w:sz w:val="24"/>
          <w:szCs w:val="24"/>
          <w:lang w:bidi="fa-IR"/>
        </w:rPr>
        <w:t xml:space="preserve"> </w:t>
      </w:r>
      <w:r w:rsidR="003916D7">
        <w:rPr>
          <w:rFonts w:asciiTheme="majorBidi" w:eastAsia="Calibri" w:hAnsiTheme="majorBidi" w:cstheme="majorBidi"/>
          <w:sz w:val="24"/>
          <w:szCs w:val="24"/>
          <w:lang w:bidi="fa-IR"/>
        </w:rPr>
        <w:t>related to the anti</w:t>
      </w:r>
      <w:r w:rsidRPr="00F53BC0">
        <w:rPr>
          <w:rFonts w:asciiTheme="majorBidi" w:eastAsia="Calibri" w:hAnsiTheme="majorBidi" w:cstheme="majorBidi"/>
          <w:sz w:val="24"/>
          <w:szCs w:val="24"/>
          <w:lang w:bidi="fa-IR"/>
        </w:rPr>
        <w:t>symmetric Si–O–Si (siloxane) stretching in</w:t>
      </w:r>
      <w:r>
        <w:rPr>
          <w:rFonts w:asciiTheme="majorBidi" w:eastAsia="Calibri" w:hAnsiTheme="majorBidi" w:cstheme="majorBidi"/>
          <w:sz w:val="24"/>
          <w:szCs w:val="24"/>
          <w:lang w:bidi="fa-IR"/>
        </w:rPr>
        <w:t xml:space="preserve"> </w:t>
      </w:r>
      <w:r w:rsidR="001B58EC">
        <w:rPr>
          <w:rFonts w:asciiTheme="majorBidi" w:eastAsia="Calibri" w:hAnsiTheme="majorBidi" w:cstheme="majorBidi"/>
          <w:sz w:val="24"/>
          <w:szCs w:val="24"/>
          <w:lang w:bidi="fa-IR"/>
        </w:rPr>
        <w:t>the amo</w:t>
      </w:r>
      <w:r w:rsidRPr="00F53BC0">
        <w:rPr>
          <w:rFonts w:asciiTheme="majorBidi" w:eastAsia="Calibri" w:hAnsiTheme="majorBidi" w:cstheme="majorBidi"/>
          <w:sz w:val="24"/>
          <w:szCs w:val="24"/>
          <w:lang w:bidi="fa-IR"/>
        </w:rPr>
        <w:t>rphous silica (c) a band near 800 cm</w:t>
      </w:r>
      <w:r w:rsidRPr="00096A2E">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is associated</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with the symmetric Si–O–Si stretching (d) a peak in the region</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1600</w:t>
      </w:r>
      <w:r w:rsidR="00117EDE">
        <w:rPr>
          <w:rFonts w:asciiTheme="majorBidi" w:eastAsia="Calibri" w:hAnsiTheme="majorBidi" w:cstheme="majorBidi"/>
          <w:sz w:val="24"/>
          <w:szCs w:val="24"/>
          <w:lang w:bidi="fa-IR"/>
        </w:rPr>
        <w:t>-</w:t>
      </w:r>
      <w:r w:rsidRPr="00F53BC0">
        <w:rPr>
          <w:rFonts w:asciiTheme="majorBidi" w:eastAsia="Calibri" w:hAnsiTheme="majorBidi" w:cstheme="majorBidi"/>
          <w:sz w:val="24"/>
          <w:szCs w:val="24"/>
          <w:lang w:bidi="fa-IR"/>
        </w:rPr>
        <w:t>1650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is due to the bending mode of associated water</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molecules (e) the appearance of a peak at 900 cm</w:t>
      </w:r>
      <w:r w:rsidRPr="005C7634">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is related to</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 xml:space="preserve">Si–OH bending frequency. The infrared spectrum of the </w:t>
      </w:r>
      <w:r w:rsidR="00521B38" w:rsidRPr="00521B38">
        <w:rPr>
          <w:rFonts w:asciiTheme="majorBidi" w:eastAsia="Calibri" w:hAnsiTheme="majorBidi" w:cstheme="majorBidi"/>
          <w:sz w:val="24"/>
          <w:szCs w:val="24"/>
          <w:lang w:bidi="fa-IR"/>
        </w:rPr>
        <w:t>SS-</w:t>
      </w:r>
      <w:proofErr w:type="gramStart"/>
      <w:r w:rsidR="00521B38" w:rsidRPr="00521B38">
        <w:rPr>
          <w:rFonts w:asciiTheme="majorBidi" w:eastAsia="Calibri" w:hAnsiTheme="majorBidi" w:cstheme="majorBidi"/>
          <w:sz w:val="24"/>
          <w:szCs w:val="24"/>
          <w:lang w:bidi="fa-IR"/>
        </w:rPr>
        <w:t>CSC[</w:t>
      </w:r>
      <w:proofErr w:type="gramEnd"/>
      <w:r w:rsidR="00521B38" w:rsidRPr="00521B38">
        <w:rPr>
          <w:rFonts w:asciiTheme="majorBidi" w:eastAsia="Calibri" w:hAnsiTheme="majorBidi" w:cstheme="majorBidi"/>
          <w:sz w:val="24"/>
          <w:szCs w:val="24"/>
          <w:lang w:bidi="fa-IR"/>
        </w:rPr>
        <w:t xml:space="preserve">4]A </w:t>
      </w:r>
      <w:r w:rsidRPr="00F53BC0">
        <w:rPr>
          <w:rFonts w:asciiTheme="majorBidi" w:eastAsia="Calibri" w:hAnsiTheme="majorBidi" w:cstheme="majorBidi"/>
          <w:sz w:val="24"/>
          <w:szCs w:val="24"/>
          <w:lang w:bidi="fa-IR"/>
        </w:rPr>
        <w:t>presented the same set of bands related to the</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silica gel, however some additional bands at 2883, 2827, 1457, 1936</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and 650 which are assigned to the methylene asymmetric stretching,</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methylene symmetric stretching, C–H bending mode, benzene</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ring and C–S stretching mode respectively. Also, the appearance of</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the several peaks in the region between 1000 and 1500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is a</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characteristic adsorption band of calixarenes. So, It is possible that</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 xml:space="preserve">the characteristic peaks of S=O group in compound </w:t>
      </w:r>
      <w:r w:rsidR="00521B38" w:rsidRPr="00521B38">
        <w:rPr>
          <w:rFonts w:asciiTheme="majorBidi" w:eastAsia="Calibri" w:hAnsiTheme="majorBidi" w:cstheme="majorBidi"/>
          <w:sz w:val="24"/>
          <w:szCs w:val="24"/>
          <w:lang w:bidi="fa-IR"/>
        </w:rPr>
        <w:t>SS-</w:t>
      </w:r>
      <w:proofErr w:type="gramStart"/>
      <w:r w:rsidR="00521B38" w:rsidRPr="00521B38">
        <w:rPr>
          <w:rFonts w:asciiTheme="majorBidi" w:eastAsia="Calibri" w:hAnsiTheme="majorBidi" w:cstheme="majorBidi"/>
          <w:sz w:val="24"/>
          <w:szCs w:val="24"/>
          <w:lang w:bidi="fa-IR"/>
        </w:rPr>
        <w:t>CSC[</w:t>
      </w:r>
      <w:proofErr w:type="gramEnd"/>
      <w:r w:rsidR="00521B38" w:rsidRPr="00521B38">
        <w:rPr>
          <w:rFonts w:asciiTheme="majorBidi" w:eastAsia="Calibri" w:hAnsiTheme="majorBidi" w:cstheme="majorBidi"/>
          <w:sz w:val="24"/>
          <w:szCs w:val="24"/>
          <w:lang w:bidi="fa-IR"/>
        </w:rPr>
        <w:t xml:space="preserve">4]A </w:t>
      </w:r>
      <w:r w:rsidRPr="00F53BC0">
        <w:rPr>
          <w:rFonts w:asciiTheme="majorBidi" w:eastAsia="Calibri" w:hAnsiTheme="majorBidi" w:cstheme="majorBidi"/>
          <w:sz w:val="24"/>
          <w:szCs w:val="24"/>
          <w:lang w:bidi="fa-IR"/>
        </w:rPr>
        <w:t>which can be seen at 950</w:t>
      </w:r>
      <w:r w:rsidR="00117EDE">
        <w:rPr>
          <w:rFonts w:asciiTheme="majorBidi" w:eastAsia="Calibri" w:hAnsiTheme="majorBidi" w:cstheme="majorBidi"/>
          <w:sz w:val="24"/>
          <w:szCs w:val="24"/>
          <w:lang w:bidi="fa-IR"/>
        </w:rPr>
        <w:t>-</w:t>
      </w:r>
      <w:r w:rsidRPr="00F53BC0">
        <w:rPr>
          <w:rFonts w:asciiTheme="majorBidi" w:eastAsia="Calibri" w:hAnsiTheme="majorBidi" w:cstheme="majorBidi"/>
          <w:sz w:val="24"/>
          <w:szCs w:val="24"/>
          <w:lang w:bidi="fa-IR"/>
        </w:rPr>
        <w:t>1040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overlapped with the</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 xml:space="preserve">strong broad band of siloxane in the compound </w:t>
      </w:r>
      <w:r w:rsidR="00521B38" w:rsidRPr="00521B38">
        <w:rPr>
          <w:rFonts w:asciiTheme="majorBidi" w:eastAsia="Calibri" w:hAnsiTheme="majorBidi" w:cstheme="majorBidi"/>
          <w:sz w:val="24"/>
          <w:szCs w:val="24"/>
          <w:lang w:bidi="fa-IR"/>
        </w:rPr>
        <w:t>SS-CSC[4]A</w:t>
      </w:r>
      <w:r w:rsidRPr="00F53BC0">
        <w:rPr>
          <w:rFonts w:asciiTheme="majorBidi" w:eastAsia="Calibri" w:hAnsiTheme="majorBidi" w:cstheme="majorBidi"/>
          <w:sz w:val="24"/>
          <w:szCs w:val="24"/>
          <w:lang w:bidi="fa-IR"/>
        </w:rPr>
        <w:t>. It is reasonable to mention here, because of the intense and</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 xml:space="preserve">broad band of siloxane in the region 1100 </w:t>
      </w:r>
      <w:proofErr w:type="gramStart"/>
      <w:r w:rsidRPr="00F53BC0">
        <w:rPr>
          <w:rFonts w:asciiTheme="majorBidi" w:eastAsia="Calibri" w:hAnsiTheme="majorBidi" w:cstheme="majorBidi"/>
          <w:sz w:val="24"/>
          <w:szCs w:val="24"/>
          <w:lang w:bidi="fa-IR"/>
        </w:rPr>
        <w:t>cm</w:t>
      </w:r>
      <w:r w:rsidRPr="00521B38">
        <w:rPr>
          <w:rFonts w:asciiTheme="majorBidi" w:eastAsia="Calibri" w:hAnsiTheme="majorBidi" w:cstheme="majorBidi"/>
          <w:sz w:val="24"/>
          <w:szCs w:val="24"/>
          <w:vertAlign w:val="superscript"/>
          <w:lang w:bidi="fa-IR"/>
        </w:rPr>
        <w:t>−1</w:t>
      </w:r>
      <w:proofErr w:type="gramEnd"/>
      <w:r w:rsidRPr="00F53BC0">
        <w:rPr>
          <w:rFonts w:asciiTheme="majorBidi" w:eastAsia="Calibri" w:hAnsiTheme="majorBidi" w:cstheme="majorBidi"/>
          <w:sz w:val="24"/>
          <w:szCs w:val="24"/>
          <w:lang w:bidi="fa-IR"/>
        </w:rPr>
        <w:t>, the intensities of</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the other bands in the spectrum are relatively small. To clarify the</w:t>
      </w:r>
      <w:r>
        <w:rPr>
          <w:rFonts w:asciiTheme="majorBidi" w:eastAsia="Calibri" w:hAnsiTheme="majorBidi" w:cstheme="majorBidi"/>
          <w:sz w:val="24"/>
          <w:szCs w:val="24"/>
          <w:lang w:bidi="fa-IR"/>
        </w:rPr>
        <w:t xml:space="preserve"> spectrum </w:t>
      </w:r>
      <w:r w:rsidRPr="00F53BC0">
        <w:rPr>
          <w:rFonts w:asciiTheme="majorBidi" w:eastAsia="Calibri" w:hAnsiTheme="majorBidi" w:cstheme="majorBidi"/>
          <w:sz w:val="24"/>
          <w:szCs w:val="24"/>
          <w:lang w:bidi="fa-IR"/>
        </w:rPr>
        <w:t xml:space="preserve">between 1200 and 4000 </w:t>
      </w:r>
      <w:proofErr w:type="gramStart"/>
      <w:r w:rsidRPr="00F53BC0">
        <w:rPr>
          <w:rFonts w:asciiTheme="majorBidi" w:eastAsia="Calibri" w:hAnsiTheme="majorBidi" w:cstheme="majorBidi"/>
          <w:sz w:val="24"/>
          <w:szCs w:val="24"/>
          <w:lang w:bidi="fa-IR"/>
        </w:rPr>
        <w:t>cm</w:t>
      </w:r>
      <w:r w:rsidRPr="00521B38">
        <w:rPr>
          <w:rFonts w:asciiTheme="majorBidi" w:eastAsia="Calibri" w:hAnsiTheme="majorBidi" w:cstheme="majorBidi"/>
          <w:sz w:val="24"/>
          <w:szCs w:val="24"/>
          <w:vertAlign w:val="superscript"/>
          <w:lang w:bidi="fa-IR"/>
        </w:rPr>
        <w:t>−1</w:t>
      </w:r>
      <w:proofErr w:type="gramEnd"/>
      <w:r w:rsidRPr="00F53BC0">
        <w:rPr>
          <w:rFonts w:asciiTheme="majorBidi" w:eastAsia="Calibri" w:hAnsiTheme="majorBidi" w:cstheme="majorBidi"/>
          <w:sz w:val="24"/>
          <w:szCs w:val="24"/>
          <w:lang w:bidi="fa-IR"/>
        </w:rPr>
        <w:t>, it was scaled up and magnified</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 xml:space="preserve">to show the </w:t>
      </w:r>
      <w:r w:rsidR="00BF7E6E">
        <w:rPr>
          <w:rFonts w:asciiTheme="majorBidi" w:eastAsia="Calibri" w:hAnsiTheme="majorBidi" w:cstheme="majorBidi"/>
          <w:sz w:val="24"/>
          <w:szCs w:val="24"/>
          <w:lang w:bidi="fa-IR"/>
        </w:rPr>
        <w:t xml:space="preserve">differences more clearly. </w:t>
      </w:r>
      <w:r w:rsidRPr="00F53BC0">
        <w:rPr>
          <w:rFonts w:asciiTheme="majorBidi" w:eastAsia="Calibri" w:hAnsiTheme="majorBidi" w:cstheme="majorBidi"/>
          <w:sz w:val="24"/>
          <w:szCs w:val="24"/>
          <w:lang w:bidi="fa-IR"/>
        </w:rPr>
        <w:t>Considering the</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possible heterogeneity in the thickness of samples and the changes</w:t>
      </w:r>
      <w:r w:rsidR="00BF7E6E">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in the infrared beam</w:t>
      </w:r>
      <w:r w:rsidR="00D72F62">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positions, the band area of Si–OH bending</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frequency at 900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after and before immobilization were calculated</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using the silica band at 1100 cm</w:t>
      </w:r>
      <w:r w:rsidRPr="00484655">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as a reference band. The</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decrease of a absorbance in the 900 cm</w:t>
      </w:r>
      <w:r w:rsidRPr="00521B38">
        <w:rPr>
          <w:rFonts w:asciiTheme="majorBidi" w:eastAsia="Calibri" w:hAnsiTheme="majorBidi" w:cstheme="majorBidi"/>
          <w:sz w:val="24"/>
          <w:szCs w:val="24"/>
          <w:vertAlign w:val="superscript"/>
          <w:lang w:bidi="fa-IR"/>
        </w:rPr>
        <w:t>−1</w:t>
      </w:r>
      <w:r w:rsidRPr="00F53BC0">
        <w:rPr>
          <w:rFonts w:asciiTheme="majorBidi" w:eastAsia="Calibri" w:hAnsiTheme="majorBidi" w:cstheme="majorBidi"/>
          <w:sz w:val="24"/>
          <w:szCs w:val="24"/>
          <w:lang w:bidi="fa-IR"/>
        </w:rPr>
        <w:t xml:space="preserve"> band region of </w:t>
      </w:r>
      <w:r w:rsidR="00521B38" w:rsidRPr="00521B38">
        <w:rPr>
          <w:rFonts w:asciiTheme="majorBidi" w:eastAsia="Calibri" w:hAnsiTheme="majorBidi" w:cstheme="majorBidi"/>
          <w:sz w:val="24"/>
          <w:szCs w:val="24"/>
          <w:lang w:bidi="fa-IR"/>
        </w:rPr>
        <w:t>SS-</w:t>
      </w:r>
      <w:proofErr w:type="gramStart"/>
      <w:r w:rsidR="00521B38" w:rsidRPr="00521B38">
        <w:rPr>
          <w:rFonts w:asciiTheme="majorBidi" w:eastAsia="Calibri" w:hAnsiTheme="majorBidi" w:cstheme="majorBidi"/>
          <w:sz w:val="24"/>
          <w:szCs w:val="24"/>
          <w:lang w:bidi="fa-IR"/>
        </w:rPr>
        <w:t>CSC[</w:t>
      </w:r>
      <w:proofErr w:type="gramEnd"/>
      <w:r w:rsidR="00521B38" w:rsidRPr="00521B38">
        <w:rPr>
          <w:rFonts w:asciiTheme="majorBidi" w:eastAsia="Calibri" w:hAnsiTheme="majorBidi" w:cstheme="majorBidi"/>
          <w:sz w:val="24"/>
          <w:szCs w:val="24"/>
          <w:lang w:bidi="fa-IR"/>
        </w:rPr>
        <w:t>4]A</w:t>
      </w:r>
      <w:r w:rsidRPr="00F53BC0">
        <w:rPr>
          <w:rFonts w:asciiTheme="majorBidi" w:eastAsia="Calibri" w:hAnsiTheme="majorBidi" w:cstheme="majorBidi"/>
          <w:sz w:val="24"/>
          <w:szCs w:val="24"/>
          <w:lang w:bidi="fa-IR"/>
        </w:rPr>
        <w:t xml:space="preserve"> in comparison with the spectrum of bare silica gel</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indicates that the Si–O–H vibration was affected due to the immobilization.</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These results which are obtained from IR spectrum</w:t>
      </w:r>
      <w:r>
        <w:rPr>
          <w:rFonts w:asciiTheme="majorBidi" w:eastAsia="Calibri" w:hAnsiTheme="majorBidi" w:cstheme="majorBidi"/>
          <w:sz w:val="24"/>
          <w:szCs w:val="24"/>
          <w:lang w:bidi="fa-IR"/>
        </w:rPr>
        <w:t xml:space="preserve"> </w:t>
      </w:r>
      <w:r w:rsidRPr="00F53BC0">
        <w:rPr>
          <w:rFonts w:asciiTheme="majorBidi" w:eastAsia="Calibri" w:hAnsiTheme="majorBidi" w:cstheme="majorBidi"/>
          <w:sz w:val="24"/>
          <w:szCs w:val="24"/>
          <w:lang w:bidi="fa-IR"/>
        </w:rPr>
        <w:t>are closely i</w:t>
      </w:r>
      <w:r w:rsidR="00035E2F">
        <w:rPr>
          <w:rFonts w:asciiTheme="majorBidi" w:eastAsia="Calibri" w:hAnsiTheme="majorBidi" w:cstheme="majorBidi"/>
          <w:sz w:val="24"/>
          <w:szCs w:val="24"/>
          <w:lang w:bidi="fa-IR"/>
        </w:rPr>
        <w:t>n agreement with published data</w:t>
      </w:r>
      <w:r w:rsidR="00C37A69">
        <w:rPr>
          <w:rFonts w:asciiTheme="majorBidi" w:eastAsia="Calibri" w:hAnsiTheme="majorBidi" w:cstheme="majorBidi"/>
          <w:sz w:val="24"/>
          <w:szCs w:val="24"/>
          <w:lang w:bidi="fa-IR"/>
        </w:rPr>
        <w:t>.</w:t>
      </w:r>
      <w:r w:rsidR="0014413B">
        <w:rPr>
          <w:rFonts w:asciiTheme="majorBidi" w:eastAsia="Calibri" w:hAnsiTheme="majorBidi" w:cstheme="majorBidi"/>
          <w:sz w:val="24"/>
          <w:szCs w:val="24"/>
          <w:lang w:bidi="fa-IR"/>
        </w:rPr>
        <w:fldChar w:fldCharType="begin">
          <w:fldData xml:space="preserve">PEVuZE5vdGU+PENpdGU+PEF1dGhvcj5UYWJha2NpPC9BdXRob3I+PFllYXI+MjAwODwvWWVhcj48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</w:fldData>
        </w:fldChar>
      </w:r>
      <w:r w:rsidR="00EC04E8">
        <w:rPr>
          <w:rFonts w:asciiTheme="majorBidi" w:eastAsia="Calibri" w:hAnsiTheme="majorBidi" w:cstheme="majorBidi"/>
          <w:sz w:val="24"/>
          <w:szCs w:val="24"/>
          <w:lang w:bidi="fa-IR"/>
        </w:rPr>
        <w:instrText xml:space="preserve"> ADDIN EN.CITE </w:instrText>
      </w:r>
      <w:r w:rsidR="00EC04E8">
        <w:rPr>
          <w:rFonts w:asciiTheme="majorBidi" w:eastAsia="Calibri" w:hAnsiTheme="majorBidi" w:cstheme="majorBidi"/>
          <w:sz w:val="24"/>
          <w:szCs w:val="24"/>
          <w:lang w:bidi="fa-IR"/>
        </w:rPr>
        <w:fldChar w:fldCharType="begin">
          <w:fldData xml:space="preserve">PEVuZE5vdGU+PENpdGU+PEF1dGhvcj5UYWJha2NpPC9BdXRob3I+PFllYXI+MjAwODwvWWVhcj48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</w:fldData>
        </w:fldChar>
      </w:r>
      <w:r w:rsidR="00EC04E8">
        <w:rPr>
          <w:rFonts w:asciiTheme="majorBidi" w:eastAsia="Calibri" w:hAnsiTheme="majorBidi" w:cstheme="majorBidi"/>
          <w:sz w:val="24"/>
          <w:szCs w:val="24"/>
          <w:lang w:bidi="fa-IR"/>
        </w:rPr>
        <w:instrText xml:space="preserve"> ADDIN EN.CITE.DATA </w:instrText>
      </w:r>
      <w:r w:rsidR="00EC04E8">
        <w:rPr>
          <w:rFonts w:asciiTheme="majorBidi" w:eastAsia="Calibri" w:hAnsiTheme="majorBidi" w:cstheme="majorBidi"/>
          <w:sz w:val="24"/>
          <w:szCs w:val="24"/>
          <w:lang w:bidi="fa-IR"/>
        </w:rPr>
      </w:r>
      <w:r w:rsidR="00EC04E8">
        <w:rPr>
          <w:rFonts w:asciiTheme="majorBidi" w:eastAsia="Calibri" w:hAnsiTheme="majorBidi" w:cstheme="majorBidi"/>
          <w:sz w:val="24"/>
          <w:szCs w:val="24"/>
          <w:lang w:bidi="fa-IR"/>
        </w:rPr>
        <w:fldChar w:fldCharType="end"/>
      </w:r>
      <w:r w:rsidR="0014413B">
        <w:rPr>
          <w:rFonts w:asciiTheme="majorBidi" w:eastAsia="Calibri" w:hAnsiTheme="majorBidi" w:cstheme="majorBidi"/>
          <w:sz w:val="24"/>
          <w:szCs w:val="24"/>
          <w:lang w:bidi="fa-IR"/>
        </w:rPr>
      </w:r>
      <w:r w:rsidR="0014413B">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36-38</w:t>
      </w:r>
      <w:r w:rsidR="0014413B">
        <w:rPr>
          <w:rFonts w:asciiTheme="majorBidi" w:eastAsia="Calibri" w:hAnsiTheme="majorBidi" w:cstheme="majorBidi"/>
          <w:sz w:val="24"/>
          <w:szCs w:val="24"/>
          <w:lang w:bidi="fa-IR"/>
        </w:rPr>
        <w:fldChar w:fldCharType="end"/>
      </w:r>
    </w:p>
    <w:p w14:paraId="2C52C361" w14:textId="003E33EB" w:rsidR="00B26949" w:rsidRDefault="00B26949" w:rsidP="00FE7E20">
      <w:pPr>
        <w:spacing w:after="120" w:line="360" w:lineRule="auto"/>
        <w:jc w:val="both"/>
        <w:rPr>
          <w:rFonts w:asciiTheme="majorBidi" w:eastAsia="Calibri" w:hAnsiTheme="majorBidi" w:cstheme="majorBidi"/>
          <w:sz w:val="24"/>
          <w:szCs w:val="24"/>
          <w:lang w:bidi="fa-IR"/>
        </w:rPr>
      </w:pPr>
      <w:r w:rsidRPr="00B26949">
        <w:rPr>
          <w:rFonts w:asciiTheme="majorBidi" w:eastAsia="Calibri" w:hAnsiTheme="majorBidi" w:cstheme="majorBidi"/>
          <w:sz w:val="24"/>
          <w:szCs w:val="24"/>
          <w:lang w:bidi="fa-IR"/>
        </w:rPr>
        <w:t xml:space="preserve">Direct evidence for chemical attachment of macrocyclic functionalized </w:t>
      </w:r>
      <w:proofErr w:type="gramStart"/>
      <w:r>
        <w:rPr>
          <w:rFonts w:asciiTheme="majorBidi" w:eastAsia="Calibri" w:hAnsiTheme="majorBidi" w:cstheme="majorBidi"/>
          <w:sz w:val="24"/>
          <w:szCs w:val="24"/>
          <w:lang w:bidi="fa-IR"/>
        </w:rPr>
        <w:t>CSC[</w:t>
      </w:r>
      <w:proofErr w:type="gramEnd"/>
      <w:r>
        <w:rPr>
          <w:rFonts w:asciiTheme="majorBidi" w:eastAsia="Calibri" w:hAnsiTheme="majorBidi" w:cstheme="majorBidi"/>
          <w:sz w:val="24"/>
          <w:szCs w:val="24"/>
          <w:lang w:bidi="fa-IR"/>
        </w:rPr>
        <w:t>4]A</w:t>
      </w:r>
      <w:r w:rsidRPr="00B26949">
        <w:rPr>
          <w:rFonts w:asciiTheme="majorBidi" w:eastAsia="Calibri" w:hAnsiTheme="majorBidi" w:cstheme="majorBidi"/>
          <w:sz w:val="24"/>
          <w:szCs w:val="24"/>
          <w:lang w:bidi="fa-IR"/>
        </w:rPr>
        <w:t xml:space="preserve"> to silica surface was done by </w:t>
      </w:r>
      <w:r w:rsidRPr="00B26949">
        <w:rPr>
          <w:rFonts w:asciiTheme="majorBidi" w:eastAsia="Calibri" w:hAnsiTheme="majorBidi" w:cstheme="majorBidi"/>
          <w:sz w:val="24"/>
          <w:szCs w:val="24"/>
          <w:vertAlign w:val="superscript"/>
          <w:lang w:bidi="fa-IR"/>
        </w:rPr>
        <w:t>29</w:t>
      </w:r>
      <w:r w:rsidRPr="00B26949">
        <w:rPr>
          <w:rFonts w:asciiTheme="majorBidi" w:eastAsia="Calibri" w:hAnsiTheme="majorBidi" w:cstheme="majorBidi"/>
          <w:sz w:val="24"/>
          <w:szCs w:val="24"/>
          <w:lang w:bidi="fa-IR"/>
        </w:rPr>
        <w:t>Si CP/MAS solid state NMR.</w:t>
      </w:r>
      <w:r>
        <w:rPr>
          <w:rFonts w:asciiTheme="majorBidi" w:eastAsia="Calibri" w:hAnsiTheme="majorBidi" w:cstheme="majorBidi"/>
          <w:sz w:val="24"/>
          <w:szCs w:val="24"/>
          <w:lang w:bidi="fa-IR"/>
        </w:rPr>
        <w:t xml:space="preserve"> </w:t>
      </w:r>
      <w:r w:rsidRPr="00B26949">
        <w:rPr>
          <w:rFonts w:asciiTheme="majorBidi" w:eastAsia="Calibri" w:hAnsiTheme="majorBidi" w:cstheme="majorBidi"/>
          <w:sz w:val="24"/>
          <w:szCs w:val="24"/>
          <w:lang w:bidi="fa-IR"/>
        </w:rPr>
        <w:t>Normally, the spectra of the bare silica gel shows three resonance peaks at −90, −100 and −110 ppm correspond to germinal silanol (Si(OH)</w:t>
      </w:r>
      <w:r w:rsidRPr="00B26949">
        <w:rPr>
          <w:rFonts w:asciiTheme="majorBidi" w:eastAsia="Calibri" w:hAnsiTheme="majorBidi" w:cstheme="majorBidi"/>
          <w:sz w:val="24"/>
          <w:szCs w:val="24"/>
          <w:vertAlign w:val="subscript"/>
          <w:lang w:bidi="fa-IR"/>
        </w:rPr>
        <w:t>2</w:t>
      </w:r>
      <w:r w:rsidRPr="00B26949">
        <w:rPr>
          <w:rFonts w:asciiTheme="majorBidi" w:eastAsia="Calibri" w:hAnsiTheme="majorBidi" w:cstheme="majorBidi"/>
          <w:sz w:val="24"/>
          <w:szCs w:val="24"/>
          <w:lang w:bidi="fa-IR"/>
        </w:rPr>
        <w:t>, Q</w:t>
      </w:r>
      <w:r w:rsidRPr="00B26949">
        <w:rPr>
          <w:rFonts w:asciiTheme="majorBidi" w:eastAsia="Calibri" w:hAnsiTheme="majorBidi" w:cstheme="majorBidi"/>
          <w:sz w:val="24"/>
          <w:szCs w:val="24"/>
          <w:vertAlign w:val="superscript"/>
          <w:lang w:bidi="fa-IR"/>
        </w:rPr>
        <w:t>2</w:t>
      </w:r>
      <w:r w:rsidRPr="00B26949">
        <w:rPr>
          <w:rFonts w:asciiTheme="majorBidi" w:eastAsia="Calibri" w:hAnsiTheme="majorBidi" w:cstheme="majorBidi"/>
          <w:sz w:val="24"/>
          <w:szCs w:val="24"/>
          <w:lang w:bidi="fa-IR"/>
        </w:rPr>
        <w:t>), free silanol (</w:t>
      </w:r>
      <w:proofErr w:type="spellStart"/>
      <w:r w:rsidRPr="00B26949">
        <w:rPr>
          <w:rFonts w:asciiTheme="majorBidi" w:eastAsia="Calibri" w:hAnsiTheme="majorBidi" w:cstheme="majorBidi"/>
          <w:sz w:val="24"/>
          <w:szCs w:val="24"/>
          <w:lang w:bidi="fa-IR"/>
        </w:rPr>
        <w:t>SiOH</w:t>
      </w:r>
      <w:proofErr w:type="spellEnd"/>
      <w:r w:rsidRPr="00B26949">
        <w:rPr>
          <w:rFonts w:asciiTheme="majorBidi" w:eastAsia="Calibri" w:hAnsiTheme="majorBidi" w:cstheme="majorBidi"/>
          <w:sz w:val="24"/>
          <w:szCs w:val="24"/>
          <w:lang w:bidi="fa-IR"/>
        </w:rPr>
        <w:t>, Q</w:t>
      </w:r>
      <w:r w:rsidRPr="00DD3884">
        <w:rPr>
          <w:rFonts w:asciiTheme="majorBidi" w:eastAsia="Calibri" w:hAnsiTheme="majorBidi" w:cstheme="majorBidi"/>
          <w:sz w:val="24"/>
          <w:szCs w:val="24"/>
          <w:vertAlign w:val="superscript"/>
          <w:lang w:bidi="fa-IR"/>
        </w:rPr>
        <w:t>3</w:t>
      </w:r>
      <w:r w:rsidRPr="00B26949">
        <w:rPr>
          <w:rFonts w:asciiTheme="majorBidi" w:eastAsia="Calibri" w:hAnsiTheme="majorBidi" w:cstheme="majorBidi"/>
          <w:sz w:val="24"/>
          <w:szCs w:val="24"/>
          <w:lang w:bidi="fa-IR"/>
        </w:rPr>
        <w:t>) and siloxane (</w:t>
      </w:r>
      <w:proofErr w:type="spellStart"/>
      <w:r w:rsidRPr="00B26949">
        <w:rPr>
          <w:rFonts w:asciiTheme="majorBidi" w:eastAsia="Calibri" w:hAnsiTheme="majorBidi" w:cstheme="majorBidi"/>
          <w:sz w:val="24"/>
          <w:szCs w:val="24"/>
          <w:lang w:bidi="fa-IR"/>
        </w:rPr>
        <w:t>SiOSi</w:t>
      </w:r>
      <w:proofErr w:type="spellEnd"/>
      <w:r w:rsidRPr="00B26949">
        <w:rPr>
          <w:rFonts w:asciiTheme="majorBidi" w:eastAsia="Calibri" w:hAnsiTheme="majorBidi" w:cstheme="majorBidi"/>
          <w:sz w:val="24"/>
          <w:szCs w:val="24"/>
          <w:lang w:bidi="fa-IR"/>
        </w:rPr>
        <w:t>, Q</w:t>
      </w:r>
      <w:r w:rsidRPr="00B26949">
        <w:rPr>
          <w:rFonts w:asciiTheme="majorBidi" w:eastAsia="Calibri" w:hAnsiTheme="majorBidi" w:cstheme="majorBidi"/>
          <w:sz w:val="24"/>
          <w:szCs w:val="24"/>
          <w:vertAlign w:val="superscript"/>
          <w:lang w:bidi="fa-IR"/>
        </w:rPr>
        <w:t>4</w:t>
      </w:r>
      <w:r w:rsidRPr="00B26949">
        <w:rPr>
          <w:rFonts w:asciiTheme="majorBidi" w:eastAsia="Calibri" w:hAnsiTheme="majorBidi" w:cstheme="majorBidi"/>
          <w:sz w:val="24"/>
          <w:szCs w:val="24"/>
          <w:lang w:bidi="fa-IR"/>
        </w:rPr>
        <w:t>) respectively</w:t>
      </w:r>
      <w:r w:rsidR="004F7E1F">
        <w:rPr>
          <w:rFonts w:asciiTheme="majorBidi" w:eastAsia="Calibri" w:hAnsiTheme="majorBidi" w:cstheme="majorBidi"/>
          <w:sz w:val="24"/>
          <w:szCs w:val="24"/>
          <w:lang w:bidi="fa-IR"/>
        </w:rPr>
        <w:t>.</w:t>
      </w:r>
      <w:r>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&lt;EndNote&gt;&lt;Cite&gt;&lt;Author&gt;Suzuki&lt;/Author&gt;&lt;Year&gt;2008&lt;/Year&gt;&lt;RecNum&gt;96&lt;/RecNum&gt;&lt;DisplayText&gt;&lt;style face="superscript"&gt;39&lt;/style&gt;&lt;/DisplayText&gt;&lt;record&gt;&lt;rec-number&gt;96&lt;/rec-number&gt;&lt;foreign-keys&gt;&lt;key app="EN" db-id="tvr2vefr0ad09te0x235fwv9prvefvvzp9fz" timestamp="1624287221"&gt;96&lt;/key&gt;&lt;/foreign-keys&gt;&lt;ref-type name="Journal Article"&gt;17&lt;/ref-type&gt;&lt;contributors&gt;&lt;authors&gt;&lt;author&gt;Suzuki, Tomiko M&lt;/author&gt;&lt;author&gt;Nakamura, Tadashi&lt;/author&gt;&lt;author&gt;Sudo, Eiichi&lt;/author&gt;&lt;author&gt;Akimoto, Yusuke&lt;/author&gt;&lt;author&gt;Yano, Kazuhisa&lt;/author&gt;&lt;/authors&gt;&lt;/contributors&gt;&lt;titles&gt;&lt;title&gt;Synthesis and catalytic properties of sulfonic acid-functionalized monodispersed mesoporous silica spheres&lt;/title&gt;&lt;secondary-title&gt;Microporous and mesoporous materials&lt;/secondary-title&gt;&lt;/titles&gt;&lt;periodical&gt;&lt;full-title&gt;Microporous and mesoporous materials&lt;/full-title&gt;&lt;abbr-1&gt;Microporous Mesoporous Mater.&lt;/abbr-1&gt;&lt;/periodical&gt;&lt;pages&gt;350-358&lt;/pages&gt;&lt;volume&gt;111&lt;/volume&gt;&lt;number&gt;1-3&lt;/number&gt;&lt;dates&gt;&lt;year&gt;2008&lt;/year&gt;&lt;/dates&gt;&lt;isbn&gt;1387-1811&lt;/isbn&gt;&lt;urls&gt;&lt;/urls&gt;&lt;electronic-resource-num&gt;10.1016/j.micromeso.2007.08.008&lt;/electronic-resource-num&gt;&lt;/record&gt;&lt;/Cite&gt;&lt;/EndNote&gt;</w:instrText>
      </w:r>
      <w:r>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39</w:t>
      </w:r>
      <w:r>
        <w:rPr>
          <w:rFonts w:asciiTheme="majorBidi" w:eastAsia="Calibri" w:hAnsiTheme="majorBidi" w:cstheme="majorBidi"/>
          <w:sz w:val="24"/>
          <w:szCs w:val="24"/>
          <w:lang w:bidi="fa-IR"/>
        </w:rPr>
        <w:fldChar w:fldCharType="end"/>
      </w:r>
      <w:r w:rsidRPr="00B26949">
        <w:rPr>
          <w:rFonts w:asciiTheme="majorBidi" w:eastAsia="Calibri" w:hAnsiTheme="majorBidi" w:cstheme="majorBidi"/>
          <w:sz w:val="24"/>
          <w:szCs w:val="24"/>
          <w:lang w:bidi="fa-IR"/>
        </w:rPr>
        <w:t xml:space="preserve"> Because the resolution of the spectra is not sufficient to distinguish these signals, only one broad band was seen in the spectra. As a result of the introduction of functionalized calixarenes, the cross polarized </w:t>
      </w:r>
      <w:r w:rsidRPr="00DD3884">
        <w:rPr>
          <w:rFonts w:asciiTheme="majorBidi" w:eastAsia="Calibri" w:hAnsiTheme="majorBidi" w:cstheme="majorBidi"/>
          <w:sz w:val="24"/>
          <w:szCs w:val="24"/>
          <w:vertAlign w:val="superscript"/>
          <w:lang w:bidi="fa-IR"/>
        </w:rPr>
        <w:t>29</w:t>
      </w:r>
      <w:r w:rsidRPr="00B26949">
        <w:rPr>
          <w:rFonts w:asciiTheme="majorBidi" w:eastAsia="Calibri" w:hAnsiTheme="majorBidi" w:cstheme="majorBidi"/>
          <w:sz w:val="24"/>
          <w:szCs w:val="24"/>
          <w:lang w:bidi="fa-IR"/>
        </w:rPr>
        <w:t>Si-MAS NMR spectra displayed unsymmetrical pattern when compared to the bare silica</w:t>
      </w:r>
      <w:r w:rsidR="004F7E1F">
        <w:rPr>
          <w:rFonts w:asciiTheme="majorBidi" w:eastAsia="Calibri" w:hAnsiTheme="majorBidi" w:cstheme="majorBidi"/>
          <w:sz w:val="24"/>
          <w:szCs w:val="24"/>
          <w:lang w:bidi="fa-IR"/>
        </w:rPr>
        <w:t xml:space="preserve"> material</w:t>
      </w:r>
      <w:r w:rsidRPr="00B26949">
        <w:rPr>
          <w:rFonts w:asciiTheme="majorBidi" w:eastAsia="Calibri" w:hAnsiTheme="majorBidi" w:cstheme="majorBidi"/>
          <w:sz w:val="24"/>
          <w:szCs w:val="24"/>
          <w:lang w:bidi="fa-IR"/>
        </w:rPr>
        <w:t>.</w:t>
      </w:r>
      <w:r w:rsidR="004F7E1F">
        <w:rPr>
          <w:rFonts w:asciiTheme="majorBidi" w:eastAsia="Calibri" w:hAnsiTheme="majorBidi" w:cstheme="majorBidi"/>
          <w:sz w:val="24"/>
          <w:szCs w:val="24"/>
          <w:lang w:bidi="fa-IR"/>
        </w:rPr>
        <w:fldChar w:fldCharType="begin"/>
      </w:r>
      <w:r w:rsidR="0009761A">
        <w:rPr>
          <w:rFonts w:asciiTheme="majorBidi" w:eastAsia="Calibri" w:hAnsiTheme="majorBidi" w:cstheme="majorBidi"/>
          <w:sz w:val="24"/>
          <w:szCs w:val="24"/>
          <w:lang w:bidi="fa-IR"/>
        </w:rPr>
        <w:instrText xml:space="preserve"> ADDIN EN.CITE &lt;EndNote&gt;&lt;Cite&gt;&lt;Author&gt;Sindorf&lt;/Author&gt;&lt;Year&gt;1983&lt;/Year&gt;&lt;RecNum&gt;97&lt;/RecNum&gt;&lt;DisplayText&gt;&lt;style face="superscript"&gt;40, 41&lt;/style&gt;&lt;/DisplayText&gt;&lt;record&gt;&lt;rec-number&gt;97&lt;/rec-number&gt;&lt;foreign-keys&gt;&lt;key app="EN" db-id="tvr2vefr0ad09te0x235fwv9prvefvvzp9fz" timestamp="1624287664"&gt;97&lt;/key&gt;&lt;/foreign-keys&gt;&lt;ref-type name="Journal Article"&gt;17&lt;/ref-type&gt;&lt;contributors&gt;&lt;authors&gt;&lt;author&gt;Sindorf, Dean W&lt;/author&gt;&lt;author&gt;Maciel, Gary E&lt;/author&gt;&lt;/authors&gt;&lt;/contributors&gt;&lt;titles&gt;&lt;title&gt;Solid-state NMR studies of the reactions of silica surfaces with polyfunctional chloromethylsilanes and ethoxymethylsilanes&lt;/title&gt;&lt;secondary-title&gt;Journal of the American Chemical Society&lt;/secondary-title&gt;&lt;/titles&gt;&lt;periodical&gt;&lt;full-title&gt;Journal of the American Chemical Society&lt;/full-title&gt;&lt;abbr-1&gt;J. Am. Chem. Soc.&lt;/abbr-1&gt;&lt;/periodical&gt;&lt;pages&gt;3767-3776&lt;/pages&gt;&lt;volume&gt;105&lt;/volume&gt;&lt;number&gt;12&lt;/number&gt;&lt;dates&gt;&lt;year&gt;1983&lt;/year&gt;&lt;/dates&gt;&lt;isbn&gt;0002-7863&lt;/isbn&gt;&lt;urls&gt;&lt;/urls&gt;&lt;/record&gt;&lt;/Cite&gt;&lt;Cite&gt;&lt;Author&gt;Vansant&lt;/Author&gt;&lt;Year&gt;1995&lt;/Year&gt;&lt;RecNum&gt;98&lt;/RecNum&gt;&lt;record&gt;&lt;rec-number&gt;98&lt;/rec-number&gt;&lt;foreign-keys&gt;&lt;key app="EN" db-id="tvr2vefr0ad09te0x235fwv9prvefvvzp9fz" timestamp="1624287847"&gt;98&lt;/key&gt;&lt;/foreign-keys&gt;&lt;ref-type name="Book"&gt;6&lt;/ref-type&gt;&lt;contributors&gt;&lt;authors&gt;&lt;author&gt;Vansant, Etienne F&lt;/author&gt;&lt;author&gt;Van Der Voort, Pascal&lt;/author&gt;&lt;author&gt;Vrancken, Karl C&lt;/author&gt;&lt;/authors&gt;&lt;/contributors&gt;&lt;titles&gt;&lt;title&gt;Characterization and chemical modification of the silica surface&lt;/title&gt;&lt;/titles&gt;&lt;dates&gt;&lt;year&gt;1995&lt;/year&gt;&lt;/dates&gt;&lt;pub-location&gt;Amsterdam&lt;/pub-location&gt;&lt;publisher&gt;Elsevier&lt;/publisher&gt;&lt;isbn&gt;0080528953&lt;/isbn&gt;&lt;urls&gt;&lt;/urls&gt;&lt;/record&gt;&lt;/Cite&gt;&lt;/EndNote&gt;</w:instrText>
      </w:r>
      <w:r w:rsidR="004F7E1F">
        <w:rPr>
          <w:rFonts w:asciiTheme="majorBidi" w:eastAsia="Calibri" w:hAnsiTheme="majorBidi" w:cstheme="majorBidi"/>
          <w:sz w:val="24"/>
          <w:szCs w:val="24"/>
          <w:lang w:bidi="fa-IR"/>
        </w:rPr>
        <w:fldChar w:fldCharType="separate"/>
      </w:r>
      <w:r w:rsidR="0009761A" w:rsidRPr="0009761A">
        <w:rPr>
          <w:rFonts w:asciiTheme="majorBidi" w:eastAsia="Calibri" w:hAnsiTheme="majorBidi" w:cstheme="majorBidi"/>
          <w:noProof/>
          <w:sz w:val="24"/>
          <w:szCs w:val="24"/>
          <w:vertAlign w:val="superscript"/>
          <w:lang w:bidi="fa-IR"/>
        </w:rPr>
        <w:t>40, 41</w:t>
      </w:r>
      <w:r w:rsidR="004F7E1F">
        <w:rPr>
          <w:rFonts w:asciiTheme="majorBidi" w:eastAsia="Calibri" w:hAnsiTheme="majorBidi" w:cstheme="majorBidi"/>
          <w:sz w:val="24"/>
          <w:szCs w:val="24"/>
          <w:lang w:bidi="fa-IR"/>
        </w:rPr>
        <w:fldChar w:fldCharType="end"/>
      </w:r>
      <w:r w:rsidRPr="00B26949">
        <w:rPr>
          <w:rFonts w:asciiTheme="majorBidi" w:eastAsia="Calibri" w:hAnsiTheme="majorBidi" w:cstheme="majorBidi"/>
          <w:sz w:val="24"/>
          <w:szCs w:val="24"/>
          <w:lang w:bidi="fa-IR"/>
        </w:rPr>
        <w:t xml:space="preserve"> These results indicated the covalent-attachment of organic groups on the silica surface.</w:t>
      </w:r>
    </w:p>
    <w:p w14:paraId="10727094" w14:textId="56D31E23" w:rsidR="00CE7435" w:rsidRPr="008A5FFF" w:rsidRDefault="008A5FFF" w:rsidP="00FE7E20">
      <w:pPr>
        <w:keepNext/>
        <w:tabs>
          <w:tab w:val="left" w:pos="448"/>
          <w:tab w:val="center" w:pos="4680"/>
        </w:tabs>
        <w:spacing w:after="120" w:line="360" w:lineRule="auto"/>
        <w:jc w:val="both"/>
        <w:rPr>
          <w:rFonts w:asciiTheme="majorBidi" w:eastAsia="Calibri" w:hAnsiTheme="majorBidi" w:cstheme="majorBidi"/>
          <w:b/>
          <w:bCs/>
          <w:sz w:val="28"/>
          <w:szCs w:val="28"/>
          <w:lang w:bidi="fa-IR"/>
        </w:rPr>
      </w:pPr>
      <w:r>
        <w:rPr>
          <w:rFonts w:asciiTheme="majorBidi" w:eastAsia="Calibri" w:hAnsiTheme="majorBidi" w:cstheme="majorBidi"/>
          <w:b/>
          <w:bCs/>
          <w:sz w:val="28"/>
          <w:szCs w:val="28"/>
          <w:lang w:bidi="fa-IR"/>
        </w:rPr>
        <w:lastRenderedPageBreak/>
        <w:t>2.3</w:t>
      </w:r>
      <w:r w:rsidRPr="008A5FFF">
        <w:rPr>
          <w:rFonts w:asciiTheme="majorBidi" w:eastAsia="Calibri" w:hAnsiTheme="majorBidi" w:cstheme="majorBidi"/>
          <w:b/>
          <w:bCs/>
          <w:sz w:val="28"/>
          <w:szCs w:val="28"/>
          <w:lang w:bidi="fa-IR"/>
        </w:rPr>
        <w:t>.</w:t>
      </w:r>
      <w:r>
        <w:rPr>
          <w:rFonts w:asciiTheme="majorBidi" w:eastAsia="Calibri" w:hAnsiTheme="majorBidi" w:cstheme="majorBidi"/>
          <w:b/>
          <w:bCs/>
          <w:sz w:val="28"/>
          <w:szCs w:val="28"/>
          <w:lang w:bidi="fa-IR"/>
        </w:rPr>
        <w:t xml:space="preserve"> </w:t>
      </w:r>
      <w:r w:rsidR="00CE7435" w:rsidRPr="008A5FFF">
        <w:rPr>
          <w:rFonts w:asciiTheme="majorBidi" w:eastAsia="Calibri" w:hAnsiTheme="majorBidi" w:cstheme="majorBidi"/>
          <w:b/>
          <w:bCs/>
          <w:sz w:val="28"/>
          <w:szCs w:val="28"/>
          <w:lang w:bidi="fa-IR"/>
        </w:rPr>
        <w:t>Preparation</w:t>
      </w:r>
      <w:r w:rsidR="00F227E0" w:rsidRPr="008A5FFF">
        <w:rPr>
          <w:rFonts w:asciiTheme="majorBidi" w:eastAsia="Calibri" w:hAnsiTheme="majorBidi" w:cstheme="majorBidi"/>
          <w:b/>
          <w:bCs/>
          <w:sz w:val="28"/>
          <w:szCs w:val="28"/>
          <w:lang w:bidi="fa-IR"/>
        </w:rPr>
        <w:t xml:space="preserve"> of rubber compounds</w:t>
      </w:r>
    </w:p>
    <w:p w14:paraId="390F07D2" w14:textId="7CD06511" w:rsidR="00A8379F" w:rsidRDefault="00A8379F" w:rsidP="00FE7E20">
      <w:pPr>
        <w:spacing w:line="360" w:lineRule="auto"/>
        <w:jc w:val="both"/>
        <w:rPr>
          <w:rFonts w:asciiTheme="majorBidi" w:hAnsiTheme="majorBidi" w:cstheme="majorBidi"/>
          <w:sz w:val="24"/>
          <w:szCs w:val="24"/>
        </w:rPr>
      </w:pPr>
      <w:r w:rsidRPr="00506265">
        <w:rPr>
          <w:rFonts w:asciiTheme="majorBidi" w:hAnsiTheme="majorBidi" w:cstheme="majorBidi"/>
          <w:sz w:val="24"/>
          <w:szCs w:val="24"/>
        </w:rPr>
        <w:t>In this study seven</w:t>
      </w:r>
      <w:r w:rsidR="00632F06" w:rsidRPr="00506265">
        <w:rPr>
          <w:rFonts w:asciiTheme="majorBidi" w:hAnsiTheme="majorBidi" w:cstheme="majorBidi"/>
          <w:sz w:val="24"/>
          <w:szCs w:val="24"/>
        </w:rPr>
        <w:t xml:space="preserve"> tire</w:t>
      </w:r>
      <w:r w:rsidRPr="00506265">
        <w:rPr>
          <w:rFonts w:asciiTheme="majorBidi" w:hAnsiTheme="majorBidi" w:cstheme="majorBidi"/>
          <w:sz w:val="24"/>
          <w:szCs w:val="24"/>
        </w:rPr>
        <w:t xml:space="preserve"> </w:t>
      </w:r>
      <w:r w:rsidR="00BC6DA8" w:rsidRPr="00506265">
        <w:rPr>
          <w:rFonts w:asciiTheme="majorBidi" w:hAnsiTheme="majorBidi" w:cstheme="majorBidi"/>
          <w:sz w:val="24"/>
          <w:szCs w:val="24"/>
        </w:rPr>
        <w:t xml:space="preserve">tread </w:t>
      </w:r>
      <w:r w:rsidRPr="00506265">
        <w:rPr>
          <w:rFonts w:asciiTheme="majorBidi" w:hAnsiTheme="majorBidi" w:cstheme="majorBidi"/>
          <w:sz w:val="24"/>
          <w:szCs w:val="24"/>
        </w:rPr>
        <w:t xml:space="preserve">compounds were prepared. The formulation of compounds is shown in </w:t>
      </w:r>
      <w:r w:rsidR="001B58EC">
        <w:rPr>
          <w:rFonts w:asciiTheme="majorBidi" w:hAnsiTheme="majorBidi" w:cstheme="majorBidi"/>
          <w:sz w:val="24"/>
          <w:szCs w:val="24"/>
        </w:rPr>
        <w:t>T</w:t>
      </w:r>
      <w:r w:rsidRPr="00506265">
        <w:rPr>
          <w:rFonts w:asciiTheme="majorBidi" w:hAnsiTheme="majorBidi" w:cstheme="majorBidi"/>
          <w:sz w:val="24"/>
          <w:szCs w:val="24"/>
        </w:rPr>
        <w:t xml:space="preserve">able </w:t>
      </w:r>
      <w:r w:rsidR="00463DFC" w:rsidRPr="00506265">
        <w:rPr>
          <w:rFonts w:asciiTheme="majorBidi" w:hAnsiTheme="majorBidi" w:cstheme="majorBidi"/>
          <w:sz w:val="24"/>
          <w:szCs w:val="24"/>
        </w:rPr>
        <w:t>2</w:t>
      </w:r>
      <w:r w:rsidRPr="00506265">
        <w:rPr>
          <w:rFonts w:asciiTheme="majorBidi" w:hAnsiTheme="majorBidi" w:cstheme="majorBidi"/>
          <w:sz w:val="24"/>
          <w:szCs w:val="24"/>
        </w:rPr>
        <w:t>. All compounds were mixed by two</w:t>
      </w:r>
      <w:r w:rsidR="00A960C5">
        <w:rPr>
          <w:rFonts w:asciiTheme="majorBidi" w:hAnsiTheme="majorBidi" w:cstheme="majorBidi"/>
          <w:sz w:val="24"/>
          <w:szCs w:val="24"/>
        </w:rPr>
        <w:t>-</w:t>
      </w:r>
      <w:r w:rsidRPr="00506265">
        <w:rPr>
          <w:rFonts w:asciiTheme="majorBidi" w:hAnsiTheme="majorBidi" w:cstheme="majorBidi"/>
          <w:sz w:val="24"/>
          <w:szCs w:val="24"/>
        </w:rPr>
        <w:t>roll mill (Hiva Machinery Co</w:t>
      </w:r>
      <w:r w:rsidR="00A960C5">
        <w:rPr>
          <w:rFonts w:asciiTheme="majorBidi" w:hAnsiTheme="majorBidi" w:cstheme="majorBidi"/>
          <w:sz w:val="24"/>
          <w:szCs w:val="24"/>
        </w:rPr>
        <w:t>mpany</w:t>
      </w:r>
      <w:r w:rsidRPr="00506265">
        <w:rPr>
          <w:rFonts w:asciiTheme="majorBidi" w:hAnsiTheme="majorBidi" w:cstheme="majorBidi"/>
          <w:sz w:val="24"/>
          <w:szCs w:val="24"/>
        </w:rPr>
        <w:t xml:space="preserve">, Iran) according to </w:t>
      </w:r>
      <w:r w:rsidR="00BF7E6E">
        <w:rPr>
          <w:rFonts w:asciiTheme="majorBidi" w:hAnsiTheme="majorBidi" w:cstheme="majorBidi"/>
          <w:sz w:val="24"/>
          <w:szCs w:val="24"/>
        </w:rPr>
        <w:t>ASTM D3182 and Vu</w:t>
      </w:r>
      <w:r w:rsidR="00632F06" w:rsidRPr="00506265">
        <w:rPr>
          <w:rFonts w:asciiTheme="majorBidi" w:hAnsiTheme="majorBidi" w:cstheme="majorBidi"/>
          <w:sz w:val="24"/>
          <w:szCs w:val="24"/>
        </w:rPr>
        <w:t>lcanization were</w:t>
      </w:r>
      <w:r w:rsidRPr="00506265">
        <w:rPr>
          <w:rFonts w:asciiTheme="majorBidi" w:hAnsiTheme="majorBidi" w:cstheme="majorBidi"/>
          <w:sz w:val="24"/>
          <w:szCs w:val="24"/>
        </w:rPr>
        <w:t xml:space="preserve"> done in 160</w:t>
      </w:r>
      <w:r w:rsidR="00AA10CF">
        <w:rPr>
          <w:rFonts w:asciiTheme="majorBidi" w:hAnsiTheme="majorBidi" w:cstheme="majorBidi"/>
          <w:sz w:val="24"/>
          <w:szCs w:val="24"/>
        </w:rPr>
        <w:t xml:space="preserve"> </w:t>
      </w:r>
      <w:r w:rsidRPr="00506265">
        <w:rPr>
          <w:rFonts w:asciiTheme="majorBidi" w:hAnsiTheme="majorBidi" w:cstheme="majorBidi"/>
          <w:sz w:val="24"/>
          <w:szCs w:val="24"/>
          <w:vertAlign w:val="superscript"/>
        </w:rPr>
        <w:t>ᵒ</w:t>
      </w:r>
      <w:r w:rsidRPr="00506265">
        <w:rPr>
          <w:rFonts w:asciiTheme="majorBidi" w:hAnsiTheme="majorBidi" w:cstheme="majorBidi"/>
          <w:sz w:val="24"/>
          <w:szCs w:val="24"/>
        </w:rPr>
        <w:t>C.</w:t>
      </w:r>
      <w:r w:rsidRPr="00506265">
        <w:rPr>
          <w:rFonts w:asciiTheme="majorBidi" w:hAnsiTheme="majorBidi" w:cstheme="majorBidi"/>
          <w:sz w:val="24"/>
          <w:szCs w:val="24"/>
          <w:rtl/>
        </w:rPr>
        <w:t xml:space="preserve"> </w:t>
      </w:r>
      <w:r w:rsidRPr="00506265">
        <w:rPr>
          <w:rFonts w:asciiTheme="majorBidi" w:hAnsiTheme="majorBidi" w:cstheme="majorBidi"/>
          <w:sz w:val="24"/>
          <w:szCs w:val="24"/>
        </w:rPr>
        <w:t xml:space="preserve"> </w:t>
      </w:r>
    </w:p>
    <w:p w14:paraId="388116DB" w14:textId="1B31C9CC" w:rsidR="00A8379F" w:rsidRPr="005F4FD5" w:rsidRDefault="00343D23" w:rsidP="00FE7E20">
      <w:pPr>
        <w:spacing w:line="360" w:lineRule="auto"/>
        <w:rPr>
          <w:rFonts w:asciiTheme="majorBidi" w:hAnsiTheme="majorBidi" w:cstheme="majorBidi"/>
          <w:sz w:val="20"/>
          <w:szCs w:val="20"/>
        </w:rPr>
      </w:pPr>
      <w:r w:rsidRPr="005F4FD5">
        <w:rPr>
          <w:rFonts w:asciiTheme="majorBidi" w:hAnsiTheme="majorBidi" w:cstheme="majorBidi"/>
          <w:b/>
          <w:bCs/>
          <w:sz w:val="20"/>
          <w:szCs w:val="20"/>
        </w:rPr>
        <w:t xml:space="preserve">Table </w:t>
      </w:r>
      <w:r w:rsidR="00463DFC" w:rsidRPr="005F4FD5">
        <w:rPr>
          <w:rFonts w:asciiTheme="majorBidi" w:hAnsiTheme="majorBidi" w:cstheme="majorBidi"/>
          <w:b/>
          <w:bCs/>
          <w:sz w:val="20"/>
          <w:szCs w:val="20"/>
        </w:rPr>
        <w:t>2</w:t>
      </w:r>
      <w:r w:rsidRPr="005F4FD5">
        <w:rPr>
          <w:rFonts w:asciiTheme="majorBidi" w:hAnsiTheme="majorBidi" w:cstheme="majorBidi"/>
          <w:b/>
          <w:bCs/>
          <w:sz w:val="20"/>
          <w:szCs w:val="20"/>
        </w:rPr>
        <w:t>.</w:t>
      </w:r>
      <w:r w:rsidRPr="005F4FD5">
        <w:rPr>
          <w:rFonts w:asciiTheme="majorBidi" w:hAnsiTheme="majorBidi" w:cstheme="majorBidi"/>
          <w:sz w:val="20"/>
          <w:szCs w:val="20"/>
        </w:rPr>
        <w:t xml:space="preserve"> </w:t>
      </w:r>
      <w:r w:rsidR="00632F06" w:rsidRPr="005F4FD5">
        <w:rPr>
          <w:rFonts w:asciiTheme="majorBidi" w:hAnsiTheme="majorBidi" w:cstheme="majorBidi"/>
          <w:sz w:val="20"/>
          <w:szCs w:val="20"/>
        </w:rPr>
        <w:t xml:space="preserve">Tire Tread </w:t>
      </w:r>
      <w:r w:rsidRPr="005F4FD5">
        <w:rPr>
          <w:rFonts w:asciiTheme="majorBidi" w:hAnsiTheme="majorBidi" w:cstheme="majorBidi"/>
          <w:sz w:val="20"/>
          <w:szCs w:val="20"/>
        </w:rPr>
        <w:t>Compound Formulations</w:t>
      </w:r>
      <w:r w:rsidR="00E21C07">
        <w:rPr>
          <w:rFonts w:asciiTheme="majorBidi" w:hAnsiTheme="majorBidi" w:cstheme="majorBidi"/>
          <w:sz w:val="20"/>
          <w:szCs w:val="20"/>
        </w:rPr>
        <w:t>.</w:t>
      </w:r>
    </w:p>
    <w:tbl>
      <w:tblPr>
        <w:tblStyle w:val="PlainTable4"/>
        <w:tblW w:w="0" w:type="auto"/>
        <w:shd w:val="clear" w:color="auto" w:fill="FFFFFF" w:themeFill="background1"/>
        <w:tblLook w:val="04A0" w:firstRow="1" w:lastRow="0" w:firstColumn="1" w:lastColumn="0" w:noHBand="0" w:noVBand="1"/>
      </w:tblPr>
      <w:tblGrid>
        <w:gridCol w:w="3267"/>
        <w:gridCol w:w="466"/>
        <w:gridCol w:w="466"/>
        <w:gridCol w:w="466"/>
        <w:gridCol w:w="466"/>
        <w:gridCol w:w="466"/>
        <w:gridCol w:w="466"/>
        <w:gridCol w:w="466"/>
      </w:tblGrid>
      <w:tr w:rsidR="00A8379F" w:rsidRPr="008C7F5A" w14:paraId="192CA844" w14:textId="77777777" w:rsidTr="002526F8">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shd w:val="clear" w:color="auto" w:fill="FFFFFF" w:themeFill="background1"/>
            <w:noWrap/>
            <w:vAlign w:val="center"/>
            <w:hideMark/>
          </w:tcPr>
          <w:p w14:paraId="2DD5413C" w14:textId="77777777" w:rsidR="00A8379F" w:rsidRPr="008C7F5A" w:rsidRDefault="00A8379F" w:rsidP="00FE7E20">
            <w:pPr>
              <w:spacing w:line="360" w:lineRule="auto"/>
              <w:jc w:val="center"/>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Ingredient</w:t>
            </w:r>
          </w:p>
        </w:tc>
        <w:tc>
          <w:tcPr>
            <w:tcW w:w="0" w:type="auto"/>
            <w:gridSpan w:val="7"/>
            <w:tcBorders>
              <w:top w:val="single" w:sz="4" w:space="0" w:color="auto"/>
              <w:bottom w:val="single" w:sz="4" w:space="0" w:color="auto"/>
            </w:tcBorders>
            <w:shd w:val="clear" w:color="auto" w:fill="FFFFFF" w:themeFill="background1"/>
            <w:noWrap/>
            <w:vAlign w:val="center"/>
            <w:hideMark/>
          </w:tcPr>
          <w:p w14:paraId="69345EFB" w14:textId="0C8433DB" w:rsidR="00A8379F" w:rsidRPr="008C7F5A" w:rsidRDefault="00A8379F"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Component content (</w:t>
            </w:r>
            <w:proofErr w:type="spellStart"/>
            <w:r w:rsidRPr="008C7F5A">
              <w:rPr>
                <w:rFonts w:asciiTheme="majorBidi" w:eastAsia="Times New Roman" w:hAnsiTheme="majorBidi" w:cstheme="majorBidi"/>
                <w:color w:val="000000"/>
                <w:sz w:val="20"/>
                <w:szCs w:val="20"/>
              </w:rPr>
              <w:t>phr</w:t>
            </w:r>
            <w:proofErr w:type="spellEnd"/>
            <w:r w:rsidR="0060308B">
              <w:rPr>
                <w:rFonts w:asciiTheme="majorBidi" w:eastAsia="Times New Roman" w:hAnsiTheme="majorBidi" w:cstheme="majorBidi"/>
                <w:color w:val="000000"/>
                <w:sz w:val="20"/>
                <w:szCs w:val="20"/>
              </w:rPr>
              <w:t>*</w:t>
            </w:r>
            <w:r w:rsidRPr="008C7F5A">
              <w:rPr>
                <w:rFonts w:asciiTheme="majorBidi" w:eastAsia="Times New Roman" w:hAnsiTheme="majorBidi" w:cstheme="majorBidi"/>
                <w:color w:val="000000"/>
                <w:sz w:val="20"/>
                <w:szCs w:val="20"/>
              </w:rPr>
              <w:t>)</w:t>
            </w:r>
          </w:p>
        </w:tc>
      </w:tr>
      <w:tr w:rsidR="00A8379F" w:rsidRPr="008C7F5A" w14:paraId="637AE5BA"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shd w:val="clear" w:color="auto" w:fill="FFFFFF" w:themeFill="background1"/>
            <w:vAlign w:val="center"/>
            <w:hideMark/>
          </w:tcPr>
          <w:p w14:paraId="613FED73" w14:textId="77777777" w:rsidR="00A8379F" w:rsidRPr="008C7F5A" w:rsidRDefault="00A8379F" w:rsidP="00FE7E20">
            <w:pPr>
              <w:spacing w:line="360" w:lineRule="auto"/>
              <w:jc w:val="center"/>
              <w:rPr>
                <w:rFonts w:asciiTheme="majorBidi" w:eastAsia="Times New Roman" w:hAnsiTheme="majorBidi" w:cstheme="majorBidi"/>
                <w:color w:val="000000"/>
                <w:sz w:val="20"/>
                <w:szCs w:val="20"/>
              </w:rPr>
            </w:pPr>
          </w:p>
        </w:tc>
        <w:tc>
          <w:tcPr>
            <w:tcW w:w="0" w:type="auto"/>
            <w:tcBorders>
              <w:top w:val="single" w:sz="4" w:space="0" w:color="auto"/>
              <w:bottom w:val="single" w:sz="4" w:space="0" w:color="auto"/>
            </w:tcBorders>
            <w:shd w:val="clear" w:color="auto" w:fill="FFFFFF" w:themeFill="background1"/>
            <w:noWrap/>
            <w:vAlign w:val="center"/>
            <w:hideMark/>
          </w:tcPr>
          <w:p w14:paraId="6C85502F"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A</w:t>
            </w:r>
          </w:p>
        </w:tc>
        <w:tc>
          <w:tcPr>
            <w:tcW w:w="0" w:type="auto"/>
            <w:tcBorders>
              <w:top w:val="single" w:sz="4" w:space="0" w:color="auto"/>
              <w:bottom w:val="single" w:sz="4" w:space="0" w:color="auto"/>
            </w:tcBorders>
            <w:shd w:val="clear" w:color="auto" w:fill="FFFFFF" w:themeFill="background1"/>
            <w:noWrap/>
            <w:vAlign w:val="center"/>
            <w:hideMark/>
          </w:tcPr>
          <w:p w14:paraId="5161FB22"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B</w:t>
            </w:r>
          </w:p>
        </w:tc>
        <w:tc>
          <w:tcPr>
            <w:tcW w:w="0" w:type="auto"/>
            <w:tcBorders>
              <w:top w:val="single" w:sz="4" w:space="0" w:color="auto"/>
              <w:bottom w:val="single" w:sz="4" w:space="0" w:color="auto"/>
            </w:tcBorders>
            <w:shd w:val="clear" w:color="auto" w:fill="FFFFFF" w:themeFill="background1"/>
            <w:noWrap/>
            <w:vAlign w:val="center"/>
            <w:hideMark/>
          </w:tcPr>
          <w:p w14:paraId="36EC1C19"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C</w:t>
            </w:r>
          </w:p>
        </w:tc>
        <w:tc>
          <w:tcPr>
            <w:tcW w:w="0" w:type="auto"/>
            <w:tcBorders>
              <w:top w:val="single" w:sz="4" w:space="0" w:color="auto"/>
              <w:bottom w:val="single" w:sz="4" w:space="0" w:color="auto"/>
            </w:tcBorders>
            <w:shd w:val="clear" w:color="auto" w:fill="FFFFFF" w:themeFill="background1"/>
            <w:noWrap/>
            <w:vAlign w:val="center"/>
            <w:hideMark/>
          </w:tcPr>
          <w:p w14:paraId="1AFEAF4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D</w:t>
            </w:r>
          </w:p>
        </w:tc>
        <w:tc>
          <w:tcPr>
            <w:tcW w:w="0" w:type="auto"/>
            <w:tcBorders>
              <w:top w:val="single" w:sz="4" w:space="0" w:color="auto"/>
              <w:bottom w:val="single" w:sz="4" w:space="0" w:color="auto"/>
            </w:tcBorders>
            <w:shd w:val="clear" w:color="auto" w:fill="FFFFFF" w:themeFill="background1"/>
            <w:noWrap/>
            <w:vAlign w:val="center"/>
            <w:hideMark/>
          </w:tcPr>
          <w:p w14:paraId="3796A8C8"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E</w:t>
            </w:r>
          </w:p>
        </w:tc>
        <w:tc>
          <w:tcPr>
            <w:tcW w:w="0" w:type="auto"/>
            <w:tcBorders>
              <w:top w:val="single" w:sz="4" w:space="0" w:color="auto"/>
              <w:bottom w:val="single" w:sz="4" w:space="0" w:color="auto"/>
            </w:tcBorders>
            <w:shd w:val="clear" w:color="auto" w:fill="FFFFFF" w:themeFill="background1"/>
            <w:noWrap/>
            <w:vAlign w:val="center"/>
            <w:hideMark/>
          </w:tcPr>
          <w:p w14:paraId="29D5DBC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F</w:t>
            </w:r>
          </w:p>
        </w:tc>
        <w:tc>
          <w:tcPr>
            <w:tcW w:w="0" w:type="auto"/>
            <w:tcBorders>
              <w:top w:val="single" w:sz="4" w:space="0" w:color="auto"/>
              <w:bottom w:val="single" w:sz="4" w:space="0" w:color="auto"/>
            </w:tcBorders>
            <w:shd w:val="clear" w:color="auto" w:fill="FFFFFF" w:themeFill="background1"/>
            <w:noWrap/>
            <w:vAlign w:val="center"/>
            <w:hideMark/>
          </w:tcPr>
          <w:p w14:paraId="0C5CE99D"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G</w:t>
            </w:r>
          </w:p>
        </w:tc>
      </w:tr>
      <w:tr w:rsidR="00A8379F" w:rsidRPr="008C7F5A" w14:paraId="3DF78B1A"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FFFFFF" w:themeFill="background1"/>
            <w:noWrap/>
            <w:vAlign w:val="center"/>
            <w:hideMark/>
          </w:tcPr>
          <w:p w14:paraId="7CCC0B86"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BR</w:t>
            </w:r>
          </w:p>
        </w:tc>
        <w:tc>
          <w:tcPr>
            <w:tcW w:w="0" w:type="auto"/>
            <w:tcBorders>
              <w:top w:val="single" w:sz="4" w:space="0" w:color="auto"/>
            </w:tcBorders>
            <w:shd w:val="clear" w:color="auto" w:fill="FFFFFF" w:themeFill="background1"/>
            <w:noWrap/>
            <w:vAlign w:val="center"/>
            <w:hideMark/>
          </w:tcPr>
          <w:p w14:paraId="3AE316A8"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34E8F1F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67985146"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5972C684"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233698DC"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009300C6"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c>
          <w:tcPr>
            <w:tcW w:w="0" w:type="auto"/>
            <w:tcBorders>
              <w:top w:val="single" w:sz="4" w:space="0" w:color="auto"/>
            </w:tcBorders>
            <w:shd w:val="clear" w:color="auto" w:fill="FFFFFF" w:themeFill="background1"/>
            <w:noWrap/>
            <w:vAlign w:val="center"/>
            <w:hideMark/>
          </w:tcPr>
          <w:p w14:paraId="22915F08"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30</w:t>
            </w:r>
          </w:p>
        </w:tc>
      </w:tr>
      <w:tr w:rsidR="00A8379F" w:rsidRPr="008C7F5A" w14:paraId="6951150F"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5CA03794"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SBR</w:t>
            </w:r>
          </w:p>
        </w:tc>
        <w:tc>
          <w:tcPr>
            <w:tcW w:w="0" w:type="auto"/>
            <w:shd w:val="clear" w:color="auto" w:fill="FFFFFF" w:themeFill="background1"/>
            <w:noWrap/>
            <w:vAlign w:val="center"/>
            <w:hideMark/>
          </w:tcPr>
          <w:p w14:paraId="098103B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3578E40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79D13BEE"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6AF513A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57006AD9"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460FFE0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c>
          <w:tcPr>
            <w:tcW w:w="0" w:type="auto"/>
            <w:shd w:val="clear" w:color="auto" w:fill="FFFFFF" w:themeFill="background1"/>
            <w:noWrap/>
            <w:vAlign w:val="center"/>
            <w:hideMark/>
          </w:tcPr>
          <w:p w14:paraId="6E91C57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70</w:t>
            </w:r>
          </w:p>
        </w:tc>
      </w:tr>
      <w:tr w:rsidR="00A8379F" w:rsidRPr="008C7F5A" w14:paraId="5AA3BA60"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66A1CE84"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Carbon Black N330</w:t>
            </w:r>
          </w:p>
        </w:tc>
        <w:tc>
          <w:tcPr>
            <w:tcW w:w="0" w:type="auto"/>
            <w:shd w:val="clear" w:color="auto" w:fill="FFFFFF" w:themeFill="background1"/>
            <w:noWrap/>
            <w:vAlign w:val="center"/>
            <w:hideMark/>
          </w:tcPr>
          <w:p w14:paraId="687C97A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0ED22175"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2E5A45CB"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583450B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6A0A5440"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294F032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c>
          <w:tcPr>
            <w:tcW w:w="0" w:type="auto"/>
            <w:shd w:val="clear" w:color="auto" w:fill="FFFFFF" w:themeFill="background1"/>
            <w:noWrap/>
            <w:vAlign w:val="center"/>
            <w:hideMark/>
          </w:tcPr>
          <w:p w14:paraId="5739ACB7"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45</w:t>
            </w:r>
          </w:p>
        </w:tc>
      </w:tr>
      <w:tr w:rsidR="00A8379F" w:rsidRPr="008C7F5A" w14:paraId="19BEA637"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5631E32B"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Silica</w:t>
            </w:r>
          </w:p>
        </w:tc>
        <w:tc>
          <w:tcPr>
            <w:tcW w:w="0" w:type="auto"/>
            <w:shd w:val="clear" w:color="auto" w:fill="FFFFFF" w:themeFill="background1"/>
            <w:noWrap/>
            <w:vAlign w:val="center"/>
            <w:hideMark/>
          </w:tcPr>
          <w:p w14:paraId="52E4D0D8"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2F2CE1B6"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67DBC48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750F5ED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69B611E1"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08D8D25D"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c>
          <w:tcPr>
            <w:tcW w:w="0" w:type="auto"/>
            <w:shd w:val="clear" w:color="auto" w:fill="FFFFFF" w:themeFill="background1"/>
            <w:noWrap/>
            <w:vAlign w:val="center"/>
            <w:hideMark/>
          </w:tcPr>
          <w:p w14:paraId="010AE34D"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20</w:t>
            </w:r>
          </w:p>
        </w:tc>
      </w:tr>
      <w:tr w:rsidR="00A8379F" w:rsidRPr="008C7F5A" w14:paraId="0464B487"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41FB4A06"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Silane (TESPT)</w:t>
            </w:r>
          </w:p>
        </w:tc>
        <w:tc>
          <w:tcPr>
            <w:tcW w:w="0" w:type="auto"/>
            <w:shd w:val="clear" w:color="auto" w:fill="FFFFFF" w:themeFill="background1"/>
            <w:noWrap/>
            <w:vAlign w:val="center"/>
            <w:hideMark/>
          </w:tcPr>
          <w:p w14:paraId="6053967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01BF4F83"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2359FBA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4E171B5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677FDC5F"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2F36229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4AD910C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r>
      <w:tr w:rsidR="00A8379F" w:rsidRPr="008C7F5A" w14:paraId="6F0E4EDB"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266E4E8D"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proofErr w:type="spellStart"/>
            <w:r w:rsidRPr="008C7F5A">
              <w:rPr>
                <w:rFonts w:asciiTheme="majorBidi" w:eastAsia="Times New Roman" w:hAnsiTheme="majorBidi" w:cstheme="majorBidi"/>
                <w:color w:val="000000"/>
                <w:sz w:val="20"/>
                <w:szCs w:val="20"/>
              </w:rPr>
              <w:t>ZnO</w:t>
            </w:r>
            <w:proofErr w:type="spellEnd"/>
          </w:p>
        </w:tc>
        <w:tc>
          <w:tcPr>
            <w:tcW w:w="0" w:type="auto"/>
            <w:shd w:val="clear" w:color="auto" w:fill="FFFFFF" w:themeFill="background1"/>
            <w:noWrap/>
            <w:vAlign w:val="center"/>
            <w:hideMark/>
          </w:tcPr>
          <w:p w14:paraId="70C830D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4B069C18"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579F2573"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0F6C99BA"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54522C1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6F725F0C"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c>
          <w:tcPr>
            <w:tcW w:w="0" w:type="auto"/>
            <w:shd w:val="clear" w:color="auto" w:fill="FFFFFF" w:themeFill="background1"/>
            <w:noWrap/>
            <w:vAlign w:val="center"/>
            <w:hideMark/>
          </w:tcPr>
          <w:p w14:paraId="11B5306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w:t>
            </w:r>
          </w:p>
        </w:tc>
      </w:tr>
      <w:tr w:rsidR="00A8379F" w:rsidRPr="008C7F5A" w14:paraId="67CD47AB"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12F4224B"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Stearic acid</w:t>
            </w:r>
          </w:p>
        </w:tc>
        <w:tc>
          <w:tcPr>
            <w:tcW w:w="0" w:type="auto"/>
            <w:shd w:val="clear" w:color="auto" w:fill="FFFFFF" w:themeFill="background1"/>
            <w:noWrap/>
            <w:vAlign w:val="center"/>
            <w:hideMark/>
          </w:tcPr>
          <w:p w14:paraId="3AD45F1A"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005149B5"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49854F63"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1A43705F"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283AA17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6C51FBFE"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203D3955"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r>
      <w:tr w:rsidR="00A8379F" w:rsidRPr="008C7F5A" w14:paraId="34DC6BD9"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49436A80"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Sulfur</w:t>
            </w:r>
          </w:p>
        </w:tc>
        <w:tc>
          <w:tcPr>
            <w:tcW w:w="0" w:type="auto"/>
            <w:shd w:val="clear" w:color="auto" w:fill="FFFFFF" w:themeFill="background1"/>
            <w:noWrap/>
            <w:vAlign w:val="center"/>
            <w:hideMark/>
          </w:tcPr>
          <w:p w14:paraId="3A59823F"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16E68B3F"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2578B9FE"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2384116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1C9C64E0"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36D6B1A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c>
          <w:tcPr>
            <w:tcW w:w="0" w:type="auto"/>
            <w:shd w:val="clear" w:color="auto" w:fill="FFFFFF" w:themeFill="background1"/>
            <w:noWrap/>
            <w:vAlign w:val="center"/>
            <w:hideMark/>
          </w:tcPr>
          <w:p w14:paraId="656A2A0F"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1.6</w:t>
            </w:r>
          </w:p>
        </w:tc>
      </w:tr>
      <w:tr w:rsidR="00A8379F" w:rsidRPr="008C7F5A" w14:paraId="02E530CF"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07223AFA"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proofErr w:type="spellStart"/>
            <w:proofErr w:type="gramStart"/>
            <w:r w:rsidRPr="008C7F5A">
              <w:rPr>
                <w:rFonts w:asciiTheme="majorBidi" w:eastAsia="Times New Roman" w:hAnsiTheme="majorBidi" w:cstheme="majorBidi"/>
                <w:color w:val="000000"/>
                <w:sz w:val="20"/>
                <w:szCs w:val="20"/>
              </w:rPr>
              <w:t>P.Wax</w:t>
            </w:r>
            <w:proofErr w:type="spellEnd"/>
            <w:proofErr w:type="gramEnd"/>
          </w:p>
        </w:tc>
        <w:tc>
          <w:tcPr>
            <w:tcW w:w="0" w:type="auto"/>
            <w:shd w:val="clear" w:color="auto" w:fill="FFFFFF" w:themeFill="background1"/>
            <w:noWrap/>
            <w:vAlign w:val="center"/>
            <w:hideMark/>
          </w:tcPr>
          <w:p w14:paraId="473D45D0"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14AC10DC"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280F88A9"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76FA92D5"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05DFF49C"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7BB7C8A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5498BF06"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r>
      <w:tr w:rsidR="00A8379F" w:rsidRPr="008C7F5A" w14:paraId="669FCD03"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2D8E30B2"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IPPD</w:t>
            </w:r>
          </w:p>
        </w:tc>
        <w:tc>
          <w:tcPr>
            <w:tcW w:w="0" w:type="auto"/>
            <w:shd w:val="clear" w:color="auto" w:fill="FFFFFF" w:themeFill="background1"/>
            <w:noWrap/>
            <w:vAlign w:val="center"/>
            <w:hideMark/>
          </w:tcPr>
          <w:p w14:paraId="42EED8AF"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5FFB8F02"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50AA2CF9"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2B8C1FD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39AECE6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023127F4"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c>
          <w:tcPr>
            <w:tcW w:w="0" w:type="auto"/>
            <w:shd w:val="clear" w:color="auto" w:fill="FFFFFF" w:themeFill="background1"/>
            <w:noWrap/>
            <w:vAlign w:val="center"/>
            <w:hideMark/>
          </w:tcPr>
          <w:p w14:paraId="32D669A6"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1.5</w:t>
            </w:r>
          </w:p>
        </w:tc>
      </w:tr>
      <w:tr w:rsidR="00A8379F" w:rsidRPr="008C7F5A" w14:paraId="0009CD89"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1B88D66A"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TMQ</w:t>
            </w:r>
          </w:p>
        </w:tc>
        <w:tc>
          <w:tcPr>
            <w:tcW w:w="0" w:type="auto"/>
            <w:shd w:val="clear" w:color="auto" w:fill="FFFFFF" w:themeFill="background1"/>
            <w:noWrap/>
            <w:vAlign w:val="center"/>
            <w:hideMark/>
          </w:tcPr>
          <w:p w14:paraId="6B9670AE"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056DAAB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5B39F5EE"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599C9D0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6841E3A5"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42C72EAC"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c>
          <w:tcPr>
            <w:tcW w:w="0" w:type="auto"/>
            <w:shd w:val="clear" w:color="auto" w:fill="FFFFFF" w:themeFill="background1"/>
            <w:noWrap/>
            <w:vAlign w:val="center"/>
            <w:hideMark/>
          </w:tcPr>
          <w:p w14:paraId="6E564E61"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w:t>
            </w:r>
          </w:p>
        </w:tc>
      </w:tr>
      <w:tr w:rsidR="00A8379F" w:rsidRPr="008C7F5A" w14:paraId="410FB405"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131EC2A2"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Aromatic oil</w:t>
            </w:r>
          </w:p>
        </w:tc>
        <w:tc>
          <w:tcPr>
            <w:tcW w:w="0" w:type="auto"/>
            <w:shd w:val="clear" w:color="auto" w:fill="FFFFFF" w:themeFill="background1"/>
            <w:noWrap/>
            <w:vAlign w:val="center"/>
            <w:hideMark/>
          </w:tcPr>
          <w:p w14:paraId="1E1D8DB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6ED30E00"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31CD002D"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208C80A9"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4930A3B8"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6A0598E4"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c>
          <w:tcPr>
            <w:tcW w:w="0" w:type="auto"/>
            <w:shd w:val="clear" w:color="auto" w:fill="FFFFFF" w:themeFill="background1"/>
            <w:noWrap/>
            <w:vAlign w:val="center"/>
            <w:hideMark/>
          </w:tcPr>
          <w:p w14:paraId="73C754DE"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37</w:t>
            </w:r>
          </w:p>
        </w:tc>
      </w:tr>
      <w:tr w:rsidR="00A8379F" w:rsidRPr="008C7F5A" w14:paraId="7F4F3D6B"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127A08E6"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CBS</w:t>
            </w:r>
          </w:p>
        </w:tc>
        <w:tc>
          <w:tcPr>
            <w:tcW w:w="0" w:type="auto"/>
            <w:shd w:val="clear" w:color="auto" w:fill="FFFFFF" w:themeFill="background1"/>
            <w:noWrap/>
            <w:vAlign w:val="center"/>
            <w:hideMark/>
          </w:tcPr>
          <w:p w14:paraId="6EB4144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0D7BC96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60E96E5F"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763C0E1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78F4C764"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61923519"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c>
          <w:tcPr>
            <w:tcW w:w="0" w:type="auto"/>
            <w:shd w:val="clear" w:color="auto" w:fill="FFFFFF" w:themeFill="background1"/>
            <w:noWrap/>
            <w:vAlign w:val="center"/>
            <w:hideMark/>
          </w:tcPr>
          <w:p w14:paraId="410BDDF8"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1.4</w:t>
            </w:r>
          </w:p>
        </w:tc>
      </w:tr>
      <w:tr w:rsidR="00A8379F" w:rsidRPr="008C7F5A" w14:paraId="7264E3A0"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1DF43945"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DPG</w:t>
            </w:r>
          </w:p>
        </w:tc>
        <w:tc>
          <w:tcPr>
            <w:tcW w:w="0" w:type="auto"/>
            <w:shd w:val="clear" w:color="auto" w:fill="FFFFFF" w:themeFill="background1"/>
            <w:noWrap/>
            <w:vAlign w:val="center"/>
            <w:hideMark/>
          </w:tcPr>
          <w:p w14:paraId="3D45C83C"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391F7A2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079E8B5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6853E8D5"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761832FB"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1968ADD7"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5FE1BEE3" w14:textId="77777777" w:rsidR="00A8379F" w:rsidRPr="008C7F5A" w:rsidRDefault="00A8379F"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r>
      <w:tr w:rsidR="00A8379F" w:rsidRPr="008C7F5A" w14:paraId="611F9B68"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hideMark/>
          </w:tcPr>
          <w:p w14:paraId="237D772C" w14:textId="77777777" w:rsidR="00A8379F" w:rsidRPr="008C7F5A" w:rsidRDefault="00A8379F"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PVI</w:t>
            </w:r>
          </w:p>
        </w:tc>
        <w:tc>
          <w:tcPr>
            <w:tcW w:w="0" w:type="auto"/>
            <w:shd w:val="clear" w:color="auto" w:fill="FFFFFF" w:themeFill="background1"/>
            <w:noWrap/>
            <w:vAlign w:val="center"/>
            <w:hideMark/>
          </w:tcPr>
          <w:p w14:paraId="1F51AB2D"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1B20AF2C"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4FECEBF2"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4F248F43"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4898C9D7"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28842868"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c>
          <w:tcPr>
            <w:tcW w:w="0" w:type="auto"/>
            <w:shd w:val="clear" w:color="auto" w:fill="FFFFFF" w:themeFill="background1"/>
            <w:noWrap/>
            <w:vAlign w:val="center"/>
            <w:hideMark/>
          </w:tcPr>
          <w:p w14:paraId="710ED573" w14:textId="77777777" w:rsidR="00A8379F" w:rsidRPr="008C7F5A" w:rsidRDefault="00A8379F"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0.3</w:t>
            </w:r>
          </w:p>
        </w:tc>
      </w:tr>
      <w:tr w:rsidR="00E471BB" w:rsidRPr="008C7F5A" w14:paraId="7D7E08D8"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tcPr>
          <w:p w14:paraId="1499BDB9" w14:textId="10AC6012" w:rsidR="00E471BB" w:rsidRPr="008C7F5A" w:rsidRDefault="00E471BB"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Aliphatic hydrocarbon Resins (C5)</w:t>
            </w:r>
          </w:p>
        </w:tc>
        <w:tc>
          <w:tcPr>
            <w:tcW w:w="0" w:type="auto"/>
            <w:shd w:val="clear" w:color="auto" w:fill="FFFFFF" w:themeFill="background1"/>
            <w:noWrap/>
            <w:vAlign w:val="center"/>
            <w:hideMark/>
          </w:tcPr>
          <w:p w14:paraId="69102CFC"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2C9AA407"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43936A46"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0960CF15"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61F50F53"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1159D3EC"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3E23C65F"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r>
      <w:tr w:rsidR="00E471BB" w:rsidRPr="008C7F5A" w14:paraId="423D2AFE"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tcPr>
          <w:p w14:paraId="67263A9B" w14:textId="15EB8872" w:rsidR="00E471BB" w:rsidRPr="008C7F5A" w:rsidRDefault="00E471BB"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Aromatic hydrocarbon Resins (C9)</w:t>
            </w:r>
          </w:p>
        </w:tc>
        <w:tc>
          <w:tcPr>
            <w:tcW w:w="0" w:type="auto"/>
            <w:shd w:val="clear" w:color="auto" w:fill="FFFFFF" w:themeFill="background1"/>
            <w:noWrap/>
            <w:vAlign w:val="center"/>
            <w:hideMark/>
          </w:tcPr>
          <w:p w14:paraId="40A33B21"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1202D44"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A756018"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63F4631D"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318B4D0B"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48175BFD"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4330CD34"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r>
      <w:tr w:rsidR="00E471BB" w:rsidRPr="008C7F5A" w14:paraId="542A9155"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tcPr>
          <w:p w14:paraId="3FA729B7" w14:textId="2D8E8414" w:rsidR="00E471BB" w:rsidRPr="008C7F5A" w:rsidRDefault="00E471BB" w:rsidP="00FE7E20">
            <w:pPr>
              <w:spacing w:line="360" w:lineRule="auto"/>
              <w:contextualSpacing/>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Coumarone Indene Resin (G90)</w:t>
            </w:r>
          </w:p>
        </w:tc>
        <w:tc>
          <w:tcPr>
            <w:tcW w:w="0" w:type="auto"/>
            <w:shd w:val="clear" w:color="auto" w:fill="FFFFFF" w:themeFill="background1"/>
            <w:noWrap/>
            <w:vAlign w:val="center"/>
            <w:hideMark/>
          </w:tcPr>
          <w:p w14:paraId="0AF82A59"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6D7D5C24"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7D44B9AD"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0941191"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5B72BAEB"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B79C201"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69148B22"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r>
      <w:tr w:rsidR="00E471BB" w:rsidRPr="008C7F5A" w14:paraId="7D572D81"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tcPr>
          <w:p w14:paraId="00165EFF" w14:textId="4D9C73C5" w:rsidR="00E471BB" w:rsidRPr="008C7F5A" w:rsidRDefault="00E471BB" w:rsidP="00FE7E20">
            <w:pPr>
              <w:spacing w:line="360" w:lineRule="auto"/>
              <w:contextualSpacing/>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Phenolic</w:t>
            </w:r>
            <w:r w:rsidR="00BE4ACF" w:rsidRPr="008C7F5A">
              <w:rPr>
                <w:rFonts w:asciiTheme="majorBidi" w:eastAsia="Times New Roman" w:hAnsiTheme="majorBidi" w:cstheme="majorBidi"/>
                <w:color w:val="000000"/>
                <w:sz w:val="20"/>
                <w:szCs w:val="20"/>
              </w:rPr>
              <w:t xml:space="preserve"> </w:t>
            </w:r>
            <w:proofErr w:type="spellStart"/>
            <w:r w:rsidR="00BE4ACF" w:rsidRPr="008C7F5A">
              <w:rPr>
                <w:rFonts w:asciiTheme="majorBidi" w:eastAsia="Times New Roman" w:hAnsiTheme="majorBidi" w:cstheme="majorBidi"/>
                <w:color w:val="000000"/>
                <w:sz w:val="20"/>
                <w:szCs w:val="20"/>
              </w:rPr>
              <w:t>Tackifying</w:t>
            </w:r>
            <w:proofErr w:type="spellEnd"/>
            <w:r w:rsidR="00BE4ACF" w:rsidRPr="008C7F5A">
              <w:rPr>
                <w:rFonts w:asciiTheme="majorBidi" w:eastAsia="Times New Roman" w:hAnsiTheme="majorBidi" w:cstheme="majorBidi"/>
                <w:color w:val="000000"/>
                <w:sz w:val="20"/>
                <w:szCs w:val="20"/>
              </w:rPr>
              <w:t xml:space="preserve"> </w:t>
            </w:r>
            <w:r w:rsidR="00440822" w:rsidRPr="008C7F5A">
              <w:rPr>
                <w:rFonts w:asciiTheme="majorBidi" w:eastAsia="Times New Roman" w:hAnsiTheme="majorBidi" w:cstheme="majorBidi"/>
                <w:color w:val="000000"/>
                <w:sz w:val="20"/>
                <w:szCs w:val="20"/>
              </w:rPr>
              <w:t xml:space="preserve">Resin </w:t>
            </w:r>
            <w:r w:rsidRPr="008C7F5A">
              <w:rPr>
                <w:rFonts w:asciiTheme="majorBidi" w:eastAsia="Times New Roman" w:hAnsiTheme="majorBidi" w:cstheme="majorBidi"/>
                <w:color w:val="000000"/>
                <w:sz w:val="20"/>
                <w:szCs w:val="20"/>
              </w:rPr>
              <w:t>(SP1068)</w:t>
            </w:r>
          </w:p>
        </w:tc>
        <w:tc>
          <w:tcPr>
            <w:tcW w:w="0" w:type="auto"/>
            <w:shd w:val="clear" w:color="auto" w:fill="FFFFFF" w:themeFill="background1"/>
            <w:noWrap/>
            <w:vAlign w:val="center"/>
            <w:hideMark/>
          </w:tcPr>
          <w:p w14:paraId="75470C70"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41B5208C"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CAE65B6"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2980E291"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50809A49"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70ABB28A"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05ED580A"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r>
      <w:tr w:rsidR="00E471BB" w:rsidRPr="008C7F5A" w14:paraId="2013EA69" w14:textId="77777777" w:rsidTr="002526F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vAlign w:val="center"/>
          </w:tcPr>
          <w:p w14:paraId="14799EB5" w14:textId="6F18E2EA" w:rsidR="00E471BB" w:rsidRPr="008C7F5A" w:rsidRDefault="00E471BB" w:rsidP="00FE7E20">
            <w:pPr>
              <w:spacing w:line="360" w:lineRule="auto"/>
              <w:jc w:val="both"/>
              <w:rPr>
                <w:rFonts w:asciiTheme="majorBidi" w:eastAsia="Times New Roman" w:hAnsiTheme="majorBidi" w:cstheme="majorBidi"/>
                <w:color w:val="000000"/>
                <w:sz w:val="20"/>
                <w:szCs w:val="20"/>
              </w:rPr>
            </w:pPr>
            <w:r w:rsidRPr="00751891">
              <w:rPr>
                <w:rFonts w:asciiTheme="majorBidi" w:eastAsia="Times New Roman" w:hAnsiTheme="majorBidi" w:cstheme="majorBidi"/>
                <w:i/>
                <w:iCs/>
                <w:color w:val="000000"/>
                <w:sz w:val="20"/>
                <w:szCs w:val="20"/>
              </w:rPr>
              <w:t>Para</w:t>
            </w:r>
            <w:r w:rsidRPr="008C7F5A">
              <w:rPr>
                <w:rFonts w:asciiTheme="majorBidi" w:eastAsia="Times New Roman" w:hAnsiTheme="majorBidi" w:cstheme="majorBidi"/>
                <w:color w:val="000000"/>
                <w:sz w:val="20"/>
                <w:szCs w:val="20"/>
              </w:rPr>
              <w:t xml:space="preserve"> </w:t>
            </w:r>
            <w:proofErr w:type="spellStart"/>
            <w:r w:rsidRPr="008C7F5A">
              <w:rPr>
                <w:rFonts w:asciiTheme="majorBidi" w:eastAsia="Times New Roman" w:hAnsiTheme="majorBidi" w:cstheme="majorBidi"/>
                <w:color w:val="000000"/>
                <w:sz w:val="20"/>
                <w:szCs w:val="20"/>
              </w:rPr>
              <w:t>tert</w:t>
            </w:r>
            <w:proofErr w:type="spellEnd"/>
            <w:r w:rsidRPr="008C7F5A">
              <w:rPr>
                <w:rFonts w:asciiTheme="majorBidi" w:eastAsia="Times New Roman" w:hAnsiTheme="majorBidi" w:cstheme="majorBidi"/>
                <w:color w:val="000000"/>
                <w:sz w:val="20"/>
                <w:szCs w:val="20"/>
              </w:rPr>
              <w:t xml:space="preserve"> butyl phenol</w:t>
            </w:r>
          </w:p>
        </w:tc>
        <w:tc>
          <w:tcPr>
            <w:tcW w:w="0" w:type="auto"/>
            <w:shd w:val="clear" w:color="auto" w:fill="FFFFFF" w:themeFill="background1"/>
            <w:noWrap/>
            <w:vAlign w:val="center"/>
            <w:hideMark/>
          </w:tcPr>
          <w:p w14:paraId="18CA4E83"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2432B961"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48FE8425"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67206B56"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61C2B1A9"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shd w:val="clear" w:color="auto" w:fill="FFFFFF" w:themeFill="background1"/>
            <w:noWrap/>
            <w:vAlign w:val="center"/>
            <w:hideMark/>
          </w:tcPr>
          <w:p w14:paraId="05267E0F"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c>
          <w:tcPr>
            <w:tcW w:w="0" w:type="auto"/>
            <w:shd w:val="clear" w:color="auto" w:fill="FFFFFF" w:themeFill="background1"/>
            <w:noWrap/>
            <w:vAlign w:val="center"/>
            <w:hideMark/>
          </w:tcPr>
          <w:p w14:paraId="30BEBAE0" w14:textId="77777777" w:rsidR="00E471BB" w:rsidRPr="008C7F5A" w:rsidRDefault="00E471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r>
      <w:tr w:rsidR="00E471BB" w:rsidRPr="008C7F5A" w14:paraId="17552535" w14:textId="77777777" w:rsidTr="002526F8">
        <w:trPr>
          <w:trHeight w:val="223"/>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FFFFFF" w:themeFill="background1"/>
            <w:noWrap/>
            <w:vAlign w:val="center"/>
            <w:hideMark/>
          </w:tcPr>
          <w:p w14:paraId="3714791D" w14:textId="7C2C1187" w:rsidR="00E471BB" w:rsidRPr="008C7F5A" w:rsidRDefault="00E471BB" w:rsidP="00FE7E20">
            <w:pPr>
              <w:spacing w:line="360" w:lineRule="auto"/>
              <w:jc w:val="both"/>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SS-</w:t>
            </w:r>
            <w:proofErr w:type="gramStart"/>
            <w:r w:rsidRPr="008C7F5A">
              <w:rPr>
                <w:rFonts w:asciiTheme="majorBidi" w:eastAsia="Times New Roman" w:hAnsiTheme="majorBidi" w:cstheme="majorBidi"/>
                <w:color w:val="000000"/>
                <w:sz w:val="20"/>
                <w:szCs w:val="20"/>
              </w:rPr>
              <w:t>CSC[</w:t>
            </w:r>
            <w:proofErr w:type="gramEnd"/>
            <w:r w:rsidRPr="008C7F5A">
              <w:rPr>
                <w:rFonts w:asciiTheme="majorBidi" w:eastAsia="Times New Roman" w:hAnsiTheme="majorBidi" w:cstheme="majorBidi"/>
                <w:color w:val="000000"/>
                <w:sz w:val="20"/>
                <w:szCs w:val="20"/>
              </w:rPr>
              <w:t>4]A</w:t>
            </w:r>
          </w:p>
        </w:tc>
        <w:tc>
          <w:tcPr>
            <w:tcW w:w="0" w:type="auto"/>
            <w:tcBorders>
              <w:bottom w:val="single" w:sz="4" w:space="0" w:color="auto"/>
            </w:tcBorders>
            <w:shd w:val="clear" w:color="auto" w:fill="FFFFFF" w:themeFill="background1"/>
            <w:noWrap/>
            <w:vAlign w:val="center"/>
            <w:hideMark/>
          </w:tcPr>
          <w:p w14:paraId="27772581"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20E682C8"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4633FFFB"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53F02B68"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3FBE0BD9"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78D96037"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w:t>
            </w:r>
          </w:p>
        </w:tc>
        <w:tc>
          <w:tcPr>
            <w:tcW w:w="0" w:type="auto"/>
            <w:tcBorders>
              <w:bottom w:val="single" w:sz="4" w:space="0" w:color="auto"/>
            </w:tcBorders>
            <w:shd w:val="clear" w:color="auto" w:fill="FFFFFF" w:themeFill="background1"/>
            <w:noWrap/>
            <w:vAlign w:val="center"/>
            <w:hideMark/>
          </w:tcPr>
          <w:p w14:paraId="464D1CC2" w14:textId="77777777" w:rsidR="00E471BB" w:rsidRPr="008C7F5A" w:rsidRDefault="00E471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8C7F5A">
              <w:rPr>
                <w:rFonts w:asciiTheme="majorBidi" w:eastAsia="Times New Roman" w:hAnsiTheme="majorBidi" w:cstheme="majorBidi"/>
                <w:color w:val="000000"/>
                <w:sz w:val="20"/>
                <w:szCs w:val="20"/>
              </w:rPr>
              <w:t>2</w:t>
            </w:r>
          </w:p>
        </w:tc>
      </w:tr>
    </w:tbl>
    <w:p w14:paraId="4D0B9167" w14:textId="7E66B596" w:rsidR="00A8379F" w:rsidRDefault="0060308B" w:rsidP="00FE7E20">
      <w:pPr>
        <w:spacing w:line="360" w:lineRule="auto"/>
        <w:jc w:val="both"/>
        <w:rPr>
          <w:rFonts w:asciiTheme="majorBidi" w:hAnsiTheme="majorBidi" w:cstheme="majorBidi"/>
          <w:sz w:val="20"/>
          <w:szCs w:val="20"/>
          <w:rtl/>
        </w:rPr>
      </w:pPr>
      <w:r>
        <w:rPr>
          <w:rFonts w:asciiTheme="majorBidi" w:hAnsiTheme="majorBidi" w:cstheme="majorBidi"/>
          <w:sz w:val="20"/>
          <w:szCs w:val="20"/>
          <w:vertAlign w:val="superscript"/>
        </w:rPr>
        <w:t>*</w:t>
      </w:r>
      <w:proofErr w:type="spellStart"/>
      <w:proofErr w:type="gramStart"/>
      <w:r w:rsidR="00343D23" w:rsidRPr="005F4FD5">
        <w:rPr>
          <w:rFonts w:asciiTheme="majorBidi" w:hAnsiTheme="majorBidi" w:cstheme="majorBidi"/>
          <w:sz w:val="20"/>
          <w:szCs w:val="20"/>
        </w:rPr>
        <w:t>phr</w:t>
      </w:r>
      <w:proofErr w:type="spellEnd"/>
      <w:proofErr w:type="gramEnd"/>
      <w:r w:rsidR="00343D23" w:rsidRPr="005F4FD5">
        <w:rPr>
          <w:rFonts w:asciiTheme="majorBidi" w:hAnsiTheme="majorBidi" w:cstheme="majorBidi"/>
          <w:sz w:val="20"/>
          <w:szCs w:val="20"/>
        </w:rPr>
        <w:t xml:space="preserve"> represented the mass parts per 100 mass parts of BR/SBR blend.</w:t>
      </w:r>
    </w:p>
    <w:p w14:paraId="5DBD79E4" w14:textId="29EEAC36" w:rsidR="00987D03" w:rsidRPr="008A5FFF" w:rsidRDefault="008A5FFF" w:rsidP="00FE7E20">
      <w:pPr>
        <w:spacing w:after="120" w:line="360" w:lineRule="auto"/>
        <w:jc w:val="both"/>
        <w:rPr>
          <w:rFonts w:asciiTheme="majorBidi" w:eastAsia="Calibri" w:hAnsiTheme="majorBidi" w:cstheme="majorBidi"/>
          <w:b/>
          <w:bCs/>
          <w:sz w:val="28"/>
          <w:szCs w:val="28"/>
          <w:lang w:bidi="fa-IR"/>
        </w:rPr>
      </w:pPr>
      <w:r w:rsidRPr="008A5FFF">
        <w:rPr>
          <w:rFonts w:asciiTheme="majorBidi" w:eastAsia="Calibri" w:hAnsiTheme="majorBidi" w:cstheme="majorBidi"/>
          <w:b/>
          <w:bCs/>
          <w:sz w:val="28"/>
          <w:szCs w:val="28"/>
          <w:lang w:bidi="fa-IR"/>
        </w:rPr>
        <w:t>2.4.</w:t>
      </w:r>
      <w:r w:rsidR="00987D03" w:rsidRPr="008A5FFF">
        <w:rPr>
          <w:rFonts w:asciiTheme="majorBidi" w:eastAsia="Calibri" w:hAnsiTheme="majorBidi" w:cstheme="majorBidi"/>
          <w:b/>
          <w:bCs/>
          <w:sz w:val="28"/>
          <w:szCs w:val="28"/>
          <w:lang w:bidi="fa-IR"/>
        </w:rPr>
        <w:t xml:space="preserve"> Characterization</w:t>
      </w:r>
    </w:p>
    <w:p w14:paraId="6C0E58E8" w14:textId="55B5E43A" w:rsidR="00281AEB" w:rsidRPr="00BA78F5" w:rsidRDefault="00281AEB" w:rsidP="00FE7E20">
      <w:pPr>
        <w:pStyle w:val="ListParagraph"/>
        <w:numPr>
          <w:ilvl w:val="2"/>
          <w:numId w:val="16"/>
        </w:numPr>
        <w:spacing w:line="360" w:lineRule="auto"/>
        <w:jc w:val="both"/>
        <w:rPr>
          <w:rFonts w:asciiTheme="majorBidi" w:hAnsiTheme="majorBidi" w:cstheme="majorBidi"/>
          <w:b/>
          <w:bCs/>
          <w:sz w:val="24"/>
          <w:szCs w:val="24"/>
        </w:rPr>
      </w:pPr>
      <w:r w:rsidRPr="00BA78F5">
        <w:rPr>
          <w:rFonts w:asciiTheme="majorBidi" w:hAnsiTheme="majorBidi" w:cstheme="majorBidi"/>
          <w:b/>
          <w:bCs/>
          <w:sz w:val="24"/>
          <w:szCs w:val="24"/>
        </w:rPr>
        <w:t xml:space="preserve">Cure </w:t>
      </w:r>
      <w:r w:rsidR="002C2C0E">
        <w:rPr>
          <w:rFonts w:asciiTheme="majorBidi" w:hAnsiTheme="majorBidi" w:cstheme="majorBidi"/>
          <w:b/>
          <w:bCs/>
          <w:sz w:val="24"/>
          <w:szCs w:val="24"/>
        </w:rPr>
        <w:t>C</w:t>
      </w:r>
      <w:r w:rsidRPr="00BA78F5">
        <w:rPr>
          <w:rFonts w:asciiTheme="majorBidi" w:hAnsiTheme="majorBidi" w:cstheme="majorBidi"/>
          <w:b/>
          <w:bCs/>
          <w:sz w:val="24"/>
          <w:szCs w:val="24"/>
        </w:rPr>
        <w:t>haracteristics</w:t>
      </w:r>
    </w:p>
    <w:p w14:paraId="6BB44E01" w14:textId="10A28A16" w:rsidR="000F01F8" w:rsidRPr="008338E9" w:rsidRDefault="00281AEB" w:rsidP="00FE7E20">
      <w:pPr>
        <w:spacing w:line="360" w:lineRule="auto"/>
        <w:jc w:val="both"/>
        <w:rPr>
          <w:rFonts w:asciiTheme="majorBidi" w:hAnsiTheme="majorBidi" w:cstheme="majorBidi"/>
          <w:sz w:val="24"/>
          <w:szCs w:val="24"/>
        </w:rPr>
      </w:pPr>
      <w:r w:rsidRPr="00506265">
        <w:rPr>
          <w:rFonts w:asciiTheme="majorBidi" w:hAnsiTheme="majorBidi" w:cstheme="majorBidi"/>
          <w:sz w:val="24"/>
          <w:szCs w:val="24"/>
        </w:rPr>
        <w:t>Rheometric properties of</w:t>
      </w:r>
      <w:r w:rsidR="00632F06" w:rsidRPr="00506265">
        <w:rPr>
          <w:rFonts w:asciiTheme="majorBidi" w:hAnsiTheme="majorBidi" w:cstheme="majorBidi"/>
          <w:sz w:val="24"/>
          <w:szCs w:val="24"/>
        </w:rPr>
        <w:t xml:space="preserve"> tire</w:t>
      </w:r>
      <w:r w:rsidRPr="00506265">
        <w:rPr>
          <w:rFonts w:asciiTheme="majorBidi" w:hAnsiTheme="majorBidi" w:cstheme="majorBidi"/>
          <w:sz w:val="24"/>
          <w:szCs w:val="24"/>
        </w:rPr>
        <w:t xml:space="preserve"> tread compounds such as scorch time (ts</w:t>
      </w:r>
      <w:r w:rsidRPr="002A7D0C">
        <w:rPr>
          <w:rFonts w:asciiTheme="majorBidi" w:hAnsiTheme="majorBidi" w:cstheme="majorBidi"/>
          <w:sz w:val="24"/>
          <w:szCs w:val="24"/>
          <w:vertAlign w:val="subscript"/>
        </w:rPr>
        <w:t>2</w:t>
      </w:r>
      <w:r w:rsidRPr="00506265">
        <w:rPr>
          <w:rFonts w:asciiTheme="majorBidi" w:hAnsiTheme="majorBidi" w:cstheme="majorBidi"/>
          <w:sz w:val="24"/>
          <w:szCs w:val="24"/>
        </w:rPr>
        <w:t>), cure time (t</w:t>
      </w:r>
      <w:r w:rsidR="00BA78F5">
        <w:rPr>
          <w:rFonts w:asciiTheme="majorBidi" w:hAnsiTheme="majorBidi" w:cstheme="majorBidi"/>
          <w:sz w:val="24"/>
          <w:szCs w:val="24"/>
        </w:rPr>
        <w:t>c</w:t>
      </w:r>
      <w:r w:rsidRPr="002A7D0C">
        <w:rPr>
          <w:rFonts w:asciiTheme="majorBidi" w:hAnsiTheme="majorBidi" w:cstheme="majorBidi"/>
          <w:sz w:val="24"/>
          <w:szCs w:val="24"/>
          <w:vertAlign w:val="subscript"/>
        </w:rPr>
        <w:t>90</w:t>
      </w:r>
      <w:r w:rsidRPr="00506265">
        <w:rPr>
          <w:rFonts w:asciiTheme="majorBidi" w:hAnsiTheme="majorBidi" w:cstheme="majorBidi"/>
          <w:sz w:val="24"/>
          <w:szCs w:val="24"/>
        </w:rPr>
        <w:t xml:space="preserve">), minimum torque (ML), maximum torque (MH) and cure rate index (CRI) were measured at 160 </w:t>
      </w:r>
      <w:r w:rsidRPr="001B58EC">
        <w:rPr>
          <w:rFonts w:asciiTheme="majorBidi" w:hAnsiTheme="majorBidi" w:cstheme="majorBidi"/>
          <w:sz w:val="24"/>
          <w:szCs w:val="24"/>
          <w:vertAlign w:val="superscript"/>
        </w:rPr>
        <w:t>°</w:t>
      </w:r>
      <w:r w:rsidRPr="00506265">
        <w:rPr>
          <w:rFonts w:asciiTheme="majorBidi" w:hAnsiTheme="majorBidi" w:cstheme="majorBidi"/>
          <w:sz w:val="24"/>
          <w:szCs w:val="24"/>
        </w:rPr>
        <w:t>C using a Monsanto Moving Die R</w:t>
      </w:r>
      <w:r w:rsidR="002A7D0C">
        <w:rPr>
          <w:rFonts w:asciiTheme="majorBidi" w:hAnsiTheme="majorBidi" w:cstheme="majorBidi"/>
          <w:sz w:val="24"/>
          <w:szCs w:val="24"/>
        </w:rPr>
        <w:t>heometer (MDR 2000) made by HIWA</w:t>
      </w:r>
      <w:r w:rsidRPr="00506265">
        <w:rPr>
          <w:rFonts w:asciiTheme="majorBidi" w:hAnsiTheme="majorBidi" w:cstheme="majorBidi"/>
          <w:sz w:val="24"/>
          <w:szCs w:val="24"/>
        </w:rPr>
        <w:t xml:space="preserve"> company according to ASTM D5289 standard.</w:t>
      </w:r>
      <w:r w:rsidR="00E77302" w:rsidRPr="00506265">
        <w:rPr>
          <w:rFonts w:asciiTheme="majorBidi" w:hAnsiTheme="majorBidi" w:cstheme="majorBidi"/>
          <w:sz w:val="24"/>
          <w:szCs w:val="24"/>
        </w:rPr>
        <w:t xml:space="preserve"> The curing characteristics of compounds have been shown in Table </w:t>
      </w:r>
      <w:r w:rsidR="00463DFC" w:rsidRPr="00506265">
        <w:rPr>
          <w:rFonts w:asciiTheme="majorBidi" w:hAnsiTheme="majorBidi" w:cstheme="majorBidi"/>
          <w:sz w:val="24"/>
          <w:szCs w:val="24"/>
        </w:rPr>
        <w:t>3</w:t>
      </w:r>
      <w:r w:rsidR="000F01F8">
        <w:rPr>
          <w:rFonts w:asciiTheme="majorBidi" w:hAnsiTheme="majorBidi" w:cstheme="majorBidi"/>
          <w:sz w:val="24"/>
          <w:szCs w:val="24"/>
        </w:rPr>
        <w:t>.</w:t>
      </w:r>
    </w:p>
    <w:p w14:paraId="5EA9A3AE" w14:textId="77777777" w:rsidR="000F01F8" w:rsidRPr="005F4FD5" w:rsidRDefault="000F01F8" w:rsidP="00FE7E20">
      <w:pPr>
        <w:spacing w:line="360" w:lineRule="auto"/>
        <w:rPr>
          <w:rFonts w:asciiTheme="majorBidi" w:hAnsiTheme="majorBidi" w:cstheme="majorBidi"/>
          <w:sz w:val="20"/>
          <w:szCs w:val="20"/>
        </w:rPr>
      </w:pPr>
      <w:r w:rsidRPr="005F4FD5">
        <w:rPr>
          <w:rFonts w:asciiTheme="majorBidi" w:hAnsiTheme="majorBidi" w:cstheme="majorBidi"/>
          <w:b/>
          <w:bCs/>
          <w:sz w:val="20"/>
          <w:szCs w:val="20"/>
        </w:rPr>
        <w:lastRenderedPageBreak/>
        <w:t>Table 3.</w:t>
      </w:r>
      <w:r w:rsidRPr="005F4FD5">
        <w:rPr>
          <w:rFonts w:asciiTheme="majorBidi" w:hAnsiTheme="majorBidi" w:cstheme="majorBidi"/>
          <w:sz w:val="20"/>
          <w:szCs w:val="20"/>
        </w:rPr>
        <w:t xml:space="preserve"> The results of curing behavior of rubber compounds</w:t>
      </w:r>
      <w:r>
        <w:rPr>
          <w:rFonts w:asciiTheme="majorBidi" w:hAnsiTheme="majorBidi" w:cstheme="majorBidi"/>
          <w:sz w:val="20"/>
          <w:szCs w:val="20"/>
        </w:rPr>
        <w:t>.</w:t>
      </w:r>
    </w:p>
    <w:tbl>
      <w:tblPr>
        <w:tblStyle w:val="PlainTable4"/>
        <w:tblW w:w="5000" w:type="pct"/>
        <w:shd w:val="clear" w:color="auto" w:fill="FFFFFF" w:themeFill="background1"/>
        <w:tblLook w:val="04A0" w:firstRow="1" w:lastRow="0" w:firstColumn="1" w:lastColumn="0" w:noHBand="0" w:noVBand="1"/>
      </w:tblPr>
      <w:tblGrid>
        <w:gridCol w:w="1022"/>
        <w:gridCol w:w="1255"/>
        <w:gridCol w:w="1255"/>
        <w:gridCol w:w="1515"/>
        <w:gridCol w:w="1347"/>
        <w:gridCol w:w="1255"/>
        <w:gridCol w:w="1378"/>
      </w:tblGrid>
      <w:tr w:rsidR="000C7776" w:rsidRPr="000C7776" w14:paraId="30BBA28D" w14:textId="77777777" w:rsidTr="000C77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 w:type="pct"/>
            <w:tcBorders>
              <w:top w:val="single" w:sz="4" w:space="0" w:color="auto"/>
              <w:bottom w:val="single" w:sz="4" w:space="0" w:color="auto"/>
            </w:tcBorders>
            <w:shd w:val="clear" w:color="auto" w:fill="FFFFFF" w:themeFill="background1"/>
            <w:vAlign w:val="center"/>
          </w:tcPr>
          <w:p w14:paraId="2CF94505"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Sample</w:t>
            </w:r>
          </w:p>
        </w:tc>
        <w:tc>
          <w:tcPr>
            <w:tcW w:w="695" w:type="pct"/>
            <w:tcBorders>
              <w:top w:val="single" w:sz="4" w:space="0" w:color="auto"/>
              <w:bottom w:val="single" w:sz="4" w:space="0" w:color="auto"/>
            </w:tcBorders>
            <w:shd w:val="clear" w:color="auto" w:fill="FFFFFF" w:themeFill="background1"/>
            <w:vAlign w:val="center"/>
          </w:tcPr>
          <w:p w14:paraId="44C873F9"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ML (</w:t>
            </w:r>
            <w:proofErr w:type="spellStart"/>
            <w:r w:rsidRPr="00F77802">
              <w:rPr>
                <w:rFonts w:asciiTheme="majorBidi" w:eastAsia="Calibri" w:hAnsiTheme="majorBidi" w:cstheme="majorBidi"/>
                <w:sz w:val="20"/>
                <w:szCs w:val="20"/>
              </w:rPr>
              <w:t>dN.m</w:t>
            </w:r>
            <w:proofErr w:type="spellEnd"/>
            <w:r w:rsidRPr="00F77802">
              <w:rPr>
                <w:rFonts w:asciiTheme="majorBidi" w:eastAsia="Calibri" w:hAnsiTheme="majorBidi" w:cstheme="majorBidi"/>
                <w:sz w:val="20"/>
                <w:szCs w:val="20"/>
              </w:rPr>
              <w:t>)</w:t>
            </w:r>
          </w:p>
        </w:tc>
        <w:tc>
          <w:tcPr>
            <w:tcW w:w="695" w:type="pct"/>
            <w:tcBorders>
              <w:top w:val="single" w:sz="4" w:space="0" w:color="auto"/>
              <w:bottom w:val="single" w:sz="4" w:space="0" w:color="auto"/>
            </w:tcBorders>
            <w:shd w:val="clear" w:color="auto" w:fill="FFFFFF" w:themeFill="background1"/>
            <w:vAlign w:val="center"/>
          </w:tcPr>
          <w:p w14:paraId="5915F125"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MH (</w:t>
            </w:r>
            <w:proofErr w:type="spellStart"/>
            <w:r w:rsidRPr="00F77802">
              <w:rPr>
                <w:rFonts w:asciiTheme="majorBidi" w:eastAsia="Calibri" w:hAnsiTheme="majorBidi" w:cstheme="majorBidi"/>
                <w:sz w:val="20"/>
                <w:szCs w:val="20"/>
              </w:rPr>
              <w:t>dN.m</w:t>
            </w:r>
            <w:proofErr w:type="spellEnd"/>
            <w:r w:rsidRPr="00F77802">
              <w:rPr>
                <w:rFonts w:asciiTheme="majorBidi" w:eastAsia="Calibri" w:hAnsiTheme="majorBidi" w:cstheme="majorBidi"/>
                <w:sz w:val="20"/>
                <w:szCs w:val="20"/>
              </w:rPr>
              <w:t>)</w:t>
            </w:r>
          </w:p>
        </w:tc>
        <w:tc>
          <w:tcPr>
            <w:tcW w:w="839" w:type="pct"/>
            <w:tcBorders>
              <w:top w:val="single" w:sz="4" w:space="0" w:color="auto"/>
              <w:bottom w:val="single" w:sz="4" w:space="0" w:color="auto"/>
            </w:tcBorders>
            <w:shd w:val="clear" w:color="auto" w:fill="FFFFFF" w:themeFill="background1"/>
            <w:vAlign w:val="center"/>
          </w:tcPr>
          <w:p w14:paraId="39D1028A"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MH-ML (</w:t>
            </w:r>
            <w:proofErr w:type="spellStart"/>
            <w:r w:rsidRPr="00F77802">
              <w:rPr>
                <w:rFonts w:asciiTheme="majorBidi" w:eastAsia="Calibri" w:hAnsiTheme="majorBidi" w:cstheme="majorBidi"/>
                <w:sz w:val="20"/>
                <w:szCs w:val="20"/>
              </w:rPr>
              <w:t>dN.m</w:t>
            </w:r>
            <w:proofErr w:type="spellEnd"/>
            <w:r w:rsidRPr="00F77802">
              <w:rPr>
                <w:rFonts w:asciiTheme="majorBidi" w:eastAsia="Calibri" w:hAnsiTheme="majorBidi" w:cstheme="majorBidi"/>
                <w:sz w:val="20"/>
                <w:szCs w:val="20"/>
              </w:rPr>
              <w:t>)</w:t>
            </w:r>
          </w:p>
        </w:tc>
        <w:tc>
          <w:tcPr>
            <w:tcW w:w="746" w:type="pct"/>
            <w:tcBorders>
              <w:top w:val="single" w:sz="4" w:space="0" w:color="auto"/>
              <w:bottom w:val="single" w:sz="4" w:space="0" w:color="auto"/>
            </w:tcBorders>
            <w:shd w:val="clear" w:color="auto" w:fill="FFFFFF" w:themeFill="background1"/>
            <w:vAlign w:val="center"/>
          </w:tcPr>
          <w:p w14:paraId="225B49C4"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Tc</w:t>
            </w:r>
            <w:r w:rsidRPr="00F77802">
              <w:rPr>
                <w:rFonts w:asciiTheme="majorBidi" w:eastAsia="Calibri" w:hAnsiTheme="majorBidi" w:cstheme="majorBidi"/>
                <w:sz w:val="20"/>
                <w:szCs w:val="20"/>
                <w:vertAlign w:val="subscript"/>
              </w:rPr>
              <w:t>90</w:t>
            </w:r>
            <w:r w:rsidRPr="00F77802">
              <w:rPr>
                <w:rFonts w:asciiTheme="majorBidi" w:eastAsia="Calibri" w:hAnsiTheme="majorBidi" w:cstheme="majorBidi"/>
                <w:sz w:val="20"/>
                <w:szCs w:val="20"/>
              </w:rPr>
              <w:t xml:space="preserve"> (Min)</w:t>
            </w:r>
          </w:p>
        </w:tc>
        <w:tc>
          <w:tcPr>
            <w:tcW w:w="695" w:type="pct"/>
            <w:tcBorders>
              <w:top w:val="single" w:sz="4" w:space="0" w:color="auto"/>
              <w:bottom w:val="single" w:sz="4" w:space="0" w:color="auto"/>
            </w:tcBorders>
            <w:shd w:val="clear" w:color="auto" w:fill="FFFFFF" w:themeFill="background1"/>
            <w:vAlign w:val="center"/>
          </w:tcPr>
          <w:p w14:paraId="2329B1AE"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T</w:t>
            </w:r>
            <w:r w:rsidRPr="00F77802">
              <w:rPr>
                <w:rFonts w:asciiTheme="majorBidi" w:eastAsia="Calibri" w:hAnsiTheme="majorBidi" w:cstheme="majorBidi"/>
                <w:sz w:val="20"/>
                <w:szCs w:val="20"/>
                <w:vertAlign w:val="subscript"/>
              </w:rPr>
              <w:t>S2</w:t>
            </w:r>
            <w:r w:rsidRPr="00F77802">
              <w:rPr>
                <w:rFonts w:asciiTheme="majorBidi" w:eastAsia="Calibri" w:hAnsiTheme="majorBidi" w:cstheme="majorBidi"/>
                <w:sz w:val="20"/>
                <w:szCs w:val="20"/>
              </w:rPr>
              <w:t xml:space="preserve"> (Min)</w:t>
            </w:r>
          </w:p>
        </w:tc>
        <w:tc>
          <w:tcPr>
            <w:tcW w:w="763" w:type="pct"/>
            <w:tcBorders>
              <w:top w:val="single" w:sz="4" w:space="0" w:color="auto"/>
              <w:bottom w:val="single" w:sz="4" w:space="0" w:color="auto"/>
            </w:tcBorders>
            <w:shd w:val="clear" w:color="auto" w:fill="FFFFFF" w:themeFill="background1"/>
            <w:vAlign w:val="center"/>
          </w:tcPr>
          <w:p w14:paraId="11923303" w14:textId="77777777" w:rsidR="000C7776" w:rsidRPr="00F77802" w:rsidRDefault="000C777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F77802">
              <w:rPr>
                <w:rFonts w:asciiTheme="majorBidi" w:eastAsia="Calibri" w:hAnsiTheme="majorBidi" w:cstheme="majorBidi"/>
                <w:sz w:val="20"/>
                <w:szCs w:val="20"/>
              </w:rPr>
              <w:t>CRI (</w:t>
            </w:r>
            <w:proofErr w:type="spellStart"/>
            <w:r w:rsidRPr="00F77802">
              <w:rPr>
                <w:rFonts w:asciiTheme="majorBidi" w:eastAsia="Calibri" w:hAnsiTheme="majorBidi" w:cstheme="majorBidi"/>
                <w:sz w:val="20"/>
                <w:szCs w:val="20"/>
              </w:rPr>
              <w:t>dN.m</w:t>
            </w:r>
            <w:proofErr w:type="spellEnd"/>
            <w:r w:rsidRPr="00F77802">
              <w:rPr>
                <w:rFonts w:asciiTheme="majorBidi" w:eastAsia="Calibri" w:hAnsiTheme="majorBidi" w:cstheme="majorBidi"/>
                <w:sz w:val="20"/>
                <w:szCs w:val="20"/>
              </w:rPr>
              <w:t>)</w:t>
            </w:r>
          </w:p>
        </w:tc>
      </w:tr>
      <w:tr w:rsidR="000C7776" w:rsidRPr="000C7776" w14:paraId="3C97A276" w14:textId="77777777" w:rsidTr="000C77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 w:type="pct"/>
            <w:tcBorders>
              <w:top w:val="single" w:sz="4" w:space="0" w:color="auto"/>
            </w:tcBorders>
            <w:shd w:val="clear" w:color="auto" w:fill="FFFFFF" w:themeFill="background1"/>
            <w:vAlign w:val="center"/>
          </w:tcPr>
          <w:p w14:paraId="2957D85C"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A</w:t>
            </w:r>
          </w:p>
        </w:tc>
        <w:tc>
          <w:tcPr>
            <w:tcW w:w="695" w:type="pct"/>
            <w:tcBorders>
              <w:top w:val="single" w:sz="4" w:space="0" w:color="auto"/>
            </w:tcBorders>
            <w:shd w:val="clear" w:color="auto" w:fill="FFFFFF" w:themeFill="background1"/>
            <w:vAlign w:val="center"/>
          </w:tcPr>
          <w:p w14:paraId="5F21D9A0"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1.343 ± 0.213</w:t>
            </w:r>
          </w:p>
        </w:tc>
        <w:tc>
          <w:tcPr>
            <w:tcW w:w="695" w:type="pct"/>
            <w:tcBorders>
              <w:top w:val="single" w:sz="4" w:space="0" w:color="auto"/>
            </w:tcBorders>
            <w:shd w:val="clear" w:color="auto" w:fill="FFFFFF" w:themeFill="background1"/>
            <w:vAlign w:val="center"/>
          </w:tcPr>
          <w:p w14:paraId="30A6ADD6"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7.570 ± 0.121</w:t>
            </w:r>
          </w:p>
        </w:tc>
        <w:tc>
          <w:tcPr>
            <w:tcW w:w="839" w:type="pct"/>
            <w:tcBorders>
              <w:top w:val="single" w:sz="4" w:space="0" w:color="auto"/>
            </w:tcBorders>
            <w:shd w:val="clear" w:color="auto" w:fill="FFFFFF" w:themeFill="background1"/>
            <w:vAlign w:val="center"/>
          </w:tcPr>
          <w:p w14:paraId="0567B500"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6.227 ± 0.234</w:t>
            </w:r>
          </w:p>
        </w:tc>
        <w:tc>
          <w:tcPr>
            <w:tcW w:w="746" w:type="pct"/>
            <w:tcBorders>
              <w:top w:val="single" w:sz="4" w:space="0" w:color="auto"/>
            </w:tcBorders>
            <w:shd w:val="clear" w:color="auto" w:fill="FFFFFF" w:themeFill="background1"/>
            <w:vAlign w:val="center"/>
          </w:tcPr>
          <w:p w14:paraId="769774B3"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13.672 ± 0.223</w:t>
            </w:r>
          </w:p>
        </w:tc>
        <w:tc>
          <w:tcPr>
            <w:tcW w:w="695" w:type="pct"/>
            <w:tcBorders>
              <w:top w:val="single" w:sz="4" w:space="0" w:color="auto"/>
            </w:tcBorders>
            <w:shd w:val="clear" w:color="auto" w:fill="FFFFFF" w:themeFill="background1"/>
            <w:vAlign w:val="center"/>
          </w:tcPr>
          <w:p w14:paraId="2B64DD9B"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7.06 ± 0.211</w:t>
            </w:r>
          </w:p>
        </w:tc>
        <w:tc>
          <w:tcPr>
            <w:tcW w:w="763" w:type="pct"/>
            <w:tcBorders>
              <w:top w:val="single" w:sz="4" w:space="0" w:color="auto"/>
            </w:tcBorders>
            <w:shd w:val="clear" w:color="auto" w:fill="FFFFFF" w:themeFill="background1"/>
            <w:vAlign w:val="center"/>
          </w:tcPr>
          <w:p w14:paraId="57965069"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15.125 ± 0.444</w:t>
            </w:r>
          </w:p>
        </w:tc>
      </w:tr>
      <w:tr w:rsidR="000C7776" w:rsidRPr="000C7776" w14:paraId="68B5A4A0" w14:textId="77777777" w:rsidTr="000C7776">
        <w:tc>
          <w:tcPr>
            <w:cnfStyle w:val="001000000000" w:firstRow="0" w:lastRow="0" w:firstColumn="1" w:lastColumn="0" w:oddVBand="0" w:evenVBand="0" w:oddHBand="0" w:evenHBand="0" w:firstRowFirstColumn="0" w:firstRowLastColumn="0" w:lastRowFirstColumn="0" w:lastRowLastColumn="0"/>
            <w:tcW w:w="566" w:type="pct"/>
            <w:shd w:val="clear" w:color="auto" w:fill="FFFFFF" w:themeFill="background1"/>
            <w:vAlign w:val="center"/>
          </w:tcPr>
          <w:p w14:paraId="20406C4D"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B</w:t>
            </w:r>
          </w:p>
        </w:tc>
        <w:tc>
          <w:tcPr>
            <w:tcW w:w="695" w:type="pct"/>
            <w:shd w:val="clear" w:color="auto" w:fill="FFFFFF" w:themeFill="background1"/>
            <w:vAlign w:val="center"/>
          </w:tcPr>
          <w:p w14:paraId="02819FFF"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1.655 ± 0.111</w:t>
            </w:r>
          </w:p>
        </w:tc>
        <w:tc>
          <w:tcPr>
            <w:tcW w:w="695" w:type="pct"/>
            <w:shd w:val="clear" w:color="auto" w:fill="FFFFFF" w:themeFill="background1"/>
            <w:vAlign w:val="center"/>
          </w:tcPr>
          <w:p w14:paraId="41E3AB17"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8.277 ± 0.154</w:t>
            </w:r>
          </w:p>
        </w:tc>
        <w:tc>
          <w:tcPr>
            <w:tcW w:w="839" w:type="pct"/>
            <w:shd w:val="clear" w:color="auto" w:fill="FFFFFF" w:themeFill="background1"/>
            <w:vAlign w:val="center"/>
          </w:tcPr>
          <w:p w14:paraId="562766B3"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6.621 ± 0.054</w:t>
            </w:r>
          </w:p>
        </w:tc>
        <w:tc>
          <w:tcPr>
            <w:tcW w:w="746" w:type="pct"/>
            <w:shd w:val="clear" w:color="auto" w:fill="FFFFFF" w:themeFill="background1"/>
            <w:vAlign w:val="center"/>
          </w:tcPr>
          <w:p w14:paraId="409BCD99"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14.721 ± 0.358</w:t>
            </w:r>
          </w:p>
        </w:tc>
        <w:tc>
          <w:tcPr>
            <w:tcW w:w="695" w:type="pct"/>
            <w:shd w:val="clear" w:color="auto" w:fill="FFFFFF" w:themeFill="background1"/>
            <w:vAlign w:val="center"/>
          </w:tcPr>
          <w:p w14:paraId="342B47FD"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7.729 ± 0.276</w:t>
            </w:r>
          </w:p>
        </w:tc>
        <w:tc>
          <w:tcPr>
            <w:tcW w:w="763" w:type="pct"/>
            <w:shd w:val="clear" w:color="auto" w:fill="FFFFFF" w:themeFill="background1"/>
            <w:vAlign w:val="center"/>
          </w:tcPr>
          <w:p w14:paraId="7B7593D7"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14.301 ± 0.591</w:t>
            </w:r>
          </w:p>
        </w:tc>
      </w:tr>
      <w:tr w:rsidR="000C7776" w:rsidRPr="000C7776" w14:paraId="32B8879A" w14:textId="77777777" w:rsidTr="000C77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 w:type="pct"/>
            <w:shd w:val="clear" w:color="auto" w:fill="FFFFFF" w:themeFill="background1"/>
            <w:vAlign w:val="center"/>
          </w:tcPr>
          <w:p w14:paraId="1B798257"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C</w:t>
            </w:r>
          </w:p>
        </w:tc>
        <w:tc>
          <w:tcPr>
            <w:tcW w:w="695" w:type="pct"/>
            <w:shd w:val="clear" w:color="auto" w:fill="FFFFFF" w:themeFill="background1"/>
            <w:vAlign w:val="center"/>
          </w:tcPr>
          <w:p w14:paraId="0F032253"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1.655 ± 0.132</w:t>
            </w:r>
          </w:p>
        </w:tc>
        <w:tc>
          <w:tcPr>
            <w:tcW w:w="695" w:type="pct"/>
            <w:shd w:val="clear" w:color="auto" w:fill="FFFFFF" w:themeFill="background1"/>
            <w:vAlign w:val="center"/>
          </w:tcPr>
          <w:p w14:paraId="064882CD"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8.139 ± 0.148</w:t>
            </w:r>
          </w:p>
        </w:tc>
        <w:tc>
          <w:tcPr>
            <w:tcW w:w="839" w:type="pct"/>
            <w:shd w:val="clear" w:color="auto" w:fill="FFFFFF" w:themeFill="background1"/>
            <w:vAlign w:val="center"/>
          </w:tcPr>
          <w:p w14:paraId="26CEB23D"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6.483 ± 0.229</w:t>
            </w:r>
          </w:p>
        </w:tc>
        <w:tc>
          <w:tcPr>
            <w:tcW w:w="746" w:type="pct"/>
            <w:shd w:val="clear" w:color="auto" w:fill="FFFFFF" w:themeFill="background1"/>
            <w:vAlign w:val="center"/>
          </w:tcPr>
          <w:p w14:paraId="629897BD"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13.823 ± 0.311</w:t>
            </w:r>
          </w:p>
        </w:tc>
        <w:tc>
          <w:tcPr>
            <w:tcW w:w="695" w:type="pct"/>
            <w:shd w:val="clear" w:color="auto" w:fill="FFFFFF" w:themeFill="background1"/>
            <w:vAlign w:val="center"/>
          </w:tcPr>
          <w:p w14:paraId="130215BD"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7.203 ± 0.257</w:t>
            </w:r>
          </w:p>
        </w:tc>
        <w:tc>
          <w:tcPr>
            <w:tcW w:w="763" w:type="pct"/>
            <w:shd w:val="clear" w:color="auto" w:fill="FFFFFF" w:themeFill="background1"/>
            <w:vAlign w:val="center"/>
          </w:tcPr>
          <w:p w14:paraId="5208B299"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15.106 ± 0.213</w:t>
            </w:r>
          </w:p>
        </w:tc>
      </w:tr>
      <w:tr w:rsidR="000C7776" w:rsidRPr="000C7776" w14:paraId="54F5BD61" w14:textId="77777777" w:rsidTr="000C7776">
        <w:tc>
          <w:tcPr>
            <w:cnfStyle w:val="001000000000" w:firstRow="0" w:lastRow="0" w:firstColumn="1" w:lastColumn="0" w:oddVBand="0" w:evenVBand="0" w:oddHBand="0" w:evenHBand="0" w:firstRowFirstColumn="0" w:firstRowLastColumn="0" w:lastRowFirstColumn="0" w:lastRowLastColumn="0"/>
            <w:tcW w:w="566" w:type="pct"/>
            <w:shd w:val="clear" w:color="auto" w:fill="FFFFFF" w:themeFill="background1"/>
            <w:vAlign w:val="center"/>
          </w:tcPr>
          <w:p w14:paraId="6C36E7A0"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D</w:t>
            </w:r>
          </w:p>
        </w:tc>
        <w:tc>
          <w:tcPr>
            <w:tcW w:w="695" w:type="pct"/>
            <w:shd w:val="clear" w:color="auto" w:fill="FFFFFF" w:themeFill="background1"/>
            <w:vAlign w:val="center"/>
          </w:tcPr>
          <w:p w14:paraId="48A48ECE"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1.655 ± 0.112</w:t>
            </w:r>
          </w:p>
        </w:tc>
        <w:tc>
          <w:tcPr>
            <w:tcW w:w="695" w:type="pct"/>
            <w:shd w:val="clear" w:color="auto" w:fill="FFFFFF" w:themeFill="background1"/>
            <w:vAlign w:val="center"/>
          </w:tcPr>
          <w:p w14:paraId="6C0740F6"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8.691 ± 0.076</w:t>
            </w:r>
          </w:p>
        </w:tc>
        <w:tc>
          <w:tcPr>
            <w:tcW w:w="839" w:type="pct"/>
            <w:shd w:val="clear" w:color="auto" w:fill="FFFFFF" w:themeFill="background1"/>
            <w:vAlign w:val="center"/>
          </w:tcPr>
          <w:p w14:paraId="6D540C2F"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7.035 ± 0.211</w:t>
            </w:r>
          </w:p>
        </w:tc>
        <w:tc>
          <w:tcPr>
            <w:tcW w:w="746" w:type="pct"/>
            <w:shd w:val="clear" w:color="auto" w:fill="FFFFFF" w:themeFill="background1"/>
            <w:vAlign w:val="center"/>
          </w:tcPr>
          <w:p w14:paraId="4C6459CA"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14.125 ± 0.298</w:t>
            </w:r>
          </w:p>
        </w:tc>
        <w:tc>
          <w:tcPr>
            <w:tcW w:w="695" w:type="pct"/>
            <w:shd w:val="clear" w:color="auto" w:fill="FFFFFF" w:themeFill="background1"/>
            <w:vAlign w:val="center"/>
          </w:tcPr>
          <w:p w14:paraId="40D577D2"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6.967 ± 0.122</w:t>
            </w:r>
          </w:p>
        </w:tc>
        <w:tc>
          <w:tcPr>
            <w:tcW w:w="763" w:type="pct"/>
            <w:shd w:val="clear" w:color="auto" w:fill="FFFFFF" w:themeFill="background1"/>
            <w:vAlign w:val="center"/>
          </w:tcPr>
          <w:p w14:paraId="58627A2C"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13.972 ± 0.274</w:t>
            </w:r>
          </w:p>
        </w:tc>
      </w:tr>
      <w:tr w:rsidR="000C7776" w:rsidRPr="000C7776" w14:paraId="48F349F9" w14:textId="77777777" w:rsidTr="000C77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 w:type="pct"/>
            <w:shd w:val="clear" w:color="auto" w:fill="FFFFFF" w:themeFill="background1"/>
            <w:vAlign w:val="center"/>
          </w:tcPr>
          <w:p w14:paraId="726F1272"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E</w:t>
            </w:r>
          </w:p>
        </w:tc>
        <w:tc>
          <w:tcPr>
            <w:tcW w:w="695" w:type="pct"/>
            <w:shd w:val="clear" w:color="auto" w:fill="FFFFFF" w:themeFill="background1"/>
            <w:vAlign w:val="center"/>
          </w:tcPr>
          <w:p w14:paraId="2F3CF55C"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1.793 ± 0.163</w:t>
            </w:r>
          </w:p>
        </w:tc>
        <w:tc>
          <w:tcPr>
            <w:tcW w:w="695" w:type="pct"/>
            <w:shd w:val="clear" w:color="auto" w:fill="FFFFFF" w:themeFill="background1"/>
            <w:vAlign w:val="center"/>
          </w:tcPr>
          <w:p w14:paraId="509D9919"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8.415 ± 0.181</w:t>
            </w:r>
          </w:p>
        </w:tc>
        <w:tc>
          <w:tcPr>
            <w:tcW w:w="839" w:type="pct"/>
            <w:shd w:val="clear" w:color="auto" w:fill="FFFFFF" w:themeFill="background1"/>
            <w:vAlign w:val="center"/>
          </w:tcPr>
          <w:p w14:paraId="49072348"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6.621 ± 0.017</w:t>
            </w:r>
          </w:p>
        </w:tc>
        <w:tc>
          <w:tcPr>
            <w:tcW w:w="746" w:type="pct"/>
            <w:shd w:val="clear" w:color="auto" w:fill="FFFFFF" w:themeFill="background1"/>
            <w:vAlign w:val="center"/>
          </w:tcPr>
          <w:p w14:paraId="31E15AC6"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13.832 ± 0.301</w:t>
            </w:r>
          </w:p>
        </w:tc>
        <w:tc>
          <w:tcPr>
            <w:tcW w:w="695" w:type="pct"/>
            <w:shd w:val="clear" w:color="auto" w:fill="FFFFFF" w:themeFill="background1"/>
            <w:vAlign w:val="center"/>
          </w:tcPr>
          <w:p w14:paraId="2D641AB3"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6.767 ± 0.130</w:t>
            </w:r>
          </w:p>
        </w:tc>
        <w:tc>
          <w:tcPr>
            <w:tcW w:w="763" w:type="pct"/>
            <w:shd w:val="clear" w:color="auto" w:fill="FFFFFF" w:themeFill="background1"/>
            <w:vAlign w:val="center"/>
          </w:tcPr>
          <w:p w14:paraId="7461046A"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14.156 ± 0.479</w:t>
            </w:r>
          </w:p>
        </w:tc>
      </w:tr>
      <w:tr w:rsidR="000C7776" w:rsidRPr="000C7776" w14:paraId="5C7128B9" w14:textId="77777777" w:rsidTr="000C7776">
        <w:tc>
          <w:tcPr>
            <w:cnfStyle w:val="001000000000" w:firstRow="0" w:lastRow="0" w:firstColumn="1" w:lastColumn="0" w:oddVBand="0" w:evenVBand="0" w:oddHBand="0" w:evenHBand="0" w:firstRowFirstColumn="0" w:firstRowLastColumn="0" w:lastRowFirstColumn="0" w:lastRowLastColumn="0"/>
            <w:tcW w:w="566" w:type="pct"/>
            <w:shd w:val="clear" w:color="auto" w:fill="FFFFFF" w:themeFill="background1"/>
            <w:vAlign w:val="center"/>
          </w:tcPr>
          <w:p w14:paraId="3869ABDA"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F</w:t>
            </w:r>
          </w:p>
        </w:tc>
        <w:tc>
          <w:tcPr>
            <w:tcW w:w="695" w:type="pct"/>
            <w:shd w:val="clear" w:color="auto" w:fill="FFFFFF" w:themeFill="background1"/>
            <w:vAlign w:val="center"/>
          </w:tcPr>
          <w:p w14:paraId="1C474494"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1.793 ± 0.224</w:t>
            </w:r>
          </w:p>
        </w:tc>
        <w:tc>
          <w:tcPr>
            <w:tcW w:w="695" w:type="pct"/>
            <w:shd w:val="clear" w:color="auto" w:fill="FFFFFF" w:themeFill="background1"/>
            <w:vAlign w:val="center"/>
          </w:tcPr>
          <w:p w14:paraId="751E9EC1"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8.691 ± 0.159</w:t>
            </w:r>
          </w:p>
        </w:tc>
        <w:tc>
          <w:tcPr>
            <w:tcW w:w="839" w:type="pct"/>
            <w:shd w:val="clear" w:color="auto" w:fill="FFFFFF" w:themeFill="background1"/>
            <w:vAlign w:val="center"/>
          </w:tcPr>
          <w:p w14:paraId="32BD4CC6"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6.897 ± 0.326</w:t>
            </w:r>
          </w:p>
        </w:tc>
        <w:tc>
          <w:tcPr>
            <w:tcW w:w="746" w:type="pct"/>
            <w:shd w:val="clear" w:color="auto" w:fill="FFFFFF" w:themeFill="background1"/>
            <w:vAlign w:val="center"/>
          </w:tcPr>
          <w:p w14:paraId="233708BF"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15.46 ± 0.388</w:t>
            </w:r>
          </w:p>
        </w:tc>
        <w:tc>
          <w:tcPr>
            <w:tcW w:w="695" w:type="pct"/>
            <w:shd w:val="clear" w:color="auto" w:fill="FFFFFF" w:themeFill="background1"/>
            <w:vAlign w:val="center"/>
          </w:tcPr>
          <w:p w14:paraId="11573F70"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7.667 ± 0.199</w:t>
            </w:r>
          </w:p>
        </w:tc>
        <w:tc>
          <w:tcPr>
            <w:tcW w:w="763" w:type="pct"/>
            <w:shd w:val="clear" w:color="auto" w:fill="FFFFFF" w:themeFill="background1"/>
            <w:vAlign w:val="center"/>
          </w:tcPr>
          <w:p w14:paraId="5B295A11" w14:textId="77777777" w:rsidR="000C7776" w:rsidRPr="000C7776" w:rsidRDefault="000C7776"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12.832 ± 0.395</w:t>
            </w:r>
          </w:p>
        </w:tc>
      </w:tr>
      <w:tr w:rsidR="000C7776" w:rsidRPr="000C7776" w14:paraId="6BA2CF8D" w14:textId="77777777" w:rsidTr="000C77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 w:type="pct"/>
            <w:tcBorders>
              <w:bottom w:val="single" w:sz="4" w:space="0" w:color="auto"/>
            </w:tcBorders>
            <w:shd w:val="clear" w:color="auto" w:fill="FFFFFF" w:themeFill="background1"/>
            <w:vAlign w:val="center"/>
          </w:tcPr>
          <w:p w14:paraId="7C342648" w14:textId="77777777" w:rsidR="000C7776" w:rsidRPr="00F77802" w:rsidRDefault="000C7776" w:rsidP="00FE7E20">
            <w:pPr>
              <w:spacing w:line="360" w:lineRule="auto"/>
              <w:jc w:val="center"/>
              <w:rPr>
                <w:rFonts w:asciiTheme="majorBidi" w:eastAsia="Calibri" w:hAnsiTheme="majorBidi" w:cstheme="majorBidi"/>
                <w:sz w:val="20"/>
                <w:szCs w:val="20"/>
              </w:rPr>
            </w:pPr>
            <w:r w:rsidRPr="00F77802">
              <w:rPr>
                <w:rFonts w:asciiTheme="majorBidi" w:eastAsia="Calibri" w:hAnsiTheme="majorBidi" w:cstheme="majorBidi"/>
                <w:sz w:val="20"/>
                <w:szCs w:val="20"/>
              </w:rPr>
              <w:t>G</w:t>
            </w:r>
          </w:p>
        </w:tc>
        <w:tc>
          <w:tcPr>
            <w:tcW w:w="695" w:type="pct"/>
            <w:tcBorders>
              <w:bottom w:val="single" w:sz="4" w:space="0" w:color="auto"/>
            </w:tcBorders>
            <w:shd w:val="clear" w:color="auto" w:fill="FFFFFF" w:themeFill="background1"/>
            <w:vAlign w:val="center"/>
          </w:tcPr>
          <w:p w14:paraId="59EBB0E5"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1.793 ± 0.194</w:t>
            </w:r>
          </w:p>
        </w:tc>
        <w:tc>
          <w:tcPr>
            <w:tcW w:w="695" w:type="pct"/>
            <w:tcBorders>
              <w:bottom w:val="single" w:sz="4" w:space="0" w:color="auto"/>
            </w:tcBorders>
            <w:shd w:val="clear" w:color="auto" w:fill="FFFFFF" w:themeFill="background1"/>
            <w:vAlign w:val="center"/>
          </w:tcPr>
          <w:p w14:paraId="41EE2153"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8.691 ± 0.271</w:t>
            </w:r>
          </w:p>
        </w:tc>
        <w:tc>
          <w:tcPr>
            <w:tcW w:w="839" w:type="pct"/>
            <w:tcBorders>
              <w:bottom w:val="single" w:sz="4" w:space="0" w:color="auto"/>
            </w:tcBorders>
            <w:shd w:val="clear" w:color="auto" w:fill="FFFFFF" w:themeFill="background1"/>
            <w:vAlign w:val="center"/>
          </w:tcPr>
          <w:p w14:paraId="678148B6"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6.897 ± 0.077</w:t>
            </w:r>
          </w:p>
        </w:tc>
        <w:tc>
          <w:tcPr>
            <w:tcW w:w="746" w:type="pct"/>
            <w:tcBorders>
              <w:bottom w:val="single" w:sz="4" w:space="0" w:color="auto"/>
            </w:tcBorders>
            <w:shd w:val="clear" w:color="auto" w:fill="FFFFFF" w:themeFill="background1"/>
            <w:vAlign w:val="center"/>
          </w:tcPr>
          <w:p w14:paraId="65CF6CF8"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14.682 ± 0.390</w:t>
            </w:r>
          </w:p>
        </w:tc>
        <w:tc>
          <w:tcPr>
            <w:tcW w:w="695" w:type="pct"/>
            <w:tcBorders>
              <w:bottom w:val="single" w:sz="4" w:space="0" w:color="auto"/>
            </w:tcBorders>
            <w:shd w:val="clear" w:color="auto" w:fill="FFFFFF" w:themeFill="background1"/>
            <w:vAlign w:val="center"/>
          </w:tcPr>
          <w:p w14:paraId="619453C9" w14:textId="77777777" w:rsidR="000C7776" w:rsidRPr="000C7776" w:rsidRDefault="000C7776"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7.428 ± 0.295</w:t>
            </w:r>
          </w:p>
        </w:tc>
        <w:tc>
          <w:tcPr>
            <w:tcW w:w="763" w:type="pct"/>
            <w:tcBorders>
              <w:bottom w:val="single" w:sz="4" w:space="0" w:color="auto"/>
            </w:tcBorders>
            <w:shd w:val="clear" w:color="auto" w:fill="FFFFFF" w:themeFill="background1"/>
            <w:vAlign w:val="center"/>
          </w:tcPr>
          <w:p w14:paraId="125F433A" w14:textId="74AAE484" w:rsidR="000C7776" w:rsidRPr="000C7776" w:rsidRDefault="000C7776" w:rsidP="0090440A">
            <w:pPr>
              <w:spacing w:line="360" w:lineRule="auto"/>
              <w:ind w:left="88"/>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18"/>
                <w:szCs w:val="18"/>
              </w:rPr>
            </w:pPr>
            <w:r w:rsidRPr="000C7776">
              <w:rPr>
                <w:rFonts w:asciiTheme="majorBidi" w:eastAsia="Calibri" w:hAnsiTheme="majorBidi" w:cstheme="majorBidi"/>
                <w:sz w:val="18"/>
                <w:szCs w:val="18"/>
              </w:rPr>
              <w:t xml:space="preserve">13.784 </w:t>
            </w:r>
            <w:r>
              <w:rPr>
                <w:rFonts w:asciiTheme="majorBidi" w:eastAsia="Calibri" w:hAnsiTheme="majorBidi" w:cstheme="majorBidi"/>
                <w:sz w:val="18"/>
                <w:szCs w:val="18"/>
              </w:rPr>
              <w:t>±</w:t>
            </w:r>
            <w:r w:rsidRPr="000C7776">
              <w:rPr>
                <w:rFonts w:asciiTheme="majorBidi" w:eastAsia="Calibri" w:hAnsiTheme="majorBidi" w:cstheme="majorBidi"/>
                <w:sz w:val="18"/>
                <w:szCs w:val="18"/>
              </w:rPr>
              <w:t>0.565</w:t>
            </w:r>
          </w:p>
        </w:tc>
      </w:tr>
    </w:tbl>
    <w:p w14:paraId="1A59F555" w14:textId="77777777" w:rsidR="00155FF3" w:rsidRDefault="00155FF3" w:rsidP="00FE7E20">
      <w:pPr>
        <w:tabs>
          <w:tab w:val="left" w:pos="1860"/>
        </w:tabs>
        <w:spacing w:line="360" w:lineRule="auto"/>
        <w:rPr>
          <w:rFonts w:asciiTheme="majorBidi" w:hAnsiTheme="majorBidi" w:cstheme="majorBidi"/>
          <w:b/>
          <w:bCs/>
          <w:sz w:val="24"/>
          <w:szCs w:val="24"/>
        </w:rPr>
      </w:pPr>
    </w:p>
    <w:p w14:paraId="0D88E458" w14:textId="47E51F0C" w:rsidR="00281AEB" w:rsidRPr="00BA78F5" w:rsidRDefault="00230DF7" w:rsidP="00FE7E20">
      <w:pPr>
        <w:tabs>
          <w:tab w:val="left" w:pos="1860"/>
        </w:tabs>
        <w:spacing w:line="360" w:lineRule="auto"/>
        <w:rPr>
          <w:rFonts w:asciiTheme="majorBidi" w:hAnsiTheme="majorBidi" w:cstheme="majorBidi"/>
          <w:b/>
          <w:bCs/>
          <w:sz w:val="24"/>
          <w:szCs w:val="24"/>
        </w:rPr>
      </w:pPr>
      <w:r w:rsidRPr="00BA78F5">
        <w:rPr>
          <w:rFonts w:asciiTheme="majorBidi" w:hAnsiTheme="majorBidi" w:cstheme="majorBidi"/>
          <w:b/>
          <w:bCs/>
          <w:sz w:val="24"/>
          <w:szCs w:val="24"/>
        </w:rPr>
        <w:t xml:space="preserve">2.4.2. </w:t>
      </w:r>
      <w:r w:rsidR="00281AEB" w:rsidRPr="00BA78F5">
        <w:rPr>
          <w:rFonts w:asciiTheme="majorBidi" w:hAnsiTheme="majorBidi" w:cstheme="majorBidi"/>
          <w:b/>
          <w:bCs/>
          <w:sz w:val="24"/>
          <w:szCs w:val="24"/>
        </w:rPr>
        <w:t>Mechanical Properties</w:t>
      </w:r>
    </w:p>
    <w:p w14:paraId="0737DE52" w14:textId="410998B4" w:rsidR="00281AEB" w:rsidRDefault="00281AEB" w:rsidP="00FE7E20">
      <w:pPr>
        <w:spacing w:line="360" w:lineRule="auto"/>
        <w:jc w:val="both"/>
        <w:rPr>
          <w:rFonts w:asciiTheme="majorBidi" w:hAnsiTheme="majorBidi" w:cstheme="majorBidi"/>
          <w:sz w:val="24"/>
          <w:szCs w:val="24"/>
        </w:rPr>
      </w:pPr>
      <w:r w:rsidRPr="00506265">
        <w:rPr>
          <w:rFonts w:asciiTheme="majorBidi" w:hAnsiTheme="majorBidi" w:cstheme="majorBidi"/>
          <w:sz w:val="24"/>
          <w:szCs w:val="24"/>
        </w:rPr>
        <w:t>The mechanical properties of</w:t>
      </w:r>
      <w:r w:rsidR="00E30EAF" w:rsidRPr="00506265">
        <w:rPr>
          <w:rFonts w:asciiTheme="majorBidi" w:hAnsiTheme="majorBidi" w:cstheme="majorBidi"/>
          <w:sz w:val="24"/>
          <w:szCs w:val="24"/>
        </w:rPr>
        <w:t xml:space="preserve"> tire</w:t>
      </w:r>
      <w:r w:rsidRPr="00506265">
        <w:rPr>
          <w:rFonts w:asciiTheme="majorBidi" w:hAnsiTheme="majorBidi" w:cstheme="majorBidi"/>
          <w:sz w:val="24"/>
          <w:szCs w:val="24"/>
        </w:rPr>
        <w:t xml:space="preserve"> tread compounds including tensile strength and stress at 100% elongation (M100), 300% elongation (M300), and elongation at break were investigated by a Universal Testing Machine (model; M350-5kN, </w:t>
      </w:r>
      <w:proofErr w:type="spellStart"/>
      <w:r w:rsidRPr="00506265">
        <w:rPr>
          <w:rFonts w:asciiTheme="majorBidi" w:hAnsiTheme="majorBidi" w:cstheme="majorBidi"/>
          <w:sz w:val="24"/>
          <w:szCs w:val="24"/>
        </w:rPr>
        <w:t>Testometric</w:t>
      </w:r>
      <w:proofErr w:type="spellEnd"/>
      <w:r w:rsidRPr="00506265">
        <w:rPr>
          <w:rFonts w:asciiTheme="majorBidi" w:hAnsiTheme="majorBidi" w:cstheme="majorBidi"/>
          <w:sz w:val="24"/>
          <w:szCs w:val="24"/>
        </w:rPr>
        <w:t xml:space="preserve"> Company, UK) according to the ASTM D412 test method. Dumbbell-shaped specimens (2 mm thickness, 25</w:t>
      </w:r>
      <w:r w:rsidR="003012F5">
        <w:rPr>
          <w:rFonts w:asciiTheme="majorBidi" w:hAnsiTheme="majorBidi" w:cstheme="majorBidi"/>
          <w:sz w:val="24"/>
          <w:szCs w:val="24"/>
        </w:rPr>
        <w:t xml:space="preserve"> </w:t>
      </w:r>
      <w:r w:rsidRPr="00506265">
        <w:rPr>
          <w:rFonts w:asciiTheme="majorBidi" w:hAnsiTheme="majorBidi" w:cstheme="majorBidi"/>
          <w:sz w:val="24"/>
          <w:szCs w:val="24"/>
        </w:rPr>
        <w:t>mm width and 100 mm length) were cut from molded sheets. The average values of the measured quantities and their st</w:t>
      </w:r>
      <w:r w:rsidR="00E30EAF" w:rsidRPr="00506265">
        <w:rPr>
          <w:rFonts w:asciiTheme="majorBidi" w:hAnsiTheme="majorBidi" w:cstheme="majorBidi"/>
          <w:sz w:val="24"/>
          <w:szCs w:val="24"/>
        </w:rPr>
        <w:t xml:space="preserve">andard deviations were reported in Table </w:t>
      </w:r>
      <w:r w:rsidR="00463DFC" w:rsidRPr="00506265">
        <w:rPr>
          <w:rFonts w:asciiTheme="majorBidi" w:hAnsiTheme="majorBidi" w:cstheme="majorBidi"/>
          <w:sz w:val="24"/>
          <w:szCs w:val="24"/>
        </w:rPr>
        <w:t>4</w:t>
      </w:r>
      <w:r w:rsidR="00E30EAF" w:rsidRPr="00506265">
        <w:rPr>
          <w:rFonts w:asciiTheme="majorBidi" w:hAnsiTheme="majorBidi" w:cstheme="majorBidi"/>
          <w:sz w:val="24"/>
          <w:szCs w:val="24"/>
        </w:rPr>
        <w:t>.</w:t>
      </w:r>
    </w:p>
    <w:p w14:paraId="47684D9D" w14:textId="336B9A71" w:rsidR="00604624" w:rsidRPr="005F4FD5" w:rsidRDefault="00604624" w:rsidP="00FE7E20">
      <w:pPr>
        <w:spacing w:line="360" w:lineRule="auto"/>
        <w:rPr>
          <w:rFonts w:asciiTheme="majorBidi" w:eastAsia="Calibri" w:hAnsiTheme="majorBidi" w:cstheme="majorBidi"/>
          <w:sz w:val="20"/>
          <w:szCs w:val="20"/>
        </w:rPr>
      </w:pPr>
      <w:r w:rsidRPr="005F4FD5">
        <w:rPr>
          <w:rFonts w:asciiTheme="majorBidi" w:eastAsia="Calibri" w:hAnsiTheme="majorBidi" w:cstheme="majorBidi"/>
          <w:b/>
          <w:bCs/>
          <w:sz w:val="20"/>
          <w:szCs w:val="20"/>
        </w:rPr>
        <w:t xml:space="preserve">Table </w:t>
      </w:r>
      <w:r w:rsidR="00463DFC" w:rsidRPr="005F4FD5">
        <w:rPr>
          <w:rFonts w:asciiTheme="majorBidi" w:eastAsia="Calibri" w:hAnsiTheme="majorBidi" w:cstheme="majorBidi"/>
          <w:b/>
          <w:bCs/>
          <w:sz w:val="20"/>
          <w:szCs w:val="20"/>
        </w:rPr>
        <w:t>4</w:t>
      </w:r>
      <w:r w:rsidRPr="005F4FD5">
        <w:rPr>
          <w:rFonts w:asciiTheme="majorBidi" w:eastAsia="Calibri" w:hAnsiTheme="majorBidi" w:cstheme="majorBidi"/>
          <w:b/>
          <w:bCs/>
          <w:sz w:val="20"/>
          <w:szCs w:val="20"/>
        </w:rPr>
        <w:t>.</w:t>
      </w:r>
      <w:r w:rsidRPr="005F4FD5">
        <w:rPr>
          <w:rFonts w:asciiTheme="majorBidi" w:eastAsia="Calibri" w:hAnsiTheme="majorBidi" w:cstheme="majorBidi"/>
          <w:sz w:val="20"/>
          <w:szCs w:val="20"/>
        </w:rPr>
        <w:t xml:space="preserve"> The results of mechanical properties of rubber compounds.</w:t>
      </w:r>
    </w:p>
    <w:tbl>
      <w:tblPr>
        <w:tblStyle w:val="PlainTable4"/>
        <w:tblW w:w="5000" w:type="pct"/>
        <w:shd w:val="clear" w:color="auto" w:fill="FFFFFF" w:themeFill="background1"/>
        <w:tblLook w:val="04A0" w:firstRow="1" w:lastRow="0" w:firstColumn="1" w:lastColumn="0" w:noHBand="0" w:noVBand="1"/>
      </w:tblPr>
      <w:tblGrid>
        <w:gridCol w:w="850"/>
        <w:gridCol w:w="1462"/>
        <w:gridCol w:w="1584"/>
        <w:gridCol w:w="1691"/>
        <w:gridCol w:w="1702"/>
        <w:gridCol w:w="1738"/>
      </w:tblGrid>
      <w:tr w:rsidR="00364D38" w:rsidRPr="00C03B79" w14:paraId="591C001F" w14:textId="77777777" w:rsidTr="00F82A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 w:type="pct"/>
            <w:tcBorders>
              <w:top w:val="single" w:sz="4" w:space="0" w:color="auto"/>
              <w:bottom w:val="single" w:sz="4" w:space="0" w:color="auto"/>
            </w:tcBorders>
            <w:shd w:val="clear" w:color="auto" w:fill="FFFFFF" w:themeFill="background1"/>
            <w:vAlign w:val="center"/>
          </w:tcPr>
          <w:p w14:paraId="2FA25930"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Sample</w:t>
            </w:r>
          </w:p>
        </w:tc>
        <w:tc>
          <w:tcPr>
            <w:tcW w:w="825" w:type="pct"/>
            <w:tcBorders>
              <w:top w:val="single" w:sz="4" w:space="0" w:color="auto"/>
              <w:bottom w:val="single" w:sz="4" w:space="0" w:color="auto"/>
            </w:tcBorders>
            <w:shd w:val="clear" w:color="auto" w:fill="FFFFFF" w:themeFill="background1"/>
            <w:vAlign w:val="center"/>
          </w:tcPr>
          <w:p w14:paraId="024459E9" w14:textId="4B07C238" w:rsidR="00364D38" w:rsidRPr="00C03B79" w:rsidRDefault="00364D38"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Processing aid</w:t>
            </w:r>
            <w:r w:rsidR="008338E9">
              <w:rPr>
                <w:rFonts w:asciiTheme="majorBidi" w:eastAsia="Calibri" w:hAnsiTheme="majorBidi" w:cstheme="majorBidi"/>
                <w:sz w:val="20"/>
                <w:szCs w:val="20"/>
              </w:rPr>
              <w:t xml:space="preserve"> </w:t>
            </w:r>
            <w:r w:rsidRPr="00C03B79">
              <w:rPr>
                <w:rFonts w:asciiTheme="majorBidi" w:eastAsia="Calibri" w:hAnsiTheme="majorBidi" w:cstheme="majorBidi"/>
                <w:sz w:val="20"/>
                <w:szCs w:val="20"/>
              </w:rPr>
              <w:t>agent</w:t>
            </w:r>
          </w:p>
        </w:tc>
        <w:tc>
          <w:tcPr>
            <w:tcW w:w="892" w:type="pct"/>
            <w:tcBorders>
              <w:top w:val="single" w:sz="4" w:space="0" w:color="auto"/>
              <w:bottom w:val="single" w:sz="4" w:space="0" w:color="auto"/>
            </w:tcBorders>
            <w:shd w:val="clear" w:color="auto" w:fill="FFFFFF" w:themeFill="background1"/>
            <w:vAlign w:val="center"/>
          </w:tcPr>
          <w:p w14:paraId="133A0076" w14:textId="6B187F6F" w:rsidR="00364D38" w:rsidRPr="00C03B79" w:rsidRDefault="00E04DD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 xml:space="preserve">Tensile strength </w:t>
            </w:r>
            <w:r w:rsidR="00364D38" w:rsidRPr="00C03B79">
              <w:rPr>
                <w:rFonts w:asciiTheme="majorBidi" w:eastAsia="Calibri" w:hAnsiTheme="majorBidi" w:cstheme="majorBidi"/>
                <w:sz w:val="20"/>
                <w:szCs w:val="20"/>
              </w:rPr>
              <w:t>(MPa)</w:t>
            </w:r>
          </w:p>
        </w:tc>
        <w:tc>
          <w:tcPr>
            <w:tcW w:w="951" w:type="pct"/>
            <w:tcBorders>
              <w:top w:val="single" w:sz="4" w:space="0" w:color="auto"/>
              <w:bottom w:val="single" w:sz="4" w:space="0" w:color="auto"/>
            </w:tcBorders>
            <w:shd w:val="clear" w:color="auto" w:fill="FFFFFF" w:themeFill="background1"/>
            <w:vAlign w:val="center"/>
          </w:tcPr>
          <w:p w14:paraId="333066EB" w14:textId="0B143866" w:rsidR="00364D38" w:rsidRPr="00C03B79" w:rsidRDefault="00E04DD6"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 xml:space="preserve">Elongation at break </w:t>
            </w:r>
            <w:r w:rsidR="00364D38" w:rsidRPr="00C03B79">
              <w:rPr>
                <w:rFonts w:asciiTheme="majorBidi" w:eastAsia="Calibri" w:hAnsiTheme="majorBidi" w:cstheme="majorBidi"/>
                <w:sz w:val="20"/>
                <w:szCs w:val="20"/>
              </w:rPr>
              <w:t>(%)</w:t>
            </w:r>
          </w:p>
        </w:tc>
        <w:tc>
          <w:tcPr>
            <w:tcW w:w="957" w:type="pct"/>
            <w:tcBorders>
              <w:top w:val="single" w:sz="4" w:space="0" w:color="auto"/>
              <w:bottom w:val="single" w:sz="4" w:space="0" w:color="auto"/>
            </w:tcBorders>
            <w:shd w:val="clear" w:color="auto" w:fill="FFFFFF" w:themeFill="background1"/>
            <w:vAlign w:val="center"/>
          </w:tcPr>
          <w:p w14:paraId="62E90AC1" w14:textId="14CF05EA" w:rsidR="00364D38" w:rsidRPr="00C03B79" w:rsidRDefault="005E79CE"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Modulus @ 100%</w:t>
            </w:r>
            <w:r w:rsidR="00E04DD6" w:rsidRPr="00C03B79">
              <w:rPr>
                <w:rFonts w:asciiTheme="majorBidi" w:eastAsia="Calibri" w:hAnsiTheme="majorBidi" w:cstheme="majorBidi"/>
                <w:sz w:val="20"/>
                <w:szCs w:val="20"/>
              </w:rPr>
              <w:t xml:space="preserve"> </w:t>
            </w:r>
            <w:r w:rsidR="00364D38" w:rsidRPr="00C03B79">
              <w:rPr>
                <w:rFonts w:asciiTheme="majorBidi" w:eastAsia="Calibri" w:hAnsiTheme="majorBidi" w:cstheme="majorBidi"/>
                <w:sz w:val="20"/>
                <w:szCs w:val="20"/>
              </w:rPr>
              <w:t>(MPa)</w:t>
            </w:r>
          </w:p>
        </w:tc>
        <w:tc>
          <w:tcPr>
            <w:tcW w:w="977" w:type="pct"/>
            <w:tcBorders>
              <w:top w:val="single" w:sz="4" w:space="0" w:color="auto"/>
              <w:bottom w:val="single" w:sz="4" w:space="0" w:color="auto"/>
            </w:tcBorders>
            <w:shd w:val="clear" w:color="auto" w:fill="FFFFFF" w:themeFill="background1"/>
            <w:vAlign w:val="center"/>
          </w:tcPr>
          <w:p w14:paraId="214E6F99" w14:textId="77777777" w:rsidR="00364D38" w:rsidRPr="00C03B79" w:rsidRDefault="00364D38"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Modulus @ 300% (MPa)</w:t>
            </w:r>
          </w:p>
        </w:tc>
      </w:tr>
      <w:tr w:rsidR="00E04DD6" w:rsidRPr="00C03B79" w14:paraId="6CE79441" w14:textId="77777777" w:rsidTr="00F82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 w:type="pct"/>
            <w:tcBorders>
              <w:top w:val="single" w:sz="4" w:space="0" w:color="auto"/>
            </w:tcBorders>
            <w:shd w:val="clear" w:color="auto" w:fill="FFFFFF" w:themeFill="background1"/>
            <w:vAlign w:val="center"/>
          </w:tcPr>
          <w:p w14:paraId="223D804D"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A</w:t>
            </w:r>
          </w:p>
        </w:tc>
        <w:tc>
          <w:tcPr>
            <w:tcW w:w="825" w:type="pct"/>
            <w:tcBorders>
              <w:top w:val="single" w:sz="4" w:space="0" w:color="auto"/>
            </w:tcBorders>
            <w:shd w:val="clear" w:color="auto" w:fill="FFFFFF" w:themeFill="background1"/>
            <w:vAlign w:val="center"/>
          </w:tcPr>
          <w:p w14:paraId="2C6FD80D"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Blank</w:t>
            </w:r>
          </w:p>
        </w:tc>
        <w:tc>
          <w:tcPr>
            <w:tcW w:w="892" w:type="pct"/>
            <w:tcBorders>
              <w:top w:val="single" w:sz="4" w:space="0" w:color="auto"/>
            </w:tcBorders>
            <w:shd w:val="clear" w:color="auto" w:fill="FFFFFF" w:themeFill="background1"/>
            <w:vAlign w:val="center"/>
          </w:tcPr>
          <w:p w14:paraId="59C0288A"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13.179 ± 0.876</w:t>
            </w:r>
          </w:p>
        </w:tc>
        <w:tc>
          <w:tcPr>
            <w:tcW w:w="951" w:type="pct"/>
            <w:tcBorders>
              <w:top w:val="single" w:sz="4" w:space="0" w:color="auto"/>
            </w:tcBorders>
            <w:shd w:val="clear" w:color="auto" w:fill="FFFFFF" w:themeFill="background1"/>
            <w:vAlign w:val="center"/>
          </w:tcPr>
          <w:p w14:paraId="3BE00A5A"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647.693 ± 28.251</w:t>
            </w:r>
          </w:p>
        </w:tc>
        <w:tc>
          <w:tcPr>
            <w:tcW w:w="957" w:type="pct"/>
            <w:tcBorders>
              <w:top w:val="single" w:sz="4" w:space="0" w:color="auto"/>
            </w:tcBorders>
            <w:shd w:val="clear" w:color="auto" w:fill="FFFFFF" w:themeFill="background1"/>
            <w:vAlign w:val="center"/>
          </w:tcPr>
          <w:p w14:paraId="1CF9FED5"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1.742 ± 0.027</w:t>
            </w:r>
          </w:p>
        </w:tc>
        <w:tc>
          <w:tcPr>
            <w:tcW w:w="977" w:type="pct"/>
            <w:tcBorders>
              <w:top w:val="single" w:sz="4" w:space="0" w:color="auto"/>
            </w:tcBorders>
            <w:shd w:val="clear" w:color="auto" w:fill="FFFFFF" w:themeFill="background1"/>
            <w:vAlign w:val="center"/>
          </w:tcPr>
          <w:p w14:paraId="3DB1E694"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5.042 ± 0.038</w:t>
            </w:r>
          </w:p>
        </w:tc>
      </w:tr>
      <w:tr w:rsidR="00364D38" w:rsidRPr="00C03B79" w14:paraId="19801F82" w14:textId="77777777" w:rsidTr="00F82A27">
        <w:tc>
          <w:tcPr>
            <w:cnfStyle w:val="001000000000" w:firstRow="0" w:lastRow="0" w:firstColumn="1" w:lastColumn="0" w:oddVBand="0" w:evenVBand="0" w:oddHBand="0" w:evenHBand="0" w:firstRowFirstColumn="0" w:firstRowLastColumn="0" w:lastRowFirstColumn="0" w:lastRowLastColumn="0"/>
            <w:tcW w:w="398" w:type="pct"/>
            <w:shd w:val="clear" w:color="auto" w:fill="FFFFFF" w:themeFill="background1"/>
            <w:vAlign w:val="center"/>
          </w:tcPr>
          <w:p w14:paraId="0B2F6F50"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B</w:t>
            </w:r>
          </w:p>
        </w:tc>
        <w:tc>
          <w:tcPr>
            <w:tcW w:w="825" w:type="pct"/>
            <w:shd w:val="clear" w:color="auto" w:fill="FFFFFF" w:themeFill="background1"/>
            <w:vAlign w:val="center"/>
          </w:tcPr>
          <w:p w14:paraId="35CE008B"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C5</w:t>
            </w:r>
          </w:p>
        </w:tc>
        <w:tc>
          <w:tcPr>
            <w:tcW w:w="892" w:type="pct"/>
            <w:shd w:val="clear" w:color="auto" w:fill="FFFFFF" w:themeFill="background1"/>
            <w:vAlign w:val="center"/>
          </w:tcPr>
          <w:p w14:paraId="3AF79BFA"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13.227 ± 0.726</w:t>
            </w:r>
          </w:p>
        </w:tc>
        <w:tc>
          <w:tcPr>
            <w:tcW w:w="951" w:type="pct"/>
            <w:shd w:val="clear" w:color="auto" w:fill="FFFFFF" w:themeFill="background1"/>
            <w:vAlign w:val="center"/>
          </w:tcPr>
          <w:p w14:paraId="4827AA99"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725.75 ± 24.344</w:t>
            </w:r>
          </w:p>
        </w:tc>
        <w:tc>
          <w:tcPr>
            <w:tcW w:w="957" w:type="pct"/>
            <w:shd w:val="clear" w:color="auto" w:fill="FFFFFF" w:themeFill="background1"/>
            <w:vAlign w:val="center"/>
          </w:tcPr>
          <w:p w14:paraId="34C89530"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1.493 ± 0.056</w:t>
            </w:r>
          </w:p>
        </w:tc>
        <w:tc>
          <w:tcPr>
            <w:tcW w:w="977" w:type="pct"/>
            <w:shd w:val="clear" w:color="auto" w:fill="FFFFFF" w:themeFill="background1"/>
            <w:vAlign w:val="center"/>
          </w:tcPr>
          <w:p w14:paraId="0E10119B"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4.273 ± 0.096</w:t>
            </w:r>
          </w:p>
        </w:tc>
      </w:tr>
      <w:tr w:rsidR="00E04DD6" w:rsidRPr="00C03B79" w14:paraId="0B5E4542" w14:textId="77777777" w:rsidTr="00F82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themeFill="background1"/>
            <w:vAlign w:val="center"/>
          </w:tcPr>
          <w:p w14:paraId="63457A8B"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C</w:t>
            </w:r>
          </w:p>
        </w:tc>
        <w:tc>
          <w:tcPr>
            <w:tcW w:w="825" w:type="pct"/>
            <w:shd w:val="clear" w:color="auto" w:fill="FFFFFF" w:themeFill="background1"/>
            <w:vAlign w:val="center"/>
          </w:tcPr>
          <w:p w14:paraId="7B7B08CC"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C9</w:t>
            </w:r>
          </w:p>
        </w:tc>
        <w:tc>
          <w:tcPr>
            <w:tcW w:w="892" w:type="pct"/>
            <w:shd w:val="clear" w:color="auto" w:fill="FFFFFF" w:themeFill="background1"/>
            <w:vAlign w:val="center"/>
          </w:tcPr>
          <w:p w14:paraId="3A0D864D"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14.251 ± 0.44</w:t>
            </w:r>
          </w:p>
        </w:tc>
        <w:tc>
          <w:tcPr>
            <w:tcW w:w="951" w:type="pct"/>
            <w:shd w:val="clear" w:color="auto" w:fill="FFFFFF" w:themeFill="background1"/>
            <w:vAlign w:val="center"/>
          </w:tcPr>
          <w:p w14:paraId="33E60C1E"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746.179 ± 4.855</w:t>
            </w:r>
          </w:p>
        </w:tc>
        <w:tc>
          <w:tcPr>
            <w:tcW w:w="957" w:type="pct"/>
            <w:shd w:val="clear" w:color="auto" w:fill="FFFFFF" w:themeFill="background1"/>
            <w:vAlign w:val="center"/>
          </w:tcPr>
          <w:p w14:paraId="1B6BB411"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1.529 ± 0.085</w:t>
            </w:r>
          </w:p>
        </w:tc>
        <w:tc>
          <w:tcPr>
            <w:tcW w:w="977" w:type="pct"/>
            <w:shd w:val="clear" w:color="auto" w:fill="FFFFFF" w:themeFill="background1"/>
            <w:vAlign w:val="center"/>
          </w:tcPr>
          <w:p w14:paraId="0DE7A980"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4.436 ± 0.158</w:t>
            </w:r>
          </w:p>
        </w:tc>
      </w:tr>
      <w:tr w:rsidR="00364D38" w:rsidRPr="00C03B79" w14:paraId="292A9CAF" w14:textId="77777777" w:rsidTr="00F82A27">
        <w:tc>
          <w:tcPr>
            <w:cnfStyle w:val="001000000000" w:firstRow="0" w:lastRow="0" w:firstColumn="1" w:lastColumn="0" w:oddVBand="0" w:evenVBand="0" w:oddHBand="0" w:evenHBand="0" w:firstRowFirstColumn="0" w:firstRowLastColumn="0" w:lastRowFirstColumn="0" w:lastRowLastColumn="0"/>
            <w:tcW w:w="398" w:type="pct"/>
            <w:shd w:val="clear" w:color="auto" w:fill="FFFFFF" w:themeFill="background1"/>
            <w:vAlign w:val="center"/>
          </w:tcPr>
          <w:p w14:paraId="3A939978"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D</w:t>
            </w:r>
          </w:p>
        </w:tc>
        <w:tc>
          <w:tcPr>
            <w:tcW w:w="825" w:type="pct"/>
            <w:shd w:val="clear" w:color="auto" w:fill="FFFFFF" w:themeFill="background1"/>
            <w:vAlign w:val="center"/>
          </w:tcPr>
          <w:p w14:paraId="4B7355AD"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G90</w:t>
            </w:r>
          </w:p>
        </w:tc>
        <w:tc>
          <w:tcPr>
            <w:tcW w:w="892" w:type="pct"/>
            <w:shd w:val="clear" w:color="auto" w:fill="FFFFFF" w:themeFill="background1"/>
            <w:vAlign w:val="center"/>
          </w:tcPr>
          <w:p w14:paraId="22AAB9D2"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14.958 ± 0.252</w:t>
            </w:r>
          </w:p>
        </w:tc>
        <w:tc>
          <w:tcPr>
            <w:tcW w:w="951" w:type="pct"/>
            <w:shd w:val="clear" w:color="auto" w:fill="FFFFFF" w:themeFill="background1"/>
            <w:vAlign w:val="center"/>
          </w:tcPr>
          <w:p w14:paraId="0AA77D51"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736.452 ± 4.583</w:t>
            </w:r>
          </w:p>
        </w:tc>
        <w:tc>
          <w:tcPr>
            <w:tcW w:w="957" w:type="pct"/>
            <w:shd w:val="clear" w:color="auto" w:fill="FFFFFF" w:themeFill="background1"/>
            <w:vAlign w:val="center"/>
          </w:tcPr>
          <w:p w14:paraId="567F3F9A"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1.729 ± 0.045</w:t>
            </w:r>
          </w:p>
        </w:tc>
        <w:tc>
          <w:tcPr>
            <w:tcW w:w="977" w:type="pct"/>
            <w:shd w:val="clear" w:color="auto" w:fill="FFFFFF" w:themeFill="background1"/>
            <w:vAlign w:val="center"/>
          </w:tcPr>
          <w:p w14:paraId="6AB7D31B"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4.897 ± 0.105</w:t>
            </w:r>
          </w:p>
        </w:tc>
      </w:tr>
      <w:tr w:rsidR="00E04DD6" w:rsidRPr="00C03B79" w14:paraId="0A881F0D" w14:textId="77777777" w:rsidTr="00F82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themeFill="background1"/>
            <w:vAlign w:val="center"/>
          </w:tcPr>
          <w:p w14:paraId="62C9B24D"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E</w:t>
            </w:r>
          </w:p>
        </w:tc>
        <w:tc>
          <w:tcPr>
            <w:tcW w:w="825" w:type="pct"/>
            <w:shd w:val="clear" w:color="auto" w:fill="FFFFFF" w:themeFill="background1"/>
            <w:vAlign w:val="center"/>
          </w:tcPr>
          <w:p w14:paraId="6ECA0DCF"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SP-1068</w:t>
            </w:r>
          </w:p>
        </w:tc>
        <w:tc>
          <w:tcPr>
            <w:tcW w:w="892" w:type="pct"/>
            <w:shd w:val="clear" w:color="auto" w:fill="FFFFFF" w:themeFill="background1"/>
            <w:vAlign w:val="center"/>
          </w:tcPr>
          <w:p w14:paraId="5880B63C"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14.549 ± 0.13</w:t>
            </w:r>
          </w:p>
        </w:tc>
        <w:tc>
          <w:tcPr>
            <w:tcW w:w="951" w:type="pct"/>
            <w:shd w:val="clear" w:color="auto" w:fill="FFFFFF" w:themeFill="background1"/>
            <w:vAlign w:val="center"/>
          </w:tcPr>
          <w:p w14:paraId="5CDBF556"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754.237 ± 6.797</w:t>
            </w:r>
          </w:p>
        </w:tc>
        <w:tc>
          <w:tcPr>
            <w:tcW w:w="957" w:type="pct"/>
            <w:shd w:val="clear" w:color="auto" w:fill="FFFFFF" w:themeFill="background1"/>
            <w:vAlign w:val="center"/>
          </w:tcPr>
          <w:p w14:paraId="7D5FC067"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1.820 ± 0.053</w:t>
            </w:r>
          </w:p>
        </w:tc>
        <w:tc>
          <w:tcPr>
            <w:tcW w:w="977" w:type="pct"/>
            <w:shd w:val="clear" w:color="auto" w:fill="FFFFFF" w:themeFill="background1"/>
            <w:vAlign w:val="center"/>
          </w:tcPr>
          <w:p w14:paraId="5D65194A" w14:textId="777777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4.824 ± 0.086</w:t>
            </w:r>
          </w:p>
        </w:tc>
      </w:tr>
      <w:tr w:rsidR="00364D38" w:rsidRPr="00C03B79" w14:paraId="0780092E" w14:textId="77777777" w:rsidTr="00F82A27">
        <w:tc>
          <w:tcPr>
            <w:cnfStyle w:val="001000000000" w:firstRow="0" w:lastRow="0" w:firstColumn="1" w:lastColumn="0" w:oddVBand="0" w:evenVBand="0" w:oddHBand="0" w:evenHBand="0" w:firstRowFirstColumn="0" w:firstRowLastColumn="0" w:lastRowFirstColumn="0" w:lastRowLastColumn="0"/>
            <w:tcW w:w="398" w:type="pct"/>
            <w:shd w:val="clear" w:color="auto" w:fill="FFFFFF" w:themeFill="background1"/>
            <w:vAlign w:val="center"/>
          </w:tcPr>
          <w:p w14:paraId="231BF02B"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F</w:t>
            </w:r>
          </w:p>
        </w:tc>
        <w:tc>
          <w:tcPr>
            <w:tcW w:w="825" w:type="pct"/>
            <w:shd w:val="clear" w:color="auto" w:fill="FFFFFF" w:themeFill="background1"/>
            <w:vAlign w:val="center"/>
          </w:tcPr>
          <w:p w14:paraId="01D96F2D"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i/>
                <w:iCs/>
                <w:sz w:val="20"/>
                <w:szCs w:val="20"/>
              </w:rPr>
              <w:t>P</w:t>
            </w:r>
            <w:r w:rsidRPr="00C03B79">
              <w:rPr>
                <w:rFonts w:asciiTheme="majorBidi" w:eastAsia="Calibri" w:hAnsiTheme="majorBidi" w:cstheme="majorBidi"/>
                <w:sz w:val="20"/>
                <w:szCs w:val="20"/>
              </w:rPr>
              <w:t>-</w:t>
            </w:r>
            <w:proofErr w:type="spellStart"/>
            <w:r w:rsidRPr="00C03B79">
              <w:rPr>
                <w:rFonts w:asciiTheme="majorBidi" w:eastAsia="Calibri" w:hAnsiTheme="majorBidi" w:cstheme="majorBidi"/>
                <w:sz w:val="20"/>
                <w:szCs w:val="20"/>
              </w:rPr>
              <w:t>tert</w:t>
            </w:r>
            <w:proofErr w:type="spellEnd"/>
          </w:p>
        </w:tc>
        <w:tc>
          <w:tcPr>
            <w:tcW w:w="892" w:type="pct"/>
            <w:shd w:val="clear" w:color="auto" w:fill="FFFFFF" w:themeFill="background1"/>
            <w:vAlign w:val="center"/>
          </w:tcPr>
          <w:p w14:paraId="0D8AC4C0"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13.897 ± 0.319</w:t>
            </w:r>
          </w:p>
        </w:tc>
        <w:tc>
          <w:tcPr>
            <w:tcW w:w="951" w:type="pct"/>
            <w:shd w:val="clear" w:color="auto" w:fill="FFFFFF" w:themeFill="background1"/>
            <w:vAlign w:val="center"/>
          </w:tcPr>
          <w:p w14:paraId="1FAAC475"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745.163 ± 38.728</w:t>
            </w:r>
          </w:p>
        </w:tc>
        <w:tc>
          <w:tcPr>
            <w:tcW w:w="957" w:type="pct"/>
            <w:shd w:val="clear" w:color="auto" w:fill="FFFFFF" w:themeFill="background1"/>
            <w:vAlign w:val="center"/>
          </w:tcPr>
          <w:p w14:paraId="753F8AA7"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1.564 ± 0.131</w:t>
            </w:r>
          </w:p>
        </w:tc>
        <w:tc>
          <w:tcPr>
            <w:tcW w:w="977" w:type="pct"/>
            <w:shd w:val="clear" w:color="auto" w:fill="FFFFFF" w:themeFill="background1"/>
            <w:vAlign w:val="center"/>
          </w:tcPr>
          <w:p w14:paraId="21B713D1" w14:textId="77777777" w:rsidR="00364D38" w:rsidRPr="00C03B79" w:rsidRDefault="00364D3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4.443 ± 0.300</w:t>
            </w:r>
          </w:p>
        </w:tc>
      </w:tr>
      <w:tr w:rsidR="00E04DD6" w:rsidRPr="00C03B79" w14:paraId="3B65BD54" w14:textId="77777777" w:rsidTr="00F82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 w:type="pct"/>
            <w:tcBorders>
              <w:bottom w:val="single" w:sz="4" w:space="0" w:color="auto"/>
            </w:tcBorders>
            <w:shd w:val="clear" w:color="auto" w:fill="FFFFFF" w:themeFill="background1"/>
            <w:vAlign w:val="center"/>
          </w:tcPr>
          <w:p w14:paraId="55ECCB6D" w14:textId="77777777" w:rsidR="00364D38" w:rsidRPr="00C03B79" w:rsidRDefault="00364D38" w:rsidP="00FE7E20">
            <w:pPr>
              <w:spacing w:line="360" w:lineRule="auto"/>
              <w:jc w:val="center"/>
              <w:rPr>
                <w:rFonts w:asciiTheme="majorBidi" w:eastAsia="Calibri" w:hAnsiTheme="majorBidi" w:cstheme="majorBidi"/>
                <w:sz w:val="20"/>
                <w:szCs w:val="20"/>
              </w:rPr>
            </w:pPr>
            <w:r w:rsidRPr="00C03B79">
              <w:rPr>
                <w:rFonts w:asciiTheme="majorBidi" w:eastAsia="Calibri" w:hAnsiTheme="majorBidi" w:cstheme="majorBidi"/>
                <w:sz w:val="20"/>
                <w:szCs w:val="20"/>
              </w:rPr>
              <w:t>G</w:t>
            </w:r>
          </w:p>
        </w:tc>
        <w:tc>
          <w:tcPr>
            <w:tcW w:w="825" w:type="pct"/>
            <w:tcBorders>
              <w:bottom w:val="single" w:sz="4" w:space="0" w:color="auto"/>
            </w:tcBorders>
            <w:shd w:val="clear" w:color="auto" w:fill="FFFFFF" w:themeFill="background1"/>
            <w:vAlign w:val="center"/>
          </w:tcPr>
          <w:p w14:paraId="78450AC2" w14:textId="1106088A"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SS-</w:t>
            </w:r>
            <w:proofErr w:type="gramStart"/>
            <w:r w:rsidRPr="00C03B79">
              <w:rPr>
                <w:rFonts w:asciiTheme="majorBidi" w:eastAsia="Calibri" w:hAnsiTheme="majorBidi" w:cstheme="majorBidi"/>
                <w:sz w:val="20"/>
                <w:szCs w:val="20"/>
              </w:rPr>
              <w:t>CSC[</w:t>
            </w:r>
            <w:proofErr w:type="gramEnd"/>
            <w:r w:rsidRPr="00C03B79">
              <w:rPr>
                <w:rFonts w:asciiTheme="majorBidi" w:eastAsia="Calibri" w:hAnsiTheme="majorBidi" w:cstheme="majorBidi"/>
                <w:sz w:val="20"/>
                <w:szCs w:val="20"/>
              </w:rPr>
              <w:t>4]</w:t>
            </w:r>
            <w:r w:rsidR="006F6283" w:rsidRPr="00C03B79">
              <w:rPr>
                <w:rFonts w:asciiTheme="majorBidi" w:eastAsia="Calibri" w:hAnsiTheme="majorBidi" w:cstheme="majorBidi"/>
                <w:sz w:val="20"/>
                <w:szCs w:val="20"/>
              </w:rPr>
              <w:t>A</w:t>
            </w:r>
          </w:p>
        </w:tc>
        <w:tc>
          <w:tcPr>
            <w:tcW w:w="892" w:type="pct"/>
            <w:tcBorders>
              <w:bottom w:val="single" w:sz="4" w:space="0" w:color="auto"/>
            </w:tcBorders>
            <w:shd w:val="clear" w:color="auto" w:fill="FFFFFF" w:themeFill="background1"/>
            <w:vAlign w:val="center"/>
          </w:tcPr>
          <w:p w14:paraId="0BBA9F7A" w14:textId="15BAA81A"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14.175</w:t>
            </w:r>
            <w:r w:rsidR="00804BF7">
              <w:rPr>
                <w:rFonts w:asciiTheme="majorBidi" w:eastAsia="Calibri" w:hAnsiTheme="majorBidi" w:cstheme="majorBidi" w:hint="cs"/>
                <w:sz w:val="20"/>
                <w:szCs w:val="20"/>
                <w:rtl/>
              </w:rPr>
              <w:t xml:space="preserve"> </w:t>
            </w:r>
            <w:r w:rsidRPr="00C03B79">
              <w:rPr>
                <w:rFonts w:asciiTheme="majorBidi" w:eastAsia="Calibri" w:hAnsiTheme="majorBidi" w:cstheme="majorBidi"/>
                <w:sz w:val="20"/>
                <w:szCs w:val="20"/>
              </w:rPr>
              <w:t>± 0.306</w:t>
            </w:r>
          </w:p>
        </w:tc>
        <w:tc>
          <w:tcPr>
            <w:tcW w:w="951" w:type="pct"/>
            <w:tcBorders>
              <w:bottom w:val="single" w:sz="4" w:space="0" w:color="auto"/>
            </w:tcBorders>
            <w:shd w:val="clear" w:color="auto" w:fill="FFFFFF" w:themeFill="background1"/>
            <w:vAlign w:val="center"/>
          </w:tcPr>
          <w:p w14:paraId="1184CD7C" w14:textId="0B44D177"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712.71</w:t>
            </w:r>
            <w:r w:rsidR="00804BF7">
              <w:rPr>
                <w:rFonts w:asciiTheme="majorBidi" w:eastAsia="Calibri" w:hAnsiTheme="majorBidi" w:cstheme="majorBidi" w:hint="cs"/>
                <w:sz w:val="20"/>
                <w:szCs w:val="20"/>
                <w:rtl/>
              </w:rPr>
              <w:t xml:space="preserve"> </w:t>
            </w:r>
            <w:r w:rsidRPr="00C03B79">
              <w:rPr>
                <w:rFonts w:asciiTheme="majorBidi" w:eastAsia="Calibri" w:hAnsiTheme="majorBidi" w:cstheme="majorBidi"/>
                <w:sz w:val="20"/>
                <w:szCs w:val="20"/>
              </w:rPr>
              <w:t>± 23.45</w:t>
            </w:r>
          </w:p>
        </w:tc>
        <w:tc>
          <w:tcPr>
            <w:tcW w:w="957" w:type="pct"/>
            <w:tcBorders>
              <w:bottom w:val="single" w:sz="4" w:space="0" w:color="auto"/>
            </w:tcBorders>
            <w:shd w:val="clear" w:color="auto" w:fill="FFFFFF" w:themeFill="background1"/>
            <w:vAlign w:val="center"/>
          </w:tcPr>
          <w:p w14:paraId="2ECBD06F" w14:textId="6C6830C0" w:rsidR="00364D38" w:rsidRPr="00C03B79" w:rsidRDefault="00364D3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sidRPr="00C03B79">
              <w:rPr>
                <w:rFonts w:asciiTheme="majorBidi" w:eastAsia="Calibri" w:hAnsiTheme="majorBidi" w:cstheme="majorBidi"/>
                <w:sz w:val="20"/>
                <w:szCs w:val="20"/>
              </w:rPr>
              <w:t>1.762</w:t>
            </w:r>
            <w:r w:rsidR="00804BF7">
              <w:rPr>
                <w:rFonts w:asciiTheme="majorBidi" w:eastAsia="Calibri" w:hAnsiTheme="majorBidi" w:cstheme="majorBidi" w:hint="cs"/>
                <w:sz w:val="20"/>
                <w:szCs w:val="20"/>
                <w:rtl/>
              </w:rPr>
              <w:t xml:space="preserve"> </w:t>
            </w:r>
            <w:r w:rsidRPr="00C03B79">
              <w:rPr>
                <w:rFonts w:asciiTheme="majorBidi" w:eastAsia="Calibri" w:hAnsiTheme="majorBidi" w:cstheme="majorBidi"/>
                <w:sz w:val="20"/>
                <w:szCs w:val="20"/>
              </w:rPr>
              <w:t>± 0.109</w:t>
            </w:r>
          </w:p>
        </w:tc>
        <w:tc>
          <w:tcPr>
            <w:tcW w:w="977" w:type="pct"/>
            <w:tcBorders>
              <w:bottom w:val="single" w:sz="4" w:space="0" w:color="auto"/>
            </w:tcBorders>
            <w:shd w:val="clear" w:color="auto" w:fill="FFFFFF" w:themeFill="background1"/>
            <w:vAlign w:val="center"/>
          </w:tcPr>
          <w:p w14:paraId="5C08099D" w14:textId="68980C1A" w:rsidR="00364D38" w:rsidRPr="00C03B79" w:rsidRDefault="00804BF7" w:rsidP="00FE7E20">
            <w:pPr>
              <w:pStyle w:val="ListParagraph"/>
              <w:numPr>
                <w:ilvl w:val="1"/>
                <w:numId w:val="13"/>
              </w:num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0"/>
                <w:szCs w:val="20"/>
              </w:rPr>
            </w:pPr>
            <w:r>
              <w:rPr>
                <w:rFonts w:asciiTheme="majorBidi" w:eastAsia="Calibri" w:hAnsiTheme="majorBidi" w:cstheme="majorBidi" w:hint="cs"/>
                <w:sz w:val="20"/>
                <w:szCs w:val="20"/>
                <w:rtl/>
              </w:rPr>
              <w:t xml:space="preserve"> </w:t>
            </w:r>
            <w:r>
              <w:rPr>
                <w:rFonts w:asciiTheme="majorBidi" w:eastAsia="Calibri" w:hAnsiTheme="majorBidi" w:cstheme="majorBidi"/>
                <w:sz w:val="20"/>
                <w:szCs w:val="20"/>
              </w:rPr>
              <w:t>±</w:t>
            </w:r>
            <w:r>
              <w:rPr>
                <w:rFonts w:asciiTheme="majorBidi" w:eastAsia="Calibri" w:hAnsiTheme="majorBidi" w:cstheme="majorBidi" w:hint="cs"/>
                <w:sz w:val="20"/>
                <w:szCs w:val="20"/>
                <w:rtl/>
              </w:rPr>
              <w:t xml:space="preserve"> </w:t>
            </w:r>
            <w:r w:rsidR="00364D38" w:rsidRPr="00C03B79">
              <w:rPr>
                <w:rFonts w:asciiTheme="majorBidi" w:eastAsia="Calibri" w:hAnsiTheme="majorBidi" w:cstheme="majorBidi"/>
                <w:sz w:val="20"/>
                <w:szCs w:val="20"/>
              </w:rPr>
              <w:t>0.230</w:t>
            </w:r>
          </w:p>
        </w:tc>
      </w:tr>
    </w:tbl>
    <w:p w14:paraId="76E853F2" w14:textId="77777777" w:rsidR="009E644B" w:rsidRDefault="009E644B" w:rsidP="00FE7E20">
      <w:pPr>
        <w:spacing w:line="360" w:lineRule="auto"/>
        <w:jc w:val="both"/>
        <w:rPr>
          <w:rFonts w:asciiTheme="majorBidi" w:hAnsiTheme="majorBidi" w:cstheme="majorBidi"/>
          <w:b/>
          <w:bCs/>
          <w:sz w:val="24"/>
          <w:szCs w:val="24"/>
        </w:rPr>
      </w:pPr>
    </w:p>
    <w:p w14:paraId="324066B0" w14:textId="0E11ADAE" w:rsidR="00D435DF" w:rsidRPr="00D435DF" w:rsidRDefault="00D435DF" w:rsidP="00FE7E20">
      <w:pPr>
        <w:spacing w:line="360" w:lineRule="auto"/>
        <w:jc w:val="both"/>
        <w:rPr>
          <w:rFonts w:asciiTheme="majorBidi" w:hAnsiTheme="majorBidi" w:cstheme="majorBidi"/>
          <w:b/>
          <w:bCs/>
          <w:sz w:val="24"/>
          <w:szCs w:val="24"/>
        </w:rPr>
      </w:pPr>
      <w:r w:rsidRPr="002C2C0E">
        <w:rPr>
          <w:rFonts w:asciiTheme="majorBidi" w:hAnsiTheme="majorBidi" w:cstheme="majorBidi"/>
          <w:b/>
          <w:bCs/>
          <w:sz w:val="24"/>
          <w:szCs w:val="24"/>
        </w:rPr>
        <w:t xml:space="preserve">2.4.3. </w:t>
      </w:r>
      <w:r>
        <w:rPr>
          <w:rFonts w:asciiTheme="majorBidi" w:hAnsiTheme="majorBidi" w:cstheme="majorBidi"/>
          <w:b/>
          <w:bCs/>
          <w:sz w:val="24"/>
          <w:szCs w:val="24"/>
        </w:rPr>
        <w:t>D</w:t>
      </w:r>
      <w:r w:rsidRPr="00D435DF">
        <w:rPr>
          <w:rFonts w:asciiTheme="majorBidi" w:hAnsiTheme="majorBidi" w:cstheme="majorBidi"/>
          <w:b/>
          <w:bCs/>
          <w:sz w:val="24"/>
          <w:szCs w:val="24"/>
        </w:rPr>
        <w:t xml:space="preserve">ynamic </w:t>
      </w:r>
      <w:r>
        <w:rPr>
          <w:rFonts w:asciiTheme="majorBidi" w:hAnsiTheme="majorBidi" w:cstheme="majorBidi"/>
          <w:b/>
          <w:bCs/>
          <w:sz w:val="24"/>
          <w:szCs w:val="24"/>
        </w:rPr>
        <w:t>M</w:t>
      </w:r>
      <w:r w:rsidRPr="00D435DF">
        <w:rPr>
          <w:rFonts w:asciiTheme="majorBidi" w:hAnsiTheme="majorBidi" w:cstheme="majorBidi"/>
          <w:b/>
          <w:bCs/>
          <w:sz w:val="24"/>
          <w:szCs w:val="24"/>
        </w:rPr>
        <w:t xml:space="preserve">echanical </w:t>
      </w:r>
      <w:r>
        <w:rPr>
          <w:rFonts w:asciiTheme="majorBidi" w:hAnsiTheme="majorBidi" w:cstheme="majorBidi"/>
          <w:b/>
          <w:bCs/>
          <w:sz w:val="24"/>
          <w:szCs w:val="24"/>
        </w:rPr>
        <w:t>T</w:t>
      </w:r>
      <w:r w:rsidRPr="00D435DF">
        <w:rPr>
          <w:rFonts w:asciiTheme="majorBidi" w:hAnsiTheme="majorBidi" w:cstheme="majorBidi"/>
          <w:b/>
          <w:bCs/>
          <w:sz w:val="24"/>
          <w:szCs w:val="24"/>
        </w:rPr>
        <w:t xml:space="preserve">hermal </w:t>
      </w:r>
      <w:r>
        <w:rPr>
          <w:rFonts w:asciiTheme="majorBidi" w:hAnsiTheme="majorBidi" w:cstheme="majorBidi"/>
          <w:b/>
          <w:bCs/>
          <w:sz w:val="24"/>
          <w:szCs w:val="24"/>
        </w:rPr>
        <w:t>A</w:t>
      </w:r>
      <w:r w:rsidRPr="00D435DF">
        <w:rPr>
          <w:rFonts w:asciiTheme="majorBidi" w:hAnsiTheme="majorBidi" w:cstheme="majorBidi"/>
          <w:b/>
          <w:bCs/>
          <w:sz w:val="24"/>
          <w:szCs w:val="24"/>
        </w:rPr>
        <w:t>nalysis (DMTA)</w:t>
      </w:r>
    </w:p>
    <w:p w14:paraId="2121A2A1" w14:textId="00B992D1" w:rsidR="008338E9" w:rsidRDefault="00033F6F" w:rsidP="00FE7E20">
      <w:pPr>
        <w:tabs>
          <w:tab w:val="left" w:pos="1095"/>
        </w:tabs>
        <w:spacing w:line="360" w:lineRule="auto"/>
        <w:jc w:val="both"/>
        <w:rPr>
          <w:rFonts w:asciiTheme="majorBidi" w:hAnsiTheme="majorBidi" w:cstheme="majorBidi"/>
          <w:sz w:val="24"/>
          <w:szCs w:val="24"/>
        </w:rPr>
      </w:pPr>
      <w:r w:rsidRPr="00506265">
        <w:rPr>
          <w:rFonts w:asciiTheme="majorBidi" w:hAnsiTheme="majorBidi" w:cstheme="majorBidi"/>
          <w:sz w:val="24"/>
          <w:szCs w:val="24"/>
        </w:rPr>
        <w:t xml:space="preserve">Dynamic mechanical thermal properties of tire tread compounds were examined by using a dynamic mechanical thermal analyzer (DMTA; Tritec-2000; England) at a temperature range from -140 </w:t>
      </w:r>
      <w:r w:rsidRPr="001B58EC">
        <w:rPr>
          <w:rFonts w:asciiTheme="majorBidi" w:hAnsiTheme="majorBidi" w:cstheme="majorBidi"/>
          <w:sz w:val="24"/>
          <w:szCs w:val="24"/>
          <w:vertAlign w:val="superscript"/>
        </w:rPr>
        <w:t>°</w:t>
      </w:r>
      <w:r w:rsidRPr="00506265">
        <w:rPr>
          <w:rFonts w:asciiTheme="majorBidi" w:hAnsiTheme="majorBidi" w:cstheme="majorBidi"/>
          <w:sz w:val="24"/>
          <w:szCs w:val="24"/>
        </w:rPr>
        <w:t xml:space="preserve">C to 90 </w:t>
      </w:r>
      <w:r w:rsidRPr="001B58EC">
        <w:rPr>
          <w:rFonts w:asciiTheme="majorBidi" w:hAnsiTheme="majorBidi" w:cstheme="majorBidi"/>
          <w:sz w:val="24"/>
          <w:szCs w:val="24"/>
          <w:vertAlign w:val="superscript"/>
        </w:rPr>
        <w:t>°</w:t>
      </w:r>
      <w:r w:rsidRPr="00506265">
        <w:rPr>
          <w:rFonts w:asciiTheme="majorBidi" w:hAnsiTheme="majorBidi" w:cstheme="majorBidi"/>
          <w:sz w:val="24"/>
          <w:szCs w:val="24"/>
        </w:rPr>
        <w:t>C with tension mode deformation and a frequency of 1.0 Hz according to ASTM E1640.</w:t>
      </w:r>
      <w:r w:rsidR="00D3307F">
        <w:rPr>
          <w:rFonts w:asciiTheme="majorBidi" w:hAnsiTheme="majorBidi" w:cstheme="majorBidi"/>
          <w:sz w:val="24"/>
          <w:szCs w:val="24"/>
        </w:rPr>
        <w:t xml:space="preserve"> The results have been shown in </w:t>
      </w:r>
      <w:r w:rsidR="001B58EC">
        <w:rPr>
          <w:rFonts w:asciiTheme="majorBidi" w:hAnsiTheme="majorBidi" w:cstheme="majorBidi"/>
          <w:sz w:val="24"/>
          <w:szCs w:val="24"/>
        </w:rPr>
        <w:t>T</w:t>
      </w:r>
      <w:r w:rsidR="00D3307F">
        <w:rPr>
          <w:rFonts w:asciiTheme="majorBidi" w:hAnsiTheme="majorBidi" w:cstheme="majorBidi"/>
          <w:sz w:val="24"/>
          <w:szCs w:val="24"/>
        </w:rPr>
        <w:t>able</w:t>
      </w:r>
      <w:r w:rsidR="001B58EC">
        <w:rPr>
          <w:rFonts w:asciiTheme="majorBidi" w:hAnsiTheme="majorBidi" w:cstheme="majorBidi"/>
          <w:sz w:val="24"/>
          <w:szCs w:val="24"/>
        </w:rPr>
        <w:t>s</w:t>
      </w:r>
      <w:r w:rsidR="00D3307F">
        <w:rPr>
          <w:rFonts w:asciiTheme="majorBidi" w:hAnsiTheme="majorBidi" w:cstheme="majorBidi"/>
          <w:sz w:val="24"/>
          <w:szCs w:val="24"/>
        </w:rPr>
        <w:t xml:space="preserve"> 5 and 6.</w:t>
      </w:r>
    </w:p>
    <w:p w14:paraId="0F3428D7" w14:textId="77777777" w:rsidR="00CF2389" w:rsidRDefault="00CF2389" w:rsidP="00FE7E20">
      <w:pPr>
        <w:tabs>
          <w:tab w:val="left" w:pos="1095"/>
        </w:tabs>
        <w:spacing w:line="360" w:lineRule="auto"/>
        <w:jc w:val="both"/>
        <w:rPr>
          <w:rFonts w:asciiTheme="majorBidi" w:hAnsiTheme="majorBidi" w:cstheme="majorBidi"/>
          <w:b/>
          <w:bCs/>
          <w:sz w:val="20"/>
          <w:szCs w:val="20"/>
        </w:rPr>
      </w:pPr>
    </w:p>
    <w:p w14:paraId="7E033E63" w14:textId="77777777" w:rsidR="00230DF7" w:rsidRPr="00230DF7" w:rsidRDefault="00230DF7" w:rsidP="00FE7E20">
      <w:pPr>
        <w:tabs>
          <w:tab w:val="left" w:pos="1095"/>
        </w:tabs>
        <w:spacing w:line="360" w:lineRule="auto"/>
        <w:jc w:val="both"/>
        <w:rPr>
          <w:rFonts w:asciiTheme="majorBidi" w:hAnsiTheme="majorBidi" w:cstheme="majorBidi"/>
          <w:sz w:val="20"/>
          <w:szCs w:val="20"/>
        </w:rPr>
      </w:pPr>
      <w:r w:rsidRPr="00230DF7">
        <w:rPr>
          <w:rFonts w:asciiTheme="majorBidi" w:hAnsiTheme="majorBidi" w:cstheme="majorBidi"/>
          <w:b/>
          <w:bCs/>
          <w:sz w:val="20"/>
          <w:szCs w:val="20"/>
        </w:rPr>
        <w:lastRenderedPageBreak/>
        <w:t>Table 5.</w:t>
      </w:r>
      <w:r w:rsidRPr="00230DF7">
        <w:rPr>
          <w:rFonts w:asciiTheme="majorBidi" w:hAnsiTheme="majorBidi" w:cstheme="majorBidi"/>
          <w:sz w:val="20"/>
          <w:szCs w:val="20"/>
        </w:rPr>
        <w:t xml:space="preserve"> The results of dynamic mechanical thermal properties of rubber compounds A-G.</w:t>
      </w:r>
    </w:p>
    <w:tbl>
      <w:tblPr>
        <w:tblStyle w:val="PlainTable4"/>
        <w:bidiVisual/>
        <w:tblW w:w="5000" w:type="pct"/>
        <w:jc w:val="right"/>
        <w:shd w:val="clear" w:color="auto" w:fill="FFFFFF" w:themeFill="background1"/>
        <w:tblLook w:val="04A0" w:firstRow="1" w:lastRow="0" w:firstColumn="1" w:lastColumn="0" w:noHBand="0" w:noVBand="1"/>
      </w:tblPr>
      <w:tblGrid>
        <w:gridCol w:w="1227"/>
        <w:gridCol w:w="1098"/>
        <w:gridCol w:w="973"/>
        <w:gridCol w:w="1219"/>
        <w:gridCol w:w="932"/>
        <w:gridCol w:w="1009"/>
        <w:gridCol w:w="1535"/>
        <w:gridCol w:w="1034"/>
      </w:tblGrid>
      <w:tr w:rsidR="00F82A27" w:rsidRPr="00E02B70" w14:paraId="335ABE5B" w14:textId="77777777" w:rsidTr="00BB018F">
        <w:trPr>
          <w:cnfStyle w:val="100000000000" w:firstRow="1" w:lastRow="0" w:firstColumn="0" w:lastColumn="0" w:oddVBand="0" w:evenVBand="0" w:oddHBand="0" w:evenHBand="0" w:firstRowFirstColumn="0" w:firstRowLastColumn="0" w:lastRowFirstColumn="0" w:lastRowLastColumn="0"/>
          <w:trHeight w:val="678"/>
          <w:jc w:val="right"/>
        </w:trPr>
        <w:tc>
          <w:tcPr>
            <w:cnfStyle w:val="001000000000" w:firstRow="0" w:lastRow="0" w:firstColumn="1" w:lastColumn="0" w:oddVBand="0" w:evenVBand="0" w:oddHBand="0" w:evenHBand="0" w:firstRowFirstColumn="0" w:firstRowLastColumn="0" w:lastRowFirstColumn="0" w:lastRowLastColumn="0"/>
            <w:tcW w:w="680" w:type="pct"/>
            <w:tcBorders>
              <w:top w:val="single" w:sz="4" w:space="0" w:color="auto"/>
              <w:bottom w:val="single" w:sz="4" w:space="0" w:color="auto"/>
            </w:tcBorders>
            <w:shd w:val="clear" w:color="auto" w:fill="FFFFFF" w:themeFill="background1"/>
            <w:noWrap/>
            <w:vAlign w:val="center"/>
            <w:hideMark/>
          </w:tcPr>
          <w:p w14:paraId="27E674A4" w14:textId="77777777" w:rsidR="00774688" w:rsidRDefault="00152ABB" w:rsidP="00FE7E20">
            <w:pPr>
              <w:spacing w:line="360" w:lineRule="auto"/>
              <w:jc w:val="center"/>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CLD</w:t>
            </w:r>
          </w:p>
          <w:p w14:paraId="636BFA83" w14:textId="4F1579AA" w:rsidR="00152ABB" w:rsidRPr="00E02B70" w:rsidRDefault="00152ABB" w:rsidP="00FE7E20">
            <w:pPr>
              <w:spacing w:line="360" w:lineRule="auto"/>
              <w:jc w:val="center"/>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 xml:space="preserve"> (mol/m</w:t>
            </w:r>
            <w:r w:rsidRPr="00E02B70">
              <w:rPr>
                <w:rFonts w:asciiTheme="majorBidi" w:eastAsia="Times New Roman" w:hAnsiTheme="majorBidi" w:cstheme="majorBidi"/>
                <w:sz w:val="20"/>
                <w:szCs w:val="20"/>
                <w:vertAlign w:val="superscript"/>
              </w:rPr>
              <w:t>2</w:t>
            </w:r>
            <w:r w:rsidRPr="00E02B70">
              <w:rPr>
                <w:rFonts w:asciiTheme="majorBidi" w:eastAsia="Times New Roman" w:hAnsiTheme="majorBidi" w:cstheme="majorBidi"/>
                <w:sz w:val="20"/>
                <w:szCs w:val="20"/>
              </w:rPr>
              <w:t>)</w:t>
            </w:r>
          </w:p>
        </w:tc>
        <w:tc>
          <w:tcPr>
            <w:tcW w:w="608" w:type="pct"/>
            <w:tcBorders>
              <w:top w:val="single" w:sz="4" w:space="0" w:color="auto"/>
              <w:bottom w:val="single" w:sz="4" w:space="0" w:color="auto"/>
            </w:tcBorders>
            <w:shd w:val="clear" w:color="auto" w:fill="FFFFFF" w:themeFill="background1"/>
            <w:noWrap/>
            <w:vAlign w:val="center"/>
            <w:hideMark/>
          </w:tcPr>
          <w:p w14:paraId="3A8DFC8F" w14:textId="77777777" w:rsidR="00774688"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E' 30</w:t>
            </w:r>
            <w:r w:rsidR="00A8340F" w:rsidRPr="00E02B70">
              <w:rPr>
                <w:rFonts w:asciiTheme="majorBidi" w:eastAsia="Times New Roman" w:hAnsiTheme="majorBidi" w:cstheme="majorBidi"/>
                <w:sz w:val="20"/>
                <w:szCs w:val="20"/>
              </w:rPr>
              <w:t xml:space="preserve"> </w:t>
            </w:r>
            <w:r w:rsidRPr="00E02B70">
              <w:rPr>
                <w:rFonts w:asciiTheme="majorBidi" w:eastAsia="Times New Roman" w:hAnsiTheme="majorBidi" w:cstheme="majorBidi"/>
                <w:sz w:val="20"/>
                <w:szCs w:val="20"/>
                <w:vertAlign w:val="superscript"/>
              </w:rPr>
              <w:t>°</w:t>
            </w:r>
            <w:r w:rsidRPr="00E02B70">
              <w:rPr>
                <w:rFonts w:asciiTheme="majorBidi" w:eastAsia="Times New Roman" w:hAnsiTheme="majorBidi" w:cstheme="majorBidi"/>
                <w:sz w:val="20"/>
                <w:szCs w:val="20"/>
              </w:rPr>
              <w:t xml:space="preserve">C </w:t>
            </w:r>
          </w:p>
          <w:p w14:paraId="40765838" w14:textId="741ED43C"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w:t>
            </w:r>
            <w:proofErr w:type="spellStart"/>
            <w:r w:rsidRPr="00E02B70">
              <w:rPr>
                <w:rFonts w:asciiTheme="majorBidi" w:eastAsia="Times New Roman" w:hAnsiTheme="majorBidi" w:cstheme="majorBidi"/>
                <w:sz w:val="20"/>
                <w:szCs w:val="20"/>
              </w:rPr>
              <w:t>Mpa</w:t>
            </w:r>
            <w:proofErr w:type="spellEnd"/>
            <w:r w:rsidRPr="00E02B70">
              <w:rPr>
                <w:rFonts w:asciiTheme="majorBidi" w:eastAsia="Times New Roman" w:hAnsiTheme="majorBidi" w:cstheme="majorBidi"/>
                <w:sz w:val="20"/>
                <w:szCs w:val="20"/>
              </w:rPr>
              <w:t>)</w:t>
            </w:r>
          </w:p>
        </w:tc>
        <w:tc>
          <w:tcPr>
            <w:tcW w:w="539" w:type="pct"/>
            <w:tcBorders>
              <w:top w:val="single" w:sz="4" w:space="0" w:color="auto"/>
              <w:bottom w:val="single" w:sz="4" w:space="0" w:color="auto"/>
            </w:tcBorders>
            <w:shd w:val="clear" w:color="auto" w:fill="FFFFFF" w:themeFill="background1"/>
            <w:noWrap/>
            <w:vAlign w:val="center"/>
            <w:hideMark/>
          </w:tcPr>
          <w:p w14:paraId="767CF420" w14:textId="77777777" w:rsidR="00774688"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vertAlign w:val="subscript"/>
              </w:rPr>
            </w:pPr>
            <w:r w:rsidRPr="00E02B70">
              <w:rPr>
                <w:rFonts w:asciiTheme="majorBidi" w:eastAsia="Times New Roman" w:hAnsiTheme="majorBidi" w:cstheme="majorBidi"/>
                <w:sz w:val="20"/>
                <w:szCs w:val="20"/>
              </w:rPr>
              <w:t>E'</w:t>
            </w:r>
            <w:r w:rsidRPr="00E02B70">
              <w:rPr>
                <w:rFonts w:asciiTheme="majorBidi" w:eastAsia="Times New Roman" w:hAnsiTheme="majorBidi" w:cstheme="majorBidi"/>
                <w:sz w:val="20"/>
                <w:szCs w:val="20"/>
                <w:vertAlign w:val="subscript"/>
              </w:rPr>
              <w:t>R</w:t>
            </w:r>
          </w:p>
          <w:p w14:paraId="17233403" w14:textId="32AE5F1F"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 xml:space="preserve"> (</w:t>
            </w:r>
            <w:proofErr w:type="spellStart"/>
            <w:r w:rsidRPr="00E02B70">
              <w:rPr>
                <w:rFonts w:asciiTheme="majorBidi" w:eastAsia="Times New Roman" w:hAnsiTheme="majorBidi" w:cstheme="majorBidi"/>
                <w:sz w:val="20"/>
                <w:szCs w:val="20"/>
              </w:rPr>
              <w:t>Mpa</w:t>
            </w:r>
            <w:proofErr w:type="spellEnd"/>
            <w:r w:rsidRPr="00E02B70">
              <w:rPr>
                <w:rFonts w:asciiTheme="majorBidi" w:eastAsia="Times New Roman" w:hAnsiTheme="majorBidi" w:cstheme="majorBidi"/>
                <w:sz w:val="20"/>
                <w:szCs w:val="20"/>
              </w:rPr>
              <w:t>)</w:t>
            </w:r>
          </w:p>
        </w:tc>
        <w:tc>
          <w:tcPr>
            <w:tcW w:w="675" w:type="pct"/>
            <w:tcBorders>
              <w:top w:val="single" w:sz="4" w:space="0" w:color="auto"/>
              <w:bottom w:val="single" w:sz="4" w:space="0" w:color="auto"/>
            </w:tcBorders>
            <w:shd w:val="clear" w:color="auto" w:fill="FFFFFF" w:themeFill="background1"/>
            <w:noWrap/>
            <w:vAlign w:val="center"/>
            <w:hideMark/>
          </w:tcPr>
          <w:p w14:paraId="6D2FA0B5" w14:textId="77777777" w:rsidR="00774688"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vertAlign w:val="subscript"/>
              </w:rPr>
            </w:pPr>
            <w:r w:rsidRPr="00E02B70">
              <w:rPr>
                <w:rFonts w:asciiTheme="majorBidi" w:eastAsia="Times New Roman" w:hAnsiTheme="majorBidi" w:cstheme="majorBidi"/>
                <w:sz w:val="20"/>
                <w:szCs w:val="20"/>
              </w:rPr>
              <w:t>E'</w:t>
            </w:r>
            <w:r w:rsidRPr="00E02B70">
              <w:rPr>
                <w:rFonts w:asciiTheme="majorBidi" w:eastAsia="Times New Roman" w:hAnsiTheme="majorBidi" w:cstheme="majorBidi"/>
                <w:sz w:val="20"/>
                <w:szCs w:val="20"/>
                <w:vertAlign w:val="subscript"/>
              </w:rPr>
              <w:t>G</w:t>
            </w:r>
          </w:p>
          <w:p w14:paraId="3C8F1E7F" w14:textId="57352D86"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 xml:space="preserve"> (MPa)</w:t>
            </w:r>
          </w:p>
        </w:tc>
        <w:tc>
          <w:tcPr>
            <w:tcW w:w="516" w:type="pct"/>
            <w:tcBorders>
              <w:top w:val="single" w:sz="4" w:space="0" w:color="auto"/>
              <w:bottom w:val="single" w:sz="4" w:space="0" w:color="auto"/>
            </w:tcBorders>
            <w:shd w:val="clear" w:color="auto" w:fill="FFFFFF" w:themeFill="background1"/>
            <w:noWrap/>
            <w:vAlign w:val="center"/>
            <w:hideMark/>
          </w:tcPr>
          <w:p w14:paraId="27FFC402" w14:textId="77777777" w:rsidR="00774688"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E02B70">
              <w:rPr>
                <w:rFonts w:asciiTheme="majorBidi" w:eastAsia="Times New Roman" w:hAnsiTheme="majorBidi" w:cstheme="majorBidi"/>
                <w:sz w:val="20"/>
                <w:szCs w:val="20"/>
              </w:rPr>
              <w:t>Tan δ</w:t>
            </w:r>
          </w:p>
          <w:p w14:paraId="5991CBF2" w14:textId="1A0F3B66"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FF0000"/>
                <w:sz w:val="20"/>
                <w:szCs w:val="20"/>
              </w:rPr>
            </w:pPr>
            <w:r w:rsidRPr="00E02B70">
              <w:rPr>
                <w:rFonts w:asciiTheme="majorBidi" w:eastAsia="Times New Roman" w:hAnsiTheme="majorBidi" w:cstheme="majorBidi"/>
                <w:sz w:val="20"/>
                <w:szCs w:val="20"/>
              </w:rPr>
              <w:t xml:space="preserve"> (max)</w:t>
            </w:r>
          </w:p>
        </w:tc>
        <w:tc>
          <w:tcPr>
            <w:tcW w:w="559" w:type="pct"/>
            <w:tcBorders>
              <w:top w:val="single" w:sz="4" w:space="0" w:color="auto"/>
              <w:bottom w:val="single" w:sz="4" w:space="0" w:color="auto"/>
            </w:tcBorders>
            <w:shd w:val="clear" w:color="auto" w:fill="FFFFFF" w:themeFill="background1"/>
            <w:vAlign w:val="center"/>
            <w:hideMark/>
          </w:tcPr>
          <w:p w14:paraId="4949ECA3" w14:textId="77777777"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FF0000"/>
                <w:sz w:val="20"/>
                <w:szCs w:val="20"/>
              </w:rPr>
            </w:pPr>
            <w:proofErr w:type="spellStart"/>
            <w:r w:rsidRPr="00E02B70">
              <w:rPr>
                <w:rFonts w:asciiTheme="majorBidi" w:hAnsiTheme="majorBidi" w:cstheme="majorBidi"/>
                <w:sz w:val="20"/>
                <w:szCs w:val="20"/>
              </w:rPr>
              <w:t>Tg</w:t>
            </w:r>
            <w:proofErr w:type="spellEnd"/>
            <w:r w:rsidRPr="00E02B70">
              <w:rPr>
                <w:rFonts w:asciiTheme="majorBidi" w:hAnsiTheme="majorBidi" w:cstheme="majorBidi"/>
                <w:sz w:val="20"/>
                <w:szCs w:val="20"/>
              </w:rPr>
              <w:t xml:space="preserve"> (</w:t>
            </w:r>
            <w:r w:rsidRPr="00E02B70">
              <w:rPr>
                <w:rFonts w:asciiTheme="majorBidi" w:hAnsiTheme="majorBidi" w:cstheme="majorBidi"/>
                <w:sz w:val="20"/>
                <w:szCs w:val="20"/>
                <w:vertAlign w:val="superscript"/>
              </w:rPr>
              <w:t>°</w:t>
            </w:r>
            <w:r w:rsidRPr="00E02B70">
              <w:rPr>
                <w:rFonts w:asciiTheme="majorBidi" w:hAnsiTheme="majorBidi" w:cstheme="majorBidi"/>
                <w:sz w:val="20"/>
                <w:szCs w:val="20"/>
              </w:rPr>
              <w:t>C)</w:t>
            </w:r>
          </w:p>
        </w:tc>
        <w:tc>
          <w:tcPr>
            <w:tcW w:w="850" w:type="pct"/>
            <w:tcBorders>
              <w:top w:val="single" w:sz="4" w:space="0" w:color="auto"/>
              <w:bottom w:val="single" w:sz="4" w:space="0" w:color="auto"/>
            </w:tcBorders>
            <w:shd w:val="clear" w:color="auto" w:fill="FFFFFF" w:themeFill="background1"/>
            <w:noWrap/>
            <w:vAlign w:val="center"/>
            <w:hideMark/>
          </w:tcPr>
          <w:p w14:paraId="51D2CA17" w14:textId="77777777" w:rsidR="00BB018F" w:rsidRDefault="00774688"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Pr>
                <w:rFonts w:asciiTheme="majorBidi" w:hAnsiTheme="majorBidi" w:cstheme="majorBidi"/>
                <w:sz w:val="20"/>
                <w:szCs w:val="20"/>
              </w:rPr>
              <w:t>Processing</w:t>
            </w:r>
            <w:r w:rsidR="00BB018F">
              <w:rPr>
                <w:rFonts w:asciiTheme="majorBidi" w:hAnsiTheme="majorBidi" w:cstheme="majorBidi"/>
                <w:sz w:val="20"/>
                <w:szCs w:val="20"/>
              </w:rPr>
              <w:t xml:space="preserve"> </w:t>
            </w:r>
            <w:r>
              <w:rPr>
                <w:rFonts w:asciiTheme="majorBidi" w:hAnsiTheme="majorBidi" w:cstheme="majorBidi"/>
                <w:sz w:val="20"/>
                <w:szCs w:val="20"/>
              </w:rPr>
              <w:t>aid</w:t>
            </w:r>
          </w:p>
          <w:p w14:paraId="34080E5E" w14:textId="1E9FABCD" w:rsidR="00774688" w:rsidRPr="00E02B70" w:rsidRDefault="00BB018F"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Pr>
                <w:rFonts w:asciiTheme="majorBidi" w:hAnsiTheme="majorBidi" w:cstheme="majorBidi"/>
                <w:sz w:val="20"/>
                <w:szCs w:val="20"/>
              </w:rPr>
              <w:t xml:space="preserve"> </w:t>
            </w:r>
            <w:r w:rsidR="00774688">
              <w:rPr>
                <w:rFonts w:asciiTheme="majorBidi" w:hAnsiTheme="majorBidi" w:cstheme="majorBidi"/>
                <w:sz w:val="20"/>
                <w:szCs w:val="20"/>
              </w:rPr>
              <w:t>agent</w:t>
            </w:r>
          </w:p>
        </w:tc>
        <w:tc>
          <w:tcPr>
            <w:tcW w:w="573" w:type="pct"/>
            <w:tcBorders>
              <w:top w:val="single" w:sz="4" w:space="0" w:color="auto"/>
              <w:bottom w:val="single" w:sz="4" w:space="0" w:color="auto"/>
            </w:tcBorders>
            <w:shd w:val="clear" w:color="auto" w:fill="FFFFFF" w:themeFill="background1"/>
            <w:vAlign w:val="center"/>
          </w:tcPr>
          <w:p w14:paraId="341C0E3B" w14:textId="3AC260AF" w:rsidR="00152ABB" w:rsidRPr="00E02B70" w:rsidRDefault="00152ABB"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E02B70">
              <w:rPr>
                <w:rFonts w:asciiTheme="majorBidi" w:hAnsiTheme="majorBidi" w:cstheme="majorBidi"/>
                <w:sz w:val="20"/>
                <w:szCs w:val="20"/>
              </w:rPr>
              <w:t>Sample</w:t>
            </w:r>
          </w:p>
        </w:tc>
      </w:tr>
      <w:tr w:rsidR="00F82A27" w:rsidRPr="008C7F5A" w14:paraId="5F8527EE" w14:textId="77777777" w:rsidTr="00BB018F">
        <w:trPr>
          <w:cnfStyle w:val="000000100000" w:firstRow="0" w:lastRow="0" w:firstColumn="0" w:lastColumn="0" w:oddVBand="0" w:evenVBand="0" w:oddHBand="1" w:evenHBand="0" w:firstRowFirstColumn="0" w:firstRowLastColumn="0" w:lastRowFirstColumn="0" w:lastRowLastColumn="0"/>
          <w:trHeight w:val="329"/>
          <w:jc w:val="right"/>
        </w:trPr>
        <w:tc>
          <w:tcPr>
            <w:cnfStyle w:val="001000000000" w:firstRow="0" w:lastRow="0" w:firstColumn="1" w:lastColumn="0" w:oddVBand="0" w:evenVBand="0" w:oddHBand="0" w:evenHBand="0" w:firstRowFirstColumn="0" w:firstRowLastColumn="0" w:lastRowFirstColumn="0" w:lastRowLastColumn="0"/>
            <w:tcW w:w="680" w:type="pct"/>
            <w:tcBorders>
              <w:top w:val="single" w:sz="4" w:space="0" w:color="auto"/>
            </w:tcBorders>
            <w:shd w:val="clear" w:color="auto" w:fill="FFFFFF" w:themeFill="background1"/>
            <w:noWrap/>
            <w:vAlign w:val="center"/>
            <w:hideMark/>
          </w:tcPr>
          <w:p w14:paraId="3B45897E" w14:textId="6560A24B"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0.3466</w:t>
            </w:r>
          </w:p>
        </w:tc>
        <w:tc>
          <w:tcPr>
            <w:tcW w:w="608" w:type="pct"/>
            <w:tcBorders>
              <w:top w:val="single" w:sz="4" w:space="0" w:color="auto"/>
            </w:tcBorders>
            <w:shd w:val="clear" w:color="auto" w:fill="FFFFFF" w:themeFill="background1"/>
            <w:noWrap/>
            <w:vAlign w:val="center"/>
            <w:hideMark/>
          </w:tcPr>
          <w:p w14:paraId="75B877D8"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10.31</w:t>
            </w:r>
          </w:p>
        </w:tc>
        <w:tc>
          <w:tcPr>
            <w:tcW w:w="539" w:type="pct"/>
            <w:tcBorders>
              <w:top w:val="single" w:sz="4" w:space="0" w:color="auto"/>
            </w:tcBorders>
            <w:shd w:val="clear" w:color="auto" w:fill="FFFFFF" w:themeFill="background1"/>
            <w:noWrap/>
            <w:vAlign w:val="center"/>
            <w:hideMark/>
          </w:tcPr>
          <w:p w14:paraId="40DA87D7"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3.134</w:t>
            </w:r>
          </w:p>
        </w:tc>
        <w:tc>
          <w:tcPr>
            <w:tcW w:w="675" w:type="pct"/>
            <w:tcBorders>
              <w:top w:val="single" w:sz="4" w:space="0" w:color="auto"/>
            </w:tcBorders>
            <w:shd w:val="clear" w:color="auto" w:fill="FFFFFF" w:themeFill="background1"/>
            <w:noWrap/>
            <w:vAlign w:val="center"/>
            <w:hideMark/>
          </w:tcPr>
          <w:p w14:paraId="1A9A0C03"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2.64E+03</w:t>
            </w:r>
          </w:p>
        </w:tc>
        <w:tc>
          <w:tcPr>
            <w:tcW w:w="516" w:type="pct"/>
            <w:tcBorders>
              <w:top w:val="single" w:sz="4" w:space="0" w:color="auto"/>
            </w:tcBorders>
            <w:shd w:val="clear" w:color="auto" w:fill="FFFFFF" w:themeFill="background1"/>
            <w:noWrap/>
            <w:vAlign w:val="center"/>
            <w:hideMark/>
          </w:tcPr>
          <w:p w14:paraId="22CB9ED1"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0000"/>
                <w:sz w:val="20"/>
                <w:szCs w:val="20"/>
              </w:rPr>
            </w:pPr>
            <w:r w:rsidRPr="008C7F5A">
              <w:rPr>
                <w:rFonts w:asciiTheme="majorBidi" w:eastAsia="Times New Roman" w:hAnsiTheme="majorBidi" w:cstheme="majorBidi"/>
                <w:sz w:val="20"/>
                <w:szCs w:val="20"/>
              </w:rPr>
              <w:t>0.5328</w:t>
            </w:r>
          </w:p>
        </w:tc>
        <w:tc>
          <w:tcPr>
            <w:tcW w:w="559" w:type="pct"/>
            <w:tcBorders>
              <w:top w:val="single" w:sz="4" w:space="0" w:color="auto"/>
            </w:tcBorders>
            <w:shd w:val="clear" w:color="auto" w:fill="FFFFFF" w:themeFill="background1"/>
            <w:vAlign w:val="center"/>
            <w:hideMark/>
          </w:tcPr>
          <w:p w14:paraId="78987597"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FF0000"/>
                <w:sz w:val="20"/>
                <w:szCs w:val="20"/>
              </w:rPr>
            </w:pPr>
            <w:r w:rsidRPr="008C7F5A">
              <w:rPr>
                <w:rFonts w:asciiTheme="majorBidi" w:hAnsiTheme="majorBidi" w:cstheme="majorBidi"/>
                <w:sz w:val="20"/>
                <w:szCs w:val="20"/>
              </w:rPr>
              <w:t>-44.2</w:t>
            </w:r>
          </w:p>
        </w:tc>
        <w:tc>
          <w:tcPr>
            <w:tcW w:w="850" w:type="pct"/>
            <w:tcBorders>
              <w:top w:val="single" w:sz="4" w:space="0" w:color="auto"/>
            </w:tcBorders>
            <w:shd w:val="clear" w:color="auto" w:fill="FFFFFF" w:themeFill="background1"/>
            <w:noWrap/>
            <w:vAlign w:val="center"/>
            <w:hideMark/>
          </w:tcPr>
          <w:p w14:paraId="0BE40E81"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Blank</w:t>
            </w:r>
          </w:p>
        </w:tc>
        <w:tc>
          <w:tcPr>
            <w:tcW w:w="573" w:type="pct"/>
            <w:tcBorders>
              <w:top w:val="single" w:sz="4" w:space="0" w:color="auto"/>
            </w:tcBorders>
            <w:shd w:val="clear" w:color="auto" w:fill="FFFFFF" w:themeFill="background1"/>
            <w:vAlign w:val="center"/>
          </w:tcPr>
          <w:p w14:paraId="470D2D06" w14:textId="0910F603" w:rsidR="00152ABB" w:rsidRPr="00E21C07"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A</w:t>
            </w:r>
          </w:p>
        </w:tc>
      </w:tr>
      <w:tr w:rsidR="00152ABB" w:rsidRPr="008C7F5A" w14:paraId="3015C701" w14:textId="77777777" w:rsidTr="00BB018F">
        <w:trPr>
          <w:trHeight w:val="329"/>
          <w:jc w:val="right"/>
        </w:trPr>
        <w:tc>
          <w:tcPr>
            <w:cnfStyle w:val="001000000000" w:firstRow="0" w:lastRow="0" w:firstColumn="1" w:lastColumn="0" w:oddVBand="0" w:evenVBand="0" w:oddHBand="0" w:evenHBand="0" w:firstRowFirstColumn="0" w:firstRowLastColumn="0" w:lastRowFirstColumn="0" w:lastRowLastColumn="0"/>
            <w:tcW w:w="680" w:type="pct"/>
            <w:shd w:val="clear" w:color="auto" w:fill="FFFFFF" w:themeFill="background1"/>
            <w:noWrap/>
            <w:vAlign w:val="center"/>
          </w:tcPr>
          <w:p w14:paraId="1259ACC1" w14:textId="0906F740" w:rsidR="00152ABB" w:rsidRPr="008C7F5A" w:rsidRDefault="00152ABB" w:rsidP="00FE7E20">
            <w:pPr>
              <w:spacing w:line="360" w:lineRule="auto"/>
              <w:jc w:val="center"/>
              <w:rPr>
                <w:rFonts w:asciiTheme="majorBidi" w:eastAsia="Times New Roman" w:hAnsiTheme="majorBidi" w:cstheme="majorBidi"/>
                <w:b w:val="0"/>
                <w:bCs w:val="0"/>
                <w:sz w:val="20"/>
                <w:szCs w:val="20"/>
                <w:highlight w:val="red"/>
              </w:rPr>
            </w:pPr>
            <w:r w:rsidRPr="008C7F5A">
              <w:rPr>
                <w:rFonts w:asciiTheme="majorBidi" w:eastAsia="Times New Roman" w:hAnsiTheme="majorBidi" w:cstheme="majorBidi"/>
                <w:b w:val="0"/>
                <w:bCs w:val="0"/>
                <w:sz w:val="20"/>
                <w:szCs w:val="20"/>
              </w:rPr>
              <w:t>0.5990</w:t>
            </w:r>
          </w:p>
        </w:tc>
        <w:tc>
          <w:tcPr>
            <w:tcW w:w="608" w:type="pct"/>
            <w:shd w:val="clear" w:color="auto" w:fill="FFFFFF" w:themeFill="background1"/>
            <w:noWrap/>
            <w:vAlign w:val="center"/>
          </w:tcPr>
          <w:p w14:paraId="1545330B" w14:textId="6B480234"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highlight w:val="red"/>
              </w:rPr>
            </w:pPr>
            <w:r w:rsidRPr="008C7F5A">
              <w:rPr>
                <w:rFonts w:asciiTheme="majorBidi" w:eastAsia="Times New Roman" w:hAnsiTheme="majorBidi" w:cstheme="majorBidi"/>
                <w:sz w:val="20"/>
                <w:szCs w:val="20"/>
              </w:rPr>
              <w:t>11.31</w:t>
            </w:r>
          </w:p>
        </w:tc>
        <w:tc>
          <w:tcPr>
            <w:tcW w:w="539" w:type="pct"/>
            <w:shd w:val="clear" w:color="auto" w:fill="FFFFFF" w:themeFill="background1"/>
            <w:noWrap/>
            <w:vAlign w:val="center"/>
          </w:tcPr>
          <w:p w14:paraId="1AC3F90D" w14:textId="44896852"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highlight w:val="red"/>
              </w:rPr>
            </w:pPr>
            <w:r w:rsidRPr="008C7F5A">
              <w:rPr>
                <w:rFonts w:asciiTheme="majorBidi" w:eastAsia="Times New Roman" w:hAnsiTheme="majorBidi" w:cstheme="majorBidi"/>
                <w:sz w:val="20"/>
                <w:szCs w:val="20"/>
              </w:rPr>
              <w:t>5.421</w:t>
            </w:r>
          </w:p>
        </w:tc>
        <w:tc>
          <w:tcPr>
            <w:tcW w:w="675" w:type="pct"/>
            <w:shd w:val="clear" w:color="auto" w:fill="FFFFFF" w:themeFill="background1"/>
            <w:noWrap/>
            <w:vAlign w:val="center"/>
          </w:tcPr>
          <w:p w14:paraId="6B362935" w14:textId="6673ED20"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highlight w:val="red"/>
              </w:rPr>
            </w:pPr>
            <w:r w:rsidRPr="008C7F5A">
              <w:rPr>
                <w:rFonts w:asciiTheme="majorBidi" w:eastAsia="Times New Roman" w:hAnsiTheme="majorBidi" w:cstheme="majorBidi"/>
                <w:sz w:val="20"/>
                <w:szCs w:val="20"/>
              </w:rPr>
              <w:t>2.73E+03</w:t>
            </w:r>
          </w:p>
        </w:tc>
        <w:tc>
          <w:tcPr>
            <w:tcW w:w="516" w:type="pct"/>
            <w:shd w:val="clear" w:color="auto" w:fill="FFFFFF" w:themeFill="background1"/>
            <w:noWrap/>
            <w:vAlign w:val="center"/>
          </w:tcPr>
          <w:p w14:paraId="17D7CD05" w14:textId="085CCE94"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FF0000"/>
                <w:sz w:val="20"/>
                <w:szCs w:val="20"/>
                <w:highlight w:val="red"/>
              </w:rPr>
            </w:pPr>
            <w:r w:rsidRPr="008C7F5A">
              <w:rPr>
                <w:rFonts w:asciiTheme="majorBidi" w:eastAsia="Times New Roman" w:hAnsiTheme="majorBidi" w:cstheme="majorBidi"/>
                <w:sz w:val="20"/>
                <w:szCs w:val="20"/>
              </w:rPr>
              <w:t>0.5324</w:t>
            </w:r>
          </w:p>
        </w:tc>
        <w:tc>
          <w:tcPr>
            <w:tcW w:w="559" w:type="pct"/>
            <w:shd w:val="clear" w:color="auto" w:fill="FFFFFF" w:themeFill="background1"/>
            <w:vAlign w:val="center"/>
          </w:tcPr>
          <w:p w14:paraId="4CE0E88C" w14:textId="6B6DB118"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FF0000"/>
                <w:sz w:val="20"/>
                <w:szCs w:val="20"/>
                <w:highlight w:val="red"/>
              </w:rPr>
            </w:pPr>
            <w:r w:rsidRPr="008C7F5A">
              <w:rPr>
                <w:rFonts w:asciiTheme="majorBidi" w:hAnsiTheme="majorBidi" w:cstheme="majorBidi"/>
                <w:sz w:val="20"/>
                <w:szCs w:val="20"/>
              </w:rPr>
              <w:t>-44.3</w:t>
            </w:r>
          </w:p>
        </w:tc>
        <w:tc>
          <w:tcPr>
            <w:tcW w:w="850" w:type="pct"/>
            <w:shd w:val="clear" w:color="auto" w:fill="FFFFFF" w:themeFill="background1"/>
            <w:noWrap/>
            <w:vAlign w:val="center"/>
          </w:tcPr>
          <w:p w14:paraId="6B461162" w14:textId="6A2FE1CC"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C5</w:t>
            </w:r>
          </w:p>
        </w:tc>
        <w:tc>
          <w:tcPr>
            <w:tcW w:w="573" w:type="pct"/>
            <w:shd w:val="clear" w:color="auto" w:fill="FFFFFF" w:themeFill="background1"/>
            <w:vAlign w:val="center"/>
          </w:tcPr>
          <w:p w14:paraId="7A15C439" w14:textId="49F64785" w:rsidR="00152ABB" w:rsidRPr="00E21C07"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B</w:t>
            </w:r>
          </w:p>
        </w:tc>
      </w:tr>
      <w:tr w:rsidR="00F82A27" w:rsidRPr="008C7F5A" w14:paraId="0EF10D97" w14:textId="77777777" w:rsidTr="00BB018F">
        <w:trPr>
          <w:cnfStyle w:val="000000100000" w:firstRow="0" w:lastRow="0" w:firstColumn="0" w:lastColumn="0" w:oddVBand="0" w:evenVBand="0" w:oddHBand="1" w:evenHBand="0" w:firstRowFirstColumn="0" w:firstRowLastColumn="0" w:lastRowFirstColumn="0" w:lastRowLastColumn="0"/>
          <w:trHeight w:val="329"/>
          <w:jc w:val="right"/>
        </w:trPr>
        <w:tc>
          <w:tcPr>
            <w:cnfStyle w:val="001000000000" w:firstRow="0" w:lastRow="0" w:firstColumn="1" w:lastColumn="0" w:oddVBand="0" w:evenVBand="0" w:oddHBand="0" w:evenHBand="0" w:firstRowFirstColumn="0" w:firstRowLastColumn="0" w:lastRowFirstColumn="0" w:lastRowLastColumn="0"/>
            <w:tcW w:w="680" w:type="pct"/>
            <w:shd w:val="clear" w:color="auto" w:fill="FFFFFF" w:themeFill="background1"/>
            <w:noWrap/>
            <w:vAlign w:val="center"/>
            <w:hideMark/>
          </w:tcPr>
          <w:p w14:paraId="4E80346C" w14:textId="77777777"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0.6460</w:t>
            </w:r>
          </w:p>
        </w:tc>
        <w:tc>
          <w:tcPr>
            <w:tcW w:w="608" w:type="pct"/>
            <w:shd w:val="clear" w:color="auto" w:fill="FFFFFF" w:themeFill="background1"/>
            <w:noWrap/>
            <w:vAlign w:val="center"/>
            <w:hideMark/>
          </w:tcPr>
          <w:p w14:paraId="276802E1"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10.71</w:t>
            </w:r>
          </w:p>
        </w:tc>
        <w:tc>
          <w:tcPr>
            <w:tcW w:w="539" w:type="pct"/>
            <w:shd w:val="clear" w:color="auto" w:fill="FFFFFF" w:themeFill="background1"/>
            <w:noWrap/>
            <w:vAlign w:val="center"/>
            <w:hideMark/>
          </w:tcPr>
          <w:p w14:paraId="5C433DF0"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5.841</w:t>
            </w:r>
          </w:p>
        </w:tc>
        <w:tc>
          <w:tcPr>
            <w:tcW w:w="675" w:type="pct"/>
            <w:shd w:val="clear" w:color="auto" w:fill="FFFFFF" w:themeFill="background1"/>
            <w:noWrap/>
            <w:vAlign w:val="center"/>
            <w:hideMark/>
          </w:tcPr>
          <w:p w14:paraId="1AAC15FA"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2.69E+03</w:t>
            </w:r>
          </w:p>
        </w:tc>
        <w:tc>
          <w:tcPr>
            <w:tcW w:w="516" w:type="pct"/>
            <w:shd w:val="clear" w:color="auto" w:fill="FFFFFF" w:themeFill="background1"/>
            <w:noWrap/>
            <w:vAlign w:val="center"/>
            <w:hideMark/>
          </w:tcPr>
          <w:p w14:paraId="56D3DFFA"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0000"/>
                <w:sz w:val="20"/>
                <w:szCs w:val="20"/>
              </w:rPr>
            </w:pPr>
            <w:r w:rsidRPr="008C7F5A">
              <w:rPr>
                <w:rFonts w:asciiTheme="majorBidi" w:eastAsia="Times New Roman" w:hAnsiTheme="majorBidi" w:cstheme="majorBidi"/>
                <w:sz w:val="20"/>
                <w:szCs w:val="20"/>
              </w:rPr>
              <w:t>0.5505</w:t>
            </w:r>
          </w:p>
        </w:tc>
        <w:tc>
          <w:tcPr>
            <w:tcW w:w="559" w:type="pct"/>
            <w:shd w:val="clear" w:color="auto" w:fill="FFFFFF" w:themeFill="background1"/>
            <w:vAlign w:val="center"/>
            <w:hideMark/>
          </w:tcPr>
          <w:p w14:paraId="19445097"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FF0000"/>
                <w:sz w:val="20"/>
                <w:szCs w:val="20"/>
              </w:rPr>
            </w:pPr>
            <w:r w:rsidRPr="008C7F5A">
              <w:rPr>
                <w:rFonts w:asciiTheme="majorBidi" w:hAnsiTheme="majorBidi" w:cstheme="majorBidi"/>
                <w:sz w:val="20"/>
                <w:szCs w:val="20"/>
              </w:rPr>
              <w:t>-44.0</w:t>
            </w:r>
          </w:p>
        </w:tc>
        <w:tc>
          <w:tcPr>
            <w:tcW w:w="850" w:type="pct"/>
            <w:shd w:val="clear" w:color="auto" w:fill="FFFFFF" w:themeFill="background1"/>
            <w:noWrap/>
            <w:vAlign w:val="center"/>
            <w:hideMark/>
          </w:tcPr>
          <w:p w14:paraId="6CD4715E"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C9</w:t>
            </w:r>
          </w:p>
        </w:tc>
        <w:tc>
          <w:tcPr>
            <w:tcW w:w="573" w:type="pct"/>
            <w:shd w:val="clear" w:color="auto" w:fill="FFFFFF" w:themeFill="background1"/>
            <w:vAlign w:val="center"/>
          </w:tcPr>
          <w:p w14:paraId="2D0E0C0D" w14:textId="08228F30" w:rsidR="00152ABB" w:rsidRPr="00E21C07"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C</w:t>
            </w:r>
          </w:p>
        </w:tc>
      </w:tr>
      <w:tr w:rsidR="00152ABB" w:rsidRPr="008C7F5A" w14:paraId="176DEF6D" w14:textId="77777777" w:rsidTr="00BB018F">
        <w:trPr>
          <w:trHeight w:val="329"/>
          <w:jc w:val="right"/>
        </w:trPr>
        <w:tc>
          <w:tcPr>
            <w:cnfStyle w:val="001000000000" w:firstRow="0" w:lastRow="0" w:firstColumn="1" w:lastColumn="0" w:oddVBand="0" w:evenVBand="0" w:oddHBand="0" w:evenHBand="0" w:firstRowFirstColumn="0" w:firstRowLastColumn="0" w:lastRowFirstColumn="0" w:lastRowLastColumn="0"/>
            <w:tcW w:w="680" w:type="pct"/>
            <w:shd w:val="clear" w:color="auto" w:fill="FFFFFF" w:themeFill="background1"/>
            <w:noWrap/>
            <w:vAlign w:val="center"/>
            <w:hideMark/>
          </w:tcPr>
          <w:p w14:paraId="4C5873B0" w14:textId="77777777"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0.5393</w:t>
            </w:r>
          </w:p>
        </w:tc>
        <w:tc>
          <w:tcPr>
            <w:tcW w:w="608" w:type="pct"/>
            <w:shd w:val="clear" w:color="auto" w:fill="FFFFFF" w:themeFill="background1"/>
            <w:noWrap/>
            <w:vAlign w:val="center"/>
            <w:hideMark/>
          </w:tcPr>
          <w:p w14:paraId="785B0605"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11.27</w:t>
            </w:r>
          </w:p>
        </w:tc>
        <w:tc>
          <w:tcPr>
            <w:tcW w:w="539" w:type="pct"/>
            <w:shd w:val="clear" w:color="auto" w:fill="FFFFFF" w:themeFill="background1"/>
            <w:noWrap/>
            <w:vAlign w:val="center"/>
            <w:hideMark/>
          </w:tcPr>
          <w:p w14:paraId="5702DAE9"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4.876</w:t>
            </w:r>
          </w:p>
        </w:tc>
        <w:tc>
          <w:tcPr>
            <w:tcW w:w="675" w:type="pct"/>
            <w:shd w:val="clear" w:color="auto" w:fill="FFFFFF" w:themeFill="background1"/>
            <w:noWrap/>
            <w:vAlign w:val="center"/>
            <w:hideMark/>
          </w:tcPr>
          <w:p w14:paraId="23950878"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2.29E+03</w:t>
            </w:r>
          </w:p>
        </w:tc>
        <w:tc>
          <w:tcPr>
            <w:tcW w:w="516" w:type="pct"/>
            <w:shd w:val="clear" w:color="auto" w:fill="FFFFFF" w:themeFill="background1"/>
            <w:noWrap/>
            <w:vAlign w:val="center"/>
            <w:hideMark/>
          </w:tcPr>
          <w:p w14:paraId="2772A5AF"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FF0000"/>
                <w:sz w:val="20"/>
                <w:szCs w:val="20"/>
              </w:rPr>
            </w:pPr>
            <w:r w:rsidRPr="008C7F5A">
              <w:rPr>
                <w:rFonts w:asciiTheme="majorBidi" w:eastAsia="Times New Roman" w:hAnsiTheme="majorBidi" w:cstheme="majorBidi"/>
                <w:sz w:val="20"/>
                <w:szCs w:val="20"/>
              </w:rPr>
              <w:t>0.5116</w:t>
            </w:r>
          </w:p>
        </w:tc>
        <w:tc>
          <w:tcPr>
            <w:tcW w:w="559" w:type="pct"/>
            <w:shd w:val="clear" w:color="auto" w:fill="FFFFFF" w:themeFill="background1"/>
            <w:vAlign w:val="center"/>
            <w:hideMark/>
          </w:tcPr>
          <w:p w14:paraId="744AE5FD"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FF0000"/>
                <w:sz w:val="20"/>
                <w:szCs w:val="20"/>
              </w:rPr>
            </w:pPr>
            <w:r w:rsidRPr="008C7F5A">
              <w:rPr>
                <w:rFonts w:asciiTheme="majorBidi" w:hAnsiTheme="majorBidi" w:cstheme="majorBidi"/>
                <w:sz w:val="20"/>
                <w:szCs w:val="20"/>
              </w:rPr>
              <w:t>-40.8</w:t>
            </w:r>
          </w:p>
        </w:tc>
        <w:tc>
          <w:tcPr>
            <w:tcW w:w="850" w:type="pct"/>
            <w:shd w:val="clear" w:color="auto" w:fill="FFFFFF" w:themeFill="background1"/>
            <w:noWrap/>
            <w:vAlign w:val="center"/>
            <w:hideMark/>
          </w:tcPr>
          <w:p w14:paraId="78661CAF"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G90</w:t>
            </w:r>
          </w:p>
        </w:tc>
        <w:tc>
          <w:tcPr>
            <w:tcW w:w="573" w:type="pct"/>
            <w:shd w:val="clear" w:color="auto" w:fill="FFFFFF" w:themeFill="background1"/>
            <w:vAlign w:val="center"/>
          </w:tcPr>
          <w:p w14:paraId="0067567F" w14:textId="30DBDE0F" w:rsidR="00152ABB" w:rsidRPr="00E21C07"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D</w:t>
            </w:r>
          </w:p>
        </w:tc>
      </w:tr>
      <w:tr w:rsidR="00F82A27" w:rsidRPr="008C7F5A" w14:paraId="3A83C3B9" w14:textId="77777777" w:rsidTr="00BB018F">
        <w:trPr>
          <w:cnfStyle w:val="000000100000" w:firstRow="0" w:lastRow="0" w:firstColumn="0" w:lastColumn="0" w:oddVBand="0" w:evenVBand="0" w:oddHBand="1" w:evenHBand="0" w:firstRowFirstColumn="0" w:firstRowLastColumn="0" w:lastRowFirstColumn="0" w:lastRowLastColumn="0"/>
          <w:trHeight w:val="329"/>
          <w:jc w:val="right"/>
        </w:trPr>
        <w:tc>
          <w:tcPr>
            <w:cnfStyle w:val="001000000000" w:firstRow="0" w:lastRow="0" w:firstColumn="1" w:lastColumn="0" w:oddVBand="0" w:evenVBand="0" w:oddHBand="0" w:evenHBand="0" w:firstRowFirstColumn="0" w:firstRowLastColumn="0" w:lastRowFirstColumn="0" w:lastRowLastColumn="0"/>
            <w:tcW w:w="680" w:type="pct"/>
            <w:shd w:val="clear" w:color="auto" w:fill="FFFFFF" w:themeFill="background1"/>
            <w:noWrap/>
            <w:vAlign w:val="center"/>
            <w:hideMark/>
          </w:tcPr>
          <w:p w14:paraId="6F86DF4B" w14:textId="77777777"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0.8293</w:t>
            </w:r>
          </w:p>
        </w:tc>
        <w:tc>
          <w:tcPr>
            <w:tcW w:w="608" w:type="pct"/>
            <w:shd w:val="clear" w:color="auto" w:fill="FFFFFF" w:themeFill="background1"/>
            <w:noWrap/>
            <w:vAlign w:val="center"/>
            <w:hideMark/>
          </w:tcPr>
          <w:p w14:paraId="24313F62"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15.89</w:t>
            </w:r>
          </w:p>
        </w:tc>
        <w:tc>
          <w:tcPr>
            <w:tcW w:w="539" w:type="pct"/>
            <w:shd w:val="clear" w:color="auto" w:fill="FFFFFF" w:themeFill="background1"/>
            <w:noWrap/>
            <w:vAlign w:val="center"/>
            <w:hideMark/>
          </w:tcPr>
          <w:p w14:paraId="10595750"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7.498</w:t>
            </w:r>
          </w:p>
        </w:tc>
        <w:tc>
          <w:tcPr>
            <w:tcW w:w="675" w:type="pct"/>
            <w:shd w:val="clear" w:color="auto" w:fill="FFFFFF" w:themeFill="background1"/>
            <w:noWrap/>
            <w:vAlign w:val="center"/>
            <w:hideMark/>
          </w:tcPr>
          <w:p w14:paraId="4E776131"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2.61E+03</w:t>
            </w:r>
          </w:p>
        </w:tc>
        <w:tc>
          <w:tcPr>
            <w:tcW w:w="516" w:type="pct"/>
            <w:shd w:val="clear" w:color="auto" w:fill="FFFFFF" w:themeFill="background1"/>
            <w:noWrap/>
            <w:vAlign w:val="center"/>
            <w:hideMark/>
          </w:tcPr>
          <w:p w14:paraId="54D8796E"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0000"/>
                <w:sz w:val="20"/>
                <w:szCs w:val="20"/>
              </w:rPr>
            </w:pPr>
            <w:r w:rsidRPr="008C7F5A">
              <w:rPr>
                <w:rFonts w:asciiTheme="majorBidi" w:eastAsia="Times New Roman" w:hAnsiTheme="majorBidi" w:cstheme="majorBidi"/>
                <w:sz w:val="20"/>
                <w:szCs w:val="20"/>
              </w:rPr>
              <w:t>0.4891</w:t>
            </w:r>
          </w:p>
        </w:tc>
        <w:tc>
          <w:tcPr>
            <w:tcW w:w="559" w:type="pct"/>
            <w:shd w:val="clear" w:color="auto" w:fill="FFFFFF" w:themeFill="background1"/>
            <w:vAlign w:val="center"/>
            <w:hideMark/>
          </w:tcPr>
          <w:p w14:paraId="0FB748A1"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FF0000"/>
                <w:sz w:val="20"/>
                <w:szCs w:val="20"/>
              </w:rPr>
            </w:pPr>
            <w:r w:rsidRPr="008C7F5A">
              <w:rPr>
                <w:rFonts w:asciiTheme="majorBidi" w:hAnsiTheme="majorBidi" w:cstheme="majorBidi"/>
                <w:sz w:val="20"/>
                <w:szCs w:val="20"/>
              </w:rPr>
              <w:t>-43.9</w:t>
            </w:r>
          </w:p>
        </w:tc>
        <w:tc>
          <w:tcPr>
            <w:tcW w:w="850" w:type="pct"/>
            <w:shd w:val="clear" w:color="auto" w:fill="FFFFFF" w:themeFill="background1"/>
            <w:noWrap/>
            <w:vAlign w:val="center"/>
            <w:hideMark/>
          </w:tcPr>
          <w:p w14:paraId="056A0FE6" w14:textId="7777777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SP-1068</w:t>
            </w:r>
          </w:p>
        </w:tc>
        <w:tc>
          <w:tcPr>
            <w:tcW w:w="573" w:type="pct"/>
            <w:shd w:val="clear" w:color="auto" w:fill="FFFFFF" w:themeFill="background1"/>
            <w:vAlign w:val="center"/>
          </w:tcPr>
          <w:p w14:paraId="50F0A200" w14:textId="7DE2B312" w:rsidR="00152ABB" w:rsidRPr="00E21C07"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E</w:t>
            </w:r>
          </w:p>
        </w:tc>
      </w:tr>
      <w:tr w:rsidR="00152ABB" w:rsidRPr="008C7F5A" w14:paraId="0C5E9BB2" w14:textId="77777777" w:rsidTr="00BB018F">
        <w:trPr>
          <w:trHeight w:val="329"/>
          <w:jc w:val="right"/>
        </w:trPr>
        <w:tc>
          <w:tcPr>
            <w:cnfStyle w:val="001000000000" w:firstRow="0" w:lastRow="0" w:firstColumn="1" w:lastColumn="0" w:oddVBand="0" w:evenVBand="0" w:oddHBand="0" w:evenHBand="0" w:firstRowFirstColumn="0" w:firstRowLastColumn="0" w:lastRowFirstColumn="0" w:lastRowLastColumn="0"/>
            <w:tcW w:w="680" w:type="pct"/>
            <w:shd w:val="clear" w:color="auto" w:fill="FFFFFF" w:themeFill="background1"/>
            <w:noWrap/>
            <w:vAlign w:val="center"/>
            <w:hideMark/>
          </w:tcPr>
          <w:p w14:paraId="6BF8755C" w14:textId="77777777"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0.5563</w:t>
            </w:r>
          </w:p>
        </w:tc>
        <w:tc>
          <w:tcPr>
            <w:tcW w:w="608" w:type="pct"/>
            <w:shd w:val="clear" w:color="auto" w:fill="FFFFFF" w:themeFill="background1"/>
            <w:noWrap/>
            <w:vAlign w:val="center"/>
            <w:hideMark/>
          </w:tcPr>
          <w:p w14:paraId="35BB2C81"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10.87</w:t>
            </w:r>
          </w:p>
        </w:tc>
        <w:tc>
          <w:tcPr>
            <w:tcW w:w="539" w:type="pct"/>
            <w:shd w:val="clear" w:color="auto" w:fill="FFFFFF" w:themeFill="background1"/>
            <w:noWrap/>
            <w:vAlign w:val="center"/>
            <w:hideMark/>
          </w:tcPr>
          <w:p w14:paraId="68A721DC"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5.030</w:t>
            </w:r>
          </w:p>
        </w:tc>
        <w:tc>
          <w:tcPr>
            <w:tcW w:w="675" w:type="pct"/>
            <w:shd w:val="clear" w:color="auto" w:fill="FFFFFF" w:themeFill="background1"/>
            <w:noWrap/>
            <w:vAlign w:val="center"/>
            <w:hideMark/>
          </w:tcPr>
          <w:p w14:paraId="6ECADC52"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2.44E+03</w:t>
            </w:r>
          </w:p>
        </w:tc>
        <w:tc>
          <w:tcPr>
            <w:tcW w:w="516" w:type="pct"/>
            <w:shd w:val="clear" w:color="auto" w:fill="FFFFFF" w:themeFill="background1"/>
            <w:noWrap/>
            <w:vAlign w:val="center"/>
            <w:hideMark/>
          </w:tcPr>
          <w:p w14:paraId="7773291A"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FF0000"/>
                <w:sz w:val="20"/>
                <w:szCs w:val="20"/>
              </w:rPr>
            </w:pPr>
            <w:r w:rsidRPr="008C7F5A">
              <w:rPr>
                <w:rFonts w:asciiTheme="majorBidi" w:eastAsia="Times New Roman" w:hAnsiTheme="majorBidi" w:cstheme="majorBidi"/>
                <w:sz w:val="20"/>
                <w:szCs w:val="20"/>
              </w:rPr>
              <w:t>0.5188</w:t>
            </w:r>
          </w:p>
        </w:tc>
        <w:tc>
          <w:tcPr>
            <w:tcW w:w="559" w:type="pct"/>
            <w:shd w:val="clear" w:color="auto" w:fill="FFFFFF" w:themeFill="background1"/>
            <w:vAlign w:val="center"/>
            <w:hideMark/>
          </w:tcPr>
          <w:p w14:paraId="17FCB944"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FF0000"/>
                <w:sz w:val="20"/>
                <w:szCs w:val="20"/>
              </w:rPr>
            </w:pPr>
            <w:r w:rsidRPr="008C7F5A">
              <w:rPr>
                <w:rFonts w:asciiTheme="majorBidi" w:hAnsiTheme="majorBidi" w:cstheme="majorBidi"/>
                <w:sz w:val="20"/>
                <w:szCs w:val="20"/>
              </w:rPr>
              <w:t>-44.0</w:t>
            </w:r>
          </w:p>
        </w:tc>
        <w:tc>
          <w:tcPr>
            <w:tcW w:w="850" w:type="pct"/>
            <w:shd w:val="clear" w:color="auto" w:fill="FFFFFF" w:themeFill="background1"/>
            <w:noWrap/>
            <w:vAlign w:val="center"/>
            <w:hideMark/>
          </w:tcPr>
          <w:p w14:paraId="555C320E" w14:textId="77777777" w:rsidR="00152ABB" w:rsidRPr="008C7F5A"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i/>
                <w:iCs/>
                <w:sz w:val="20"/>
                <w:szCs w:val="20"/>
              </w:rPr>
              <w:t>P</w:t>
            </w:r>
            <w:r w:rsidRPr="008C7F5A">
              <w:rPr>
                <w:rFonts w:asciiTheme="majorBidi" w:eastAsia="Times New Roman" w:hAnsiTheme="majorBidi" w:cstheme="majorBidi"/>
                <w:sz w:val="20"/>
                <w:szCs w:val="20"/>
              </w:rPr>
              <w:t>-</w:t>
            </w:r>
            <w:proofErr w:type="spellStart"/>
            <w:r w:rsidRPr="008C7F5A">
              <w:rPr>
                <w:rFonts w:asciiTheme="majorBidi" w:eastAsia="Times New Roman" w:hAnsiTheme="majorBidi" w:cstheme="majorBidi"/>
                <w:sz w:val="20"/>
                <w:szCs w:val="20"/>
              </w:rPr>
              <w:t>tert</w:t>
            </w:r>
            <w:proofErr w:type="spellEnd"/>
          </w:p>
        </w:tc>
        <w:tc>
          <w:tcPr>
            <w:tcW w:w="573" w:type="pct"/>
            <w:shd w:val="clear" w:color="auto" w:fill="FFFFFF" w:themeFill="background1"/>
            <w:vAlign w:val="center"/>
          </w:tcPr>
          <w:p w14:paraId="4CF92072" w14:textId="7CFCC0A2" w:rsidR="00152ABB" w:rsidRPr="00E21C07" w:rsidRDefault="00152ABB"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F</w:t>
            </w:r>
          </w:p>
        </w:tc>
      </w:tr>
      <w:tr w:rsidR="00F82A27" w:rsidRPr="008C7F5A" w14:paraId="3A588721" w14:textId="77777777" w:rsidTr="00BB018F">
        <w:trPr>
          <w:cnfStyle w:val="000000100000" w:firstRow="0" w:lastRow="0" w:firstColumn="0" w:lastColumn="0" w:oddVBand="0" w:evenVBand="0" w:oddHBand="1" w:evenHBand="0" w:firstRowFirstColumn="0" w:firstRowLastColumn="0" w:lastRowFirstColumn="0" w:lastRowLastColumn="0"/>
          <w:trHeight w:val="329"/>
          <w:jc w:val="right"/>
        </w:trPr>
        <w:tc>
          <w:tcPr>
            <w:cnfStyle w:val="001000000000" w:firstRow="0" w:lastRow="0" w:firstColumn="1" w:lastColumn="0" w:oddVBand="0" w:evenVBand="0" w:oddHBand="0" w:evenHBand="0" w:firstRowFirstColumn="0" w:firstRowLastColumn="0" w:lastRowFirstColumn="0" w:lastRowLastColumn="0"/>
            <w:tcW w:w="680" w:type="pct"/>
            <w:tcBorders>
              <w:bottom w:val="single" w:sz="4" w:space="0" w:color="auto"/>
            </w:tcBorders>
            <w:shd w:val="clear" w:color="auto" w:fill="FFFFFF" w:themeFill="background1"/>
            <w:noWrap/>
            <w:vAlign w:val="center"/>
          </w:tcPr>
          <w:p w14:paraId="676DFFAE" w14:textId="0372D07D" w:rsidR="00152ABB" w:rsidRPr="008C7F5A" w:rsidRDefault="00152ABB" w:rsidP="00FE7E20">
            <w:pPr>
              <w:spacing w:line="360" w:lineRule="auto"/>
              <w:jc w:val="center"/>
              <w:rPr>
                <w:rFonts w:asciiTheme="majorBidi" w:eastAsia="Times New Roman" w:hAnsiTheme="majorBidi" w:cstheme="majorBidi"/>
                <w:b w:val="0"/>
                <w:bCs w:val="0"/>
                <w:sz w:val="20"/>
                <w:szCs w:val="20"/>
              </w:rPr>
            </w:pPr>
            <w:r w:rsidRPr="008C7F5A">
              <w:rPr>
                <w:rFonts w:asciiTheme="majorBidi" w:eastAsia="Times New Roman" w:hAnsiTheme="majorBidi" w:cstheme="majorBidi"/>
                <w:b w:val="0"/>
                <w:bCs w:val="0"/>
                <w:sz w:val="20"/>
                <w:szCs w:val="20"/>
              </w:rPr>
              <w:t>0.5112</w:t>
            </w:r>
          </w:p>
        </w:tc>
        <w:tc>
          <w:tcPr>
            <w:tcW w:w="608" w:type="pct"/>
            <w:tcBorders>
              <w:bottom w:val="single" w:sz="4" w:space="0" w:color="auto"/>
            </w:tcBorders>
            <w:shd w:val="clear" w:color="auto" w:fill="FFFFFF" w:themeFill="background1"/>
            <w:noWrap/>
            <w:vAlign w:val="center"/>
          </w:tcPr>
          <w:p w14:paraId="01F6A482" w14:textId="66B5051A"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10.53</w:t>
            </w:r>
          </w:p>
        </w:tc>
        <w:tc>
          <w:tcPr>
            <w:tcW w:w="539" w:type="pct"/>
            <w:tcBorders>
              <w:bottom w:val="single" w:sz="4" w:space="0" w:color="auto"/>
            </w:tcBorders>
            <w:shd w:val="clear" w:color="auto" w:fill="FFFFFF" w:themeFill="background1"/>
            <w:noWrap/>
            <w:vAlign w:val="center"/>
          </w:tcPr>
          <w:p w14:paraId="6E11D116" w14:textId="4991B16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4.622</w:t>
            </w:r>
          </w:p>
        </w:tc>
        <w:tc>
          <w:tcPr>
            <w:tcW w:w="675" w:type="pct"/>
            <w:tcBorders>
              <w:bottom w:val="single" w:sz="4" w:space="0" w:color="auto"/>
            </w:tcBorders>
            <w:shd w:val="clear" w:color="auto" w:fill="FFFFFF" w:themeFill="background1"/>
            <w:noWrap/>
            <w:vAlign w:val="center"/>
          </w:tcPr>
          <w:p w14:paraId="3C8F2C3C" w14:textId="754F9907"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2.68E+03</w:t>
            </w:r>
          </w:p>
        </w:tc>
        <w:tc>
          <w:tcPr>
            <w:tcW w:w="516" w:type="pct"/>
            <w:tcBorders>
              <w:bottom w:val="single" w:sz="4" w:space="0" w:color="auto"/>
            </w:tcBorders>
            <w:shd w:val="clear" w:color="auto" w:fill="FFFFFF" w:themeFill="background1"/>
            <w:noWrap/>
            <w:vAlign w:val="center"/>
          </w:tcPr>
          <w:p w14:paraId="5BA0D249" w14:textId="09AE8EDE"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0.5369</w:t>
            </w:r>
          </w:p>
        </w:tc>
        <w:tc>
          <w:tcPr>
            <w:tcW w:w="559" w:type="pct"/>
            <w:tcBorders>
              <w:bottom w:val="single" w:sz="4" w:space="0" w:color="auto"/>
            </w:tcBorders>
            <w:shd w:val="clear" w:color="auto" w:fill="FFFFFF" w:themeFill="background1"/>
            <w:vAlign w:val="center"/>
          </w:tcPr>
          <w:p w14:paraId="43B02837" w14:textId="08AB8EBA" w:rsidR="00152ABB" w:rsidRPr="008C7F5A"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8C7F5A">
              <w:rPr>
                <w:rFonts w:asciiTheme="majorBidi" w:hAnsiTheme="majorBidi" w:cstheme="majorBidi"/>
                <w:sz w:val="20"/>
                <w:szCs w:val="20"/>
              </w:rPr>
              <w:t>-44.5</w:t>
            </w:r>
          </w:p>
        </w:tc>
        <w:tc>
          <w:tcPr>
            <w:tcW w:w="850" w:type="pct"/>
            <w:tcBorders>
              <w:bottom w:val="single" w:sz="4" w:space="0" w:color="auto"/>
            </w:tcBorders>
            <w:shd w:val="clear" w:color="auto" w:fill="FFFFFF" w:themeFill="background1"/>
            <w:noWrap/>
            <w:vAlign w:val="center"/>
          </w:tcPr>
          <w:p w14:paraId="58039CD2" w14:textId="2F825453" w:rsidR="00152ABB" w:rsidRPr="008C7F5A" w:rsidRDefault="00152ABB" w:rsidP="00FE7E20">
            <w:pPr>
              <w:tabs>
                <w:tab w:val="left" w:pos="285"/>
                <w:tab w:val="center" w:pos="48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8C7F5A">
              <w:rPr>
                <w:rFonts w:asciiTheme="majorBidi" w:eastAsia="Times New Roman" w:hAnsiTheme="majorBidi" w:cstheme="majorBidi"/>
                <w:sz w:val="20"/>
                <w:szCs w:val="20"/>
              </w:rPr>
              <w:t>SS-</w:t>
            </w:r>
            <w:proofErr w:type="gramStart"/>
            <w:r w:rsidRPr="008C7F5A">
              <w:rPr>
                <w:rFonts w:asciiTheme="majorBidi" w:eastAsia="Times New Roman" w:hAnsiTheme="majorBidi" w:cstheme="majorBidi"/>
                <w:sz w:val="20"/>
                <w:szCs w:val="20"/>
              </w:rPr>
              <w:t>CSC[</w:t>
            </w:r>
            <w:proofErr w:type="gramEnd"/>
            <w:r w:rsidRPr="008C7F5A">
              <w:rPr>
                <w:rFonts w:asciiTheme="majorBidi" w:eastAsia="Times New Roman" w:hAnsiTheme="majorBidi" w:cstheme="majorBidi"/>
                <w:sz w:val="20"/>
                <w:szCs w:val="20"/>
              </w:rPr>
              <w:t>4]</w:t>
            </w:r>
            <w:r w:rsidR="006F6283" w:rsidRPr="008C7F5A">
              <w:rPr>
                <w:rFonts w:asciiTheme="majorBidi" w:eastAsia="Times New Roman" w:hAnsiTheme="majorBidi" w:cstheme="majorBidi"/>
                <w:sz w:val="20"/>
                <w:szCs w:val="20"/>
              </w:rPr>
              <w:t>A</w:t>
            </w:r>
          </w:p>
        </w:tc>
        <w:tc>
          <w:tcPr>
            <w:tcW w:w="573" w:type="pct"/>
            <w:tcBorders>
              <w:bottom w:val="single" w:sz="4" w:space="0" w:color="auto"/>
            </w:tcBorders>
            <w:shd w:val="clear" w:color="auto" w:fill="FFFFFF" w:themeFill="background1"/>
            <w:vAlign w:val="center"/>
          </w:tcPr>
          <w:p w14:paraId="1DA41223" w14:textId="6888131F" w:rsidR="00152ABB" w:rsidRPr="00E21C07" w:rsidRDefault="00152ABB"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rPr>
            </w:pPr>
            <w:r w:rsidRPr="00E21C07">
              <w:rPr>
                <w:rFonts w:asciiTheme="majorBidi" w:eastAsia="Times New Roman" w:hAnsiTheme="majorBidi" w:cstheme="majorBidi"/>
                <w:b/>
                <w:bCs/>
                <w:sz w:val="20"/>
                <w:szCs w:val="20"/>
              </w:rPr>
              <w:t>G</w:t>
            </w:r>
          </w:p>
        </w:tc>
      </w:tr>
    </w:tbl>
    <w:p w14:paraId="7F9AF2F2" w14:textId="77777777" w:rsidR="009E644B" w:rsidRDefault="009E644B" w:rsidP="00FE7E20">
      <w:pPr>
        <w:spacing w:line="360" w:lineRule="auto"/>
        <w:rPr>
          <w:rFonts w:asciiTheme="majorBidi" w:eastAsia="Calibri" w:hAnsiTheme="majorBidi" w:cstheme="majorBidi"/>
          <w:b/>
          <w:bCs/>
          <w:sz w:val="20"/>
          <w:szCs w:val="20"/>
        </w:rPr>
      </w:pPr>
    </w:p>
    <w:p w14:paraId="62902106" w14:textId="2F933016" w:rsidR="00103A6D" w:rsidRPr="005F4FD5" w:rsidRDefault="00103A6D" w:rsidP="00FE7E20">
      <w:pPr>
        <w:spacing w:line="360" w:lineRule="auto"/>
        <w:rPr>
          <w:rFonts w:asciiTheme="majorBidi" w:eastAsia="Calibri" w:hAnsiTheme="majorBidi" w:cstheme="majorBidi"/>
          <w:sz w:val="20"/>
          <w:szCs w:val="20"/>
        </w:rPr>
      </w:pPr>
      <w:r w:rsidRPr="005F4FD5">
        <w:rPr>
          <w:rFonts w:asciiTheme="majorBidi" w:eastAsia="Calibri" w:hAnsiTheme="majorBidi" w:cstheme="majorBidi"/>
          <w:b/>
          <w:bCs/>
          <w:sz w:val="20"/>
          <w:szCs w:val="20"/>
        </w:rPr>
        <w:t>Table 6.</w:t>
      </w:r>
      <w:r w:rsidR="00D3307F" w:rsidRPr="005F4FD5">
        <w:rPr>
          <w:rFonts w:asciiTheme="majorBidi" w:eastAsia="Calibri" w:hAnsiTheme="majorBidi" w:cstheme="majorBidi"/>
          <w:b/>
          <w:bCs/>
          <w:sz w:val="20"/>
          <w:szCs w:val="20"/>
        </w:rPr>
        <w:t xml:space="preserve"> </w:t>
      </w:r>
      <w:r w:rsidR="00D3307F" w:rsidRPr="005F4FD5">
        <w:rPr>
          <w:rFonts w:asciiTheme="majorBidi" w:eastAsia="Calibri" w:hAnsiTheme="majorBidi" w:cstheme="majorBidi"/>
          <w:sz w:val="20"/>
          <w:szCs w:val="20"/>
        </w:rPr>
        <w:t>tan δ at various temperature for compounds A-G derived by DMTA.</w:t>
      </w:r>
    </w:p>
    <w:tbl>
      <w:tblPr>
        <w:tblStyle w:val="PlainTable4"/>
        <w:bidiVisual/>
        <w:tblW w:w="5000" w:type="pct"/>
        <w:jc w:val="right"/>
        <w:shd w:val="clear" w:color="auto" w:fill="FFFFFF" w:themeFill="background1"/>
        <w:tblLook w:val="04A0" w:firstRow="1" w:lastRow="0" w:firstColumn="1" w:lastColumn="0" w:noHBand="0" w:noVBand="1"/>
      </w:tblPr>
      <w:tblGrid>
        <w:gridCol w:w="1165"/>
        <w:gridCol w:w="1165"/>
        <w:gridCol w:w="1164"/>
        <w:gridCol w:w="1164"/>
        <w:gridCol w:w="1164"/>
        <w:gridCol w:w="1916"/>
        <w:gridCol w:w="1289"/>
      </w:tblGrid>
      <w:tr w:rsidR="00774688" w:rsidRPr="00C03B79" w14:paraId="07840489" w14:textId="354F2326" w:rsidTr="004A7208">
        <w:trPr>
          <w:cnfStyle w:val="100000000000" w:firstRow="1" w:lastRow="0" w:firstColumn="0" w:lastColumn="0" w:oddVBand="0" w:evenVBand="0" w:oddHBand="0" w:evenHBand="0" w:firstRowFirstColumn="0" w:firstRowLastColumn="0" w:lastRowFirstColumn="0" w:lastRowLastColumn="0"/>
          <w:trHeight w:val="339"/>
          <w:jc w:val="right"/>
        </w:trPr>
        <w:tc>
          <w:tcPr>
            <w:cnfStyle w:val="001000000000" w:firstRow="0" w:lastRow="0" w:firstColumn="1" w:lastColumn="0" w:oddVBand="0" w:evenVBand="0" w:oddHBand="0" w:evenHBand="0" w:firstRowFirstColumn="0" w:firstRowLastColumn="0" w:lastRowFirstColumn="0" w:lastRowLastColumn="0"/>
            <w:tcW w:w="3225" w:type="pct"/>
            <w:gridSpan w:val="5"/>
            <w:tcBorders>
              <w:top w:val="single" w:sz="4" w:space="0" w:color="auto"/>
              <w:bottom w:val="single" w:sz="4" w:space="0" w:color="auto"/>
            </w:tcBorders>
            <w:shd w:val="clear" w:color="auto" w:fill="FFFFFF" w:themeFill="background1"/>
            <w:noWrap/>
            <w:vAlign w:val="center"/>
            <w:hideMark/>
          </w:tcPr>
          <w:p w14:paraId="40403F67" w14:textId="77777777" w:rsidR="00774688" w:rsidRPr="00C03B79" w:rsidRDefault="00774688" w:rsidP="00FE7E20">
            <w:pPr>
              <w:spacing w:line="360" w:lineRule="auto"/>
              <w:jc w:val="center"/>
              <w:rPr>
                <w:rFonts w:asciiTheme="majorBidi" w:eastAsia="Times New Roman" w:hAnsiTheme="majorBidi" w:cstheme="majorBidi"/>
                <w:sz w:val="20"/>
                <w:szCs w:val="20"/>
              </w:rPr>
            </w:pPr>
            <w:r w:rsidRPr="00C03B79">
              <w:rPr>
                <w:rFonts w:asciiTheme="majorBidi" w:eastAsia="Times New Roman" w:hAnsiTheme="majorBidi" w:cstheme="majorBidi"/>
                <w:sz w:val="20"/>
                <w:szCs w:val="20"/>
              </w:rPr>
              <w:t>tan δ @</w:t>
            </w:r>
          </w:p>
        </w:tc>
        <w:tc>
          <w:tcPr>
            <w:tcW w:w="1061" w:type="pct"/>
            <w:vMerge w:val="restart"/>
            <w:tcBorders>
              <w:top w:val="single" w:sz="4" w:space="0" w:color="auto"/>
            </w:tcBorders>
            <w:shd w:val="clear" w:color="auto" w:fill="FFFFFF" w:themeFill="background1"/>
            <w:vAlign w:val="center"/>
            <w:hideMark/>
          </w:tcPr>
          <w:p w14:paraId="7BCD2150" w14:textId="740E5FBF" w:rsidR="00774688" w:rsidRPr="00C03B79" w:rsidRDefault="00774688"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C03B79">
              <w:rPr>
                <w:rFonts w:asciiTheme="majorBidi" w:eastAsia="Calibri" w:hAnsiTheme="majorBidi" w:cstheme="majorBidi"/>
                <w:sz w:val="20"/>
                <w:szCs w:val="20"/>
              </w:rPr>
              <w:t>Processing aid</w:t>
            </w:r>
            <w:r>
              <w:rPr>
                <w:rFonts w:asciiTheme="majorBidi" w:eastAsia="Calibri" w:hAnsiTheme="majorBidi" w:cstheme="majorBidi"/>
                <w:sz w:val="20"/>
                <w:szCs w:val="20"/>
              </w:rPr>
              <w:t xml:space="preserve"> </w:t>
            </w:r>
            <w:r w:rsidRPr="00C03B79">
              <w:rPr>
                <w:rFonts w:asciiTheme="majorBidi" w:eastAsia="Calibri" w:hAnsiTheme="majorBidi" w:cstheme="majorBidi"/>
                <w:sz w:val="20"/>
                <w:szCs w:val="20"/>
              </w:rPr>
              <w:t>agent</w:t>
            </w:r>
          </w:p>
        </w:tc>
        <w:tc>
          <w:tcPr>
            <w:tcW w:w="714" w:type="pct"/>
            <w:vMerge w:val="restart"/>
            <w:tcBorders>
              <w:top w:val="single" w:sz="4" w:space="0" w:color="auto"/>
            </w:tcBorders>
            <w:shd w:val="clear" w:color="auto" w:fill="FFFFFF" w:themeFill="background1"/>
            <w:vAlign w:val="center"/>
          </w:tcPr>
          <w:p w14:paraId="380426EC" w14:textId="62DD5AB9" w:rsidR="00774688" w:rsidRPr="00C03B79" w:rsidRDefault="00774688" w:rsidP="00FE7E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C03B79">
              <w:rPr>
                <w:rFonts w:asciiTheme="majorBidi" w:eastAsia="Times New Roman" w:hAnsiTheme="majorBidi" w:cstheme="majorBidi"/>
                <w:sz w:val="20"/>
                <w:szCs w:val="20"/>
              </w:rPr>
              <w:t>Sample</w:t>
            </w:r>
          </w:p>
        </w:tc>
      </w:tr>
      <w:tr w:rsidR="00774688" w:rsidRPr="00C03B79" w14:paraId="70A3EA2F" w14:textId="1255F578" w:rsidTr="004A7208">
        <w:trPr>
          <w:cnfStyle w:val="000000100000" w:firstRow="0" w:lastRow="0" w:firstColumn="0" w:lastColumn="0" w:oddVBand="0" w:evenVBand="0" w:oddHBand="1" w:evenHBand="0" w:firstRowFirstColumn="0" w:firstRowLastColumn="0" w:lastRowFirstColumn="0" w:lastRowLastColumn="0"/>
          <w:trHeight w:val="339"/>
          <w:jc w:val="right"/>
        </w:trPr>
        <w:tc>
          <w:tcPr>
            <w:cnfStyle w:val="001000000000" w:firstRow="0" w:lastRow="0" w:firstColumn="1" w:lastColumn="0" w:oddVBand="0" w:evenVBand="0" w:oddHBand="0" w:evenHBand="0" w:firstRowFirstColumn="0" w:firstRowLastColumn="0" w:lastRowFirstColumn="0" w:lastRowLastColumn="0"/>
            <w:tcW w:w="645" w:type="pct"/>
            <w:tcBorders>
              <w:top w:val="single" w:sz="4" w:space="0" w:color="auto"/>
              <w:bottom w:val="single" w:sz="4" w:space="0" w:color="auto"/>
            </w:tcBorders>
            <w:shd w:val="clear" w:color="auto" w:fill="FFFFFF" w:themeFill="background1"/>
            <w:noWrap/>
            <w:vAlign w:val="center"/>
            <w:hideMark/>
          </w:tcPr>
          <w:p w14:paraId="6EAEA2A8" w14:textId="049D1E98" w:rsidR="00774688" w:rsidRPr="00C03B79" w:rsidRDefault="00774688" w:rsidP="00FE7E20">
            <w:pPr>
              <w:spacing w:line="360" w:lineRule="auto"/>
              <w:jc w:val="center"/>
              <w:rPr>
                <w:rFonts w:asciiTheme="majorBidi" w:hAnsiTheme="majorBidi" w:cstheme="majorBidi"/>
                <w:sz w:val="20"/>
                <w:szCs w:val="20"/>
              </w:rPr>
            </w:pPr>
            <w:r w:rsidRPr="00C03B79">
              <w:rPr>
                <w:rFonts w:asciiTheme="majorBidi" w:eastAsia="Times New Roman" w:hAnsiTheme="majorBidi" w:cstheme="majorBidi"/>
                <w:color w:val="000000"/>
                <w:sz w:val="20"/>
                <w:szCs w:val="20"/>
              </w:rPr>
              <w:t xml:space="preserve">-10 </w:t>
            </w:r>
            <w:r w:rsidRPr="00C03B79">
              <w:rPr>
                <w:rFonts w:asciiTheme="majorBidi" w:eastAsia="Times New Roman" w:hAnsiTheme="majorBidi" w:cstheme="majorBidi"/>
                <w:color w:val="000000"/>
                <w:sz w:val="20"/>
                <w:szCs w:val="20"/>
                <w:vertAlign w:val="superscript"/>
              </w:rPr>
              <w:t>°</w:t>
            </w:r>
            <w:r w:rsidRPr="00C03B79">
              <w:rPr>
                <w:rFonts w:asciiTheme="majorBidi" w:eastAsia="Times New Roman" w:hAnsiTheme="majorBidi" w:cstheme="majorBidi"/>
                <w:color w:val="000000"/>
                <w:sz w:val="20"/>
                <w:szCs w:val="20"/>
              </w:rPr>
              <w:t>C</w:t>
            </w:r>
          </w:p>
        </w:tc>
        <w:tc>
          <w:tcPr>
            <w:tcW w:w="645" w:type="pct"/>
            <w:tcBorders>
              <w:top w:val="single" w:sz="4" w:space="0" w:color="auto"/>
              <w:bottom w:val="single" w:sz="4" w:space="0" w:color="auto"/>
            </w:tcBorders>
            <w:shd w:val="clear" w:color="auto" w:fill="FFFFFF" w:themeFill="background1"/>
            <w:noWrap/>
            <w:vAlign w:val="center"/>
            <w:hideMark/>
          </w:tcPr>
          <w:p w14:paraId="3CA2EB49" w14:textId="1FE3E38B"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rPr>
            </w:pPr>
            <w:r w:rsidRPr="00C03B79">
              <w:rPr>
                <w:rFonts w:asciiTheme="majorBidi" w:eastAsia="Times New Roman" w:hAnsiTheme="majorBidi" w:cstheme="majorBidi"/>
                <w:b/>
                <w:bCs/>
                <w:color w:val="000000"/>
                <w:sz w:val="20"/>
                <w:szCs w:val="20"/>
              </w:rPr>
              <w:t xml:space="preserve">0 </w:t>
            </w:r>
            <w:r w:rsidRPr="00C03B79">
              <w:rPr>
                <w:rFonts w:asciiTheme="majorBidi" w:eastAsia="Times New Roman" w:hAnsiTheme="majorBidi" w:cstheme="majorBidi"/>
                <w:b/>
                <w:bCs/>
                <w:color w:val="000000"/>
                <w:sz w:val="20"/>
                <w:szCs w:val="20"/>
                <w:vertAlign w:val="superscript"/>
              </w:rPr>
              <w:t>°</w:t>
            </w:r>
            <w:r w:rsidRPr="00C03B79">
              <w:rPr>
                <w:rFonts w:asciiTheme="majorBidi" w:eastAsia="Times New Roman" w:hAnsiTheme="majorBidi" w:cstheme="majorBidi"/>
                <w:b/>
                <w:bCs/>
                <w:color w:val="000000"/>
                <w:sz w:val="20"/>
                <w:szCs w:val="20"/>
              </w:rPr>
              <w:t>C</w:t>
            </w:r>
          </w:p>
        </w:tc>
        <w:tc>
          <w:tcPr>
            <w:tcW w:w="645" w:type="pct"/>
            <w:tcBorders>
              <w:top w:val="single" w:sz="4" w:space="0" w:color="auto"/>
              <w:bottom w:val="single" w:sz="4" w:space="0" w:color="auto"/>
            </w:tcBorders>
            <w:shd w:val="clear" w:color="auto" w:fill="FFFFFF" w:themeFill="background1"/>
            <w:noWrap/>
            <w:vAlign w:val="center"/>
            <w:hideMark/>
          </w:tcPr>
          <w:p w14:paraId="51292ADB" w14:textId="447D8F01"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rPr>
            </w:pPr>
            <w:r w:rsidRPr="00C03B79">
              <w:rPr>
                <w:rFonts w:asciiTheme="majorBidi" w:eastAsia="Times New Roman" w:hAnsiTheme="majorBidi" w:cstheme="majorBidi"/>
                <w:b/>
                <w:bCs/>
                <w:color w:val="000000"/>
                <w:sz w:val="20"/>
                <w:szCs w:val="20"/>
              </w:rPr>
              <w:t xml:space="preserve">25 </w:t>
            </w:r>
            <w:r w:rsidRPr="00C03B79">
              <w:rPr>
                <w:rFonts w:asciiTheme="majorBidi" w:eastAsia="Times New Roman" w:hAnsiTheme="majorBidi" w:cstheme="majorBidi"/>
                <w:b/>
                <w:bCs/>
                <w:color w:val="000000"/>
                <w:sz w:val="20"/>
                <w:szCs w:val="20"/>
                <w:vertAlign w:val="superscript"/>
              </w:rPr>
              <w:t>°</w:t>
            </w:r>
            <w:r w:rsidRPr="00C03B79">
              <w:rPr>
                <w:rFonts w:asciiTheme="majorBidi" w:eastAsia="Times New Roman" w:hAnsiTheme="majorBidi" w:cstheme="majorBidi"/>
                <w:b/>
                <w:bCs/>
                <w:color w:val="000000"/>
                <w:sz w:val="20"/>
                <w:szCs w:val="20"/>
              </w:rPr>
              <w:t>C</w:t>
            </w:r>
          </w:p>
        </w:tc>
        <w:tc>
          <w:tcPr>
            <w:tcW w:w="645" w:type="pct"/>
            <w:tcBorders>
              <w:top w:val="single" w:sz="4" w:space="0" w:color="auto"/>
              <w:bottom w:val="single" w:sz="4" w:space="0" w:color="auto"/>
            </w:tcBorders>
            <w:shd w:val="clear" w:color="auto" w:fill="FFFFFF" w:themeFill="background1"/>
            <w:noWrap/>
            <w:vAlign w:val="center"/>
            <w:hideMark/>
          </w:tcPr>
          <w:p w14:paraId="335DFD82" w14:textId="10CA85D9"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rPr>
            </w:pPr>
            <w:r w:rsidRPr="00C03B79">
              <w:rPr>
                <w:rFonts w:asciiTheme="majorBidi" w:eastAsia="Times New Roman" w:hAnsiTheme="majorBidi" w:cstheme="majorBidi"/>
                <w:b/>
                <w:bCs/>
                <w:color w:val="000000"/>
                <w:sz w:val="20"/>
                <w:szCs w:val="20"/>
              </w:rPr>
              <w:t xml:space="preserve">60 </w:t>
            </w:r>
            <w:r w:rsidRPr="00C03B79">
              <w:rPr>
                <w:rFonts w:asciiTheme="majorBidi" w:eastAsia="Times New Roman" w:hAnsiTheme="majorBidi" w:cstheme="majorBidi"/>
                <w:b/>
                <w:bCs/>
                <w:color w:val="000000"/>
                <w:sz w:val="20"/>
                <w:szCs w:val="20"/>
                <w:vertAlign w:val="superscript"/>
              </w:rPr>
              <w:t>°</w:t>
            </w:r>
            <w:r w:rsidRPr="00C03B79">
              <w:rPr>
                <w:rFonts w:asciiTheme="majorBidi" w:eastAsia="Times New Roman" w:hAnsiTheme="majorBidi" w:cstheme="majorBidi"/>
                <w:b/>
                <w:bCs/>
                <w:color w:val="000000"/>
                <w:sz w:val="20"/>
                <w:szCs w:val="20"/>
              </w:rPr>
              <w:t>C</w:t>
            </w:r>
          </w:p>
        </w:tc>
        <w:tc>
          <w:tcPr>
            <w:tcW w:w="645" w:type="pct"/>
            <w:tcBorders>
              <w:top w:val="single" w:sz="4" w:space="0" w:color="auto"/>
              <w:bottom w:val="single" w:sz="4" w:space="0" w:color="auto"/>
            </w:tcBorders>
            <w:shd w:val="clear" w:color="auto" w:fill="FFFFFF" w:themeFill="background1"/>
            <w:noWrap/>
            <w:vAlign w:val="center"/>
            <w:hideMark/>
          </w:tcPr>
          <w:p w14:paraId="37D337EC" w14:textId="553296A8"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000000"/>
                <w:sz w:val="20"/>
                <w:szCs w:val="20"/>
              </w:rPr>
            </w:pPr>
            <w:r w:rsidRPr="00C03B79">
              <w:rPr>
                <w:rFonts w:asciiTheme="majorBidi" w:eastAsia="Times New Roman" w:hAnsiTheme="majorBidi" w:cstheme="majorBidi"/>
                <w:b/>
                <w:bCs/>
                <w:color w:val="000000"/>
                <w:sz w:val="20"/>
                <w:szCs w:val="20"/>
              </w:rPr>
              <w:t xml:space="preserve">90 </w:t>
            </w:r>
            <w:r w:rsidRPr="00C03B79">
              <w:rPr>
                <w:rFonts w:asciiTheme="majorBidi" w:eastAsia="Times New Roman" w:hAnsiTheme="majorBidi" w:cstheme="majorBidi"/>
                <w:b/>
                <w:bCs/>
                <w:color w:val="000000"/>
                <w:sz w:val="20"/>
                <w:szCs w:val="20"/>
                <w:vertAlign w:val="superscript"/>
              </w:rPr>
              <w:t>°</w:t>
            </w:r>
            <w:r w:rsidRPr="00C03B79">
              <w:rPr>
                <w:rFonts w:asciiTheme="majorBidi" w:eastAsia="Times New Roman" w:hAnsiTheme="majorBidi" w:cstheme="majorBidi"/>
                <w:b/>
                <w:bCs/>
                <w:color w:val="000000"/>
                <w:sz w:val="20"/>
                <w:szCs w:val="20"/>
              </w:rPr>
              <w:t>C</w:t>
            </w:r>
          </w:p>
        </w:tc>
        <w:tc>
          <w:tcPr>
            <w:tcW w:w="1061" w:type="pct"/>
            <w:vMerge/>
            <w:tcBorders>
              <w:bottom w:val="single" w:sz="4" w:space="0" w:color="auto"/>
            </w:tcBorders>
            <w:shd w:val="clear" w:color="auto" w:fill="FFFFFF" w:themeFill="background1"/>
            <w:vAlign w:val="center"/>
            <w:hideMark/>
          </w:tcPr>
          <w:p w14:paraId="3D152E74" w14:textId="77777777"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p>
        </w:tc>
        <w:tc>
          <w:tcPr>
            <w:tcW w:w="714" w:type="pct"/>
            <w:vMerge/>
            <w:tcBorders>
              <w:bottom w:val="single" w:sz="4" w:space="0" w:color="auto"/>
            </w:tcBorders>
            <w:shd w:val="clear" w:color="auto" w:fill="FFFFFF" w:themeFill="background1"/>
            <w:vAlign w:val="center"/>
          </w:tcPr>
          <w:p w14:paraId="06B6A5E2" w14:textId="77777777"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p>
        </w:tc>
      </w:tr>
      <w:tr w:rsidR="00774688" w:rsidRPr="00C03B79" w14:paraId="66DFABF8" w14:textId="280685CD" w:rsidTr="004A7208">
        <w:trPr>
          <w:trHeight w:val="339"/>
          <w:jc w:val="right"/>
        </w:trPr>
        <w:tc>
          <w:tcPr>
            <w:cnfStyle w:val="001000000000" w:firstRow="0" w:lastRow="0" w:firstColumn="1" w:lastColumn="0" w:oddVBand="0" w:evenVBand="0" w:oddHBand="0" w:evenHBand="0" w:firstRowFirstColumn="0" w:firstRowLastColumn="0" w:lastRowFirstColumn="0" w:lastRowLastColumn="0"/>
            <w:tcW w:w="645" w:type="pct"/>
            <w:tcBorders>
              <w:top w:val="single" w:sz="4" w:space="0" w:color="auto"/>
            </w:tcBorders>
            <w:shd w:val="clear" w:color="auto" w:fill="FFFFFF" w:themeFill="background1"/>
            <w:noWrap/>
            <w:vAlign w:val="center"/>
            <w:hideMark/>
          </w:tcPr>
          <w:p w14:paraId="5B5C094E" w14:textId="152CA2D9"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rPr>
            </w:pPr>
            <w:r w:rsidRPr="00C03B79">
              <w:rPr>
                <w:rFonts w:asciiTheme="majorBidi" w:eastAsia="Times New Roman" w:hAnsiTheme="majorBidi" w:cstheme="majorBidi"/>
                <w:b w:val="0"/>
                <w:bCs w:val="0"/>
                <w:color w:val="000000"/>
                <w:sz w:val="20"/>
                <w:szCs w:val="20"/>
              </w:rPr>
              <w:t>0.1773</w:t>
            </w:r>
          </w:p>
        </w:tc>
        <w:tc>
          <w:tcPr>
            <w:tcW w:w="645" w:type="pct"/>
            <w:tcBorders>
              <w:top w:val="single" w:sz="4" w:space="0" w:color="auto"/>
            </w:tcBorders>
            <w:shd w:val="clear" w:color="auto" w:fill="FFFFFF" w:themeFill="background1"/>
            <w:noWrap/>
            <w:vAlign w:val="center"/>
            <w:hideMark/>
          </w:tcPr>
          <w:p w14:paraId="74DDD577" w14:textId="6C700EEF"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0.1735</w:t>
            </w:r>
          </w:p>
        </w:tc>
        <w:tc>
          <w:tcPr>
            <w:tcW w:w="645" w:type="pct"/>
            <w:tcBorders>
              <w:top w:val="single" w:sz="4" w:space="0" w:color="auto"/>
            </w:tcBorders>
            <w:shd w:val="clear" w:color="auto" w:fill="FFFFFF" w:themeFill="background1"/>
            <w:noWrap/>
            <w:vAlign w:val="center"/>
            <w:hideMark/>
          </w:tcPr>
          <w:p w14:paraId="7D533827" w14:textId="21F9D831"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0.1668</w:t>
            </w:r>
          </w:p>
        </w:tc>
        <w:tc>
          <w:tcPr>
            <w:tcW w:w="645" w:type="pct"/>
            <w:tcBorders>
              <w:top w:val="single" w:sz="4" w:space="0" w:color="auto"/>
            </w:tcBorders>
            <w:shd w:val="clear" w:color="auto" w:fill="FFFFFF" w:themeFill="background1"/>
            <w:noWrap/>
            <w:vAlign w:val="center"/>
            <w:hideMark/>
          </w:tcPr>
          <w:p w14:paraId="7C9E2F2B" w14:textId="08E7A2E6"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0.1517</w:t>
            </w:r>
          </w:p>
        </w:tc>
        <w:tc>
          <w:tcPr>
            <w:tcW w:w="645" w:type="pct"/>
            <w:tcBorders>
              <w:top w:val="single" w:sz="4" w:space="0" w:color="auto"/>
            </w:tcBorders>
            <w:shd w:val="clear" w:color="auto" w:fill="FFFFFF" w:themeFill="background1"/>
            <w:noWrap/>
            <w:vAlign w:val="center"/>
            <w:hideMark/>
          </w:tcPr>
          <w:p w14:paraId="5B848054" w14:textId="396115E4"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0.1627</w:t>
            </w:r>
          </w:p>
        </w:tc>
        <w:tc>
          <w:tcPr>
            <w:tcW w:w="1061" w:type="pct"/>
            <w:tcBorders>
              <w:top w:val="single" w:sz="4" w:space="0" w:color="auto"/>
            </w:tcBorders>
            <w:shd w:val="clear" w:color="auto" w:fill="FFFFFF" w:themeFill="background1"/>
            <w:vAlign w:val="center"/>
            <w:hideMark/>
          </w:tcPr>
          <w:p w14:paraId="053BEC2A" w14:textId="77777777"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Blank</w:t>
            </w:r>
          </w:p>
        </w:tc>
        <w:tc>
          <w:tcPr>
            <w:tcW w:w="714" w:type="pct"/>
            <w:tcBorders>
              <w:top w:val="single" w:sz="4" w:space="0" w:color="auto"/>
            </w:tcBorders>
            <w:shd w:val="clear" w:color="auto" w:fill="FFFFFF" w:themeFill="background1"/>
            <w:vAlign w:val="center"/>
          </w:tcPr>
          <w:p w14:paraId="1D47D3E1" w14:textId="069FD4B0" w:rsidR="00774688" w:rsidRPr="00E02B70"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A</w:t>
            </w:r>
          </w:p>
        </w:tc>
      </w:tr>
      <w:tr w:rsidR="00774688" w:rsidRPr="00C03B79" w14:paraId="0BDA70FB" w14:textId="67982060" w:rsidTr="004A7208">
        <w:trPr>
          <w:cnfStyle w:val="000000100000" w:firstRow="0" w:lastRow="0" w:firstColumn="0" w:lastColumn="0" w:oddVBand="0" w:evenVBand="0" w:oddHBand="1" w:evenHBand="0" w:firstRowFirstColumn="0" w:firstRowLastColumn="0" w:lastRowFirstColumn="0" w:lastRowLastColumn="0"/>
          <w:trHeight w:val="339"/>
          <w:jc w:val="right"/>
        </w:trPr>
        <w:tc>
          <w:tcPr>
            <w:cnfStyle w:val="001000000000" w:firstRow="0" w:lastRow="0" w:firstColumn="1" w:lastColumn="0" w:oddVBand="0" w:evenVBand="0" w:oddHBand="0" w:evenHBand="0" w:firstRowFirstColumn="0" w:firstRowLastColumn="0" w:lastRowFirstColumn="0" w:lastRowLastColumn="0"/>
            <w:tcW w:w="645" w:type="pct"/>
            <w:shd w:val="clear" w:color="auto" w:fill="FFFFFF" w:themeFill="background1"/>
            <w:noWrap/>
            <w:vAlign w:val="center"/>
          </w:tcPr>
          <w:p w14:paraId="2DD54973" w14:textId="5C91987A"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highlight w:val="red"/>
              </w:rPr>
            </w:pPr>
            <w:r w:rsidRPr="00C03B79">
              <w:rPr>
                <w:rFonts w:asciiTheme="majorBidi" w:eastAsia="Times New Roman" w:hAnsiTheme="majorBidi" w:cstheme="majorBidi"/>
                <w:b w:val="0"/>
                <w:bCs w:val="0"/>
                <w:color w:val="000000"/>
                <w:sz w:val="20"/>
                <w:szCs w:val="20"/>
              </w:rPr>
              <w:t>0.1646</w:t>
            </w:r>
          </w:p>
        </w:tc>
        <w:tc>
          <w:tcPr>
            <w:tcW w:w="645" w:type="pct"/>
            <w:shd w:val="clear" w:color="auto" w:fill="FFFFFF" w:themeFill="background1"/>
            <w:noWrap/>
            <w:vAlign w:val="center"/>
          </w:tcPr>
          <w:p w14:paraId="6A6F7A05" w14:textId="5893798E"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0.1549</w:t>
            </w:r>
          </w:p>
        </w:tc>
        <w:tc>
          <w:tcPr>
            <w:tcW w:w="645" w:type="pct"/>
            <w:shd w:val="clear" w:color="auto" w:fill="FFFFFF" w:themeFill="background1"/>
            <w:noWrap/>
            <w:vAlign w:val="center"/>
          </w:tcPr>
          <w:p w14:paraId="51A90954" w14:textId="2CAB1261"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0.1441</w:t>
            </w:r>
          </w:p>
        </w:tc>
        <w:tc>
          <w:tcPr>
            <w:tcW w:w="645" w:type="pct"/>
            <w:shd w:val="clear" w:color="auto" w:fill="FFFFFF" w:themeFill="background1"/>
            <w:noWrap/>
            <w:vAlign w:val="center"/>
          </w:tcPr>
          <w:p w14:paraId="5CD7AA7D" w14:textId="39ECEC41"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0.1176</w:t>
            </w:r>
          </w:p>
        </w:tc>
        <w:tc>
          <w:tcPr>
            <w:tcW w:w="645" w:type="pct"/>
            <w:shd w:val="clear" w:color="auto" w:fill="FFFFFF" w:themeFill="background1"/>
            <w:noWrap/>
            <w:vAlign w:val="center"/>
          </w:tcPr>
          <w:p w14:paraId="58B4687B" w14:textId="51304B5C"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0.1068</w:t>
            </w:r>
          </w:p>
        </w:tc>
        <w:tc>
          <w:tcPr>
            <w:tcW w:w="1061" w:type="pct"/>
            <w:shd w:val="clear" w:color="auto" w:fill="FFFFFF" w:themeFill="background1"/>
            <w:vAlign w:val="center"/>
          </w:tcPr>
          <w:p w14:paraId="1C19262E" w14:textId="5F783C89"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C5</w:t>
            </w:r>
          </w:p>
        </w:tc>
        <w:tc>
          <w:tcPr>
            <w:tcW w:w="714" w:type="pct"/>
            <w:shd w:val="clear" w:color="auto" w:fill="FFFFFF" w:themeFill="background1"/>
            <w:vAlign w:val="center"/>
          </w:tcPr>
          <w:p w14:paraId="521EE135" w14:textId="22B73F12" w:rsidR="00774688" w:rsidRPr="00E02B70"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B</w:t>
            </w:r>
          </w:p>
        </w:tc>
      </w:tr>
      <w:tr w:rsidR="00774688" w:rsidRPr="00C03B79" w14:paraId="3934A445" w14:textId="05B2A266" w:rsidTr="004A7208">
        <w:trPr>
          <w:trHeight w:val="339"/>
          <w:jc w:val="right"/>
        </w:trPr>
        <w:tc>
          <w:tcPr>
            <w:cnfStyle w:val="001000000000" w:firstRow="0" w:lastRow="0" w:firstColumn="1" w:lastColumn="0" w:oddVBand="0" w:evenVBand="0" w:oddHBand="0" w:evenHBand="0" w:firstRowFirstColumn="0" w:firstRowLastColumn="0" w:lastRowFirstColumn="0" w:lastRowLastColumn="0"/>
            <w:tcW w:w="645" w:type="pct"/>
            <w:shd w:val="clear" w:color="auto" w:fill="FFFFFF" w:themeFill="background1"/>
            <w:noWrap/>
            <w:vAlign w:val="center"/>
            <w:hideMark/>
          </w:tcPr>
          <w:p w14:paraId="562CFE7C" w14:textId="44C7E8C8"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rPr>
            </w:pPr>
            <w:r w:rsidRPr="00C03B79">
              <w:rPr>
                <w:rFonts w:asciiTheme="majorBidi" w:eastAsia="Times New Roman" w:hAnsiTheme="majorBidi" w:cstheme="majorBidi"/>
                <w:b w:val="0"/>
                <w:bCs w:val="0"/>
                <w:color w:val="000000"/>
                <w:sz w:val="20"/>
                <w:szCs w:val="20"/>
              </w:rPr>
              <w:t>0.1739</w:t>
            </w:r>
          </w:p>
        </w:tc>
        <w:tc>
          <w:tcPr>
            <w:tcW w:w="645" w:type="pct"/>
            <w:shd w:val="clear" w:color="auto" w:fill="FFFFFF" w:themeFill="background1"/>
            <w:noWrap/>
            <w:vAlign w:val="center"/>
            <w:hideMark/>
          </w:tcPr>
          <w:p w14:paraId="172BC8D2" w14:textId="443A0AC3"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0.1648</w:t>
            </w:r>
          </w:p>
        </w:tc>
        <w:tc>
          <w:tcPr>
            <w:tcW w:w="645" w:type="pct"/>
            <w:shd w:val="clear" w:color="auto" w:fill="FFFFFF" w:themeFill="background1"/>
            <w:noWrap/>
            <w:vAlign w:val="center"/>
            <w:hideMark/>
          </w:tcPr>
          <w:p w14:paraId="05C3D7BD" w14:textId="01BBA6F9"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0.1413</w:t>
            </w:r>
          </w:p>
        </w:tc>
        <w:tc>
          <w:tcPr>
            <w:tcW w:w="645" w:type="pct"/>
            <w:shd w:val="clear" w:color="auto" w:fill="FFFFFF" w:themeFill="background1"/>
            <w:noWrap/>
            <w:vAlign w:val="center"/>
            <w:hideMark/>
          </w:tcPr>
          <w:p w14:paraId="45383105" w14:textId="1701408D"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0.1079</w:t>
            </w:r>
          </w:p>
        </w:tc>
        <w:tc>
          <w:tcPr>
            <w:tcW w:w="645" w:type="pct"/>
            <w:shd w:val="clear" w:color="auto" w:fill="FFFFFF" w:themeFill="background1"/>
            <w:noWrap/>
            <w:vAlign w:val="center"/>
            <w:hideMark/>
          </w:tcPr>
          <w:p w14:paraId="17BD71F9" w14:textId="26162D81"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0.0922</w:t>
            </w:r>
          </w:p>
        </w:tc>
        <w:tc>
          <w:tcPr>
            <w:tcW w:w="1061" w:type="pct"/>
            <w:shd w:val="clear" w:color="auto" w:fill="FFFFFF" w:themeFill="background1"/>
            <w:vAlign w:val="center"/>
            <w:hideMark/>
          </w:tcPr>
          <w:p w14:paraId="59CA192C" w14:textId="77777777"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tl/>
              </w:rPr>
            </w:pPr>
            <w:r w:rsidRPr="00C03B79">
              <w:rPr>
                <w:rFonts w:asciiTheme="majorBidi" w:eastAsia="Times New Roman" w:hAnsiTheme="majorBidi" w:cstheme="majorBidi"/>
                <w:color w:val="000000"/>
                <w:sz w:val="20"/>
                <w:szCs w:val="20"/>
              </w:rPr>
              <w:t>C9</w:t>
            </w:r>
          </w:p>
        </w:tc>
        <w:tc>
          <w:tcPr>
            <w:tcW w:w="714" w:type="pct"/>
            <w:shd w:val="clear" w:color="auto" w:fill="FFFFFF" w:themeFill="background1"/>
            <w:vAlign w:val="center"/>
          </w:tcPr>
          <w:p w14:paraId="310CC500" w14:textId="25C2DC6E" w:rsidR="00774688" w:rsidRPr="00E02B70"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C</w:t>
            </w:r>
          </w:p>
        </w:tc>
      </w:tr>
      <w:tr w:rsidR="00774688" w:rsidRPr="00C03B79" w14:paraId="7C68DFCC" w14:textId="015E5CD0" w:rsidTr="004A7208">
        <w:trPr>
          <w:cnfStyle w:val="000000100000" w:firstRow="0" w:lastRow="0" w:firstColumn="0" w:lastColumn="0" w:oddVBand="0" w:evenVBand="0" w:oddHBand="1" w:evenHBand="0" w:firstRowFirstColumn="0" w:firstRowLastColumn="0" w:lastRowFirstColumn="0" w:lastRowLastColumn="0"/>
          <w:trHeight w:val="339"/>
          <w:jc w:val="right"/>
        </w:trPr>
        <w:tc>
          <w:tcPr>
            <w:cnfStyle w:val="001000000000" w:firstRow="0" w:lastRow="0" w:firstColumn="1" w:lastColumn="0" w:oddVBand="0" w:evenVBand="0" w:oddHBand="0" w:evenHBand="0" w:firstRowFirstColumn="0" w:firstRowLastColumn="0" w:lastRowFirstColumn="0" w:lastRowLastColumn="0"/>
            <w:tcW w:w="645" w:type="pct"/>
            <w:shd w:val="clear" w:color="auto" w:fill="FFFFFF" w:themeFill="background1"/>
            <w:noWrap/>
            <w:vAlign w:val="center"/>
            <w:hideMark/>
          </w:tcPr>
          <w:p w14:paraId="0CCD5DAC" w14:textId="3BDC74E5"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rPr>
            </w:pPr>
            <w:r w:rsidRPr="00C03B79">
              <w:rPr>
                <w:rFonts w:asciiTheme="majorBidi" w:eastAsia="Times New Roman" w:hAnsiTheme="majorBidi" w:cstheme="majorBidi"/>
                <w:b w:val="0"/>
                <w:bCs w:val="0"/>
                <w:color w:val="000000"/>
                <w:sz w:val="20"/>
                <w:szCs w:val="20"/>
              </w:rPr>
              <w:t>0.1797</w:t>
            </w:r>
          </w:p>
        </w:tc>
        <w:tc>
          <w:tcPr>
            <w:tcW w:w="645" w:type="pct"/>
            <w:shd w:val="clear" w:color="auto" w:fill="FFFFFF" w:themeFill="background1"/>
            <w:noWrap/>
            <w:vAlign w:val="center"/>
            <w:hideMark/>
          </w:tcPr>
          <w:p w14:paraId="3D8F588A" w14:textId="137D5687"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0.1741</w:t>
            </w:r>
          </w:p>
        </w:tc>
        <w:tc>
          <w:tcPr>
            <w:tcW w:w="645" w:type="pct"/>
            <w:shd w:val="clear" w:color="auto" w:fill="FFFFFF" w:themeFill="background1"/>
            <w:noWrap/>
            <w:vAlign w:val="center"/>
            <w:hideMark/>
          </w:tcPr>
          <w:p w14:paraId="3F4483CB" w14:textId="4A6D2AA5"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0.1615</w:t>
            </w:r>
          </w:p>
        </w:tc>
        <w:tc>
          <w:tcPr>
            <w:tcW w:w="645" w:type="pct"/>
            <w:shd w:val="clear" w:color="auto" w:fill="FFFFFF" w:themeFill="background1"/>
            <w:noWrap/>
            <w:vAlign w:val="center"/>
            <w:hideMark/>
          </w:tcPr>
          <w:p w14:paraId="4280DE89" w14:textId="5909DF38"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0.1460</w:t>
            </w:r>
          </w:p>
        </w:tc>
        <w:tc>
          <w:tcPr>
            <w:tcW w:w="645" w:type="pct"/>
            <w:shd w:val="clear" w:color="auto" w:fill="FFFFFF" w:themeFill="background1"/>
            <w:noWrap/>
            <w:vAlign w:val="center"/>
            <w:hideMark/>
          </w:tcPr>
          <w:p w14:paraId="64E5F4CD" w14:textId="6AC55B08"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tl/>
              </w:rPr>
            </w:pPr>
            <w:r w:rsidRPr="00C03B79">
              <w:rPr>
                <w:rFonts w:asciiTheme="majorBidi" w:eastAsia="Times New Roman" w:hAnsiTheme="majorBidi" w:cstheme="majorBidi"/>
                <w:color w:val="000000"/>
                <w:sz w:val="20"/>
                <w:szCs w:val="20"/>
              </w:rPr>
              <w:t>0.1321</w:t>
            </w:r>
          </w:p>
        </w:tc>
        <w:tc>
          <w:tcPr>
            <w:tcW w:w="1061" w:type="pct"/>
            <w:shd w:val="clear" w:color="auto" w:fill="FFFFFF" w:themeFill="background1"/>
            <w:vAlign w:val="center"/>
            <w:hideMark/>
          </w:tcPr>
          <w:p w14:paraId="64ED3DCD" w14:textId="77777777"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G90</w:t>
            </w:r>
          </w:p>
        </w:tc>
        <w:tc>
          <w:tcPr>
            <w:tcW w:w="714" w:type="pct"/>
            <w:shd w:val="clear" w:color="auto" w:fill="FFFFFF" w:themeFill="background1"/>
            <w:vAlign w:val="center"/>
          </w:tcPr>
          <w:p w14:paraId="1C1B4F63" w14:textId="3A13AD90" w:rsidR="00774688" w:rsidRPr="00E02B70"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D</w:t>
            </w:r>
          </w:p>
        </w:tc>
      </w:tr>
      <w:tr w:rsidR="00774688" w:rsidRPr="00C03B79" w14:paraId="59D6BD30" w14:textId="5EC148CE" w:rsidTr="004A7208">
        <w:trPr>
          <w:trHeight w:val="339"/>
          <w:jc w:val="right"/>
        </w:trPr>
        <w:tc>
          <w:tcPr>
            <w:cnfStyle w:val="001000000000" w:firstRow="0" w:lastRow="0" w:firstColumn="1" w:lastColumn="0" w:oddVBand="0" w:evenVBand="0" w:oddHBand="0" w:evenHBand="0" w:firstRowFirstColumn="0" w:firstRowLastColumn="0" w:lastRowFirstColumn="0" w:lastRowLastColumn="0"/>
            <w:tcW w:w="645" w:type="pct"/>
            <w:shd w:val="clear" w:color="auto" w:fill="FFFFFF" w:themeFill="background1"/>
            <w:noWrap/>
            <w:vAlign w:val="center"/>
            <w:hideMark/>
          </w:tcPr>
          <w:p w14:paraId="5E5E9EC0" w14:textId="30422D21"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rPr>
            </w:pPr>
            <w:r w:rsidRPr="00C03B79">
              <w:rPr>
                <w:rFonts w:asciiTheme="majorBidi" w:eastAsia="Times New Roman" w:hAnsiTheme="majorBidi" w:cstheme="majorBidi"/>
                <w:b w:val="0"/>
                <w:bCs w:val="0"/>
                <w:color w:val="000000"/>
                <w:sz w:val="20"/>
                <w:szCs w:val="20"/>
              </w:rPr>
              <w:t>0.1694</w:t>
            </w:r>
          </w:p>
        </w:tc>
        <w:tc>
          <w:tcPr>
            <w:tcW w:w="645" w:type="pct"/>
            <w:shd w:val="clear" w:color="auto" w:fill="FFFFFF" w:themeFill="background1"/>
            <w:noWrap/>
            <w:vAlign w:val="center"/>
            <w:hideMark/>
          </w:tcPr>
          <w:p w14:paraId="6EFD1F83" w14:textId="75CA2220"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0.1672</w:t>
            </w:r>
          </w:p>
        </w:tc>
        <w:tc>
          <w:tcPr>
            <w:tcW w:w="645" w:type="pct"/>
            <w:shd w:val="clear" w:color="auto" w:fill="FFFFFF" w:themeFill="background1"/>
            <w:noWrap/>
            <w:vAlign w:val="center"/>
            <w:hideMark/>
          </w:tcPr>
          <w:p w14:paraId="7FAED6C7" w14:textId="668C2F57"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0.1590</w:t>
            </w:r>
          </w:p>
        </w:tc>
        <w:tc>
          <w:tcPr>
            <w:tcW w:w="645" w:type="pct"/>
            <w:shd w:val="clear" w:color="auto" w:fill="FFFFFF" w:themeFill="background1"/>
            <w:noWrap/>
            <w:vAlign w:val="center"/>
            <w:hideMark/>
          </w:tcPr>
          <w:p w14:paraId="71728999" w14:textId="2B01176A"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0.1512</w:t>
            </w:r>
          </w:p>
        </w:tc>
        <w:tc>
          <w:tcPr>
            <w:tcW w:w="645" w:type="pct"/>
            <w:shd w:val="clear" w:color="auto" w:fill="FFFFFF" w:themeFill="background1"/>
            <w:noWrap/>
            <w:vAlign w:val="center"/>
            <w:hideMark/>
          </w:tcPr>
          <w:p w14:paraId="5215B5C8" w14:textId="63EC0C2E"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0.1357</w:t>
            </w:r>
          </w:p>
        </w:tc>
        <w:tc>
          <w:tcPr>
            <w:tcW w:w="1061" w:type="pct"/>
            <w:shd w:val="clear" w:color="auto" w:fill="FFFFFF" w:themeFill="background1"/>
            <w:vAlign w:val="center"/>
            <w:hideMark/>
          </w:tcPr>
          <w:p w14:paraId="25EB9598" w14:textId="77777777"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SP-1068</w:t>
            </w:r>
          </w:p>
        </w:tc>
        <w:tc>
          <w:tcPr>
            <w:tcW w:w="714" w:type="pct"/>
            <w:shd w:val="clear" w:color="auto" w:fill="FFFFFF" w:themeFill="background1"/>
            <w:vAlign w:val="center"/>
          </w:tcPr>
          <w:p w14:paraId="3812E2E3" w14:textId="165EAFC3" w:rsidR="00774688" w:rsidRPr="00E02B70"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E</w:t>
            </w:r>
          </w:p>
        </w:tc>
      </w:tr>
      <w:tr w:rsidR="00774688" w:rsidRPr="00C03B79" w14:paraId="7D2FBFC9" w14:textId="4796EABE" w:rsidTr="004A7208">
        <w:trPr>
          <w:cnfStyle w:val="000000100000" w:firstRow="0" w:lastRow="0" w:firstColumn="0" w:lastColumn="0" w:oddVBand="0" w:evenVBand="0" w:oddHBand="1" w:evenHBand="0" w:firstRowFirstColumn="0" w:firstRowLastColumn="0" w:lastRowFirstColumn="0" w:lastRowLastColumn="0"/>
          <w:trHeight w:val="339"/>
          <w:jc w:val="right"/>
        </w:trPr>
        <w:tc>
          <w:tcPr>
            <w:cnfStyle w:val="001000000000" w:firstRow="0" w:lastRow="0" w:firstColumn="1" w:lastColumn="0" w:oddVBand="0" w:evenVBand="0" w:oddHBand="0" w:evenHBand="0" w:firstRowFirstColumn="0" w:firstRowLastColumn="0" w:lastRowFirstColumn="0" w:lastRowLastColumn="0"/>
            <w:tcW w:w="645" w:type="pct"/>
            <w:shd w:val="clear" w:color="auto" w:fill="FFFFFF" w:themeFill="background1"/>
            <w:noWrap/>
            <w:vAlign w:val="center"/>
            <w:hideMark/>
          </w:tcPr>
          <w:p w14:paraId="1E24B388" w14:textId="719C3645"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rPr>
            </w:pPr>
            <w:r w:rsidRPr="00C03B79">
              <w:rPr>
                <w:rFonts w:asciiTheme="majorBidi" w:eastAsia="Times New Roman" w:hAnsiTheme="majorBidi" w:cstheme="majorBidi"/>
                <w:b w:val="0"/>
                <w:bCs w:val="0"/>
                <w:color w:val="000000"/>
                <w:sz w:val="20"/>
                <w:szCs w:val="20"/>
              </w:rPr>
              <w:t>0.1760</w:t>
            </w:r>
          </w:p>
        </w:tc>
        <w:tc>
          <w:tcPr>
            <w:tcW w:w="645" w:type="pct"/>
            <w:shd w:val="clear" w:color="auto" w:fill="FFFFFF" w:themeFill="background1"/>
            <w:noWrap/>
            <w:vAlign w:val="center"/>
            <w:hideMark/>
          </w:tcPr>
          <w:p w14:paraId="01081AC3" w14:textId="10DAF50C"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0.1717</w:t>
            </w:r>
          </w:p>
        </w:tc>
        <w:tc>
          <w:tcPr>
            <w:tcW w:w="645" w:type="pct"/>
            <w:shd w:val="clear" w:color="auto" w:fill="FFFFFF" w:themeFill="background1"/>
            <w:noWrap/>
            <w:vAlign w:val="center"/>
            <w:hideMark/>
          </w:tcPr>
          <w:p w14:paraId="2EF760B7" w14:textId="3AF78A20"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0.1571</w:t>
            </w:r>
          </w:p>
        </w:tc>
        <w:tc>
          <w:tcPr>
            <w:tcW w:w="645" w:type="pct"/>
            <w:shd w:val="clear" w:color="auto" w:fill="FFFFFF" w:themeFill="background1"/>
            <w:noWrap/>
            <w:vAlign w:val="center"/>
            <w:hideMark/>
          </w:tcPr>
          <w:p w14:paraId="634616F5" w14:textId="457AD361"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0.1326</w:t>
            </w:r>
          </w:p>
        </w:tc>
        <w:tc>
          <w:tcPr>
            <w:tcW w:w="645" w:type="pct"/>
            <w:shd w:val="clear" w:color="auto" w:fill="FFFFFF" w:themeFill="background1"/>
            <w:noWrap/>
            <w:vAlign w:val="center"/>
            <w:hideMark/>
          </w:tcPr>
          <w:p w14:paraId="12EBAF7A" w14:textId="140BFD58"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0.1243</w:t>
            </w:r>
          </w:p>
        </w:tc>
        <w:tc>
          <w:tcPr>
            <w:tcW w:w="1061" w:type="pct"/>
            <w:shd w:val="clear" w:color="auto" w:fill="FFFFFF" w:themeFill="background1"/>
            <w:vAlign w:val="center"/>
            <w:hideMark/>
          </w:tcPr>
          <w:p w14:paraId="76B79DDB" w14:textId="77777777" w:rsidR="00774688" w:rsidRPr="00C03B79"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i/>
                <w:iCs/>
                <w:color w:val="000000"/>
                <w:sz w:val="20"/>
                <w:szCs w:val="20"/>
              </w:rPr>
              <w:t>P</w:t>
            </w:r>
            <w:r w:rsidRPr="00C03B79">
              <w:rPr>
                <w:rFonts w:asciiTheme="majorBidi" w:eastAsia="Times New Roman" w:hAnsiTheme="majorBidi" w:cstheme="majorBidi"/>
                <w:color w:val="000000"/>
                <w:sz w:val="20"/>
                <w:szCs w:val="20"/>
              </w:rPr>
              <w:t>-</w:t>
            </w:r>
            <w:proofErr w:type="spellStart"/>
            <w:r w:rsidRPr="00C03B79">
              <w:rPr>
                <w:rFonts w:asciiTheme="majorBidi" w:eastAsia="Times New Roman" w:hAnsiTheme="majorBidi" w:cstheme="majorBidi"/>
                <w:color w:val="000000"/>
                <w:sz w:val="20"/>
                <w:szCs w:val="20"/>
              </w:rPr>
              <w:t>tert</w:t>
            </w:r>
            <w:proofErr w:type="spellEnd"/>
          </w:p>
        </w:tc>
        <w:tc>
          <w:tcPr>
            <w:tcW w:w="714" w:type="pct"/>
            <w:shd w:val="clear" w:color="auto" w:fill="FFFFFF" w:themeFill="background1"/>
            <w:vAlign w:val="center"/>
          </w:tcPr>
          <w:p w14:paraId="03B8516B" w14:textId="49898336" w:rsidR="00774688" w:rsidRPr="00E02B70" w:rsidRDefault="00774688" w:rsidP="00FE7E2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F</w:t>
            </w:r>
          </w:p>
        </w:tc>
      </w:tr>
      <w:tr w:rsidR="00774688" w:rsidRPr="00C03B79" w14:paraId="42964B80" w14:textId="77777777" w:rsidTr="004A7208">
        <w:trPr>
          <w:trHeight w:val="339"/>
          <w:jc w:val="right"/>
        </w:trPr>
        <w:tc>
          <w:tcPr>
            <w:cnfStyle w:val="001000000000" w:firstRow="0" w:lastRow="0" w:firstColumn="1" w:lastColumn="0" w:oddVBand="0" w:evenVBand="0" w:oddHBand="0" w:evenHBand="0" w:firstRowFirstColumn="0" w:firstRowLastColumn="0" w:lastRowFirstColumn="0" w:lastRowLastColumn="0"/>
            <w:tcW w:w="645" w:type="pct"/>
            <w:tcBorders>
              <w:bottom w:val="single" w:sz="4" w:space="0" w:color="auto"/>
            </w:tcBorders>
            <w:shd w:val="clear" w:color="auto" w:fill="FFFFFF" w:themeFill="background1"/>
            <w:noWrap/>
            <w:vAlign w:val="center"/>
            <w:hideMark/>
          </w:tcPr>
          <w:p w14:paraId="2D48BD72" w14:textId="2B02C8ED" w:rsidR="00774688" w:rsidRPr="00C03B79" w:rsidRDefault="00774688" w:rsidP="00FE7E20">
            <w:pPr>
              <w:spacing w:line="360" w:lineRule="auto"/>
              <w:jc w:val="center"/>
              <w:rPr>
                <w:rFonts w:asciiTheme="majorBidi" w:eastAsia="Times New Roman" w:hAnsiTheme="majorBidi" w:cstheme="majorBidi"/>
                <w:b w:val="0"/>
                <w:bCs w:val="0"/>
                <w:color w:val="000000"/>
                <w:sz w:val="20"/>
                <w:szCs w:val="20"/>
                <w:highlight w:val="red"/>
              </w:rPr>
            </w:pPr>
            <w:r w:rsidRPr="00C03B79">
              <w:rPr>
                <w:rFonts w:asciiTheme="majorBidi" w:eastAsia="Times New Roman" w:hAnsiTheme="majorBidi" w:cstheme="majorBidi"/>
                <w:b w:val="0"/>
                <w:bCs w:val="0"/>
                <w:color w:val="000000"/>
                <w:sz w:val="20"/>
                <w:szCs w:val="20"/>
              </w:rPr>
              <w:t>0.1746</w:t>
            </w:r>
          </w:p>
        </w:tc>
        <w:tc>
          <w:tcPr>
            <w:tcW w:w="645" w:type="pct"/>
            <w:tcBorders>
              <w:bottom w:val="single" w:sz="4" w:space="0" w:color="auto"/>
            </w:tcBorders>
            <w:shd w:val="clear" w:color="auto" w:fill="FFFFFF" w:themeFill="background1"/>
            <w:noWrap/>
            <w:vAlign w:val="center"/>
            <w:hideMark/>
          </w:tcPr>
          <w:p w14:paraId="5A988359" w14:textId="24E2E92B"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0.1681</w:t>
            </w:r>
          </w:p>
        </w:tc>
        <w:tc>
          <w:tcPr>
            <w:tcW w:w="645" w:type="pct"/>
            <w:tcBorders>
              <w:bottom w:val="single" w:sz="4" w:space="0" w:color="auto"/>
            </w:tcBorders>
            <w:shd w:val="clear" w:color="auto" w:fill="FFFFFF" w:themeFill="background1"/>
            <w:noWrap/>
            <w:vAlign w:val="center"/>
            <w:hideMark/>
          </w:tcPr>
          <w:p w14:paraId="27F3CB5E" w14:textId="3017CB86"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0.1564</w:t>
            </w:r>
          </w:p>
        </w:tc>
        <w:tc>
          <w:tcPr>
            <w:tcW w:w="645" w:type="pct"/>
            <w:tcBorders>
              <w:bottom w:val="single" w:sz="4" w:space="0" w:color="auto"/>
            </w:tcBorders>
            <w:shd w:val="clear" w:color="auto" w:fill="FFFFFF" w:themeFill="background1"/>
            <w:noWrap/>
            <w:vAlign w:val="center"/>
            <w:hideMark/>
          </w:tcPr>
          <w:p w14:paraId="4ECDAD6A" w14:textId="1BE7904D"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0.1359</w:t>
            </w:r>
          </w:p>
        </w:tc>
        <w:tc>
          <w:tcPr>
            <w:tcW w:w="645" w:type="pct"/>
            <w:tcBorders>
              <w:bottom w:val="single" w:sz="4" w:space="0" w:color="auto"/>
            </w:tcBorders>
            <w:shd w:val="clear" w:color="auto" w:fill="FFFFFF" w:themeFill="background1"/>
            <w:noWrap/>
            <w:vAlign w:val="center"/>
            <w:hideMark/>
          </w:tcPr>
          <w:p w14:paraId="4382944C" w14:textId="1D978B6E"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highlight w:val="red"/>
              </w:rPr>
            </w:pPr>
            <w:r w:rsidRPr="00C03B79">
              <w:rPr>
                <w:rFonts w:asciiTheme="majorBidi" w:eastAsia="Times New Roman" w:hAnsiTheme="majorBidi" w:cstheme="majorBidi"/>
                <w:color w:val="000000"/>
                <w:sz w:val="20"/>
                <w:szCs w:val="20"/>
              </w:rPr>
              <w:t>0.1378</w:t>
            </w:r>
          </w:p>
        </w:tc>
        <w:tc>
          <w:tcPr>
            <w:tcW w:w="1061" w:type="pct"/>
            <w:tcBorders>
              <w:bottom w:val="single" w:sz="4" w:space="0" w:color="auto"/>
            </w:tcBorders>
            <w:shd w:val="clear" w:color="auto" w:fill="FFFFFF" w:themeFill="background1"/>
            <w:vAlign w:val="center"/>
            <w:hideMark/>
          </w:tcPr>
          <w:p w14:paraId="03800AD2" w14:textId="35E9C4DA" w:rsidR="00774688" w:rsidRPr="00C03B79"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0"/>
                <w:szCs w:val="20"/>
              </w:rPr>
            </w:pPr>
            <w:r w:rsidRPr="00C03B79">
              <w:rPr>
                <w:rFonts w:asciiTheme="majorBidi" w:eastAsia="Times New Roman" w:hAnsiTheme="majorBidi" w:cstheme="majorBidi"/>
                <w:color w:val="000000"/>
                <w:sz w:val="20"/>
                <w:szCs w:val="20"/>
              </w:rPr>
              <w:t>SS-</w:t>
            </w:r>
            <w:proofErr w:type="gramStart"/>
            <w:r w:rsidRPr="00C03B79">
              <w:rPr>
                <w:rFonts w:asciiTheme="majorBidi" w:eastAsia="Times New Roman" w:hAnsiTheme="majorBidi" w:cstheme="majorBidi"/>
                <w:color w:val="000000"/>
                <w:sz w:val="20"/>
                <w:szCs w:val="20"/>
              </w:rPr>
              <w:t>CSC[</w:t>
            </w:r>
            <w:proofErr w:type="gramEnd"/>
            <w:r w:rsidRPr="00C03B79">
              <w:rPr>
                <w:rFonts w:asciiTheme="majorBidi" w:eastAsia="Times New Roman" w:hAnsiTheme="majorBidi" w:cstheme="majorBidi"/>
                <w:color w:val="000000"/>
                <w:sz w:val="20"/>
                <w:szCs w:val="20"/>
              </w:rPr>
              <w:t>4]A</w:t>
            </w:r>
          </w:p>
        </w:tc>
        <w:tc>
          <w:tcPr>
            <w:tcW w:w="714" w:type="pct"/>
            <w:tcBorders>
              <w:bottom w:val="single" w:sz="4" w:space="0" w:color="auto"/>
            </w:tcBorders>
            <w:shd w:val="clear" w:color="auto" w:fill="FFFFFF" w:themeFill="background1"/>
            <w:vAlign w:val="center"/>
          </w:tcPr>
          <w:p w14:paraId="622BBA48" w14:textId="77777777" w:rsidR="00774688" w:rsidRPr="00E02B70" w:rsidRDefault="00774688" w:rsidP="00FE7E2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000000"/>
                <w:sz w:val="20"/>
                <w:szCs w:val="20"/>
              </w:rPr>
            </w:pPr>
            <w:r w:rsidRPr="00E02B70">
              <w:rPr>
                <w:rFonts w:asciiTheme="majorBidi" w:eastAsia="Times New Roman" w:hAnsiTheme="majorBidi" w:cstheme="majorBidi"/>
                <w:b/>
                <w:bCs/>
                <w:color w:val="000000"/>
                <w:sz w:val="20"/>
                <w:szCs w:val="20"/>
              </w:rPr>
              <w:t>G</w:t>
            </w:r>
          </w:p>
        </w:tc>
      </w:tr>
    </w:tbl>
    <w:p w14:paraId="7B4319D3" w14:textId="77777777" w:rsidR="002C2C0E" w:rsidRDefault="002C2C0E" w:rsidP="00FE7E20">
      <w:pPr>
        <w:spacing w:line="360" w:lineRule="auto"/>
        <w:jc w:val="both"/>
        <w:rPr>
          <w:rFonts w:asciiTheme="majorBidi" w:hAnsiTheme="majorBidi" w:cstheme="majorBidi"/>
          <w:b/>
          <w:bCs/>
          <w:sz w:val="28"/>
          <w:szCs w:val="28"/>
        </w:rPr>
      </w:pPr>
    </w:p>
    <w:p w14:paraId="5E372798" w14:textId="27EAFF99" w:rsidR="007A0B75" w:rsidRPr="002C2C0E" w:rsidRDefault="009E644B" w:rsidP="00FE7E20">
      <w:pPr>
        <w:spacing w:line="360" w:lineRule="auto"/>
        <w:jc w:val="both"/>
        <w:rPr>
          <w:rFonts w:asciiTheme="majorBidi" w:hAnsiTheme="majorBidi" w:cstheme="majorBidi"/>
          <w:b/>
          <w:bCs/>
          <w:sz w:val="24"/>
          <w:szCs w:val="24"/>
        </w:rPr>
      </w:pPr>
      <w:r w:rsidRPr="002C2C0E">
        <w:rPr>
          <w:rFonts w:asciiTheme="majorBidi" w:hAnsiTheme="majorBidi" w:cstheme="majorBidi"/>
          <w:b/>
          <w:bCs/>
          <w:sz w:val="24"/>
          <w:szCs w:val="24"/>
        </w:rPr>
        <w:t xml:space="preserve">2.4.4. </w:t>
      </w:r>
      <w:r w:rsidR="007A0B75" w:rsidRPr="002C2C0E">
        <w:rPr>
          <w:rFonts w:asciiTheme="majorBidi" w:hAnsiTheme="majorBidi" w:cstheme="majorBidi"/>
          <w:b/>
          <w:bCs/>
          <w:sz w:val="24"/>
          <w:szCs w:val="24"/>
        </w:rPr>
        <w:t xml:space="preserve">Scanning </w:t>
      </w:r>
      <w:r w:rsidR="002C2C0E">
        <w:rPr>
          <w:rFonts w:asciiTheme="majorBidi" w:hAnsiTheme="majorBidi" w:cstheme="majorBidi"/>
          <w:b/>
          <w:bCs/>
          <w:sz w:val="24"/>
          <w:szCs w:val="24"/>
        </w:rPr>
        <w:t>E</w:t>
      </w:r>
      <w:r w:rsidR="007A0B75" w:rsidRPr="002C2C0E">
        <w:rPr>
          <w:rFonts w:asciiTheme="majorBidi" w:hAnsiTheme="majorBidi" w:cstheme="majorBidi"/>
          <w:b/>
          <w:bCs/>
          <w:sz w:val="24"/>
          <w:szCs w:val="24"/>
        </w:rPr>
        <w:t xml:space="preserve">lectron </w:t>
      </w:r>
      <w:r w:rsidR="002C2C0E">
        <w:rPr>
          <w:rFonts w:asciiTheme="majorBidi" w:hAnsiTheme="majorBidi" w:cstheme="majorBidi"/>
          <w:b/>
          <w:bCs/>
          <w:sz w:val="24"/>
          <w:szCs w:val="24"/>
        </w:rPr>
        <w:t>M</w:t>
      </w:r>
      <w:r w:rsidR="007A0B75" w:rsidRPr="002C2C0E">
        <w:rPr>
          <w:rFonts w:asciiTheme="majorBidi" w:hAnsiTheme="majorBidi" w:cstheme="majorBidi"/>
          <w:b/>
          <w:bCs/>
          <w:sz w:val="24"/>
          <w:szCs w:val="24"/>
        </w:rPr>
        <w:t>icroscopy (SEM)</w:t>
      </w:r>
    </w:p>
    <w:p w14:paraId="6DFD12DE" w14:textId="559F0E4F" w:rsidR="00214556" w:rsidRDefault="007A0B75" w:rsidP="00FE7E20">
      <w:pPr>
        <w:spacing w:line="360" w:lineRule="auto"/>
        <w:jc w:val="both"/>
        <w:rPr>
          <w:rFonts w:asciiTheme="majorBidi" w:hAnsiTheme="majorBidi" w:cstheme="majorBidi"/>
          <w:sz w:val="24"/>
          <w:szCs w:val="24"/>
          <w:lang w:bidi="fa-IR"/>
        </w:rPr>
      </w:pPr>
      <w:r w:rsidRPr="00506265">
        <w:rPr>
          <w:rFonts w:asciiTheme="majorBidi" w:hAnsiTheme="majorBidi" w:cstheme="majorBidi"/>
          <w:sz w:val="24"/>
          <w:szCs w:val="24"/>
          <w:lang w:bidi="fa-IR"/>
        </w:rPr>
        <w:t>The degree of filler dispersion was explored by scanning ele</w:t>
      </w:r>
      <w:r w:rsidR="00174296">
        <w:rPr>
          <w:rFonts w:asciiTheme="majorBidi" w:hAnsiTheme="majorBidi" w:cstheme="majorBidi"/>
          <w:sz w:val="24"/>
          <w:szCs w:val="24"/>
          <w:lang w:bidi="fa-IR"/>
        </w:rPr>
        <w:t>ctron microscopy (SEM, Philips-</w:t>
      </w:r>
      <w:r w:rsidRPr="00506265">
        <w:rPr>
          <w:rFonts w:asciiTheme="majorBidi" w:hAnsiTheme="majorBidi" w:cstheme="majorBidi"/>
          <w:sz w:val="24"/>
          <w:szCs w:val="24"/>
          <w:lang w:bidi="fa-IR"/>
        </w:rPr>
        <w:t>XL 30, Netherlands) with an accelerating voltage of 25 kV</w:t>
      </w:r>
      <w:r w:rsidR="008338E9">
        <w:rPr>
          <w:rFonts w:asciiTheme="majorBidi" w:hAnsiTheme="majorBidi" w:cstheme="majorBidi"/>
          <w:sz w:val="24"/>
          <w:szCs w:val="24"/>
          <w:lang w:bidi="fa-IR"/>
        </w:rPr>
        <w:t>.</w:t>
      </w:r>
      <w:r w:rsidRPr="00506265">
        <w:rPr>
          <w:rFonts w:asciiTheme="majorBidi" w:hAnsiTheme="majorBidi" w:cstheme="majorBidi"/>
          <w:sz w:val="24"/>
          <w:szCs w:val="24"/>
          <w:lang w:bidi="fa-IR"/>
        </w:rPr>
        <w:t xml:space="preserve"> The samples were supper-coated with gold to increase their electric conductivity before the examination.</w:t>
      </w:r>
    </w:p>
    <w:p w14:paraId="20CF6214" w14:textId="77777777" w:rsidR="00CF2389" w:rsidRDefault="00CF2389" w:rsidP="00FE7E20">
      <w:pPr>
        <w:spacing w:line="360" w:lineRule="auto"/>
        <w:jc w:val="both"/>
        <w:rPr>
          <w:rFonts w:asciiTheme="majorBidi" w:hAnsiTheme="majorBidi" w:cstheme="majorBidi"/>
          <w:sz w:val="24"/>
          <w:szCs w:val="24"/>
          <w:lang w:bidi="fa-IR"/>
        </w:rPr>
      </w:pPr>
    </w:p>
    <w:p w14:paraId="1D5E9B13" w14:textId="415D638D" w:rsidR="00F227E0" w:rsidRPr="00893C6D" w:rsidRDefault="00893C6D" w:rsidP="00CF2389">
      <w:pPr>
        <w:spacing w:line="360" w:lineRule="auto"/>
        <w:jc w:val="center"/>
        <w:rPr>
          <w:rFonts w:asciiTheme="majorBidi" w:hAnsiTheme="majorBidi" w:cstheme="majorBidi"/>
          <w:b/>
          <w:bCs/>
          <w:sz w:val="32"/>
          <w:szCs w:val="32"/>
        </w:rPr>
      </w:pPr>
      <w:r>
        <w:rPr>
          <w:rFonts w:asciiTheme="majorBidi" w:hAnsiTheme="majorBidi" w:cstheme="majorBidi"/>
          <w:b/>
          <w:bCs/>
          <w:sz w:val="32"/>
          <w:szCs w:val="32"/>
        </w:rPr>
        <w:t xml:space="preserve">3. </w:t>
      </w:r>
      <w:r w:rsidR="00214556">
        <w:rPr>
          <w:rFonts w:asciiTheme="majorBidi" w:hAnsiTheme="majorBidi" w:cstheme="majorBidi"/>
          <w:b/>
          <w:bCs/>
          <w:sz w:val="32"/>
          <w:szCs w:val="32"/>
        </w:rPr>
        <w:t>Results and D</w:t>
      </w:r>
      <w:r w:rsidR="00214556" w:rsidRPr="00893C6D">
        <w:rPr>
          <w:rFonts w:asciiTheme="majorBidi" w:hAnsiTheme="majorBidi" w:cstheme="majorBidi"/>
          <w:b/>
          <w:bCs/>
          <w:sz w:val="32"/>
          <w:szCs w:val="32"/>
        </w:rPr>
        <w:t>iscussions</w:t>
      </w:r>
    </w:p>
    <w:p w14:paraId="2B505BE5" w14:textId="7A925DEB" w:rsidR="00604624" w:rsidRPr="00893C6D" w:rsidRDefault="00893C6D" w:rsidP="00FE7E20">
      <w:pPr>
        <w:pStyle w:val="ListParagraph"/>
        <w:numPr>
          <w:ilvl w:val="1"/>
          <w:numId w:val="21"/>
        </w:numPr>
        <w:spacing w:line="360" w:lineRule="auto"/>
        <w:jc w:val="both"/>
        <w:rPr>
          <w:rFonts w:asciiTheme="majorBidi" w:hAnsiTheme="majorBidi" w:cstheme="majorBidi"/>
          <w:b/>
          <w:bCs/>
          <w:sz w:val="28"/>
          <w:szCs w:val="28"/>
        </w:rPr>
      </w:pPr>
      <w:r>
        <w:rPr>
          <w:rFonts w:asciiTheme="majorBidi" w:hAnsiTheme="majorBidi" w:cstheme="majorBidi"/>
          <w:b/>
          <w:bCs/>
          <w:sz w:val="28"/>
          <w:szCs w:val="28"/>
        </w:rPr>
        <w:t xml:space="preserve">. </w:t>
      </w:r>
      <w:r w:rsidR="00604624" w:rsidRPr="00893C6D">
        <w:rPr>
          <w:rFonts w:asciiTheme="majorBidi" w:hAnsiTheme="majorBidi" w:cstheme="majorBidi"/>
          <w:b/>
          <w:bCs/>
          <w:sz w:val="28"/>
          <w:szCs w:val="28"/>
        </w:rPr>
        <w:t>Curing Characteristics</w:t>
      </w:r>
    </w:p>
    <w:p w14:paraId="44E22665" w14:textId="160DAFA3" w:rsidR="00604624" w:rsidRPr="00506265" w:rsidRDefault="00604624" w:rsidP="00FE7E20">
      <w:pPr>
        <w:spacing w:line="360" w:lineRule="auto"/>
        <w:jc w:val="both"/>
        <w:rPr>
          <w:rFonts w:asciiTheme="majorBidi" w:hAnsiTheme="majorBidi" w:cstheme="majorBidi"/>
          <w:sz w:val="24"/>
          <w:szCs w:val="24"/>
          <w:lang w:bidi="fa-IR"/>
        </w:rPr>
      </w:pPr>
      <w:r w:rsidRPr="0091743C">
        <w:rPr>
          <w:rFonts w:asciiTheme="majorBidi" w:hAnsiTheme="majorBidi" w:cstheme="majorBidi"/>
          <w:color w:val="000000" w:themeColor="text1"/>
          <w:sz w:val="24"/>
          <w:szCs w:val="24"/>
        </w:rPr>
        <w:t xml:space="preserve">The cure properties that include </w:t>
      </w:r>
      <w:r w:rsidRPr="0091743C">
        <w:rPr>
          <w:rFonts w:asciiTheme="majorBidi" w:hAnsiTheme="majorBidi" w:cstheme="majorBidi"/>
          <w:sz w:val="24"/>
          <w:szCs w:val="24"/>
          <w:lang w:bidi="fa-IR"/>
        </w:rPr>
        <w:t>scorch time (ts</w:t>
      </w:r>
      <w:r w:rsidRPr="0091743C">
        <w:rPr>
          <w:rFonts w:asciiTheme="majorBidi" w:hAnsiTheme="majorBidi" w:cstheme="majorBidi"/>
          <w:sz w:val="24"/>
          <w:szCs w:val="24"/>
          <w:vertAlign w:val="subscript"/>
          <w:lang w:bidi="fa-IR"/>
        </w:rPr>
        <w:t>2</w:t>
      </w:r>
      <w:r w:rsidRPr="0091743C">
        <w:rPr>
          <w:rFonts w:asciiTheme="majorBidi" w:hAnsiTheme="majorBidi" w:cstheme="majorBidi"/>
          <w:sz w:val="24"/>
          <w:szCs w:val="24"/>
          <w:lang w:bidi="fa-IR"/>
        </w:rPr>
        <w:t xml:space="preserve">), </w:t>
      </w:r>
      <w:r w:rsidRPr="0091743C">
        <w:rPr>
          <w:rFonts w:asciiTheme="majorBidi" w:hAnsiTheme="majorBidi" w:cstheme="majorBidi"/>
          <w:color w:val="000000" w:themeColor="text1"/>
          <w:sz w:val="24"/>
          <w:szCs w:val="24"/>
        </w:rPr>
        <w:t>optimum cure time (</w:t>
      </w:r>
      <w:r w:rsidRPr="0091743C">
        <w:rPr>
          <w:rFonts w:asciiTheme="majorBidi" w:hAnsiTheme="majorBidi" w:cstheme="majorBidi"/>
          <w:sz w:val="24"/>
          <w:szCs w:val="24"/>
          <w:lang w:bidi="fa-IR"/>
        </w:rPr>
        <w:t>t</w:t>
      </w:r>
      <w:r w:rsidR="0000751D" w:rsidRPr="0091743C">
        <w:rPr>
          <w:rFonts w:asciiTheme="majorBidi" w:hAnsiTheme="majorBidi" w:cstheme="majorBidi"/>
          <w:sz w:val="24"/>
          <w:szCs w:val="24"/>
          <w:lang w:bidi="fa-IR"/>
        </w:rPr>
        <w:t>c</w:t>
      </w:r>
      <w:r w:rsidRPr="0091743C">
        <w:rPr>
          <w:rFonts w:asciiTheme="majorBidi" w:hAnsiTheme="majorBidi" w:cstheme="majorBidi"/>
          <w:sz w:val="24"/>
          <w:szCs w:val="24"/>
          <w:vertAlign w:val="subscript"/>
          <w:lang w:bidi="fa-IR"/>
        </w:rPr>
        <w:t>90</w:t>
      </w:r>
      <w:r w:rsidR="001B58EC" w:rsidRPr="0091743C">
        <w:rPr>
          <w:rFonts w:asciiTheme="majorBidi" w:hAnsiTheme="majorBidi" w:cstheme="majorBidi"/>
          <w:sz w:val="24"/>
          <w:szCs w:val="24"/>
          <w:lang w:bidi="fa-IR"/>
        </w:rPr>
        <w:t>), maximum and minimum torque (</w:t>
      </w:r>
      <w:r w:rsidRPr="0091743C">
        <w:rPr>
          <w:rFonts w:asciiTheme="majorBidi" w:hAnsiTheme="majorBidi" w:cstheme="majorBidi"/>
          <w:sz w:val="24"/>
          <w:szCs w:val="24"/>
          <w:lang w:bidi="fa-IR"/>
        </w:rPr>
        <w:t xml:space="preserve">MH and ML), the difference in torque (ΔM=MH-ML), and the cure rate index (CRI) of different tire tread compounds </w:t>
      </w:r>
      <w:r w:rsidR="00787D61" w:rsidRPr="0091743C">
        <w:rPr>
          <w:rFonts w:asciiTheme="majorBidi" w:hAnsiTheme="majorBidi" w:cstheme="majorBidi"/>
          <w:sz w:val="24"/>
          <w:szCs w:val="24"/>
          <w:lang w:bidi="fa-IR"/>
        </w:rPr>
        <w:t>(</w:t>
      </w:r>
      <w:r w:rsidRPr="0091743C">
        <w:rPr>
          <w:rFonts w:asciiTheme="majorBidi" w:hAnsiTheme="majorBidi" w:cstheme="majorBidi"/>
          <w:sz w:val="24"/>
          <w:szCs w:val="24"/>
          <w:lang w:bidi="fa-IR"/>
        </w:rPr>
        <w:t>A-G</w:t>
      </w:r>
      <w:r w:rsidR="00787D61" w:rsidRPr="0091743C">
        <w:rPr>
          <w:rFonts w:asciiTheme="majorBidi" w:hAnsiTheme="majorBidi" w:cstheme="majorBidi"/>
          <w:sz w:val="24"/>
          <w:szCs w:val="24"/>
          <w:lang w:bidi="fa-IR"/>
        </w:rPr>
        <w:t>)</w:t>
      </w:r>
      <w:r w:rsidRPr="0091743C">
        <w:rPr>
          <w:rFonts w:asciiTheme="majorBidi" w:hAnsiTheme="majorBidi" w:cstheme="majorBidi"/>
          <w:sz w:val="24"/>
          <w:szCs w:val="24"/>
          <w:lang w:bidi="fa-IR"/>
        </w:rPr>
        <w:t xml:space="preserve"> are shown in </w:t>
      </w:r>
      <w:r w:rsidRPr="0091743C">
        <w:rPr>
          <w:rFonts w:asciiTheme="majorBidi" w:eastAsia="Calibri" w:hAnsiTheme="majorBidi" w:cstheme="majorBidi"/>
          <w:sz w:val="24"/>
          <w:szCs w:val="24"/>
        </w:rPr>
        <w:t>Figure</w:t>
      </w:r>
      <w:r w:rsidR="00D3307F" w:rsidRPr="0091743C">
        <w:rPr>
          <w:rFonts w:asciiTheme="majorBidi" w:eastAsia="Calibri" w:hAnsiTheme="majorBidi" w:cstheme="majorBidi"/>
          <w:sz w:val="24"/>
          <w:szCs w:val="24"/>
        </w:rPr>
        <w:t>s</w:t>
      </w:r>
      <w:r w:rsidRPr="0091743C">
        <w:rPr>
          <w:rFonts w:asciiTheme="majorBidi" w:eastAsia="Calibri" w:hAnsiTheme="majorBidi" w:cstheme="majorBidi"/>
          <w:sz w:val="24"/>
          <w:szCs w:val="24"/>
        </w:rPr>
        <w:t xml:space="preserve"> </w:t>
      </w:r>
      <w:r w:rsidRPr="0091743C">
        <w:rPr>
          <w:rFonts w:asciiTheme="majorBidi" w:hAnsiTheme="majorBidi" w:cstheme="majorBidi"/>
          <w:sz w:val="24"/>
          <w:szCs w:val="24"/>
          <w:lang w:bidi="fa-IR"/>
        </w:rPr>
        <w:t>2-4</w:t>
      </w:r>
      <w:r w:rsidR="00186B82">
        <w:rPr>
          <w:rFonts w:asciiTheme="majorBidi" w:hAnsiTheme="majorBidi" w:cstheme="majorBidi"/>
          <w:sz w:val="24"/>
          <w:szCs w:val="24"/>
          <w:lang w:bidi="fa-IR"/>
        </w:rPr>
        <w:t xml:space="preserve"> and T</w:t>
      </w:r>
      <w:r w:rsidR="00787D61" w:rsidRPr="0091743C">
        <w:rPr>
          <w:rFonts w:asciiTheme="majorBidi" w:hAnsiTheme="majorBidi" w:cstheme="majorBidi"/>
          <w:sz w:val="24"/>
          <w:szCs w:val="24"/>
          <w:lang w:bidi="fa-IR"/>
        </w:rPr>
        <w:t>able 3</w:t>
      </w:r>
      <w:r w:rsidRPr="0091743C">
        <w:rPr>
          <w:rFonts w:asciiTheme="majorBidi" w:hAnsiTheme="majorBidi" w:cstheme="majorBidi"/>
          <w:sz w:val="24"/>
          <w:szCs w:val="24"/>
          <w:lang w:bidi="fa-IR"/>
        </w:rPr>
        <w:t>.</w:t>
      </w:r>
    </w:p>
    <w:p w14:paraId="32E7BEF5" w14:textId="098D78F3" w:rsidR="00604624" w:rsidRDefault="00604624" w:rsidP="00FE7E20">
      <w:pPr>
        <w:spacing w:line="360" w:lineRule="auto"/>
        <w:jc w:val="both"/>
        <w:rPr>
          <w:rFonts w:asciiTheme="majorBidi" w:hAnsiTheme="majorBidi" w:cstheme="majorBidi"/>
          <w:sz w:val="24"/>
          <w:szCs w:val="24"/>
          <w:rtl/>
          <w:lang w:bidi="fa-IR"/>
        </w:rPr>
      </w:pPr>
      <w:r w:rsidRPr="00506265">
        <w:rPr>
          <w:rFonts w:asciiTheme="majorBidi" w:hAnsiTheme="majorBidi" w:cstheme="majorBidi"/>
          <w:sz w:val="24"/>
          <w:szCs w:val="24"/>
          <w:lang w:bidi="fa-IR"/>
        </w:rPr>
        <w:lastRenderedPageBreak/>
        <w:t>These data show that there are no significant changes in rheological properties of rubber compou</w:t>
      </w:r>
      <w:r w:rsidR="0061552D" w:rsidRPr="00506265">
        <w:rPr>
          <w:rFonts w:asciiTheme="majorBidi" w:hAnsiTheme="majorBidi" w:cstheme="majorBidi"/>
          <w:sz w:val="24"/>
          <w:szCs w:val="24"/>
          <w:lang w:bidi="fa-IR"/>
        </w:rPr>
        <w:t>nds by changing in processing ai</w:t>
      </w:r>
      <w:r w:rsidRPr="00506265">
        <w:rPr>
          <w:rFonts w:asciiTheme="majorBidi" w:hAnsiTheme="majorBidi" w:cstheme="majorBidi"/>
          <w:sz w:val="24"/>
          <w:szCs w:val="24"/>
          <w:lang w:bidi="fa-IR"/>
        </w:rPr>
        <w:t xml:space="preserve">d agents. </w:t>
      </w:r>
    </w:p>
    <w:p w14:paraId="48838F52" w14:textId="6CE1C383" w:rsidR="00F81281" w:rsidRPr="00506265" w:rsidRDefault="00AD5DA0" w:rsidP="00FE7E20">
      <w:pPr>
        <w:spacing w:line="360" w:lineRule="auto"/>
        <w:jc w:val="both"/>
        <w:rPr>
          <w:rFonts w:asciiTheme="majorBidi" w:hAnsiTheme="majorBidi" w:cstheme="majorBidi"/>
          <w:sz w:val="24"/>
          <w:szCs w:val="24"/>
          <w:rtl/>
          <w:lang w:bidi="fa-IR"/>
        </w:rPr>
      </w:pPr>
      <w:r>
        <w:rPr>
          <w:noProof/>
        </w:rPr>
        <w:drawing>
          <wp:inline distT="0" distB="0" distL="0" distR="0" wp14:anchorId="1F14FDB6" wp14:editId="4F92C7E1">
            <wp:extent cx="2844000" cy="2160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C532F38" w14:textId="2F0FC9AC" w:rsidR="00604624" w:rsidRDefault="00604624" w:rsidP="00FE7E20">
      <w:pPr>
        <w:spacing w:line="360" w:lineRule="auto"/>
        <w:contextualSpacing/>
        <w:rPr>
          <w:rFonts w:asciiTheme="majorBidi" w:hAnsiTheme="majorBidi" w:cstheme="majorBidi"/>
          <w:sz w:val="20"/>
          <w:szCs w:val="20"/>
        </w:rPr>
      </w:pPr>
      <w:r w:rsidRPr="005F4FD5">
        <w:rPr>
          <w:rFonts w:asciiTheme="majorBidi" w:hAnsiTheme="majorBidi" w:cstheme="majorBidi"/>
          <w:b/>
          <w:bCs/>
          <w:sz w:val="20"/>
          <w:szCs w:val="20"/>
        </w:rPr>
        <w:t>Figure 2.</w:t>
      </w:r>
      <w:r w:rsidRPr="005F4FD5">
        <w:rPr>
          <w:rFonts w:asciiTheme="majorBidi" w:hAnsiTheme="majorBidi" w:cstheme="majorBidi"/>
          <w:sz w:val="20"/>
          <w:szCs w:val="20"/>
        </w:rPr>
        <w:t xml:space="preserve"> Optimum Curing Time [</w:t>
      </w:r>
      <w:r w:rsidR="0000751D" w:rsidRPr="005F4FD5">
        <w:rPr>
          <w:rFonts w:asciiTheme="majorBidi" w:hAnsiTheme="majorBidi" w:cstheme="majorBidi"/>
          <w:sz w:val="20"/>
          <w:szCs w:val="20"/>
        </w:rPr>
        <w:t>tc</w:t>
      </w:r>
      <w:r w:rsidRPr="005F4FD5">
        <w:rPr>
          <w:rFonts w:asciiTheme="majorBidi" w:hAnsiTheme="majorBidi" w:cstheme="majorBidi"/>
          <w:sz w:val="20"/>
          <w:szCs w:val="20"/>
          <w:vertAlign w:val="subscript"/>
        </w:rPr>
        <w:t>90</w:t>
      </w:r>
      <w:r w:rsidRPr="005F4FD5">
        <w:rPr>
          <w:rFonts w:asciiTheme="majorBidi" w:hAnsiTheme="majorBidi" w:cstheme="majorBidi"/>
          <w:sz w:val="20"/>
          <w:szCs w:val="20"/>
        </w:rPr>
        <w:t>] and Scorch time [ts</w:t>
      </w:r>
      <w:r w:rsidRPr="005F4FD5">
        <w:rPr>
          <w:rFonts w:asciiTheme="majorBidi" w:hAnsiTheme="majorBidi" w:cstheme="majorBidi"/>
          <w:sz w:val="20"/>
          <w:szCs w:val="20"/>
          <w:vertAlign w:val="subscript"/>
        </w:rPr>
        <w:t>2</w:t>
      </w:r>
      <w:r w:rsidRPr="005F4FD5">
        <w:rPr>
          <w:rFonts w:asciiTheme="majorBidi" w:hAnsiTheme="majorBidi" w:cstheme="majorBidi"/>
          <w:sz w:val="20"/>
          <w:szCs w:val="20"/>
        </w:rPr>
        <w:t>] of rubber samples containing various processing aid agents with MDR rheometer.</w:t>
      </w:r>
    </w:p>
    <w:p w14:paraId="61BC49F2" w14:textId="77777777" w:rsidR="00155FF3" w:rsidRPr="005F4FD5" w:rsidRDefault="00155FF3" w:rsidP="00FE7E20">
      <w:pPr>
        <w:spacing w:line="360" w:lineRule="auto"/>
        <w:contextualSpacing/>
        <w:rPr>
          <w:rFonts w:asciiTheme="majorBidi" w:hAnsiTheme="majorBidi" w:cstheme="majorBidi"/>
          <w:sz w:val="20"/>
          <w:szCs w:val="20"/>
        </w:rPr>
      </w:pPr>
    </w:p>
    <w:p w14:paraId="631AA0B6" w14:textId="6EFFDCD7" w:rsidR="00B95F2C" w:rsidRDefault="00AD5DA0" w:rsidP="00FE7E20">
      <w:pPr>
        <w:spacing w:line="360" w:lineRule="auto"/>
        <w:rPr>
          <w:rFonts w:asciiTheme="majorBidi" w:hAnsiTheme="majorBidi" w:cstheme="majorBidi"/>
          <w:b/>
          <w:bCs/>
          <w:sz w:val="20"/>
          <w:szCs w:val="20"/>
        </w:rPr>
      </w:pPr>
      <w:r w:rsidRPr="00193586">
        <w:rPr>
          <w:noProof/>
          <w:color w:val="000000" w:themeColor="text1"/>
        </w:rPr>
        <w:drawing>
          <wp:anchor distT="0" distB="0" distL="114300" distR="114300" simplePos="0" relativeHeight="251663360" behindDoc="0" locked="0" layoutInCell="1" allowOverlap="1" wp14:anchorId="0B5ADD85" wp14:editId="553D93F1">
            <wp:simplePos x="914400" y="3709358"/>
            <wp:positionH relativeFrom="column">
              <wp:align>left</wp:align>
            </wp:positionH>
            <wp:positionV relativeFrom="paragraph">
              <wp:align>top</wp:align>
            </wp:positionV>
            <wp:extent cx="2844000" cy="2160000"/>
            <wp:effectExtent l="0" t="0" r="0" b="0"/>
            <wp:wrapSquare wrapText="bothSides"/>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14:paraId="48A3D072" w14:textId="77777777" w:rsidR="00B95F2C" w:rsidRPr="00B95F2C" w:rsidRDefault="00B95F2C" w:rsidP="00FE7E20">
      <w:pPr>
        <w:spacing w:line="360" w:lineRule="auto"/>
        <w:rPr>
          <w:rFonts w:asciiTheme="majorBidi" w:hAnsiTheme="majorBidi" w:cstheme="majorBidi"/>
          <w:sz w:val="20"/>
          <w:szCs w:val="20"/>
        </w:rPr>
      </w:pPr>
    </w:p>
    <w:p w14:paraId="108787D0" w14:textId="77777777" w:rsidR="00B95F2C" w:rsidRPr="00B95F2C" w:rsidRDefault="00B95F2C" w:rsidP="00FE7E20">
      <w:pPr>
        <w:spacing w:line="360" w:lineRule="auto"/>
        <w:jc w:val="right"/>
        <w:rPr>
          <w:rFonts w:asciiTheme="majorBidi" w:hAnsiTheme="majorBidi" w:cstheme="majorBidi"/>
          <w:sz w:val="20"/>
          <w:szCs w:val="20"/>
        </w:rPr>
      </w:pPr>
    </w:p>
    <w:p w14:paraId="40D2E04B" w14:textId="77777777" w:rsidR="00B95F2C" w:rsidRPr="00205718" w:rsidRDefault="00B95F2C" w:rsidP="00FE7E20">
      <w:pPr>
        <w:spacing w:line="360" w:lineRule="auto"/>
        <w:rPr>
          <w:rFonts w:asciiTheme="majorBidi" w:hAnsiTheme="majorBidi" w:cstheme="majorBidi"/>
          <w:color w:val="767171" w:themeColor="background2" w:themeShade="80"/>
          <w:sz w:val="20"/>
          <w:szCs w:val="20"/>
        </w:rPr>
      </w:pPr>
    </w:p>
    <w:p w14:paraId="68C8238E" w14:textId="74F37EA6" w:rsidR="00B95F2C" w:rsidRDefault="00B95F2C" w:rsidP="00FE7E20">
      <w:pPr>
        <w:spacing w:line="360" w:lineRule="auto"/>
        <w:rPr>
          <w:rFonts w:asciiTheme="majorBidi" w:hAnsiTheme="majorBidi" w:cstheme="majorBidi"/>
          <w:b/>
          <w:bCs/>
          <w:sz w:val="20"/>
          <w:szCs w:val="20"/>
        </w:rPr>
      </w:pPr>
    </w:p>
    <w:p w14:paraId="36E4E8C2" w14:textId="6A60BB9C" w:rsidR="00604624" w:rsidRDefault="00B95F2C" w:rsidP="00FE7E20">
      <w:pPr>
        <w:tabs>
          <w:tab w:val="center" w:pos="2340"/>
        </w:tabs>
        <w:spacing w:line="360" w:lineRule="auto"/>
        <w:rPr>
          <w:rFonts w:asciiTheme="majorBidi" w:hAnsiTheme="majorBidi" w:cstheme="majorBidi"/>
          <w:sz w:val="20"/>
          <w:szCs w:val="20"/>
        </w:rPr>
      </w:pPr>
      <w:r>
        <w:rPr>
          <w:rFonts w:asciiTheme="majorBidi" w:hAnsiTheme="majorBidi" w:cstheme="majorBidi"/>
          <w:b/>
          <w:bCs/>
          <w:sz w:val="20"/>
          <w:szCs w:val="20"/>
        </w:rPr>
        <w:tab/>
      </w:r>
      <w:r>
        <w:rPr>
          <w:rFonts w:asciiTheme="majorBidi" w:hAnsiTheme="majorBidi" w:cstheme="majorBidi"/>
          <w:b/>
          <w:bCs/>
          <w:sz w:val="20"/>
          <w:szCs w:val="20"/>
        </w:rPr>
        <w:br w:type="textWrapping" w:clear="all"/>
      </w:r>
      <w:r w:rsidR="00604624" w:rsidRPr="005F4FD5">
        <w:rPr>
          <w:rFonts w:asciiTheme="majorBidi" w:hAnsiTheme="majorBidi" w:cstheme="majorBidi"/>
          <w:b/>
          <w:bCs/>
          <w:sz w:val="20"/>
          <w:szCs w:val="20"/>
        </w:rPr>
        <w:t xml:space="preserve">Figure 3. </w:t>
      </w:r>
      <w:r w:rsidR="00604624" w:rsidRPr="005F4FD5">
        <w:rPr>
          <w:rFonts w:asciiTheme="majorBidi" w:hAnsiTheme="majorBidi" w:cstheme="majorBidi"/>
          <w:sz w:val="20"/>
          <w:szCs w:val="20"/>
        </w:rPr>
        <w:t>Minimum Torque [ML], Maximum Torque [MH] and MH-ML of rubber samples containing various processing aid agents with MDR rheometer.</w:t>
      </w:r>
    </w:p>
    <w:p w14:paraId="0B0AD97F" w14:textId="2CA2AF8C" w:rsidR="004C74A6" w:rsidRPr="00506265" w:rsidRDefault="003910C9" w:rsidP="00FE7E20">
      <w:pPr>
        <w:spacing w:line="360" w:lineRule="auto"/>
        <w:rPr>
          <w:rFonts w:asciiTheme="majorBidi" w:hAnsiTheme="majorBidi" w:cstheme="majorBidi"/>
          <w:sz w:val="24"/>
          <w:szCs w:val="24"/>
        </w:rPr>
      </w:pPr>
      <w:r>
        <w:rPr>
          <w:noProof/>
        </w:rPr>
        <w:drawing>
          <wp:inline distT="0" distB="0" distL="0" distR="0" wp14:anchorId="78354E86" wp14:editId="4F4F784F">
            <wp:extent cx="2844000" cy="21600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A958F43" w14:textId="77777777" w:rsidR="00604624" w:rsidRDefault="00604624" w:rsidP="00FE7E20">
      <w:pPr>
        <w:spacing w:line="360" w:lineRule="auto"/>
        <w:rPr>
          <w:rFonts w:asciiTheme="majorBidi" w:hAnsiTheme="majorBidi" w:cstheme="majorBidi"/>
          <w:sz w:val="20"/>
          <w:szCs w:val="20"/>
        </w:rPr>
      </w:pPr>
      <w:r w:rsidRPr="005F4FD5">
        <w:rPr>
          <w:rFonts w:asciiTheme="majorBidi" w:hAnsiTheme="majorBidi" w:cstheme="majorBidi"/>
          <w:b/>
          <w:bCs/>
          <w:sz w:val="20"/>
          <w:szCs w:val="20"/>
        </w:rPr>
        <w:t>Figure 4.</w:t>
      </w:r>
      <w:r w:rsidRPr="005F4FD5">
        <w:rPr>
          <w:rFonts w:asciiTheme="majorBidi" w:hAnsiTheme="majorBidi" w:cstheme="majorBidi"/>
          <w:sz w:val="20"/>
          <w:szCs w:val="20"/>
        </w:rPr>
        <w:t xml:space="preserve"> Cure Rate Index [CRI] of rubber samples containing various processing aid agents with MDR rheometer.</w:t>
      </w:r>
    </w:p>
    <w:p w14:paraId="04CE1E6F" w14:textId="3E62AC2D" w:rsidR="00A8379F" w:rsidRPr="00712EB6" w:rsidRDefault="00712EB6" w:rsidP="00FE7E20">
      <w:pPr>
        <w:spacing w:line="360" w:lineRule="auto"/>
        <w:jc w:val="both"/>
        <w:rPr>
          <w:rFonts w:asciiTheme="majorBidi" w:hAnsiTheme="majorBidi" w:cstheme="majorBidi"/>
          <w:b/>
          <w:bCs/>
          <w:sz w:val="28"/>
          <w:szCs w:val="28"/>
        </w:rPr>
      </w:pPr>
      <w:r>
        <w:rPr>
          <w:rFonts w:asciiTheme="majorBidi" w:hAnsiTheme="majorBidi" w:cstheme="majorBidi"/>
          <w:b/>
          <w:bCs/>
          <w:sz w:val="28"/>
          <w:szCs w:val="28"/>
        </w:rPr>
        <w:lastRenderedPageBreak/>
        <w:t xml:space="preserve">3.2. </w:t>
      </w:r>
      <w:r w:rsidR="00A8379F" w:rsidRPr="00712EB6">
        <w:rPr>
          <w:rFonts w:asciiTheme="majorBidi" w:hAnsiTheme="majorBidi" w:cstheme="majorBidi"/>
          <w:b/>
          <w:bCs/>
          <w:sz w:val="28"/>
          <w:szCs w:val="28"/>
        </w:rPr>
        <w:t>Mechanical Properties</w:t>
      </w:r>
    </w:p>
    <w:p w14:paraId="66C459D8" w14:textId="3A434955" w:rsidR="003B702F" w:rsidRPr="00506265" w:rsidRDefault="003B702F" w:rsidP="00FE7E20">
      <w:pPr>
        <w:spacing w:line="360" w:lineRule="auto"/>
        <w:jc w:val="both"/>
        <w:rPr>
          <w:rFonts w:asciiTheme="majorBidi" w:eastAsia="Calibri" w:hAnsiTheme="majorBidi" w:cstheme="majorBidi"/>
          <w:sz w:val="24"/>
          <w:szCs w:val="24"/>
        </w:rPr>
      </w:pPr>
      <w:proofErr w:type="gramStart"/>
      <w:r w:rsidRPr="00506265">
        <w:rPr>
          <w:rFonts w:asciiTheme="majorBidi" w:eastAsia="Calibri" w:hAnsiTheme="majorBidi" w:cstheme="majorBidi"/>
          <w:sz w:val="24"/>
          <w:szCs w:val="24"/>
        </w:rPr>
        <w:t>In order to</w:t>
      </w:r>
      <w:proofErr w:type="gramEnd"/>
      <w:r w:rsidRPr="00506265">
        <w:rPr>
          <w:rFonts w:asciiTheme="majorBidi" w:eastAsia="Calibri" w:hAnsiTheme="majorBidi" w:cstheme="majorBidi"/>
          <w:sz w:val="24"/>
          <w:szCs w:val="24"/>
        </w:rPr>
        <w:t xml:space="preserve"> investigate the mechanical properties, the results of </w:t>
      </w:r>
      <w:r w:rsidRPr="00506265">
        <w:rPr>
          <w:rFonts w:asciiTheme="majorBidi" w:eastAsia="Times New Roman" w:hAnsiTheme="majorBidi" w:cstheme="majorBidi"/>
          <w:sz w:val="24"/>
          <w:szCs w:val="24"/>
          <w:lang w:bidi="fa-IR"/>
        </w:rPr>
        <w:t xml:space="preserve">Tensile strength, Elongation at break, modulus at 100% and modulus at 300% </w:t>
      </w:r>
      <w:r w:rsidRPr="00506265">
        <w:rPr>
          <w:rFonts w:asciiTheme="majorBidi" w:eastAsia="Calibri" w:hAnsiTheme="majorBidi" w:cstheme="majorBidi"/>
          <w:sz w:val="24"/>
          <w:szCs w:val="24"/>
        </w:rPr>
        <w:t>after optimum vulcanization can be seen in Figure</w:t>
      </w:r>
      <w:r w:rsidR="00D3307F">
        <w:rPr>
          <w:rFonts w:asciiTheme="majorBidi" w:eastAsia="Calibri" w:hAnsiTheme="majorBidi" w:cstheme="majorBidi"/>
          <w:sz w:val="24"/>
          <w:szCs w:val="24"/>
        </w:rPr>
        <w:t>s</w:t>
      </w:r>
      <w:r w:rsidRPr="00506265">
        <w:rPr>
          <w:rFonts w:asciiTheme="majorBidi" w:eastAsia="Calibri" w:hAnsiTheme="majorBidi" w:cstheme="majorBidi"/>
          <w:sz w:val="24"/>
          <w:szCs w:val="24"/>
        </w:rPr>
        <w:t xml:space="preserve"> </w:t>
      </w:r>
      <w:r w:rsidR="00E30EAF" w:rsidRPr="00506265">
        <w:rPr>
          <w:rFonts w:asciiTheme="majorBidi" w:eastAsia="Calibri" w:hAnsiTheme="majorBidi" w:cstheme="majorBidi"/>
          <w:sz w:val="24"/>
          <w:szCs w:val="24"/>
        </w:rPr>
        <w:t>5-7</w:t>
      </w:r>
      <w:r w:rsidRPr="00506265">
        <w:rPr>
          <w:rFonts w:asciiTheme="majorBidi" w:eastAsia="Calibri" w:hAnsiTheme="majorBidi" w:cstheme="majorBidi"/>
          <w:sz w:val="24"/>
          <w:szCs w:val="24"/>
        </w:rPr>
        <w:t xml:space="preserve"> and the values of these results are given in </w:t>
      </w:r>
      <w:r w:rsidRPr="00BF6EDD">
        <w:rPr>
          <w:rFonts w:asciiTheme="majorBidi" w:eastAsia="Calibri" w:hAnsiTheme="majorBidi" w:cstheme="majorBidi"/>
          <w:sz w:val="24"/>
          <w:szCs w:val="24"/>
        </w:rPr>
        <w:t xml:space="preserve">Table </w:t>
      </w:r>
      <w:r w:rsidR="00494924" w:rsidRPr="00BF6EDD">
        <w:rPr>
          <w:rFonts w:asciiTheme="majorBidi" w:eastAsia="Calibri" w:hAnsiTheme="majorBidi" w:cstheme="majorBidi"/>
          <w:sz w:val="24"/>
          <w:szCs w:val="24"/>
        </w:rPr>
        <w:t>4</w:t>
      </w:r>
      <w:r w:rsidRPr="00BF6EDD">
        <w:rPr>
          <w:rFonts w:asciiTheme="majorBidi" w:eastAsia="Calibri" w:hAnsiTheme="majorBidi" w:cstheme="majorBidi"/>
          <w:sz w:val="24"/>
          <w:szCs w:val="24"/>
        </w:rPr>
        <w:t>.</w:t>
      </w:r>
    </w:p>
    <w:p w14:paraId="070B16B7" w14:textId="71AD81D5" w:rsidR="0061552D" w:rsidRPr="00506265" w:rsidRDefault="0061552D" w:rsidP="00FE7E20">
      <w:pPr>
        <w:spacing w:line="360" w:lineRule="auto"/>
        <w:jc w:val="both"/>
        <w:rPr>
          <w:rFonts w:asciiTheme="majorBidi" w:eastAsia="Calibri" w:hAnsiTheme="majorBidi" w:cstheme="majorBidi"/>
          <w:sz w:val="24"/>
          <w:szCs w:val="24"/>
          <w:rtl/>
        </w:rPr>
      </w:pPr>
      <w:r w:rsidRPr="00506265">
        <w:rPr>
          <w:rFonts w:asciiTheme="majorBidi" w:eastAsia="Calibri" w:hAnsiTheme="majorBidi" w:cstheme="majorBidi"/>
          <w:sz w:val="24"/>
          <w:szCs w:val="24"/>
        </w:rPr>
        <w:t>The results of mechanical properties of rubber compounds A-G show that SS-</w:t>
      </w:r>
      <w:proofErr w:type="gramStart"/>
      <w:r w:rsidRPr="00506265">
        <w:rPr>
          <w:rFonts w:asciiTheme="majorBidi" w:eastAsia="Calibri" w:hAnsiTheme="majorBidi" w:cstheme="majorBidi"/>
          <w:sz w:val="24"/>
          <w:szCs w:val="24"/>
        </w:rPr>
        <w:t>CSC[</w:t>
      </w:r>
      <w:proofErr w:type="gramEnd"/>
      <w:r w:rsidRPr="00506265">
        <w:rPr>
          <w:rFonts w:asciiTheme="majorBidi" w:eastAsia="Calibri" w:hAnsiTheme="majorBidi" w:cstheme="majorBidi"/>
          <w:sz w:val="24"/>
          <w:szCs w:val="24"/>
        </w:rPr>
        <w:t xml:space="preserve">4]A acts as C9 resins according to aromatic behavior and </w:t>
      </w:r>
      <w:r w:rsidR="0000751D">
        <w:rPr>
          <w:rFonts w:asciiTheme="majorBidi" w:eastAsia="Calibri" w:hAnsiTheme="majorBidi" w:cstheme="majorBidi"/>
          <w:sz w:val="24"/>
          <w:szCs w:val="24"/>
        </w:rPr>
        <w:t>there are slightly increasing</w:t>
      </w:r>
      <w:r w:rsidR="00494924" w:rsidRPr="00506265">
        <w:rPr>
          <w:rFonts w:asciiTheme="majorBidi" w:eastAsia="Calibri" w:hAnsiTheme="majorBidi" w:cstheme="majorBidi"/>
          <w:sz w:val="24"/>
          <w:szCs w:val="24"/>
        </w:rPr>
        <w:t xml:space="preserve"> in tensile strength and elongation at break in comparison with blank compound A without any significant changing in modulus %100 and %300. </w:t>
      </w:r>
    </w:p>
    <w:p w14:paraId="1A3A63A1" w14:textId="2D3D51D9" w:rsidR="004F3321" w:rsidRDefault="0092315D" w:rsidP="00FE7E20">
      <w:pPr>
        <w:spacing w:line="360" w:lineRule="auto"/>
        <w:rPr>
          <w:rFonts w:asciiTheme="majorBidi" w:eastAsia="Calibri" w:hAnsiTheme="majorBidi" w:cstheme="majorBidi"/>
          <w:b/>
          <w:bCs/>
          <w:sz w:val="20"/>
          <w:szCs w:val="20"/>
          <w:rtl/>
          <w:lang w:bidi="fa-IR"/>
        </w:rPr>
      </w:pPr>
      <w:r>
        <w:rPr>
          <w:noProof/>
        </w:rPr>
        <w:drawing>
          <wp:anchor distT="0" distB="0" distL="114300" distR="114300" simplePos="0" relativeHeight="251662336" behindDoc="0" locked="0" layoutInCell="1" allowOverlap="1" wp14:anchorId="562FE796" wp14:editId="77B62205">
            <wp:simplePos x="914400" y="3364302"/>
            <wp:positionH relativeFrom="column">
              <wp:align>left</wp:align>
            </wp:positionH>
            <wp:positionV relativeFrom="paragraph">
              <wp:align>top</wp:align>
            </wp:positionV>
            <wp:extent cx="2844000" cy="2160000"/>
            <wp:effectExtent l="0" t="0" r="0" b="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5160E1DD" w14:textId="77777777" w:rsidR="004F3321" w:rsidRPr="004F3321" w:rsidRDefault="004F3321" w:rsidP="00FE7E20">
      <w:pPr>
        <w:spacing w:line="360" w:lineRule="auto"/>
        <w:rPr>
          <w:rFonts w:asciiTheme="majorBidi" w:eastAsia="Calibri" w:hAnsiTheme="majorBidi" w:cstheme="majorBidi"/>
          <w:sz w:val="20"/>
          <w:szCs w:val="20"/>
          <w:rtl/>
          <w:lang w:bidi="fa-IR"/>
        </w:rPr>
      </w:pPr>
    </w:p>
    <w:p w14:paraId="16FC0739" w14:textId="77777777" w:rsidR="004F3321" w:rsidRPr="004F3321" w:rsidRDefault="004F3321" w:rsidP="00FE7E20">
      <w:pPr>
        <w:spacing w:line="360" w:lineRule="auto"/>
        <w:rPr>
          <w:rFonts w:asciiTheme="majorBidi" w:eastAsia="Calibri" w:hAnsiTheme="majorBidi" w:cstheme="majorBidi"/>
          <w:sz w:val="20"/>
          <w:szCs w:val="20"/>
          <w:rtl/>
          <w:lang w:bidi="fa-IR"/>
        </w:rPr>
      </w:pPr>
    </w:p>
    <w:p w14:paraId="2479CDB2" w14:textId="3A60211E" w:rsidR="004F3321" w:rsidRDefault="004F3321" w:rsidP="00FE7E20">
      <w:pPr>
        <w:tabs>
          <w:tab w:val="left" w:pos="2798"/>
        </w:tabs>
        <w:spacing w:line="360" w:lineRule="auto"/>
        <w:rPr>
          <w:rFonts w:asciiTheme="majorBidi" w:eastAsia="Calibri" w:hAnsiTheme="majorBidi" w:cstheme="majorBidi"/>
          <w:b/>
          <w:bCs/>
          <w:sz w:val="20"/>
          <w:szCs w:val="20"/>
          <w:rtl/>
          <w:lang w:bidi="fa-IR"/>
        </w:rPr>
      </w:pPr>
      <w:r>
        <w:rPr>
          <w:rFonts w:asciiTheme="majorBidi" w:eastAsia="Calibri" w:hAnsiTheme="majorBidi" w:cstheme="majorBidi"/>
          <w:b/>
          <w:bCs/>
          <w:sz w:val="20"/>
          <w:szCs w:val="20"/>
          <w:lang w:bidi="fa-IR"/>
        </w:rPr>
        <w:tab/>
      </w:r>
      <w:r>
        <w:rPr>
          <w:rFonts w:asciiTheme="majorBidi" w:eastAsia="Calibri" w:hAnsiTheme="majorBidi" w:cstheme="majorBidi"/>
          <w:b/>
          <w:bCs/>
          <w:sz w:val="20"/>
          <w:szCs w:val="20"/>
          <w:lang w:bidi="fa-IR"/>
        </w:rPr>
        <w:tab/>
      </w:r>
      <w:r>
        <w:rPr>
          <w:rFonts w:asciiTheme="majorBidi" w:eastAsia="Calibri" w:hAnsiTheme="majorBidi" w:cstheme="majorBidi"/>
          <w:b/>
          <w:bCs/>
          <w:sz w:val="20"/>
          <w:szCs w:val="20"/>
          <w:lang w:bidi="fa-IR"/>
        </w:rPr>
        <w:tab/>
      </w:r>
      <w:r>
        <w:rPr>
          <w:rFonts w:asciiTheme="majorBidi" w:eastAsia="Calibri" w:hAnsiTheme="majorBidi" w:cstheme="majorBidi"/>
          <w:b/>
          <w:bCs/>
          <w:sz w:val="20"/>
          <w:szCs w:val="20"/>
          <w:lang w:bidi="fa-IR"/>
        </w:rPr>
        <w:tab/>
      </w:r>
    </w:p>
    <w:p w14:paraId="7159273B" w14:textId="77777777" w:rsidR="00440E39" w:rsidRDefault="00487A83" w:rsidP="00FE7E20">
      <w:pPr>
        <w:spacing w:line="360" w:lineRule="auto"/>
        <w:rPr>
          <w:rFonts w:asciiTheme="majorBidi" w:eastAsia="Calibri" w:hAnsiTheme="majorBidi" w:cstheme="majorBidi"/>
          <w:b/>
          <w:bCs/>
          <w:sz w:val="20"/>
          <w:szCs w:val="20"/>
          <w:rtl/>
          <w:lang w:bidi="fa-IR"/>
        </w:rPr>
      </w:pPr>
      <w:r>
        <w:rPr>
          <w:rFonts w:asciiTheme="majorBidi" w:eastAsia="Calibri" w:hAnsiTheme="majorBidi" w:cstheme="majorBidi"/>
          <w:b/>
          <w:bCs/>
          <w:sz w:val="20"/>
          <w:szCs w:val="20"/>
          <w:rtl/>
          <w:lang w:bidi="fa-IR"/>
        </w:rPr>
        <w:br w:type="textWrapping" w:clear="all"/>
      </w:r>
    </w:p>
    <w:p w14:paraId="6728A182" w14:textId="2CB71B7B" w:rsidR="00EE575F" w:rsidRDefault="00D1381F" w:rsidP="00FE7E20">
      <w:pPr>
        <w:spacing w:line="360" w:lineRule="auto"/>
        <w:rPr>
          <w:rFonts w:asciiTheme="majorBidi" w:eastAsia="Calibri" w:hAnsiTheme="majorBidi" w:cstheme="majorBidi"/>
          <w:sz w:val="20"/>
          <w:szCs w:val="20"/>
          <w:lang w:bidi="fa-IR"/>
        </w:rPr>
      </w:pPr>
      <w:r w:rsidRPr="005F4FD5">
        <w:rPr>
          <w:rFonts w:asciiTheme="majorBidi" w:eastAsia="Calibri" w:hAnsiTheme="majorBidi" w:cstheme="majorBidi"/>
          <w:b/>
          <w:bCs/>
          <w:sz w:val="20"/>
          <w:szCs w:val="20"/>
          <w:lang w:bidi="fa-IR"/>
        </w:rPr>
        <w:t>Figure 5</w:t>
      </w:r>
      <w:r w:rsidR="00EE575F" w:rsidRPr="005F4FD5">
        <w:rPr>
          <w:rFonts w:asciiTheme="majorBidi" w:eastAsia="Calibri" w:hAnsiTheme="majorBidi" w:cstheme="majorBidi"/>
          <w:b/>
          <w:bCs/>
          <w:sz w:val="20"/>
          <w:szCs w:val="20"/>
          <w:lang w:bidi="fa-IR"/>
        </w:rPr>
        <w:t>.</w:t>
      </w:r>
      <w:r w:rsidR="00EE575F" w:rsidRPr="005F4FD5">
        <w:rPr>
          <w:rFonts w:asciiTheme="majorBidi" w:eastAsia="Calibri" w:hAnsiTheme="majorBidi" w:cstheme="majorBidi"/>
          <w:sz w:val="20"/>
          <w:szCs w:val="20"/>
          <w:lang w:bidi="fa-IR"/>
        </w:rPr>
        <w:t xml:space="preserve"> Elongation at break of rubber samples containing various </w:t>
      </w:r>
      <w:r w:rsidRPr="005F4FD5">
        <w:rPr>
          <w:rFonts w:asciiTheme="majorBidi" w:eastAsia="Calibri" w:hAnsiTheme="majorBidi" w:cstheme="majorBidi"/>
          <w:sz w:val="20"/>
          <w:szCs w:val="20"/>
          <w:lang w:bidi="fa-IR"/>
        </w:rPr>
        <w:t>processing aid agents</w:t>
      </w:r>
      <w:r w:rsidR="00EE575F" w:rsidRPr="005F4FD5">
        <w:rPr>
          <w:rFonts w:asciiTheme="majorBidi" w:eastAsia="Calibri" w:hAnsiTheme="majorBidi" w:cstheme="majorBidi"/>
          <w:sz w:val="20"/>
          <w:szCs w:val="20"/>
          <w:lang w:bidi="fa-IR"/>
        </w:rPr>
        <w:t>.</w:t>
      </w:r>
    </w:p>
    <w:p w14:paraId="4D803467" w14:textId="77777777" w:rsidR="00CF2389" w:rsidRPr="005F4FD5" w:rsidRDefault="00CF2389" w:rsidP="00FE7E20">
      <w:pPr>
        <w:spacing w:line="360" w:lineRule="auto"/>
        <w:rPr>
          <w:rFonts w:asciiTheme="majorBidi" w:eastAsia="Calibri" w:hAnsiTheme="majorBidi" w:cstheme="majorBidi"/>
          <w:sz w:val="20"/>
          <w:szCs w:val="20"/>
          <w:rtl/>
          <w:lang w:bidi="fa-IR"/>
        </w:rPr>
      </w:pPr>
    </w:p>
    <w:p w14:paraId="2A641DCE" w14:textId="57BD85FD" w:rsidR="00EE575F" w:rsidRDefault="0092315D" w:rsidP="00FE7E20">
      <w:pPr>
        <w:tabs>
          <w:tab w:val="left" w:pos="1752"/>
        </w:tabs>
        <w:spacing w:line="360" w:lineRule="auto"/>
        <w:rPr>
          <w:rFonts w:asciiTheme="majorBidi" w:hAnsiTheme="majorBidi" w:cstheme="majorBidi"/>
          <w:sz w:val="20"/>
          <w:szCs w:val="20"/>
          <w:lang w:bidi="fa-IR"/>
        </w:rPr>
      </w:pPr>
      <w:r>
        <w:rPr>
          <w:noProof/>
        </w:rPr>
        <w:drawing>
          <wp:inline distT="0" distB="0" distL="0" distR="0" wp14:anchorId="1CCA17D3" wp14:editId="106352BF">
            <wp:extent cx="2844000" cy="21600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0A0626">
        <w:rPr>
          <w:rFonts w:asciiTheme="majorBidi" w:eastAsia="Calibri" w:hAnsiTheme="majorBidi" w:cstheme="majorBidi"/>
          <w:sz w:val="24"/>
          <w:szCs w:val="24"/>
          <w:lang w:bidi="fa-IR"/>
        </w:rPr>
        <w:br w:type="textWrapping" w:clear="all"/>
      </w:r>
      <w:r w:rsidR="00D1381F" w:rsidRPr="005F4FD5">
        <w:rPr>
          <w:rFonts w:asciiTheme="majorBidi" w:hAnsiTheme="majorBidi" w:cstheme="majorBidi"/>
          <w:b/>
          <w:bCs/>
          <w:sz w:val="20"/>
          <w:szCs w:val="20"/>
          <w:lang w:bidi="fa-IR"/>
        </w:rPr>
        <w:t>Figure 6</w:t>
      </w:r>
      <w:r w:rsidR="00EE575F" w:rsidRPr="005F4FD5">
        <w:rPr>
          <w:rFonts w:asciiTheme="majorBidi" w:hAnsiTheme="majorBidi" w:cstheme="majorBidi"/>
          <w:b/>
          <w:bCs/>
          <w:sz w:val="20"/>
          <w:szCs w:val="20"/>
          <w:lang w:bidi="fa-IR"/>
        </w:rPr>
        <w:t>.</w:t>
      </w:r>
      <w:r w:rsidR="00EE575F" w:rsidRPr="005F4FD5">
        <w:rPr>
          <w:rFonts w:asciiTheme="majorBidi" w:hAnsiTheme="majorBidi" w:cstheme="majorBidi"/>
          <w:sz w:val="20"/>
          <w:szCs w:val="20"/>
          <w:lang w:bidi="fa-IR"/>
        </w:rPr>
        <w:t xml:space="preserve"> Tensile strength of rubber samples containing various </w:t>
      </w:r>
      <w:r w:rsidR="00D1381F" w:rsidRPr="005F4FD5">
        <w:rPr>
          <w:rFonts w:asciiTheme="majorBidi" w:hAnsiTheme="majorBidi" w:cstheme="majorBidi"/>
          <w:sz w:val="20"/>
          <w:szCs w:val="20"/>
          <w:lang w:bidi="fa-IR"/>
        </w:rPr>
        <w:t>processing aid agents</w:t>
      </w:r>
      <w:r w:rsidR="00EE575F" w:rsidRPr="005F4FD5">
        <w:rPr>
          <w:rFonts w:asciiTheme="majorBidi" w:hAnsiTheme="majorBidi" w:cstheme="majorBidi"/>
          <w:sz w:val="20"/>
          <w:szCs w:val="20"/>
          <w:lang w:bidi="fa-IR"/>
        </w:rPr>
        <w:t>.</w:t>
      </w:r>
    </w:p>
    <w:p w14:paraId="0252736C" w14:textId="47F904CB" w:rsidR="004F3321" w:rsidRDefault="0092315D" w:rsidP="00FE7E20">
      <w:pPr>
        <w:spacing w:line="360" w:lineRule="auto"/>
        <w:rPr>
          <w:rFonts w:asciiTheme="majorBidi" w:hAnsiTheme="majorBidi" w:cstheme="majorBidi"/>
          <w:b/>
          <w:bCs/>
          <w:sz w:val="24"/>
          <w:szCs w:val="24"/>
        </w:rPr>
      </w:pPr>
      <w:r>
        <w:rPr>
          <w:noProof/>
        </w:rPr>
        <w:lastRenderedPageBreak/>
        <w:drawing>
          <wp:anchor distT="0" distB="0" distL="114300" distR="114300" simplePos="0" relativeHeight="251664384" behindDoc="0" locked="0" layoutInCell="1" allowOverlap="1" wp14:anchorId="0C5DBD1E" wp14:editId="532C37F3">
            <wp:simplePos x="914400" y="914400"/>
            <wp:positionH relativeFrom="column">
              <wp:align>left</wp:align>
            </wp:positionH>
            <wp:positionV relativeFrom="paragraph">
              <wp:align>top</wp:align>
            </wp:positionV>
            <wp:extent cx="2844000" cy="2160000"/>
            <wp:effectExtent l="0" t="0" r="0" b="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3739C9A8" w14:textId="49FE78B5" w:rsidR="004F3321" w:rsidRDefault="004F3321" w:rsidP="00FE7E20">
      <w:pPr>
        <w:spacing w:line="360" w:lineRule="auto"/>
        <w:rPr>
          <w:rFonts w:asciiTheme="majorBidi" w:hAnsiTheme="majorBidi" w:cstheme="majorBidi"/>
          <w:b/>
          <w:bCs/>
          <w:sz w:val="24"/>
          <w:szCs w:val="24"/>
        </w:rPr>
      </w:pPr>
    </w:p>
    <w:p w14:paraId="4E76879A" w14:textId="77497679" w:rsidR="00EE575F" w:rsidRPr="005F4FD5" w:rsidRDefault="004F3321" w:rsidP="00FE7E20">
      <w:pPr>
        <w:spacing w:line="360" w:lineRule="auto"/>
        <w:rPr>
          <w:rFonts w:asciiTheme="majorBidi" w:hAnsiTheme="majorBidi" w:cstheme="majorBidi"/>
          <w:sz w:val="20"/>
          <w:szCs w:val="20"/>
        </w:rPr>
      </w:pPr>
      <w:r>
        <w:rPr>
          <w:rFonts w:asciiTheme="majorBidi" w:hAnsiTheme="majorBidi" w:cstheme="majorBidi"/>
          <w:b/>
          <w:bCs/>
          <w:sz w:val="24"/>
          <w:szCs w:val="24"/>
        </w:rPr>
        <w:br w:type="textWrapping" w:clear="all"/>
      </w:r>
      <w:r w:rsidR="00EE575F" w:rsidRPr="005F4FD5">
        <w:rPr>
          <w:rFonts w:asciiTheme="majorBidi" w:hAnsiTheme="majorBidi" w:cstheme="majorBidi"/>
          <w:b/>
          <w:bCs/>
          <w:sz w:val="20"/>
          <w:szCs w:val="20"/>
        </w:rPr>
        <w:t xml:space="preserve">Figure </w:t>
      </w:r>
      <w:r w:rsidR="00D1381F" w:rsidRPr="005F4FD5">
        <w:rPr>
          <w:rFonts w:asciiTheme="majorBidi" w:hAnsiTheme="majorBidi" w:cstheme="majorBidi"/>
          <w:b/>
          <w:bCs/>
          <w:sz w:val="20"/>
          <w:szCs w:val="20"/>
        </w:rPr>
        <w:t>7</w:t>
      </w:r>
      <w:r w:rsidR="00EE575F" w:rsidRPr="005F4FD5">
        <w:rPr>
          <w:rFonts w:asciiTheme="majorBidi" w:hAnsiTheme="majorBidi" w:cstheme="majorBidi"/>
          <w:b/>
          <w:bCs/>
          <w:sz w:val="20"/>
          <w:szCs w:val="20"/>
        </w:rPr>
        <w:t>.</w:t>
      </w:r>
      <w:r w:rsidR="00EE575F" w:rsidRPr="005F4FD5">
        <w:rPr>
          <w:rFonts w:asciiTheme="majorBidi" w:hAnsiTheme="majorBidi" w:cstheme="majorBidi"/>
          <w:sz w:val="20"/>
          <w:szCs w:val="20"/>
        </w:rPr>
        <w:t xml:space="preserve"> Stress at 100% and 300% of rubber samples containing various </w:t>
      </w:r>
      <w:r w:rsidR="00D1381F" w:rsidRPr="005F4FD5">
        <w:rPr>
          <w:rFonts w:asciiTheme="majorBidi" w:hAnsiTheme="majorBidi" w:cstheme="majorBidi"/>
          <w:sz w:val="20"/>
          <w:szCs w:val="20"/>
        </w:rPr>
        <w:t>processing aid agents</w:t>
      </w:r>
      <w:r w:rsidR="00EE575F" w:rsidRPr="005F4FD5">
        <w:rPr>
          <w:rFonts w:asciiTheme="majorBidi" w:hAnsiTheme="majorBidi" w:cstheme="majorBidi"/>
          <w:sz w:val="20"/>
          <w:szCs w:val="20"/>
        </w:rPr>
        <w:t>.</w:t>
      </w:r>
    </w:p>
    <w:p w14:paraId="5137148E" w14:textId="77777777" w:rsidR="003B702F" w:rsidRPr="00506265" w:rsidRDefault="003B702F" w:rsidP="00FE7E20">
      <w:pPr>
        <w:spacing w:line="360" w:lineRule="auto"/>
        <w:jc w:val="both"/>
        <w:rPr>
          <w:rFonts w:asciiTheme="majorBidi" w:hAnsiTheme="majorBidi" w:cstheme="majorBidi"/>
          <w:b/>
          <w:bCs/>
          <w:sz w:val="24"/>
          <w:szCs w:val="24"/>
        </w:rPr>
      </w:pPr>
    </w:p>
    <w:p w14:paraId="741F5F47" w14:textId="0F4C64D2" w:rsidR="004D41E6" w:rsidRPr="00B246F6" w:rsidRDefault="00B246F6" w:rsidP="00FE7E20">
      <w:pPr>
        <w:spacing w:line="360" w:lineRule="auto"/>
        <w:jc w:val="both"/>
        <w:rPr>
          <w:rFonts w:asciiTheme="majorBidi" w:hAnsiTheme="majorBidi" w:cstheme="majorBidi"/>
          <w:b/>
          <w:bCs/>
          <w:sz w:val="28"/>
          <w:szCs w:val="28"/>
        </w:rPr>
      </w:pPr>
      <w:r>
        <w:rPr>
          <w:rFonts w:asciiTheme="majorBidi" w:hAnsiTheme="majorBidi" w:cstheme="majorBidi"/>
          <w:b/>
          <w:bCs/>
          <w:sz w:val="28"/>
          <w:szCs w:val="28"/>
        </w:rPr>
        <w:t xml:space="preserve">3.3. </w:t>
      </w:r>
      <w:r w:rsidR="00033F6F" w:rsidRPr="00B246F6">
        <w:rPr>
          <w:rFonts w:asciiTheme="majorBidi" w:hAnsiTheme="majorBidi" w:cstheme="majorBidi"/>
          <w:b/>
          <w:bCs/>
          <w:sz w:val="28"/>
          <w:szCs w:val="28"/>
        </w:rPr>
        <w:t>DMTA</w:t>
      </w:r>
    </w:p>
    <w:p w14:paraId="0295E999" w14:textId="1222191D" w:rsidR="004D41E6"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Dynamic mechanical thermal analysis (DMTA) of tire tread compounds due to prediction tire tread performance, mainly rolling resistance as an indicator of fuel consumption efficiency, is important in tire industry. For this purpose, the dep</w:t>
      </w:r>
      <w:r w:rsidR="00E45692">
        <w:rPr>
          <w:rFonts w:asciiTheme="majorBidi" w:hAnsiTheme="majorBidi" w:cstheme="majorBidi"/>
          <w:sz w:val="24"/>
          <w:szCs w:val="24"/>
        </w:rPr>
        <w:t>endence of the loss factor (tan</w:t>
      </w:r>
      <w:r w:rsidR="00701993">
        <w:rPr>
          <w:rFonts w:asciiTheme="majorBidi" w:hAnsiTheme="majorBidi" w:cstheme="majorBidi"/>
          <w:sz w:val="24"/>
          <w:szCs w:val="24"/>
        </w:rPr>
        <w:t xml:space="preserve"> </w:t>
      </w:r>
      <w:r w:rsidRPr="00506265">
        <w:rPr>
          <w:rFonts w:ascii="Cambria Math" w:hAnsi="Cambria Math" w:cs="Cambria Math"/>
          <w:sz w:val="24"/>
          <w:szCs w:val="24"/>
        </w:rPr>
        <w:t>𝛿</w:t>
      </w:r>
      <w:r w:rsidRPr="00506265">
        <w:rPr>
          <w:rFonts w:asciiTheme="majorBidi" w:hAnsiTheme="majorBidi" w:cstheme="majorBidi"/>
          <w:sz w:val="24"/>
          <w:szCs w:val="24"/>
        </w:rPr>
        <w:t>) on temperature at a constant frequency could be characterized. Therefore, the tan δ values at about 90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60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25</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and -10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are used to consider heat build</w:t>
      </w:r>
      <w:r w:rsidR="007F50C0">
        <w:rPr>
          <w:rFonts w:asciiTheme="majorBidi" w:hAnsiTheme="majorBidi" w:cstheme="majorBidi"/>
          <w:sz w:val="24"/>
          <w:szCs w:val="24"/>
        </w:rPr>
        <w:t>-</w:t>
      </w:r>
      <w:r w:rsidRPr="00506265">
        <w:rPr>
          <w:rFonts w:asciiTheme="majorBidi" w:hAnsiTheme="majorBidi" w:cstheme="majorBidi"/>
          <w:sz w:val="24"/>
          <w:szCs w:val="24"/>
        </w:rPr>
        <w:t xml:space="preserve">up, rolling resistance, dry grip, wet </w:t>
      </w:r>
      <w:r w:rsidR="00D5748C">
        <w:rPr>
          <w:rFonts w:asciiTheme="majorBidi" w:hAnsiTheme="majorBidi" w:cstheme="majorBidi"/>
          <w:sz w:val="24"/>
          <w:szCs w:val="24"/>
        </w:rPr>
        <w:t>grip and ice grip, respectively</w:t>
      </w:r>
      <w:r w:rsidR="00B246F6">
        <w:rPr>
          <w:rFonts w:asciiTheme="majorBidi" w:hAnsiTheme="majorBidi" w:cstheme="majorBidi"/>
          <w:sz w:val="24"/>
          <w:szCs w:val="24"/>
        </w:rPr>
        <w:t>.</w:t>
      </w:r>
      <w:r w:rsidR="00D5748C">
        <w:rPr>
          <w:rFonts w:asciiTheme="majorBidi" w:hAnsiTheme="majorBidi" w:cstheme="majorBidi"/>
          <w:sz w:val="24"/>
          <w:szCs w:val="24"/>
        </w:rPr>
        <w:fldChar w:fldCharType="begin">
          <w:fldData xml:space="preserve">PEVuZE5vdGU+PENpdGU+PEF1dGhvcj5IdWE8L0F1dGhvcj48WWVhcj4yMDE4PC9ZZWFyPjxSZWNO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</w:fldData>
        </w:fldChar>
      </w:r>
      <w:r w:rsidR="0009761A">
        <w:rPr>
          <w:rFonts w:asciiTheme="majorBidi" w:hAnsiTheme="majorBidi" w:cstheme="majorBidi"/>
          <w:sz w:val="24"/>
          <w:szCs w:val="24"/>
        </w:rPr>
        <w:instrText xml:space="preserve"> ADDIN EN.CITE </w:instrText>
      </w:r>
      <w:r w:rsidR="0009761A">
        <w:rPr>
          <w:rFonts w:asciiTheme="majorBidi" w:hAnsiTheme="majorBidi" w:cstheme="majorBidi"/>
          <w:sz w:val="24"/>
          <w:szCs w:val="24"/>
        </w:rPr>
        <w:fldChar w:fldCharType="begin">
          <w:fldData xml:space="preserve">PEVuZE5vdGU+PENpdGU+PEF1dGhvcj5IdWE8L0F1dGhvcj48WWVhcj4yMDE4PC9ZZWFyPjxSZWNO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</w:fldData>
        </w:fldChar>
      </w:r>
      <w:r w:rsidR="0009761A">
        <w:rPr>
          <w:rFonts w:asciiTheme="majorBidi" w:hAnsiTheme="majorBidi" w:cstheme="majorBidi"/>
          <w:sz w:val="24"/>
          <w:szCs w:val="24"/>
        </w:rPr>
        <w:instrText xml:space="preserve"> ADDIN EN.CITE.DATA </w:instrText>
      </w:r>
      <w:r w:rsidR="0009761A">
        <w:rPr>
          <w:rFonts w:asciiTheme="majorBidi" w:hAnsiTheme="majorBidi" w:cstheme="majorBidi"/>
          <w:sz w:val="24"/>
          <w:szCs w:val="24"/>
        </w:rPr>
      </w:r>
      <w:r w:rsidR="0009761A">
        <w:rPr>
          <w:rFonts w:asciiTheme="majorBidi" w:hAnsiTheme="majorBidi" w:cstheme="majorBidi"/>
          <w:sz w:val="24"/>
          <w:szCs w:val="24"/>
        </w:rPr>
        <w:fldChar w:fldCharType="end"/>
      </w:r>
      <w:r w:rsidR="00D5748C">
        <w:rPr>
          <w:rFonts w:asciiTheme="majorBidi" w:hAnsiTheme="majorBidi" w:cstheme="majorBidi"/>
          <w:sz w:val="24"/>
          <w:szCs w:val="24"/>
        </w:rPr>
      </w:r>
      <w:r w:rsidR="00D5748C">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15, 42-50</w:t>
      </w:r>
      <w:r w:rsidR="00D5748C">
        <w:rPr>
          <w:rFonts w:asciiTheme="majorBidi" w:hAnsiTheme="majorBidi" w:cstheme="majorBidi"/>
          <w:sz w:val="24"/>
          <w:szCs w:val="24"/>
        </w:rPr>
        <w:fldChar w:fldCharType="end"/>
      </w:r>
      <w:r w:rsidRPr="00506265">
        <w:rPr>
          <w:rFonts w:asciiTheme="majorBidi" w:hAnsiTheme="majorBidi" w:cstheme="majorBidi"/>
          <w:sz w:val="24"/>
          <w:szCs w:val="24"/>
        </w:rPr>
        <w:t xml:space="preserve"> The loss facto</w:t>
      </w:r>
      <w:r w:rsidR="00D16416">
        <w:rPr>
          <w:rFonts w:asciiTheme="majorBidi" w:hAnsiTheme="majorBidi" w:cstheme="majorBidi"/>
          <w:sz w:val="24"/>
          <w:szCs w:val="24"/>
        </w:rPr>
        <w:t xml:space="preserve">r that is the ratio between the </w:t>
      </w:r>
      <w:r w:rsidRPr="00506265">
        <w:rPr>
          <w:rFonts w:asciiTheme="majorBidi" w:hAnsiTheme="majorBidi" w:cstheme="majorBidi"/>
          <w:sz w:val="24"/>
          <w:szCs w:val="24"/>
        </w:rPr>
        <w:t>loss modulus to storage modulus (tan δ = E</w:t>
      </w:r>
      <w:r w:rsidRPr="00890B7C">
        <w:rPr>
          <w:rFonts w:asciiTheme="majorBidi" w:hAnsiTheme="majorBidi" w:cstheme="majorBidi"/>
          <w:sz w:val="24"/>
          <w:szCs w:val="24"/>
          <w:vertAlign w:val="superscript"/>
        </w:rPr>
        <w:t>"</w:t>
      </w:r>
      <w:r w:rsidRPr="00506265">
        <w:rPr>
          <w:rFonts w:asciiTheme="majorBidi" w:hAnsiTheme="majorBidi" w:cstheme="majorBidi"/>
          <w:sz w:val="24"/>
          <w:szCs w:val="24"/>
        </w:rPr>
        <w:t>/E</w:t>
      </w:r>
      <w:r w:rsidRPr="00890B7C">
        <w:rPr>
          <w:rFonts w:asciiTheme="majorBidi" w:hAnsiTheme="majorBidi" w:cstheme="majorBidi"/>
          <w:sz w:val="24"/>
          <w:szCs w:val="24"/>
          <w:vertAlign w:val="superscript"/>
        </w:rPr>
        <w:t>'</w:t>
      </w:r>
      <w:r w:rsidRPr="00506265">
        <w:rPr>
          <w:rFonts w:asciiTheme="majorBidi" w:hAnsiTheme="majorBidi" w:cstheme="majorBidi"/>
          <w:sz w:val="24"/>
          <w:szCs w:val="24"/>
        </w:rPr>
        <w:t>), is related to macromolecule’s movements and phase transition in the polymers</w:t>
      </w:r>
      <w:r w:rsidR="00B246F6">
        <w:rPr>
          <w:rFonts w:asciiTheme="majorBidi" w:hAnsiTheme="majorBidi" w:cstheme="majorBidi"/>
          <w:sz w:val="24"/>
          <w:szCs w:val="24"/>
        </w:rPr>
        <w:t>.</w:t>
      </w:r>
      <w:r w:rsidR="0014413B">
        <w:rPr>
          <w:rFonts w:asciiTheme="majorBidi" w:hAnsiTheme="majorBidi" w:cstheme="majorBidi"/>
          <w:sz w:val="24"/>
          <w:szCs w:val="24"/>
        </w:rPr>
        <w:fldChar w:fldCharType="begin">
          <w:fldData xml:space="preserve">PEVuZE5vdGU+PENpdGU+PEF1dGhvcj5Sb3NoYW5hZWk8L0F1dGhvcj48WWVhcj4yMDIwPC9ZZWFy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</w:fldData>
        </w:fldChar>
      </w:r>
      <w:r w:rsidR="000879B1">
        <w:rPr>
          <w:rFonts w:asciiTheme="majorBidi" w:hAnsiTheme="majorBidi" w:cstheme="majorBidi"/>
          <w:sz w:val="24"/>
          <w:szCs w:val="24"/>
        </w:rPr>
        <w:instrText xml:space="preserve"> ADDIN EN.CITE </w:instrText>
      </w:r>
      <w:r w:rsidR="000879B1">
        <w:rPr>
          <w:rFonts w:asciiTheme="majorBidi" w:hAnsiTheme="majorBidi" w:cstheme="majorBidi"/>
          <w:sz w:val="24"/>
          <w:szCs w:val="24"/>
        </w:rPr>
        <w:fldChar w:fldCharType="begin">
          <w:fldData xml:space="preserve">PEVuZE5vdGU+PENpdGU+PEF1dGhvcj5Sb3NoYW5hZWk8L0F1dGhvcj48WWVhcj4yMDIwPC9ZZWFy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</w:fldData>
        </w:fldChar>
      </w:r>
      <w:r w:rsidR="000879B1">
        <w:rPr>
          <w:rFonts w:asciiTheme="majorBidi" w:hAnsiTheme="majorBidi" w:cstheme="majorBidi"/>
          <w:sz w:val="24"/>
          <w:szCs w:val="24"/>
        </w:rPr>
        <w:instrText xml:space="preserve"> ADDIN EN.CITE.DATA </w:instrText>
      </w:r>
      <w:r w:rsidR="000879B1">
        <w:rPr>
          <w:rFonts w:asciiTheme="majorBidi" w:hAnsiTheme="majorBidi" w:cstheme="majorBidi"/>
          <w:sz w:val="24"/>
          <w:szCs w:val="24"/>
        </w:rPr>
      </w:r>
      <w:r w:rsidR="000879B1">
        <w:rPr>
          <w:rFonts w:asciiTheme="majorBidi" w:hAnsiTheme="majorBidi" w:cstheme="majorBidi"/>
          <w:sz w:val="24"/>
          <w:szCs w:val="24"/>
        </w:rPr>
        <w:fldChar w:fldCharType="end"/>
      </w:r>
      <w:r w:rsidR="0014413B">
        <w:rPr>
          <w:rFonts w:asciiTheme="majorBidi" w:hAnsiTheme="majorBidi" w:cstheme="majorBidi"/>
          <w:sz w:val="24"/>
          <w:szCs w:val="24"/>
        </w:rPr>
      </w:r>
      <w:r w:rsidR="0014413B">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50-52</w:t>
      </w:r>
      <w:r w:rsidR="0014413B">
        <w:rPr>
          <w:rFonts w:asciiTheme="majorBidi" w:hAnsiTheme="majorBidi" w:cstheme="majorBidi"/>
          <w:sz w:val="24"/>
          <w:szCs w:val="24"/>
        </w:rPr>
        <w:fldChar w:fldCharType="end"/>
      </w:r>
      <w:r w:rsidR="00E94F82">
        <w:rPr>
          <w:rFonts w:asciiTheme="majorBidi" w:hAnsiTheme="majorBidi" w:cstheme="majorBidi" w:hint="cs"/>
          <w:b/>
          <w:bCs/>
          <w:sz w:val="24"/>
          <w:szCs w:val="24"/>
          <w:rtl/>
        </w:rPr>
        <w:t xml:space="preserve"> </w:t>
      </w:r>
      <w:r w:rsidRPr="00506265">
        <w:rPr>
          <w:rFonts w:asciiTheme="majorBidi" w:hAnsiTheme="majorBidi" w:cstheme="majorBidi"/>
          <w:sz w:val="24"/>
          <w:szCs w:val="24"/>
        </w:rPr>
        <w:t>The lower value of tan δ at 60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90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causes lower rolling resistance and lower heat build-up, and therefore lower fuel consumption efficiency. On the othe</w:t>
      </w:r>
      <w:r w:rsidR="00E45692">
        <w:rPr>
          <w:rFonts w:asciiTheme="majorBidi" w:hAnsiTheme="majorBidi" w:cstheme="majorBidi"/>
          <w:sz w:val="24"/>
          <w:szCs w:val="24"/>
        </w:rPr>
        <w:t>r hand, the higher value of tan</w:t>
      </w:r>
      <w:r w:rsidR="00701993">
        <w:rPr>
          <w:rFonts w:asciiTheme="majorBidi" w:hAnsiTheme="majorBidi" w:cstheme="majorBidi"/>
          <w:sz w:val="24"/>
          <w:szCs w:val="24"/>
        </w:rPr>
        <w:t xml:space="preserve"> </w:t>
      </w:r>
      <w:r w:rsidRPr="00506265">
        <w:rPr>
          <w:rFonts w:asciiTheme="majorBidi" w:hAnsiTheme="majorBidi" w:cstheme="majorBidi"/>
          <w:sz w:val="24"/>
          <w:szCs w:val="24"/>
        </w:rPr>
        <w:t>δ at low temperatures (-10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0</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25</w:t>
      </w:r>
      <w:r w:rsidR="00D3307F">
        <w:rPr>
          <w:rFonts w:asciiTheme="majorBidi" w:hAnsiTheme="majorBidi" w:cstheme="majorBidi"/>
          <w:sz w:val="24"/>
          <w:szCs w:val="24"/>
        </w:rPr>
        <w:t xml:space="preserve"> </w:t>
      </w:r>
      <w:r w:rsidRPr="00050F85">
        <w:rPr>
          <w:rFonts w:asciiTheme="majorBidi" w:hAnsiTheme="majorBidi" w:cstheme="majorBidi"/>
          <w:sz w:val="24"/>
          <w:szCs w:val="24"/>
          <w:vertAlign w:val="superscript"/>
        </w:rPr>
        <w:t>°</w:t>
      </w:r>
      <w:r w:rsidRPr="00506265">
        <w:rPr>
          <w:rFonts w:asciiTheme="majorBidi" w:hAnsiTheme="majorBidi" w:cstheme="majorBidi"/>
          <w:sz w:val="24"/>
          <w:szCs w:val="24"/>
        </w:rPr>
        <w:t>C) indicates better grip properties of tire on the roads surface</w:t>
      </w:r>
      <w:r w:rsidR="00225866">
        <w:rPr>
          <w:rFonts w:asciiTheme="majorBidi" w:hAnsiTheme="majorBidi" w:cstheme="majorBidi"/>
          <w:sz w:val="24"/>
          <w:szCs w:val="24"/>
        </w:rPr>
        <w:t>.</w:t>
      </w:r>
      <w:r w:rsidR="00C42BC2">
        <w:rPr>
          <w:rFonts w:asciiTheme="majorBidi" w:hAnsiTheme="majorBidi" w:cstheme="majorBidi"/>
          <w:sz w:val="24"/>
          <w:szCs w:val="24"/>
        </w:rPr>
        <w:fldChar w:fldCharType="begin"/>
      </w:r>
      <w:r w:rsidR="00460B3F">
        <w:rPr>
          <w:rFonts w:asciiTheme="majorBidi" w:hAnsiTheme="majorBidi" w:cstheme="majorBidi"/>
          <w:sz w:val="24"/>
          <w:szCs w:val="24"/>
        </w:rPr>
        <w:instrText xml:space="preserve"> ADDIN EN.CITE &lt;EndNote&gt;&lt;Cite&gt;&lt;Author&gt;Harper&lt;/Author&gt;&lt;Year&gt;2017&lt;/Year&gt;&lt;RecNum&gt;50&lt;/RecNum&gt;&lt;DisplayText&gt;&lt;style face="superscript"&gt;53, 54&lt;/style&gt;&lt;/DisplayText&gt;&lt;record&gt;&lt;rec-number&gt;50&lt;/rec-number&gt;&lt;foreign-keys&gt;&lt;key app="EN" db-id="tvr2vefr0ad09te0x235fwv9prvefvvzp9fz" timestamp="1623578667"&gt;50&lt;/key&gt;&lt;/foreign-keys&gt;&lt;ref-type name="Journal Article"&gt;17&lt;/ref-type&gt;&lt;contributors&gt;&lt;authors&gt;&lt;author&gt;Harper, Madeline&lt;/author&gt;&lt;author&gt;Tardiff, Janice&lt;/author&gt;&lt;author&gt;Haakenson, Daniel&lt;/author&gt;&lt;author&gt;Joandrea, Maria&lt;/author&gt;&lt;author&gt;Knych, Matthew&lt;/author&gt;&lt;/authors&gt;&lt;/contributors&gt;&lt;titles&gt;&lt;title&gt;Tire Tread Performance Modification Utilizing Polymeric Additives&lt;/title&gt;&lt;secondary-title&gt;SAE International Journal of Vehicle Dynamics, Stability, and NVH&lt;/secondary-title&gt;&lt;/titles&gt;&lt;periodical&gt;&lt;full-title&gt;SAE International Journal of Vehicle Dynamics, Stability, and NVH&lt;/full-title&gt;&lt;abbr-1&gt;SAE Int. J. Veh. Dyn. Stab. NVH&lt;/abbr-1&gt;&lt;/periodical&gt;&lt;pages&gt;179-189&lt;/pages&gt;&lt;volume&gt;1&lt;/volume&gt;&lt;number&gt;2017-01-1502&lt;/number&gt;&lt;dates&gt;&lt;year&gt;2017&lt;/year&gt;&lt;/dates&gt;&lt;isbn&gt;2380-2162&lt;/isbn&gt;&lt;urls&gt;&lt;/urls&gt;&lt;electronic-resource-num&gt;10.4271/2017-01-1502&lt;/electronic-resource-num&gt;&lt;/record&gt;&lt;/Cite&gt;&lt;Cite&gt;&lt;Author&gt;Ezzoddin&lt;/Author&gt;&lt;Year&gt;2013&lt;/Year&gt;&lt;RecNum&gt;51&lt;/RecNum&gt;&lt;record&gt;&lt;rec-number&gt;51&lt;/rec-number&gt;&lt;foreign-keys&gt;&lt;key app="EN" db-id="tvr2vefr0ad09te0x235fwv9prvefvvzp9fz" timestamp="1623578735"&gt;51&lt;/key&gt;&lt;/foreign-keys&gt;&lt;ref-type name="Journal Article"&gt;17&lt;/ref-type&gt;&lt;contributors&gt;&lt;authors&gt;&lt;author&gt;Ezzoddin, Shabnam&lt;/author&gt;&lt;author&gt;Abbasian, Ali&lt;/author&gt;&lt;author&gt;Majid Aman-Alikhani  &lt;/author&gt;&lt;author&gt;Saeed Taghvaei-Ganjali&lt;/author&gt;&lt;/authors&gt;&lt;/contributors&gt;&lt;titles&gt;&lt;secondary-title&gt;Iranian Polymer Journal&lt;/secondary-title&gt;&lt;/titles&gt;&lt;periodical&gt;&lt;full-title&gt;Iranian Polymer Journal&lt;/full-title&gt;&lt;abbr-1&gt;Iran. Polym. J.&lt;/abbr-1&gt;&lt;/periodical&gt;&lt;pages&gt;697-707&lt;/pages&gt;&lt;volume&gt;22&lt;/volume&gt;&lt;dates&gt;&lt;year&gt;2013&lt;/year&gt;&lt;/dates&gt;&lt;isbn&gt;1026-1265&lt;/isbn&gt;&lt;urls&gt;&lt;/urls&gt;&lt;electronic-resource-num&gt;10.1007/s13726-013-0168-9&lt;/electronic-resource-num&gt;&lt;/record&gt;&lt;/Cite&gt;&lt;/EndNote&gt;</w:instrText>
      </w:r>
      <w:r w:rsidR="00C42BC2">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53, 54</w:t>
      </w:r>
      <w:r w:rsidR="00C42BC2">
        <w:rPr>
          <w:rFonts w:asciiTheme="majorBidi" w:hAnsiTheme="majorBidi" w:cstheme="majorBidi"/>
          <w:sz w:val="24"/>
          <w:szCs w:val="24"/>
        </w:rPr>
        <w:fldChar w:fldCharType="end"/>
      </w:r>
      <w:r w:rsidR="00E94F82">
        <w:rPr>
          <w:rFonts w:asciiTheme="majorBidi" w:hAnsiTheme="majorBidi" w:cstheme="majorBidi" w:hint="cs"/>
          <w:b/>
          <w:bCs/>
          <w:sz w:val="24"/>
          <w:szCs w:val="24"/>
          <w:rtl/>
        </w:rPr>
        <w:t xml:space="preserve"> </w:t>
      </w:r>
      <w:r w:rsidRPr="00506265">
        <w:rPr>
          <w:rFonts w:asciiTheme="majorBidi" w:hAnsiTheme="majorBidi" w:cstheme="majorBidi"/>
          <w:sz w:val="24"/>
          <w:szCs w:val="24"/>
        </w:rPr>
        <w:t>Figure</w:t>
      </w:r>
      <w:r w:rsidR="00E45692">
        <w:rPr>
          <w:rFonts w:asciiTheme="majorBidi" w:hAnsiTheme="majorBidi" w:cstheme="majorBidi"/>
          <w:sz w:val="24"/>
          <w:szCs w:val="24"/>
        </w:rPr>
        <w:t>s</w:t>
      </w:r>
      <w:r w:rsidRPr="00506265">
        <w:rPr>
          <w:rFonts w:asciiTheme="majorBidi" w:hAnsiTheme="majorBidi" w:cstheme="majorBidi"/>
          <w:sz w:val="24"/>
          <w:szCs w:val="24"/>
        </w:rPr>
        <w:t xml:space="preserve"> </w:t>
      </w:r>
      <w:r w:rsidR="00E45692">
        <w:rPr>
          <w:rFonts w:asciiTheme="majorBidi" w:hAnsiTheme="majorBidi" w:cstheme="majorBidi"/>
          <w:sz w:val="24"/>
          <w:szCs w:val="24"/>
        </w:rPr>
        <w:t>8-10</w:t>
      </w:r>
      <w:r w:rsidRPr="00506265">
        <w:rPr>
          <w:rFonts w:asciiTheme="majorBidi" w:hAnsiTheme="majorBidi" w:cstheme="majorBidi"/>
          <w:sz w:val="24"/>
          <w:szCs w:val="24"/>
        </w:rPr>
        <w:t xml:space="preserve"> and </w:t>
      </w:r>
      <w:r w:rsidR="00DB53A0">
        <w:rPr>
          <w:rFonts w:asciiTheme="majorBidi" w:hAnsiTheme="majorBidi" w:cstheme="majorBidi"/>
          <w:sz w:val="24"/>
          <w:szCs w:val="24"/>
        </w:rPr>
        <w:t>T</w:t>
      </w:r>
      <w:r w:rsidRPr="00506265">
        <w:rPr>
          <w:rFonts w:asciiTheme="majorBidi" w:hAnsiTheme="majorBidi" w:cstheme="majorBidi"/>
          <w:sz w:val="24"/>
          <w:szCs w:val="24"/>
        </w:rPr>
        <w:t>able</w:t>
      </w:r>
      <w:r w:rsidR="00E45692">
        <w:rPr>
          <w:rFonts w:asciiTheme="majorBidi" w:hAnsiTheme="majorBidi" w:cstheme="majorBidi"/>
          <w:sz w:val="24"/>
          <w:szCs w:val="24"/>
        </w:rPr>
        <w:t>s 5</w:t>
      </w:r>
      <w:r w:rsidR="00176BBE">
        <w:rPr>
          <w:rFonts w:asciiTheme="majorBidi" w:hAnsiTheme="majorBidi" w:cstheme="majorBidi"/>
          <w:sz w:val="24"/>
          <w:szCs w:val="24"/>
        </w:rPr>
        <w:t>-</w:t>
      </w:r>
      <w:r w:rsidR="00E45692">
        <w:rPr>
          <w:rFonts w:asciiTheme="majorBidi" w:hAnsiTheme="majorBidi" w:cstheme="majorBidi"/>
          <w:sz w:val="24"/>
          <w:szCs w:val="24"/>
        </w:rPr>
        <w:t>6</w:t>
      </w:r>
      <w:r w:rsidRPr="00506265">
        <w:rPr>
          <w:rFonts w:asciiTheme="majorBidi" w:hAnsiTheme="majorBidi" w:cstheme="majorBidi"/>
          <w:sz w:val="24"/>
          <w:szCs w:val="24"/>
        </w:rPr>
        <w:t xml:space="preserve"> represent the influence of different processing aid agents on tire tread performance and dynamic propertie</w:t>
      </w:r>
      <w:r w:rsidR="00484B18">
        <w:rPr>
          <w:rFonts w:asciiTheme="majorBidi" w:hAnsiTheme="majorBidi" w:cstheme="majorBidi"/>
          <w:sz w:val="24"/>
          <w:szCs w:val="24"/>
        </w:rPr>
        <w:t>s for tire tread compounds A-G</w:t>
      </w:r>
      <w:r w:rsidRPr="00506265">
        <w:rPr>
          <w:rFonts w:asciiTheme="majorBidi" w:hAnsiTheme="majorBidi" w:cstheme="majorBidi"/>
          <w:sz w:val="24"/>
          <w:szCs w:val="24"/>
        </w:rPr>
        <w:t>.</w:t>
      </w:r>
    </w:p>
    <w:p w14:paraId="4E2742F3" w14:textId="29D84C80" w:rsidR="00196C7D"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As shown in Fig</w:t>
      </w:r>
      <w:r w:rsidR="00D16416">
        <w:rPr>
          <w:rFonts w:asciiTheme="majorBidi" w:hAnsiTheme="majorBidi" w:cstheme="majorBidi"/>
          <w:sz w:val="24"/>
          <w:szCs w:val="24"/>
        </w:rPr>
        <w:t xml:space="preserve">ure 10 and </w:t>
      </w:r>
      <w:r w:rsidR="00DB53A0">
        <w:rPr>
          <w:rFonts w:asciiTheme="majorBidi" w:hAnsiTheme="majorBidi" w:cstheme="majorBidi"/>
          <w:sz w:val="24"/>
          <w:szCs w:val="24"/>
        </w:rPr>
        <w:t>T</w:t>
      </w:r>
      <w:r w:rsidR="00D16416">
        <w:rPr>
          <w:rFonts w:asciiTheme="majorBidi" w:hAnsiTheme="majorBidi" w:cstheme="majorBidi"/>
          <w:sz w:val="24"/>
          <w:szCs w:val="24"/>
        </w:rPr>
        <w:t>able 5</w:t>
      </w:r>
      <w:r w:rsidRPr="00506265">
        <w:rPr>
          <w:rFonts w:asciiTheme="majorBidi" w:hAnsiTheme="majorBidi" w:cstheme="majorBidi"/>
          <w:sz w:val="24"/>
          <w:szCs w:val="24"/>
        </w:rPr>
        <w:t xml:space="preserve">, C and E compounds had the highest and the lowest values of tan </w:t>
      </w:r>
      <w:proofErr w:type="spellStart"/>
      <w:r w:rsidRPr="00506265">
        <w:rPr>
          <w:rFonts w:asciiTheme="majorBidi" w:hAnsiTheme="majorBidi" w:cstheme="majorBidi"/>
          <w:sz w:val="24"/>
          <w:szCs w:val="24"/>
        </w:rPr>
        <w:t>δ</w:t>
      </w:r>
      <w:r w:rsidRPr="00506265">
        <w:rPr>
          <w:rFonts w:asciiTheme="majorBidi" w:hAnsiTheme="majorBidi" w:cstheme="majorBidi"/>
          <w:sz w:val="24"/>
          <w:szCs w:val="24"/>
          <w:vertAlign w:val="subscript"/>
        </w:rPr>
        <w:t>max</w:t>
      </w:r>
      <w:proofErr w:type="spellEnd"/>
      <w:r w:rsidRPr="00506265">
        <w:rPr>
          <w:rFonts w:asciiTheme="majorBidi" w:hAnsiTheme="majorBidi" w:cstheme="majorBidi"/>
          <w:sz w:val="24"/>
          <w:szCs w:val="24"/>
          <w:vertAlign w:val="subscript"/>
        </w:rPr>
        <w:t xml:space="preserve"> </w:t>
      </w:r>
      <w:r w:rsidR="00D16416">
        <w:rPr>
          <w:rFonts w:asciiTheme="majorBidi" w:hAnsiTheme="majorBidi" w:cstheme="majorBidi"/>
          <w:sz w:val="24"/>
          <w:szCs w:val="24"/>
        </w:rPr>
        <w:t>(peak of the tan</w:t>
      </w:r>
      <w:r w:rsidR="00484B18">
        <w:rPr>
          <w:rFonts w:asciiTheme="majorBidi" w:hAnsiTheme="majorBidi" w:cstheme="majorBidi"/>
          <w:sz w:val="24"/>
          <w:szCs w:val="24"/>
        </w:rPr>
        <w:t xml:space="preserve"> </w:t>
      </w:r>
      <w:r w:rsidRPr="00506265">
        <w:rPr>
          <w:rFonts w:asciiTheme="majorBidi" w:hAnsiTheme="majorBidi" w:cstheme="majorBidi"/>
          <w:sz w:val="24"/>
          <w:szCs w:val="24"/>
        </w:rPr>
        <w:t>δ)</w:t>
      </w:r>
      <w:r w:rsidR="00D16416">
        <w:rPr>
          <w:rFonts w:asciiTheme="majorBidi" w:hAnsiTheme="majorBidi" w:cstheme="majorBidi"/>
          <w:sz w:val="24"/>
          <w:szCs w:val="24"/>
        </w:rPr>
        <w:t xml:space="preserve">. The almost same values of tan </w:t>
      </w:r>
      <w:proofErr w:type="spellStart"/>
      <w:r w:rsidRPr="00506265">
        <w:rPr>
          <w:rFonts w:asciiTheme="majorBidi" w:hAnsiTheme="majorBidi" w:cstheme="majorBidi"/>
          <w:sz w:val="24"/>
          <w:szCs w:val="24"/>
        </w:rPr>
        <w:t>δ</w:t>
      </w:r>
      <w:r w:rsidRPr="00506265">
        <w:rPr>
          <w:rFonts w:asciiTheme="majorBidi" w:hAnsiTheme="majorBidi" w:cstheme="majorBidi"/>
          <w:sz w:val="24"/>
          <w:szCs w:val="24"/>
          <w:vertAlign w:val="subscript"/>
        </w:rPr>
        <w:t>max</w:t>
      </w:r>
      <w:proofErr w:type="spellEnd"/>
      <w:r w:rsidRPr="00506265">
        <w:rPr>
          <w:rFonts w:asciiTheme="majorBidi" w:hAnsiTheme="majorBidi" w:cstheme="majorBidi"/>
          <w:sz w:val="24"/>
          <w:szCs w:val="24"/>
        </w:rPr>
        <w:t xml:space="preserve"> for the G and the blank compounds demonstrate that the amount of rubber chains participating in the glass transition for both compounds is in the same order</w:t>
      </w:r>
      <w:r w:rsidR="00225866">
        <w:rPr>
          <w:rFonts w:asciiTheme="majorBidi" w:hAnsiTheme="majorBidi" w:cstheme="majorBidi"/>
          <w:sz w:val="24"/>
          <w:szCs w:val="24"/>
        </w:rPr>
        <w:t>.</w:t>
      </w:r>
      <w:r w:rsidR="0014413B">
        <w:rPr>
          <w:rFonts w:asciiTheme="majorBidi" w:hAnsiTheme="majorBidi" w:cstheme="majorBidi"/>
          <w:sz w:val="24"/>
          <w:szCs w:val="24"/>
        </w:rPr>
        <w:fldChar w:fldCharType="begin"/>
      </w:r>
      <w:r w:rsidR="0009761A">
        <w:rPr>
          <w:rFonts w:asciiTheme="majorBidi" w:hAnsiTheme="majorBidi" w:cstheme="majorBidi"/>
          <w:sz w:val="24"/>
          <w:szCs w:val="24"/>
        </w:rPr>
        <w:instrText xml:space="preserve"> ADDIN EN.CITE &lt;EndNote&gt;&lt;Cite&gt;&lt;Author&gt;Thaptong&lt;/Author&gt;&lt;Year&gt;2016&lt;/Year&gt;&lt;RecNum&gt;52&lt;/RecNum&gt;&lt;DisplayText&gt;&lt;style face="superscript"&gt;55&lt;/style&gt;&lt;/DisplayText&gt;&lt;record&gt;&lt;rec-number&gt;52&lt;/rec-number&gt;&lt;foreign-keys&gt;&lt;key app="EN" db-id="tvr2vefr0ad09te0x235fwv9prvefvvzp9fz" timestamp="1623578965"&gt;52&lt;/key&gt;&lt;/foreign-keys&gt;&lt;ref-type name="Journal Article"&gt;17&lt;/ref-type&gt;&lt;contributors&gt;&lt;authors&gt;&lt;author&gt;Thaptong, Puchong&lt;/author&gt;&lt;author&gt;Sae</w:instrText>
      </w:r>
      <w:r w:rsidR="0009761A">
        <w:rPr>
          <w:rFonts w:ascii="Cambria Math" w:hAnsi="Cambria Math" w:cs="Cambria Math"/>
          <w:sz w:val="24"/>
          <w:szCs w:val="24"/>
        </w:rPr>
        <w:instrText>‐</w:instrText>
      </w:r>
      <w:r w:rsidR="0009761A">
        <w:rPr>
          <w:rFonts w:asciiTheme="majorBidi" w:hAnsiTheme="majorBidi" w:cstheme="majorBidi"/>
          <w:sz w:val="24"/>
          <w:szCs w:val="24"/>
        </w:rPr>
        <w:instrText>Oui, Pongdhorn&lt;/author&gt;&lt;author&gt;Sirisinha, Chakrit&lt;/author&gt;&lt;/authors&gt;&lt;/contributors&gt;&lt;titles&gt;&lt;title&gt;Effects of silanization temperature and silica type on properties of silica</w:instrText>
      </w:r>
      <w:r w:rsidR="0009761A">
        <w:rPr>
          <w:rFonts w:ascii="Cambria Math" w:hAnsi="Cambria Math" w:cs="Cambria Math"/>
          <w:sz w:val="24"/>
          <w:szCs w:val="24"/>
        </w:rPr>
        <w:instrText>‐</w:instrText>
      </w:r>
      <w:r w:rsidR="0009761A">
        <w:rPr>
          <w:rFonts w:asciiTheme="majorBidi" w:hAnsiTheme="majorBidi" w:cstheme="majorBidi"/>
          <w:sz w:val="24"/>
          <w:szCs w:val="24"/>
        </w:rPr>
        <w:instrText>filled solution styrene butadiene rubber (SSBR) for passenger car tire tread compounds&lt;/title&gt;&lt;secondary-title&gt;Journal of Applied Polymer Science&lt;/secondary-title&gt;&lt;/titles&gt;&lt;periodical&gt;&lt;full-title&gt;Journal of applied polymer science&lt;/full-title&gt;&lt;abbr-1&gt;J. Appl. Polym. Sci.&lt;/abbr-1&gt;&lt;/periodical&gt;&lt;volume&gt;133&lt;/volume&gt;&lt;number&gt;17&lt;/number&gt;&lt;dates&gt;&lt;year&gt;2016&lt;/year&gt;&lt;/dates&gt;&lt;isbn&gt;0021-8995&lt;/isbn&gt;&lt;urls&gt;&lt;/urls&gt;&lt;electronic-resource-num&gt;10.1002/app.43342&lt;/electronic-resource-num&gt;&lt;/record&gt;&lt;/Cite&gt;&lt;/EndNote&gt;</w:instrText>
      </w:r>
      <w:r w:rsidR="0014413B">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55</w:t>
      </w:r>
      <w:r w:rsidR="0014413B">
        <w:rPr>
          <w:rFonts w:asciiTheme="majorBidi" w:hAnsiTheme="majorBidi" w:cstheme="majorBidi"/>
          <w:sz w:val="24"/>
          <w:szCs w:val="24"/>
        </w:rPr>
        <w:fldChar w:fldCharType="end"/>
      </w:r>
      <w:r w:rsidRPr="00506265">
        <w:rPr>
          <w:rFonts w:asciiTheme="majorBidi" w:hAnsiTheme="majorBidi" w:cstheme="majorBidi"/>
          <w:sz w:val="24"/>
          <w:szCs w:val="24"/>
        </w:rPr>
        <w:t xml:space="preserve"> Regarding to this fact the value of E' at 30</w:t>
      </w:r>
      <w:r w:rsidR="00D3307F">
        <w:rPr>
          <w:rFonts w:asciiTheme="majorBidi" w:hAnsiTheme="majorBidi" w:cstheme="majorBidi"/>
          <w:sz w:val="24"/>
          <w:szCs w:val="24"/>
        </w:rPr>
        <w:t xml:space="preserve"> </w:t>
      </w:r>
      <w:r w:rsidRPr="00D16416">
        <w:rPr>
          <w:rFonts w:asciiTheme="majorBidi" w:hAnsiTheme="majorBidi" w:cstheme="majorBidi"/>
          <w:sz w:val="24"/>
          <w:szCs w:val="24"/>
          <w:vertAlign w:val="superscript"/>
        </w:rPr>
        <w:t>°</w:t>
      </w:r>
      <w:r w:rsidRPr="00506265">
        <w:rPr>
          <w:rFonts w:asciiTheme="majorBidi" w:hAnsiTheme="majorBidi" w:cstheme="majorBidi"/>
          <w:sz w:val="24"/>
          <w:szCs w:val="24"/>
        </w:rPr>
        <w:t>C directly relates to the dry handling property of a tire</w:t>
      </w:r>
      <w:r w:rsidR="0014413B">
        <w:rPr>
          <w:rFonts w:asciiTheme="majorBidi" w:hAnsiTheme="majorBidi" w:cstheme="majorBidi"/>
          <w:sz w:val="24"/>
          <w:szCs w:val="24"/>
        </w:rPr>
        <w:fldChar w:fldCharType="begin"/>
      </w:r>
      <w:r w:rsidR="0009761A">
        <w:rPr>
          <w:rFonts w:asciiTheme="majorBidi" w:hAnsiTheme="majorBidi" w:cstheme="majorBidi"/>
          <w:sz w:val="24"/>
          <w:szCs w:val="24"/>
        </w:rPr>
        <w:instrText xml:space="preserve"> ADDIN EN.CITE &lt;EndNote&gt;&lt;Cite&gt;&lt;Author&gt;Mondal&lt;/Author&gt;&lt;Year&gt;2018&lt;/Year&gt;&lt;RecNum&gt;53&lt;/RecNum&gt;&lt;DisplayText&gt;&lt;style face="superscript"&gt;56&lt;/style&gt;&lt;/DisplayText&gt;&lt;record&gt;&lt;rec-number&gt;53&lt;/rec-number&gt;&lt;foreign-keys&gt;&lt;key app="EN" db-id="tvr2vefr0ad09te0x235fwv9prvefvvzp9fz" timestamp="1623579011"&gt;53&lt;/key&gt;&lt;/foreign-keys&gt;&lt;ref-type name="Journal Article"&gt;17&lt;/ref-type&gt;&lt;contributors&gt;&lt;authors&gt;&lt;author&gt;Mondal, Titash&lt;/author&gt;&lt;author&gt;Bhowmick, Anil K&lt;/author&gt;&lt;author&gt;Ghosal, Ranjan&lt;/author&gt;&lt;author&gt;Mukhopadhyay, Rabindra&lt;/author&gt;&lt;/authors&gt;&lt;/contributors&gt;&lt;titles&gt;&lt;title&gt;Expanded graphite as an agent towards controlling the dispersion of carbon black in poly (styrene–co-butadiene) matrix: An effective strategy towards the development of high performance multifunctional composite&lt;/title&gt;&lt;secondary-title&gt;Polymer&lt;/secondary-title&gt;&lt;/titles&gt;&lt;periodical&gt;&lt;full-title&gt;Polymer&lt;/full-title&gt;&lt;abbr-1&gt;Polymer&lt;/abbr-1&gt;&lt;/periodical&gt;&lt;pages&gt;31-41&lt;/pages&gt;&lt;volume&gt;146&lt;/volume&gt;&lt;dates&gt;&lt;year&gt;2018&lt;/year&gt;&lt;/dates&gt;&lt;isbn&gt;0032-3861&lt;/isbn&gt;&lt;urls&gt;&lt;/urls&gt;&lt;electronic-resource-num&gt;10.1016/j.polymer.2018.05.031&lt;/electronic-resource-num&gt;&lt;/record&gt;&lt;/Cite&gt;&lt;/EndNote&gt;</w:instrText>
      </w:r>
      <w:r w:rsidR="0014413B">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56</w:t>
      </w:r>
      <w:r w:rsidR="0014413B">
        <w:rPr>
          <w:rFonts w:asciiTheme="majorBidi" w:hAnsiTheme="majorBidi" w:cstheme="majorBidi"/>
          <w:sz w:val="24"/>
          <w:szCs w:val="24"/>
        </w:rPr>
        <w:fldChar w:fldCharType="end"/>
      </w:r>
      <w:r w:rsidR="00313C60">
        <w:rPr>
          <w:rFonts w:asciiTheme="majorBidi" w:hAnsiTheme="majorBidi" w:cstheme="majorBidi"/>
          <w:sz w:val="24"/>
          <w:szCs w:val="24"/>
        </w:rPr>
        <w:t>,</w:t>
      </w:r>
      <w:r w:rsidRPr="00506265">
        <w:rPr>
          <w:rFonts w:asciiTheme="majorBidi" w:hAnsiTheme="majorBidi" w:cstheme="majorBidi"/>
          <w:sz w:val="24"/>
          <w:szCs w:val="24"/>
        </w:rPr>
        <w:t xml:space="preserve"> the highest value of E</w:t>
      </w:r>
      <w:r w:rsidRPr="00D16416">
        <w:rPr>
          <w:rFonts w:asciiTheme="majorBidi" w:hAnsiTheme="majorBidi" w:cstheme="majorBidi"/>
          <w:sz w:val="24"/>
          <w:szCs w:val="24"/>
          <w:vertAlign w:val="superscript"/>
        </w:rPr>
        <w:t>'</w:t>
      </w:r>
      <w:r w:rsidRPr="00506265">
        <w:rPr>
          <w:rFonts w:asciiTheme="majorBidi" w:hAnsiTheme="majorBidi" w:cstheme="majorBidi"/>
          <w:sz w:val="24"/>
          <w:szCs w:val="24"/>
        </w:rPr>
        <w:t xml:space="preserve"> at 30</w:t>
      </w:r>
      <w:r w:rsidR="00D3307F">
        <w:rPr>
          <w:rFonts w:asciiTheme="majorBidi" w:hAnsiTheme="majorBidi" w:cstheme="majorBidi"/>
          <w:sz w:val="24"/>
          <w:szCs w:val="24"/>
        </w:rPr>
        <w:t xml:space="preserve"> </w:t>
      </w:r>
      <w:r w:rsidRPr="00D16416">
        <w:rPr>
          <w:rFonts w:asciiTheme="majorBidi" w:hAnsiTheme="majorBidi" w:cstheme="majorBidi"/>
          <w:sz w:val="24"/>
          <w:szCs w:val="24"/>
          <w:vertAlign w:val="superscript"/>
        </w:rPr>
        <w:t>°</w:t>
      </w:r>
      <w:r w:rsidRPr="00506265">
        <w:rPr>
          <w:rFonts w:asciiTheme="majorBidi" w:hAnsiTheme="majorBidi" w:cstheme="majorBidi"/>
          <w:sz w:val="24"/>
          <w:szCs w:val="24"/>
        </w:rPr>
        <w:t>C for the E compound indicates that the compound possessed the best dry handling property. The E</w:t>
      </w:r>
      <w:r w:rsidRPr="00484B18">
        <w:rPr>
          <w:rFonts w:asciiTheme="majorBidi" w:hAnsiTheme="majorBidi" w:cstheme="majorBidi"/>
          <w:sz w:val="24"/>
          <w:szCs w:val="24"/>
          <w:vertAlign w:val="superscript"/>
        </w:rPr>
        <w:t>'</w:t>
      </w:r>
      <w:r w:rsidRPr="00506265">
        <w:rPr>
          <w:rFonts w:asciiTheme="majorBidi" w:hAnsiTheme="majorBidi" w:cstheme="majorBidi"/>
          <w:sz w:val="24"/>
          <w:szCs w:val="24"/>
        </w:rPr>
        <w:t xml:space="preserve"> value at 30</w:t>
      </w:r>
      <w:r w:rsidR="00D3307F">
        <w:rPr>
          <w:rFonts w:asciiTheme="majorBidi" w:hAnsiTheme="majorBidi" w:cstheme="majorBidi"/>
          <w:sz w:val="24"/>
          <w:szCs w:val="24"/>
        </w:rPr>
        <w:t xml:space="preserve"> </w:t>
      </w:r>
      <w:r w:rsidRPr="00D16416">
        <w:rPr>
          <w:rFonts w:asciiTheme="majorBidi" w:hAnsiTheme="majorBidi" w:cstheme="majorBidi"/>
          <w:sz w:val="24"/>
          <w:szCs w:val="24"/>
          <w:vertAlign w:val="superscript"/>
        </w:rPr>
        <w:t>°</w:t>
      </w:r>
      <w:r w:rsidRPr="00506265">
        <w:rPr>
          <w:rFonts w:asciiTheme="majorBidi" w:hAnsiTheme="majorBidi" w:cstheme="majorBidi"/>
          <w:sz w:val="24"/>
          <w:szCs w:val="24"/>
        </w:rPr>
        <w:t>C for the G compound increased about 2.1% compared to the obtained parameter for the blank compound.</w:t>
      </w:r>
      <w:r w:rsidR="00D16416">
        <w:rPr>
          <w:rFonts w:asciiTheme="majorBidi" w:hAnsiTheme="majorBidi" w:cstheme="majorBidi"/>
          <w:sz w:val="24"/>
          <w:szCs w:val="24"/>
        </w:rPr>
        <w:t xml:space="preserve"> </w:t>
      </w:r>
      <w:r w:rsidRPr="00506265">
        <w:rPr>
          <w:rFonts w:asciiTheme="majorBidi" w:hAnsiTheme="majorBidi" w:cstheme="majorBidi"/>
          <w:sz w:val="24"/>
          <w:szCs w:val="24"/>
        </w:rPr>
        <w:t xml:space="preserve">The value of cross-linking density (CLD) parameter in </w:t>
      </w:r>
      <w:r w:rsidR="00DB53A0">
        <w:rPr>
          <w:rFonts w:asciiTheme="majorBidi" w:hAnsiTheme="majorBidi" w:cstheme="majorBidi"/>
          <w:sz w:val="24"/>
          <w:szCs w:val="24"/>
        </w:rPr>
        <w:t>E</w:t>
      </w:r>
      <w:r w:rsidR="009916B7">
        <w:rPr>
          <w:rFonts w:asciiTheme="majorBidi" w:hAnsiTheme="majorBidi" w:cstheme="majorBidi"/>
          <w:sz w:val="24"/>
          <w:szCs w:val="24"/>
        </w:rPr>
        <w:t>quation (1)</w:t>
      </w:r>
      <w:r w:rsidRPr="00506265">
        <w:rPr>
          <w:rFonts w:asciiTheme="majorBidi" w:hAnsiTheme="majorBidi" w:cstheme="majorBidi"/>
          <w:sz w:val="24"/>
          <w:szCs w:val="24"/>
        </w:rPr>
        <w:t xml:space="preserve"> was obtained by the following equation</w:t>
      </w:r>
      <w:r w:rsidR="0014413B" w:rsidRPr="00C42BC2">
        <w:rPr>
          <w:rFonts w:asciiTheme="majorBidi" w:hAnsiTheme="majorBidi" w:cstheme="majorBidi"/>
          <w:sz w:val="24"/>
          <w:szCs w:val="24"/>
        </w:rPr>
        <w:fldChar w:fldCharType="begin"/>
      </w:r>
      <w:r w:rsidR="0009761A">
        <w:rPr>
          <w:rFonts w:asciiTheme="majorBidi" w:hAnsiTheme="majorBidi" w:cstheme="majorBidi"/>
          <w:sz w:val="24"/>
          <w:szCs w:val="24"/>
        </w:rPr>
        <w:instrText xml:space="preserve"> ADDIN EN.CITE &lt;EndNote&gt;&lt;Cite&gt;&lt;Author&gt;Thaptong&lt;/Author&gt;&lt;Year&gt;2016&lt;/Year&gt;&lt;RecNum&gt;52&lt;/RecNum&gt;&lt;DisplayText&gt;&lt;style face="superscript"&gt;55&lt;/style&gt;&lt;/DisplayText&gt;&lt;record&gt;&lt;rec-number&gt;52&lt;/rec-number&gt;&lt;foreign-keys&gt;&lt;key app="EN" db-id="tvr2vefr0ad09te0x235fwv9prvefvvzp9fz" timestamp="1623578965"&gt;52&lt;/key&gt;&lt;/foreign-keys&gt;&lt;ref-type name="Journal Article"&gt;17&lt;/ref-type&gt;&lt;contributors&gt;&lt;authors&gt;&lt;author&gt;Thaptong, Puchong&lt;/author&gt;&lt;author&gt;Sae</w:instrText>
      </w:r>
      <w:r w:rsidR="0009761A">
        <w:rPr>
          <w:rFonts w:ascii="Cambria Math" w:hAnsi="Cambria Math" w:cs="Cambria Math"/>
          <w:sz w:val="24"/>
          <w:szCs w:val="24"/>
        </w:rPr>
        <w:instrText>‐</w:instrText>
      </w:r>
      <w:r w:rsidR="0009761A">
        <w:rPr>
          <w:rFonts w:asciiTheme="majorBidi" w:hAnsiTheme="majorBidi" w:cstheme="majorBidi"/>
          <w:sz w:val="24"/>
          <w:szCs w:val="24"/>
        </w:rPr>
        <w:instrText>Oui, Pongdhorn&lt;/author&gt;&lt;author&gt;Sirisinha, Chakrit&lt;/author&gt;&lt;/authors&gt;&lt;/contributors&gt;&lt;titles&gt;&lt;title&gt;Effects of silanization temperature and silica type on properties of silica</w:instrText>
      </w:r>
      <w:r w:rsidR="0009761A">
        <w:rPr>
          <w:rFonts w:ascii="Cambria Math" w:hAnsi="Cambria Math" w:cs="Cambria Math"/>
          <w:sz w:val="24"/>
          <w:szCs w:val="24"/>
        </w:rPr>
        <w:instrText>‐</w:instrText>
      </w:r>
      <w:r w:rsidR="0009761A">
        <w:rPr>
          <w:rFonts w:asciiTheme="majorBidi" w:hAnsiTheme="majorBidi" w:cstheme="majorBidi"/>
          <w:sz w:val="24"/>
          <w:szCs w:val="24"/>
        </w:rPr>
        <w:instrText>filled solution styrene butadiene rubber (SSBR) for passenger car tire tread compounds&lt;/title&gt;&lt;secondary-title&gt;Journal of Applied Polymer Science&lt;/secondary-title&gt;&lt;/titles&gt;&lt;periodical&gt;&lt;full-title&gt;Journal of applied polymer science&lt;/full-title&gt;&lt;abbr-1&gt;J. Appl. Polym. Sci.&lt;/abbr-1&gt;&lt;/periodical&gt;&lt;volume&gt;133&lt;/volume&gt;&lt;number&gt;17&lt;/number&gt;&lt;dates&gt;&lt;year&gt;2016&lt;/year&gt;&lt;/dates&gt;&lt;isbn&gt;0021-8995&lt;/isbn&gt;&lt;urls&gt;&lt;/urls&gt;&lt;electronic-resource-num&gt;10.1002/app.43342&lt;/electronic-resource-num&gt;&lt;/record&gt;&lt;/Cite&gt;&lt;/EndNote&gt;</w:instrText>
      </w:r>
      <w:r w:rsidR="0014413B" w:rsidRPr="00C42BC2">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55</w:t>
      </w:r>
      <w:r w:rsidR="0014413B" w:rsidRPr="00C42BC2">
        <w:rPr>
          <w:rFonts w:asciiTheme="majorBidi" w:hAnsiTheme="majorBidi" w:cstheme="majorBidi"/>
          <w:sz w:val="24"/>
          <w:szCs w:val="24"/>
        </w:rPr>
        <w:fldChar w:fldCharType="end"/>
      </w:r>
      <w:r w:rsidRPr="00C42BC2">
        <w:rPr>
          <w:rFonts w:asciiTheme="majorBidi" w:hAnsiTheme="majorBidi" w:cstheme="majorBidi"/>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657"/>
      </w:tblGrid>
      <w:tr w:rsidR="00196C7D" w:rsidRPr="00506265" w14:paraId="2E77BF83" w14:textId="77777777" w:rsidTr="00422892">
        <w:tc>
          <w:tcPr>
            <w:tcW w:w="7933" w:type="dxa"/>
            <w:vAlign w:val="center"/>
            <w:hideMark/>
          </w:tcPr>
          <w:p w14:paraId="0526E485" w14:textId="77777777" w:rsidR="00196C7D" w:rsidRPr="00506265" w:rsidRDefault="00196C7D" w:rsidP="00FE7E20">
            <w:pPr>
              <w:spacing w:line="360" w:lineRule="auto"/>
              <w:jc w:val="both"/>
              <w:rPr>
                <w:rFonts w:asciiTheme="majorBidi" w:hAnsiTheme="majorBidi" w:cstheme="majorBidi"/>
                <w:sz w:val="24"/>
                <w:szCs w:val="24"/>
              </w:rPr>
            </w:pPr>
            <w:r w:rsidRPr="00506265">
              <w:rPr>
                <w:rFonts w:asciiTheme="majorBidi" w:hAnsiTheme="majorBidi" w:cstheme="majorBidi"/>
                <w:sz w:val="24"/>
                <w:szCs w:val="24"/>
              </w:rPr>
              <w:lastRenderedPageBreak/>
              <w:t>CLD = E</w:t>
            </w:r>
            <w:r w:rsidRPr="009916B7">
              <w:rPr>
                <w:rFonts w:asciiTheme="majorBidi" w:hAnsiTheme="majorBidi" w:cstheme="majorBidi"/>
                <w:sz w:val="24"/>
                <w:szCs w:val="24"/>
                <w:vertAlign w:val="superscript"/>
              </w:rPr>
              <w:t>'</w:t>
            </w:r>
            <w:r w:rsidRPr="00506265">
              <w:rPr>
                <w:rFonts w:asciiTheme="majorBidi" w:hAnsiTheme="majorBidi" w:cstheme="majorBidi"/>
                <w:sz w:val="24"/>
                <w:szCs w:val="24"/>
              </w:rPr>
              <w:t>/3RT</w:t>
            </w:r>
          </w:p>
        </w:tc>
        <w:tc>
          <w:tcPr>
            <w:tcW w:w="657" w:type="dxa"/>
            <w:vAlign w:val="center"/>
            <w:hideMark/>
          </w:tcPr>
          <w:p w14:paraId="401987B3" w14:textId="77777777" w:rsidR="00196C7D" w:rsidRPr="00506265" w:rsidRDefault="00196C7D" w:rsidP="00FE7E20">
            <w:pPr>
              <w:spacing w:line="360" w:lineRule="auto"/>
              <w:jc w:val="both"/>
              <w:rPr>
                <w:rFonts w:asciiTheme="majorBidi" w:hAnsiTheme="majorBidi" w:cstheme="majorBidi"/>
                <w:sz w:val="24"/>
                <w:szCs w:val="24"/>
              </w:rPr>
            </w:pPr>
            <w:r w:rsidRPr="009916B7">
              <w:rPr>
                <w:rFonts w:asciiTheme="majorBidi" w:hAnsiTheme="majorBidi" w:cstheme="majorBidi"/>
                <w:sz w:val="24"/>
                <w:szCs w:val="24"/>
              </w:rPr>
              <w:t>(1)</w:t>
            </w:r>
          </w:p>
        </w:tc>
      </w:tr>
    </w:tbl>
    <w:p w14:paraId="680334CD" w14:textId="61DE19F9" w:rsidR="00196C7D" w:rsidRPr="00506265" w:rsidRDefault="004D41E6" w:rsidP="00FE7E20">
      <w:pPr>
        <w:tabs>
          <w:tab w:val="left" w:pos="870"/>
        </w:tabs>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where E', R, and T are corresponded to the minimum storage modules, the universal gas constant, and the absolute temperature at the rubbery plateau zone, respectively.</w:t>
      </w:r>
    </w:p>
    <w:p w14:paraId="2DAD265E" w14:textId="510AEBA3" w:rsidR="00196C7D"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Based on the Eq</w:t>
      </w:r>
      <w:r w:rsidR="00DB53A0">
        <w:rPr>
          <w:rFonts w:asciiTheme="majorBidi" w:hAnsiTheme="majorBidi" w:cstheme="majorBidi"/>
          <w:sz w:val="24"/>
          <w:szCs w:val="24"/>
        </w:rPr>
        <w:t>uation</w:t>
      </w:r>
      <w:r w:rsidRPr="00506265">
        <w:rPr>
          <w:rFonts w:asciiTheme="majorBidi" w:hAnsiTheme="majorBidi" w:cstheme="majorBidi"/>
          <w:sz w:val="24"/>
          <w:szCs w:val="24"/>
        </w:rPr>
        <w:t xml:space="preserve"> </w:t>
      </w:r>
      <w:r w:rsidR="00DB53A0">
        <w:rPr>
          <w:rFonts w:asciiTheme="majorBidi" w:hAnsiTheme="majorBidi" w:cstheme="majorBidi"/>
          <w:sz w:val="24"/>
          <w:szCs w:val="24"/>
        </w:rPr>
        <w:t>(</w:t>
      </w:r>
      <w:r w:rsidRPr="00506265">
        <w:rPr>
          <w:rFonts w:asciiTheme="majorBidi" w:hAnsiTheme="majorBidi" w:cstheme="majorBidi"/>
          <w:sz w:val="24"/>
          <w:szCs w:val="24"/>
        </w:rPr>
        <w:t>1</w:t>
      </w:r>
      <w:r w:rsidR="00DB53A0">
        <w:rPr>
          <w:rFonts w:asciiTheme="majorBidi" w:hAnsiTheme="majorBidi" w:cstheme="majorBidi"/>
          <w:sz w:val="24"/>
          <w:szCs w:val="24"/>
        </w:rPr>
        <w:t>)</w:t>
      </w:r>
      <w:r w:rsidRPr="00506265">
        <w:rPr>
          <w:rFonts w:asciiTheme="majorBidi" w:hAnsiTheme="majorBidi" w:cstheme="majorBidi"/>
          <w:sz w:val="24"/>
          <w:szCs w:val="24"/>
        </w:rPr>
        <w:t>, the higher value of E</w:t>
      </w:r>
      <w:r w:rsidRPr="000A3481">
        <w:rPr>
          <w:rFonts w:asciiTheme="majorBidi" w:hAnsiTheme="majorBidi" w:cstheme="majorBidi"/>
          <w:sz w:val="24"/>
          <w:szCs w:val="24"/>
          <w:vertAlign w:val="superscript"/>
        </w:rPr>
        <w:t>'</w:t>
      </w:r>
      <w:r w:rsidRPr="00506265">
        <w:rPr>
          <w:rFonts w:asciiTheme="majorBidi" w:hAnsiTheme="majorBidi" w:cstheme="majorBidi"/>
          <w:sz w:val="24"/>
          <w:szCs w:val="24"/>
        </w:rPr>
        <w:t xml:space="preserve"> at the rubbery region results in a higher degree of </w:t>
      </w:r>
      <w:proofErr w:type="gramStart"/>
      <w:r w:rsidRPr="00506265">
        <w:rPr>
          <w:rFonts w:asciiTheme="majorBidi" w:hAnsiTheme="majorBidi" w:cstheme="majorBidi"/>
          <w:sz w:val="24"/>
          <w:szCs w:val="24"/>
        </w:rPr>
        <w:t>cross linking</w:t>
      </w:r>
      <w:proofErr w:type="gramEnd"/>
      <w:r w:rsidRPr="00506265">
        <w:rPr>
          <w:rFonts w:asciiTheme="majorBidi" w:hAnsiTheme="majorBidi" w:cstheme="majorBidi"/>
          <w:sz w:val="24"/>
          <w:szCs w:val="24"/>
        </w:rPr>
        <w:t xml:space="preserve"> density. Therefore, from </w:t>
      </w:r>
      <w:r w:rsidR="00DB53A0">
        <w:rPr>
          <w:rFonts w:asciiTheme="majorBidi" w:hAnsiTheme="majorBidi" w:cstheme="majorBidi"/>
          <w:sz w:val="24"/>
          <w:szCs w:val="24"/>
        </w:rPr>
        <w:t>T</w:t>
      </w:r>
      <w:r w:rsidRPr="00506265">
        <w:rPr>
          <w:rFonts w:asciiTheme="majorBidi" w:hAnsiTheme="majorBidi" w:cstheme="majorBidi"/>
          <w:sz w:val="24"/>
          <w:szCs w:val="24"/>
        </w:rPr>
        <w:t xml:space="preserve">able </w:t>
      </w:r>
      <w:r w:rsidR="000A3481">
        <w:rPr>
          <w:rFonts w:asciiTheme="majorBidi" w:hAnsiTheme="majorBidi" w:cstheme="majorBidi"/>
          <w:sz w:val="24"/>
          <w:szCs w:val="24"/>
        </w:rPr>
        <w:t xml:space="preserve">5 </w:t>
      </w:r>
      <w:r w:rsidRPr="00506265">
        <w:rPr>
          <w:rFonts w:asciiTheme="majorBidi" w:hAnsiTheme="majorBidi" w:cstheme="majorBidi"/>
          <w:sz w:val="24"/>
          <w:szCs w:val="24"/>
        </w:rPr>
        <w:t xml:space="preserve">it can be clearly seen that the E compound possessed the highest modulus at rubbery and so the highest degree of </w:t>
      </w:r>
      <w:proofErr w:type="gramStart"/>
      <w:r w:rsidRPr="00506265">
        <w:rPr>
          <w:rFonts w:asciiTheme="majorBidi" w:hAnsiTheme="majorBidi" w:cstheme="majorBidi"/>
          <w:sz w:val="24"/>
          <w:szCs w:val="24"/>
        </w:rPr>
        <w:t>cross linking</w:t>
      </w:r>
      <w:proofErr w:type="gramEnd"/>
      <w:r w:rsidRPr="00506265">
        <w:rPr>
          <w:rFonts w:asciiTheme="majorBidi" w:hAnsiTheme="majorBidi" w:cstheme="majorBidi"/>
          <w:sz w:val="24"/>
          <w:szCs w:val="24"/>
        </w:rPr>
        <w:t xml:space="preserve"> density. The higher E</w:t>
      </w:r>
      <w:r w:rsidRPr="000A3481">
        <w:rPr>
          <w:rFonts w:asciiTheme="majorBidi" w:hAnsiTheme="majorBidi" w:cstheme="majorBidi"/>
          <w:sz w:val="24"/>
          <w:szCs w:val="24"/>
          <w:vertAlign w:val="superscript"/>
        </w:rPr>
        <w:t xml:space="preserve">' </w:t>
      </w:r>
      <w:r w:rsidRPr="00506265">
        <w:rPr>
          <w:rFonts w:asciiTheme="majorBidi" w:hAnsiTheme="majorBidi" w:cstheme="majorBidi"/>
          <w:sz w:val="24"/>
          <w:szCs w:val="24"/>
        </w:rPr>
        <w:t>value at the rubbery zone for the G compound compared to the blank compound led to the increment of the cross linking density (a</w:t>
      </w:r>
      <w:r w:rsidR="009C4F68">
        <w:rPr>
          <w:rFonts w:asciiTheme="majorBidi" w:hAnsiTheme="majorBidi" w:cstheme="majorBidi"/>
          <w:sz w:val="24"/>
          <w:szCs w:val="24"/>
        </w:rPr>
        <w:t>bout 47.5%) for the SS-</w:t>
      </w:r>
      <w:proofErr w:type="gramStart"/>
      <w:r w:rsidR="009C4F68">
        <w:rPr>
          <w:rFonts w:asciiTheme="majorBidi" w:hAnsiTheme="majorBidi" w:cstheme="majorBidi"/>
          <w:sz w:val="24"/>
          <w:szCs w:val="24"/>
        </w:rPr>
        <w:t>CSC[</w:t>
      </w:r>
      <w:proofErr w:type="gramEnd"/>
      <w:r w:rsidR="009C4F68">
        <w:rPr>
          <w:rFonts w:asciiTheme="majorBidi" w:hAnsiTheme="majorBidi" w:cstheme="majorBidi"/>
          <w:sz w:val="24"/>
          <w:szCs w:val="24"/>
        </w:rPr>
        <w:t xml:space="preserve">4]A </w:t>
      </w:r>
      <w:r w:rsidRPr="00506265">
        <w:rPr>
          <w:rFonts w:asciiTheme="majorBidi" w:hAnsiTheme="majorBidi" w:cstheme="majorBidi"/>
          <w:sz w:val="24"/>
          <w:szCs w:val="24"/>
        </w:rPr>
        <w:t>containing compound. The value of E</w:t>
      </w:r>
      <w:r w:rsidRPr="000A3481">
        <w:rPr>
          <w:rFonts w:asciiTheme="majorBidi" w:hAnsiTheme="majorBidi" w:cstheme="majorBidi"/>
          <w:sz w:val="24"/>
          <w:szCs w:val="24"/>
          <w:vertAlign w:val="superscript"/>
        </w:rPr>
        <w:t>'</w:t>
      </w:r>
      <w:r w:rsidRPr="00506265">
        <w:rPr>
          <w:rFonts w:asciiTheme="majorBidi" w:hAnsiTheme="majorBidi" w:cstheme="majorBidi"/>
          <w:sz w:val="24"/>
          <w:szCs w:val="24"/>
        </w:rPr>
        <w:t xml:space="preserve"> at the glassy region for the G compound was about 1.5% more than the blank compound indicating the stronger structural interactions of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in G compound with the matrix.</w:t>
      </w:r>
    </w:p>
    <w:p w14:paraId="763A4A8D" w14:textId="09F9C682" w:rsidR="00196C7D" w:rsidRPr="00506265" w:rsidRDefault="004D41E6" w:rsidP="00FE7E20">
      <w:pPr>
        <w:spacing w:line="360" w:lineRule="auto"/>
        <w:jc w:val="both"/>
        <w:rPr>
          <w:rFonts w:asciiTheme="majorBidi" w:hAnsiTheme="majorBidi" w:cstheme="majorBidi"/>
          <w:b/>
          <w:bCs/>
          <w:sz w:val="24"/>
          <w:szCs w:val="24"/>
        </w:rPr>
      </w:pP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is another parameter that can be obtained from the DMTA analysis. As can be seen, the lowest and highest values of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respectively belong to the G and E compounds. The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of tire tread compound decreases from -44.2</w:t>
      </w:r>
      <w:r w:rsidR="000A3481">
        <w:rPr>
          <w:rFonts w:asciiTheme="majorBidi" w:hAnsiTheme="majorBidi" w:cstheme="majorBidi"/>
          <w:sz w:val="24"/>
          <w:szCs w:val="24"/>
        </w:rPr>
        <w:t xml:space="preserve"> </w:t>
      </w:r>
      <w:r w:rsidRPr="000A3481">
        <w:rPr>
          <w:rFonts w:asciiTheme="majorBidi" w:hAnsiTheme="majorBidi" w:cstheme="majorBidi"/>
          <w:sz w:val="24"/>
          <w:szCs w:val="24"/>
          <w:vertAlign w:val="superscript"/>
        </w:rPr>
        <w:t>°</w:t>
      </w:r>
      <w:r w:rsidRPr="00506265">
        <w:rPr>
          <w:rFonts w:asciiTheme="majorBidi" w:hAnsiTheme="majorBidi" w:cstheme="majorBidi"/>
          <w:sz w:val="24"/>
          <w:szCs w:val="24"/>
        </w:rPr>
        <w:t>C to -44.5</w:t>
      </w:r>
      <w:r w:rsidR="000A3481">
        <w:rPr>
          <w:rFonts w:asciiTheme="majorBidi" w:hAnsiTheme="majorBidi" w:cstheme="majorBidi"/>
          <w:sz w:val="24"/>
          <w:szCs w:val="24"/>
        </w:rPr>
        <w:t xml:space="preserve"> </w:t>
      </w:r>
      <w:r w:rsidRPr="000A3481">
        <w:rPr>
          <w:rFonts w:asciiTheme="majorBidi" w:hAnsiTheme="majorBidi" w:cstheme="majorBidi"/>
          <w:sz w:val="24"/>
          <w:szCs w:val="24"/>
          <w:vertAlign w:val="superscript"/>
        </w:rPr>
        <w:t>°</w:t>
      </w:r>
      <w:r w:rsidRPr="00506265">
        <w:rPr>
          <w:rFonts w:asciiTheme="majorBidi" w:hAnsiTheme="majorBidi" w:cstheme="majorBidi"/>
          <w:sz w:val="24"/>
          <w:szCs w:val="24"/>
        </w:rPr>
        <w:t>C when there is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To understand the reason, the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 xml:space="preserve">4]A structure and its effect on silica particle dispersion has been studied. </w:t>
      </w:r>
      <w:r w:rsidR="00E612A6" w:rsidRPr="00E612A6">
        <w:rPr>
          <w:rFonts w:asciiTheme="majorBidi" w:hAnsiTheme="majorBidi" w:cstheme="majorBidi"/>
          <w:sz w:val="24"/>
          <w:szCs w:val="24"/>
        </w:rPr>
        <w:t>SS-</w:t>
      </w:r>
      <w:proofErr w:type="gramStart"/>
      <w:r w:rsidR="00E612A6" w:rsidRPr="00E612A6">
        <w:rPr>
          <w:rFonts w:asciiTheme="majorBidi" w:hAnsiTheme="majorBidi" w:cstheme="majorBidi"/>
          <w:sz w:val="24"/>
          <w:szCs w:val="24"/>
        </w:rPr>
        <w:t>CSC[</w:t>
      </w:r>
      <w:proofErr w:type="gramEnd"/>
      <w:r w:rsidR="00E612A6" w:rsidRPr="00E612A6">
        <w:rPr>
          <w:rFonts w:asciiTheme="majorBidi" w:hAnsiTheme="majorBidi" w:cstheme="majorBidi"/>
          <w:sz w:val="24"/>
          <w:szCs w:val="24"/>
        </w:rPr>
        <w:t xml:space="preserve">4]A </w:t>
      </w:r>
      <w:r w:rsidRPr="00506265">
        <w:rPr>
          <w:rFonts w:asciiTheme="majorBidi" w:hAnsiTheme="majorBidi" w:cstheme="majorBidi"/>
          <w:sz w:val="24"/>
          <w:szCs w:val="24"/>
        </w:rPr>
        <w:t xml:space="preserve">is a calixarene, that the cavity of its can relieve the force on itself by moving its flexible bonds, then it is accepted that when SS-CSC[4]A is added as mobile macromolecule to compound with cured chain,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must be decreased. On other hand, the addition of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 xml:space="preserve">4]A to compound provides better silica dispersion and more interaction between rubber chain and silica particle, which means we have to provide more energy for chain movement and this energy must be provided by higher temperature. According to results, there is a trade-off between increasing and decreasing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when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is added to compound, DMTA results show a 0.3</w:t>
      </w:r>
      <w:r w:rsidR="000A3481">
        <w:rPr>
          <w:rFonts w:asciiTheme="majorBidi" w:hAnsiTheme="majorBidi" w:cstheme="majorBidi"/>
          <w:sz w:val="24"/>
          <w:szCs w:val="24"/>
        </w:rPr>
        <w:t xml:space="preserve"> </w:t>
      </w:r>
      <w:r w:rsidRPr="000A3481">
        <w:rPr>
          <w:rFonts w:asciiTheme="majorBidi" w:hAnsiTheme="majorBidi" w:cstheme="majorBidi"/>
          <w:sz w:val="24"/>
          <w:szCs w:val="24"/>
          <w:vertAlign w:val="superscript"/>
        </w:rPr>
        <w:t>°</w:t>
      </w:r>
      <w:r w:rsidRPr="00506265">
        <w:rPr>
          <w:rFonts w:asciiTheme="majorBidi" w:hAnsiTheme="majorBidi" w:cstheme="majorBidi"/>
          <w:sz w:val="24"/>
          <w:szCs w:val="24"/>
        </w:rPr>
        <w:t xml:space="preserve">C decrease in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so the SS-CSC[4]A flexible bonds is the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xml:space="preserve"> controller.</w:t>
      </w:r>
    </w:p>
    <w:p w14:paraId="1AE62FE6" w14:textId="77777777" w:rsidR="00196C7D"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 xml:space="preserve">In general, it is expected that with a gradual decrease in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the values of tan δ will be increased. But as can be seen in results, Tan δ values is lower than the blank compound at all temperatures in the presence of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 xml:space="preserve">4]A. In high temperature when the temperature is well above </w:t>
      </w:r>
      <w:proofErr w:type="spellStart"/>
      <w:r w:rsidRPr="00506265">
        <w:rPr>
          <w:rFonts w:asciiTheme="majorBidi" w:hAnsiTheme="majorBidi" w:cstheme="majorBidi"/>
          <w:sz w:val="24"/>
          <w:szCs w:val="24"/>
        </w:rPr>
        <w:t>T</w:t>
      </w:r>
      <w:r w:rsidRPr="00506265">
        <w:rPr>
          <w:rFonts w:asciiTheme="majorBidi" w:hAnsiTheme="majorBidi" w:cstheme="majorBidi"/>
          <w:sz w:val="24"/>
          <w:szCs w:val="24"/>
          <w:vertAlign w:val="subscript"/>
        </w:rPr>
        <w:t>g</w:t>
      </w:r>
      <w:proofErr w:type="spellEnd"/>
      <w:r w:rsidRPr="00506265">
        <w:rPr>
          <w:rFonts w:asciiTheme="majorBidi" w:hAnsiTheme="majorBidi" w:cstheme="majorBidi"/>
          <w:sz w:val="24"/>
          <w:szCs w:val="24"/>
        </w:rPr>
        <w:t>, the movement of the chains is very fast and long range. Regardless of the flexible structure, with presence of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as an external factor makes it difficult to move the polymer chain, so tan δ values were decreased.</w:t>
      </w:r>
    </w:p>
    <w:p w14:paraId="26C383F0" w14:textId="4D8F4542" w:rsidR="00196C7D"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According to Fig</w:t>
      </w:r>
      <w:r w:rsidR="00186B82">
        <w:rPr>
          <w:rFonts w:asciiTheme="majorBidi" w:hAnsiTheme="majorBidi" w:cstheme="majorBidi"/>
          <w:sz w:val="24"/>
          <w:szCs w:val="24"/>
        </w:rPr>
        <w:t>ure 10 and T</w:t>
      </w:r>
      <w:r w:rsidR="000A3481">
        <w:rPr>
          <w:rFonts w:asciiTheme="majorBidi" w:hAnsiTheme="majorBidi" w:cstheme="majorBidi"/>
          <w:sz w:val="24"/>
          <w:szCs w:val="24"/>
        </w:rPr>
        <w:t>able 6</w:t>
      </w:r>
      <w:r w:rsidR="005E5348">
        <w:rPr>
          <w:rFonts w:asciiTheme="majorBidi" w:hAnsiTheme="majorBidi" w:cstheme="majorBidi"/>
          <w:sz w:val="24"/>
          <w:szCs w:val="24"/>
        </w:rPr>
        <w:t>, the values of tan δ at</w:t>
      </w:r>
      <w:r w:rsidRPr="00506265">
        <w:rPr>
          <w:rFonts w:asciiTheme="majorBidi" w:hAnsiTheme="majorBidi" w:cstheme="majorBidi"/>
          <w:sz w:val="24"/>
          <w:szCs w:val="24"/>
        </w:rPr>
        <w:t xml:space="preserve"> 60 </w:t>
      </w:r>
      <w:r w:rsidR="000A3481">
        <w:rPr>
          <w:rFonts w:asciiTheme="majorBidi" w:hAnsiTheme="majorBidi" w:cstheme="majorBidi"/>
          <w:sz w:val="24"/>
          <w:szCs w:val="24"/>
          <w:vertAlign w:val="superscript"/>
        </w:rPr>
        <w:t>ᵒ</w:t>
      </w:r>
      <w:r w:rsidRPr="00506265">
        <w:rPr>
          <w:rFonts w:asciiTheme="majorBidi" w:hAnsiTheme="majorBidi" w:cstheme="majorBidi"/>
          <w:sz w:val="24"/>
          <w:szCs w:val="24"/>
        </w:rPr>
        <w:t>C and 90</w:t>
      </w:r>
      <w:r w:rsidR="000A3481">
        <w:rPr>
          <w:rFonts w:asciiTheme="majorBidi" w:hAnsiTheme="majorBidi" w:cstheme="majorBidi"/>
          <w:sz w:val="24"/>
          <w:szCs w:val="24"/>
        </w:rPr>
        <w:t xml:space="preserve"> </w:t>
      </w:r>
      <w:r w:rsidR="000A3481" w:rsidRPr="000A3481">
        <w:rPr>
          <w:rFonts w:asciiTheme="majorBidi" w:hAnsiTheme="majorBidi" w:cstheme="majorBidi"/>
          <w:sz w:val="24"/>
          <w:szCs w:val="24"/>
          <w:vertAlign w:val="superscript"/>
        </w:rPr>
        <w:t>ᵒ</w:t>
      </w:r>
      <w:r w:rsidRPr="00506265">
        <w:rPr>
          <w:rFonts w:asciiTheme="majorBidi" w:hAnsiTheme="majorBidi" w:cstheme="majorBidi"/>
          <w:sz w:val="24"/>
          <w:szCs w:val="24"/>
        </w:rPr>
        <w:t>C of compound G are decreased compared to blank compound A, where the rolling resistance and heat build</w:t>
      </w:r>
      <w:r w:rsidR="007F50C0">
        <w:rPr>
          <w:rFonts w:asciiTheme="majorBidi" w:hAnsiTheme="majorBidi" w:cstheme="majorBidi"/>
          <w:sz w:val="24"/>
          <w:szCs w:val="24"/>
        </w:rPr>
        <w:t>-</w:t>
      </w:r>
      <w:r w:rsidRPr="00506265">
        <w:rPr>
          <w:rFonts w:asciiTheme="majorBidi" w:hAnsiTheme="majorBidi" w:cstheme="majorBidi"/>
          <w:sz w:val="24"/>
          <w:szCs w:val="24"/>
        </w:rPr>
        <w:t xml:space="preserve">up decreased by 11.6% and 18.1%, respectively. Which means the fuel consumption efficiency </w:t>
      </w:r>
      <w:r w:rsidRPr="00506265">
        <w:rPr>
          <w:rFonts w:asciiTheme="majorBidi" w:hAnsiTheme="majorBidi" w:cstheme="majorBidi"/>
          <w:sz w:val="24"/>
          <w:szCs w:val="24"/>
        </w:rPr>
        <w:lastRenderedPageBreak/>
        <w:t>and heat build</w:t>
      </w:r>
      <w:r w:rsidR="007F50C0">
        <w:rPr>
          <w:rFonts w:asciiTheme="majorBidi" w:hAnsiTheme="majorBidi" w:cstheme="majorBidi"/>
          <w:sz w:val="24"/>
          <w:szCs w:val="24"/>
        </w:rPr>
        <w:t>-</w:t>
      </w:r>
      <w:r w:rsidRPr="00506265">
        <w:rPr>
          <w:rFonts w:asciiTheme="majorBidi" w:hAnsiTheme="majorBidi" w:cstheme="majorBidi"/>
          <w:sz w:val="24"/>
          <w:szCs w:val="24"/>
        </w:rPr>
        <w:t>up performance of compound G containing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are improved. The fuel consumption of a passenger car will be reduced by 1-2% if the rolling resistance of tire is reduced by 10%, according to the literatures</w:t>
      </w:r>
      <w:r w:rsidR="00225866">
        <w:rPr>
          <w:rFonts w:asciiTheme="majorBidi" w:hAnsiTheme="majorBidi" w:cstheme="majorBidi"/>
          <w:sz w:val="24"/>
          <w:szCs w:val="24"/>
        </w:rPr>
        <w:t>.</w:t>
      </w:r>
      <w:r w:rsidR="0014413B">
        <w:rPr>
          <w:rFonts w:asciiTheme="majorBidi" w:hAnsiTheme="majorBidi" w:cstheme="majorBidi"/>
          <w:sz w:val="24"/>
          <w:szCs w:val="24"/>
        </w:rPr>
        <w:fldChar w:fldCharType="begin">
          <w:fldData xml:space="preserve">PEVuZE5vdGU+PENpdGU+PEF1dGhvcj5CYXJyYW5kPC9BdXRob3I+PFllYXI+MjAwODwvWWVhcj48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</w:fldData>
        </w:fldChar>
      </w:r>
      <w:r w:rsidR="00371C74">
        <w:rPr>
          <w:rFonts w:asciiTheme="majorBidi" w:hAnsiTheme="majorBidi" w:cstheme="majorBidi"/>
          <w:sz w:val="24"/>
          <w:szCs w:val="24"/>
        </w:rPr>
        <w:instrText xml:space="preserve"> ADDIN EN.CITE </w:instrText>
      </w:r>
      <w:r w:rsidR="00371C74">
        <w:rPr>
          <w:rFonts w:asciiTheme="majorBidi" w:hAnsiTheme="majorBidi" w:cstheme="majorBidi"/>
          <w:sz w:val="24"/>
          <w:szCs w:val="24"/>
        </w:rPr>
        <w:fldChar w:fldCharType="begin">
          <w:fldData xml:space="preserve">PEVuZE5vdGU+PENpdGU+PEF1dGhvcj5CYXJyYW5kPC9BdXRob3I+PFllYXI+MjAwODwvWWVhcj48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</w:fldData>
        </w:fldChar>
      </w:r>
      <w:r w:rsidR="00371C74">
        <w:rPr>
          <w:rFonts w:asciiTheme="majorBidi" w:hAnsiTheme="majorBidi" w:cstheme="majorBidi"/>
          <w:sz w:val="24"/>
          <w:szCs w:val="24"/>
        </w:rPr>
        <w:instrText xml:space="preserve"> ADDIN EN.CITE.DATA </w:instrText>
      </w:r>
      <w:r w:rsidR="00371C74">
        <w:rPr>
          <w:rFonts w:asciiTheme="majorBidi" w:hAnsiTheme="majorBidi" w:cstheme="majorBidi"/>
          <w:sz w:val="24"/>
          <w:szCs w:val="24"/>
        </w:rPr>
      </w:r>
      <w:r w:rsidR="00371C74">
        <w:rPr>
          <w:rFonts w:asciiTheme="majorBidi" w:hAnsiTheme="majorBidi" w:cstheme="majorBidi"/>
          <w:sz w:val="24"/>
          <w:szCs w:val="24"/>
        </w:rPr>
        <w:fldChar w:fldCharType="end"/>
      </w:r>
      <w:r w:rsidR="0014413B">
        <w:rPr>
          <w:rFonts w:asciiTheme="majorBidi" w:hAnsiTheme="majorBidi" w:cstheme="majorBidi"/>
          <w:sz w:val="24"/>
          <w:szCs w:val="24"/>
        </w:rPr>
      </w:r>
      <w:r w:rsidR="0014413B">
        <w:rPr>
          <w:rFonts w:asciiTheme="majorBidi" w:hAnsiTheme="majorBidi" w:cstheme="majorBidi"/>
          <w:sz w:val="24"/>
          <w:szCs w:val="24"/>
        </w:rPr>
        <w:fldChar w:fldCharType="separate"/>
      </w:r>
      <w:r w:rsidR="0009761A" w:rsidRPr="0009761A">
        <w:rPr>
          <w:rFonts w:asciiTheme="majorBidi" w:hAnsiTheme="majorBidi" w:cstheme="majorBidi"/>
          <w:noProof/>
          <w:sz w:val="24"/>
          <w:szCs w:val="24"/>
          <w:vertAlign w:val="superscript"/>
        </w:rPr>
        <w:t>57-59</w:t>
      </w:r>
      <w:r w:rsidR="0014413B">
        <w:rPr>
          <w:rFonts w:asciiTheme="majorBidi" w:hAnsiTheme="majorBidi" w:cstheme="majorBidi"/>
          <w:sz w:val="24"/>
          <w:szCs w:val="24"/>
        </w:rPr>
        <w:fldChar w:fldCharType="end"/>
      </w:r>
    </w:p>
    <w:p w14:paraId="7BF70E35" w14:textId="77777777" w:rsidR="00196C7D" w:rsidRPr="00506265" w:rsidRDefault="004D41E6" w:rsidP="00FE7E20">
      <w:pPr>
        <w:spacing w:line="360" w:lineRule="auto"/>
        <w:jc w:val="both"/>
        <w:rPr>
          <w:rFonts w:asciiTheme="majorBidi" w:hAnsiTheme="majorBidi" w:cstheme="majorBidi"/>
          <w:b/>
          <w:bCs/>
          <w:sz w:val="24"/>
          <w:szCs w:val="24"/>
        </w:rPr>
      </w:pPr>
      <w:r w:rsidRPr="00506265">
        <w:rPr>
          <w:rFonts w:asciiTheme="majorBidi" w:hAnsiTheme="majorBidi" w:cstheme="majorBidi"/>
          <w:sz w:val="24"/>
          <w:szCs w:val="24"/>
        </w:rPr>
        <w:t>But in lower temperature due to better dispersion of the silica particle and more interaction between matrix and filler, moving and relaxing becomes harder for the polymer chain, as a result tan δ values were decreased. As a result grip decreases in G compound compared to blank compound, which is a weak point of using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in tire tread compounds.</w:t>
      </w:r>
    </w:p>
    <w:p w14:paraId="0BFD02A3" w14:textId="6C112477" w:rsidR="004D41E6" w:rsidRPr="00506265" w:rsidRDefault="004D41E6" w:rsidP="00FE7E20">
      <w:pPr>
        <w:spacing w:line="360" w:lineRule="auto"/>
        <w:jc w:val="both"/>
        <w:rPr>
          <w:rFonts w:asciiTheme="majorBidi" w:hAnsiTheme="majorBidi" w:cstheme="majorBidi"/>
          <w:sz w:val="24"/>
          <w:szCs w:val="24"/>
        </w:rPr>
      </w:pPr>
      <w:r w:rsidRPr="00506265">
        <w:rPr>
          <w:rFonts w:asciiTheme="majorBidi" w:hAnsiTheme="majorBidi" w:cstheme="majorBidi"/>
          <w:sz w:val="24"/>
          <w:szCs w:val="24"/>
        </w:rPr>
        <w:t>Consequently, the use of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 as a processing aid agent in tire tread compounds, regardless of improvement of grip properties, is beneficial for reducing rolling resistance. This is because of better filler dispersion, stronger rubber-filler interaction, higher crosslink density and lower filler-filler interaction.</w:t>
      </w:r>
    </w:p>
    <w:p w14:paraId="041AFF13" w14:textId="2F20249E" w:rsidR="00C14F26" w:rsidRPr="00410E90" w:rsidRDefault="00314070" w:rsidP="00567AD4">
      <w:pPr>
        <w:spacing w:line="360" w:lineRule="auto"/>
        <w:rPr>
          <w:rFonts w:asciiTheme="minorBidi" w:hAnsiTheme="minorBidi"/>
          <w:sz w:val="16"/>
          <w:szCs w:val="16"/>
        </w:rPr>
      </w:pPr>
      <w:r w:rsidRPr="00410E90">
        <w:rPr>
          <w:rFonts w:asciiTheme="minorBidi" w:hAnsiTheme="minorBidi"/>
          <w:noProof/>
          <w:sz w:val="16"/>
          <w:szCs w:val="16"/>
        </w:rPr>
        <w:drawing>
          <wp:inline distT="0" distB="0" distL="0" distR="0" wp14:anchorId="7F29947E" wp14:editId="590D5E89">
            <wp:extent cx="2844000" cy="21600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511392" w14:textId="77777777" w:rsidR="00E94F82" w:rsidRDefault="00C14F26" w:rsidP="00FE7E20">
      <w:pPr>
        <w:spacing w:line="360" w:lineRule="auto"/>
        <w:rPr>
          <w:rFonts w:asciiTheme="majorBidi" w:hAnsiTheme="majorBidi" w:cstheme="majorBidi"/>
          <w:sz w:val="20"/>
          <w:szCs w:val="20"/>
        </w:rPr>
      </w:pPr>
      <w:r w:rsidRPr="009916B7">
        <w:rPr>
          <w:rFonts w:asciiTheme="majorBidi" w:hAnsiTheme="majorBidi" w:cstheme="majorBidi"/>
          <w:b/>
          <w:bCs/>
          <w:sz w:val="20"/>
          <w:szCs w:val="20"/>
        </w:rPr>
        <w:t>Figure 8.</w:t>
      </w:r>
      <w:r w:rsidRPr="009916B7">
        <w:rPr>
          <w:rFonts w:asciiTheme="majorBidi" w:hAnsiTheme="majorBidi" w:cstheme="majorBidi"/>
          <w:sz w:val="20"/>
          <w:szCs w:val="20"/>
        </w:rPr>
        <w:t xml:space="preserve"> Storage modulus (E</w:t>
      </w:r>
      <w:r w:rsidRPr="009916B7">
        <w:rPr>
          <w:rFonts w:asciiTheme="majorBidi" w:hAnsiTheme="majorBidi" w:cstheme="majorBidi"/>
          <w:sz w:val="20"/>
          <w:szCs w:val="20"/>
          <w:vertAlign w:val="superscript"/>
        </w:rPr>
        <w:t>'</w:t>
      </w:r>
      <w:r w:rsidRPr="009916B7">
        <w:rPr>
          <w:rFonts w:asciiTheme="majorBidi" w:hAnsiTheme="majorBidi" w:cstheme="majorBidi"/>
          <w:sz w:val="20"/>
          <w:szCs w:val="20"/>
        </w:rPr>
        <w:t>) versus temperature curves of rubber samples containing various processing aid agent.</w:t>
      </w:r>
    </w:p>
    <w:p w14:paraId="34572F0B" w14:textId="51264A73" w:rsidR="00567AD4" w:rsidRDefault="00567AD4" w:rsidP="00FE7E20">
      <w:pPr>
        <w:spacing w:line="360" w:lineRule="auto"/>
        <w:rPr>
          <w:rFonts w:asciiTheme="majorBidi" w:hAnsiTheme="majorBidi" w:cstheme="majorBidi"/>
          <w:sz w:val="20"/>
          <w:szCs w:val="20"/>
          <w:rtl/>
        </w:rPr>
      </w:pPr>
      <w:r>
        <w:rPr>
          <w:noProof/>
        </w:rPr>
        <w:drawing>
          <wp:inline distT="0" distB="0" distL="0" distR="0" wp14:anchorId="45030900" wp14:editId="207D1C12">
            <wp:extent cx="2844000" cy="21600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EA86556" w14:textId="69F48E5A" w:rsidR="005A4A8B" w:rsidRDefault="00C14F26" w:rsidP="00567AD4">
      <w:pPr>
        <w:spacing w:line="360" w:lineRule="auto"/>
        <w:rPr>
          <w:rFonts w:asciiTheme="majorBidi" w:hAnsiTheme="majorBidi" w:cstheme="majorBidi"/>
          <w:sz w:val="20"/>
          <w:szCs w:val="20"/>
          <w:rtl/>
        </w:rPr>
      </w:pPr>
      <w:r w:rsidRPr="009916B7">
        <w:rPr>
          <w:rFonts w:asciiTheme="majorBidi" w:hAnsiTheme="majorBidi" w:cstheme="majorBidi"/>
          <w:b/>
          <w:bCs/>
          <w:sz w:val="20"/>
          <w:szCs w:val="20"/>
        </w:rPr>
        <w:t>Figure 9.</w:t>
      </w:r>
      <w:r w:rsidRPr="009916B7">
        <w:rPr>
          <w:rFonts w:asciiTheme="majorBidi" w:hAnsiTheme="majorBidi" w:cstheme="majorBidi"/>
          <w:sz w:val="20"/>
          <w:szCs w:val="20"/>
        </w:rPr>
        <w:t xml:space="preserve"> </w:t>
      </w:r>
      <w:r w:rsidRPr="009916B7">
        <w:rPr>
          <w:rFonts w:asciiTheme="majorBidi" w:eastAsia="Calibri" w:hAnsiTheme="majorBidi" w:cstheme="majorBidi"/>
          <w:sz w:val="20"/>
          <w:szCs w:val="20"/>
        </w:rPr>
        <w:t>Loss factor (</w:t>
      </w:r>
      <w:r w:rsidRPr="009916B7">
        <w:rPr>
          <w:rFonts w:asciiTheme="majorBidi" w:eastAsia="Times New Roman" w:hAnsiTheme="majorBidi" w:cstheme="majorBidi"/>
          <w:sz w:val="20"/>
          <w:szCs w:val="20"/>
        </w:rPr>
        <w:t>tan δ) versus temperature curves</w:t>
      </w:r>
      <w:r w:rsidRPr="009916B7">
        <w:rPr>
          <w:rFonts w:asciiTheme="majorBidi" w:hAnsiTheme="majorBidi" w:cstheme="majorBidi"/>
          <w:sz w:val="20"/>
          <w:szCs w:val="20"/>
        </w:rPr>
        <w:t xml:space="preserve"> of rubber samples containing various processing aid agent.</w:t>
      </w:r>
    </w:p>
    <w:p w14:paraId="21690E1F" w14:textId="6CCE31C4" w:rsidR="00E94F82" w:rsidRPr="00E94F82" w:rsidRDefault="00B22C6B" w:rsidP="00FE7E20">
      <w:pPr>
        <w:spacing w:line="360" w:lineRule="auto"/>
        <w:jc w:val="both"/>
        <w:rPr>
          <w:rFonts w:asciiTheme="majorBidi" w:hAnsiTheme="majorBidi" w:cstheme="majorBidi"/>
          <w:sz w:val="20"/>
          <w:szCs w:val="20"/>
        </w:rPr>
      </w:pPr>
      <w:r w:rsidRPr="00506265">
        <w:rPr>
          <w:rFonts w:asciiTheme="majorBidi" w:hAnsiTheme="majorBidi" w:cstheme="majorBidi"/>
          <w:noProof/>
          <w:sz w:val="24"/>
          <w:szCs w:val="24"/>
        </w:rPr>
        <w:lastRenderedPageBreak/>
        <w:drawing>
          <wp:inline distT="0" distB="0" distL="0" distR="0" wp14:anchorId="3D580B23" wp14:editId="793E8E93">
            <wp:extent cx="5724000" cy="2736000"/>
            <wp:effectExtent l="0" t="0" r="0" b="762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1DA2442" w14:textId="77777777" w:rsidR="005A4A8B" w:rsidRDefault="005A4A8B" w:rsidP="00FE7E20">
      <w:pPr>
        <w:spacing w:line="360" w:lineRule="auto"/>
        <w:rPr>
          <w:rFonts w:asciiTheme="majorBidi" w:hAnsiTheme="majorBidi" w:cstheme="majorBidi"/>
          <w:sz w:val="20"/>
          <w:szCs w:val="20"/>
          <w:rtl/>
        </w:rPr>
      </w:pPr>
      <w:r w:rsidRPr="009916B7">
        <w:rPr>
          <w:rFonts w:asciiTheme="majorBidi" w:hAnsiTheme="majorBidi" w:cstheme="majorBidi"/>
          <w:b/>
          <w:bCs/>
          <w:sz w:val="20"/>
          <w:szCs w:val="20"/>
        </w:rPr>
        <w:t>Figure 10.</w:t>
      </w:r>
      <w:r w:rsidRPr="009916B7">
        <w:rPr>
          <w:rFonts w:asciiTheme="majorBidi" w:hAnsiTheme="majorBidi" w:cstheme="majorBidi"/>
          <w:sz w:val="20"/>
          <w:szCs w:val="20"/>
        </w:rPr>
        <w:t xml:space="preserve"> </w:t>
      </w:r>
      <w:r w:rsidRPr="009916B7">
        <w:rPr>
          <w:rFonts w:asciiTheme="majorBidi" w:eastAsia="Calibri" w:hAnsiTheme="majorBidi" w:cstheme="majorBidi"/>
          <w:sz w:val="20"/>
          <w:szCs w:val="20"/>
        </w:rPr>
        <w:t>Loss factor (</w:t>
      </w:r>
      <w:r w:rsidRPr="009916B7">
        <w:rPr>
          <w:rFonts w:asciiTheme="majorBidi" w:eastAsia="Times New Roman" w:hAnsiTheme="majorBidi" w:cstheme="majorBidi"/>
          <w:sz w:val="20"/>
          <w:szCs w:val="20"/>
        </w:rPr>
        <w:t xml:space="preserve">tan δ) values at different temperature </w:t>
      </w:r>
      <w:r w:rsidRPr="009916B7">
        <w:rPr>
          <w:rFonts w:asciiTheme="majorBidi" w:hAnsiTheme="majorBidi" w:cstheme="majorBidi"/>
          <w:sz w:val="20"/>
          <w:szCs w:val="20"/>
        </w:rPr>
        <w:t>of rubber samples containing various processing aid agent.</w:t>
      </w:r>
    </w:p>
    <w:p w14:paraId="7906ECE5" w14:textId="41DBC11E" w:rsidR="007A0B75" w:rsidRPr="00B246F6" w:rsidRDefault="00B246F6" w:rsidP="00FE7E20">
      <w:pPr>
        <w:spacing w:line="360" w:lineRule="auto"/>
        <w:rPr>
          <w:rFonts w:asciiTheme="majorBidi" w:hAnsiTheme="majorBidi" w:cstheme="majorBidi"/>
          <w:b/>
          <w:bCs/>
          <w:sz w:val="28"/>
          <w:szCs w:val="28"/>
        </w:rPr>
      </w:pPr>
      <w:r>
        <w:rPr>
          <w:rFonts w:asciiTheme="majorBidi" w:hAnsiTheme="majorBidi" w:cstheme="majorBidi"/>
          <w:b/>
          <w:bCs/>
          <w:sz w:val="28"/>
          <w:szCs w:val="28"/>
        </w:rPr>
        <w:t xml:space="preserve">3.4. </w:t>
      </w:r>
      <w:r w:rsidR="006B49FA" w:rsidRPr="00B246F6">
        <w:rPr>
          <w:rFonts w:asciiTheme="majorBidi" w:hAnsiTheme="majorBidi" w:cstheme="majorBidi"/>
          <w:b/>
          <w:bCs/>
          <w:sz w:val="28"/>
          <w:szCs w:val="28"/>
        </w:rPr>
        <w:t>SEM</w:t>
      </w:r>
      <w:r w:rsidR="007A0B75" w:rsidRPr="00B246F6">
        <w:rPr>
          <w:rFonts w:asciiTheme="majorBidi" w:hAnsiTheme="majorBidi" w:cstheme="majorBidi"/>
          <w:b/>
          <w:bCs/>
          <w:sz w:val="28"/>
          <w:szCs w:val="28"/>
        </w:rPr>
        <w:t xml:space="preserve"> A</w:t>
      </w:r>
      <w:r w:rsidR="009916B7" w:rsidRPr="00B246F6">
        <w:rPr>
          <w:rFonts w:asciiTheme="majorBidi" w:hAnsiTheme="majorBidi" w:cstheme="majorBidi"/>
          <w:b/>
          <w:bCs/>
          <w:sz w:val="28"/>
          <w:szCs w:val="28"/>
        </w:rPr>
        <w:t>nalysis</w:t>
      </w:r>
    </w:p>
    <w:p w14:paraId="19BB05C1" w14:textId="264ADC3B" w:rsidR="007A0B75" w:rsidRPr="00506265" w:rsidRDefault="007A0B75" w:rsidP="00991620">
      <w:pPr>
        <w:spacing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t>For investigating of the SS-</w:t>
      </w:r>
      <w:proofErr w:type="gramStart"/>
      <w:r w:rsidRPr="00506265">
        <w:rPr>
          <w:rFonts w:asciiTheme="majorBidi" w:hAnsiTheme="majorBidi" w:cstheme="majorBidi"/>
          <w:sz w:val="24"/>
          <w:szCs w:val="24"/>
        </w:rPr>
        <w:t>CSC[</w:t>
      </w:r>
      <w:proofErr w:type="gramEnd"/>
      <w:r w:rsidRPr="00506265">
        <w:rPr>
          <w:rFonts w:asciiTheme="majorBidi" w:hAnsiTheme="majorBidi" w:cstheme="majorBidi"/>
          <w:sz w:val="24"/>
          <w:szCs w:val="24"/>
        </w:rPr>
        <w:t>4]A</w:t>
      </w:r>
      <w:r w:rsidRPr="00506265">
        <w:rPr>
          <w:rFonts w:asciiTheme="majorBidi" w:eastAsia="Calibri" w:hAnsiTheme="majorBidi" w:cstheme="majorBidi"/>
          <w:sz w:val="24"/>
          <w:szCs w:val="24"/>
        </w:rPr>
        <w:t xml:space="preserve"> effect on silica dispersion in rubber compound, the SEM analysis was done in compound A (Blank) and G (SS-CSC[4]A) as processing aid agent</w:t>
      </w:r>
      <w:r w:rsidR="005659E1">
        <w:rPr>
          <w:rFonts w:asciiTheme="majorBidi" w:eastAsia="Calibri" w:hAnsiTheme="majorBidi" w:cstheme="majorBidi"/>
          <w:sz w:val="24"/>
          <w:szCs w:val="24"/>
        </w:rPr>
        <w:t>,</w:t>
      </w:r>
      <w:r w:rsidRPr="00506265">
        <w:rPr>
          <w:rFonts w:asciiTheme="majorBidi" w:eastAsia="Calibri" w:hAnsiTheme="majorBidi" w:cstheme="majorBidi"/>
          <w:sz w:val="24"/>
          <w:szCs w:val="24"/>
        </w:rPr>
        <w:t xml:space="preserve"> </w:t>
      </w:r>
      <w:r w:rsidR="005659E1" w:rsidRPr="0091743C">
        <w:rPr>
          <w:rFonts w:asciiTheme="majorBidi" w:hAnsiTheme="majorBidi" w:cstheme="majorBidi"/>
          <w:sz w:val="24"/>
          <w:szCs w:val="24"/>
          <w:lang w:bidi="fa-IR"/>
        </w:rPr>
        <w:t xml:space="preserve">are shown in </w:t>
      </w:r>
      <w:r w:rsidRPr="00506265">
        <w:rPr>
          <w:rFonts w:asciiTheme="majorBidi" w:eastAsia="Calibri" w:hAnsiTheme="majorBidi" w:cstheme="majorBidi"/>
          <w:sz w:val="24"/>
          <w:szCs w:val="24"/>
        </w:rPr>
        <w:t>Figure 1</w:t>
      </w:r>
      <w:r w:rsidR="00991620">
        <w:rPr>
          <w:rFonts w:asciiTheme="majorBidi" w:eastAsia="Calibri" w:hAnsiTheme="majorBidi" w:cstheme="majorBidi"/>
          <w:sz w:val="24"/>
          <w:szCs w:val="24"/>
        </w:rPr>
        <w:t>2</w:t>
      </w:r>
      <w:r w:rsidRPr="00506265">
        <w:rPr>
          <w:rFonts w:asciiTheme="majorBidi" w:eastAsia="Calibri" w:hAnsiTheme="majorBidi" w:cstheme="majorBidi"/>
          <w:sz w:val="24"/>
          <w:szCs w:val="24"/>
        </w:rPr>
        <w:t xml:space="preserve">. As can be seen the presence of </w:t>
      </w:r>
      <w:r w:rsidR="00E612A6" w:rsidRPr="00E612A6">
        <w:rPr>
          <w:rFonts w:asciiTheme="majorBidi" w:hAnsiTheme="majorBidi" w:cstheme="majorBidi"/>
          <w:sz w:val="24"/>
          <w:szCs w:val="24"/>
        </w:rPr>
        <w:t>SS-</w:t>
      </w:r>
      <w:proofErr w:type="gramStart"/>
      <w:r w:rsidR="00E612A6" w:rsidRPr="00E612A6">
        <w:rPr>
          <w:rFonts w:asciiTheme="majorBidi" w:hAnsiTheme="majorBidi" w:cstheme="majorBidi"/>
          <w:sz w:val="24"/>
          <w:szCs w:val="24"/>
        </w:rPr>
        <w:t>CSC[</w:t>
      </w:r>
      <w:proofErr w:type="gramEnd"/>
      <w:r w:rsidR="00E612A6" w:rsidRPr="00E612A6">
        <w:rPr>
          <w:rFonts w:asciiTheme="majorBidi" w:hAnsiTheme="majorBidi" w:cstheme="majorBidi"/>
          <w:sz w:val="24"/>
          <w:szCs w:val="24"/>
        </w:rPr>
        <w:t xml:space="preserve">4]A </w:t>
      </w:r>
      <w:r w:rsidRPr="00506265">
        <w:rPr>
          <w:rFonts w:asciiTheme="majorBidi" w:eastAsia="Calibri" w:hAnsiTheme="majorBidi" w:cstheme="majorBidi"/>
          <w:sz w:val="24"/>
          <w:szCs w:val="24"/>
        </w:rPr>
        <w:t xml:space="preserve">lead to better dispersion of silica particle in the rubber matrix. </w:t>
      </w:r>
    </w:p>
    <w:p w14:paraId="10D734A4" w14:textId="5FC768D4" w:rsidR="007A5DA5" w:rsidRDefault="007A0B75" w:rsidP="00FE7E20">
      <w:pPr>
        <w:spacing w:line="360" w:lineRule="auto"/>
        <w:jc w:val="both"/>
        <w:rPr>
          <w:rFonts w:asciiTheme="majorBidi" w:eastAsia="Calibri" w:hAnsiTheme="majorBidi" w:cstheme="majorBidi"/>
          <w:sz w:val="24"/>
          <w:szCs w:val="24"/>
        </w:rPr>
      </w:pPr>
      <w:r w:rsidRPr="00506265">
        <w:rPr>
          <w:rFonts w:asciiTheme="majorBidi" w:eastAsia="Calibri" w:hAnsiTheme="majorBidi" w:cstheme="majorBidi"/>
          <w:sz w:val="24"/>
          <w:szCs w:val="24"/>
        </w:rPr>
        <w:t>According to the structure of SS-</w:t>
      </w:r>
      <w:proofErr w:type="gramStart"/>
      <w:r w:rsidRPr="00506265">
        <w:rPr>
          <w:rFonts w:asciiTheme="majorBidi" w:eastAsia="Calibri" w:hAnsiTheme="majorBidi" w:cstheme="majorBidi"/>
          <w:sz w:val="24"/>
          <w:szCs w:val="24"/>
        </w:rPr>
        <w:t>CSC[</w:t>
      </w:r>
      <w:proofErr w:type="gramEnd"/>
      <w:r w:rsidRPr="00506265">
        <w:rPr>
          <w:rFonts w:asciiTheme="majorBidi" w:eastAsia="Calibri" w:hAnsiTheme="majorBidi" w:cstheme="majorBidi"/>
          <w:sz w:val="24"/>
          <w:szCs w:val="24"/>
        </w:rPr>
        <w:t>4]A, there is dual structural behavior. A fair dispersity to the silica as filler via lower rim silica supported moiety and good physical connection to rubber matrix via upper rim moiety of aromatic based calixarene. As a result, better silica dispers</w:t>
      </w:r>
      <w:r w:rsidR="003273CC">
        <w:rPr>
          <w:rFonts w:asciiTheme="majorBidi" w:eastAsia="Calibri" w:hAnsiTheme="majorBidi" w:cstheme="majorBidi"/>
          <w:sz w:val="24"/>
          <w:szCs w:val="24"/>
        </w:rPr>
        <w:t>es</w:t>
      </w:r>
      <w:r w:rsidRPr="00506265">
        <w:rPr>
          <w:rFonts w:asciiTheme="majorBidi" w:eastAsia="Calibri" w:hAnsiTheme="majorBidi" w:cstheme="majorBidi"/>
          <w:sz w:val="24"/>
          <w:szCs w:val="24"/>
        </w:rPr>
        <w:t xml:space="preserve"> is observed in the rubber matrix in the presence of SS-</w:t>
      </w:r>
      <w:proofErr w:type="gramStart"/>
      <w:r w:rsidRPr="00506265">
        <w:rPr>
          <w:rFonts w:asciiTheme="majorBidi" w:eastAsia="Calibri" w:hAnsiTheme="majorBidi" w:cstheme="majorBidi"/>
          <w:sz w:val="24"/>
          <w:szCs w:val="24"/>
        </w:rPr>
        <w:t>CSC[</w:t>
      </w:r>
      <w:proofErr w:type="gramEnd"/>
      <w:r w:rsidRPr="00506265">
        <w:rPr>
          <w:rFonts w:asciiTheme="majorBidi" w:eastAsia="Calibri" w:hAnsiTheme="majorBidi" w:cstheme="majorBidi"/>
          <w:sz w:val="24"/>
          <w:szCs w:val="24"/>
        </w:rPr>
        <w:t>4]A as dispersing agents.</w:t>
      </w:r>
    </w:p>
    <w:p w14:paraId="364FC3F8" w14:textId="77777777" w:rsidR="00422892" w:rsidRDefault="00185DAD" w:rsidP="00FE7E20">
      <w:pPr>
        <w:spacing w:line="360" w:lineRule="auto"/>
        <w:jc w:val="both"/>
        <w:rPr>
          <w:rFonts w:asciiTheme="minorBidi" w:hAnsiTheme="minorBidi"/>
          <w:b/>
          <w:bCs/>
          <w:sz w:val="16"/>
          <w:szCs w:val="16"/>
        </w:rPr>
      </w:pPr>
      <w:r>
        <w:rPr>
          <w:rFonts w:asciiTheme="minorBidi" w:hAnsiTheme="minorBidi"/>
          <w:noProof/>
          <w:sz w:val="16"/>
          <w:szCs w:val="16"/>
          <w:vertAlign w:val="subscript"/>
        </w:rPr>
        <w:object w:dxaOrig="1440" w:dyaOrig="1440" w14:anchorId="76DE2CEB">
          <v:shape id="_x0000_s1028" type="#_x0000_t75" style="position:absolute;left:0;text-align:left;margin-left:0;margin-top:.3pt;width:224.05pt;height:181.2pt;z-index:251666432;mso-position-horizontal:left;mso-position-horizontal-relative:text;mso-position-vertical:absolute;mso-position-vertical-relative:text">
            <v:imagedata r:id="rId19" o:title=""/>
            <w10:wrap type="square" side="right"/>
          </v:shape>
          <o:OLEObject Type="Embed" ProgID="ChemDraw.Document.6.0" ShapeID="_x0000_s1028" DrawAspect="Content" ObjectID="_1687636576" r:id="rId20"/>
        </w:object>
      </w:r>
      <w:r w:rsidR="00422892" w:rsidRPr="004F1436">
        <w:rPr>
          <w:rFonts w:asciiTheme="minorBidi" w:eastAsia="Calibri" w:hAnsiTheme="minorBidi"/>
          <w:sz w:val="16"/>
          <w:szCs w:val="16"/>
        </w:rPr>
        <w:br w:type="textWrapping" w:clear="all"/>
      </w:r>
    </w:p>
    <w:p w14:paraId="59517373" w14:textId="486643F5" w:rsidR="007A5DA5" w:rsidRDefault="007A5DA5" w:rsidP="00FE7E20">
      <w:pPr>
        <w:spacing w:line="360" w:lineRule="auto"/>
        <w:jc w:val="both"/>
        <w:rPr>
          <w:rFonts w:asciiTheme="majorBidi" w:hAnsiTheme="majorBidi" w:cstheme="majorBidi"/>
          <w:sz w:val="20"/>
          <w:szCs w:val="20"/>
        </w:rPr>
      </w:pPr>
      <w:r w:rsidRPr="00422892">
        <w:rPr>
          <w:rFonts w:asciiTheme="majorBidi" w:hAnsiTheme="majorBidi" w:cstheme="majorBidi"/>
          <w:b/>
          <w:bCs/>
          <w:sz w:val="20"/>
          <w:szCs w:val="20"/>
        </w:rPr>
        <w:t xml:space="preserve">Figure </w:t>
      </w:r>
      <w:r w:rsidRPr="00422892">
        <w:rPr>
          <w:rFonts w:asciiTheme="majorBidi" w:hAnsiTheme="majorBidi" w:cstheme="majorBidi"/>
          <w:b/>
          <w:bCs/>
          <w:sz w:val="20"/>
          <w:szCs w:val="20"/>
        </w:rPr>
        <w:fldChar w:fldCharType="begin"/>
      </w:r>
      <w:r w:rsidRPr="00422892">
        <w:rPr>
          <w:rFonts w:asciiTheme="majorBidi" w:hAnsiTheme="majorBidi" w:cstheme="majorBidi"/>
          <w:b/>
          <w:bCs/>
          <w:sz w:val="20"/>
          <w:szCs w:val="20"/>
        </w:rPr>
        <w:instrText xml:space="preserve"> SEQ Figure \* ARABIC </w:instrText>
      </w:r>
      <w:r w:rsidRPr="00422892">
        <w:rPr>
          <w:rFonts w:asciiTheme="majorBidi" w:hAnsiTheme="majorBidi" w:cstheme="majorBidi"/>
          <w:b/>
          <w:bCs/>
          <w:sz w:val="20"/>
          <w:szCs w:val="20"/>
        </w:rPr>
        <w:fldChar w:fldCharType="separate"/>
      </w:r>
      <w:r w:rsidR="00115A5E">
        <w:rPr>
          <w:rFonts w:asciiTheme="majorBidi" w:hAnsiTheme="majorBidi" w:cstheme="majorBidi"/>
          <w:b/>
          <w:bCs/>
          <w:noProof/>
          <w:sz w:val="20"/>
          <w:szCs w:val="20"/>
        </w:rPr>
        <w:t>1</w:t>
      </w:r>
      <w:r w:rsidRPr="00422892">
        <w:rPr>
          <w:rFonts w:asciiTheme="majorBidi" w:hAnsiTheme="majorBidi" w:cstheme="majorBidi"/>
          <w:b/>
          <w:bCs/>
          <w:sz w:val="20"/>
          <w:szCs w:val="20"/>
        </w:rPr>
        <w:fldChar w:fldCharType="end"/>
      </w:r>
      <w:r w:rsidR="003273CC" w:rsidRPr="00422892">
        <w:rPr>
          <w:rFonts w:asciiTheme="majorBidi" w:hAnsiTheme="majorBidi" w:cstheme="majorBidi"/>
          <w:b/>
          <w:bCs/>
          <w:sz w:val="20"/>
          <w:szCs w:val="20"/>
        </w:rPr>
        <w:t>1</w:t>
      </w:r>
      <w:r w:rsidRPr="00422892">
        <w:rPr>
          <w:rFonts w:asciiTheme="majorBidi" w:hAnsiTheme="majorBidi" w:cstheme="majorBidi"/>
          <w:b/>
          <w:bCs/>
          <w:sz w:val="20"/>
          <w:szCs w:val="20"/>
        </w:rPr>
        <w:t>.</w:t>
      </w:r>
      <w:r w:rsidRPr="00422892">
        <w:rPr>
          <w:rFonts w:asciiTheme="majorBidi" w:hAnsiTheme="majorBidi" w:cstheme="majorBidi"/>
          <w:sz w:val="20"/>
          <w:szCs w:val="20"/>
        </w:rPr>
        <w:t xml:space="preserve"> SS-</w:t>
      </w:r>
      <w:proofErr w:type="gramStart"/>
      <w:r w:rsidRPr="00422892">
        <w:rPr>
          <w:rFonts w:asciiTheme="majorBidi" w:hAnsiTheme="majorBidi" w:cstheme="majorBidi"/>
          <w:sz w:val="20"/>
          <w:szCs w:val="20"/>
        </w:rPr>
        <w:t>CSC[</w:t>
      </w:r>
      <w:proofErr w:type="gramEnd"/>
      <w:r w:rsidRPr="00422892">
        <w:rPr>
          <w:rFonts w:asciiTheme="majorBidi" w:hAnsiTheme="majorBidi" w:cstheme="majorBidi"/>
          <w:sz w:val="20"/>
          <w:szCs w:val="20"/>
        </w:rPr>
        <w:t>4]A molecular structure.</w:t>
      </w:r>
    </w:p>
    <w:p w14:paraId="3D4EFADA" w14:textId="4167764E" w:rsidR="00991620" w:rsidRPr="00422892" w:rsidRDefault="008C71E1" w:rsidP="00FE7E20">
      <w:pPr>
        <w:spacing w:line="360" w:lineRule="auto"/>
        <w:jc w:val="both"/>
        <w:rPr>
          <w:rFonts w:asciiTheme="majorBidi" w:hAnsiTheme="majorBidi" w:cstheme="majorBidi"/>
          <w:b/>
          <w:bCs/>
          <w:sz w:val="20"/>
          <w:szCs w:val="20"/>
        </w:rPr>
      </w:pPr>
      <w:r w:rsidRPr="008C71E1">
        <w:rPr>
          <w:rFonts w:asciiTheme="majorBidi" w:hAnsiTheme="majorBidi" w:cstheme="majorBidi"/>
          <w:b/>
          <w:bCs/>
          <w:noProof/>
          <w:sz w:val="20"/>
          <w:szCs w:val="20"/>
        </w:rPr>
        <w:lastRenderedPageBreak/>
        <mc:AlternateContent>
          <mc:Choice Requires="wps">
            <w:drawing>
              <wp:anchor distT="45720" distB="45720" distL="114300" distR="114300" simplePos="0" relativeHeight="251672576" behindDoc="0" locked="0" layoutInCell="1" allowOverlap="1" wp14:anchorId="393264E1" wp14:editId="5D54DDB5">
                <wp:simplePos x="0" y="0"/>
                <wp:positionH relativeFrom="margin">
                  <wp:posOffset>2855343</wp:posOffset>
                </wp:positionH>
                <wp:positionV relativeFrom="paragraph">
                  <wp:posOffset>201175</wp:posOffset>
                </wp:positionV>
                <wp:extent cx="836295" cy="224155"/>
                <wp:effectExtent l="0" t="0" r="0" b="444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762" cy="224155"/>
                        </a:xfrm>
                        <a:prstGeom prst="rect">
                          <a:avLst/>
                        </a:prstGeom>
                        <a:noFill/>
                        <a:ln w="9525">
                          <a:noFill/>
                          <a:miter lim="800000"/>
                          <a:headEnd/>
                          <a:tailEnd/>
                        </a:ln>
                      </wps:spPr>
                      <wps:txbx>
                        <w:txbxContent>
                          <w:p w14:paraId="11F81343" w14:textId="679A61FC" w:rsidR="00546E72" w:rsidRPr="008C71E1" w:rsidRDefault="00546E72" w:rsidP="008C71E1">
                            <w:pPr>
                              <w:rPr>
                                <w:rFonts w:asciiTheme="minorBidi" w:hAnsiTheme="minorBidi"/>
                                <w:b/>
                                <w:bCs/>
                                <w:color w:val="FFFFFF" w:themeColor="background1"/>
                                <w:sz w:val="16"/>
                                <w:szCs w:val="16"/>
                              </w:rPr>
                            </w:pPr>
                            <w:r w:rsidRPr="008C71E1">
                              <w:rPr>
                                <w:rFonts w:asciiTheme="minorBidi" w:hAnsiTheme="minorBidi"/>
                                <w:b/>
                                <w:bCs/>
                                <w:color w:val="FFFFFF" w:themeColor="background1"/>
                                <w:sz w:val="16"/>
                                <w:szCs w:val="16"/>
                              </w:rPr>
                              <w:t>C</w:t>
                            </w:r>
                            <w:r>
                              <w:rPr>
                                <w:rFonts w:asciiTheme="minorBidi" w:hAnsiTheme="minorBidi"/>
                                <w:b/>
                                <w:bCs/>
                                <w:color w:val="FFFFFF" w:themeColor="background1"/>
                                <w:sz w:val="16"/>
                                <w:szCs w:val="16"/>
                              </w:rPr>
                              <w:t>ompound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3264E1" id="_x0000_t202" coordsize="21600,21600" o:spt="202" path="m,l,21600r21600,l21600,xe">
                <v:stroke joinstyle="miter"/>
                <v:path gradientshapeok="t" o:connecttype="rect"/>
              </v:shapetype>
              <v:shape id="Text Box 2" o:spid="_x0000_s1026" type="#_x0000_t202" style="position:absolute;left:0;text-align:left;margin-left:224.85pt;margin-top:15.85pt;width:65.85pt;height:17.6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" filled="f" stroked="f">
                <v:textbox>
                  <w:txbxContent>
                    <w:p w14:paraId="11F81343" w14:textId="679A61FC" w:rsidR="00546E72" w:rsidRPr="008C71E1" w:rsidRDefault="00546E72" w:rsidP="008C71E1">
                      <w:pPr>
                        <w:rPr>
                          <w:rFonts w:asciiTheme="minorBidi" w:hAnsiTheme="minorBidi"/>
                          <w:b/>
                          <w:bCs/>
                          <w:color w:val="FFFFFF" w:themeColor="background1"/>
                          <w:sz w:val="16"/>
                          <w:szCs w:val="16"/>
                        </w:rPr>
                      </w:pPr>
                      <w:r w:rsidRPr="008C71E1">
                        <w:rPr>
                          <w:rFonts w:asciiTheme="minorBidi" w:hAnsiTheme="minorBidi"/>
                          <w:b/>
                          <w:bCs/>
                          <w:color w:val="FFFFFF" w:themeColor="background1"/>
                          <w:sz w:val="16"/>
                          <w:szCs w:val="16"/>
                        </w:rPr>
                        <w:t>C</w:t>
                      </w:r>
                      <w:r>
                        <w:rPr>
                          <w:rFonts w:asciiTheme="minorBidi" w:hAnsiTheme="minorBidi"/>
                          <w:b/>
                          <w:bCs/>
                          <w:color w:val="FFFFFF" w:themeColor="background1"/>
                          <w:sz w:val="16"/>
                          <w:szCs w:val="16"/>
                        </w:rPr>
                        <w:t>ompound G</w:t>
                      </w:r>
                    </w:p>
                  </w:txbxContent>
                </v:textbox>
                <w10:wrap type="square" anchorx="margin"/>
              </v:shape>
            </w:pict>
          </mc:Fallback>
        </mc:AlternateContent>
      </w:r>
      <w:r w:rsidRPr="008C71E1">
        <w:rPr>
          <w:rFonts w:asciiTheme="majorBidi" w:hAnsiTheme="majorBidi" w:cstheme="majorBidi"/>
          <w:b/>
          <w:bCs/>
          <w:noProof/>
          <w:sz w:val="20"/>
          <w:szCs w:val="20"/>
        </w:rPr>
        <mc:AlternateContent>
          <mc:Choice Requires="wps">
            <w:drawing>
              <wp:anchor distT="45720" distB="45720" distL="114300" distR="114300" simplePos="0" relativeHeight="251670528" behindDoc="0" locked="0" layoutInCell="1" allowOverlap="1" wp14:anchorId="770F6254" wp14:editId="084D9DD7">
                <wp:simplePos x="0" y="0"/>
                <wp:positionH relativeFrom="margin">
                  <wp:align>left</wp:align>
                </wp:positionH>
                <wp:positionV relativeFrom="paragraph">
                  <wp:posOffset>209478</wp:posOffset>
                </wp:positionV>
                <wp:extent cx="836295" cy="224155"/>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762" cy="224155"/>
                        </a:xfrm>
                        <a:prstGeom prst="rect">
                          <a:avLst/>
                        </a:prstGeom>
                        <a:noFill/>
                        <a:ln w="9525">
                          <a:noFill/>
                          <a:miter lim="800000"/>
                          <a:headEnd/>
                          <a:tailEnd/>
                        </a:ln>
                      </wps:spPr>
                      <wps:txbx>
                        <w:txbxContent>
                          <w:p w14:paraId="55EA6164" w14:textId="2F470CC0" w:rsidR="00546E72" w:rsidRPr="008C71E1" w:rsidRDefault="00546E72" w:rsidP="008C71E1">
                            <w:pPr>
                              <w:rPr>
                                <w:rFonts w:asciiTheme="minorBidi" w:hAnsiTheme="minorBidi"/>
                                <w:b/>
                                <w:bCs/>
                                <w:color w:val="FFFFFF" w:themeColor="background1"/>
                                <w:sz w:val="16"/>
                                <w:szCs w:val="16"/>
                              </w:rPr>
                            </w:pPr>
                            <w:r w:rsidRPr="008C71E1">
                              <w:rPr>
                                <w:rFonts w:asciiTheme="minorBidi" w:hAnsiTheme="minorBidi"/>
                                <w:b/>
                                <w:bCs/>
                                <w:color w:val="FFFFFF" w:themeColor="background1"/>
                                <w:sz w:val="16"/>
                                <w:szCs w:val="16"/>
                              </w:rPr>
                              <w:t>Compound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F6254" id="_x0000_s1027" type="#_x0000_t202" style="position:absolute;left:0;text-align:left;margin-left:0;margin-top:16.5pt;width:65.85pt;height:17.6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" filled="f" stroked="f">
                <v:textbox>
                  <w:txbxContent>
                    <w:p w14:paraId="55EA6164" w14:textId="2F470CC0" w:rsidR="00546E72" w:rsidRPr="008C71E1" w:rsidRDefault="00546E72" w:rsidP="008C71E1">
                      <w:pPr>
                        <w:rPr>
                          <w:rFonts w:asciiTheme="minorBidi" w:hAnsiTheme="minorBidi"/>
                          <w:b/>
                          <w:bCs/>
                          <w:color w:val="FFFFFF" w:themeColor="background1"/>
                          <w:sz w:val="16"/>
                          <w:szCs w:val="16"/>
                        </w:rPr>
                      </w:pPr>
                      <w:r w:rsidRPr="008C71E1">
                        <w:rPr>
                          <w:rFonts w:asciiTheme="minorBidi" w:hAnsiTheme="minorBidi"/>
                          <w:b/>
                          <w:bCs/>
                          <w:color w:val="FFFFFF" w:themeColor="background1"/>
                          <w:sz w:val="16"/>
                          <w:szCs w:val="16"/>
                        </w:rPr>
                        <w:t>Compound A</w:t>
                      </w:r>
                    </w:p>
                  </w:txbxContent>
                </v:textbox>
                <w10:wrap type="square" anchorx="margin"/>
              </v:shape>
            </w:pict>
          </mc:Fallback>
        </mc:AlternateContent>
      </w:r>
      <w:r w:rsidR="00991620" w:rsidRPr="00F55473">
        <w:rPr>
          <w:rFonts w:asciiTheme="majorBidi" w:hAnsiTheme="majorBidi" w:cstheme="majorBidi"/>
          <w:b/>
          <w:bCs/>
          <w:noProof/>
          <w:sz w:val="24"/>
          <w:szCs w:val="24"/>
        </w:rPr>
        <w:drawing>
          <wp:anchor distT="0" distB="0" distL="114300" distR="114300" simplePos="0" relativeHeight="251668480" behindDoc="0" locked="0" layoutInCell="1" allowOverlap="1" wp14:anchorId="13579854" wp14:editId="4E8D3153">
            <wp:simplePos x="0" y="0"/>
            <wp:positionH relativeFrom="column">
              <wp:posOffset>2858770</wp:posOffset>
            </wp:positionH>
            <wp:positionV relativeFrom="paragraph">
              <wp:posOffset>197485</wp:posOffset>
            </wp:positionV>
            <wp:extent cx="2844000" cy="2127460"/>
            <wp:effectExtent l="0" t="0" r="0" b="6350"/>
            <wp:wrapSquare wrapText="bothSides"/>
            <wp:docPr id="7" name="Picture 7" descr="F:\ArtiCle PHD\New folder (2)\SS-CS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tiCle PHD\New folder (2)\SS-CSC[4]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4000" cy="212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991620" w:rsidRPr="00F55473">
        <w:rPr>
          <w:rFonts w:asciiTheme="majorBidi" w:hAnsiTheme="majorBidi" w:cstheme="majorBidi"/>
          <w:b/>
          <w:bCs/>
          <w:noProof/>
          <w:sz w:val="24"/>
          <w:szCs w:val="24"/>
        </w:rPr>
        <w:drawing>
          <wp:anchor distT="0" distB="0" distL="114300" distR="114300" simplePos="0" relativeHeight="251667456" behindDoc="0" locked="0" layoutInCell="1" allowOverlap="1" wp14:anchorId="0F3EA240" wp14:editId="4B65EB3B">
            <wp:simplePos x="0" y="0"/>
            <wp:positionH relativeFrom="margin">
              <wp:align>left</wp:align>
            </wp:positionH>
            <wp:positionV relativeFrom="paragraph">
              <wp:posOffset>192405</wp:posOffset>
            </wp:positionV>
            <wp:extent cx="2843530" cy="2127250"/>
            <wp:effectExtent l="0" t="0" r="0" b="6350"/>
            <wp:wrapSquare wrapText="bothSides"/>
            <wp:docPr id="6" name="Picture 6" descr="F:\ArtiCle PHD\New folder (2)\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tiCle PHD\New folder (2)\blank.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3530"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31546" w14:textId="77777777" w:rsidR="00991620" w:rsidRDefault="00991620" w:rsidP="00991620">
      <w:pPr>
        <w:spacing w:line="360" w:lineRule="auto"/>
        <w:rPr>
          <w:rFonts w:asciiTheme="majorBidi" w:hAnsiTheme="majorBidi" w:cstheme="majorBidi"/>
          <w:b/>
          <w:bCs/>
          <w:color w:val="000000" w:themeColor="text1"/>
          <w:sz w:val="20"/>
          <w:szCs w:val="20"/>
        </w:rPr>
      </w:pPr>
    </w:p>
    <w:p w14:paraId="0FEC8F7C" w14:textId="65777315" w:rsidR="00991620" w:rsidRDefault="00991620" w:rsidP="00991620">
      <w:pPr>
        <w:spacing w:line="360" w:lineRule="auto"/>
        <w:rPr>
          <w:rFonts w:asciiTheme="majorBidi" w:hAnsiTheme="majorBidi" w:cstheme="majorBidi"/>
          <w:color w:val="000000" w:themeColor="text1"/>
          <w:sz w:val="20"/>
          <w:szCs w:val="20"/>
        </w:rPr>
      </w:pPr>
      <w:r w:rsidRPr="005F4FD5">
        <w:rPr>
          <w:rFonts w:asciiTheme="majorBidi" w:hAnsiTheme="majorBidi" w:cstheme="majorBidi"/>
          <w:b/>
          <w:bCs/>
          <w:color w:val="000000" w:themeColor="text1"/>
          <w:sz w:val="20"/>
          <w:szCs w:val="20"/>
        </w:rPr>
        <w:t>Figure 1</w:t>
      </w:r>
      <w:r>
        <w:rPr>
          <w:rFonts w:asciiTheme="majorBidi" w:hAnsiTheme="majorBidi" w:cstheme="majorBidi"/>
          <w:b/>
          <w:bCs/>
          <w:color w:val="000000" w:themeColor="text1"/>
          <w:sz w:val="20"/>
          <w:szCs w:val="20"/>
        </w:rPr>
        <w:t>2</w:t>
      </w:r>
      <w:r w:rsidRPr="005F4FD5">
        <w:rPr>
          <w:rFonts w:asciiTheme="majorBidi" w:hAnsiTheme="majorBidi" w:cstheme="majorBidi"/>
          <w:b/>
          <w:bCs/>
          <w:color w:val="000000" w:themeColor="text1"/>
          <w:sz w:val="20"/>
          <w:szCs w:val="20"/>
        </w:rPr>
        <w:t>.</w:t>
      </w:r>
      <w:r>
        <w:rPr>
          <w:rFonts w:asciiTheme="majorBidi" w:hAnsiTheme="majorBidi" w:cstheme="majorBidi"/>
          <w:color w:val="000000" w:themeColor="text1"/>
          <w:sz w:val="20"/>
          <w:szCs w:val="20"/>
        </w:rPr>
        <w:t xml:space="preserve"> SEM images</w:t>
      </w:r>
      <w:r w:rsidRPr="005F4FD5">
        <w:rPr>
          <w:rFonts w:asciiTheme="majorBidi" w:hAnsiTheme="majorBidi" w:cstheme="majorBidi"/>
          <w:color w:val="000000" w:themeColor="text1"/>
          <w:sz w:val="20"/>
          <w:szCs w:val="20"/>
        </w:rPr>
        <w:t xml:space="preserve"> of compound</w:t>
      </w:r>
      <w:r>
        <w:rPr>
          <w:rFonts w:asciiTheme="majorBidi" w:hAnsiTheme="majorBidi" w:cstheme="majorBidi"/>
          <w:color w:val="000000" w:themeColor="text1"/>
          <w:sz w:val="20"/>
          <w:szCs w:val="20"/>
        </w:rPr>
        <w:t>s A and</w:t>
      </w:r>
      <w:r w:rsidRPr="005F4FD5">
        <w:rPr>
          <w:rFonts w:asciiTheme="majorBidi" w:hAnsiTheme="majorBidi" w:cstheme="majorBidi"/>
          <w:color w:val="000000" w:themeColor="text1"/>
          <w:sz w:val="20"/>
          <w:szCs w:val="20"/>
        </w:rPr>
        <w:t xml:space="preserve"> G</w:t>
      </w:r>
      <w:r>
        <w:rPr>
          <w:rFonts w:asciiTheme="majorBidi" w:hAnsiTheme="majorBidi" w:cstheme="majorBidi"/>
          <w:color w:val="000000" w:themeColor="text1"/>
          <w:sz w:val="20"/>
          <w:szCs w:val="20"/>
        </w:rPr>
        <w:t>.</w:t>
      </w:r>
    </w:p>
    <w:p w14:paraId="2D6AD12C" w14:textId="77777777" w:rsidR="00991620" w:rsidRDefault="00991620" w:rsidP="00E924C5">
      <w:pPr>
        <w:spacing w:line="360" w:lineRule="auto"/>
        <w:jc w:val="center"/>
        <w:rPr>
          <w:rFonts w:asciiTheme="majorBidi" w:hAnsiTheme="majorBidi" w:cstheme="majorBidi"/>
          <w:b/>
          <w:bCs/>
          <w:sz w:val="32"/>
          <w:szCs w:val="32"/>
        </w:rPr>
      </w:pPr>
    </w:p>
    <w:p w14:paraId="3C21FF36" w14:textId="2F7CD146" w:rsidR="00196C7D" w:rsidRPr="00E924C5" w:rsidRDefault="00E924C5" w:rsidP="00E924C5">
      <w:pPr>
        <w:spacing w:line="360" w:lineRule="auto"/>
        <w:jc w:val="center"/>
        <w:rPr>
          <w:rFonts w:asciiTheme="majorBidi" w:hAnsiTheme="majorBidi" w:cstheme="majorBidi"/>
          <w:b/>
          <w:bCs/>
          <w:sz w:val="32"/>
          <w:szCs w:val="32"/>
        </w:rPr>
      </w:pPr>
      <w:r>
        <w:rPr>
          <w:rFonts w:asciiTheme="majorBidi" w:hAnsiTheme="majorBidi" w:cstheme="majorBidi"/>
          <w:b/>
          <w:bCs/>
          <w:sz w:val="32"/>
          <w:szCs w:val="32"/>
        </w:rPr>
        <w:t xml:space="preserve">4. </w:t>
      </w:r>
      <w:r w:rsidR="00A8379F" w:rsidRPr="00E924C5">
        <w:rPr>
          <w:rFonts w:asciiTheme="majorBidi" w:hAnsiTheme="majorBidi" w:cstheme="majorBidi"/>
          <w:b/>
          <w:bCs/>
          <w:sz w:val="32"/>
          <w:szCs w:val="32"/>
        </w:rPr>
        <w:t>C</w:t>
      </w:r>
      <w:r w:rsidR="004C6950" w:rsidRPr="00E924C5">
        <w:rPr>
          <w:rFonts w:asciiTheme="majorBidi" w:hAnsiTheme="majorBidi" w:cstheme="majorBidi"/>
          <w:b/>
          <w:bCs/>
          <w:sz w:val="32"/>
          <w:szCs w:val="32"/>
        </w:rPr>
        <w:t>onclusion</w:t>
      </w:r>
    </w:p>
    <w:p w14:paraId="6009741A" w14:textId="420FAF16" w:rsidR="007F50D6" w:rsidRDefault="00380BB8" w:rsidP="00FE7E20">
      <w:pPr>
        <w:spacing w:line="360" w:lineRule="auto"/>
        <w:jc w:val="both"/>
        <w:rPr>
          <w:rFonts w:asciiTheme="majorBidi" w:hAnsiTheme="majorBidi" w:cstheme="majorBidi"/>
          <w:sz w:val="24"/>
          <w:szCs w:val="24"/>
        </w:rPr>
      </w:pPr>
      <w:r w:rsidRPr="00380BB8">
        <w:rPr>
          <w:rFonts w:asciiTheme="majorBidi" w:hAnsiTheme="majorBidi" w:cstheme="majorBidi"/>
          <w:sz w:val="24"/>
          <w:szCs w:val="24"/>
        </w:rPr>
        <w:t>In this study in order for improvement of rolling resistance and heat build</w:t>
      </w:r>
      <w:r w:rsidR="007F50C0">
        <w:rPr>
          <w:rFonts w:asciiTheme="majorBidi" w:hAnsiTheme="majorBidi" w:cstheme="majorBidi"/>
          <w:sz w:val="24"/>
          <w:szCs w:val="24"/>
        </w:rPr>
        <w:t>-</w:t>
      </w:r>
      <w:r w:rsidRPr="00380BB8">
        <w:rPr>
          <w:rFonts w:asciiTheme="majorBidi" w:hAnsiTheme="majorBidi" w:cstheme="majorBidi"/>
          <w:sz w:val="24"/>
          <w:szCs w:val="24"/>
        </w:rPr>
        <w:t>up of tire tread formulation a unique processing aid agent, SS-</w:t>
      </w:r>
      <w:proofErr w:type="gramStart"/>
      <w:r w:rsidRPr="00380BB8">
        <w:rPr>
          <w:rFonts w:asciiTheme="majorBidi" w:hAnsiTheme="majorBidi" w:cstheme="majorBidi"/>
          <w:sz w:val="24"/>
          <w:szCs w:val="24"/>
        </w:rPr>
        <w:t>CSC[</w:t>
      </w:r>
      <w:proofErr w:type="gramEnd"/>
      <w:r w:rsidRPr="00380BB8">
        <w:rPr>
          <w:rFonts w:asciiTheme="majorBidi" w:hAnsiTheme="majorBidi" w:cstheme="majorBidi"/>
          <w:sz w:val="24"/>
          <w:szCs w:val="24"/>
        </w:rPr>
        <w:t>4]A was synthesized. FTIR, and NMR proved the structure of SS-</w:t>
      </w:r>
      <w:proofErr w:type="gramStart"/>
      <w:r w:rsidRPr="00380BB8">
        <w:rPr>
          <w:rFonts w:asciiTheme="majorBidi" w:hAnsiTheme="majorBidi" w:cstheme="majorBidi"/>
          <w:sz w:val="24"/>
          <w:szCs w:val="24"/>
        </w:rPr>
        <w:t>CSC[</w:t>
      </w:r>
      <w:proofErr w:type="gramEnd"/>
      <w:r w:rsidRPr="00380BB8">
        <w:rPr>
          <w:rFonts w:asciiTheme="majorBidi" w:hAnsiTheme="majorBidi" w:cstheme="majorBidi"/>
          <w:sz w:val="24"/>
          <w:szCs w:val="24"/>
        </w:rPr>
        <w:t>4]A. DMTA results showed a reduction in rolling resistance (11.6%) and heat build</w:t>
      </w:r>
      <w:r w:rsidR="007F50C0">
        <w:rPr>
          <w:rFonts w:asciiTheme="majorBidi" w:hAnsiTheme="majorBidi" w:cstheme="majorBidi"/>
          <w:sz w:val="24"/>
          <w:szCs w:val="24"/>
        </w:rPr>
        <w:t>-</w:t>
      </w:r>
      <w:r w:rsidRPr="00380BB8">
        <w:rPr>
          <w:rFonts w:asciiTheme="majorBidi" w:hAnsiTheme="majorBidi" w:cstheme="majorBidi"/>
          <w:sz w:val="24"/>
          <w:szCs w:val="24"/>
        </w:rPr>
        <w:t>up (18.1%), due to the effect of SS-CSC[4]A on silica dispersion and interaction between matrix and filler. SEM results showed a great silica dispersion when there is SS-</w:t>
      </w:r>
      <w:proofErr w:type="gramStart"/>
      <w:r w:rsidRPr="00380BB8">
        <w:rPr>
          <w:rFonts w:asciiTheme="majorBidi" w:hAnsiTheme="majorBidi" w:cstheme="majorBidi"/>
          <w:sz w:val="24"/>
          <w:szCs w:val="24"/>
        </w:rPr>
        <w:t>CSC[</w:t>
      </w:r>
      <w:proofErr w:type="gramEnd"/>
      <w:r w:rsidRPr="00380BB8">
        <w:rPr>
          <w:rFonts w:asciiTheme="majorBidi" w:hAnsiTheme="majorBidi" w:cstheme="majorBidi"/>
          <w:sz w:val="24"/>
          <w:szCs w:val="24"/>
        </w:rPr>
        <w:t>4]A in compound, and the tensile test did not illustrate any tangible changes for</w:t>
      </w:r>
      <w:r>
        <w:rPr>
          <w:rFonts w:asciiTheme="majorBidi" w:hAnsiTheme="majorBidi" w:cstheme="majorBidi"/>
          <w:sz w:val="24"/>
          <w:szCs w:val="24"/>
        </w:rPr>
        <w:t xml:space="preserve"> compound containing SS-CSC[4]A. O</w:t>
      </w:r>
      <w:r w:rsidRPr="00380BB8">
        <w:rPr>
          <w:rFonts w:asciiTheme="majorBidi" w:hAnsiTheme="majorBidi" w:cstheme="majorBidi"/>
          <w:sz w:val="24"/>
          <w:szCs w:val="24"/>
        </w:rPr>
        <w:t>n</w:t>
      </w:r>
      <w:r>
        <w:rPr>
          <w:rFonts w:asciiTheme="majorBidi" w:hAnsiTheme="majorBidi" w:cstheme="majorBidi"/>
          <w:sz w:val="24"/>
          <w:szCs w:val="24"/>
        </w:rPr>
        <w:t xml:space="preserve"> the</w:t>
      </w:r>
      <w:r w:rsidRPr="00380BB8">
        <w:rPr>
          <w:rFonts w:asciiTheme="majorBidi" w:hAnsiTheme="majorBidi" w:cstheme="majorBidi"/>
          <w:sz w:val="24"/>
          <w:szCs w:val="24"/>
        </w:rPr>
        <w:t xml:space="preserve"> other hand, rheological properties showed a slight increase in cure parameters because of the interaction enhancement between uncured polymeric chain, filler and macromolecule SS-</w:t>
      </w:r>
      <w:proofErr w:type="gramStart"/>
      <w:r w:rsidRPr="00380BB8">
        <w:rPr>
          <w:rFonts w:asciiTheme="majorBidi" w:hAnsiTheme="majorBidi" w:cstheme="majorBidi"/>
          <w:sz w:val="24"/>
          <w:szCs w:val="24"/>
        </w:rPr>
        <w:t>CSC[</w:t>
      </w:r>
      <w:proofErr w:type="gramEnd"/>
      <w:r w:rsidRPr="00380BB8">
        <w:rPr>
          <w:rFonts w:asciiTheme="majorBidi" w:hAnsiTheme="majorBidi" w:cstheme="majorBidi"/>
          <w:sz w:val="24"/>
          <w:szCs w:val="24"/>
        </w:rPr>
        <w:t>4]A.</w:t>
      </w:r>
    </w:p>
    <w:p w14:paraId="573D0D71" w14:textId="77777777" w:rsidR="00024B12" w:rsidRDefault="00024B12" w:rsidP="00FE7E20">
      <w:pPr>
        <w:spacing w:line="360" w:lineRule="auto"/>
        <w:jc w:val="both"/>
        <w:rPr>
          <w:rFonts w:asciiTheme="majorBidi" w:hAnsiTheme="majorBidi" w:cstheme="majorBidi"/>
          <w:sz w:val="24"/>
          <w:szCs w:val="24"/>
        </w:rPr>
      </w:pPr>
    </w:p>
    <w:p w14:paraId="6C023CDD" w14:textId="77777777" w:rsidR="00024B12" w:rsidRDefault="00024B12" w:rsidP="00FE7E20">
      <w:pPr>
        <w:spacing w:line="360" w:lineRule="auto"/>
        <w:jc w:val="both"/>
        <w:rPr>
          <w:rFonts w:asciiTheme="majorBidi" w:hAnsiTheme="majorBidi" w:cstheme="majorBidi"/>
          <w:sz w:val="24"/>
          <w:szCs w:val="24"/>
        </w:rPr>
      </w:pPr>
    </w:p>
    <w:p w14:paraId="33DCE209" w14:textId="77777777" w:rsidR="00024B12" w:rsidRDefault="00024B12" w:rsidP="00FE7E20">
      <w:pPr>
        <w:spacing w:line="360" w:lineRule="auto"/>
        <w:jc w:val="both"/>
        <w:rPr>
          <w:rFonts w:asciiTheme="majorBidi" w:hAnsiTheme="majorBidi" w:cstheme="majorBidi"/>
          <w:sz w:val="24"/>
          <w:szCs w:val="24"/>
        </w:rPr>
      </w:pPr>
    </w:p>
    <w:p w14:paraId="50F49554" w14:textId="77777777" w:rsidR="00024B12" w:rsidRDefault="00024B12" w:rsidP="00FE7E20">
      <w:pPr>
        <w:spacing w:line="360" w:lineRule="auto"/>
        <w:jc w:val="both"/>
        <w:rPr>
          <w:rFonts w:asciiTheme="majorBidi" w:hAnsiTheme="majorBidi" w:cstheme="majorBidi"/>
          <w:sz w:val="24"/>
          <w:szCs w:val="24"/>
        </w:rPr>
      </w:pPr>
    </w:p>
    <w:p w14:paraId="276ED16A" w14:textId="77777777" w:rsidR="00024B12" w:rsidRDefault="00024B12" w:rsidP="00FE7E20">
      <w:pPr>
        <w:spacing w:line="360" w:lineRule="auto"/>
        <w:jc w:val="both"/>
        <w:rPr>
          <w:rFonts w:asciiTheme="majorBidi" w:hAnsiTheme="majorBidi" w:cstheme="majorBidi"/>
          <w:sz w:val="24"/>
          <w:szCs w:val="24"/>
        </w:rPr>
      </w:pPr>
    </w:p>
    <w:p w14:paraId="0AEA8576" w14:textId="77777777" w:rsidR="00024B12" w:rsidRDefault="00024B12" w:rsidP="00FE7E20">
      <w:pPr>
        <w:spacing w:line="360" w:lineRule="auto"/>
        <w:jc w:val="both"/>
        <w:rPr>
          <w:rFonts w:asciiTheme="majorBidi" w:hAnsiTheme="majorBidi" w:cstheme="majorBidi"/>
          <w:sz w:val="24"/>
          <w:szCs w:val="24"/>
        </w:rPr>
      </w:pPr>
    </w:p>
    <w:p w14:paraId="26F795A0" w14:textId="77777777" w:rsidR="00024B12" w:rsidRDefault="00024B12" w:rsidP="00FE7E20">
      <w:pPr>
        <w:spacing w:line="360" w:lineRule="auto"/>
        <w:jc w:val="both"/>
        <w:rPr>
          <w:rFonts w:asciiTheme="majorBidi" w:hAnsiTheme="majorBidi" w:cstheme="majorBidi"/>
          <w:sz w:val="24"/>
          <w:szCs w:val="24"/>
        </w:rPr>
      </w:pPr>
    </w:p>
    <w:p w14:paraId="3990D111" w14:textId="3242A69F" w:rsidR="007F50D6" w:rsidRPr="00E924C5" w:rsidRDefault="00E924C5" w:rsidP="00E924C5">
      <w:pPr>
        <w:spacing w:after="120" w:line="360" w:lineRule="auto"/>
        <w:jc w:val="center"/>
        <w:rPr>
          <w:rFonts w:asciiTheme="majorBidi" w:eastAsia="Calibri" w:hAnsiTheme="majorBidi" w:cstheme="majorBidi"/>
          <w:b/>
          <w:bCs/>
          <w:sz w:val="32"/>
          <w:szCs w:val="32"/>
        </w:rPr>
      </w:pPr>
      <w:r>
        <w:rPr>
          <w:rFonts w:asciiTheme="majorBidi" w:eastAsia="Calibri" w:hAnsiTheme="majorBidi" w:cstheme="majorBidi"/>
          <w:b/>
          <w:bCs/>
          <w:sz w:val="32"/>
          <w:szCs w:val="32"/>
        </w:rPr>
        <w:lastRenderedPageBreak/>
        <w:t xml:space="preserve">5. </w:t>
      </w:r>
      <w:r w:rsidR="007F50D6" w:rsidRPr="00E924C5">
        <w:rPr>
          <w:rFonts w:asciiTheme="majorBidi" w:eastAsia="Calibri" w:hAnsiTheme="majorBidi" w:cstheme="majorBidi"/>
          <w:b/>
          <w:bCs/>
          <w:sz w:val="32"/>
          <w:szCs w:val="32"/>
        </w:rPr>
        <w:t>R</w:t>
      </w:r>
      <w:r>
        <w:rPr>
          <w:rFonts w:asciiTheme="majorBidi" w:eastAsia="Calibri" w:hAnsiTheme="majorBidi" w:cstheme="majorBidi"/>
          <w:b/>
          <w:bCs/>
          <w:sz w:val="32"/>
          <w:szCs w:val="32"/>
        </w:rPr>
        <w:t>eference</w:t>
      </w:r>
      <w:r w:rsidR="00CF2389">
        <w:rPr>
          <w:rFonts w:asciiTheme="majorBidi" w:eastAsia="Calibri" w:hAnsiTheme="majorBidi" w:cstheme="majorBidi"/>
          <w:b/>
          <w:bCs/>
          <w:sz w:val="32"/>
          <w:szCs w:val="32"/>
        </w:rPr>
        <w:t>s</w:t>
      </w:r>
    </w:p>
    <w:p w14:paraId="5A93802C" w14:textId="77777777" w:rsidR="00371C74" w:rsidRPr="00371C74" w:rsidRDefault="006C2E02" w:rsidP="00FE7E20">
      <w:pPr>
        <w:pStyle w:val="EndNoteBibliography"/>
        <w:spacing w:after="0"/>
        <w:rPr>
          <w:b/>
        </w:rPr>
      </w:pPr>
      <w:r>
        <w:rPr>
          <w:rFonts w:asciiTheme="majorBidi" w:hAnsiTheme="majorBidi" w:cstheme="majorBidi"/>
          <w:szCs w:val="24"/>
          <w:lang w:bidi="fa-IR"/>
        </w:rPr>
        <w:fldChar w:fldCharType="begin"/>
      </w:r>
      <w:r>
        <w:rPr>
          <w:rFonts w:asciiTheme="majorBidi" w:hAnsiTheme="majorBidi" w:cstheme="majorBidi"/>
          <w:szCs w:val="24"/>
          <w:lang w:bidi="fa-IR"/>
        </w:rPr>
        <w:instrText xml:space="preserve"> ADDIN EN.REFLIST </w:instrText>
      </w:r>
      <w:r>
        <w:rPr>
          <w:rFonts w:asciiTheme="majorBidi" w:hAnsiTheme="majorBidi" w:cstheme="majorBidi"/>
          <w:szCs w:val="24"/>
          <w:lang w:bidi="fa-IR"/>
        </w:rPr>
        <w:fldChar w:fldCharType="separate"/>
      </w:r>
      <w:r w:rsidR="00371C74" w:rsidRPr="00371C74">
        <w:t xml:space="preserve">1. J. G. Speight, (Ed.): Handbook of industrial hydrocarbon processes, Gulf Professional Publishing, </w:t>
      </w:r>
      <w:r w:rsidR="00371C74" w:rsidRPr="00371C74">
        <w:rPr>
          <w:b/>
        </w:rPr>
        <w:t>2019</w:t>
      </w:r>
      <w:r w:rsidR="00371C74" w:rsidRPr="00371C74">
        <w:t>.</w:t>
      </w:r>
      <w:r w:rsidR="00371C74" w:rsidRPr="00371C74">
        <w:rPr>
          <w:b/>
        </w:rPr>
        <w:t xml:space="preserve"> </w:t>
      </w:r>
    </w:p>
    <w:p w14:paraId="5AD894B7" w14:textId="5DE62BBF" w:rsidR="00371C74" w:rsidRPr="00371C74" w:rsidRDefault="00371C74" w:rsidP="00FE7E20">
      <w:pPr>
        <w:pStyle w:val="EndNoteBibliography"/>
        <w:spacing w:after="0"/>
      </w:pPr>
      <w:r w:rsidRPr="00371C74">
        <w:t xml:space="preserve">2. D. De, D. De, </w:t>
      </w:r>
      <w:r w:rsidRPr="007A28E7">
        <w:rPr>
          <w:i/>
          <w:iCs/>
        </w:rPr>
        <w:t>Mater. Sci. Appl.</w:t>
      </w:r>
      <w:r w:rsidRPr="00371C74">
        <w:t xml:space="preserve"> </w:t>
      </w:r>
      <w:r w:rsidRPr="00371C74">
        <w:rPr>
          <w:b/>
        </w:rPr>
        <w:t>2011</w:t>
      </w:r>
      <w:r w:rsidRPr="00371C74">
        <w:t xml:space="preserve">, </w:t>
      </w:r>
      <w:r w:rsidRPr="00371C74">
        <w:rPr>
          <w:i/>
        </w:rPr>
        <w:t>2</w:t>
      </w:r>
      <w:r w:rsidRPr="00371C74">
        <w:t>, 05, 486-49</w:t>
      </w:r>
      <w:r w:rsidR="006A5C12" w:rsidRPr="006A5C12">
        <w:rPr>
          <w:color w:val="000000" w:themeColor="text1"/>
        </w:rPr>
        <w:t>6</w:t>
      </w:r>
      <w:r w:rsidRPr="00371C74">
        <w:t>.</w:t>
      </w:r>
      <w:r w:rsidRPr="00371C74">
        <w:rPr>
          <w:b/>
        </w:rPr>
        <w:t xml:space="preserve"> DOI:</w:t>
      </w:r>
      <w:r w:rsidRPr="00371C74">
        <w:t xml:space="preserve"> 10.4236/msa.2011.25066.</w:t>
      </w:r>
      <w:r w:rsidR="00AC46DD">
        <w:t xml:space="preserve"> </w:t>
      </w:r>
    </w:p>
    <w:p w14:paraId="47B5CAD3" w14:textId="77777777" w:rsidR="00371C74" w:rsidRPr="00371C74" w:rsidRDefault="00371C74" w:rsidP="00FE7E20">
      <w:pPr>
        <w:pStyle w:val="EndNoteBibliography"/>
        <w:spacing w:after="0"/>
      </w:pPr>
      <w:r w:rsidRPr="00371C74">
        <w:t xml:space="preserve">3. R. Chawla, S. Sharma, </w:t>
      </w:r>
      <w:r w:rsidRPr="007A28E7">
        <w:rPr>
          <w:i/>
          <w:iCs/>
        </w:rPr>
        <w:t>J. Mol. Model.</w:t>
      </w:r>
      <w:r w:rsidRPr="00371C74">
        <w:t xml:space="preserve"> </w:t>
      </w:r>
      <w:r w:rsidRPr="00371C74">
        <w:rPr>
          <w:b/>
        </w:rPr>
        <w:t>2018</w:t>
      </w:r>
      <w:r w:rsidRPr="00371C74">
        <w:t xml:space="preserve">, </w:t>
      </w:r>
      <w:r w:rsidRPr="00371C74">
        <w:rPr>
          <w:i/>
        </w:rPr>
        <w:t>24</w:t>
      </w:r>
      <w:r w:rsidRPr="00371C74">
        <w:t>, 4, 1-9.</w:t>
      </w:r>
      <w:r w:rsidRPr="00371C74">
        <w:rPr>
          <w:b/>
        </w:rPr>
        <w:t xml:space="preserve"> DOI:</w:t>
      </w:r>
      <w:r w:rsidRPr="00371C74">
        <w:t xml:space="preserve"> 10.1007/s00894-018-3636-5.</w:t>
      </w:r>
    </w:p>
    <w:p w14:paraId="4DE0C65A" w14:textId="77777777" w:rsidR="00371C74" w:rsidRPr="00371C74" w:rsidRDefault="00371C74" w:rsidP="00FE7E20">
      <w:pPr>
        <w:pStyle w:val="EndNoteBibliography"/>
        <w:spacing w:after="0"/>
      </w:pPr>
      <w:r w:rsidRPr="00371C74">
        <w:t xml:space="preserve">4. Y. Li, P. Cheng, E. A. Siddig, C. Han, </w:t>
      </w:r>
      <w:r w:rsidRPr="007A28E7">
        <w:rPr>
          <w:i/>
          <w:iCs/>
        </w:rPr>
        <w:t>Road Mater. Pavement Des.</w:t>
      </w:r>
      <w:r w:rsidRPr="00371C74">
        <w:t xml:space="preserve"> </w:t>
      </w:r>
      <w:r w:rsidRPr="00371C74">
        <w:rPr>
          <w:b/>
        </w:rPr>
        <w:t>2020</w:t>
      </w:r>
      <w:r w:rsidRPr="00371C74">
        <w:t xml:space="preserve">, </w:t>
      </w:r>
      <w:r w:rsidRPr="00371C74">
        <w:rPr>
          <w:i/>
        </w:rPr>
        <w:t>21</w:t>
      </w:r>
      <w:r w:rsidRPr="00371C74">
        <w:t>, 7, 1902-1917.</w:t>
      </w:r>
      <w:r w:rsidRPr="00371C74">
        <w:rPr>
          <w:b/>
        </w:rPr>
        <w:t xml:space="preserve"> DOI:</w:t>
      </w:r>
      <w:r w:rsidRPr="00371C74">
        <w:t xml:space="preserve"> 10.1080/14680629.2019.1574234.</w:t>
      </w:r>
    </w:p>
    <w:p w14:paraId="541B7DFB" w14:textId="74EF82A1" w:rsidR="00371C74" w:rsidRPr="00371C74" w:rsidRDefault="00371C74" w:rsidP="00FE7E20">
      <w:pPr>
        <w:pStyle w:val="EndNoteBibliography"/>
        <w:spacing w:after="0"/>
      </w:pPr>
      <w:r w:rsidRPr="00371C74">
        <w:t xml:space="preserve">5. R. Sengupta, S. Chakraborty, S. </w:t>
      </w:r>
      <w:r w:rsidR="00946656">
        <w:t>A.</w:t>
      </w:r>
      <w:r w:rsidRPr="00371C74">
        <w:t xml:space="preserve"> Bandyopadhyay, S. Dasgupta, R. Mukhopadhyay, K. Auddy, A.</w:t>
      </w:r>
      <w:r w:rsidR="00E07226" w:rsidRPr="00946656">
        <w:rPr>
          <w:color w:val="000000" w:themeColor="text1"/>
        </w:rPr>
        <w:t xml:space="preserve"> S.</w:t>
      </w:r>
      <w:r w:rsidRPr="00371C74">
        <w:t xml:space="preserve"> Deuri, </w:t>
      </w:r>
      <w:r w:rsidRPr="007A28E7">
        <w:rPr>
          <w:i/>
          <w:iCs/>
        </w:rPr>
        <w:t>Polym. Eng. Sci</w:t>
      </w:r>
      <w:r w:rsidRPr="00371C74">
        <w:t xml:space="preserve">. </w:t>
      </w:r>
      <w:r w:rsidRPr="00371C74">
        <w:rPr>
          <w:b/>
        </w:rPr>
        <w:t>2007</w:t>
      </w:r>
      <w:r w:rsidRPr="00371C74">
        <w:t xml:space="preserve">, </w:t>
      </w:r>
      <w:r w:rsidRPr="00371C74">
        <w:rPr>
          <w:i/>
        </w:rPr>
        <w:t>47</w:t>
      </w:r>
      <w:r w:rsidRPr="00371C74">
        <w:t>, 11, 1956-1974.</w:t>
      </w:r>
      <w:r w:rsidRPr="00371C74">
        <w:rPr>
          <w:b/>
        </w:rPr>
        <w:t xml:space="preserve"> DOI:</w:t>
      </w:r>
      <w:r w:rsidRPr="00371C74">
        <w:t xml:space="preserve"> 10.1002/pen.20921.</w:t>
      </w:r>
    </w:p>
    <w:p w14:paraId="14357D79" w14:textId="77777777" w:rsidR="00371C74" w:rsidRPr="00371C74" w:rsidRDefault="00371C74" w:rsidP="00FE7E20">
      <w:pPr>
        <w:pStyle w:val="EndNoteBibliography"/>
        <w:spacing w:after="0"/>
      </w:pPr>
      <w:r w:rsidRPr="00371C74">
        <w:t xml:space="preserve">6. S. S. Choi, B. H. Park, H. Song, </w:t>
      </w:r>
      <w:r w:rsidRPr="007A28E7">
        <w:rPr>
          <w:i/>
          <w:iCs/>
        </w:rPr>
        <w:t>Polym. Adv. Technol.</w:t>
      </w:r>
      <w:r w:rsidRPr="00371C74">
        <w:t xml:space="preserve"> </w:t>
      </w:r>
      <w:r w:rsidRPr="00371C74">
        <w:rPr>
          <w:b/>
        </w:rPr>
        <w:t>2004</w:t>
      </w:r>
      <w:r w:rsidRPr="00371C74">
        <w:t xml:space="preserve">, </w:t>
      </w:r>
      <w:r w:rsidRPr="00371C74">
        <w:rPr>
          <w:i/>
        </w:rPr>
        <w:t>15</w:t>
      </w:r>
      <w:r w:rsidRPr="00371C74">
        <w:t>, 3, 122-127.</w:t>
      </w:r>
      <w:r w:rsidRPr="00371C74">
        <w:rPr>
          <w:b/>
        </w:rPr>
        <w:t xml:space="preserve"> DOI:</w:t>
      </w:r>
      <w:r w:rsidRPr="00371C74">
        <w:t xml:space="preserve"> 10.1002/pat.421.</w:t>
      </w:r>
    </w:p>
    <w:p w14:paraId="61953CDF" w14:textId="77777777" w:rsidR="00371C74" w:rsidRPr="00371C74" w:rsidRDefault="00371C74" w:rsidP="00FE7E20">
      <w:pPr>
        <w:pStyle w:val="EndNoteBibliography"/>
        <w:spacing w:after="0"/>
      </w:pPr>
      <w:r w:rsidRPr="00371C74">
        <w:t xml:space="preserve">7. S. K. Peddini, C. P. Bosnyak, N. M. Henderson, C. J. Ellison, D. R. Paul, </w:t>
      </w:r>
      <w:r w:rsidRPr="007A28E7">
        <w:rPr>
          <w:i/>
          <w:iCs/>
        </w:rPr>
        <w:t>Polymer</w:t>
      </w:r>
      <w:r w:rsidRPr="00371C74">
        <w:t xml:space="preserve"> </w:t>
      </w:r>
      <w:r w:rsidRPr="00371C74">
        <w:rPr>
          <w:b/>
        </w:rPr>
        <w:t>2014</w:t>
      </w:r>
      <w:r w:rsidRPr="00371C74">
        <w:t xml:space="preserve">, </w:t>
      </w:r>
      <w:r w:rsidRPr="00371C74">
        <w:rPr>
          <w:i/>
        </w:rPr>
        <w:t>55</w:t>
      </w:r>
      <w:r w:rsidRPr="00371C74">
        <w:t>, 1, 258-270.</w:t>
      </w:r>
      <w:r w:rsidRPr="00371C74">
        <w:rPr>
          <w:b/>
        </w:rPr>
        <w:t xml:space="preserve"> DOI:</w:t>
      </w:r>
      <w:r w:rsidRPr="00371C74">
        <w:t xml:space="preserve"> 10.1016/j.polymer.2013.11.003.</w:t>
      </w:r>
    </w:p>
    <w:p w14:paraId="68F0E857" w14:textId="77777777" w:rsidR="00371C74" w:rsidRPr="00371C74" w:rsidRDefault="00371C74" w:rsidP="00FE7E20">
      <w:pPr>
        <w:pStyle w:val="EndNoteBibliography"/>
        <w:spacing w:after="0"/>
      </w:pPr>
      <w:r w:rsidRPr="00371C74">
        <w:t xml:space="preserve">8. R. P. Kumar, K. M. Nair, S. Thomas, S. C. Schit, K. Ramamurthy, </w:t>
      </w:r>
      <w:r w:rsidRPr="007A28E7">
        <w:rPr>
          <w:i/>
          <w:iCs/>
        </w:rPr>
        <w:t>Compos. Sci. Technol.</w:t>
      </w:r>
      <w:r w:rsidRPr="00371C74">
        <w:t xml:space="preserve"> </w:t>
      </w:r>
      <w:r w:rsidRPr="00371C74">
        <w:rPr>
          <w:b/>
        </w:rPr>
        <w:t>2000</w:t>
      </w:r>
      <w:r w:rsidRPr="00371C74">
        <w:t xml:space="preserve">, </w:t>
      </w:r>
      <w:r w:rsidRPr="00371C74">
        <w:rPr>
          <w:i/>
        </w:rPr>
        <w:t>60</w:t>
      </w:r>
      <w:r w:rsidRPr="00371C74">
        <w:t>, 9, 1737-1751.</w:t>
      </w:r>
      <w:r w:rsidRPr="00371C74">
        <w:rPr>
          <w:b/>
        </w:rPr>
        <w:t xml:space="preserve"> DOI:</w:t>
      </w:r>
      <w:r w:rsidRPr="00371C74">
        <w:t xml:space="preserve"> 10.1016/S0266-3538(00)00057-9.</w:t>
      </w:r>
    </w:p>
    <w:p w14:paraId="064438AB" w14:textId="77777777" w:rsidR="00371C74" w:rsidRPr="00371C74" w:rsidRDefault="00371C74" w:rsidP="00FE7E20">
      <w:pPr>
        <w:pStyle w:val="EndNoteBibliography"/>
        <w:spacing w:after="0"/>
      </w:pPr>
      <w:r w:rsidRPr="00371C74">
        <w:t xml:space="preserve">9. R. Huang, Q. Pan, Z. Chen, K. Feng, </w:t>
      </w:r>
      <w:r w:rsidRPr="007A28E7">
        <w:rPr>
          <w:i/>
          <w:iCs/>
        </w:rPr>
        <w:t>Appl. Sci.</w:t>
      </w:r>
      <w:r w:rsidRPr="00371C74">
        <w:t xml:space="preserve"> </w:t>
      </w:r>
      <w:r w:rsidRPr="00371C74">
        <w:rPr>
          <w:b/>
        </w:rPr>
        <w:t>2020</w:t>
      </w:r>
      <w:r w:rsidRPr="00371C74">
        <w:t xml:space="preserve">, </w:t>
      </w:r>
      <w:r w:rsidRPr="00371C74">
        <w:rPr>
          <w:i/>
        </w:rPr>
        <w:t>10</w:t>
      </w:r>
      <w:r w:rsidRPr="00371C74">
        <w:t>, 13, 4478.</w:t>
      </w:r>
      <w:r w:rsidRPr="00371C74">
        <w:rPr>
          <w:b/>
        </w:rPr>
        <w:t xml:space="preserve"> DOI:</w:t>
      </w:r>
      <w:r w:rsidRPr="00371C74">
        <w:t xml:space="preserve"> 10.3390/app10134478.</w:t>
      </w:r>
    </w:p>
    <w:p w14:paraId="39697CD5" w14:textId="5C81B0AE" w:rsidR="00371C74" w:rsidRPr="00371C74" w:rsidRDefault="00371C74" w:rsidP="00FE7E20">
      <w:pPr>
        <w:pStyle w:val="EndNoteBibliography"/>
        <w:spacing w:after="0"/>
      </w:pPr>
      <w:r w:rsidRPr="00371C74">
        <w:t xml:space="preserve">10. N. C. Kim, S. H. Song, </w:t>
      </w:r>
      <w:r w:rsidRPr="007A28E7">
        <w:rPr>
          <w:i/>
          <w:iCs/>
        </w:rPr>
        <w:t>Int. J. Polym. Sci.</w:t>
      </w:r>
      <w:r w:rsidRPr="00371C74">
        <w:t xml:space="preserve"> </w:t>
      </w:r>
      <w:r w:rsidRPr="00371C74">
        <w:rPr>
          <w:b/>
        </w:rPr>
        <w:t>2019</w:t>
      </w:r>
      <w:r w:rsidRPr="00371C74">
        <w:t xml:space="preserve">, </w:t>
      </w:r>
      <w:r w:rsidRPr="00371C74">
        <w:rPr>
          <w:i/>
        </w:rPr>
        <w:t>2019</w:t>
      </w:r>
      <w:r w:rsidR="00E47314">
        <w:rPr>
          <w:i/>
        </w:rPr>
        <w:t xml:space="preserve">, </w:t>
      </w:r>
      <w:r w:rsidR="00E47314" w:rsidRPr="00946656">
        <w:rPr>
          <w:iCs/>
          <w:color w:val="000000" w:themeColor="text1"/>
        </w:rPr>
        <w:t>1-9</w:t>
      </w:r>
      <w:r w:rsidRPr="00946656">
        <w:rPr>
          <w:iCs/>
          <w:color w:val="000000" w:themeColor="text1"/>
        </w:rPr>
        <w:t>.</w:t>
      </w:r>
      <w:r w:rsidRPr="00371C74">
        <w:rPr>
          <w:b/>
        </w:rPr>
        <w:t xml:space="preserve"> DOI:</w:t>
      </w:r>
      <w:r w:rsidRPr="00371C74">
        <w:t xml:space="preserve"> 10.1155/2019/9123635.</w:t>
      </w:r>
    </w:p>
    <w:p w14:paraId="16D8A6D3" w14:textId="77777777" w:rsidR="00371C74" w:rsidRPr="00371C74" w:rsidRDefault="00371C74" w:rsidP="00FE7E20">
      <w:pPr>
        <w:pStyle w:val="EndNoteBibliography"/>
        <w:spacing w:after="0"/>
      </w:pPr>
      <w:r w:rsidRPr="00371C74">
        <w:t xml:space="preserve">11. S. H. Song, </w:t>
      </w:r>
      <w:r w:rsidRPr="007A28E7">
        <w:rPr>
          <w:i/>
          <w:iCs/>
        </w:rPr>
        <w:t>Appl. Sci</w:t>
      </w:r>
      <w:r w:rsidRPr="00371C74">
        <w:t xml:space="preserve">. </w:t>
      </w:r>
      <w:r w:rsidRPr="00371C74">
        <w:rPr>
          <w:b/>
        </w:rPr>
        <w:t>2020</w:t>
      </w:r>
      <w:r w:rsidRPr="00371C74">
        <w:t xml:space="preserve">, </w:t>
      </w:r>
      <w:r w:rsidRPr="00371C74">
        <w:rPr>
          <w:i/>
        </w:rPr>
        <w:t>10</w:t>
      </w:r>
      <w:r w:rsidRPr="00371C74">
        <w:t>, 20, 7244.</w:t>
      </w:r>
      <w:r w:rsidRPr="00371C74">
        <w:rPr>
          <w:b/>
        </w:rPr>
        <w:t xml:space="preserve"> DOI:</w:t>
      </w:r>
      <w:r w:rsidRPr="00371C74">
        <w:t xml:space="preserve"> 10.3390/app10207244.</w:t>
      </w:r>
    </w:p>
    <w:p w14:paraId="20438A23" w14:textId="1ABB9503" w:rsidR="00371C74" w:rsidRPr="00371C74" w:rsidRDefault="00371C74" w:rsidP="00FE7E20">
      <w:pPr>
        <w:pStyle w:val="EndNoteBibliography"/>
        <w:spacing w:after="0"/>
      </w:pPr>
      <w:r w:rsidRPr="00371C74">
        <w:t>12. T.</w:t>
      </w:r>
      <w:r w:rsidR="00782438">
        <w:t xml:space="preserve"> </w:t>
      </w:r>
      <w:r w:rsidR="00782438" w:rsidRPr="00946656">
        <w:rPr>
          <w:color w:val="000000" w:themeColor="text1"/>
        </w:rPr>
        <w:t>R.</w:t>
      </w:r>
      <w:r w:rsidRPr="00371C74">
        <w:t xml:space="preserve"> Kukreja, R</w:t>
      </w:r>
      <w:r w:rsidRPr="00946656">
        <w:rPr>
          <w:color w:val="000000" w:themeColor="text1"/>
        </w:rPr>
        <w:t>.</w:t>
      </w:r>
      <w:r w:rsidR="00145114" w:rsidRPr="00946656">
        <w:rPr>
          <w:color w:val="000000" w:themeColor="text1"/>
        </w:rPr>
        <w:t xml:space="preserve"> C.</w:t>
      </w:r>
      <w:r w:rsidRPr="00371C74">
        <w:t xml:space="preserve"> Chauhan, S. Choe, P.</w:t>
      </w:r>
      <w:r w:rsidR="0087697B">
        <w:t xml:space="preserve"> </w:t>
      </w:r>
      <w:r w:rsidR="0087697B" w:rsidRPr="00946656">
        <w:rPr>
          <w:color w:val="000000" w:themeColor="text1"/>
        </w:rPr>
        <w:t>P.</w:t>
      </w:r>
      <w:r w:rsidRPr="00371C74">
        <w:t xml:space="preserve"> Kundu, </w:t>
      </w:r>
      <w:r w:rsidRPr="007A28E7">
        <w:rPr>
          <w:i/>
          <w:iCs/>
        </w:rPr>
        <w:t>J. Appl. Polym. Sci.</w:t>
      </w:r>
      <w:r w:rsidRPr="00371C74">
        <w:t xml:space="preserve"> </w:t>
      </w:r>
      <w:r w:rsidRPr="00371C74">
        <w:rPr>
          <w:b/>
        </w:rPr>
        <w:t>2003</w:t>
      </w:r>
      <w:r w:rsidRPr="00371C74">
        <w:t xml:space="preserve">, </w:t>
      </w:r>
      <w:r w:rsidRPr="00371C74">
        <w:rPr>
          <w:i/>
        </w:rPr>
        <w:t>87</w:t>
      </w:r>
      <w:r w:rsidRPr="00371C74">
        <w:t>, 10, 1574-1578.</w:t>
      </w:r>
      <w:r w:rsidRPr="00371C74">
        <w:rPr>
          <w:b/>
        </w:rPr>
        <w:t xml:space="preserve"> DOI:</w:t>
      </w:r>
      <w:r w:rsidRPr="00371C74">
        <w:t xml:space="preserve"> 10.1002/app.11490.</w:t>
      </w:r>
    </w:p>
    <w:p w14:paraId="460EE3B3" w14:textId="77777777" w:rsidR="00371C74" w:rsidRPr="00371C74" w:rsidRDefault="00371C74" w:rsidP="00FE7E20">
      <w:pPr>
        <w:pStyle w:val="EndNoteBibliography"/>
        <w:spacing w:after="0"/>
      </w:pPr>
      <w:r w:rsidRPr="00371C74">
        <w:t xml:space="preserve">13. S. M. Ashraf, S. Ahmad, U. Riaz, M. Alam, H. O. Sharma, J. Macromol. </w:t>
      </w:r>
      <w:r w:rsidRPr="007A28E7">
        <w:rPr>
          <w:i/>
          <w:iCs/>
        </w:rPr>
        <w:t>Sci., Part A: Pure Appl. Chem.</w:t>
      </w:r>
      <w:r w:rsidRPr="00371C74">
        <w:t xml:space="preserve"> </w:t>
      </w:r>
      <w:r w:rsidRPr="00371C74">
        <w:rPr>
          <w:b/>
        </w:rPr>
        <w:t>2005</w:t>
      </w:r>
      <w:r w:rsidRPr="00371C74">
        <w:t xml:space="preserve">, </w:t>
      </w:r>
      <w:r w:rsidRPr="00371C74">
        <w:rPr>
          <w:i/>
        </w:rPr>
        <w:t>42</w:t>
      </w:r>
      <w:r w:rsidRPr="00371C74">
        <w:t>, 10, 1409-1421.</w:t>
      </w:r>
      <w:r w:rsidRPr="00371C74">
        <w:rPr>
          <w:b/>
        </w:rPr>
        <w:t xml:space="preserve"> DOI:</w:t>
      </w:r>
      <w:r w:rsidRPr="00371C74">
        <w:t xml:space="preserve"> 10.1080/10601320500206903.</w:t>
      </w:r>
    </w:p>
    <w:p w14:paraId="09DB3DE4" w14:textId="553034D6" w:rsidR="00371C74" w:rsidRPr="00371C74" w:rsidRDefault="00371C74" w:rsidP="00FE7E20">
      <w:pPr>
        <w:pStyle w:val="EndNoteBibliography"/>
        <w:spacing w:after="0"/>
      </w:pPr>
      <w:r w:rsidRPr="00371C74">
        <w:t>14. V. D.</w:t>
      </w:r>
      <w:r w:rsidR="00874507">
        <w:t xml:space="preserve"> A. Veiga, T. M. Rossignol, J. D</w:t>
      </w:r>
      <w:r w:rsidRPr="00371C74">
        <w:t xml:space="preserve">. S. Crespo, L. N. Carli, </w:t>
      </w:r>
      <w:r w:rsidRPr="007A28E7">
        <w:rPr>
          <w:i/>
          <w:iCs/>
        </w:rPr>
        <w:t>J. Appl. Polym. Sci.</w:t>
      </w:r>
      <w:r w:rsidRPr="00371C74">
        <w:t xml:space="preserve"> </w:t>
      </w:r>
      <w:r w:rsidRPr="00371C74">
        <w:rPr>
          <w:b/>
        </w:rPr>
        <w:t>2017</w:t>
      </w:r>
      <w:r w:rsidRPr="00371C74">
        <w:t xml:space="preserve">, </w:t>
      </w:r>
      <w:r w:rsidRPr="00371C74">
        <w:rPr>
          <w:i/>
        </w:rPr>
        <w:t>134</w:t>
      </w:r>
      <w:r w:rsidRPr="00371C74">
        <w:t>, 39, 45334.</w:t>
      </w:r>
      <w:r w:rsidRPr="00371C74">
        <w:rPr>
          <w:b/>
        </w:rPr>
        <w:t xml:space="preserve"> DOI:</w:t>
      </w:r>
      <w:r w:rsidRPr="00371C74">
        <w:t xml:space="preserve"> 10.1002/app.45334.</w:t>
      </w:r>
    </w:p>
    <w:p w14:paraId="0D1F42EC" w14:textId="77777777" w:rsidR="00371C74" w:rsidRPr="00371C74" w:rsidRDefault="00371C74" w:rsidP="00FE7E20">
      <w:pPr>
        <w:pStyle w:val="EndNoteBibliography"/>
        <w:spacing w:after="0"/>
      </w:pPr>
      <w:r w:rsidRPr="00371C74">
        <w:t xml:space="preserve">15. J. Hua, K. Liu, Z. Wang, J. Geng, X. Wang, </w:t>
      </w:r>
      <w:r w:rsidRPr="007A28E7">
        <w:rPr>
          <w:i/>
          <w:iCs/>
        </w:rPr>
        <w:t>J. Appl. Polym. Sci.</w:t>
      </w:r>
      <w:r w:rsidRPr="00371C74">
        <w:t xml:space="preserve"> </w:t>
      </w:r>
      <w:r w:rsidRPr="00371C74">
        <w:rPr>
          <w:b/>
        </w:rPr>
        <w:t>2018</w:t>
      </w:r>
      <w:r w:rsidRPr="00371C74">
        <w:t xml:space="preserve">, </w:t>
      </w:r>
      <w:r w:rsidRPr="00371C74">
        <w:rPr>
          <w:i/>
        </w:rPr>
        <w:t>135</w:t>
      </w:r>
      <w:r w:rsidRPr="00371C74">
        <w:t>, 12, 45975.</w:t>
      </w:r>
      <w:r w:rsidRPr="00371C74">
        <w:rPr>
          <w:b/>
        </w:rPr>
        <w:t xml:space="preserve"> DOI:</w:t>
      </w:r>
      <w:r w:rsidRPr="00371C74">
        <w:t xml:space="preserve"> 10.1002/app.45975.</w:t>
      </w:r>
    </w:p>
    <w:p w14:paraId="098E462A" w14:textId="5A2131B8" w:rsidR="00371C74" w:rsidRPr="00371C74" w:rsidRDefault="00371C74" w:rsidP="00FE7E20">
      <w:pPr>
        <w:pStyle w:val="EndNoteBibliography"/>
        <w:spacing w:after="0"/>
      </w:pPr>
      <w:r w:rsidRPr="00371C74">
        <w:t xml:space="preserve">16. B. Mensah, B. Agyei-Tuffour, E. Nyankson, Y. D. Bensah, D. Dodoo-Arhin, J. K. Bediako, B. Onwona-Agyeman, A. Yaya, </w:t>
      </w:r>
      <w:r w:rsidRPr="007A28E7">
        <w:rPr>
          <w:i/>
          <w:iCs/>
        </w:rPr>
        <w:t>Int. J. Polym. Sci.</w:t>
      </w:r>
      <w:r w:rsidRPr="00371C74">
        <w:t xml:space="preserve"> </w:t>
      </w:r>
      <w:r w:rsidRPr="00371C74">
        <w:rPr>
          <w:b/>
        </w:rPr>
        <w:t>2018</w:t>
      </w:r>
      <w:r w:rsidRPr="00371C74">
        <w:t xml:space="preserve">, </w:t>
      </w:r>
      <w:r w:rsidRPr="00371C74">
        <w:rPr>
          <w:i/>
        </w:rPr>
        <w:t>2018</w:t>
      </w:r>
      <w:r w:rsidR="001D616E">
        <w:rPr>
          <w:i/>
        </w:rPr>
        <w:t xml:space="preserve">, </w:t>
      </w:r>
      <w:r w:rsidR="001D616E" w:rsidRPr="00946656">
        <w:rPr>
          <w:iCs/>
          <w:color w:val="000000" w:themeColor="text1"/>
        </w:rPr>
        <w:t>1-12</w:t>
      </w:r>
      <w:r w:rsidRPr="00946656">
        <w:rPr>
          <w:iCs/>
          <w:color w:val="000000" w:themeColor="text1"/>
        </w:rPr>
        <w:t>.</w:t>
      </w:r>
      <w:r w:rsidRPr="00371C74">
        <w:rPr>
          <w:b/>
        </w:rPr>
        <w:t xml:space="preserve"> DOI:</w:t>
      </w:r>
      <w:r w:rsidRPr="00371C74">
        <w:t xml:space="preserve"> 10.1155/2018/2473286.</w:t>
      </w:r>
    </w:p>
    <w:p w14:paraId="728288CE" w14:textId="77777777" w:rsidR="00371C74" w:rsidRDefault="00371C74" w:rsidP="00FE7E20">
      <w:pPr>
        <w:pStyle w:val="EndNoteBibliography"/>
        <w:spacing w:after="0"/>
      </w:pPr>
      <w:r w:rsidRPr="00946656">
        <w:rPr>
          <w:color w:val="000000" w:themeColor="text1"/>
        </w:rPr>
        <w:t xml:space="preserve">17. </w:t>
      </w:r>
      <w:r w:rsidRPr="00371C74">
        <w:t xml:space="preserve">W. Sliwa, C. Kozlowski, (Ed.): Calixarenes and resorcinarenes: synthesis, properties and applications, John Wiley &amp; Sons, </w:t>
      </w:r>
      <w:r w:rsidRPr="00371C74">
        <w:rPr>
          <w:b/>
        </w:rPr>
        <w:t>2009</w:t>
      </w:r>
      <w:r w:rsidRPr="00371C74">
        <w:t>.</w:t>
      </w:r>
      <w:r w:rsidRPr="00371C74">
        <w:rPr>
          <w:b/>
        </w:rPr>
        <w:t xml:space="preserve"> DOI:</w:t>
      </w:r>
      <w:r w:rsidRPr="00371C74">
        <w:t xml:space="preserve"> 10.1002/anie.200903182.</w:t>
      </w:r>
    </w:p>
    <w:p w14:paraId="38A482EB" w14:textId="77777777" w:rsidR="00371C74" w:rsidRPr="00371C74" w:rsidRDefault="00371C74" w:rsidP="00FE7E20">
      <w:pPr>
        <w:pStyle w:val="EndNoteBibliography"/>
        <w:spacing w:after="0"/>
      </w:pPr>
      <w:r w:rsidRPr="00371C74">
        <w:t xml:space="preserve">18. M. Hosseini, M. Rahimi, H. B. Sadeghi, S. Taghvaei-Ganjali, S. D. Abkenar, M. R. Ganjali, </w:t>
      </w:r>
      <w:r w:rsidRPr="007A28E7">
        <w:rPr>
          <w:i/>
          <w:iCs/>
        </w:rPr>
        <w:t>Int. J. Environ. Anal. Chem.</w:t>
      </w:r>
      <w:r w:rsidRPr="00371C74">
        <w:t xml:space="preserve"> </w:t>
      </w:r>
      <w:r w:rsidRPr="00371C74">
        <w:rPr>
          <w:b/>
        </w:rPr>
        <w:t>2009</w:t>
      </w:r>
      <w:r w:rsidRPr="00371C74">
        <w:t xml:space="preserve">, </w:t>
      </w:r>
      <w:r w:rsidRPr="00371C74">
        <w:rPr>
          <w:i/>
        </w:rPr>
        <w:t>89</w:t>
      </w:r>
      <w:r w:rsidRPr="00371C74">
        <w:t>, 6, 407-422.</w:t>
      </w:r>
      <w:r w:rsidRPr="00371C74">
        <w:rPr>
          <w:b/>
        </w:rPr>
        <w:t xml:space="preserve"> DOI:</w:t>
      </w:r>
      <w:r w:rsidRPr="00371C74">
        <w:t xml:space="preserve"> 10.1080/03067310802713195.</w:t>
      </w:r>
    </w:p>
    <w:p w14:paraId="66EBF01A" w14:textId="32E140B0" w:rsidR="00371C74" w:rsidRPr="00371C74" w:rsidRDefault="00371C74" w:rsidP="002E61D8">
      <w:pPr>
        <w:pStyle w:val="EndNoteBibliography"/>
        <w:spacing w:after="0"/>
      </w:pPr>
      <w:r w:rsidRPr="00371C74">
        <w:lastRenderedPageBreak/>
        <w:t>19. M. S. Mirmoeini, M. M. A. Nikje, M. Rasouli</w:t>
      </w:r>
      <w:r w:rsidRPr="00371C74">
        <w:rPr>
          <w:rFonts w:ascii="Cambria Math" w:hAnsi="Cambria Math" w:cs="Cambria Math"/>
        </w:rPr>
        <w:t>‐</w:t>
      </w:r>
      <w:r w:rsidRPr="00371C74">
        <w:t>Saniabadi, S. Taghvaei</w:t>
      </w:r>
      <w:r w:rsidRPr="00371C74">
        <w:rPr>
          <w:rFonts w:ascii="Cambria Math" w:hAnsi="Cambria Math" w:cs="Cambria Math"/>
        </w:rPr>
        <w:t>‐</w:t>
      </w:r>
      <w:r w:rsidRPr="00371C74">
        <w:t>Ganjali</w:t>
      </w:r>
      <w:r w:rsidR="007E3402">
        <w:t xml:space="preserve">, </w:t>
      </w:r>
      <w:r w:rsidR="002E61D8" w:rsidRPr="00CF2389">
        <w:rPr>
          <w:i/>
          <w:iCs/>
        </w:rPr>
        <w:t>Macromol. Symp.</w:t>
      </w:r>
      <w:r w:rsidRPr="00371C74">
        <w:t xml:space="preserve"> </w:t>
      </w:r>
      <w:r w:rsidRPr="007E3402">
        <w:rPr>
          <w:b/>
          <w:bCs/>
        </w:rPr>
        <w:t>2017</w:t>
      </w:r>
      <w:r w:rsidRPr="00371C74">
        <w:t>,</w:t>
      </w:r>
      <w:r w:rsidR="002E61D8">
        <w:t xml:space="preserve"> 373,</w:t>
      </w:r>
      <w:r w:rsidRPr="00371C74">
        <w:t xml:space="preserve"> 1600101.</w:t>
      </w:r>
      <w:r w:rsidRPr="00371C74">
        <w:rPr>
          <w:b/>
        </w:rPr>
        <w:t xml:space="preserve"> DOI:</w:t>
      </w:r>
      <w:r w:rsidRPr="00371C74">
        <w:t xml:space="preserve"> 10.1002/masy.201600101.</w:t>
      </w:r>
    </w:p>
    <w:p w14:paraId="470A8C4C" w14:textId="40C1231F" w:rsidR="00371C74" w:rsidRPr="00371C74" w:rsidRDefault="00371C74" w:rsidP="00FE7E20">
      <w:pPr>
        <w:pStyle w:val="EndNoteBibliography"/>
        <w:spacing w:after="0"/>
      </w:pPr>
      <w:r w:rsidRPr="00371C74">
        <w:t xml:space="preserve">20. S. Taghvaei-Ganjali, R. Zadmard, M. Zeyaei, K. Rahnama, F. Faridbod, M. R. Ganjali, </w:t>
      </w:r>
      <w:r w:rsidRPr="007A28E7">
        <w:rPr>
          <w:i/>
          <w:iCs/>
        </w:rPr>
        <w:t>Res. Lett. Org. Chem.</w:t>
      </w:r>
      <w:r w:rsidRPr="00371C74">
        <w:t xml:space="preserve"> </w:t>
      </w:r>
      <w:r w:rsidRPr="00371C74">
        <w:rPr>
          <w:b/>
        </w:rPr>
        <w:t>2009</w:t>
      </w:r>
      <w:r w:rsidRPr="00371C74">
        <w:t xml:space="preserve">, </w:t>
      </w:r>
      <w:r w:rsidRPr="00371C74">
        <w:rPr>
          <w:i/>
        </w:rPr>
        <w:t>2009</w:t>
      </w:r>
      <w:r w:rsidR="00F5170A">
        <w:rPr>
          <w:i/>
        </w:rPr>
        <w:t>,</w:t>
      </w:r>
      <w:r w:rsidR="00F5170A" w:rsidRPr="007E3402">
        <w:rPr>
          <w:i/>
        </w:rPr>
        <w:t xml:space="preserve"> </w:t>
      </w:r>
      <w:r w:rsidR="00F5170A" w:rsidRPr="007E3402">
        <w:rPr>
          <w:i/>
          <w:color w:val="000000" w:themeColor="text1"/>
        </w:rPr>
        <w:t>1-5</w:t>
      </w:r>
      <w:r w:rsidRPr="007E3402">
        <w:rPr>
          <w:iCs/>
          <w:color w:val="000000" w:themeColor="text1"/>
        </w:rPr>
        <w:t>.</w:t>
      </w:r>
      <w:r w:rsidRPr="00371C74">
        <w:rPr>
          <w:b/>
        </w:rPr>
        <w:t xml:space="preserve"> DOI:</w:t>
      </w:r>
      <w:r w:rsidRPr="00371C74">
        <w:t xml:space="preserve"> 10.1155/2009/601089.</w:t>
      </w:r>
    </w:p>
    <w:p w14:paraId="0F0BB48F" w14:textId="77777777" w:rsidR="00371C74" w:rsidRPr="00371C74" w:rsidRDefault="00371C74" w:rsidP="00FE7E20">
      <w:pPr>
        <w:pStyle w:val="EndNoteBibliography"/>
        <w:spacing w:after="0"/>
      </w:pPr>
      <w:r w:rsidRPr="00371C74">
        <w:t xml:space="preserve">21. S. Taghvaei-Ganjali, M. Rasouli-Saniabadi, M. S. Mirmoeini, </w:t>
      </w:r>
      <w:r w:rsidRPr="007A28E7">
        <w:rPr>
          <w:i/>
          <w:iCs/>
        </w:rPr>
        <w:t>J. Inclusion Phenom.</w:t>
      </w:r>
      <w:r w:rsidRPr="00371C74">
        <w:t xml:space="preserve"> </w:t>
      </w:r>
      <w:r w:rsidRPr="007A28E7">
        <w:rPr>
          <w:i/>
          <w:iCs/>
        </w:rPr>
        <w:t>Macrocyclic Chem.</w:t>
      </w:r>
      <w:r w:rsidRPr="00371C74">
        <w:t xml:space="preserve"> </w:t>
      </w:r>
      <w:r w:rsidRPr="00371C74">
        <w:rPr>
          <w:b/>
        </w:rPr>
        <w:t>2015</w:t>
      </w:r>
      <w:r w:rsidRPr="00371C74">
        <w:t xml:space="preserve">, </w:t>
      </w:r>
      <w:r w:rsidRPr="00371C74">
        <w:rPr>
          <w:i/>
        </w:rPr>
        <w:t>83</w:t>
      </w:r>
      <w:r w:rsidRPr="00371C74">
        <w:t>, 1, 45-52.</w:t>
      </w:r>
      <w:r w:rsidRPr="00371C74">
        <w:rPr>
          <w:b/>
        </w:rPr>
        <w:t xml:space="preserve"> DOI:</w:t>
      </w:r>
      <w:r w:rsidRPr="00371C74">
        <w:t xml:space="preserve"> 10.1007/s10847-015-0539-2.</w:t>
      </w:r>
    </w:p>
    <w:p w14:paraId="17E266B6" w14:textId="39BBDB83" w:rsidR="00371C74" w:rsidRPr="00371C74" w:rsidRDefault="00371C74" w:rsidP="00FE7E20">
      <w:pPr>
        <w:pStyle w:val="EndNoteBibliography"/>
        <w:spacing w:after="0"/>
        <w:rPr>
          <w:b/>
        </w:rPr>
      </w:pPr>
      <w:r w:rsidRPr="00371C74">
        <w:t xml:space="preserve">22. M. Nouri, S. Mozafari, </w:t>
      </w:r>
      <w:r w:rsidR="00521AD0">
        <w:t xml:space="preserve">S. Taghvaei-Ganjali, </w:t>
      </w:r>
      <w:r w:rsidR="00521AD0" w:rsidRPr="007A28E7">
        <w:rPr>
          <w:i/>
          <w:iCs/>
          <w:color w:val="000000" w:themeColor="text1"/>
        </w:rPr>
        <w:t>Iran. JOC</w:t>
      </w:r>
      <w:r w:rsidR="00521AD0" w:rsidRPr="007E3402">
        <w:rPr>
          <w:color w:val="000000" w:themeColor="text1"/>
        </w:rPr>
        <w:t>.</w:t>
      </w:r>
      <w:r w:rsidRPr="007E3402">
        <w:rPr>
          <w:color w:val="000000" w:themeColor="text1"/>
        </w:rPr>
        <w:t xml:space="preserve"> </w:t>
      </w:r>
      <w:r w:rsidR="00521AD0" w:rsidRPr="007E3402">
        <w:rPr>
          <w:color w:val="000000" w:themeColor="text1"/>
        </w:rPr>
        <w:t>2011,</w:t>
      </w:r>
      <w:r w:rsidR="00521AD0">
        <w:t xml:space="preserve"> </w:t>
      </w:r>
      <w:r w:rsidRPr="00371C74">
        <w:rPr>
          <w:i/>
        </w:rPr>
        <w:t>3</w:t>
      </w:r>
      <w:r w:rsidRPr="00371C74">
        <w:t>, 4, 807-809.</w:t>
      </w:r>
      <w:r w:rsidRPr="00371C74">
        <w:rPr>
          <w:b/>
        </w:rPr>
        <w:t xml:space="preserve"> </w:t>
      </w:r>
    </w:p>
    <w:p w14:paraId="66D78D97" w14:textId="258EB7B3" w:rsidR="00371C74" w:rsidRPr="00371C74" w:rsidRDefault="00371C74" w:rsidP="00FE7E20">
      <w:pPr>
        <w:pStyle w:val="EndNoteBibliography"/>
        <w:spacing w:after="0"/>
      </w:pPr>
      <w:r w:rsidRPr="00371C74">
        <w:t xml:space="preserve">23. A. B. Chenari, M. Saber-Tehrani, M. Mamaghani, M. Nikpassand, </w:t>
      </w:r>
      <w:r w:rsidRPr="007A28E7">
        <w:rPr>
          <w:i/>
          <w:iCs/>
        </w:rPr>
        <w:t>J. Inclusion Phenom. Macrocyclic Chem</w:t>
      </w:r>
      <w:r w:rsidRPr="00371C74">
        <w:t xml:space="preserve">. </w:t>
      </w:r>
      <w:r w:rsidRPr="00371C74">
        <w:rPr>
          <w:b/>
        </w:rPr>
        <w:t>2019</w:t>
      </w:r>
      <w:r w:rsidRPr="00371C74">
        <w:t xml:space="preserve">, </w:t>
      </w:r>
      <w:r w:rsidRPr="00371C74">
        <w:rPr>
          <w:i/>
        </w:rPr>
        <w:t>94</w:t>
      </w:r>
      <w:r w:rsidRPr="00371C74">
        <w:t>, 1, 45-53.</w:t>
      </w:r>
      <w:r w:rsidRPr="00371C74">
        <w:rPr>
          <w:b/>
        </w:rPr>
        <w:t xml:space="preserve"> DOI:</w:t>
      </w:r>
      <w:r w:rsidRPr="00371C74">
        <w:t xml:space="preserve"> 10.1007/s10847-019-00894-x.</w:t>
      </w:r>
      <w:r w:rsidR="00ED6FBE">
        <w:t xml:space="preserve"> </w:t>
      </w:r>
    </w:p>
    <w:p w14:paraId="62C49131" w14:textId="77777777" w:rsidR="00371C74" w:rsidRPr="00371C74" w:rsidRDefault="00371C74" w:rsidP="00FE7E20">
      <w:pPr>
        <w:pStyle w:val="EndNoteBibliography"/>
        <w:spacing w:after="0"/>
      </w:pPr>
      <w:r w:rsidRPr="00371C74">
        <w:t xml:space="preserve">24. K. D. Daze, C. E. Jones, B. J. Lilgert, C. S. Beshara, F. Hof, </w:t>
      </w:r>
      <w:r w:rsidRPr="007A28E7">
        <w:rPr>
          <w:i/>
          <w:iCs/>
        </w:rPr>
        <w:t>Can. J. Chem.</w:t>
      </w:r>
      <w:r w:rsidRPr="00371C74">
        <w:t xml:space="preserve"> </w:t>
      </w:r>
      <w:r w:rsidRPr="00371C74">
        <w:rPr>
          <w:b/>
        </w:rPr>
        <w:t>2013</w:t>
      </w:r>
      <w:r w:rsidRPr="00371C74">
        <w:t xml:space="preserve">, </w:t>
      </w:r>
      <w:r w:rsidRPr="00371C74">
        <w:rPr>
          <w:i/>
        </w:rPr>
        <w:t>91</w:t>
      </w:r>
      <w:r w:rsidRPr="00371C74">
        <w:t>, 11, 1072-1076.</w:t>
      </w:r>
      <w:r w:rsidRPr="00371C74">
        <w:rPr>
          <w:b/>
        </w:rPr>
        <w:t xml:space="preserve"> DOI:</w:t>
      </w:r>
      <w:r w:rsidRPr="00371C74">
        <w:t xml:space="preserve"> 10.1139/cjc-2013-0186.</w:t>
      </w:r>
    </w:p>
    <w:p w14:paraId="4BBC6465" w14:textId="77777777" w:rsidR="00371C74" w:rsidRPr="00371C74" w:rsidRDefault="00371C74" w:rsidP="00FE7E20">
      <w:pPr>
        <w:pStyle w:val="EndNoteBibliography"/>
        <w:spacing w:after="0"/>
      </w:pPr>
      <w:r w:rsidRPr="00371C74">
        <w:t xml:space="preserve">25. T. T. Pang, L. M. Du, H. L. Liu, Y. L. Fu, </w:t>
      </w:r>
      <w:r w:rsidRPr="007A28E7">
        <w:rPr>
          <w:i/>
          <w:iCs/>
        </w:rPr>
        <w:t>Can. J. Chem</w:t>
      </w:r>
      <w:r w:rsidRPr="00371C74">
        <w:t xml:space="preserve">. </w:t>
      </w:r>
      <w:r w:rsidRPr="00371C74">
        <w:rPr>
          <w:b/>
        </w:rPr>
        <w:t>2014</w:t>
      </w:r>
      <w:r w:rsidRPr="00371C74">
        <w:t xml:space="preserve">, </w:t>
      </w:r>
      <w:r w:rsidRPr="00371C74">
        <w:rPr>
          <w:i/>
        </w:rPr>
        <w:t>92</w:t>
      </w:r>
      <w:r w:rsidRPr="00371C74">
        <w:t>, 1139-1144.</w:t>
      </w:r>
      <w:r w:rsidRPr="00371C74">
        <w:rPr>
          <w:b/>
        </w:rPr>
        <w:t xml:space="preserve"> DOI:</w:t>
      </w:r>
      <w:r w:rsidRPr="00371C74">
        <w:t xml:space="preserve"> 10.1139/cjc-2014-0150.</w:t>
      </w:r>
    </w:p>
    <w:p w14:paraId="7A0CA524" w14:textId="77777777" w:rsidR="00371C74" w:rsidRPr="00371C74" w:rsidRDefault="00371C74" w:rsidP="00FE7E20">
      <w:pPr>
        <w:pStyle w:val="EndNoteBibliography"/>
        <w:spacing w:after="0"/>
      </w:pPr>
      <w:r w:rsidRPr="00371C74">
        <w:t xml:space="preserve">26. Z. Servati, M. Saber-Tehrani, S. Taghvaei-Ganjali, R. Zadmard, </w:t>
      </w:r>
      <w:r w:rsidRPr="007A28E7">
        <w:rPr>
          <w:i/>
          <w:iCs/>
        </w:rPr>
        <w:t>J. Porous Mater</w:t>
      </w:r>
      <w:r w:rsidRPr="00371C74">
        <w:t xml:space="preserve">. </w:t>
      </w:r>
      <w:r w:rsidRPr="00371C74">
        <w:rPr>
          <w:b/>
        </w:rPr>
        <w:t>2018</w:t>
      </w:r>
      <w:r w:rsidRPr="00371C74">
        <w:t xml:space="preserve">, </w:t>
      </w:r>
      <w:r w:rsidRPr="00371C74">
        <w:rPr>
          <w:i/>
        </w:rPr>
        <w:t>25</w:t>
      </w:r>
      <w:r w:rsidRPr="00371C74">
        <w:t>, 5, 1463-1474.</w:t>
      </w:r>
      <w:r w:rsidRPr="00371C74">
        <w:rPr>
          <w:b/>
        </w:rPr>
        <w:t xml:space="preserve"> DOI:</w:t>
      </w:r>
      <w:r w:rsidRPr="00371C74">
        <w:t xml:space="preserve"> 10.1007/s10934-018-0559-6.</w:t>
      </w:r>
    </w:p>
    <w:p w14:paraId="717FCE85" w14:textId="77777777" w:rsidR="00371C74" w:rsidRPr="00371C74" w:rsidRDefault="00371C74" w:rsidP="00FE7E20">
      <w:pPr>
        <w:pStyle w:val="EndNoteBibliography"/>
        <w:spacing w:after="0"/>
      </w:pPr>
      <w:r w:rsidRPr="00371C74">
        <w:t>27. H. Mohamadi, F. Motiee, M. Saber-Tehrani, S. Taghvaei-Ganjali,</w:t>
      </w:r>
      <w:r w:rsidRPr="00CF2389">
        <w:rPr>
          <w:i/>
          <w:iCs/>
        </w:rPr>
        <w:t xml:space="preserve"> Russ. J. A</w:t>
      </w:r>
      <w:r w:rsidRPr="007A28E7">
        <w:rPr>
          <w:i/>
          <w:iCs/>
        </w:rPr>
        <w:t>ppl. Chem</w:t>
      </w:r>
      <w:r w:rsidRPr="00371C74">
        <w:t xml:space="preserve">. </w:t>
      </w:r>
      <w:r w:rsidRPr="00371C74">
        <w:rPr>
          <w:b/>
        </w:rPr>
        <w:t>2019</w:t>
      </w:r>
      <w:r w:rsidRPr="00371C74">
        <w:t xml:space="preserve">, </w:t>
      </w:r>
      <w:r w:rsidRPr="00371C74">
        <w:rPr>
          <w:i/>
        </w:rPr>
        <w:t>92</w:t>
      </w:r>
      <w:r w:rsidRPr="00371C74">
        <w:t>, 6, 809-816.</w:t>
      </w:r>
      <w:r w:rsidRPr="00371C74">
        <w:rPr>
          <w:b/>
        </w:rPr>
        <w:t xml:space="preserve"> DOI:</w:t>
      </w:r>
      <w:r w:rsidRPr="00371C74">
        <w:t xml:space="preserve"> 10.1134/S1070427219060107.</w:t>
      </w:r>
    </w:p>
    <w:p w14:paraId="6595CFE5" w14:textId="45E7BECB" w:rsidR="00371C74" w:rsidRPr="00F57E8E" w:rsidRDefault="00371C74" w:rsidP="00FE7E20">
      <w:pPr>
        <w:pStyle w:val="EndNoteBibliography"/>
        <w:spacing w:after="0"/>
        <w:rPr>
          <w:color w:val="FF0000"/>
        </w:rPr>
      </w:pPr>
      <w:r w:rsidRPr="00371C74">
        <w:t xml:space="preserve">28. H. M. Pekachaki, S. Taghvaei-Ganjali, F. Motiee, M. Saber-Tehrani, </w:t>
      </w:r>
      <w:r w:rsidRPr="007A28E7">
        <w:rPr>
          <w:i/>
          <w:iCs/>
        </w:rPr>
        <w:t>Rubber Chem. Technol</w:t>
      </w:r>
      <w:r w:rsidRPr="00371C74">
        <w:t xml:space="preserve">. </w:t>
      </w:r>
      <w:r w:rsidRPr="00371C74">
        <w:rPr>
          <w:b/>
        </w:rPr>
        <w:t>2019</w:t>
      </w:r>
      <w:r w:rsidRPr="00371C74">
        <w:t xml:space="preserve">, </w:t>
      </w:r>
      <w:r w:rsidRPr="00371C74">
        <w:rPr>
          <w:i/>
        </w:rPr>
        <w:t>92</w:t>
      </w:r>
      <w:r w:rsidRPr="00371C74">
        <w:t>, 3, 467-480.</w:t>
      </w:r>
      <w:r w:rsidRPr="00371C74">
        <w:rPr>
          <w:b/>
        </w:rPr>
        <w:t xml:space="preserve"> DOI:</w:t>
      </w:r>
      <w:r w:rsidRPr="00371C74">
        <w:t xml:space="preserve"> 10.5254/rct.19.81510.</w:t>
      </w:r>
      <w:r w:rsidR="00F57E8E" w:rsidRPr="00F57E8E">
        <w:rPr>
          <w:rFonts w:asciiTheme="minorHAnsi" w:hAnsiTheme="minorHAnsi" w:cstheme="minorBidi"/>
          <w:noProof w:val="0"/>
          <w:sz w:val="22"/>
        </w:rPr>
        <w:t xml:space="preserve"> </w:t>
      </w:r>
    </w:p>
    <w:p w14:paraId="4966FD2F" w14:textId="77777777" w:rsidR="00371C74" w:rsidRPr="00371C74" w:rsidRDefault="00371C74" w:rsidP="00FE7E20">
      <w:pPr>
        <w:pStyle w:val="EndNoteBibliography"/>
        <w:spacing w:after="0"/>
      </w:pPr>
      <w:r w:rsidRPr="00371C74">
        <w:t xml:space="preserve">29. H. Mohamadi, F. Motiee, S. Taghvaei-Ganjali, M. Saber-Tehrani, </w:t>
      </w:r>
      <w:r w:rsidRPr="007A28E7">
        <w:rPr>
          <w:i/>
          <w:iCs/>
        </w:rPr>
        <w:t>Acta Chim. Slov</w:t>
      </w:r>
      <w:r w:rsidRPr="00371C74">
        <w:t xml:space="preserve">. </w:t>
      </w:r>
      <w:r w:rsidRPr="00371C74">
        <w:rPr>
          <w:b/>
        </w:rPr>
        <w:t>2021</w:t>
      </w:r>
      <w:r w:rsidRPr="00371C74">
        <w:t xml:space="preserve">, </w:t>
      </w:r>
      <w:r w:rsidRPr="00371C74">
        <w:rPr>
          <w:i/>
        </w:rPr>
        <w:t>68</w:t>
      </w:r>
      <w:r w:rsidRPr="00371C74">
        <w:t>, 1, 128-136.</w:t>
      </w:r>
      <w:r w:rsidRPr="00371C74">
        <w:rPr>
          <w:b/>
        </w:rPr>
        <w:t xml:space="preserve"> DOI:</w:t>
      </w:r>
      <w:r w:rsidRPr="00371C74">
        <w:t xml:space="preserve"> 10.17344/acsi.2020.6225.</w:t>
      </w:r>
    </w:p>
    <w:p w14:paraId="08BC1407" w14:textId="77777777" w:rsidR="00371C74" w:rsidRPr="00371C74" w:rsidRDefault="00371C74" w:rsidP="00FE7E20">
      <w:pPr>
        <w:pStyle w:val="EndNoteBibliography"/>
        <w:spacing w:after="0"/>
      </w:pPr>
      <w:r w:rsidRPr="00371C74">
        <w:t xml:space="preserve">30. H. Li, Y. Zhong, W. Wu, L. Zhang, X. Lai, X. Zeng, </w:t>
      </w:r>
      <w:r w:rsidRPr="00245CF4">
        <w:rPr>
          <w:i/>
          <w:iCs/>
        </w:rPr>
        <w:t>J. Appl. Polym. Sci</w:t>
      </w:r>
      <w:r w:rsidRPr="00371C74">
        <w:t xml:space="preserve">. </w:t>
      </w:r>
      <w:r w:rsidRPr="00371C74">
        <w:rPr>
          <w:b/>
        </w:rPr>
        <w:t>2017</w:t>
      </w:r>
      <w:r w:rsidRPr="00371C74">
        <w:t xml:space="preserve">, </w:t>
      </w:r>
      <w:r w:rsidRPr="00371C74">
        <w:rPr>
          <w:i/>
        </w:rPr>
        <w:t>134</w:t>
      </w:r>
      <w:r w:rsidRPr="00371C74">
        <w:t>, 31, 45144.</w:t>
      </w:r>
      <w:r w:rsidRPr="00371C74">
        <w:rPr>
          <w:b/>
        </w:rPr>
        <w:t xml:space="preserve"> DOI:</w:t>
      </w:r>
      <w:r w:rsidRPr="00371C74">
        <w:t xml:space="preserve"> 10.1002/app.45144.</w:t>
      </w:r>
    </w:p>
    <w:p w14:paraId="1D1B788F" w14:textId="77777777" w:rsidR="00371C74" w:rsidRPr="00371C74" w:rsidRDefault="00371C74" w:rsidP="00FE7E20">
      <w:pPr>
        <w:pStyle w:val="EndNoteBibliography"/>
        <w:spacing w:after="0"/>
        <w:rPr>
          <w:b/>
        </w:rPr>
      </w:pPr>
      <w:r w:rsidRPr="00371C74">
        <w:t xml:space="preserve">31. M. Malekzadeh, H. Nouri, M. Farahani, </w:t>
      </w:r>
      <w:r w:rsidRPr="00245CF4">
        <w:rPr>
          <w:i/>
          <w:iCs/>
        </w:rPr>
        <w:t>JACR</w:t>
      </w:r>
      <w:r w:rsidRPr="00371C74">
        <w:t xml:space="preserve">. </w:t>
      </w:r>
      <w:r w:rsidRPr="00371C74">
        <w:rPr>
          <w:b/>
        </w:rPr>
        <w:t>2010</w:t>
      </w:r>
      <w:r w:rsidRPr="00371C74">
        <w:t xml:space="preserve">, </w:t>
      </w:r>
      <w:r w:rsidRPr="00371C74">
        <w:rPr>
          <w:i/>
        </w:rPr>
        <w:t>3</w:t>
      </w:r>
      <w:r w:rsidRPr="00371C74">
        <w:t>, 41-45.</w:t>
      </w:r>
      <w:r w:rsidRPr="00371C74">
        <w:rPr>
          <w:b/>
        </w:rPr>
        <w:t xml:space="preserve"> </w:t>
      </w:r>
    </w:p>
    <w:p w14:paraId="1D92BAAF" w14:textId="77777777" w:rsidR="00371C74" w:rsidRPr="00371C74" w:rsidRDefault="00371C74" w:rsidP="00FE7E20">
      <w:pPr>
        <w:pStyle w:val="EndNoteBibliography"/>
        <w:spacing w:after="0"/>
      </w:pPr>
      <w:r w:rsidRPr="00371C74">
        <w:t xml:space="preserve">32. S. Taghvaei-Ganjali, R. Zadmard, M. Saber-Tehrani, </w:t>
      </w:r>
      <w:r w:rsidRPr="00245CF4">
        <w:rPr>
          <w:i/>
          <w:iCs/>
        </w:rPr>
        <w:t>Appl. Surf. Sci</w:t>
      </w:r>
      <w:r w:rsidRPr="00371C74">
        <w:t xml:space="preserve">. </w:t>
      </w:r>
      <w:r w:rsidRPr="00371C74">
        <w:rPr>
          <w:b/>
        </w:rPr>
        <w:t>2012</w:t>
      </w:r>
      <w:r w:rsidRPr="00371C74">
        <w:t xml:space="preserve">, </w:t>
      </w:r>
      <w:r w:rsidRPr="00371C74">
        <w:rPr>
          <w:i/>
        </w:rPr>
        <w:t>258</w:t>
      </w:r>
      <w:r w:rsidRPr="00371C74">
        <w:t>, 16, 5925-5932.</w:t>
      </w:r>
      <w:r w:rsidRPr="00371C74">
        <w:rPr>
          <w:b/>
        </w:rPr>
        <w:t xml:space="preserve"> DOI:</w:t>
      </w:r>
      <w:r w:rsidRPr="00371C74">
        <w:t xml:space="preserve"> 10.1016/j.apsusc.2011.09.019.</w:t>
      </w:r>
    </w:p>
    <w:p w14:paraId="107C8C2F" w14:textId="77777777" w:rsidR="00371C74" w:rsidRPr="00371C74" w:rsidRDefault="00371C74" w:rsidP="00FE7E20">
      <w:pPr>
        <w:pStyle w:val="EndNoteBibliography"/>
        <w:spacing w:after="0"/>
      </w:pPr>
      <w:r w:rsidRPr="00371C74">
        <w:t xml:space="preserve">33. C. D. Gutsche, M. Iqbal, </w:t>
      </w:r>
      <w:r w:rsidRPr="00245CF4">
        <w:rPr>
          <w:i/>
          <w:iCs/>
        </w:rPr>
        <w:t>Org. Synth</w:t>
      </w:r>
      <w:r w:rsidRPr="00371C74">
        <w:t xml:space="preserve">. </w:t>
      </w:r>
      <w:r w:rsidRPr="00371C74">
        <w:rPr>
          <w:b/>
        </w:rPr>
        <w:t>2003</w:t>
      </w:r>
      <w:r w:rsidRPr="00371C74">
        <w:t xml:space="preserve">, </w:t>
      </w:r>
      <w:r w:rsidRPr="00371C74">
        <w:rPr>
          <w:i/>
        </w:rPr>
        <w:t>68</w:t>
      </w:r>
      <w:r w:rsidRPr="00371C74">
        <w:t>, 234-234.</w:t>
      </w:r>
      <w:r w:rsidRPr="00371C74">
        <w:rPr>
          <w:b/>
        </w:rPr>
        <w:t xml:space="preserve"> DOI:</w:t>
      </w:r>
      <w:r w:rsidRPr="00371C74">
        <w:t xml:space="preserve"> 10.1002/0471264180.os068.29.</w:t>
      </w:r>
    </w:p>
    <w:p w14:paraId="3871475A" w14:textId="77777777" w:rsidR="00371C74" w:rsidRPr="00371C74" w:rsidRDefault="00371C74" w:rsidP="00FE7E20">
      <w:pPr>
        <w:pStyle w:val="EndNoteBibliography"/>
        <w:spacing w:after="0"/>
      </w:pPr>
      <w:r w:rsidRPr="00371C74">
        <w:t xml:space="preserve">34. D. Coquière, H. Cadeau, Y. Rondelez, M. Giorgi, O. Reinaud, </w:t>
      </w:r>
      <w:r w:rsidRPr="00245CF4">
        <w:rPr>
          <w:i/>
          <w:iCs/>
        </w:rPr>
        <w:t>J. Org. Chem</w:t>
      </w:r>
      <w:r w:rsidRPr="00371C74">
        <w:t xml:space="preserve">. </w:t>
      </w:r>
      <w:r w:rsidRPr="00371C74">
        <w:rPr>
          <w:b/>
        </w:rPr>
        <w:t>2006</w:t>
      </w:r>
      <w:r w:rsidRPr="00371C74">
        <w:t xml:space="preserve">, </w:t>
      </w:r>
      <w:r w:rsidRPr="00371C74">
        <w:rPr>
          <w:i/>
        </w:rPr>
        <w:t>71</w:t>
      </w:r>
      <w:r w:rsidRPr="00371C74">
        <w:t>, 11, 4059-4065.</w:t>
      </w:r>
      <w:r w:rsidRPr="00371C74">
        <w:rPr>
          <w:b/>
        </w:rPr>
        <w:t xml:space="preserve"> DOI:</w:t>
      </w:r>
      <w:r w:rsidRPr="00371C74">
        <w:t xml:space="preserve"> 10.1021/jo052605p.</w:t>
      </w:r>
    </w:p>
    <w:p w14:paraId="616B3AE0" w14:textId="77777777" w:rsidR="00371C74" w:rsidRPr="00371C74" w:rsidRDefault="00371C74" w:rsidP="00FE7E20">
      <w:pPr>
        <w:pStyle w:val="EndNoteBibliography"/>
        <w:spacing w:after="0"/>
      </w:pPr>
      <w:r w:rsidRPr="00371C74">
        <w:t xml:space="preserve">35. S. Radi, A. Attayibat, A. Ramdani, M. Bacquet, </w:t>
      </w:r>
      <w:r w:rsidRPr="00245CF4">
        <w:rPr>
          <w:i/>
          <w:iCs/>
        </w:rPr>
        <w:t>Eur. Polym. J</w:t>
      </w:r>
      <w:r w:rsidRPr="00371C74">
        <w:t xml:space="preserve">. </w:t>
      </w:r>
      <w:r w:rsidRPr="00371C74">
        <w:rPr>
          <w:b/>
        </w:rPr>
        <w:t>2008</w:t>
      </w:r>
      <w:r w:rsidRPr="00371C74">
        <w:t xml:space="preserve">, </w:t>
      </w:r>
      <w:r w:rsidRPr="00371C74">
        <w:rPr>
          <w:i/>
        </w:rPr>
        <w:t>44</w:t>
      </w:r>
      <w:r w:rsidRPr="00371C74">
        <w:t>, 10, 3163-3168.</w:t>
      </w:r>
      <w:r w:rsidRPr="00371C74">
        <w:rPr>
          <w:b/>
        </w:rPr>
        <w:t xml:space="preserve"> DOI:</w:t>
      </w:r>
      <w:r w:rsidRPr="00371C74">
        <w:t xml:space="preserve"> 10.1016/j.eurpolymj.2008.07.021.</w:t>
      </w:r>
    </w:p>
    <w:p w14:paraId="4BFBD6F8" w14:textId="77777777" w:rsidR="00371C74" w:rsidRPr="00371C74" w:rsidRDefault="00371C74" w:rsidP="00FE7E20">
      <w:pPr>
        <w:pStyle w:val="EndNoteBibliography"/>
        <w:spacing w:after="0"/>
      </w:pPr>
      <w:r w:rsidRPr="00371C74">
        <w:t xml:space="preserve">36. M. Tabakci, </w:t>
      </w:r>
      <w:r w:rsidRPr="00245CF4">
        <w:rPr>
          <w:i/>
          <w:iCs/>
        </w:rPr>
        <w:t>J. Inclusion Phenom. Macrocyclic Chem</w:t>
      </w:r>
      <w:r w:rsidRPr="00371C74">
        <w:t xml:space="preserve">. </w:t>
      </w:r>
      <w:r w:rsidRPr="00371C74">
        <w:rPr>
          <w:b/>
        </w:rPr>
        <w:t>2008</w:t>
      </w:r>
      <w:r w:rsidRPr="00371C74">
        <w:t xml:space="preserve">, </w:t>
      </w:r>
      <w:r w:rsidRPr="00371C74">
        <w:rPr>
          <w:i/>
        </w:rPr>
        <w:t>61</w:t>
      </w:r>
      <w:r w:rsidRPr="00371C74">
        <w:t>, 1, 53-60.</w:t>
      </w:r>
      <w:r w:rsidRPr="00371C74">
        <w:rPr>
          <w:b/>
        </w:rPr>
        <w:t xml:space="preserve"> DOI:</w:t>
      </w:r>
      <w:r w:rsidRPr="00371C74">
        <w:t xml:space="preserve"> 10.1007/s10847-007-9392-2.</w:t>
      </w:r>
    </w:p>
    <w:p w14:paraId="59C49965" w14:textId="45177E86" w:rsidR="00371C74" w:rsidRPr="00371C74" w:rsidRDefault="00371C74" w:rsidP="00FE7E20">
      <w:pPr>
        <w:pStyle w:val="EndNoteBibliography"/>
        <w:spacing w:after="0"/>
      </w:pPr>
      <w:r w:rsidRPr="00371C74">
        <w:lastRenderedPageBreak/>
        <w:t xml:space="preserve">37. H. Huang, C. Zhao, Y. Ji, R. Nie, P. Zhou, H. Zhang, </w:t>
      </w:r>
      <w:r w:rsidRPr="00245CF4">
        <w:rPr>
          <w:i/>
          <w:iCs/>
        </w:rPr>
        <w:t>J. Hazard. Mater</w:t>
      </w:r>
      <w:r w:rsidRPr="00371C74">
        <w:t xml:space="preserve">. </w:t>
      </w:r>
      <w:r w:rsidRPr="00371C74">
        <w:rPr>
          <w:b/>
        </w:rPr>
        <w:t>2010</w:t>
      </w:r>
      <w:r w:rsidRPr="00371C74">
        <w:t xml:space="preserve">, </w:t>
      </w:r>
      <w:r w:rsidRPr="00371C74">
        <w:rPr>
          <w:i/>
        </w:rPr>
        <w:t>178</w:t>
      </w:r>
      <w:r w:rsidRPr="00371C74">
        <w:t>, 1-3, 680-685.</w:t>
      </w:r>
      <w:r w:rsidRPr="00371C74">
        <w:rPr>
          <w:b/>
        </w:rPr>
        <w:t xml:space="preserve"> DOI:</w:t>
      </w:r>
      <w:r w:rsidRPr="00371C74">
        <w:t xml:space="preserve"> 10.1016/j.jhazmat.2010.01.140.</w:t>
      </w:r>
    </w:p>
    <w:p w14:paraId="098033EC" w14:textId="77777777" w:rsidR="00371C74" w:rsidRPr="00371C74" w:rsidRDefault="00371C74" w:rsidP="00FE7E20">
      <w:pPr>
        <w:pStyle w:val="EndNoteBibliography"/>
        <w:spacing w:after="0"/>
      </w:pPr>
      <w:r w:rsidRPr="00371C74">
        <w:t xml:space="preserve">38. R. Tian, J. Sun, H. Zhang, M. Ye, C. Xie, J. Dong, J. Hu, D. Ma, X. Bao, H. Zou, </w:t>
      </w:r>
      <w:r w:rsidRPr="00245CF4">
        <w:rPr>
          <w:i/>
          <w:iCs/>
        </w:rPr>
        <w:t>Electrophoresis</w:t>
      </w:r>
      <w:r w:rsidRPr="00371C74">
        <w:t xml:space="preserve"> </w:t>
      </w:r>
      <w:r w:rsidRPr="00371C74">
        <w:rPr>
          <w:b/>
        </w:rPr>
        <w:t>2006</w:t>
      </w:r>
      <w:r w:rsidRPr="00371C74">
        <w:t xml:space="preserve">, </w:t>
      </w:r>
      <w:r w:rsidRPr="00371C74">
        <w:rPr>
          <w:i/>
        </w:rPr>
        <w:t>27</w:t>
      </w:r>
      <w:r w:rsidRPr="00371C74">
        <w:t>, 4, 742-748.</w:t>
      </w:r>
      <w:r w:rsidRPr="00371C74">
        <w:rPr>
          <w:b/>
        </w:rPr>
        <w:t xml:space="preserve"> DOI:</w:t>
      </w:r>
      <w:r w:rsidRPr="00371C74">
        <w:t xml:space="preserve"> 10.1002/elps.200500630.</w:t>
      </w:r>
    </w:p>
    <w:p w14:paraId="464082B6" w14:textId="77777777" w:rsidR="00371C74" w:rsidRPr="00371C74" w:rsidRDefault="00371C74" w:rsidP="00FE7E20">
      <w:pPr>
        <w:pStyle w:val="EndNoteBibliography"/>
        <w:spacing w:after="0"/>
      </w:pPr>
      <w:r w:rsidRPr="00371C74">
        <w:t xml:space="preserve">39. T. M. Suzuki, T. Nakamura, E. Sudo, Y. Akimoto, K. Yano, </w:t>
      </w:r>
      <w:r w:rsidRPr="00245CF4">
        <w:rPr>
          <w:i/>
          <w:iCs/>
        </w:rPr>
        <w:t>Microporous Mesoporous Mater</w:t>
      </w:r>
      <w:r w:rsidRPr="00371C74">
        <w:t xml:space="preserve">. </w:t>
      </w:r>
      <w:r w:rsidRPr="00371C74">
        <w:rPr>
          <w:b/>
        </w:rPr>
        <w:t>2008</w:t>
      </w:r>
      <w:r w:rsidRPr="00371C74">
        <w:t xml:space="preserve">, </w:t>
      </w:r>
      <w:r w:rsidRPr="00371C74">
        <w:rPr>
          <w:i/>
        </w:rPr>
        <w:t>111</w:t>
      </w:r>
      <w:r w:rsidRPr="00371C74">
        <w:t>, 1-3, 350-358.</w:t>
      </w:r>
      <w:r w:rsidRPr="00371C74">
        <w:rPr>
          <w:b/>
        </w:rPr>
        <w:t xml:space="preserve"> DOI:</w:t>
      </w:r>
      <w:r w:rsidRPr="00371C74">
        <w:t xml:space="preserve"> 10.1016/j.micromeso.2007.08.008.</w:t>
      </w:r>
    </w:p>
    <w:p w14:paraId="34F8F26D" w14:textId="77777777" w:rsidR="00371C74" w:rsidRPr="00371C74" w:rsidRDefault="00371C74" w:rsidP="00FE7E20">
      <w:pPr>
        <w:pStyle w:val="EndNoteBibliography"/>
        <w:spacing w:after="0"/>
        <w:rPr>
          <w:b/>
        </w:rPr>
      </w:pPr>
      <w:r w:rsidRPr="00371C74">
        <w:t xml:space="preserve">40. D. W. Sindorf, G. E. Maciel, </w:t>
      </w:r>
      <w:r w:rsidRPr="00245CF4">
        <w:rPr>
          <w:i/>
          <w:iCs/>
        </w:rPr>
        <w:t>J. Am. Chem. Soc</w:t>
      </w:r>
      <w:r w:rsidRPr="00371C74">
        <w:t xml:space="preserve">. </w:t>
      </w:r>
      <w:r w:rsidRPr="00371C74">
        <w:rPr>
          <w:b/>
        </w:rPr>
        <w:t>1983</w:t>
      </w:r>
      <w:r w:rsidRPr="00371C74">
        <w:t xml:space="preserve">, </w:t>
      </w:r>
      <w:r w:rsidRPr="00371C74">
        <w:rPr>
          <w:i/>
        </w:rPr>
        <w:t>105</w:t>
      </w:r>
      <w:r w:rsidRPr="00371C74">
        <w:t>, 12, 3767-3776.</w:t>
      </w:r>
      <w:r w:rsidRPr="00371C74">
        <w:rPr>
          <w:b/>
        </w:rPr>
        <w:t xml:space="preserve"> </w:t>
      </w:r>
    </w:p>
    <w:p w14:paraId="67EB83D1" w14:textId="77777777" w:rsidR="00371C74" w:rsidRPr="00371C74" w:rsidRDefault="00371C74" w:rsidP="00FE7E20">
      <w:pPr>
        <w:pStyle w:val="EndNoteBibliography"/>
        <w:spacing w:after="0"/>
        <w:rPr>
          <w:b/>
        </w:rPr>
      </w:pPr>
      <w:r w:rsidRPr="00371C74">
        <w:t xml:space="preserve">41. E. F. Vansant, P. Van Der Voort, K. C. Vrancken, (Ed.): Characterization and chemical modification of the silica surface, Elsevier, Amsterdam, </w:t>
      </w:r>
      <w:r w:rsidRPr="00371C74">
        <w:rPr>
          <w:b/>
        </w:rPr>
        <w:t>1995</w:t>
      </w:r>
      <w:r w:rsidRPr="00371C74">
        <w:t>.</w:t>
      </w:r>
      <w:r w:rsidRPr="00371C74">
        <w:rPr>
          <w:b/>
        </w:rPr>
        <w:t xml:space="preserve"> </w:t>
      </w:r>
    </w:p>
    <w:p w14:paraId="7E2CEDCF" w14:textId="77777777" w:rsidR="00371C74" w:rsidRPr="00371C74" w:rsidRDefault="00371C74" w:rsidP="00FE7E20">
      <w:pPr>
        <w:pStyle w:val="EndNoteBibliography"/>
        <w:spacing w:after="0"/>
      </w:pPr>
      <w:r w:rsidRPr="00371C74">
        <w:t xml:space="preserve">42. X. Zhao, K. Niu, Y. Xu, Z. Peng, L. Jia, D. Hui, L. Zhang, </w:t>
      </w:r>
      <w:r w:rsidRPr="00245CF4">
        <w:rPr>
          <w:i/>
          <w:iCs/>
        </w:rPr>
        <w:t>Composites, Part B</w:t>
      </w:r>
      <w:r w:rsidRPr="00371C74">
        <w:t xml:space="preserve">. </w:t>
      </w:r>
      <w:r w:rsidRPr="00371C74">
        <w:rPr>
          <w:b/>
        </w:rPr>
        <w:t>2016</w:t>
      </w:r>
      <w:r w:rsidRPr="00371C74">
        <w:t xml:space="preserve">, </w:t>
      </w:r>
      <w:r w:rsidRPr="00371C74">
        <w:rPr>
          <w:i/>
        </w:rPr>
        <w:t>107</w:t>
      </w:r>
      <w:r w:rsidRPr="00371C74">
        <w:t>, 106-112.</w:t>
      </w:r>
      <w:r w:rsidRPr="00371C74">
        <w:rPr>
          <w:b/>
        </w:rPr>
        <w:t xml:space="preserve"> DOI:</w:t>
      </w:r>
      <w:r w:rsidRPr="00371C74">
        <w:t xml:space="preserve"> 10.1016/j.compositesb.2016.09.073.</w:t>
      </w:r>
    </w:p>
    <w:p w14:paraId="138436D1" w14:textId="77777777" w:rsidR="00371C74" w:rsidRPr="00371C74" w:rsidRDefault="00371C74" w:rsidP="00FE7E20">
      <w:pPr>
        <w:pStyle w:val="EndNoteBibliography"/>
        <w:spacing w:after="0"/>
      </w:pPr>
      <w:r w:rsidRPr="00371C74">
        <w:t xml:space="preserve">43. X. Liu, S. Zhao, X. Zhang, X. Li, Y. Bai, </w:t>
      </w:r>
      <w:r w:rsidRPr="00245CF4">
        <w:rPr>
          <w:i/>
          <w:iCs/>
        </w:rPr>
        <w:t>Polymer</w:t>
      </w:r>
      <w:r w:rsidRPr="00371C74">
        <w:t xml:space="preserve"> </w:t>
      </w:r>
      <w:r w:rsidRPr="00371C74">
        <w:rPr>
          <w:b/>
        </w:rPr>
        <w:t>2014</w:t>
      </w:r>
      <w:r w:rsidRPr="00371C74">
        <w:t xml:space="preserve">, </w:t>
      </w:r>
      <w:r w:rsidRPr="00371C74">
        <w:rPr>
          <w:i/>
        </w:rPr>
        <w:t>55</w:t>
      </w:r>
      <w:r w:rsidRPr="00371C74">
        <w:t>, 8, 1964-1976.</w:t>
      </w:r>
      <w:r w:rsidRPr="00371C74">
        <w:rPr>
          <w:b/>
        </w:rPr>
        <w:t xml:space="preserve"> DOI:</w:t>
      </w:r>
      <w:r w:rsidRPr="00371C74">
        <w:t xml:space="preserve"> 10.1016/j.polymer.2014.02.067.</w:t>
      </w:r>
    </w:p>
    <w:p w14:paraId="3F97E925" w14:textId="77777777" w:rsidR="00371C74" w:rsidRPr="00371C74" w:rsidRDefault="00371C74" w:rsidP="00FE7E20">
      <w:pPr>
        <w:pStyle w:val="EndNoteBibliography"/>
        <w:spacing w:after="0"/>
        <w:rPr>
          <w:b/>
        </w:rPr>
      </w:pPr>
      <w:r w:rsidRPr="00371C74">
        <w:t xml:space="preserve">44. M. H. R. Ghoreishy, S. Taghvaei, R. Z. Mehrabian, </w:t>
      </w:r>
      <w:r w:rsidRPr="00245CF4">
        <w:rPr>
          <w:i/>
          <w:iCs/>
        </w:rPr>
        <w:t>Iran. J. Sci. Technol</w:t>
      </w:r>
      <w:r w:rsidRPr="00371C74">
        <w:t xml:space="preserve">. </w:t>
      </w:r>
      <w:r w:rsidRPr="00371C74">
        <w:rPr>
          <w:b/>
        </w:rPr>
        <w:t>2011</w:t>
      </w:r>
      <w:r w:rsidRPr="00371C74">
        <w:t xml:space="preserve">, </w:t>
      </w:r>
      <w:r w:rsidRPr="00371C74">
        <w:rPr>
          <w:i/>
        </w:rPr>
        <w:t>24</w:t>
      </w:r>
      <w:r w:rsidRPr="00371C74">
        <w:t>, 4, 329-337.</w:t>
      </w:r>
      <w:r w:rsidRPr="00371C74">
        <w:rPr>
          <w:b/>
        </w:rPr>
        <w:t xml:space="preserve"> </w:t>
      </w:r>
    </w:p>
    <w:p w14:paraId="50F089BB" w14:textId="77777777" w:rsidR="00371C74" w:rsidRPr="00371C74" w:rsidRDefault="00371C74" w:rsidP="00FE7E20">
      <w:pPr>
        <w:pStyle w:val="EndNoteBibliography"/>
        <w:spacing w:after="0"/>
      </w:pPr>
      <w:r w:rsidRPr="00371C74">
        <w:t>45. C. Sirisinha, P. Sae</w:t>
      </w:r>
      <w:r w:rsidRPr="00371C74">
        <w:rPr>
          <w:rFonts w:ascii="Cambria Math" w:hAnsi="Cambria Math" w:cs="Cambria Math"/>
        </w:rPr>
        <w:t>‐</w:t>
      </w:r>
      <w:r w:rsidRPr="00371C74">
        <w:t xml:space="preserve">oui, K. Suchiva, P. Thaptong, </w:t>
      </w:r>
      <w:r w:rsidRPr="00245CF4">
        <w:rPr>
          <w:i/>
          <w:iCs/>
        </w:rPr>
        <w:t>J. Appl. Polym. Sci</w:t>
      </w:r>
      <w:r w:rsidRPr="00371C74">
        <w:t xml:space="preserve">. </w:t>
      </w:r>
      <w:r w:rsidRPr="00371C74">
        <w:rPr>
          <w:b/>
        </w:rPr>
        <w:t>2020</w:t>
      </w:r>
      <w:r w:rsidRPr="00371C74">
        <w:t xml:space="preserve">, </w:t>
      </w:r>
      <w:r w:rsidRPr="00371C74">
        <w:rPr>
          <w:i/>
        </w:rPr>
        <w:t>137</w:t>
      </w:r>
      <w:r w:rsidRPr="00371C74">
        <w:t>, 20, 48696.</w:t>
      </w:r>
      <w:r w:rsidRPr="00371C74">
        <w:rPr>
          <w:b/>
        </w:rPr>
        <w:t xml:space="preserve"> DOI:</w:t>
      </w:r>
      <w:r w:rsidRPr="00371C74">
        <w:t xml:space="preserve"> 10.1002/app.48696.</w:t>
      </w:r>
    </w:p>
    <w:p w14:paraId="66F5255F" w14:textId="77777777" w:rsidR="00371C74" w:rsidRPr="00371C74" w:rsidRDefault="00371C74" w:rsidP="00FE7E20">
      <w:pPr>
        <w:pStyle w:val="EndNoteBibliography"/>
        <w:spacing w:after="0"/>
      </w:pPr>
      <w:r w:rsidRPr="00371C74">
        <w:t>46. U. Thepsuwan, P. Sae</w:t>
      </w:r>
      <w:r w:rsidRPr="00371C74">
        <w:rPr>
          <w:rFonts w:ascii="Cambria Math" w:hAnsi="Cambria Math" w:cs="Cambria Math"/>
        </w:rPr>
        <w:t>‐</w:t>
      </w:r>
      <w:r w:rsidRPr="00371C74">
        <w:t xml:space="preserve">oui, C. Sirisinha, P. Thaptong, </w:t>
      </w:r>
      <w:r w:rsidRPr="00245CF4">
        <w:rPr>
          <w:i/>
          <w:iCs/>
        </w:rPr>
        <w:t>J. Appl. Polym. Sci</w:t>
      </w:r>
      <w:r w:rsidRPr="00371C74">
        <w:t xml:space="preserve">. </w:t>
      </w:r>
      <w:r w:rsidRPr="00371C74">
        <w:rPr>
          <w:b/>
        </w:rPr>
        <w:t>2019</w:t>
      </w:r>
      <w:r w:rsidRPr="00371C74">
        <w:t xml:space="preserve">, </w:t>
      </w:r>
      <w:r w:rsidRPr="00371C74">
        <w:rPr>
          <w:i/>
        </w:rPr>
        <w:t>136</w:t>
      </w:r>
      <w:r w:rsidRPr="00371C74">
        <w:t>, 4, 46987.</w:t>
      </w:r>
      <w:r w:rsidRPr="00371C74">
        <w:rPr>
          <w:b/>
        </w:rPr>
        <w:t xml:space="preserve"> DOI:</w:t>
      </w:r>
      <w:r w:rsidRPr="00371C74">
        <w:t xml:space="preserve"> 10.1002/app.46987.</w:t>
      </w:r>
    </w:p>
    <w:p w14:paraId="36A6368B" w14:textId="34E551E5" w:rsidR="00371C74" w:rsidRPr="00371C74" w:rsidRDefault="00371C74" w:rsidP="00FE7E20">
      <w:pPr>
        <w:pStyle w:val="EndNoteBibliography"/>
        <w:spacing w:after="0"/>
      </w:pPr>
      <w:r w:rsidRPr="00371C74">
        <w:t xml:space="preserve">47. P. Sae-Oui, K. Suchiva, C. Sirisinha, W. Intiya, P. Yodjun, U. Thepsuwan, </w:t>
      </w:r>
      <w:r w:rsidRPr="00245CF4">
        <w:rPr>
          <w:i/>
          <w:iCs/>
        </w:rPr>
        <w:t>Adv. Mater. Sci. Eng</w:t>
      </w:r>
      <w:r w:rsidRPr="00371C74">
        <w:t xml:space="preserve">. </w:t>
      </w:r>
      <w:r w:rsidRPr="00371C74">
        <w:rPr>
          <w:b/>
        </w:rPr>
        <w:t>2017</w:t>
      </w:r>
      <w:r w:rsidRPr="00371C74">
        <w:t xml:space="preserve">, </w:t>
      </w:r>
      <w:r w:rsidR="0041639D">
        <w:rPr>
          <w:i/>
        </w:rPr>
        <w:t xml:space="preserve">2017, </w:t>
      </w:r>
      <w:r w:rsidR="0041639D" w:rsidRPr="007E3402">
        <w:rPr>
          <w:i/>
          <w:color w:val="000000" w:themeColor="text1"/>
        </w:rPr>
        <w:t>1-8</w:t>
      </w:r>
      <w:r w:rsidRPr="007E3402">
        <w:rPr>
          <w:color w:val="000000" w:themeColor="text1"/>
        </w:rPr>
        <w:t>.</w:t>
      </w:r>
      <w:r w:rsidRPr="007E3402">
        <w:rPr>
          <w:b/>
          <w:color w:val="000000" w:themeColor="text1"/>
        </w:rPr>
        <w:t xml:space="preserve"> </w:t>
      </w:r>
      <w:r w:rsidRPr="00371C74">
        <w:rPr>
          <w:b/>
        </w:rPr>
        <w:t>DOI:</w:t>
      </w:r>
      <w:r w:rsidRPr="00371C74">
        <w:t xml:space="preserve"> 10.1155/2017/2476101.</w:t>
      </w:r>
    </w:p>
    <w:p w14:paraId="5E3AB468" w14:textId="1EA0ED02" w:rsidR="00371C74" w:rsidRPr="00371C74" w:rsidRDefault="00371C74" w:rsidP="00FE7E20">
      <w:pPr>
        <w:pStyle w:val="EndNoteBibliography"/>
        <w:spacing w:after="0"/>
      </w:pPr>
      <w:r w:rsidRPr="00371C74">
        <w:t xml:space="preserve">48. P. J. Martin, P. Brown, A. V. Chapman, S. Cook, </w:t>
      </w:r>
      <w:r w:rsidRPr="00245CF4">
        <w:rPr>
          <w:i/>
          <w:iCs/>
        </w:rPr>
        <w:t>Rubber Chem. Technol</w:t>
      </w:r>
      <w:r w:rsidRPr="00371C74">
        <w:t xml:space="preserve">. </w:t>
      </w:r>
      <w:r w:rsidRPr="00371C74">
        <w:rPr>
          <w:b/>
        </w:rPr>
        <w:t>2015</w:t>
      </w:r>
      <w:r w:rsidRPr="00371C74">
        <w:t xml:space="preserve">, </w:t>
      </w:r>
      <w:r w:rsidRPr="00371C74">
        <w:rPr>
          <w:i/>
        </w:rPr>
        <w:t>88</w:t>
      </w:r>
      <w:r w:rsidRPr="00371C74">
        <w:t>, 3, 390-411.</w:t>
      </w:r>
      <w:r w:rsidRPr="00371C74">
        <w:rPr>
          <w:b/>
        </w:rPr>
        <w:t xml:space="preserve"> DOI:</w:t>
      </w:r>
      <w:r w:rsidRPr="00371C74">
        <w:t xml:space="preserve"> 10.5254/rct.15.85940.</w:t>
      </w:r>
      <w:r w:rsidR="009A2590">
        <w:t xml:space="preserve"> </w:t>
      </w:r>
    </w:p>
    <w:p w14:paraId="024983F3" w14:textId="20D58D7A" w:rsidR="00371C74" w:rsidRPr="00371C74" w:rsidRDefault="00371C74" w:rsidP="00FE7E20">
      <w:pPr>
        <w:pStyle w:val="EndNoteBibliography"/>
        <w:spacing w:after="0"/>
      </w:pPr>
      <w:r w:rsidRPr="00371C74">
        <w:t xml:space="preserve">49. Y. Gui, J. Zheng, X. Ye, D. Han, M. Xi, L. Zhang, </w:t>
      </w:r>
      <w:r w:rsidRPr="00245CF4">
        <w:rPr>
          <w:i/>
          <w:iCs/>
        </w:rPr>
        <w:t>Composites, Part B</w:t>
      </w:r>
      <w:r w:rsidRPr="00371C74">
        <w:t xml:space="preserve">. </w:t>
      </w:r>
      <w:r w:rsidRPr="00371C74">
        <w:rPr>
          <w:b/>
        </w:rPr>
        <w:t>2016</w:t>
      </w:r>
      <w:r w:rsidRPr="00371C74">
        <w:t xml:space="preserve">, </w:t>
      </w:r>
      <w:r w:rsidRPr="00371C74">
        <w:rPr>
          <w:i/>
        </w:rPr>
        <w:t>85</w:t>
      </w:r>
      <w:r w:rsidRPr="00371C74">
        <w:t>, 130-139.</w:t>
      </w:r>
      <w:r w:rsidRPr="00371C74">
        <w:rPr>
          <w:b/>
        </w:rPr>
        <w:t xml:space="preserve"> DOI:</w:t>
      </w:r>
      <w:r w:rsidRPr="00371C74">
        <w:t xml:space="preserve"> 10.1016/j.compositesb.2015.07.001.</w:t>
      </w:r>
      <w:r w:rsidR="009A2590">
        <w:t xml:space="preserve"> </w:t>
      </w:r>
    </w:p>
    <w:p w14:paraId="158D187B" w14:textId="77777777" w:rsidR="00371C74" w:rsidRPr="00371C74" w:rsidRDefault="00371C74" w:rsidP="00FE7E20">
      <w:pPr>
        <w:pStyle w:val="EndNoteBibliography"/>
        <w:spacing w:after="0"/>
      </w:pPr>
      <w:r w:rsidRPr="00371C74">
        <w:t xml:space="preserve">50. H. Roshanaei, F. Khodkar, M. Alimardani, </w:t>
      </w:r>
      <w:r w:rsidRPr="00245CF4">
        <w:rPr>
          <w:i/>
          <w:iCs/>
        </w:rPr>
        <w:t>Iran. Polym. J</w:t>
      </w:r>
      <w:r w:rsidRPr="00371C74">
        <w:t xml:space="preserve">. </w:t>
      </w:r>
      <w:r w:rsidRPr="00371C74">
        <w:rPr>
          <w:b/>
        </w:rPr>
        <w:t>2020</w:t>
      </w:r>
      <w:r w:rsidRPr="00371C74">
        <w:t xml:space="preserve">, </w:t>
      </w:r>
      <w:r w:rsidRPr="00371C74">
        <w:rPr>
          <w:i/>
        </w:rPr>
        <w:t>29</w:t>
      </w:r>
      <w:r w:rsidRPr="00371C74">
        <w:t>, 10, 901-909.</w:t>
      </w:r>
      <w:r w:rsidRPr="00371C74">
        <w:rPr>
          <w:b/>
        </w:rPr>
        <w:t xml:space="preserve"> DOI:</w:t>
      </w:r>
      <w:r w:rsidRPr="00371C74">
        <w:t xml:space="preserve"> 10.1007/s13726-020-00850-4.</w:t>
      </w:r>
    </w:p>
    <w:p w14:paraId="06F61645" w14:textId="6923D358" w:rsidR="00371C74" w:rsidRPr="00371C74" w:rsidRDefault="00371C74" w:rsidP="00FE7E20">
      <w:pPr>
        <w:pStyle w:val="EndNoteBibliography"/>
        <w:spacing w:after="0"/>
      </w:pPr>
      <w:r w:rsidRPr="00371C74">
        <w:t xml:space="preserve">51. S. Ahmadi Shooli, M. Tavakoli, </w:t>
      </w:r>
      <w:r w:rsidRPr="00245CF4">
        <w:rPr>
          <w:i/>
          <w:iCs/>
        </w:rPr>
        <w:t>J. Macromol. Sci., Part B</w:t>
      </w:r>
      <w:r w:rsidR="007E3402" w:rsidRPr="00245CF4">
        <w:rPr>
          <w:i/>
          <w:iCs/>
        </w:rPr>
        <w:t>: Phys</w:t>
      </w:r>
      <w:r w:rsidR="007E3402" w:rsidRPr="007E3402">
        <w:t>.</w:t>
      </w:r>
      <w:r w:rsidRPr="00371C74">
        <w:t xml:space="preserve"> </w:t>
      </w:r>
      <w:r w:rsidRPr="00371C74">
        <w:rPr>
          <w:b/>
        </w:rPr>
        <w:t>2016</w:t>
      </w:r>
      <w:r w:rsidRPr="00371C74">
        <w:t xml:space="preserve">, </w:t>
      </w:r>
      <w:r w:rsidRPr="00371C74">
        <w:rPr>
          <w:i/>
        </w:rPr>
        <w:t>55</w:t>
      </w:r>
      <w:r w:rsidRPr="00371C74">
        <w:t>, 10, 969-983.</w:t>
      </w:r>
      <w:r w:rsidRPr="00371C74">
        <w:rPr>
          <w:b/>
        </w:rPr>
        <w:t xml:space="preserve"> DOI:</w:t>
      </w:r>
      <w:r w:rsidRPr="00371C74">
        <w:t xml:space="preserve"> 10.1080/00222348.2016.1230464.</w:t>
      </w:r>
      <w:r w:rsidR="004929A4">
        <w:t xml:space="preserve"> </w:t>
      </w:r>
    </w:p>
    <w:p w14:paraId="6D3DD07E" w14:textId="32C6574A" w:rsidR="00371C74" w:rsidRPr="00371C74" w:rsidRDefault="00371C74" w:rsidP="00FE7E20">
      <w:pPr>
        <w:pStyle w:val="EndNoteBibliography"/>
        <w:spacing w:after="0"/>
      </w:pPr>
      <w:r w:rsidRPr="00371C74">
        <w:t xml:space="preserve">52. S. Ahmadi-Shooli, M. Tavakoli, </w:t>
      </w:r>
      <w:r w:rsidRPr="00245CF4">
        <w:rPr>
          <w:i/>
          <w:iCs/>
        </w:rPr>
        <w:t>J. Macromol. Sci., Part B</w:t>
      </w:r>
      <w:r w:rsidR="007E3402" w:rsidRPr="00245CF4">
        <w:rPr>
          <w:i/>
          <w:iCs/>
        </w:rPr>
        <w:t>: Phys</w:t>
      </w:r>
      <w:r w:rsidR="007E3402" w:rsidRPr="007E3402">
        <w:t>.</w:t>
      </w:r>
      <w:r w:rsidRPr="00371C74">
        <w:t xml:space="preserve"> </w:t>
      </w:r>
      <w:r w:rsidRPr="00371C74">
        <w:rPr>
          <w:b/>
        </w:rPr>
        <w:t>2019</w:t>
      </w:r>
      <w:r w:rsidRPr="00371C74">
        <w:t xml:space="preserve">, </w:t>
      </w:r>
      <w:r w:rsidRPr="00371C74">
        <w:rPr>
          <w:i/>
        </w:rPr>
        <w:t>58</w:t>
      </w:r>
      <w:r w:rsidRPr="00371C74">
        <w:t>, 7, 619-633.</w:t>
      </w:r>
      <w:r w:rsidRPr="00371C74">
        <w:rPr>
          <w:b/>
        </w:rPr>
        <w:t xml:space="preserve"> DOI:</w:t>
      </w:r>
      <w:r w:rsidRPr="00371C74">
        <w:t xml:space="preserve"> 10.1080/00222348.2019.1574428.</w:t>
      </w:r>
      <w:r w:rsidR="00017CFB" w:rsidRPr="00017CFB">
        <w:rPr>
          <w:rFonts w:ascii="Courier New" w:hAnsi="Courier New" w:cs="Courier New"/>
          <w:noProof w:val="0"/>
          <w:color w:val="333333"/>
          <w:sz w:val="20"/>
          <w:szCs w:val="20"/>
          <w:shd w:val="clear" w:color="auto" w:fill="FFFFFF"/>
        </w:rPr>
        <w:t xml:space="preserve"> </w:t>
      </w:r>
    </w:p>
    <w:p w14:paraId="48EFF07B" w14:textId="019ED56D" w:rsidR="00371C74" w:rsidRPr="00371C74" w:rsidRDefault="00371C74" w:rsidP="00B927B8">
      <w:pPr>
        <w:pStyle w:val="EndNoteBibliography"/>
        <w:spacing w:after="0"/>
      </w:pPr>
      <w:r w:rsidRPr="00371C74">
        <w:t xml:space="preserve">53. M. Harper, J. Tardiff, D. Haakenson, M. Joandrea, M. Knych, </w:t>
      </w:r>
      <w:r w:rsidRPr="00B927B8">
        <w:rPr>
          <w:i/>
          <w:iCs/>
        </w:rPr>
        <w:t>SAE Int. J. Veh. Dyn. Stab.</w:t>
      </w:r>
      <w:r w:rsidR="005A1C87" w:rsidRPr="00B927B8">
        <w:rPr>
          <w:i/>
          <w:iCs/>
        </w:rPr>
        <w:t xml:space="preserve"> and</w:t>
      </w:r>
      <w:r w:rsidRPr="00B927B8">
        <w:rPr>
          <w:i/>
          <w:iCs/>
        </w:rPr>
        <w:t xml:space="preserve"> NVH</w:t>
      </w:r>
      <w:r w:rsidRPr="00371C74">
        <w:t xml:space="preserve"> </w:t>
      </w:r>
      <w:r w:rsidRPr="00371C74">
        <w:rPr>
          <w:b/>
        </w:rPr>
        <w:t>2017</w:t>
      </w:r>
      <w:r w:rsidRPr="00371C74">
        <w:t xml:space="preserve">, </w:t>
      </w:r>
      <w:r w:rsidRPr="00371C74">
        <w:rPr>
          <w:i/>
        </w:rPr>
        <w:t>1</w:t>
      </w:r>
      <w:r w:rsidRPr="00371C74">
        <w:t xml:space="preserve">, </w:t>
      </w:r>
      <w:r w:rsidR="00B927B8">
        <w:t>2</w:t>
      </w:r>
      <w:r w:rsidRPr="00371C74">
        <w:t>, 179-189.</w:t>
      </w:r>
      <w:r w:rsidRPr="00371C74">
        <w:rPr>
          <w:b/>
        </w:rPr>
        <w:t xml:space="preserve"> DOI:</w:t>
      </w:r>
      <w:r w:rsidRPr="00371C74">
        <w:t xml:space="preserve"> 10.4271/2017-01-1502.</w:t>
      </w:r>
    </w:p>
    <w:p w14:paraId="14F20523" w14:textId="2710606E" w:rsidR="00371C74" w:rsidRPr="00371C74" w:rsidRDefault="00371C74" w:rsidP="00FE7E20">
      <w:pPr>
        <w:pStyle w:val="EndNoteBibliography"/>
        <w:spacing w:after="0"/>
      </w:pPr>
      <w:r w:rsidRPr="00371C74">
        <w:lastRenderedPageBreak/>
        <w:t xml:space="preserve">54. S. Ezzoddin, A. Abbasian, M. Aman-Alikhani, S. Taghvaei-Ganjali, </w:t>
      </w:r>
      <w:r w:rsidRPr="00B927B8">
        <w:rPr>
          <w:i/>
          <w:iCs/>
        </w:rPr>
        <w:t>Iran. Polym. J</w:t>
      </w:r>
      <w:r w:rsidRPr="00371C74">
        <w:t xml:space="preserve">. </w:t>
      </w:r>
      <w:r w:rsidRPr="00371C74">
        <w:rPr>
          <w:b/>
        </w:rPr>
        <w:t>2013</w:t>
      </w:r>
      <w:r w:rsidRPr="00371C74">
        <w:t xml:space="preserve">, </w:t>
      </w:r>
      <w:r w:rsidRPr="00371C74">
        <w:rPr>
          <w:i/>
        </w:rPr>
        <w:t>22</w:t>
      </w:r>
      <w:r w:rsidRPr="00371C74">
        <w:t>,</w:t>
      </w:r>
      <w:r w:rsidR="00017CFB" w:rsidRPr="007E3402">
        <w:rPr>
          <w:color w:val="000000" w:themeColor="text1"/>
        </w:rPr>
        <w:t xml:space="preserve"> 9,</w:t>
      </w:r>
      <w:r w:rsidRPr="007E3402">
        <w:rPr>
          <w:color w:val="000000" w:themeColor="text1"/>
        </w:rPr>
        <w:t xml:space="preserve"> </w:t>
      </w:r>
      <w:r w:rsidRPr="00371C74">
        <w:t>697-707.</w:t>
      </w:r>
      <w:r w:rsidRPr="00371C74">
        <w:rPr>
          <w:b/>
        </w:rPr>
        <w:t xml:space="preserve"> DOI:</w:t>
      </w:r>
      <w:r w:rsidRPr="00371C74">
        <w:t xml:space="preserve"> 10.1007/s13726-013-0168-9.</w:t>
      </w:r>
    </w:p>
    <w:p w14:paraId="25B1AB0D" w14:textId="2CCDE921" w:rsidR="00371C74" w:rsidRPr="00371C74" w:rsidRDefault="00371C74" w:rsidP="00FE7E20">
      <w:pPr>
        <w:pStyle w:val="EndNoteBibliography"/>
        <w:spacing w:after="0"/>
      </w:pPr>
      <w:r w:rsidRPr="00371C74">
        <w:t>55. P. Thaptong, P. Sae</w:t>
      </w:r>
      <w:r w:rsidRPr="00371C74">
        <w:rPr>
          <w:rFonts w:ascii="Cambria Math" w:hAnsi="Cambria Math" w:cs="Cambria Math"/>
        </w:rPr>
        <w:t>‐</w:t>
      </w:r>
      <w:r w:rsidRPr="00371C74">
        <w:t xml:space="preserve">Oui, C. Sirisinha, </w:t>
      </w:r>
      <w:r w:rsidRPr="00B927B8">
        <w:rPr>
          <w:i/>
          <w:iCs/>
        </w:rPr>
        <w:t>J. Appl. Polym. Sci.</w:t>
      </w:r>
      <w:r w:rsidRPr="00371C74">
        <w:t xml:space="preserve"> </w:t>
      </w:r>
      <w:r w:rsidRPr="00371C74">
        <w:rPr>
          <w:b/>
        </w:rPr>
        <w:t>2016</w:t>
      </w:r>
      <w:r w:rsidRPr="00371C74">
        <w:t xml:space="preserve">, </w:t>
      </w:r>
      <w:r w:rsidRPr="00371C74">
        <w:rPr>
          <w:i/>
        </w:rPr>
        <w:t>133</w:t>
      </w:r>
      <w:r w:rsidRPr="00371C74">
        <w:t>, 17</w:t>
      </w:r>
      <w:r w:rsidR="00017CFB" w:rsidRPr="007E3402">
        <w:rPr>
          <w:color w:val="000000" w:themeColor="text1"/>
        </w:rPr>
        <w:t>, 43342</w:t>
      </w:r>
      <w:r w:rsidRPr="007E3402">
        <w:rPr>
          <w:color w:val="000000" w:themeColor="text1"/>
        </w:rPr>
        <w:t>.</w:t>
      </w:r>
      <w:r w:rsidRPr="00371C74">
        <w:rPr>
          <w:b/>
        </w:rPr>
        <w:t xml:space="preserve"> DOI:</w:t>
      </w:r>
      <w:r w:rsidRPr="00371C74">
        <w:t xml:space="preserve"> 10.1002/app.43342.</w:t>
      </w:r>
    </w:p>
    <w:p w14:paraId="79FECB30" w14:textId="77777777" w:rsidR="00371C74" w:rsidRPr="00371C74" w:rsidRDefault="00371C74" w:rsidP="00FE7E20">
      <w:pPr>
        <w:pStyle w:val="EndNoteBibliography"/>
        <w:spacing w:after="0"/>
      </w:pPr>
      <w:r w:rsidRPr="00371C74">
        <w:t xml:space="preserve">56. T. Mondal, A. K. Bhowmick, R. Ghosal, R. Mukhopadhyay, </w:t>
      </w:r>
      <w:r w:rsidRPr="008A4A90">
        <w:rPr>
          <w:i/>
          <w:iCs/>
        </w:rPr>
        <w:t>Polymer</w:t>
      </w:r>
      <w:r w:rsidRPr="00371C74">
        <w:t xml:space="preserve"> </w:t>
      </w:r>
      <w:r w:rsidRPr="00371C74">
        <w:rPr>
          <w:b/>
        </w:rPr>
        <w:t>2018</w:t>
      </w:r>
      <w:r w:rsidRPr="00371C74">
        <w:t xml:space="preserve">, </w:t>
      </w:r>
      <w:r w:rsidRPr="00371C74">
        <w:rPr>
          <w:i/>
        </w:rPr>
        <w:t>146</w:t>
      </w:r>
      <w:r w:rsidRPr="00371C74">
        <w:t>, 31-41.</w:t>
      </w:r>
      <w:r w:rsidRPr="00371C74">
        <w:rPr>
          <w:b/>
        </w:rPr>
        <w:t xml:space="preserve"> DOI:</w:t>
      </w:r>
      <w:r w:rsidRPr="00371C74">
        <w:t xml:space="preserve"> 10.1016/j.polymer.2018.05.031.</w:t>
      </w:r>
    </w:p>
    <w:p w14:paraId="60A10D6B" w14:textId="60DD65A0" w:rsidR="00371C74" w:rsidRPr="00371C74" w:rsidRDefault="00371C74" w:rsidP="008A4A90">
      <w:pPr>
        <w:pStyle w:val="EndNoteBibliography"/>
        <w:spacing w:after="0"/>
      </w:pPr>
      <w:r w:rsidRPr="00371C74">
        <w:t xml:space="preserve">57. J. Barrand, J. Bokar, </w:t>
      </w:r>
      <w:r w:rsidRPr="007370AE">
        <w:rPr>
          <w:i/>
          <w:iCs/>
        </w:rPr>
        <w:t>SAE Int. J. Passeng. Cars - Mech. Syst.</w:t>
      </w:r>
      <w:r w:rsidRPr="00371C74">
        <w:t xml:space="preserve"> </w:t>
      </w:r>
      <w:r w:rsidRPr="00371C74">
        <w:rPr>
          <w:b/>
        </w:rPr>
        <w:t>2008</w:t>
      </w:r>
      <w:r w:rsidRPr="00371C74">
        <w:t xml:space="preserve">, </w:t>
      </w:r>
      <w:r w:rsidRPr="00371C74">
        <w:rPr>
          <w:i/>
        </w:rPr>
        <w:t>1</w:t>
      </w:r>
      <w:r w:rsidRPr="00371C74">
        <w:t xml:space="preserve">, </w:t>
      </w:r>
      <w:r w:rsidR="008A4A90" w:rsidRPr="00B927B8">
        <w:t>1</w:t>
      </w:r>
      <w:r w:rsidRPr="00371C74">
        <w:t>, 9-17.</w:t>
      </w:r>
      <w:r w:rsidRPr="00371C74">
        <w:rPr>
          <w:b/>
        </w:rPr>
        <w:t xml:space="preserve"> DOI:</w:t>
      </w:r>
      <w:r w:rsidRPr="00371C74">
        <w:t xml:space="preserve"> 10.4271/2008-01-0154.</w:t>
      </w:r>
    </w:p>
    <w:p w14:paraId="7EFC5B46" w14:textId="29047140" w:rsidR="00371C74" w:rsidRPr="00371C74" w:rsidRDefault="00371C74" w:rsidP="00FE7E20">
      <w:pPr>
        <w:pStyle w:val="EndNoteBibliography"/>
        <w:spacing w:after="0"/>
      </w:pPr>
      <w:r w:rsidRPr="00371C74">
        <w:t>58. C. F. S. Gabriel, A.</w:t>
      </w:r>
      <w:r w:rsidRPr="007E3402">
        <w:rPr>
          <w:color w:val="000000" w:themeColor="text1"/>
        </w:rPr>
        <w:t xml:space="preserve"> D. </w:t>
      </w:r>
      <w:r w:rsidRPr="00371C74">
        <w:t xml:space="preserve">A. P. Gabino, A. M. F. de Sousa, C. R. G. Furtado, R. C. R. Nunes, </w:t>
      </w:r>
      <w:r w:rsidRPr="007370AE">
        <w:rPr>
          <w:i/>
          <w:iCs/>
        </w:rPr>
        <w:t>J. Elastomers Plast.</w:t>
      </w:r>
      <w:r w:rsidRPr="00371C74">
        <w:t xml:space="preserve"> </w:t>
      </w:r>
      <w:r w:rsidRPr="00371C74">
        <w:rPr>
          <w:b/>
        </w:rPr>
        <w:t>2019</w:t>
      </w:r>
      <w:r w:rsidRPr="00371C74">
        <w:t xml:space="preserve">, </w:t>
      </w:r>
      <w:r w:rsidRPr="00371C74">
        <w:rPr>
          <w:i/>
        </w:rPr>
        <w:t>51</w:t>
      </w:r>
      <w:r w:rsidRPr="00371C74">
        <w:t>, 7-8, 712-726.</w:t>
      </w:r>
      <w:r w:rsidRPr="00371C74">
        <w:rPr>
          <w:b/>
        </w:rPr>
        <w:t xml:space="preserve"> DOI:</w:t>
      </w:r>
      <w:r w:rsidRPr="00371C74">
        <w:t xml:space="preserve"> 10.1177/0095244318819196.</w:t>
      </w:r>
      <w:r w:rsidR="00CD2944">
        <w:t xml:space="preserve"> </w:t>
      </w:r>
    </w:p>
    <w:p w14:paraId="590C4352" w14:textId="77777777" w:rsidR="00371C74" w:rsidRPr="00371C74" w:rsidRDefault="00371C74" w:rsidP="00FE7E20">
      <w:pPr>
        <w:pStyle w:val="EndNoteBibliography"/>
      </w:pPr>
      <w:r w:rsidRPr="00371C74">
        <w:t xml:space="preserve">59. P. Sae-oui, K. Suchiva, U. Thepsuwan, W. Intiya, P. Yodjun, C. Sirisinha, </w:t>
      </w:r>
      <w:r w:rsidRPr="00B927B8">
        <w:rPr>
          <w:i/>
          <w:iCs/>
        </w:rPr>
        <w:t>Rubber Chem. Technol.</w:t>
      </w:r>
      <w:r w:rsidRPr="00371C74">
        <w:t xml:space="preserve"> </w:t>
      </w:r>
      <w:r w:rsidRPr="00371C74">
        <w:rPr>
          <w:b/>
        </w:rPr>
        <w:t>2016</w:t>
      </w:r>
      <w:r w:rsidRPr="00371C74">
        <w:t xml:space="preserve">, </w:t>
      </w:r>
      <w:r w:rsidRPr="00371C74">
        <w:rPr>
          <w:i/>
        </w:rPr>
        <w:t>89</w:t>
      </w:r>
      <w:r w:rsidRPr="00371C74">
        <w:t>, 2, 240-250.</w:t>
      </w:r>
      <w:r w:rsidRPr="00371C74">
        <w:rPr>
          <w:b/>
        </w:rPr>
        <w:t xml:space="preserve"> DOI:</w:t>
      </w:r>
      <w:r w:rsidRPr="00371C74">
        <w:t xml:space="preserve"> 10.5254/rct.15.84859.</w:t>
      </w:r>
    </w:p>
    <w:p w14:paraId="6E5293C4" w14:textId="7E701047" w:rsidR="007F088B" w:rsidRDefault="006C2E02" w:rsidP="0099252A">
      <w:pPr>
        <w:spacing w:line="360" w:lineRule="auto"/>
        <w:jc w:val="both"/>
        <w:rPr>
          <w:rFonts w:asciiTheme="majorBidi" w:hAnsiTheme="majorBidi" w:cstheme="majorBidi"/>
          <w:sz w:val="24"/>
          <w:szCs w:val="24"/>
          <w:rtl/>
          <w:lang w:bidi="fa-IR"/>
        </w:rPr>
      </w:pPr>
      <w:r>
        <w:rPr>
          <w:rFonts w:asciiTheme="majorBidi" w:hAnsiTheme="majorBidi" w:cstheme="majorBidi"/>
          <w:sz w:val="24"/>
          <w:szCs w:val="24"/>
          <w:lang w:bidi="fa-IR"/>
        </w:rPr>
        <w:fldChar w:fldCharType="end"/>
      </w:r>
    </w:p>
    <w:sectPr w:rsidR="007F088B" w:rsidSect="00BB018F">
      <w:footerReference w:type="default" r:id="rId23"/>
      <w:pgSz w:w="11907" w:h="16840" w:code="9"/>
      <w:pgMar w:top="1134"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EE33FD" w14:textId="77777777" w:rsidR="00185DAD" w:rsidRDefault="00185DAD" w:rsidP="00BF76FA">
      <w:pPr>
        <w:spacing w:after="0" w:line="240" w:lineRule="auto"/>
      </w:pPr>
      <w:r>
        <w:separator/>
      </w:r>
    </w:p>
  </w:endnote>
  <w:endnote w:type="continuationSeparator" w:id="0">
    <w:p w14:paraId="4733B9AE" w14:textId="77777777" w:rsidR="00185DAD" w:rsidRDefault="00185DAD" w:rsidP="00BF76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It">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65886962"/>
      <w:docPartObj>
        <w:docPartGallery w:val="Page Numbers (Bottom of Page)"/>
        <w:docPartUnique/>
      </w:docPartObj>
    </w:sdtPr>
    <w:sdtEndPr>
      <w:rPr>
        <w:noProof/>
      </w:rPr>
    </w:sdtEndPr>
    <w:sdtContent>
      <w:p w14:paraId="47591CBB" w14:textId="3B8A0A92" w:rsidR="00546E72" w:rsidRDefault="00546E72">
        <w:pPr>
          <w:pStyle w:val="Footer"/>
          <w:jc w:val="center"/>
        </w:pPr>
        <w:r>
          <w:fldChar w:fldCharType="begin"/>
        </w:r>
        <w:r>
          <w:instrText xml:space="preserve"> PAGE   \* MERGEFORMAT </w:instrText>
        </w:r>
        <w:r>
          <w:fldChar w:fldCharType="separate"/>
        </w:r>
        <w:r w:rsidR="00EF5039">
          <w:rPr>
            <w:noProof/>
          </w:rPr>
          <w:t>21</w:t>
        </w:r>
        <w:r>
          <w:rPr>
            <w:noProof/>
          </w:rPr>
          <w:fldChar w:fldCharType="end"/>
        </w:r>
      </w:p>
    </w:sdtContent>
  </w:sdt>
  <w:p w14:paraId="2B310008" w14:textId="77777777" w:rsidR="00546E72" w:rsidRDefault="00546E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BBFCB0" w14:textId="77777777" w:rsidR="00185DAD" w:rsidRDefault="00185DAD" w:rsidP="00BF76FA">
      <w:pPr>
        <w:spacing w:after="0" w:line="240" w:lineRule="auto"/>
      </w:pPr>
      <w:r>
        <w:separator/>
      </w:r>
    </w:p>
  </w:footnote>
  <w:footnote w:type="continuationSeparator" w:id="0">
    <w:p w14:paraId="5AA0445F" w14:textId="77777777" w:rsidR="00185DAD" w:rsidRDefault="00185DAD" w:rsidP="00BF76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27C5E"/>
    <w:multiLevelType w:val="multilevel"/>
    <w:tmpl w:val="E4761670"/>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4EE4DF3"/>
    <w:multiLevelType w:val="multilevel"/>
    <w:tmpl w:val="47E0B9D8"/>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1A53D8"/>
    <w:multiLevelType w:val="hybridMultilevel"/>
    <w:tmpl w:val="9034B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C4FB0"/>
    <w:multiLevelType w:val="hybridMultilevel"/>
    <w:tmpl w:val="43E2A5A4"/>
    <w:lvl w:ilvl="0" w:tplc="284C656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4615CD"/>
    <w:multiLevelType w:val="multilevel"/>
    <w:tmpl w:val="8D52168C"/>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D7B3623"/>
    <w:multiLevelType w:val="hybridMultilevel"/>
    <w:tmpl w:val="3432B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D93FCA"/>
    <w:multiLevelType w:val="multilevel"/>
    <w:tmpl w:val="C3F62FE0"/>
    <w:lvl w:ilvl="0">
      <w:start w:val="2"/>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297775CB"/>
    <w:multiLevelType w:val="hybridMultilevel"/>
    <w:tmpl w:val="5B8A15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9E45D68"/>
    <w:multiLevelType w:val="multilevel"/>
    <w:tmpl w:val="5D421EC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E9B313D"/>
    <w:multiLevelType w:val="multilevel"/>
    <w:tmpl w:val="628638B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EFE71B4"/>
    <w:multiLevelType w:val="multilevel"/>
    <w:tmpl w:val="9C3889F0"/>
    <w:lvl w:ilvl="0">
      <w:start w:val="4"/>
      <w:numFmt w:val="decimal"/>
      <w:lvlText w:val="%1"/>
      <w:lvlJc w:val="left"/>
      <w:pPr>
        <w:ind w:left="465" w:hanging="465"/>
      </w:pPr>
      <w:rPr>
        <w:rFonts w:hint="default"/>
      </w:rPr>
    </w:lvl>
    <w:lvl w:ilvl="1">
      <w:start w:val="927"/>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02955D0"/>
    <w:multiLevelType w:val="multilevel"/>
    <w:tmpl w:val="919A2C72"/>
    <w:lvl w:ilvl="0">
      <w:start w:val="2"/>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2" w15:restartNumberingAfterBreak="0">
    <w:nsid w:val="34FD0A8E"/>
    <w:multiLevelType w:val="multilevel"/>
    <w:tmpl w:val="2C065374"/>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E9B77D5"/>
    <w:multiLevelType w:val="multilevel"/>
    <w:tmpl w:val="7618FE52"/>
    <w:lvl w:ilvl="0">
      <w:start w:val="2"/>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637776E"/>
    <w:multiLevelType w:val="hybridMultilevel"/>
    <w:tmpl w:val="34B21874"/>
    <w:lvl w:ilvl="0" w:tplc="7F5A29B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1F7F7F"/>
    <w:multiLevelType w:val="hybridMultilevel"/>
    <w:tmpl w:val="DBC47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3D39C2"/>
    <w:multiLevelType w:val="multilevel"/>
    <w:tmpl w:val="F6BA0950"/>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52F4140A"/>
    <w:multiLevelType w:val="hybridMultilevel"/>
    <w:tmpl w:val="DC1CE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B95878"/>
    <w:multiLevelType w:val="multilevel"/>
    <w:tmpl w:val="8D52168C"/>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58DD6A2A"/>
    <w:multiLevelType w:val="multilevel"/>
    <w:tmpl w:val="5748D8E8"/>
    <w:lvl w:ilvl="0">
      <w:start w:val="2"/>
      <w:numFmt w:val="decimal"/>
      <w:lvlText w:val="%1"/>
      <w:lvlJc w:val="left"/>
      <w:pPr>
        <w:ind w:left="360" w:hanging="360"/>
      </w:pPr>
      <w:rPr>
        <w:rFonts w:hint="default"/>
        <w:sz w:val="24"/>
      </w:rPr>
    </w:lvl>
    <w:lvl w:ilvl="1">
      <w:start w:val="4"/>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20" w15:restartNumberingAfterBreak="0">
    <w:nsid w:val="695B09A5"/>
    <w:multiLevelType w:val="hybridMultilevel"/>
    <w:tmpl w:val="9F5E4474"/>
    <w:lvl w:ilvl="0" w:tplc="5E183C46">
      <w:start w:val="2"/>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9CC062A"/>
    <w:multiLevelType w:val="multilevel"/>
    <w:tmpl w:val="7618FE52"/>
    <w:lvl w:ilvl="0">
      <w:start w:val="2"/>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6E72690E"/>
    <w:multiLevelType w:val="multilevel"/>
    <w:tmpl w:val="1F22A46E"/>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6FA31CA0"/>
    <w:multiLevelType w:val="multilevel"/>
    <w:tmpl w:val="D378505E"/>
    <w:lvl w:ilvl="0">
      <w:start w:val="2"/>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70566182"/>
    <w:multiLevelType w:val="multilevel"/>
    <w:tmpl w:val="E74C01EA"/>
    <w:lvl w:ilvl="0">
      <w:start w:val="13"/>
      <w:numFmt w:val="decimal"/>
      <w:lvlText w:val="%1"/>
      <w:lvlJc w:val="left"/>
      <w:pPr>
        <w:ind w:left="480" w:hanging="480"/>
      </w:pPr>
      <w:rPr>
        <w:rFonts w:hint="default"/>
      </w:rPr>
    </w:lvl>
    <w:lvl w:ilvl="1">
      <w:start w:val="784"/>
      <w:numFmt w:val="decimal"/>
      <w:lvlText w:val="%1.%2"/>
      <w:lvlJc w:val="left"/>
      <w:pPr>
        <w:ind w:left="480" w:hanging="480"/>
      </w:pPr>
      <w:rPr>
        <w:rFonts w:hint="default"/>
      </w:rPr>
    </w:lvl>
    <w:lvl w:ilvl="2">
      <w:start w:val="1"/>
      <w:numFmt w:val="decimal"/>
      <w:lvlText w:val="%1.%2.%3"/>
      <w:lvlJc w:val="left"/>
      <w:pPr>
        <w:ind w:left="480" w:hanging="48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25" w15:restartNumberingAfterBreak="0">
    <w:nsid w:val="77A432DD"/>
    <w:multiLevelType w:val="multilevel"/>
    <w:tmpl w:val="EE6A1F28"/>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7B3A42D6"/>
    <w:multiLevelType w:val="multilevel"/>
    <w:tmpl w:val="B40CB3F4"/>
    <w:lvl w:ilvl="0">
      <w:start w:val="13"/>
      <w:numFmt w:val="decimal"/>
      <w:lvlText w:val="%1"/>
      <w:lvlJc w:val="left"/>
      <w:pPr>
        <w:ind w:left="570" w:hanging="570"/>
      </w:pPr>
      <w:rPr>
        <w:rFonts w:hint="default"/>
      </w:rPr>
    </w:lvl>
    <w:lvl w:ilvl="1">
      <w:start w:val="784"/>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C4B0B6C"/>
    <w:multiLevelType w:val="multilevel"/>
    <w:tmpl w:val="5D421EC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7"/>
  </w:num>
  <w:num w:numId="2">
    <w:abstractNumId w:val="3"/>
  </w:num>
  <w:num w:numId="3">
    <w:abstractNumId w:val="27"/>
  </w:num>
  <w:num w:numId="4">
    <w:abstractNumId w:val="18"/>
  </w:num>
  <w:num w:numId="5">
    <w:abstractNumId w:val="4"/>
  </w:num>
  <w:num w:numId="6">
    <w:abstractNumId w:val="8"/>
  </w:num>
  <w:num w:numId="7">
    <w:abstractNumId w:val="5"/>
  </w:num>
  <w:num w:numId="8">
    <w:abstractNumId w:val="2"/>
  </w:num>
  <w:num w:numId="9">
    <w:abstractNumId w:val="7"/>
  </w:num>
  <w:num w:numId="10">
    <w:abstractNumId w:val="6"/>
  </w:num>
  <w:num w:numId="11">
    <w:abstractNumId w:val="23"/>
  </w:num>
  <w:num w:numId="12">
    <w:abstractNumId w:val="26"/>
  </w:num>
  <w:num w:numId="13">
    <w:abstractNumId w:val="10"/>
  </w:num>
  <w:num w:numId="14">
    <w:abstractNumId w:val="22"/>
  </w:num>
  <w:num w:numId="15">
    <w:abstractNumId w:val="16"/>
  </w:num>
  <w:num w:numId="16">
    <w:abstractNumId w:val="13"/>
  </w:num>
  <w:num w:numId="17">
    <w:abstractNumId w:val="15"/>
  </w:num>
  <w:num w:numId="18">
    <w:abstractNumId w:val="11"/>
  </w:num>
  <w:num w:numId="19">
    <w:abstractNumId w:val="12"/>
  </w:num>
  <w:num w:numId="20">
    <w:abstractNumId w:val="0"/>
  </w:num>
  <w:num w:numId="21">
    <w:abstractNumId w:val="9"/>
  </w:num>
  <w:num w:numId="22">
    <w:abstractNumId w:val="1"/>
  </w:num>
  <w:num w:numId="23">
    <w:abstractNumId w:val="19"/>
  </w:num>
  <w:num w:numId="24">
    <w:abstractNumId w:val="25"/>
  </w:num>
  <w:num w:numId="25">
    <w:abstractNumId w:val="20"/>
  </w:num>
  <w:num w:numId="26">
    <w:abstractNumId w:val="14"/>
  </w:num>
  <w:num w:numId="27">
    <w:abstractNumId w:val="24"/>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style="mso-position-horizontal:left"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S1MDc1AWJzM3MTUyUdpeDU4uLM/DyQAqNaAJRL5rssAAAA"/>
    <w:docVar w:name="EN.InstantFormat" w:val="&lt;ENInstantFormat&gt;&lt;Enabled&gt;1&lt;/Enabled&gt;&lt;ScanUnformatted&gt;1&lt;/ScanUnformatted&gt;&lt;ScanChanges&gt;1&lt;/ScanChanges&gt;&lt;Suspended&gt;0&lt;/Suspended&gt;&lt;/ENInstantFormat&gt;"/>
    <w:docVar w:name="EN.Layout" w:val="&lt;ENLayout&gt;&lt;Style&gt;Actachimica Slovenica (1) Copy&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tvr2vefr0ad09te0x235fwv9prvefvvzp9fz&quot;&gt;My EndNote Library Copy&lt;record-ids&gt;&lt;item&gt;1&lt;/item&gt;&lt;item&gt;6&lt;/item&gt;&lt;item&gt;7&lt;/item&gt;&lt;item&gt;8&lt;/item&gt;&lt;item&gt;9&lt;/item&gt;&lt;item&gt;10&lt;/item&gt;&lt;item&gt;11&lt;/item&gt;&lt;item&gt;12&lt;/item&gt;&lt;item&gt;13&lt;/item&gt;&lt;item&gt;14&lt;/item&gt;&lt;item&gt;15&lt;/item&gt;&lt;item&gt;16&lt;/item&gt;&lt;item&gt;17&lt;/item&gt;&lt;item&gt;19&lt;/item&gt;&lt;item&gt;20&lt;/item&gt;&lt;item&gt;21&lt;/item&gt;&lt;item&gt;22&lt;/item&gt;&lt;item&gt;23&lt;/item&gt;&lt;item&gt;24&lt;/item&gt;&lt;item&gt;25&lt;/item&gt;&lt;item&gt;26&lt;/item&gt;&lt;item&gt;27&lt;/item&gt;&lt;item&gt;28&lt;/item&gt;&lt;item&gt;29&lt;/item&gt;&lt;item&gt;30&lt;/item&gt;&lt;item&gt;31&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84&lt;/item&gt;&lt;item&gt;85&lt;/item&gt;&lt;item&gt;86&lt;/item&gt;&lt;item&gt;87&lt;/item&gt;&lt;item&gt;88&lt;/item&gt;&lt;item&gt;89&lt;/item&gt;&lt;item&gt;90&lt;/item&gt;&lt;item&gt;92&lt;/item&gt;&lt;item&gt;96&lt;/item&gt;&lt;item&gt;97&lt;/item&gt;&lt;item&gt;98&lt;/item&gt;&lt;/record-ids&gt;&lt;/item&gt;&lt;/Libraries&gt;"/>
  </w:docVars>
  <w:rsids>
    <w:rsidRoot w:val="00AD3B4A"/>
    <w:rsid w:val="00000A88"/>
    <w:rsid w:val="00004CBF"/>
    <w:rsid w:val="0000538E"/>
    <w:rsid w:val="0000751D"/>
    <w:rsid w:val="00017CFB"/>
    <w:rsid w:val="00024B12"/>
    <w:rsid w:val="00024DF4"/>
    <w:rsid w:val="000259EC"/>
    <w:rsid w:val="00032E29"/>
    <w:rsid w:val="00033A81"/>
    <w:rsid w:val="00033F6F"/>
    <w:rsid w:val="00035E2F"/>
    <w:rsid w:val="00036F37"/>
    <w:rsid w:val="00041EB0"/>
    <w:rsid w:val="00043749"/>
    <w:rsid w:val="000437DF"/>
    <w:rsid w:val="00043A05"/>
    <w:rsid w:val="00043BA8"/>
    <w:rsid w:val="00046486"/>
    <w:rsid w:val="00047782"/>
    <w:rsid w:val="00050F85"/>
    <w:rsid w:val="000517AE"/>
    <w:rsid w:val="0005200C"/>
    <w:rsid w:val="0005749A"/>
    <w:rsid w:val="0006306A"/>
    <w:rsid w:val="0006520C"/>
    <w:rsid w:val="00067741"/>
    <w:rsid w:val="000879B1"/>
    <w:rsid w:val="00096A2E"/>
    <w:rsid w:val="0009761A"/>
    <w:rsid w:val="000A0626"/>
    <w:rsid w:val="000A19FD"/>
    <w:rsid w:val="000A3198"/>
    <w:rsid w:val="000A3481"/>
    <w:rsid w:val="000B2CC8"/>
    <w:rsid w:val="000B31BE"/>
    <w:rsid w:val="000B77CC"/>
    <w:rsid w:val="000B7C3C"/>
    <w:rsid w:val="000C0E5E"/>
    <w:rsid w:val="000C4FEE"/>
    <w:rsid w:val="000C5050"/>
    <w:rsid w:val="000C7776"/>
    <w:rsid w:val="000D032C"/>
    <w:rsid w:val="000D42E7"/>
    <w:rsid w:val="000E0558"/>
    <w:rsid w:val="000F01F8"/>
    <w:rsid w:val="00101850"/>
    <w:rsid w:val="00103A6D"/>
    <w:rsid w:val="00103CF4"/>
    <w:rsid w:val="001045D0"/>
    <w:rsid w:val="00105953"/>
    <w:rsid w:val="00106221"/>
    <w:rsid w:val="00115A5E"/>
    <w:rsid w:val="00117EDE"/>
    <w:rsid w:val="00124CEC"/>
    <w:rsid w:val="001253F3"/>
    <w:rsid w:val="00126566"/>
    <w:rsid w:val="0012667C"/>
    <w:rsid w:val="0013323F"/>
    <w:rsid w:val="001366BE"/>
    <w:rsid w:val="00136F55"/>
    <w:rsid w:val="00143CCD"/>
    <w:rsid w:val="0014413B"/>
    <w:rsid w:val="00144807"/>
    <w:rsid w:val="00145114"/>
    <w:rsid w:val="00151FA0"/>
    <w:rsid w:val="00152ABB"/>
    <w:rsid w:val="0015433D"/>
    <w:rsid w:val="00155FF3"/>
    <w:rsid w:val="00156DD4"/>
    <w:rsid w:val="00160539"/>
    <w:rsid w:val="00161BFA"/>
    <w:rsid w:val="001623C1"/>
    <w:rsid w:val="00164526"/>
    <w:rsid w:val="00164B80"/>
    <w:rsid w:val="00164F3E"/>
    <w:rsid w:val="00174296"/>
    <w:rsid w:val="001749A8"/>
    <w:rsid w:val="00174DD8"/>
    <w:rsid w:val="00176BBE"/>
    <w:rsid w:val="00182CC7"/>
    <w:rsid w:val="00182E15"/>
    <w:rsid w:val="00185DAD"/>
    <w:rsid w:val="0018658C"/>
    <w:rsid w:val="00186B82"/>
    <w:rsid w:val="0019352E"/>
    <w:rsid w:val="00193586"/>
    <w:rsid w:val="00193729"/>
    <w:rsid w:val="0019409B"/>
    <w:rsid w:val="0019532D"/>
    <w:rsid w:val="00195DDF"/>
    <w:rsid w:val="00196C7D"/>
    <w:rsid w:val="001A067F"/>
    <w:rsid w:val="001A0E40"/>
    <w:rsid w:val="001A10F5"/>
    <w:rsid w:val="001A1108"/>
    <w:rsid w:val="001A6105"/>
    <w:rsid w:val="001A71D8"/>
    <w:rsid w:val="001A770F"/>
    <w:rsid w:val="001A783B"/>
    <w:rsid w:val="001B58EC"/>
    <w:rsid w:val="001C3216"/>
    <w:rsid w:val="001D03F5"/>
    <w:rsid w:val="001D5F95"/>
    <w:rsid w:val="001D616E"/>
    <w:rsid w:val="001E0E77"/>
    <w:rsid w:val="001E221E"/>
    <w:rsid w:val="001F10FA"/>
    <w:rsid w:val="001F3993"/>
    <w:rsid w:val="00205718"/>
    <w:rsid w:val="00206131"/>
    <w:rsid w:val="00207BA7"/>
    <w:rsid w:val="00214556"/>
    <w:rsid w:val="0021619F"/>
    <w:rsid w:val="00217432"/>
    <w:rsid w:val="00220BDC"/>
    <w:rsid w:val="00225866"/>
    <w:rsid w:val="00225D3C"/>
    <w:rsid w:val="00227230"/>
    <w:rsid w:val="00230DF7"/>
    <w:rsid w:val="00236C78"/>
    <w:rsid w:val="00236DCE"/>
    <w:rsid w:val="002449A0"/>
    <w:rsid w:val="00245C2D"/>
    <w:rsid w:val="00245CF4"/>
    <w:rsid w:val="00247E8C"/>
    <w:rsid w:val="002526F8"/>
    <w:rsid w:val="00252824"/>
    <w:rsid w:val="0025337E"/>
    <w:rsid w:val="00257C03"/>
    <w:rsid w:val="00261AC3"/>
    <w:rsid w:val="002656D5"/>
    <w:rsid w:val="00276509"/>
    <w:rsid w:val="00277B7D"/>
    <w:rsid w:val="00281AEB"/>
    <w:rsid w:val="00281C0F"/>
    <w:rsid w:val="00281EA7"/>
    <w:rsid w:val="002948F1"/>
    <w:rsid w:val="002A1C01"/>
    <w:rsid w:val="002A26BC"/>
    <w:rsid w:val="002A7D0C"/>
    <w:rsid w:val="002B5C3D"/>
    <w:rsid w:val="002C2C0E"/>
    <w:rsid w:val="002C57DE"/>
    <w:rsid w:val="002D1D14"/>
    <w:rsid w:val="002D3CC8"/>
    <w:rsid w:val="002D62DC"/>
    <w:rsid w:val="002E2167"/>
    <w:rsid w:val="002E61D8"/>
    <w:rsid w:val="002F38C1"/>
    <w:rsid w:val="003012F5"/>
    <w:rsid w:val="003047F5"/>
    <w:rsid w:val="00310EA7"/>
    <w:rsid w:val="00312625"/>
    <w:rsid w:val="00312847"/>
    <w:rsid w:val="00313C60"/>
    <w:rsid w:val="00314070"/>
    <w:rsid w:val="0031781B"/>
    <w:rsid w:val="0032438F"/>
    <w:rsid w:val="003245C7"/>
    <w:rsid w:val="003273CC"/>
    <w:rsid w:val="00337628"/>
    <w:rsid w:val="00337DB4"/>
    <w:rsid w:val="00343D23"/>
    <w:rsid w:val="00355E87"/>
    <w:rsid w:val="00361774"/>
    <w:rsid w:val="00364D38"/>
    <w:rsid w:val="0036542D"/>
    <w:rsid w:val="00366234"/>
    <w:rsid w:val="003700A0"/>
    <w:rsid w:val="00370384"/>
    <w:rsid w:val="00370709"/>
    <w:rsid w:val="0037187C"/>
    <w:rsid w:val="00371C74"/>
    <w:rsid w:val="0037297A"/>
    <w:rsid w:val="00377144"/>
    <w:rsid w:val="00380BB8"/>
    <w:rsid w:val="0038472E"/>
    <w:rsid w:val="00385FD1"/>
    <w:rsid w:val="00387B68"/>
    <w:rsid w:val="003910C9"/>
    <w:rsid w:val="003916D7"/>
    <w:rsid w:val="0039599C"/>
    <w:rsid w:val="003A0F1C"/>
    <w:rsid w:val="003A36E9"/>
    <w:rsid w:val="003B702F"/>
    <w:rsid w:val="003B7586"/>
    <w:rsid w:val="003C0DCA"/>
    <w:rsid w:val="003C1A54"/>
    <w:rsid w:val="003C4EC7"/>
    <w:rsid w:val="003C5404"/>
    <w:rsid w:val="003D0055"/>
    <w:rsid w:val="003D3A78"/>
    <w:rsid w:val="003D4936"/>
    <w:rsid w:val="003D7089"/>
    <w:rsid w:val="003E0247"/>
    <w:rsid w:val="003E5453"/>
    <w:rsid w:val="003E570E"/>
    <w:rsid w:val="003F722F"/>
    <w:rsid w:val="00401F5B"/>
    <w:rsid w:val="0040218D"/>
    <w:rsid w:val="004046D8"/>
    <w:rsid w:val="004049BB"/>
    <w:rsid w:val="00410E90"/>
    <w:rsid w:val="0041192D"/>
    <w:rsid w:val="00412078"/>
    <w:rsid w:val="00414331"/>
    <w:rsid w:val="0041639D"/>
    <w:rsid w:val="00421E1D"/>
    <w:rsid w:val="00422892"/>
    <w:rsid w:val="004230DF"/>
    <w:rsid w:val="00431F01"/>
    <w:rsid w:val="00440822"/>
    <w:rsid w:val="00440E39"/>
    <w:rsid w:val="0044760A"/>
    <w:rsid w:val="00455832"/>
    <w:rsid w:val="00455B34"/>
    <w:rsid w:val="00455B90"/>
    <w:rsid w:val="004574CB"/>
    <w:rsid w:val="00460B3F"/>
    <w:rsid w:val="00461773"/>
    <w:rsid w:val="00463DFC"/>
    <w:rsid w:val="0047240F"/>
    <w:rsid w:val="00484655"/>
    <w:rsid w:val="00484B18"/>
    <w:rsid w:val="004876E9"/>
    <w:rsid w:val="00487A83"/>
    <w:rsid w:val="004901AC"/>
    <w:rsid w:val="004929A4"/>
    <w:rsid w:val="00494924"/>
    <w:rsid w:val="00495910"/>
    <w:rsid w:val="004A07B9"/>
    <w:rsid w:val="004A30F3"/>
    <w:rsid w:val="004A4CA7"/>
    <w:rsid w:val="004A7208"/>
    <w:rsid w:val="004A72DF"/>
    <w:rsid w:val="004A795D"/>
    <w:rsid w:val="004B6DDF"/>
    <w:rsid w:val="004B7874"/>
    <w:rsid w:val="004B7FFD"/>
    <w:rsid w:val="004C0E26"/>
    <w:rsid w:val="004C3359"/>
    <w:rsid w:val="004C5029"/>
    <w:rsid w:val="004C6950"/>
    <w:rsid w:val="004C7469"/>
    <w:rsid w:val="004C74A6"/>
    <w:rsid w:val="004D2FCE"/>
    <w:rsid w:val="004D3BC9"/>
    <w:rsid w:val="004D41E6"/>
    <w:rsid w:val="004D5E41"/>
    <w:rsid w:val="004D7B35"/>
    <w:rsid w:val="004E1EA8"/>
    <w:rsid w:val="004E3847"/>
    <w:rsid w:val="004E7410"/>
    <w:rsid w:val="004F1436"/>
    <w:rsid w:val="004F3321"/>
    <w:rsid w:val="004F4A0C"/>
    <w:rsid w:val="004F7E1F"/>
    <w:rsid w:val="00506265"/>
    <w:rsid w:val="00511EFE"/>
    <w:rsid w:val="00515FEB"/>
    <w:rsid w:val="0051673E"/>
    <w:rsid w:val="00521AD0"/>
    <w:rsid w:val="00521B38"/>
    <w:rsid w:val="005305D5"/>
    <w:rsid w:val="00532521"/>
    <w:rsid w:val="00537656"/>
    <w:rsid w:val="005412F3"/>
    <w:rsid w:val="00546E72"/>
    <w:rsid w:val="00547F08"/>
    <w:rsid w:val="00552B5C"/>
    <w:rsid w:val="005562A1"/>
    <w:rsid w:val="00563843"/>
    <w:rsid w:val="005659E1"/>
    <w:rsid w:val="00566174"/>
    <w:rsid w:val="00567AD4"/>
    <w:rsid w:val="00576C51"/>
    <w:rsid w:val="00577EBF"/>
    <w:rsid w:val="00581965"/>
    <w:rsid w:val="00583F5D"/>
    <w:rsid w:val="00587524"/>
    <w:rsid w:val="005A1C87"/>
    <w:rsid w:val="005A29B5"/>
    <w:rsid w:val="005A4A8B"/>
    <w:rsid w:val="005B262C"/>
    <w:rsid w:val="005C3BEB"/>
    <w:rsid w:val="005C7634"/>
    <w:rsid w:val="005D4031"/>
    <w:rsid w:val="005D6519"/>
    <w:rsid w:val="005E11B7"/>
    <w:rsid w:val="005E2B03"/>
    <w:rsid w:val="005E4619"/>
    <w:rsid w:val="005E4703"/>
    <w:rsid w:val="005E5348"/>
    <w:rsid w:val="005E79CE"/>
    <w:rsid w:val="005E7C59"/>
    <w:rsid w:val="005F01D9"/>
    <w:rsid w:val="005F1172"/>
    <w:rsid w:val="005F30EA"/>
    <w:rsid w:val="005F4FD5"/>
    <w:rsid w:val="00601A79"/>
    <w:rsid w:val="0060308B"/>
    <w:rsid w:val="00603389"/>
    <w:rsid w:val="00604624"/>
    <w:rsid w:val="00605E3E"/>
    <w:rsid w:val="00605E89"/>
    <w:rsid w:val="0061552D"/>
    <w:rsid w:val="00620EC7"/>
    <w:rsid w:val="00627624"/>
    <w:rsid w:val="00627830"/>
    <w:rsid w:val="00632E39"/>
    <w:rsid w:val="00632F06"/>
    <w:rsid w:val="00633F65"/>
    <w:rsid w:val="00641A10"/>
    <w:rsid w:val="00643A2E"/>
    <w:rsid w:val="00643D40"/>
    <w:rsid w:val="0065699D"/>
    <w:rsid w:val="006648A3"/>
    <w:rsid w:val="006651DC"/>
    <w:rsid w:val="00666331"/>
    <w:rsid w:val="00671CE3"/>
    <w:rsid w:val="0067715A"/>
    <w:rsid w:val="006818F7"/>
    <w:rsid w:val="0068324E"/>
    <w:rsid w:val="006900E4"/>
    <w:rsid w:val="00697A01"/>
    <w:rsid w:val="006A1824"/>
    <w:rsid w:val="006A5C12"/>
    <w:rsid w:val="006A5C81"/>
    <w:rsid w:val="006B4247"/>
    <w:rsid w:val="006B49FA"/>
    <w:rsid w:val="006B7704"/>
    <w:rsid w:val="006B7C94"/>
    <w:rsid w:val="006C2E02"/>
    <w:rsid w:val="006C7554"/>
    <w:rsid w:val="006D29F1"/>
    <w:rsid w:val="006D548E"/>
    <w:rsid w:val="006D6ED3"/>
    <w:rsid w:val="006E1F6D"/>
    <w:rsid w:val="006E4E39"/>
    <w:rsid w:val="006E5DDC"/>
    <w:rsid w:val="006F6283"/>
    <w:rsid w:val="00701993"/>
    <w:rsid w:val="00706B6F"/>
    <w:rsid w:val="00712EB6"/>
    <w:rsid w:val="007140EF"/>
    <w:rsid w:val="0071501D"/>
    <w:rsid w:val="00722244"/>
    <w:rsid w:val="00722DC9"/>
    <w:rsid w:val="00724EE9"/>
    <w:rsid w:val="00731E09"/>
    <w:rsid w:val="007370AE"/>
    <w:rsid w:val="00737A67"/>
    <w:rsid w:val="007507E8"/>
    <w:rsid w:val="00751891"/>
    <w:rsid w:val="00756A3E"/>
    <w:rsid w:val="007651CC"/>
    <w:rsid w:val="00766BAE"/>
    <w:rsid w:val="00773154"/>
    <w:rsid w:val="00773892"/>
    <w:rsid w:val="007744A9"/>
    <w:rsid w:val="00774688"/>
    <w:rsid w:val="00775C74"/>
    <w:rsid w:val="00782438"/>
    <w:rsid w:val="00782DD2"/>
    <w:rsid w:val="007870E9"/>
    <w:rsid w:val="00787D61"/>
    <w:rsid w:val="007904ED"/>
    <w:rsid w:val="0079441F"/>
    <w:rsid w:val="00795F34"/>
    <w:rsid w:val="007A0B75"/>
    <w:rsid w:val="007A28E7"/>
    <w:rsid w:val="007A5DA5"/>
    <w:rsid w:val="007A76A6"/>
    <w:rsid w:val="007B2A64"/>
    <w:rsid w:val="007B36B0"/>
    <w:rsid w:val="007B3FBB"/>
    <w:rsid w:val="007B45C0"/>
    <w:rsid w:val="007B49E3"/>
    <w:rsid w:val="007B60E0"/>
    <w:rsid w:val="007B6C17"/>
    <w:rsid w:val="007C6E9B"/>
    <w:rsid w:val="007D31DC"/>
    <w:rsid w:val="007D6A4D"/>
    <w:rsid w:val="007E3402"/>
    <w:rsid w:val="007E551E"/>
    <w:rsid w:val="007F07C6"/>
    <w:rsid w:val="007F088B"/>
    <w:rsid w:val="007F155F"/>
    <w:rsid w:val="007F2F02"/>
    <w:rsid w:val="007F50C0"/>
    <w:rsid w:val="007F50D6"/>
    <w:rsid w:val="00804BF7"/>
    <w:rsid w:val="00807E7B"/>
    <w:rsid w:val="00810459"/>
    <w:rsid w:val="00814E74"/>
    <w:rsid w:val="00817BA1"/>
    <w:rsid w:val="00820AE5"/>
    <w:rsid w:val="00821E9A"/>
    <w:rsid w:val="00823D1F"/>
    <w:rsid w:val="00825DA5"/>
    <w:rsid w:val="00825DE5"/>
    <w:rsid w:val="00826797"/>
    <w:rsid w:val="008313FC"/>
    <w:rsid w:val="00832E0F"/>
    <w:rsid w:val="00832EE8"/>
    <w:rsid w:val="00833305"/>
    <w:rsid w:val="008338E9"/>
    <w:rsid w:val="008403C6"/>
    <w:rsid w:val="008473DD"/>
    <w:rsid w:val="008620B7"/>
    <w:rsid w:val="00871DB4"/>
    <w:rsid w:val="00871DF0"/>
    <w:rsid w:val="00873113"/>
    <w:rsid w:val="00874507"/>
    <w:rsid w:val="0087697B"/>
    <w:rsid w:val="0088155C"/>
    <w:rsid w:val="008816C0"/>
    <w:rsid w:val="00883217"/>
    <w:rsid w:val="0088668A"/>
    <w:rsid w:val="00890B7C"/>
    <w:rsid w:val="008929DD"/>
    <w:rsid w:val="00893B2A"/>
    <w:rsid w:val="00893C6D"/>
    <w:rsid w:val="008A4A90"/>
    <w:rsid w:val="008A5FFF"/>
    <w:rsid w:val="008A6E97"/>
    <w:rsid w:val="008A7C42"/>
    <w:rsid w:val="008B19A3"/>
    <w:rsid w:val="008B489C"/>
    <w:rsid w:val="008B7EA0"/>
    <w:rsid w:val="008C6E69"/>
    <w:rsid w:val="008C71E1"/>
    <w:rsid w:val="008C7E48"/>
    <w:rsid w:val="008C7F5A"/>
    <w:rsid w:val="008D43FC"/>
    <w:rsid w:val="008D557C"/>
    <w:rsid w:val="008E024D"/>
    <w:rsid w:val="008E141E"/>
    <w:rsid w:val="008F2935"/>
    <w:rsid w:val="008F2F41"/>
    <w:rsid w:val="008F3085"/>
    <w:rsid w:val="008F6480"/>
    <w:rsid w:val="008F77AF"/>
    <w:rsid w:val="0090440A"/>
    <w:rsid w:val="0091278B"/>
    <w:rsid w:val="0091743C"/>
    <w:rsid w:val="0091778D"/>
    <w:rsid w:val="0092315D"/>
    <w:rsid w:val="00944B60"/>
    <w:rsid w:val="00946656"/>
    <w:rsid w:val="00947A1C"/>
    <w:rsid w:val="00950D20"/>
    <w:rsid w:val="00962C42"/>
    <w:rsid w:val="00963398"/>
    <w:rsid w:val="00964EE5"/>
    <w:rsid w:val="009761CF"/>
    <w:rsid w:val="00977049"/>
    <w:rsid w:val="00980B89"/>
    <w:rsid w:val="00986C68"/>
    <w:rsid w:val="0098756E"/>
    <w:rsid w:val="00987D03"/>
    <w:rsid w:val="00991620"/>
    <w:rsid w:val="009916B7"/>
    <w:rsid w:val="00992193"/>
    <w:rsid w:val="0099252A"/>
    <w:rsid w:val="009930C2"/>
    <w:rsid w:val="00994873"/>
    <w:rsid w:val="00997C6B"/>
    <w:rsid w:val="009A2590"/>
    <w:rsid w:val="009B13A2"/>
    <w:rsid w:val="009B6C03"/>
    <w:rsid w:val="009C4C63"/>
    <w:rsid w:val="009C4F68"/>
    <w:rsid w:val="009D5B43"/>
    <w:rsid w:val="009E16AE"/>
    <w:rsid w:val="009E5176"/>
    <w:rsid w:val="009E644B"/>
    <w:rsid w:val="009F2139"/>
    <w:rsid w:val="009F2557"/>
    <w:rsid w:val="009F4AD9"/>
    <w:rsid w:val="009F4D5C"/>
    <w:rsid w:val="009F60F2"/>
    <w:rsid w:val="009F6C5E"/>
    <w:rsid w:val="00A005C0"/>
    <w:rsid w:val="00A014D8"/>
    <w:rsid w:val="00A06524"/>
    <w:rsid w:val="00A07FC0"/>
    <w:rsid w:val="00A15C98"/>
    <w:rsid w:val="00A23901"/>
    <w:rsid w:val="00A347DD"/>
    <w:rsid w:val="00A36FF9"/>
    <w:rsid w:val="00A37317"/>
    <w:rsid w:val="00A476B5"/>
    <w:rsid w:val="00A540D5"/>
    <w:rsid w:val="00A54533"/>
    <w:rsid w:val="00A704A0"/>
    <w:rsid w:val="00A72AA6"/>
    <w:rsid w:val="00A76E8D"/>
    <w:rsid w:val="00A77C6D"/>
    <w:rsid w:val="00A8340F"/>
    <w:rsid w:val="00A8379F"/>
    <w:rsid w:val="00A84B63"/>
    <w:rsid w:val="00A875B1"/>
    <w:rsid w:val="00A905F5"/>
    <w:rsid w:val="00A960C5"/>
    <w:rsid w:val="00A97F8F"/>
    <w:rsid w:val="00AA10CF"/>
    <w:rsid w:val="00AA22A1"/>
    <w:rsid w:val="00AA37D7"/>
    <w:rsid w:val="00AA4B13"/>
    <w:rsid w:val="00AA6E7E"/>
    <w:rsid w:val="00AA768D"/>
    <w:rsid w:val="00AB6F86"/>
    <w:rsid w:val="00AB7835"/>
    <w:rsid w:val="00AB7A61"/>
    <w:rsid w:val="00AB7E4B"/>
    <w:rsid w:val="00AC46DD"/>
    <w:rsid w:val="00AC732D"/>
    <w:rsid w:val="00AD223F"/>
    <w:rsid w:val="00AD2AFE"/>
    <w:rsid w:val="00AD3B4A"/>
    <w:rsid w:val="00AD5DA0"/>
    <w:rsid w:val="00AE148B"/>
    <w:rsid w:val="00AE2ACA"/>
    <w:rsid w:val="00AE709E"/>
    <w:rsid w:val="00AF02D8"/>
    <w:rsid w:val="00AF524F"/>
    <w:rsid w:val="00B117C8"/>
    <w:rsid w:val="00B12A51"/>
    <w:rsid w:val="00B22C6B"/>
    <w:rsid w:val="00B246F6"/>
    <w:rsid w:val="00B26949"/>
    <w:rsid w:val="00B30FE4"/>
    <w:rsid w:val="00B340BE"/>
    <w:rsid w:val="00B347DA"/>
    <w:rsid w:val="00B35725"/>
    <w:rsid w:val="00B411E7"/>
    <w:rsid w:val="00B513ED"/>
    <w:rsid w:val="00B5363E"/>
    <w:rsid w:val="00B67CAB"/>
    <w:rsid w:val="00B75C48"/>
    <w:rsid w:val="00B77024"/>
    <w:rsid w:val="00B81ED2"/>
    <w:rsid w:val="00B84711"/>
    <w:rsid w:val="00B85B90"/>
    <w:rsid w:val="00B926E4"/>
    <w:rsid w:val="00B927B8"/>
    <w:rsid w:val="00B95F2C"/>
    <w:rsid w:val="00BA0112"/>
    <w:rsid w:val="00BA78F5"/>
    <w:rsid w:val="00BB018F"/>
    <w:rsid w:val="00BB0347"/>
    <w:rsid w:val="00BB3FEA"/>
    <w:rsid w:val="00BB7CA7"/>
    <w:rsid w:val="00BC3BEE"/>
    <w:rsid w:val="00BC6DA8"/>
    <w:rsid w:val="00BD4AA6"/>
    <w:rsid w:val="00BD68CF"/>
    <w:rsid w:val="00BE4ACF"/>
    <w:rsid w:val="00BF15F3"/>
    <w:rsid w:val="00BF433D"/>
    <w:rsid w:val="00BF497F"/>
    <w:rsid w:val="00BF6EDD"/>
    <w:rsid w:val="00BF76FA"/>
    <w:rsid w:val="00BF7E6E"/>
    <w:rsid w:val="00C03B79"/>
    <w:rsid w:val="00C077DA"/>
    <w:rsid w:val="00C14F26"/>
    <w:rsid w:val="00C179C9"/>
    <w:rsid w:val="00C262AF"/>
    <w:rsid w:val="00C33C5C"/>
    <w:rsid w:val="00C37A69"/>
    <w:rsid w:val="00C406CE"/>
    <w:rsid w:val="00C42BC2"/>
    <w:rsid w:val="00C447E5"/>
    <w:rsid w:val="00C448FA"/>
    <w:rsid w:val="00C63B21"/>
    <w:rsid w:val="00C643D7"/>
    <w:rsid w:val="00C64B51"/>
    <w:rsid w:val="00C6548E"/>
    <w:rsid w:val="00C715C5"/>
    <w:rsid w:val="00C7251F"/>
    <w:rsid w:val="00C72BCE"/>
    <w:rsid w:val="00C808CB"/>
    <w:rsid w:val="00C80A54"/>
    <w:rsid w:val="00C97161"/>
    <w:rsid w:val="00CA0238"/>
    <w:rsid w:val="00CA7CBD"/>
    <w:rsid w:val="00CB36F2"/>
    <w:rsid w:val="00CB47AF"/>
    <w:rsid w:val="00CC1CE6"/>
    <w:rsid w:val="00CC79A5"/>
    <w:rsid w:val="00CD2944"/>
    <w:rsid w:val="00CD6F56"/>
    <w:rsid w:val="00CD7217"/>
    <w:rsid w:val="00CE0ED5"/>
    <w:rsid w:val="00CE5E88"/>
    <w:rsid w:val="00CE6273"/>
    <w:rsid w:val="00CE7435"/>
    <w:rsid w:val="00CF2389"/>
    <w:rsid w:val="00CF2967"/>
    <w:rsid w:val="00D0253A"/>
    <w:rsid w:val="00D071FC"/>
    <w:rsid w:val="00D1377C"/>
    <w:rsid w:val="00D1381F"/>
    <w:rsid w:val="00D16416"/>
    <w:rsid w:val="00D165E6"/>
    <w:rsid w:val="00D3307F"/>
    <w:rsid w:val="00D33896"/>
    <w:rsid w:val="00D33CF7"/>
    <w:rsid w:val="00D34441"/>
    <w:rsid w:val="00D353BD"/>
    <w:rsid w:val="00D435DF"/>
    <w:rsid w:val="00D44023"/>
    <w:rsid w:val="00D55BDF"/>
    <w:rsid w:val="00D5748C"/>
    <w:rsid w:val="00D57882"/>
    <w:rsid w:val="00D63A32"/>
    <w:rsid w:val="00D726E4"/>
    <w:rsid w:val="00D72970"/>
    <w:rsid w:val="00D72F62"/>
    <w:rsid w:val="00D76787"/>
    <w:rsid w:val="00D771CB"/>
    <w:rsid w:val="00D77726"/>
    <w:rsid w:val="00D8186C"/>
    <w:rsid w:val="00D86E84"/>
    <w:rsid w:val="00D92240"/>
    <w:rsid w:val="00D925DF"/>
    <w:rsid w:val="00D939DB"/>
    <w:rsid w:val="00D96214"/>
    <w:rsid w:val="00D9784D"/>
    <w:rsid w:val="00D97B07"/>
    <w:rsid w:val="00DA09D8"/>
    <w:rsid w:val="00DA0ED1"/>
    <w:rsid w:val="00DB20AB"/>
    <w:rsid w:val="00DB53A0"/>
    <w:rsid w:val="00DB707E"/>
    <w:rsid w:val="00DB78D7"/>
    <w:rsid w:val="00DC1744"/>
    <w:rsid w:val="00DC7910"/>
    <w:rsid w:val="00DD3884"/>
    <w:rsid w:val="00DD64F3"/>
    <w:rsid w:val="00DE342E"/>
    <w:rsid w:val="00DF63E2"/>
    <w:rsid w:val="00E003A4"/>
    <w:rsid w:val="00E02B2C"/>
    <w:rsid w:val="00E02B70"/>
    <w:rsid w:val="00E037BD"/>
    <w:rsid w:val="00E04DD6"/>
    <w:rsid w:val="00E05397"/>
    <w:rsid w:val="00E07226"/>
    <w:rsid w:val="00E13B9A"/>
    <w:rsid w:val="00E16015"/>
    <w:rsid w:val="00E17705"/>
    <w:rsid w:val="00E1789A"/>
    <w:rsid w:val="00E17F96"/>
    <w:rsid w:val="00E21C07"/>
    <w:rsid w:val="00E22A74"/>
    <w:rsid w:val="00E30EAF"/>
    <w:rsid w:val="00E36C9F"/>
    <w:rsid w:val="00E40177"/>
    <w:rsid w:val="00E452B1"/>
    <w:rsid w:val="00E45692"/>
    <w:rsid w:val="00E471BB"/>
    <w:rsid w:val="00E47314"/>
    <w:rsid w:val="00E5410F"/>
    <w:rsid w:val="00E612A6"/>
    <w:rsid w:val="00E6524F"/>
    <w:rsid w:val="00E678B1"/>
    <w:rsid w:val="00E77302"/>
    <w:rsid w:val="00E81E52"/>
    <w:rsid w:val="00E85350"/>
    <w:rsid w:val="00E87F15"/>
    <w:rsid w:val="00E913C8"/>
    <w:rsid w:val="00E924C5"/>
    <w:rsid w:val="00E94F82"/>
    <w:rsid w:val="00EA0E17"/>
    <w:rsid w:val="00EB6B2B"/>
    <w:rsid w:val="00EC04E8"/>
    <w:rsid w:val="00ED4B62"/>
    <w:rsid w:val="00ED540F"/>
    <w:rsid w:val="00ED60BA"/>
    <w:rsid w:val="00ED6FBE"/>
    <w:rsid w:val="00EE575F"/>
    <w:rsid w:val="00EF45FE"/>
    <w:rsid w:val="00EF496F"/>
    <w:rsid w:val="00EF5039"/>
    <w:rsid w:val="00F21332"/>
    <w:rsid w:val="00F227E0"/>
    <w:rsid w:val="00F25CD0"/>
    <w:rsid w:val="00F32E26"/>
    <w:rsid w:val="00F3353A"/>
    <w:rsid w:val="00F34431"/>
    <w:rsid w:val="00F42BAA"/>
    <w:rsid w:val="00F43C75"/>
    <w:rsid w:val="00F515A0"/>
    <w:rsid w:val="00F5170A"/>
    <w:rsid w:val="00F51B24"/>
    <w:rsid w:val="00F5344D"/>
    <w:rsid w:val="00F53BC0"/>
    <w:rsid w:val="00F55473"/>
    <w:rsid w:val="00F57E8E"/>
    <w:rsid w:val="00F641B3"/>
    <w:rsid w:val="00F67382"/>
    <w:rsid w:val="00F74391"/>
    <w:rsid w:val="00F77802"/>
    <w:rsid w:val="00F81281"/>
    <w:rsid w:val="00F82A27"/>
    <w:rsid w:val="00F9524F"/>
    <w:rsid w:val="00FA3780"/>
    <w:rsid w:val="00FA6223"/>
    <w:rsid w:val="00FA755F"/>
    <w:rsid w:val="00FB4EB0"/>
    <w:rsid w:val="00FC2BA5"/>
    <w:rsid w:val="00FC2E1B"/>
    <w:rsid w:val="00FC73E2"/>
    <w:rsid w:val="00FD2F6A"/>
    <w:rsid w:val="00FD5624"/>
    <w:rsid w:val="00FE2295"/>
    <w:rsid w:val="00FE7E2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left" fill="f" fillcolor="white" stroke="f">
      <v:fill color="white" on="f"/>
      <v:stroke on="f"/>
    </o:shapedefaults>
    <o:shapelayout v:ext="edit">
      <o:idmap v:ext="edit" data="1"/>
    </o:shapelayout>
  </w:shapeDefaults>
  <w:decimalSymbol w:val="."/>
  <w:listSeparator w:val=","/>
  <w14:docId w14:val="237A5D9B"/>
  <w15:chartTrackingRefBased/>
  <w15:docId w15:val="{1ECB6760-D280-4B33-AE88-C2FC7A281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9E16A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E16AE"/>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9E16AE"/>
    <w:rPr>
      <w:color w:val="0000FF"/>
      <w:u w:val="single"/>
    </w:rPr>
  </w:style>
  <w:style w:type="paragraph" w:customStyle="1" w:styleId="Default">
    <w:name w:val="Default"/>
    <w:rsid w:val="009E16AE"/>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4D5E41"/>
    <w:pPr>
      <w:ind w:left="720"/>
      <w:contextualSpacing/>
    </w:pPr>
  </w:style>
  <w:style w:type="table" w:styleId="TableGrid">
    <w:name w:val="Table Grid"/>
    <w:basedOn w:val="TableNormal"/>
    <w:uiPriority w:val="39"/>
    <w:rsid w:val="005562A1"/>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F76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76FA"/>
  </w:style>
  <w:style w:type="paragraph" w:styleId="Footer">
    <w:name w:val="footer"/>
    <w:basedOn w:val="Normal"/>
    <w:link w:val="FooterChar"/>
    <w:uiPriority w:val="99"/>
    <w:unhideWhenUsed/>
    <w:rsid w:val="00BF76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76FA"/>
  </w:style>
  <w:style w:type="paragraph" w:styleId="FootnoteText">
    <w:name w:val="footnote text"/>
    <w:basedOn w:val="Normal"/>
    <w:link w:val="FootnoteTextChar"/>
    <w:uiPriority w:val="99"/>
    <w:semiHidden/>
    <w:unhideWhenUsed/>
    <w:rsid w:val="005875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87524"/>
    <w:rPr>
      <w:sz w:val="20"/>
      <w:szCs w:val="20"/>
    </w:rPr>
  </w:style>
  <w:style w:type="character" w:styleId="FootnoteReference">
    <w:name w:val="footnote reference"/>
    <w:basedOn w:val="DefaultParagraphFont"/>
    <w:uiPriority w:val="99"/>
    <w:semiHidden/>
    <w:unhideWhenUsed/>
    <w:rsid w:val="00587524"/>
    <w:rPr>
      <w:vertAlign w:val="superscript"/>
    </w:rPr>
  </w:style>
  <w:style w:type="table" w:customStyle="1" w:styleId="TableGrid1">
    <w:name w:val="Table Grid1"/>
    <w:basedOn w:val="TableNormal"/>
    <w:next w:val="TableGrid"/>
    <w:uiPriority w:val="39"/>
    <w:rsid w:val="00152ABB"/>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52ABB"/>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E5E88"/>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EF496F"/>
    <w:rPr>
      <w:sz w:val="16"/>
      <w:szCs w:val="16"/>
    </w:rPr>
  </w:style>
  <w:style w:type="paragraph" w:styleId="CommentText">
    <w:name w:val="annotation text"/>
    <w:basedOn w:val="Normal"/>
    <w:link w:val="CommentTextChar"/>
    <w:uiPriority w:val="99"/>
    <w:semiHidden/>
    <w:unhideWhenUsed/>
    <w:rsid w:val="00EF496F"/>
    <w:pPr>
      <w:spacing w:line="240" w:lineRule="auto"/>
    </w:pPr>
    <w:rPr>
      <w:sz w:val="20"/>
      <w:szCs w:val="20"/>
    </w:rPr>
  </w:style>
  <w:style w:type="character" w:customStyle="1" w:styleId="CommentTextChar">
    <w:name w:val="Comment Text Char"/>
    <w:basedOn w:val="DefaultParagraphFont"/>
    <w:link w:val="CommentText"/>
    <w:uiPriority w:val="99"/>
    <w:semiHidden/>
    <w:rsid w:val="00EF496F"/>
    <w:rPr>
      <w:sz w:val="20"/>
      <w:szCs w:val="20"/>
    </w:rPr>
  </w:style>
  <w:style w:type="paragraph" w:styleId="CommentSubject">
    <w:name w:val="annotation subject"/>
    <w:basedOn w:val="CommentText"/>
    <w:next w:val="CommentText"/>
    <w:link w:val="CommentSubjectChar"/>
    <w:uiPriority w:val="99"/>
    <w:semiHidden/>
    <w:unhideWhenUsed/>
    <w:rsid w:val="00EF496F"/>
    <w:rPr>
      <w:b/>
      <w:bCs/>
    </w:rPr>
  </w:style>
  <w:style w:type="character" w:customStyle="1" w:styleId="CommentSubjectChar">
    <w:name w:val="Comment Subject Char"/>
    <w:basedOn w:val="CommentTextChar"/>
    <w:link w:val="CommentSubject"/>
    <w:uiPriority w:val="99"/>
    <w:semiHidden/>
    <w:rsid w:val="00EF496F"/>
    <w:rPr>
      <w:b/>
      <w:bCs/>
      <w:sz w:val="20"/>
      <w:szCs w:val="20"/>
    </w:rPr>
  </w:style>
  <w:style w:type="paragraph" w:styleId="BalloonText">
    <w:name w:val="Balloon Text"/>
    <w:basedOn w:val="Normal"/>
    <w:link w:val="BalloonTextChar"/>
    <w:uiPriority w:val="99"/>
    <w:semiHidden/>
    <w:unhideWhenUsed/>
    <w:rsid w:val="00EF49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496F"/>
    <w:rPr>
      <w:rFonts w:ascii="Segoe UI" w:hAnsi="Segoe UI" w:cs="Segoe UI"/>
      <w:sz w:val="18"/>
      <w:szCs w:val="18"/>
    </w:rPr>
  </w:style>
  <w:style w:type="character" w:styleId="LineNumber">
    <w:name w:val="line number"/>
    <w:basedOn w:val="DefaultParagraphFont"/>
    <w:uiPriority w:val="99"/>
    <w:semiHidden/>
    <w:unhideWhenUsed/>
    <w:rsid w:val="00F5344D"/>
  </w:style>
  <w:style w:type="paragraph" w:customStyle="1" w:styleId="EndNoteBibliographyTitle">
    <w:name w:val="EndNote Bibliography Title"/>
    <w:basedOn w:val="Normal"/>
    <w:link w:val="EndNoteBibliographyTitleChar"/>
    <w:rsid w:val="006C2E02"/>
    <w:pPr>
      <w:spacing w:after="0"/>
      <w:jc w:val="center"/>
    </w:pPr>
    <w:rPr>
      <w:rFonts w:ascii="Times New Roman" w:hAnsi="Times New Roman" w:cs="Times New Roman"/>
      <w:noProof/>
      <w:sz w:val="24"/>
    </w:rPr>
  </w:style>
  <w:style w:type="character" w:customStyle="1" w:styleId="EndNoteBibliographyTitleChar">
    <w:name w:val="EndNote Bibliography Title Char"/>
    <w:basedOn w:val="DefaultParagraphFont"/>
    <w:link w:val="EndNoteBibliographyTitle"/>
    <w:rsid w:val="006C2E02"/>
    <w:rPr>
      <w:rFonts w:ascii="Times New Roman" w:hAnsi="Times New Roman" w:cs="Times New Roman"/>
      <w:noProof/>
      <w:sz w:val="24"/>
    </w:rPr>
  </w:style>
  <w:style w:type="paragraph" w:customStyle="1" w:styleId="EndNoteBibliography">
    <w:name w:val="EndNote Bibliography"/>
    <w:basedOn w:val="Normal"/>
    <w:link w:val="EndNoteBibliographyChar"/>
    <w:rsid w:val="006C2E02"/>
    <w:pPr>
      <w:spacing w:line="360" w:lineRule="auto"/>
      <w:jc w:val="both"/>
    </w:pPr>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6C2E02"/>
    <w:rPr>
      <w:rFonts w:ascii="Times New Roman" w:hAnsi="Times New Roman" w:cs="Times New Roman"/>
      <w:noProof/>
      <w:sz w:val="24"/>
    </w:rPr>
  </w:style>
  <w:style w:type="table" w:styleId="PlainTable4">
    <w:name w:val="Plain Table 4"/>
    <w:basedOn w:val="TableNormal"/>
    <w:uiPriority w:val="44"/>
    <w:rsid w:val="005E79C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04DD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E2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142463">
      <w:bodyDiv w:val="1"/>
      <w:marLeft w:val="0"/>
      <w:marRight w:val="0"/>
      <w:marTop w:val="0"/>
      <w:marBottom w:val="0"/>
      <w:divBdr>
        <w:top w:val="none" w:sz="0" w:space="0" w:color="auto"/>
        <w:left w:val="none" w:sz="0" w:space="0" w:color="auto"/>
        <w:bottom w:val="none" w:sz="0" w:space="0" w:color="auto"/>
        <w:right w:val="none" w:sz="0" w:space="0" w:color="auto"/>
      </w:divBdr>
    </w:div>
    <w:div w:id="232005342">
      <w:bodyDiv w:val="1"/>
      <w:marLeft w:val="0"/>
      <w:marRight w:val="0"/>
      <w:marTop w:val="0"/>
      <w:marBottom w:val="0"/>
      <w:divBdr>
        <w:top w:val="none" w:sz="0" w:space="0" w:color="auto"/>
        <w:left w:val="none" w:sz="0" w:space="0" w:color="auto"/>
        <w:bottom w:val="none" w:sz="0" w:space="0" w:color="auto"/>
        <w:right w:val="none" w:sz="0" w:space="0" w:color="auto"/>
      </w:divBdr>
    </w:div>
    <w:div w:id="297227909">
      <w:bodyDiv w:val="1"/>
      <w:marLeft w:val="0"/>
      <w:marRight w:val="0"/>
      <w:marTop w:val="0"/>
      <w:marBottom w:val="0"/>
      <w:divBdr>
        <w:top w:val="none" w:sz="0" w:space="0" w:color="auto"/>
        <w:left w:val="none" w:sz="0" w:space="0" w:color="auto"/>
        <w:bottom w:val="none" w:sz="0" w:space="0" w:color="auto"/>
        <w:right w:val="none" w:sz="0" w:space="0" w:color="auto"/>
      </w:divBdr>
    </w:div>
    <w:div w:id="570045889">
      <w:bodyDiv w:val="1"/>
      <w:marLeft w:val="0"/>
      <w:marRight w:val="0"/>
      <w:marTop w:val="0"/>
      <w:marBottom w:val="0"/>
      <w:divBdr>
        <w:top w:val="none" w:sz="0" w:space="0" w:color="auto"/>
        <w:left w:val="none" w:sz="0" w:space="0" w:color="auto"/>
        <w:bottom w:val="none" w:sz="0" w:space="0" w:color="auto"/>
        <w:right w:val="none" w:sz="0" w:space="0" w:color="auto"/>
      </w:divBdr>
    </w:div>
    <w:div w:id="869491656">
      <w:bodyDiv w:val="1"/>
      <w:marLeft w:val="0"/>
      <w:marRight w:val="0"/>
      <w:marTop w:val="0"/>
      <w:marBottom w:val="0"/>
      <w:divBdr>
        <w:top w:val="none" w:sz="0" w:space="0" w:color="auto"/>
        <w:left w:val="none" w:sz="0" w:space="0" w:color="auto"/>
        <w:bottom w:val="none" w:sz="0" w:space="0" w:color="auto"/>
        <w:right w:val="none" w:sz="0" w:space="0" w:color="auto"/>
      </w:divBdr>
    </w:div>
    <w:div w:id="1258060772">
      <w:bodyDiv w:val="1"/>
      <w:marLeft w:val="0"/>
      <w:marRight w:val="0"/>
      <w:marTop w:val="0"/>
      <w:marBottom w:val="0"/>
      <w:divBdr>
        <w:top w:val="none" w:sz="0" w:space="0" w:color="auto"/>
        <w:left w:val="none" w:sz="0" w:space="0" w:color="auto"/>
        <w:bottom w:val="none" w:sz="0" w:space="0" w:color="auto"/>
        <w:right w:val="none" w:sz="0" w:space="0" w:color="auto"/>
      </w:divBdr>
    </w:div>
    <w:div w:id="1557014245">
      <w:bodyDiv w:val="1"/>
      <w:marLeft w:val="0"/>
      <w:marRight w:val="0"/>
      <w:marTop w:val="0"/>
      <w:marBottom w:val="0"/>
      <w:divBdr>
        <w:top w:val="none" w:sz="0" w:space="0" w:color="auto"/>
        <w:left w:val="none" w:sz="0" w:space="0" w:color="auto"/>
        <w:bottom w:val="none" w:sz="0" w:space="0" w:color="auto"/>
        <w:right w:val="none" w:sz="0" w:space="0" w:color="auto"/>
      </w:divBdr>
    </w:div>
    <w:div w:id="1596784986">
      <w:bodyDiv w:val="1"/>
      <w:marLeft w:val="0"/>
      <w:marRight w:val="0"/>
      <w:marTop w:val="0"/>
      <w:marBottom w:val="0"/>
      <w:divBdr>
        <w:top w:val="none" w:sz="0" w:space="0" w:color="auto"/>
        <w:left w:val="none" w:sz="0" w:space="0" w:color="auto"/>
        <w:bottom w:val="none" w:sz="0" w:space="0" w:color="auto"/>
        <w:right w:val="none" w:sz="0" w:space="0" w:color="auto"/>
      </w:divBdr>
    </w:div>
    <w:div w:id="1957371320">
      <w:bodyDiv w:val="1"/>
      <w:marLeft w:val="0"/>
      <w:marRight w:val="0"/>
      <w:marTop w:val="0"/>
      <w:marBottom w:val="0"/>
      <w:divBdr>
        <w:top w:val="none" w:sz="0" w:space="0" w:color="auto"/>
        <w:left w:val="none" w:sz="0" w:space="0" w:color="auto"/>
        <w:bottom w:val="none" w:sz="0" w:space="0" w:color="auto"/>
        <w:right w:val="none" w:sz="0" w:space="0" w:color="auto"/>
      </w:divBdr>
    </w:div>
    <w:div w:id="1980258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4.xml"/><Relationship Id="rId18"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image" Target="media/image3.jpe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5.xml"/><Relationship Id="rId22" Type="http://schemas.openxmlformats.org/officeDocument/2006/relationships/image" Target="media/image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2"/>
          <c:order val="0"/>
          <c:tx>
            <c:v>tc90</c:v>
          </c:tx>
          <c:spPr>
            <a:pattFill prst="pct80">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Sheet3!$C$10:$C$17</c:f>
                <c:numCache>
                  <c:formatCode>General</c:formatCode>
                  <c:ptCount val="8"/>
                  <c:pt idx="0">
                    <c:v>0.32300000000000001</c:v>
                  </c:pt>
                  <c:pt idx="1">
                    <c:v>0.35799999999999998</c:v>
                  </c:pt>
                  <c:pt idx="2">
                    <c:v>0.311</c:v>
                  </c:pt>
                  <c:pt idx="3">
                    <c:v>0.29799999999999999</c:v>
                  </c:pt>
                  <c:pt idx="4">
                    <c:v>0.38800000000000001</c:v>
                  </c:pt>
                  <c:pt idx="5">
                    <c:v>0.30099999999999999</c:v>
                  </c:pt>
                  <c:pt idx="6">
                    <c:v>0.39</c:v>
                  </c:pt>
                  <c:pt idx="7">
                    <c:v>0.223</c:v>
                  </c:pt>
                </c:numCache>
              </c:numRef>
            </c:plus>
            <c:minus>
              <c:numRef>
                <c:f>Sheet3!$C$10:$C$17</c:f>
                <c:numCache>
                  <c:formatCode>General</c:formatCode>
                  <c:ptCount val="8"/>
                  <c:pt idx="0">
                    <c:v>0.32300000000000001</c:v>
                  </c:pt>
                  <c:pt idx="1">
                    <c:v>0.35799999999999998</c:v>
                  </c:pt>
                  <c:pt idx="2">
                    <c:v>0.311</c:v>
                  </c:pt>
                  <c:pt idx="3">
                    <c:v>0.29799999999999999</c:v>
                  </c:pt>
                  <c:pt idx="4">
                    <c:v>0.38800000000000001</c:v>
                  </c:pt>
                  <c:pt idx="5">
                    <c:v>0.30099999999999999</c:v>
                  </c:pt>
                  <c:pt idx="6">
                    <c:v>0.39</c:v>
                  </c:pt>
                  <c:pt idx="7">
                    <c:v>0.223</c:v>
                  </c:pt>
                </c:numCache>
              </c:numRef>
            </c:minus>
            <c:spPr>
              <a:noFill/>
              <a:ln w="12700">
                <a:solidFill>
                  <a:schemeClr val="tx1"/>
                </a:solidFill>
                <a:round/>
              </a:ln>
              <a:effectLst/>
            </c:spPr>
          </c:errBars>
          <c:cat>
            <c:strRef>
              <c:f>Sheet3!$G$2:$G$8</c:f>
              <c:strCache>
                <c:ptCount val="7"/>
                <c:pt idx="0">
                  <c:v>A</c:v>
                </c:pt>
                <c:pt idx="1">
                  <c:v>B</c:v>
                </c:pt>
                <c:pt idx="2">
                  <c:v>C</c:v>
                </c:pt>
                <c:pt idx="3">
                  <c:v>D</c:v>
                </c:pt>
                <c:pt idx="4">
                  <c:v>E</c:v>
                </c:pt>
                <c:pt idx="5">
                  <c:v>F</c:v>
                </c:pt>
                <c:pt idx="6">
                  <c:v>G</c:v>
                </c:pt>
              </c:strCache>
            </c:strRef>
          </c:cat>
          <c:val>
            <c:numRef>
              <c:f>Sheet3!$C$2:$C$8</c:f>
              <c:numCache>
                <c:formatCode>General</c:formatCode>
                <c:ptCount val="7"/>
                <c:pt idx="0">
                  <c:v>13.672000000000001</c:v>
                </c:pt>
                <c:pt idx="1">
                  <c:v>14.721</c:v>
                </c:pt>
                <c:pt idx="2">
                  <c:v>13.823</c:v>
                </c:pt>
                <c:pt idx="3">
                  <c:v>14.125</c:v>
                </c:pt>
                <c:pt idx="4">
                  <c:v>13.832000000000001</c:v>
                </c:pt>
                <c:pt idx="5">
                  <c:v>15.46</c:v>
                </c:pt>
                <c:pt idx="6">
                  <c:v>14.682</c:v>
                </c:pt>
              </c:numCache>
            </c:numRef>
          </c:val>
          <c:extLst>
            <c:ext xmlns:c16="http://schemas.microsoft.com/office/drawing/2014/chart" uri="{C3380CC4-5D6E-409C-BE32-E72D297353CC}">
              <c16:uniqueId val="{00000000-E454-49BE-A271-6EBBBA7CE3D7}"/>
            </c:ext>
          </c:extLst>
        </c:ser>
        <c:ser>
          <c:idx val="3"/>
          <c:order val="1"/>
          <c:tx>
            <c:v>ts2</c:v>
          </c:tx>
          <c:spPr>
            <a:pattFill prst="dkUpDiag">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Sheet3!$B$10:$B$17</c:f>
                <c:numCache>
                  <c:formatCode>General</c:formatCode>
                  <c:ptCount val="8"/>
                  <c:pt idx="0">
                    <c:v>0.23400000000000001</c:v>
                  </c:pt>
                  <c:pt idx="1">
                    <c:v>0.27600000000000002</c:v>
                  </c:pt>
                  <c:pt idx="2">
                    <c:v>0.25700000000000001</c:v>
                  </c:pt>
                  <c:pt idx="3">
                    <c:v>0.122</c:v>
                  </c:pt>
                  <c:pt idx="4">
                    <c:v>0.19900000000000001</c:v>
                  </c:pt>
                  <c:pt idx="5">
                    <c:v>0.13</c:v>
                  </c:pt>
                  <c:pt idx="6">
                    <c:v>0.29499999999999998</c:v>
                  </c:pt>
                  <c:pt idx="7">
                    <c:v>0.21099999999999999</c:v>
                  </c:pt>
                </c:numCache>
              </c:numRef>
            </c:plus>
            <c:minus>
              <c:numRef>
                <c:f>Sheet3!$B$10:$B$17</c:f>
                <c:numCache>
                  <c:formatCode>General</c:formatCode>
                  <c:ptCount val="8"/>
                  <c:pt idx="0">
                    <c:v>0.23400000000000001</c:v>
                  </c:pt>
                  <c:pt idx="1">
                    <c:v>0.27600000000000002</c:v>
                  </c:pt>
                  <c:pt idx="2">
                    <c:v>0.25700000000000001</c:v>
                  </c:pt>
                  <c:pt idx="3">
                    <c:v>0.122</c:v>
                  </c:pt>
                  <c:pt idx="4">
                    <c:v>0.19900000000000001</c:v>
                  </c:pt>
                  <c:pt idx="5">
                    <c:v>0.13</c:v>
                  </c:pt>
                  <c:pt idx="6">
                    <c:v>0.29499999999999998</c:v>
                  </c:pt>
                  <c:pt idx="7">
                    <c:v>0.21099999999999999</c:v>
                  </c:pt>
                </c:numCache>
              </c:numRef>
            </c:minus>
            <c:spPr>
              <a:noFill/>
              <a:ln w="12700">
                <a:solidFill>
                  <a:schemeClr val="tx1"/>
                </a:solidFill>
                <a:round/>
              </a:ln>
              <a:effectLst/>
            </c:spPr>
          </c:errBars>
          <c:cat>
            <c:strRef>
              <c:f>Sheet3!$G$2:$G$8</c:f>
              <c:strCache>
                <c:ptCount val="7"/>
                <c:pt idx="0">
                  <c:v>A</c:v>
                </c:pt>
                <c:pt idx="1">
                  <c:v>B</c:v>
                </c:pt>
                <c:pt idx="2">
                  <c:v>C</c:v>
                </c:pt>
                <c:pt idx="3">
                  <c:v>D</c:v>
                </c:pt>
                <c:pt idx="4">
                  <c:v>E</c:v>
                </c:pt>
                <c:pt idx="5">
                  <c:v>F</c:v>
                </c:pt>
                <c:pt idx="6">
                  <c:v>G</c:v>
                </c:pt>
              </c:strCache>
            </c:strRef>
          </c:cat>
          <c:val>
            <c:numRef>
              <c:f>Sheet3!$B$2:$B$8</c:f>
              <c:numCache>
                <c:formatCode>General</c:formatCode>
                <c:ptCount val="7"/>
                <c:pt idx="0">
                  <c:v>7.06</c:v>
                </c:pt>
                <c:pt idx="1">
                  <c:v>7.7290000000000001</c:v>
                </c:pt>
                <c:pt idx="2">
                  <c:v>7.2030000000000003</c:v>
                </c:pt>
                <c:pt idx="3">
                  <c:v>6.9669999999999996</c:v>
                </c:pt>
                <c:pt idx="4">
                  <c:v>6.7670000000000003</c:v>
                </c:pt>
                <c:pt idx="5">
                  <c:v>7.6669999999999998</c:v>
                </c:pt>
                <c:pt idx="6">
                  <c:v>7.4279999999999999</c:v>
                </c:pt>
              </c:numCache>
            </c:numRef>
          </c:val>
          <c:extLst>
            <c:ext xmlns:c16="http://schemas.microsoft.com/office/drawing/2014/chart" uri="{C3380CC4-5D6E-409C-BE32-E72D297353CC}">
              <c16:uniqueId val="{00000001-E454-49BE-A271-6EBBBA7CE3D7}"/>
            </c:ext>
          </c:extLst>
        </c:ser>
        <c:dLbls>
          <c:showLegendKey val="0"/>
          <c:showVal val="0"/>
          <c:showCatName val="0"/>
          <c:showSerName val="0"/>
          <c:showPercent val="0"/>
          <c:showBubbleSize val="0"/>
        </c:dLbls>
        <c:gapWidth val="130"/>
        <c:overlap val="-15"/>
        <c:axId val="379344696"/>
        <c:axId val="379345088"/>
      </c:barChart>
      <c:catAx>
        <c:axId val="379344696"/>
        <c:scaling>
          <c:orientation val="minMax"/>
        </c:scaling>
        <c:delete val="0"/>
        <c:axPos val="b"/>
        <c:numFmt formatCode="General" sourceLinked="1"/>
        <c:majorTickMark val="none"/>
        <c:minorTickMark val="none"/>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79345088"/>
        <c:crosses val="autoZero"/>
        <c:auto val="1"/>
        <c:lblAlgn val="ctr"/>
        <c:lblOffset val="100"/>
        <c:noMultiLvlLbl val="0"/>
      </c:catAx>
      <c:valAx>
        <c:axId val="379345088"/>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Time (min)</a:t>
                </a:r>
              </a:p>
            </c:rich>
          </c:tx>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7934469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2"/>
          <c:order val="0"/>
          <c:tx>
            <c:v>ML</c:v>
          </c:tx>
          <c:spPr>
            <a:pattFill prst="zigZag">
              <a:fgClr>
                <a:schemeClr val="tx1">
                  <a:lumMod val="65000"/>
                  <a:lumOff val="35000"/>
                </a:schemeClr>
              </a:fgClr>
              <a:bgClr>
                <a:schemeClr val="bg1"/>
              </a:bgClr>
            </a:pattFill>
            <a:ln>
              <a:solidFill>
                <a:schemeClr val="tx1">
                  <a:lumMod val="50000"/>
                  <a:lumOff val="50000"/>
                </a:schemeClr>
              </a:solidFill>
            </a:ln>
            <a:effectLst/>
          </c:spPr>
          <c:invertIfNegative val="0"/>
          <c:errBars>
            <c:errBarType val="both"/>
            <c:errValType val="cust"/>
            <c:noEndCap val="0"/>
            <c:plus>
              <c:numRef>
                <c:f>Sheet3!$F$10:$F$17</c:f>
                <c:numCache>
                  <c:formatCode>General</c:formatCode>
                  <c:ptCount val="8"/>
                  <c:pt idx="0">
                    <c:v>0.121</c:v>
                  </c:pt>
                  <c:pt idx="1">
                    <c:v>0.111</c:v>
                  </c:pt>
                  <c:pt idx="2">
                    <c:v>0.13200000000000001</c:v>
                  </c:pt>
                  <c:pt idx="3">
                    <c:v>0.112</c:v>
                  </c:pt>
                  <c:pt idx="4">
                    <c:v>0.24199999999999999</c:v>
                  </c:pt>
                  <c:pt idx="5">
                    <c:v>0.16300000000000001</c:v>
                  </c:pt>
                  <c:pt idx="6">
                    <c:v>0.19400000000000001</c:v>
                  </c:pt>
                  <c:pt idx="7">
                    <c:v>0.21299999999999999</c:v>
                  </c:pt>
                </c:numCache>
              </c:numRef>
            </c:plus>
            <c:minus>
              <c:numRef>
                <c:f>Sheet3!$F$10:$F$17</c:f>
                <c:numCache>
                  <c:formatCode>General</c:formatCode>
                  <c:ptCount val="8"/>
                  <c:pt idx="0">
                    <c:v>0.121</c:v>
                  </c:pt>
                  <c:pt idx="1">
                    <c:v>0.111</c:v>
                  </c:pt>
                  <c:pt idx="2">
                    <c:v>0.13200000000000001</c:v>
                  </c:pt>
                  <c:pt idx="3">
                    <c:v>0.112</c:v>
                  </c:pt>
                  <c:pt idx="4">
                    <c:v>0.24199999999999999</c:v>
                  </c:pt>
                  <c:pt idx="5">
                    <c:v>0.16300000000000001</c:v>
                  </c:pt>
                  <c:pt idx="6">
                    <c:v>0.19400000000000001</c:v>
                  </c:pt>
                  <c:pt idx="7">
                    <c:v>0.21299999999999999</c:v>
                  </c:pt>
                </c:numCache>
              </c:numRef>
            </c:minus>
            <c:spPr>
              <a:noFill/>
              <a:ln w="12700">
                <a:solidFill>
                  <a:schemeClr val="tx1"/>
                </a:solidFill>
                <a:round/>
              </a:ln>
              <a:effectLst/>
            </c:spPr>
          </c:errBars>
          <c:cat>
            <c:strRef>
              <c:f>Sheet3!$G$2:$G$9</c:f>
              <c:strCache>
                <c:ptCount val="8"/>
                <c:pt idx="0">
                  <c:v>A</c:v>
                </c:pt>
                <c:pt idx="1">
                  <c:v>B</c:v>
                </c:pt>
                <c:pt idx="2">
                  <c:v>C</c:v>
                </c:pt>
                <c:pt idx="3">
                  <c:v>D</c:v>
                </c:pt>
                <c:pt idx="4">
                  <c:v>E</c:v>
                </c:pt>
                <c:pt idx="5">
                  <c:v>F</c:v>
                </c:pt>
                <c:pt idx="6">
                  <c:v>G</c:v>
                </c:pt>
                <c:pt idx="7">
                  <c:v>H</c:v>
                </c:pt>
              </c:strCache>
            </c:strRef>
          </c:cat>
          <c:val>
            <c:numRef>
              <c:f>Sheet3!$F$2:$F$8</c:f>
              <c:numCache>
                <c:formatCode>General</c:formatCode>
                <c:ptCount val="7"/>
                <c:pt idx="0">
                  <c:v>1.343</c:v>
                </c:pt>
                <c:pt idx="1">
                  <c:v>1.655</c:v>
                </c:pt>
                <c:pt idx="2">
                  <c:v>1.655</c:v>
                </c:pt>
                <c:pt idx="3">
                  <c:v>1.655</c:v>
                </c:pt>
                <c:pt idx="4">
                  <c:v>1.7929999999999999</c:v>
                </c:pt>
                <c:pt idx="5">
                  <c:v>1.7929999999999999</c:v>
                </c:pt>
                <c:pt idx="6">
                  <c:v>1.7929999999999999</c:v>
                </c:pt>
              </c:numCache>
            </c:numRef>
          </c:val>
          <c:extLst>
            <c:ext xmlns:c16="http://schemas.microsoft.com/office/drawing/2014/chart" uri="{C3380CC4-5D6E-409C-BE32-E72D297353CC}">
              <c16:uniqueId val="{00000000-AD7F-44A8-B87B-88CE010DD77B}"/>
            </c:ext>
          </c:extLst>
        </c:ser>
        <c:ser>
          <c:idx val="3"/>
          <c:order val="1"/>
          <c:tx>
            <c:v>MH</c:v>
          </c:tx>
          <c:spPr>
            <a:pattFill prst="pct80">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Sheet3!$E$10:$E$17</c:f>
                <c:numCache>
                  <c:formatCode>General</c:formatCode>
                  <c:ptCount val="8"/>
                  <c:pt idx="0">
                    <c:v>0.14499999999999999</c:v>
                  </c:pt>
                  <c:pt idx="1">
                    <c:v>0.16400000000000001</c:v>
                  </c:pt>
                  <c:pt idx="2">
                    <c:v>0.14799999999999999</c:v>
                  </c:pt>
                  <c:pt idx="3">
                    <c:v>7.5999999999999998E-2</c:v>
                  </c:pt>
                  <c:pt idx="4">
                    <c:v>0.159</c:v>
                  </c:pt>
                  <c:pt idx="5">
                    <c:v>0.18</c:v>
                  </c:pt>
                  <c:pt idx="6">
                    <c:v>0.27100000000000002</c:v>
                  </c:pt>
                  <c:pt idx="7">
                    <c:v>0.121</c:v>
                  </c:pt>
                </c:numCache>
              </c:numRef>
            </c:plus>
            <c:minus>
              <c:numRef>
                <c:f>Sheet3!$E$10:$E$17</c:f>
                <c:numCache>
                  <c:formatCode>General</c:formatCode>
                  <c:ptCount val="8"/>
                  <c:pt idx="0">
                    <c:v>0.14499999999999999</c:v>
                  </c:pt>
                  <c:pt idx="1">
                    <c:v>0.16400000000000001</c:v>
                  </c:pt>
                  <c:pt idx="2">
                    <c:v>0.14799999999999999</c:v>
                  </c:pt>
                  <c:pt idx="3">
                    <c:v>7.5999999999999998E-2</c:v>
                  </c:pt>
                  <c:pt idx="4">
                    <c:v>0.159</c:v>
                  </c:pt>
                  <c:pt idx="5">
                    <c:v>0.18</c:v>
                  </c:pt>
                  <c:pt idx="6">
                    <c:v>0.27100000000000002</c:v>
                  </c:pt>
                  <c:pt idx="7">
                    <c:v>0.121</c:v>
                  </c:pt>
                </c:numCache>
              </c:numRef>
            </c:minus>
            <c:spPr>
              <a:noFill/>
              <a:ln w="12700">
                <a:solidFill>
                  <a:schemeClr val="tx1"/>
                </a:solidFill>
                <a:round/>
              </a:ln>
              <a:effectLst/>
            </c:spPr>
          </c:errBars>
          <c:cat>
            <c:strRef>
              <c:f>Sheet3!$G$2:$G$9</c:f>
              <c:strCache>
                <c:ptCount val="8"/>
                <c:pt idx="0">
                  <c:v>A</c:v>
                </c:pt>
                <c:pt idx="1">
                  <c:v>B</c:v>
                </c:pt>
                <c:pt idx="2">
                  <c:v>C</c:v>
                </c:pt>
                <c:pt idx="3">
                  <c:v>D</c:v>
                </c:pt>
                <c:pt idx="4">
                  <c:v>E</c:v>
                </c:pt>
                <c:pt idx="5">
                  <c:v>F</c:v>
                </c:pt>
                <c:pt idx="6">
                  <c:v>G</c:v>
                </c:pt>
                <c:pt idx="7">
                  <c:v>H</c:v>
                </c:pt>
              </c:strCache>
            </c:strRef>
          </c:cat>
          <c:val>
            <c:numRef>
              <c:f>Sheet3!$E$2:$E$8</c:f>
              <c:numCache>
                <c:formatCode>General</c:formatCode>
                <c:ptCount val="7"/>
                <c:pt idx="0">
                  <c:v>7.57</c:v>
                </c:pt>
                <c:pt idx="1">
                  <c:v>8.2769999999999992</c:v>
                </c:pt>
                <c:pt idx="2">
                  <c:v>8.1389999999999993</c:v>
                </c:pt>
                <c:pt idx="3">
                  <c:v>8.6910000000000007</c:v>
                </c:pt>
                <c:pt idx="4">
                  <c:v>8.4149999999999991</c:v>
                </c:pt>
                <c:pt idx="5">
                  <c:v>8.6910000000000007</c:v>
                </c:pt>
                <c:pt idx="6">
                  <c:v>8.6910000000000007</c:v>
                </c:pt>
              </c:numCache>
            </c:numRef>
          </c:val>
          <c:extLst>
            <c:ext xmlns:c16="http://schemas.microsoft.com/office/drawing/2014/chart" uri="{C3380CC4-5D6E-409C-BE32-E72D297353CC}">
              <c16:uniqueId val="{00000001-AD7F-44A8-B87B-88CE010DD77B}"/>
            </c:ext>
          </c:extLst>
        </c:ser>
        <c:ser>
          <c:idx val="4"/>
          <c:order val="2"/>
          <c:tx>
            <c:v>MH-ML</c:v>
          </c:tx>
          <c:spPr>
            <a:pattFill prst="dkUpDiag">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Sheet3!$D$10:$D$17</c:f>
                <c:numCache>
                  <c:formatCode>General</c:formatCode>
                  <c:ptCount val="8"/>
                  <c:pt idx="0">
                    <c:v>2.3999999999999994E-2</c:v>
                  </c:pt>
                  <c:pt idx="1">
                    <c:v>5.3000000000000005E-2</c:v>
                  </c:pt>
                  <c:pt idx="2">
                    <c:v>0.23400000000000001</c:v>
                  </c:pt>
                  <c:pt idx="3">
                    <c:v>0.21099999999999999</c:v>
                  </c:pt>
                  <c:pt idx="4">
                    <c:v>0.32100000000000001</c:v>
                  </c:pt>
                  <c:pt idx="5">
                    <c:v>1.6999999999999987E-2</c:v>
                  </c:pt>
                  <c:pt idx="6">
                    <c:v>7.7000000000000013E-2</c:v>
                  </c:pt>
                  <c:pt idx="7">
                    <c:v>0.23400000000000001</c:v>
                  </c:pt>
                </c:numCache>
              </c:numRef>
            </c:plus>
            <c:minus>
              <c:numRef>
                <c:f>Sheet3!$D$10:$D$17</c:f>
                <c:numCache>
                  <c:formatCode>General</c:formatCode>
                  <c:ptCount val="8"/>
                  <c:pt idx="0">
                    <c:v>2.3999999999999994E-2</c:v>
                  </c:pt>
                  <c:pt idx="1">
                    <c:v>5.3000000000000005E-2</c:v>
                  </c:pt>
                  <c:pt idx="2">
                    <c:v>0.23400000000000001</c:v>
                  </c:pt>
                  <c:pt idx="3">
                    <c:v>0.21099999999999999</c:v>
                  </c:pt>
                  <c:pt idx="4">
                    <c:v>0.32100000000000001</c:v>
                  </c:pt>
                  <c:pt idx="5">
                    <c:v>1.6999999999999987E-2</c:v>
                  </c:pt>
                  <c:pt idx="6">
                    <c:v>7.7000000000000013E-2</c:v>
                  </c:pt>
                  <c:pt idx="7">
                    <c:v>0.23400000000000001</c:v>
                  </c:pt>
                </c:numCache>
              </c:numRef>
            </c:minus>
            <c:spPr>
              <a:noFill/>
              <a:ln w="12700">
                <a:solidFill>
                  <a:schemeClr val="tx1"/>
                </a:solidFill>
                <a:round/>
              </a:ln>
              <a:effectLst/>
            </c:spPr>
          </c:errBars>
          <c:cat>
            <c:strRef>
              <c:f>Sheet3!$G$2:$G$9</c:f>
              <c:strCache>
                <c:ptCount val="8"/>
                <c:pt idx="0">
                  <c:v>A</c:v>
                </c:pt>
                <c:pt idx="1">
                  <c:v>B</c:v>
                </c:pt>
                <c:pt idx="2">
                  <c:v>C</c:v>
                </c:pt>
                <c:pt idx="3">
                  <c:v>D</c:v>
                </c:pt>
                <c:pt idx="4">
                  <c:v>E</c:v>
                </c:pt>
                <c:pt idx="5">
                  <c:v>F</c:v>
                </c:pt>
                <c:pt idx="6">
                  <c:v>G</c:v>
                </c:pt>
                <c:pt idx="7">
                  <c:v>H</c:v>
                </c:pt>
              </c:strCache>
            </c:strRef>
          </c:cat>
          <c:val>
            <c:numRef>
              <c:f>Sheet3!$D$2:$D$8</c:f>
              <c:numCache>
                <c:formatCode>General</c:formatCode>
                <c:ptCount val="7"/>
                <c:pt idx="0">
                  <c:v>6.2270000000000003</c:v>
                </c:pt>
                <c:pt idx="1">
                  <c:v>6.6210000000000004</c:v>
                </c:pt>
                <c:pt idx="2">
                  <c:v>6.4829999999999997</c:v>
                </c:pt>
                <c:pt idx="3">
                  <c:v>7.0350000000000001</c:v>
                </c:pt>
                <c:pt idx="4">
                  <c:v>6.6210000000000004</c:v>
                </c:pt>
                <c:pt idx="5">
                  <c:v>6.8970000000000002</c:v>
                </c:pt>
                <c:pt idx="6">
                  <c:v>6.8970000000000002</c:v>
                </c:pt>
              </c:numCache>
            </c:numRef>
          </c:val>
          <c:extLst>
            <c:ext xmlns:c16="http://schemas.microsoft.com/office/drawing/2014/chart" uri="{C3380CC4-5D6E-409C-BE32-E72D297353CC}">
              <c16:uniqueId val="{00000002-AD7F-44A8-B87B-88CE010DD77B}"/>
            </c:ext>
          </c:extLst>
        </c:ser>
        <c:dLbls>
          <c:showLegendKey val="0"/>
          <c:showVal val="0"/>
          <c:showCatName val="0"/>
          <c:showSerName val="0"/>
          <c:showPercent val="0"/>
          <c:showBubbleSize val="0"/>
        </c:dLbls>
        <c:gapWidth val="130"/>
        <c:overlap val="-15"/>
        <c:axId val="394259624"/>
        <c:axId val="394261584"/>
      </c:barChart>
      <c:catAx>
        <c:axId val="3942596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94261584"/>
        <c:crosses val="autoZero"/>
        <c:auto val="1"/>
        <c:lblAlgn val="ctr"/>
        <c:lblOffset val="100"/>
        <c:noMultiLvlLbl val="0"/>
      </c:catAx>
      <c:valAx>
        <c:axId val="394261584"/>
        <c:scaling>
          <c:orientation val="minMax"/>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solidFill>
                      <a:schemeClr val="tx1"/>
                    </a:solidFill>
                  </a:rPr>
                  <a:t>Stress (MPa)</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42596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2"/>
          <c:order val="0"/>
          <c:tx>
            <c:v>CRI</c:v>
          </c:tx>
          <c:spPr>
            <a:pattFill prst="pct80">
              <a:fgClr>
                <a:schemeClr val="tx1">
                  <a:lumMod val="65000"/>
                  <a:lumOff val="35000"/>
                </a:schemeClr>
              </a:fgClr>
              <a:bgClr>
                <a:schemeClr val="bg1"/>
              </a:bgClr>
            </a:pattFill>
            <a:ln>
              <a:solidFill>
                <a:schemeClr val="tx1">
                  <a:lumMod val="65000"/>
                  <a:lumOff val="35000"/>
                </a:schemeClr>
              </a:solidFill>
            </a:ln>
            <a:effectLst/>
          </c:spPr>
          <c:invertIfNegative val="0"/>
          <c:dPt>
            <c:idx val="0"/>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1-E39B-4680-BCC0-3E3347D8C191}"/>
              </c:ext>
            </c:extLst>
          </c:dPt>
          <c:dPt>
            <c:idx val="1"/>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3-E39B-4680-BCC0-3E3347D8C191}"/>
              </c:ext>
            </c:extLst>
          </c:dPt>
          <c:dPt>
            <c:idx val="2"/>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5-E39B-4680-BCC0-3E3347D8C191}"/>
              </c:ext>
            </c:extLst>
          </c:dPt>
          <c:dPt>
            <c:idx val="4"/>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7-E39B-4680-BCC0-3E3347D8C191}"/>
              </c:ext>
            </c:extLst>
          </c:dPt>
          <c:dPt>
            <c:idx val="5"/>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9-E39B-4680-BCC0-3E3347D8C191}"/>
              </c:ext>
            </c:extLst>
          </c:dPt>
          <c:dPt>
            <c:idx val="6"/>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B-E39B-4680-BCC0-3E3347D8C191}"/>
              </c:ext>
            </c:extLst>
          </c:dPt>
          <c:errBars>
            <c:errBarType val="both"/>
            <c:errValType val="cust"/>
            <c:noEndCap val="0"/>
            <c:plus>
              <c:numRef>
                <c:f>Sheet3!$A$10:$A$17</c:f>
                <c:numCache>
                  <c:formatCode>General</c:formatCode>
                  <c:ptCount val="8"/>
                  <c:pt idx="0">
                    <c:v>0.38200000000000001</c:v>
                  </c:pt>
                  <c:pt idx="1">
                    <c:v>0.59099999999999997</c:v>
                  </c:pt>
                  <c:pt idx="2">
                    <c:v>0.21299999999999999</c:v>
                  </c:pt>
                  <c:pt idx="3">
                    <c:v>0.27400000000000002</c:v>
                  </c:pt>
                  <c:pt idx="4">
                    <c:v>0.39500000000000002</c:v>
                  </c:pt>
                  <c:pt idx="5">
                    <c:v>0.47899999999999998</c:v>
                  </c:pt>
                  <c:pt idx="6">
                    <c:v>0.56499999999999995</c:v>
                  </c:pt>
                  <c:pt idx="7">
                    <c:v>0.44400000000000001</c:v>
                  </c:pt>
                </c:numCache>
              </c:numRef>
            </c:plus>
            <c:minus>
              <c:numRef>
                <c:f>Sheet3!$A$10:$A$17</c:f>
                <c:numCache>
                  <c:formatCode>General</c:formatCode>
                  <c:ptCount val="8"/>
                  <c:pt idx="0">
                    <c:v>0.38200000000000001</c:v>
                  </c:pt>
                  <c:pt idx="1">
                    <c:v>0.59099999999999997</c:v>
                  </c:pt>
                  <c:pt idx="2">
                    <c:v>0.21299999999999999</c:v>
                  </c:pt>
                  <c:pt idx="3">
                    <c:v>0.27400000000000002</c:v>
                  </c:pt>
                  <c:pt idx="4">
                    <c:v>0.39500000000000002</c:v>
                  </c:pt>
                  <c:pt idx="5">
                    <c:v>0.47899999999999998</c:v>
                  </c:pt>
                  <c:pt idx="6">
                    <c:v>0.56499999999999995</c:v>
                  </c:pt>
                  <c:pt idx="7">
                    <c:v>0.44400000000000001</c:v>
                  </c:pt>
                </c:numCache>
              </c:numRef>
            </c:minus>
            <c:spPr>
              <a:noFill/>
              <a:ln w="12700">
                <a:solidFill>
                  <a:schemeClr val="tx1"/>
                </a:solidFill>
                <a:round/>
              </a:ln>
              <a:effectLst/>
            </c:spPr>
          </c:errBars>
          <c:cat>
            <c:strRef>
              <c:f>Sheet3!$G$2:$G$8</c:f>
              <c:strCache>
                <c:ptCount val="7"/>
                <c:pt idx="0">
                  <c:v>A</c:v>
                </c:pt>
                <c:pt idx="1">
                  <c:v>B</c:v>
                </c:pt>
                <c:pt idx="2">
                  <c:v>C</c:v>
                </c:pt>
                <c:pt idx="3">
                  <c:v>D</c:v>
                </c:pt>
                <c:pt idx="4">
                  <c:v>E</c:v>
                </c:pt>
                <c:pt idx="5">
                  <c:v>F</c:v>
                </c:pt>
                <c:pt idx="6">
                  <c:v>G</c:v>
                </c:pt>
              </c:strCache>
            </c:strRef>
          </c:cat>
          <c:val>
            <c:numRef>
              <c:f>Sheet3!$A$2:$A$8</c:f>
              <c:numCache>
                <c:formatCode>General</c:formatCode>
                <c:ptCount val="7"/>
                <c:pt idx="0">
                  <c:v>15.125</c:v>
                </c:pt>
                <c:pt idx="1">
                  <c:v>14.301</c:v>
                </c:pt>
                <c:pt idx="2">
                  <c:v>15.106</c:v>
                </c:pt>
                <c:pt idx="3">
                  <c:v>13.972</c:v>
                </c:pt>
                <c:pt idx="4">
                  <c:v>14.156000000000001</c:v>
                </c:pt>
                <c:pt idx="5">
                  <c:v>12.832000000000001</c:v>
                </c:pt>
                <c:pt idx="6">
                  <c:v>13.784000000000001</c:v>
                </c:pt>
              </c:numCache>
            </c:numRef>
          </c:val>
          <c:extLst>
            <c:ext xmlns:c16="http://schemas.microsoft.com/office/drawing/2014/chart" uri="{C3380CC4-5D6E-409C-BE32-E72D297353CC}">
              <c16:uniqueId val="{00000000-CA10-45AC-9C38-F919178D6DCA}"/>
            </c:ext>
          </c:extLst>
        </c:ser>
        <c:dLbls>
          <c:showLegendKey val="0"/>
          <c:showVal val="0"/>
          <c:showCatName val="0"/>
          <c:showSerName val="0"/>
          <c:showPercent val="0"/>
          <c:showBubbleSize val="0"/>
        </c:dLbls>
        <c:gapWidth val="130"/>
        <c:overlap val="-15"/>
        <c:axId val="394260408"/>
        <c:axId val="394261976"/>
      </c:barChart>
      <c:catAx>
        <c:axId val="3942604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4261976"/>
        <c:crosses val="autoZero"/>
        <c:auto val="1"/>
        <c:lblAlgn val="ctr"/>
        <c:lblOffset val="100"/>
        <c:noMultiLvlLbl val="0"/>
      </c:catAx>
      <c:valAx>
        <c:axId val="394261976"/>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CRI (dN.m)</a:t>
                </a:r>
              </a:p>
            </c:rich>
          </c:tx>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4260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1"/>
        <c:ser>
          <c:idx val="1"/>
          <c:order val="0"/>
          <c:tx>
            <c:strRef>
              <c:f>Sheet2!$C$1</c:f>
              <c:strCache>
                <c:ptCount val="1"/>
                <c:pt idx="0">
                  <c:v>Strain @ Peak (%) </c:v>
                </c:pt>
              </c:strCache>
            </c:strRef>
          </c:tx>
          <c:spPr>
            <a:pattFill prst="pct80">
              <a:fgClr>
                <a:schemeClr val="tx1">
                  <a:lumMod val="65000"/>
                  <a:lumOff val="35000"/>
                </a:schemeClr>
              </a:fgClr>
              <a:bgClr>
                <a:schemeClr val="bg1"/>
              </a:bgClr>
            </a:pattFill>
            <a:ln>
              <a:solidFill>
                <a:schemeClr val="tx1">
                  <a:lumMod val="65000"/>
                  <a:lumOff val="35000"/>
                </a:schemeClr>
              </a:solidFill>
            </a:ln>
          </c:spPr>
          <c:invertIfNegative val="0"/>
          <c:dPt>
            <c:idx val="0"/>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1-CEA1-4ED9-9F27-6C68EF60FAB1}"/>
              </c:ext>
            </c:extLst>
          </c:dPt>
          <c:dPt>
            <c:idx val="1"/>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3-CEA1-4ED9-9F27-6C68EF60FAB1}"/>
              </c:ext>
            </c:extLst>
          </c:dPt>
          <c:dPt>
            <c:idx val="2"/>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5-CEA1-4ED9-9F27-6C68EF60FAB1}"/>
              </c:ext>
            </c:extLst>
          </c:dPt>
          <c:dPt>
            <c:idx val="3"/>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7-CEA1-4ED9-9F27-6C68EF60FAB1}"/>
              </c:ext>
            </c:extLst>
          </c:dPt>
          <c:dPt>
            <c:idx val="4"/>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9-CEA1-4ED9-9F27-6C68EF60FAB1}"/>
              </c:ext>
            </c:extLst>
          </c:dPt>
          <c:dPt>
            <c:idx val="5"/>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B-CEA1-4ED9-9F27-6C68EF60FAB1}"/>
              </c:ext>
            </c:extLst>
          </c:dPt>
          <c:dPt>
            <c:idx val="6"/>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D-CEA1-4ED9-9F27-6C68EF60FAB1}"/>
              </c:ext>
            </c:extLst>
          </c:dPt>
          <c:errBars>
            <c:errBarType val="both"/>
            <c:errValType val="cust"/>
            <c:noEndCap val="0"/>
            <c:plus>
              <c:numRef>
                <c:f>Sheet2!$H$2:$H$9</c:f>
                <c:numCache>
                  <c:formatCode>General</c:formatCode>
                  <c:ptCount val="7"/>
                  <c:pt idx="0">
                    <c:v>28.251000000000001</c:v>
                  </c:pt>
                  <c:pt idx="1">
                    <c:v>24.344000000000001</c:v>
                  </c:pt>
                  <c:pt idx="2">
                    <c:v>4.8550000000000004</c:v>
                  </c:pt>
                  <c:pt idx="3">
                    <c:v>4.5830000000000002</c:v>
                  </c:pt>
                  <c:pt idx="4">
                    <c:v>6.7969999999999997</c:v>
                  </c:pt>
                  <c:pt idx="5">
                    <c:v>38.728000000000002</c:v>
                  </c:pt>
                  <c:pt idx="6">
                    <c:v>23.45</c:v>
                  </c:pt>
                </c:numCache>
              </c:numRef>
            </c:plus>
            <c:minus>
              <c:numRef>
                <c:f>Sheet2!$H$2:$H$9</c:f>
                <c:numCache>
                  <c:formatCode>General</c:formatCode>
                  <c:ptCount val="7"/>
                  <c:pt idx="0">
                    <c:v>28.251000000000001</c:v>
                  </c:pt>
                  <c:pt idx="1">
                    <c:v>24.344000000000001</c:v>
                  </c:pt>
                  <c:pt idx="2">
                    <c:v>4.8550000000000004</c:v>
                  </c:pt>
                  <c:pt idx="3">
                    <c:v>4.5830000000000002</c:v>
                  </c:pt>
                  <c:pt idx="4">
                    <c:v>6.7969999999999997</c:v>
                  </c:pt>
                  <c:pt idx="5">
                    <c:v>38.728000000000002</c:v>
                  </c:pt>
                  <c:pt idx="6">
                    <c:v>23.45</c:v>
                  </c:pt>
                </c:numCache>
              </c:numRef>
            </c:minus>
            <c:spPr>
              <a:noFill/>
              <a:ln w="12700">
                <a:solidFill>
                  <a:schemeClr val="tx1"/>
                </a:solidFill>
                <a:round/>
              </a:ln>
              <a:effectLst/>
            </c:spPr>
          </c:errBars>
          <c:cat>
            <c:strRef>
              <c:f>Sheet2!$A$2:$A$9</c:f>
              <c:strCache>
                <c:ptCount val="7"/>
                <c:pt idx="0">
                  <c:v>A</c:v>
                </c:pt>
                <c:pt idx="1">
                  <c:v>B</c:v>
                </c:pt>
                <c:pt idx="2">
                  <c:v>C</c:v>
                </c:pt>
                <c:pt idx="3">
                  <c:v>D</c:v>
                </c:pt>
                <c:pt idx="4">
                  <c:v>E</c:v>
                </c:pt>
                <c:pt idx="5">
                  <c:v>F</c:v>
                </c:pt>
                <c:pt idx="6">
                  <c:v>G</c:v>
                </c:pt>
              </c:strCache>
            </c:strRef>
          </c:cat>
          <c:val>
            <c:numRef>
              <c:f>Sheet2!$C$2:$C$9</c:f>
              <c:numCache>
                <c:formatCode>General</c:formatCode>
                <c:ptCount val="7"/>
                <c:pt idx="0">
                  <c:v>647.69299999999998</c:v>
                </c:pt>
                <c:pt idx="1">
                  <c:v>725.75</c:v>
                </c:pt>
                <c:pt idx="2">
                  <c:v>746.17899999999997</c:v>
                </c:pt>
                <c:pt idx="3">
                  <c:v>736.452</c:v>
                </c:pt>
                <c:pt idx="4">
                  <c:v>754.23699999999997</c:v>
                </c:pt>
                <c:pt idx="5">
                  <c:v>745.16300000000001</c:v>
                </c:pt>
                <c:pt idx="6">
                  <c:v>712.71</c:v>
                </c:pt>
              </c:numCache>
            </c:numRef>
          </c:val>
          <c:extLst>
            <c:ext xmlns:c16="http://schemas.microsoft.com/office/drawing/2014/chart" uri="{C3380CC4-5D6E-409C-BE32-E72D297353CC}">
              <c16:uniqueId val="{0000000E-CEA1-4ED9-9F27-6C68EF60FAB1}"/>
            </c:ext>
          </c:extLst>
        </c:ser>
        <c:dLbls>
          <c:showLegendKey val="0"/>
          <c:showVal val="0"/>
          <c:showCatName val="0"/>
          <c:showSerName val="0"/>
          <c:showPercent val="0"/>
          <c:showBubbleSize val="0"/>
        </c:dLbls>
        <c:gapWidth val="130"/>
        <c:overlap val="-15"/>
        <c:axId val="405713328"/>
        <c:axId val="405715680"/>
      </c:barChart>
      <c:catAx>
        <c:axId val="4057133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5715680"/>
        <c:crosses val="autoZero"/>
        <c:auto val="1"/>
        <c:lblAlgn val="ctr"/>
        <c:lblOffset val="100"/>
        <c:noMultiLvlLbl val="0"/>
      </c:catAx>
      <c:valAx>
        <c:axId val="405715680"/>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Elongation at break (%)</a:t>
                </a:r>
              </a:p>
            </c:rich>
          </c:tx>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5713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1"/>
        <c:ser>
          <c:idx val="0"/>
          <c:order val="0"/>
          <c:tx>
            <c:strRef>
              <c:f>Sheet2!$B$1</c:f>
              <c:strCache>
                <c:ptCount val="1"/>
                <c:pt idx="0">
                  <c:v>Tensile strength</c:v>
                </c:pt>
              </c:strCache>
            </c:strRef>
          </c:tx>
          <c:spPr>
            <a:pattFill prst="pct80">
              <a:fgClr>
                <a:schemeClr val="tx1">
                  <a:lumMod val="65000"/>
                  <a:lumOff val="35000"/>
                </a:schemeClr>
              </a:fgClr>
              <a:bgClr>
                <a:schemeClr val="bg1"/>
              </a:bgClr>
            </a:pattFill>
            <a:ln>
              <a:solidFill>
                <a:schemeClr val="tx1">
                  <a:lumMod val="65000"/>
                  <a:lumOff val="35000"/>
                </a:schemeClr>
              </a:solidFill>
            </a:ln>
          </c:spPr>
          <c:invertIfNegative val="0"/>
          <c:dPt>
            <c:idx val="0"/>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1-E8CC-49CC-9BD4-E708FD0BBBA3}"/>
              </c:ext>
            </c:extLst>
          </c:dPt>
          <c:dPt>
            <c:idx val="1"/>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3-E8CC-49CC-9BD4-E708FD0BBBA3}"/>
              </c:ext>
            </c:extLst>
          </c:dPt>
          <c:dPt>
            <c:idx val="2"/>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5-E8CC-49CC-9BD4-E708FD0BBBA3}"/>
              </c:ext>
            </c:extLst>
          </c:dPt>
          <c:dPt>
            <c:idx val="3"/>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7-E8CC-49CC-9BD4-E708FD0BBBA3}"/>
              </c:ext>
            </c:extLst>
          </c:dPt>
          <c:dPt>
            <c:idx val="4"/>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9-E8CC-49CC-9BD4-E708FD0BBBA3}"/>
              </c:ext>
            </c:extLst>
          </c:dPt>
          <c:dPt>
            <c:idx val="5"/>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B-E8CC-49CC-9BD4-E708FD0BBBA3}"/>
              </c:ext>
            </c:extLst>
          </c:dPt>
          <c:dPt>
            <c:idx val="6"/>
            <c:invertIfNegative val="0"/>
            <c:bubble3D val="0"/>
            <c:spPr>
              <a:pattFill prst="pct80">
                <a:fgClr>
                  <a:schemeClr val="tx1">
                    <a:lumMod val="65000"/>
                    <a:lumOff val="35000"/>
                  </a:schemeClr>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D-E8CC-49CC-9BD4-E708FD0BBBA3}"/>
              </c:ext>
            </c:extLst>
          </c:dPt>
          <c:errBars>
            <c:errBarType val="both"/>
            <c:errValType val="cust"/>
            <c:noEndCap val="0"/>
            <c:plus>
              <c:numRef>
                <c:f>Sheet2!$G$2:$G$9</c:f>
                <c:numCache>
                  <c:formatCode>General</c:formatCode>
                  <c:ptCount val="7"/>
                  <c:pt idx="0">
                    <c:v>0.876</c:v>
                  </c:pt>
                  <c:pt idx="1">
                    <c:v>0.72599999999999998</c:v>
                  </c:pt>
                  <c:pt idx="2">
                    <c:v>0.44</c:v>
                  </c:pt>
                  <c:pt idx="3">
                    <c:v>0.252</c:v>
                  </c:pt>
                  <c:pt idx="4">
                    <c:v>0.13</c:v>
                  </c:pt>
                  <c:pt idx="5">
                    <c:v>0.31900000000000001</c:v>
                  </c:pt>
                  <c:pt idx="6">
                    <c:v>0.30599999999999999</c:v>
                  </c:pt>
                </c:numCache>
              </c:numRef>
            </c:plus>
            <c:minus>
              <c:numRef>
                <c:f>Sheet2!$G$2:$G$9</c:f>
                <c:numCache>
                  <c:formatCode>General</c:formatCode>
                  <c:ptCount val="7"/>
                  <c:pt idx="0">
                    <c:v>0.876</c:v>
                  </c:pt>
                  <c:pt idx="1">
                    <c:v>0.72599999999999998</c:v>
                  </c:pt>
                  <c:pt idx="2">
                    <c:v>0.44</c:v>
                  </c:pt>
                  <c:pt idx="3">
                    <c:v>0.252</c:v>
                  </c:pt>
                  <c:pt idx="4">
                    <c:v>0.13</c:v>
                  </c:pt>
                  <c:pt idx="5">
                    <c:v>0.31900000000000001</c:v>
                  </c:pt>
                  <c:pt idx="6">
                    <c:v>0.30599999999999999</c:v>
                  </c:pt>
                </c:numCache>
              </c:numRef>
            </c:minus>
            <c:spPr>
              <a:noFill/>
              <a:ln w="12700">
                <a:solidFill>
                  <a:schemeClr val="tx1"/>
                </a:solidFill>
                <a:round/>
              </a:ln>
              <a:effectLst/>
            </c:spPr>
          </c:errBars>
          <c:cat>
            <c:strRef>
              <c:f>Sheet2!$A$2:$A$9</c:f>
              <c:strCache>
                <c:ptCount val="7"/>
                <c:pt idx="0">
                  <c:v>A</c:v>
                </c:pt>
                <c:pt idx="1">
                  <c:v>B</c:v>
                </c:pt>
                <c:pt idx="2">
                  <c:v>C</c:v>
                </c:pt>
                <c:pt idx="3">
                  <c:v>D</c:v>
                </c:pt>
                <c:pt idx="4">
                  <c:v>E</c:v>
                </c:pt>
                <c:pt idx="5">
                  <c:v>F</c:v>
                </c:pt>
                <c:pt idx="6">
                  <c:v>G</c:v>
                </c:pt>
              </c:strCache>
            </c:strRef>
          </c:cat>
          <c:val>
            <c:numRef>
              <c:f>Sheet2!$B$2:$B$9</c:f>
              <c:numCache>
                <c:formatCode>General</c:formatCode>
                <c:ptCount val="7"/>
                <c:pt idx="0">
                  <c:v>13.179</c:v>
                </c:pt>
                <c:pt idx="1">
                  <c:v>13.227</c:v>
                </c:pt>
                <c:pt idx="2">
                  <c:v>14.250999999999999</c:v>
                </c:pt>
                <c:pt idx="3">
                  <c:v>14.958</c:v>
                </c:pt>
                <c:pt idx="4">
                  <c:v>14.548999999999999</c:v>
                </c:pt>
                <c:pt idx="5">
                  <c:v>13.897</c:v>
                </c:pt>
                <c:pt idx="6">
                  <c:v>14.175000000000001</c:v>
                </c:pt>
              </c:numCache>
            </c:numRef>
          </c:val>
          <c:extLst>
            <c:ext xmlns:c16="http://schemas.microsoft.com/office/drawing/2014/chart" uri="{C3380CC4-5D6E-409C-BE32-E72D297353CC}">
              <c16:uniqueId val="{0000000E-E8CC-49CC-9BD4-E708FD0BBBA3}"/>
            </c:ext>
          </c:extLst>
        </c:ser>
        <c:dLbls>
          <c:showLegendKey val="0"/>
          <c:showVal val="0"/>
          <c:showCatName val="0"/>
          <c:showSerName val="0"/>
          <c:showPercent val="0"/>
          <c:showBubbleSize val="0"/>
        </c:dLbls>
        <c:gapWidth val="130"/>
        <c:overlap val="-15"/>
        <c:axId val="252047168"/>
        <c:axId val="252048344"/>
      </c:barChart>
      <c:catAx>
        <c:axId val="2520471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52048344"/>
        <c:crosses val="autoZero"/>
        <c:auto val="1"/>
        <c:lblAlgn val="ctr"/>
        <c:lblOffset val="100"/>
        <c:noMultiLvlLbl val="0"/>
      </c:catAx>
      <c:valAx>
        <c:axId val="252048344"/>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Tensile Strength (MPa)</a:t>
                </a:r>
              </a:p>
            </c:rich>
          </c:tx>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52047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2"/>
          <c:order val="0"/>
          <c:tx>
            <c:strRef>
              <c:f>Sheet2!$D$1</c:f>
              <c:strCache>
                <c:ptCount val="1"/>
                <c:pt idx="0">
                  <c:v>Modulus 100</c:v>
                </c:pt>
              </c:strCache>
            </c:strRef>
          </c:tx>
          <c:spPr>
            <a:pattFill prst="pct80">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Sheet2!$I$2:$I$9</c:f>
                <c:numCache>
                  <c:formatCode>General</c:formatCode>
                  <c:ptCount val="7"/>
                  <c:pt idx="0">
                    <c:v>2.7E-2</c:v>
                  </c:pt>
                  <c:pt idx="1">
                    <c:v>5.6000000000000001E-2</c:v>
                  </c:pt>
                  <c:pt idx="2">
                    <c:v>8.5000000000000006E-2</c:v>
                  </c:pt>
                  <c:pt idx="3">
                    <c:v>4.4999999999999998E-2</c:v>
                  </c:pt>
                  <c:pt idx="4">
                    <c:v>5.2999999999999999E-2</c:v>
                  </c:pt>
                  <c:pt idx="5">
                    <c:v>0.13100000000000001</c:v>
                  </c:pt>
                  <c:pt idx="6">
                    <c:v>0.1091</c:v>
                  </c:pt>
                </c:numCache>
              </c:numRef>
            </c:plus>
            <c:minus>
              <c:numRef>
                <c:f>Sheet2!$I$2:$I$9</c:f>
                <c:numCache>
                  <c:formatCode>General</c:formatCode>
                  <c:ptCount val="7"/>
                  <c:pt idx="0">
                    <c:v>2.7E-2</c:v>
                  </c:pt>
                  <c:pt idx="1">
                    <c:v>5.6000000000000001E-2</c:v>
                  </c:pt>
                  <c:pt idx="2">
                    <c:v>8.5000000000000006E-2</c:v>
                  </c:pt>
                  <c:pt idx="3">
                    <c:v>4.4999999999999998E-2</c:v>
                  </c:pt>
                  <c:pt idx="4">
                    <c:v>5.2999999999999999E-2</c:v>
                  </c:pt>
                  <c:pt idx="5">
                    <c:v>0.13100000000000001</c:v>
                  </c:pt>
                  <c:pt idx="6">
                    <c:v>0.1091</c:v>
                  </c:pt>
                </c:numCache>
              </c:numRef>
            </c:minus>
            <c:spPr>
              <a:noFill/>
              <a:ln w="12700">
                <a:solidFill>
                  <a:schemeClr val="tx1"/>
                </a:solidFill>
                <a:round/>
              </a:ln>
              <a:effectLst/>
            </c:spPr>
          </c:errBars>
          <c:cat>
            <c:strRef>
              <c:f>Sheet2!$A$2:$A$9</c:f>
              <c:strCache>
                <c:ptCount val="7"/>
                <c:pt idx="0">
                  <c:v>A</c:v>
                </c:pt>
                <c:pt idx="1">
                  <c:v>B</c:v>
                </c:pt>
                <c:pt idx="2">
                  <c:v>C</c:v>
                </c:pt>
                <c:pt idx="3">
                  <c:v>D</c:v>
                </c:pt>
                <c:pt idx="4">
                  <c:v>E</c:v>
                </c:pt>
                <c:pt idx="5">
                  <c:v>F</c:v>
                </c:pt>
                <c:pt idx="6">
                  <c:v>G</c:v>
                </c:pt>
              </c:strCache>
            </c:strRef>
          </c:cat>
          <c:val>
            <c:numRef>
              <c:f>Sheet2!$D$2:$D$9</c:f>
              <c:numCache>
                <c:formatCode>General</c:formatCode>
                <c:ptCount val="7"/>
                <c:pt idx="0">
                  <c:v>1.742</c:v>
                </c:pt>
                <c:pt idx="1">
                  <c:v>1.4930000000000001</c:v>
                </c:pt>
                <c:pt idx="2">
                  <c:v>1.5289999999999999</c:v>
                </c:pt>
                <c:pt idx="3">
                  <c:v>1.7290000000000001</c:v>
                </c:pt>
                <c:pt idx="4">
                  <c:v>1.82</c:v>
                </c:pt>
                <c:pt idx="5">
                  <c:v>1.5640000000000001</c:v>
                </c:pt>
                <c:pt idx="6">
                  <c:v>1.7618</c:v>
                </c:pt>
              </c:numCache>
            </c:numRef>
          </c:val>
          <c:extLst>
            <c:ext xmlns:c16="http://schemas.microsoft.com/office/drawing/2014/chart" uri="{C3380CC4-5D6E-409C-BE32-E72D297353CC}">
              <c16:uniqueId val="{00000000-FF39-437F-8F3F-F15055C35B3B}"/>
            </c:ext>
          </c:extLst>
        </c:ser>
        <c:ser>
          <c:idx val="4"/>
          <c:order val="1"/>
          <c:tx>
            <c:strRef>
              <c:f>Sheet2!$F$1</c:f>
              <c:strCache>
                <c:ptCount val="1"/>
                <c:pt idx="0">
                  <c:v>Modulus 300</c:v>
                </c:pt>
              </c:strCache>
            </c:strRef>
          </c:tx>
          <c:spPr>
            <a:pattFill prst="dkUpDiag">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Sheet2!$K$2:$K$9</c:f>
                <c:numCache>
                  <c:formatCode>General</c:formatCode>
                  <c:ptCount val="7"/>
                  <c:pt idx="0">
                    <c:v>3.7999999999999999E-2</c:v>
                  </c:pt>
                  <c:pt idx="1">
                    <c:v>9.6000000000000002E-2</c:v>
                  </c:pt>
                  <c:pt idx="2">
                    <c:v>0.158</c:v>
                  </c:pt>
                  <c:pt idx="3">
                    <c:v>0.105</c:v>
                  </c:pt>
                  <c:pt idx="4">
                    <c:v>8.5999999999999993E-2</c:v>
                  </c:pt>
                  <c:pt idx="5">
                    <c:v>0.3</c:v>
                  </c:pt>
                  <c:pt idx="6">
                    <c:v>0.22969999999999999</c:v>
                  </c:pt>
                </c:numCache>
              </c:numRef>
            </c:plus>
            <c:minus>
              <c:numRef>
                <c:f>Sheet2!$K$2:$K$9</c:f>
                <c:numCache>
                  <c:formatCode>General</c:formatCode>
                  <c:ptCount val="7"/>
                  <c:pt idx="0">
                    <c:v>3.7999999999999999E-2</c:v>
                  </c:pt>
                  <c:pt idx="1">
                    <c:v>9.6000000000000002E-2</c:v>
                  </c:pt>
                  <c:pt idx="2">
                    <c:v>0.158</c:v>
                  </c:pt>
                  <c:pt idx="3">
                    <c:v>0.105</c:v>
                  </c:pt>
                  <c:pt idx="4">
                    <c:v>8.5999999999999993E-2</c:v>
                  </c:pt>
                  <c:pt idx="5">
                    <c:v>0.3</c:v>
                  </c:pt>
                  <c:pt idx="6">
                    <c:v>0.22969999999999999</c:v>
                  </c:pt>
                </c:numCache>
              </c:numRef>
            </c:minus>
            <c:spPr>
              <a:noFill/>
              <a:ln w="12700">
                <a:solidFill>
                  <a:schemeClr val="tx1"/>
                </a:solidFill>
                <a:round/>
              </a:ln>
              <a:effectLst/>
            </c:spPr>
          </c:errBars>
          <c:cat>
            <c:strRef>
              <c:f>Sheet2!$A$2:$A$9</c:f>
              <c:strCache>
                <c:ptCount val="7"/>
                <c:pt idx="0">
                  <c:v>A</c:v>
                </c:pt>
                <c:pt idx="1">
                  <c:v>B</c:v>
                </c:pt>
                <c:pt idx="2">
                  <c:v>C</c:v>
                </c:pt>
                <c:pt idx="3">
                  <c:v>D</c:v>
                </c:pt>
                <c:pt idx="4">
                  <c:v>E</c:v>
                </c:pt>
                <c:pt idx="5">
                  <c:v>F</c:v>
                </c:pt>
                <c:pt idx="6">
                  <c:v>G</c:v>
                </c:pt>
              </c:strCache>
            </c:strRef>
          </c:cat>
          <c:val>
            <c:numRef>
              <c:f>Sheet2!$F$2:$F$9</c:f>
              <c:numCache>
                <c:formatCode>General</c:formatCode>
                <c:ptCount val="7"/>
                <c:pt idx="0">
                  <c:v>5.0419999999999998</c:v>
                </c:pt>
                <c:pt idx="1">
                  <c:v>4.2729999999999997</c:v>
                </c:pt>
                <c:pt idx="2">
                  <c:v>4.4359999999999999</c:v>
                </c:pt>
                <c:pt idx="3">
                  <c:v>4.8970000000000002</c:v>
                </c:pt>
                <c:pt idx="4">
                  <c:v>4.8239999999999998</c:v>
                </c:pt>
                <c:pt idx="5">
                  <c:v>4.4429999999999996</c:v>
                </c:pt>
                <c:pt idx="6">
                  <c:v>4.9268000000000001</c:v>
                </c:pt>
              </c:numCache>
            </c:numRef>
          </c:val>
          <c:extLst>
            <c:ext xmlns:c16="http://schemas.microsoft.com/office/drawing/2014/chart" uri="{C3380CC4-5D6E-409C-BE32-E72D297353CC}">
              <c16:uniqueId val="{00000001-FF39-437F-8F3F-F15055C35B3B}"/>
            </c:ext>
          </c:extLst>
        </c:ser>
        <c:dLbls>
          <c:showLegendKey val="0"/>
          <c:showVal val="0"/>
          <c:showCatName val="0"/>
          <c:showSerName val="0"/>
          <c:showPercent val="0"/>
          <c:showBubbleSize val="0"/>
        </c:dLbls>
        <c:gapWidth val="130"/>
        <c:overlap val="-15"/>
        <c:axId val="383237352"/>
        <c:axId val="383240488"/>
      </c:barChart>
      <c:catAx>
        <c:axId val="383237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3240488"/>
        <c:crosses val="autoZero"/>
        <c:auto val="1"/>
        <c:lblAlgn val="ctr"/>
        <c:lblOffset val="100"/>
        <c:noMultiLvlLbl val="0"/>
      </c:catAx>
      <c:valAx>
        <c:axId val="383240488"/>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Stress (MPa)</a:t>
                </a:r>
              </a:p>
            </c:rich>
          </c:tx>
          <c:layout>
            <c:manualLayout>
              <c:xMode val="edge"/>
              <c:yMode val="edge"/>
              <c:x val="5.8061634658329614E-2"/>
              <c:y val="0.2653508578995987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3237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0"/>
          <c:tx>
            <c:v>A</c:v>
          </c:tx>
          <c:spPr>
            <a:ln w="9525" cap="rnd">
              <a:solidFill>
                <a:srgbClr val="FF0000"/>
              </a:solidFill>
              <a:round/>
            </a:ln>
            <a:effectLst/>
          </c:spPr>
          <c:marker>
            <c:symbol val="none"/>
          </c:marker>
          <c:xVal>
            <c:numRef>
              <c:f>Blank!$D$8:$D$549</c:f>
              <c:numCache>
                <c:formatCode>0.0</c:formatCode>
                <c:ptCount val="542"/>
                <c:pt idx="0">
                  <c:v>-126.96250000000001</c:v>
                </c:pt>
                <c:pt idx="1">
                  <c:v>-126.52500000000001</c:v>
                </c:pt>
                <c:pt idx="2">
                  <c:v>-126.15</c:v>
                </c:pt>
                <c:pt idx="3">
                  <c:v>-125.625</c:v>
                </c:pt>
                <c:pt idx="4">
                  <c:v>-125.2</c:v>
                </c:pt>
                <c:pt idx="5">
                  <c:v>-124.71250000000001</c:v>
                </c:pt>
                <c:pt idx="6">
                  <c:v>-124.2375</c:v>
                </c:pt>
                <c:pt idx="7">
                  <c:v>-123.7625</c:v>
                </c:pt>
                <c:pt idx="8">
                  <c:v>-123.28749999999999</c:v>
                </c:pt>
                <c:pt idx="9">
                  <c:v>-122.8</c:v>
                </c:pt>
                <c:pt idx="10">
                  <c:v>-122.22499999999999</c:v>
                </c:pt>
                <c:pt idx="11">
                  <c:v>-121.78749999999999</c:v>
                </c:pt>
                <c:pt idx="12">
                  <c:v>-121.35</c:v>
                </c:pt>
                <c:pt idx="13">
                  <c:v>-120.9375</c:v>
                </c:pt>
                <c:pt idx="14">
                  <c:v>-120.53749999999999</c:v>
                </c:pt>
                <c:pt idx="15">
                  <c:v>-120.1</c:v>
                </c:pt>
                <c:pt idx="16">
                  <c:v>-119.71250000000001</c:v>
                </c:pt>
                <c:pt idx="17">
                  <c:v>-119.15</c:v>
                </c:pt>
                <c:pt idx="18">
                  <c:v>-118.72499999999999</c:v>
                </c:pt>
                <c:pt idx="19">
                  <c:v>-118.3</c:v>
                </c:pt>
                <c:pt idx="20">
                  <c:v>-117.825</c:v>
                </c:pt>
                <c:pt idx="21">
                  <c:v>-117.41249999999999</c:v>
                </c:pt>
                <c:pt idx="22">
                  <c:v>-116.9875</c:v>
                </c:pt>
                <c:pt idx="23">
                  <c:v>-116.5</c:v>
                </c:pt>
                <c:pt idx="24">
                  <c:v>-115.77500000000001</c:v>
                </c:pt>
                <c:pt idx="25">
                  <c:v>-115.08750000000001</c:v>
                </c:pt>
                <c:pt idx="26">
                  <c:v>-114.66249999999999</c:v>
                </c:pt>
                <c:pt idx="27">
                  <c:v>-114.22499999999999</c:v>
                </c:pt>
                <c:pt idx="28">
                  <c:v>-113.75</c:v>
                </c:pt>
                <c:pt idx="29">
                  <c:v>-112.91249999999999</c:v>
                </c:pt>
                <c:pt idx="30">
                  <c:v>-112.075</c:v>
                </c:pt>
                <c:pt idx="31">
                  <c:v>-111.4875</c:v>
                </c:pt>
                <c:pt idx="32">
                  <c:v>-111.075</c:v>
                </c:pt>
                <c:pt idx="33">
                  <c:v>-110.625</c:v>
                </c:pt>
                <c:pt idx="34">
                  <c:v>-110.1875</c:v>
                </c:pt>
                <c:pt idx="35">
                  <c:v>-109.72499999999999</c:v>
                </c:pt>
                <c:pt idx="36">
                  <c:v>-109.21250000000001</c:v>
                </c:pt>
                <c:pt idx="37">
                  <c:v>-108.8125</c:v>
                </c:pt>
                <c:pt idx="38">
                  <c:v>-108.3875</c:v>
                </c:pt>
                <c:pt idx="39">
                  <c:v>-107.97499999999999</c:v>
                </c:pt>
                <c:pt idx="40">
                  <c:v>-107.58750000000001</c:v>
                </c:pt>
                <c:pt idx="41">
                  <c:v>-107.1375</c:v>
                </c:pt>
                <c:pt idx="42">
                  <c:v>-106.72499999999999</c:v>
                </c:pt>
                <c:pt idx="43">
                  <c:v>-106.16249999999999</c:v>
                </c:pt>
                <c:pt idx="44">
                  <c:v>-105.71250000000001</c:v>
                </c:pt>
                <c:pt idx="45">
                  <c:v>-104.95</c:v>
                </c:pt>
                <c:pt idx="46">
                  <c:v>-104.4375</c:v>
                </c:pt>
                <c:pt idx="47">
                  <c:v>-103.9875</c:v>
                </c:pt>
                <c:pt idx="48">
                  <c:v>-103.41249999999999</c:v>
                </c:pt>
                <c:pt idx="49">
                  <c:v>-102.6875</c:v>
                </c:pt>
                <c:pt idx="50">
                  <c:v>-102.21250000000001</c:v>
                </c:pt>
                <c:pt idx="51">
                  <c:v>-101.5125</c:v>
                </c:pt>
                <c:pt idx="52">
                  <c:v>-101.15</c:v>
                </c:pt>
                <c:pt idx="53">
                  <c:v>-100.7625</c:v>
                </c:pt>
                <c:pt idx="54">
                  <c:v>-100.3625</c:v>
                </c:pt>
                <c:pt idx="55">
                  <c:v>-99.924999999999997</c:v>
                </c:pt>
                <c:pt idx="56">
                  <c:v>-99.537499999999994</c:v>
                </c:pt>
                <c:pt idx="57">
                  <c:v>-99.162499999999994</c:v>
                </c:pt>
                <c:pt idx="58">
                  <c:v>-98.587500000000006</c:v>
                </c:pt>
                <c:pt idx="59">
                  <c:v>-98.15</c:v>
                </c:pt>
                <c:pt idx="60">
                  <c:v>-97.837500000000006</c:v>
                </c:pt>
                <c:pt idx="61">
                  <c:v>-97.25</c:v>
                </c:pt>
                <c:pt idx="62">
                  <c:v>-96.775000000000006</c:v>
                </c:pt>
                <c:pt idx="63">
                  <c:v>-96.5</c:v>
                </c:pt>
                <c:pt idx="64">
                  <c:v>-96.125</c:v>
                </c:pt>
                <c:pt idx="65">
                  <c:v>-95.8</c:v>
                </c:pt>
                <c:pt idx="66">
                  <c:v>-95.512500000000003</c:v>
                </c:pt>
                <c:pt idx="67">
                  <c:v>-95.137500000000003</c:v>
                </c:pt>
                <c:pt idx="68">
                  <c:v>-94.85</c:v>
                </c:pt>
                <c:pt idx="69">
                  <c:v>-94.525000000000006</c:v>
                </c:pt>
                <c:pt idx="70">
                  <c:v>-93.9375</c:v>
                </c:pt>
                <c:pt idx="71">
                  <c:v>-93.362499999999997</c:v>
                </c:pt>
                <c:pt idx="72">
                  <c:v>-93.025000000000006</c:v>
                </c:pt>
                <c:pt idx="73">
                  <c:v>-92.75</c:v>
                </c:pt>
                <c:pt idx="74">
                  <c:v>-92.375</c:v>
                </c:pt>
                <c:pt idx="75">
                  <c:v>-92.0625</c:v>
                </c:pt>
                <c:pt idx="76">
                  <c:v>-91.75</c:v>
                </c:pt>
                <c:pt idx="77">
                  <c:v>-91.4</c:v>
                </c:pt>
                <c:pt idx="78">
                  <c:v>-91.087500000000006</c:v>
                </c:pt>
                <c:pt idx="79">
                  <c:v>-90.75</c:v>
                </c:pt>
                <c:pt idx="80">
                  <c:v>-90.075000000000003</c:v>
                </c:pt>
                <c:pt idx="81">
                  <c:v>-89.65</c:v>
                </c:pt>
                <c:pt idx="82">
                  <c:v>-89.35</c:v>
                </c:pt>
                <c:pt idx="83">
                  <c:v>-89.025000000000006</c:v>
                </c:pt>
                <c:pt idx="84">
                  <c:v>-88.637500000000003</c:v>
                </c:pt>
                <c:pt idx="85">
                  <c:v>-88.35</c:v>
                </c:pt>
                <c:pt idx="86">
                  <c:v>-88.037499999999994</c:v>
                </c:pt>
                <c:pt idx="87">
                  <c:v>-87.65</c:v>
                </c:pt>
                <c:pt idx="88">
                  <c:v>-86.962500000000006</c:v>
                </c:pt>
                <c:pt idx="89">
                  <c:v>-86.625</c:v>
                </c:pt>
                <c:pt idx="90">
                  <c:v>-86.3125</c:v>
                </c:pt>
                <c:pt idx="91">
                  <c:v>-85.962500000000006</c:v>
                </c:pt>
                <c:pt idx="92">
                  <c:v>-85.6</c:v>
                </c:pt>
                <c:pt idx="93">
                  <c:v>-85.262500000000003</c:v>
                </c:pt>
                <c:pt idx="94">
                  <c:v>-84.974999999999994</c:v>
                </c:pt>
                <c:pt idx="95">
                  <c:v>-84.4375</c:v>
                </c:pt>
                <c:pt idx="96">
                  <c:v>-84.025000000000006</c:v>
                </c:pt>
                <c:pt idx="97">
                  <c:v>-83.5</c:v>
                </c:pt>
                <c:pt idx="98">
                  <c:v>-83.162499999999994</c:v>
                </c:pt>
                <c:pt idx="99">
                  <c:v>-82.912499999999994</c:v>
                </c:pt>
                <c:pt idx="100">
                  <c:v>-82.412499999999994</c:v>
                </c:pt>
                <c:pt idx="101">
                  <c:v>-82.1</c:v>
                </c:pt>
                <c:pt idx="102">
                  <c:v>-81.787499999999994</c:v>
                </c:pt>
                <c:pt idx="103">
                  <c:v>-81.5625</c:v>
                </c:pt>
                <c:pt idx="104">
                  <c:v>-81.275000000000006</c:v>
                </c:pt>
                <c:pt idx="105">
                  <c:v>-80.8</c:v>
                </c:pt>
                <c:pt idx="106">
                  <c:v>-80.45</c:v>
                </c:pt>
                <c:pt idx="107">
                  <c:v>-80.1875</c:v>
                </c:pt>
                <c:pt idx="108">
                  <c:v>-79.962500000000006</c:v>
                </c:pt>
                <c:pt idx="109">
                  <c:v>-79.674999999999997</c:v>
                </c:pt>
                <c:pt idx="110">
                  <c:v>-79.224999999999994</c:v>
                </c:pt>
                <c:pt idx="111">
                  <c:v>-78.912499999999994</c:v>
                </c:pt>
                <c:pt idx="112">
                  <c:v>-78.662499999999994</c:v>
                </c:pt>
                <c:pt idx="113">
                  <c:v>-78.4375</c:v>
                </c:pt>
                <c:pt idx="114">
                  <c:v>-78.025000000000006</c:v>
                </c:pt>
                <c:pt idx="115">
                  <c:v>-77.512500000000003</c:v>
                </c:pt>
                <c:pt idx="116">
                  <c:v>-77.150000000000006</c:v>
                </c:pt>
                <c:pt idx="117">
                  <c:v>-76.587500000000006</c:v>
                </c:pt>
                <c:pt idx="118">
                  <c:v>-76.25</c:v>
                </c:pt>
                <c:pt idx="119">
                  <c:v>-76.037499999999994</c:v>
                </c:pt>
                <c:pt idx="120">
                  <c:v>-75.7</c:v>
                </c:pt>
                <c:pt idx="121">
                  <c:v>-75.087500000000006</c:v>
                </c:pt>
                <c:pt idx="122">
                  <c:v>-74.737499999999997</c:v>
                </c:pt>
                <c:pt idx="123">
                  <c:v>-74.125</c:v>
                </c:pt>
                <c:pt idx="124">
                  <c:v>-73.762500000000003</c:v>
                </c:pt>
                <c:pt idx="125">
                  <c:v>-73.512500000000003</c:v>
                </c:pt>
                <c:pt idx="126">
                  <c:v>-73.037499999999994</c:v>
                </c:pt>
                <c:pt idx="127">
                  <c:v>-72.625</c:v>
                </c:pt>
                <c:pt idx="128">
                  <c:v>-72.387500000000003</c:v>
                </c:pt>
                <c:pt idx="129">
                  <c:v>-71.875</c:v>
                </c:pt>
                <c:pt idx="130">
                  <c:v>-71.487499999999997</c:v>
                </c:pt>
                <c:pt idx="131">
                  <c:v>-70.95</c:v>
                </c:pt>
                <c:pt idx="132">
                  <c:v>-70.625</c:v>
                </c:pt>
                <c:pt idx="133">
                  <c:v>-70.2</c:v>
                </c:pt>
                <c:pt idx="134">
                  <c:v>-69.587500000000006</c:v>
                </c:pt>
                <c:pt idx="135">
                  <c:v>-69.337500000000006</c:v>
                </c:pt>
                <c:pt idx="136">
                  <c:v>-68.900000000000006</c:v>
                </c:pt>
                <c:pt idx="137">
                  <c:v>-68.637500000000003</c:v>
                </c:pt>
                <c:pt idx="138">
                  <c:v>-68.174999999999997</c:v>
                </c:pt>
                <c:pt idx="139">
                  <c:v>-67.462500000000006</c:v>
                </c:pt>
                <c:pt idx="140">
                  <c:v>-67.224999999999994</c:v>
                </c:pt>
                <c:pt idx="141">
                  <c:v>-66.875</c:v>
                </c:pt>
                <c:pt idx="142">
                  <c:v>-66.5</c:v>
                </c:pt>
                <c:pt idx="143">
                  <c:v>-66.0625</c:v>
                </c:pt>
                <c:pt idx="144">
                  <c:v>-65.462500000000006</c:v>
                </c:pt>
                <c:pt idx="145">
                  <c:v>-65.05</c:v>
                </c:pt>
                <c:pt idx="146">
                  <c:v>-64.462500000000006</c:v>
                </c:pt>
                <c:pt idx="147">
                  <c:v>-64.075000000000003</c:v>
                </c:pt>
                <c:pt idx="148">
                  <c:v>-63.762500000000003</c:v>
                </c:pt>
                <c:pt idx="149">
                  <c:v>-63.475000000000001</c:v>
                </c:pt>
                <c:pt idx="150">
                  <c:v>-62.95</c:v>
                </c:pt>
                <c:pt idx="151">
                  <c:v>-62.45</c:v>
                </c:pt>
                <c:pt idx="152">
                  <c:v>-61.924999999999997</c:v>
                </c:pt>
                <c:pt idx="153">
                  <c:v>-61.4</c:v>
                </c:pt>
                <c:pt idx="154">
                  <c:v>-60.787500000000001</c:v>
                </c:pt>
                <c:pt idx="155">
                  <c:v>-60.325000000000003</c:v>
                </c:pt>
                <c:pt idx="156">
                  <c:v>-59.8</c:v>
                </c:pt>
                <c:pt idx="157">
                  <c:v>-59.262500000000003</c:v>
                </c:pt>
                <c:pt idx="158">
                  <c:v>-58.774999999999999</c:v>
                </c:pt>
                <c:pt idx="159">
                  <c:v>-58.375</c:v>
                </c:pt>
                <c:pt idx="160">
                  <c:v>-57.837499999999999</c:v>
                </c:pt>
                <c:pt idx="161">
                  <c:v>-57.475000000000001</c:v>
                </c:pt>
                <c:pt idx="162">
                  <c:v>-57.1</c:v>
                </c:pt>
                <c:pt idx="163">
                  <c:v>-56.825000000000003</c:v>
                </c:pt>
                <c:pt idx="164">
                  <c:v>-56.424999999999997</c:v>
                </c:pt>
                <c:pt idx="165">
                  <c:v>-55.962499999999999</c:v>
                </c:pt>
                <c:pt idx="166">
                  <c:v>-55.487499999999997</c:v>
                </c:pt>
                <c:pt idx="167">
                  <c:v>-54.7</c:v>
                </c:pt>
                <c:pt idx="168">
                  <c:v>-53.962499999999999</c:v>
                </c:pt>
                <c:pt idx="169">
                  <c:v>-53.35</c:v>
                </c:pt>
                <c:pt idx="170">
                  <c:v>-52.887500000000003</c:v>
                </c:pt>
                <c:pt idx="171">
                  <c:v>-52.325000000000003</c:v>
                </c:pt>
                <c:pt idx="172">
                  <c:v>-51.725000000000001</c:v>
                </c:pt>
                <c:pt idx="173">
                  <c:v>-51.3</c:v>
                </c:pt>
                <c:pt idx="174">
                  <c:v>-50.8</c:v>
                </c:pt>
                <c:pt idx="175">
                  <c:v>-50.174999999999997</c:v>
                </c:pt>
                <c:pt idx="176">
                  <c:v>-49.475000000000001</c:v>
                </c:pt>
                <c:pt idx="177">
                  <c:v>-48.674999999999997</c:v>
                </c:pt>
                <c:pt idx="178">
                  <c:v>-47.862499999999997</c:v>
                </c:pt>
                <c:pt idx="179">
                  <c:v>-47.325000000000003</c:v>
                </c:pt>
                <c:pt idx="180">
                  <c:v>-46.85</c:v>
                </c:pt>
                <c:pt idx="181">
                  <c:v>-46.325000000000003</c:v>
                </c:pt>
                <c:pt idx="182">
                  <c:v>-45.75</c:v>
                </c:pt>
                <c:pt idx="183">
                  <c:v>-45.012500000000003</c:v>
                </c:pt>
                <c:pt idx="184">
                  <c:v>-44.237499999999997</c:v>
                </c:pt>
                <c:pt idx="185">
                  <c:v>-43.512500000000003</c:v>
                </c:pt>
                <c:pt idx="186">
                  <c:v>-42.887500000000003</c:v>
                </c:pt>
                <c:pt idx="187">
                  <c:v>-42.15</c:v>
                </c:pt>
                <c:pt idx="188">
                  <c:v>-41.412500000000001</c:v>
                </c:pt>
                <c:pt idx="189">
                  <c:v>-40.774999999999999</c:v>
                </c:pt>
                <c:pt idx="190">
                  <c:v>-40.237499999999997</c:v>
                </c:pt>
                <c:pt idx="191">
                  <c:v>-39.725000000000001</c:v>
                </c:pt>
                <c:pt idx="192">
                  <c:v>-39.1</c:v>
                </c:pt>
                <c:pt idx="193">
                  <c:v>-38.375</c:v>
                </c:pt>
                <c:pt idx="194">
                  <c:v>-37.875</c:v>
                </c:pt>
                <c:pt idx="195">
                  <c:v>-37.450000000000003</c:v>
                </c:pt>
                <c:pt idx="196">
                  <c:v>-36.987499999999997</c:v>
                </c:pt>
                <c:pt idx="197">
                  <c:v>-36.462499999999999</c:v>
                </c:pt>
                <c:pt idx="198">
                  <c:v>-35.987499999999997</c:v>
                </c:pt>
                <c:pt idx="199">
                  <c:v>-35.262500000000003</c:v>
                </c:pt>
                <c:pt idx="200">
                  <c:v>-34.662500000000001</c:v>
                </c:pt>
                <c:pt idx="201">
                  <c:v>-34.012500000000003</c:v>
                </c:pt>
                <c:pt idx="202">
                  <c:v>-33.387500000000003</c:v>
                </c:pt>
                <c:pt idx="203">
                  <c:v>-32.825000000000003</c:v>
                </c:pt>
                <c:pt idx="204">
                  <c:v>-32.1875</c:v>
                </c:pt>
                <c:pt idx="205">
                  <c:v>-31.662500000000001</c:v>
                </c:pt>
                <c:pt idx="206">
                  <c:v>-31.024999999999999</c:v>
                </c:pt>
                <c:pt idx="207">
                  <c:v>-30.412500000000001</c:v>
                </c:pt>
                <c:pt idx="208">
                  <c:v>-29.8</c:v>
                </c:pt>
                <c:pt idx="209">
                  <c:v>-29.475000000000001</c:v>
                </c:pt>
                <c:pt idx="210">
                  <c:v>-28.9</c:v>
                </c:pt>
                <c:pt idx="211">
                  <c:v>-28.475000000000001</c:v>
                </c:pt>
                <c:pt idx="212">
                  <c:v>-27.7</c:v>
                </c:pt>
                <c:pt idx="213">
                  <c:v>-27.125</c:v>
                </c:pt>
                <c:pt idx="214">
                  <c:v>-26.774999999999999</c:v>
                </c:pt>
                <c:pt idx="215">
                  <c:v>-26.487500000000001</c:v>
                </c:pt>
                <c:pt idx="216">
                  <c:v>-25.762499999999999</c:v>
                </c:pt>
                <c:pt idx="217">
                  <c:v>-25.125</c:v>
                </c:pt>
                <c:pt idx="218">
                  <c:v>-24.5625</c:v>
                </c:pt>
                <c:pt idx="219">
                  <c:v>-24.1875</c:v>
                </c:pt>
                <c:pt idx="220">
                  <c:v>-23.962499999999999</c:v>
                </c:pt>
                <c:pt idx="221">
                  <c:v>-23.675000000000001</c:v>
                </c:pt>
                <c:pt idx="222">
                  <c:v>-22.987500000000001</c:v>
                </c:pt>
                <c:pt idx="223">
                  <c:v>-22.462499999999999</c:v>
                </c:pt>
                <c:pt idx="224">
                  <c:v>-22.0625</c:v>
                </c:pt>
                <c:pt idx="225">
                  <c:v>-21.537500000000001</c:v>
                </c:pt>
                <c:pt idx="226">
                  <c:v>-21.225000000000001</c:v>
                </c:pt>
                <c:pt idx="227">
                  <c:v>-21.024999999999999</c:v>
                </c:pt>
                <c:pt idx="228">
                  <c:v>-20.762499999999999</c:v>
                </c:pt>
                <c:pt idx="229">
                  <c:v>-20.262499999999999</c:v>
                </c:pt>
                <c:pt idx="230">
                  <c:v>-19.649999999999999</c:v>
                </c:pt>
                <c:pt idx="231">
                  <c:v>-19.1875</c:v>
                </c:pt>
                <c:pt idx="232">
                  <c:v>-18.899999999999999</c:v>
                </c:pt>
                <c:pt idx="233">
                  <c:v>-18.637499999999999</c:v>
                </c:pt>
                <c:pt idx="234">
                  <c:v>-18.350000000000001</c:v>
                </c:pt>
                <c:pt idx="235">
                  <c:v>-17.875</c:v>
                </c:pt>
                <c:pt idx="236">
                  <c:v>-17.4375</c:v>
                </c:pt>
                <c:pt idx="237">
                  <c:v>-17.112500000000001</c:v>
                </c:pt>
                <c:pt idx="238">
                  <c:v>-16.774999999999999</c:v>
                </c:pt>
                <c:pt idx="239">
                  <c:v>-16.175000000000001</c:v>
                </c:pt>
                <c:pt idx="240">
                  <c:v>-15.55</c:v>
                </c:pt>
                <c:pt idx="241">
                  <c:v>-15.1</c:v>
                </c:pt>
                <c:pt idx="242">
                  <c:v>-14.8375</c:v>
                </c:pt>
                <c:pt idx="243">
                  <c:v>-14.3125</c:v>
                </c:pt>
                <c:pt idx="244">
                  <c:v>-13.887499999999999</c:v>
                </c:pt>
                <c:pt idx="245">
                  <c:v>-13.574999999999999</c:v>
                </c:pt>
                <c:pt idx="246">
                  <c:v>-13.275</c:v>
                </c:pt>
                <c:pt idx="247">
                  <c:v>-12.65</c:v>
                </c:pt>
                <c:pt idx="248">
                  <c:v>-12.25</c:v>
                </c:pt>
                <c:pt idx="249">
                  <c:v>-11.9625</c:v>
                </c:pt>
                <c:pt idx="250">
                  <c:v>-11.6875</c:v>
                </c:pt>
                <c:pt idx="251">
                  <c:v>-11.425000000000001</c:v>
                </c:pt>
                <c:pt idx="252">
                  <c:v>-11.112500000000001</c:v>
                </c:pt>
                <c:pt idx="253">
                  <c:v>-10.824999999999999</c:v>
                </c:pt>
                <c:pt idx="254">
                  <c:v>-10.525</c:v>
                </c:pt>
                <c:pt idx="255">
                  <c:v>-10.25</c:v>
                </c:pt>
                <c:pt idx="256">
                  <c:v>-9.5875000000000004</c:v>
                </c:pt>
                <c:pt idx="257">
                  <c:v>-9.2125000000000004</c:v>
                </c:pt>
                <c:pt idx="258">
                  <c:v>-8.8874999999999993</c:v>
                </c:pt>
                <c:pt idx="259">
                  <c:v>-8.5250000000000004</c:v>
                </c:pt>
                <c:pt idx="260">
                  <c:v>-8.1875</c:v>
                </c:pt>
                <c:pt idx="261">
                  <c:v>-7.65</c:v>
                </c:pt>
                <c:pt idx="262">
                  <c:v>-7.375</c:v>
                </c:pt>
                <c:pt idx="263">
                  <c:v>-7.0125000000000002</c:v>
                </c:pt>
                <c:pt idx="264">
                  <c:v>-6.7374999999999998</c:v>
                </c:pt>
                <c:pt idx="265">
                  <c:v>-6.3875000000000002</c:v>
                </c:pt>
                <c:pt idx="266">
                  <c:v>-6.0625</c:v>
                </c:pt>
                <c:pt idx="267">
                  <c:v>-5.55</c:v>
                </c:pt>
                <c:pt idx="268">
                  <c:v>-5.1875</c:v>
                </c:pt>
                <c:pt idx="269">
                  <c:v>-4.9124999999999996</c:v>
                </c:pt>
                <c:pt idx="270">
                  <c:v>-4.4124999999999996</c:v>
                </c:pt>
                <c:pt idx="271">
                  <c:v>-4.0875000000000004</c:v>
                </c:pt>
                <c:pt idx="272">
                  <c:v>-3.7749999999999999</c:v>
                </c:pt>
                <c:pt idx="273">
                  <c:v>-3.1749999999999998</c:v>
                </c:pt>
                <c:pt idx="274">
                  <c:v>-2.7749999999999999</c:v>
                </c:pt>
                <c:pt idx="275">
                  <c:v>-2.4624999999999999</c:v>
                </c:pt>
                <c:pt idx="276">
                  <c:v>-2.15</c:v>
                </c:pt>
                <c:pt idx="277">
                  <c:v>-1.9</c:v>
                </c:pt>
                <c:pt idx="278">
                  <c:v>-1.625</c:v>
                </c:pt>
                <c:pt idx="279">
                  <c:v>-1</c:v>
                </c:pt>
                <c:pt idx="280">
                  <c:v>-0.46250000000000002</c:v>
                </c:pt>
                <c:pt idx="281">
                  <c:v>0.17500000000000071</c:v>
                </c:pt>
                <c:pt idx="282">
                  <c:v>0.57499999999999929</c:v>
                </c:pt>
                <c:pt idx="283">
                  <c:v>0.88749999999999929</c:v>
                </c:pt>
                <c:pt idx="284">
                  <c:v>1.1625000000000001</c:v>
                </c:pt>
                <c:pt idx="285">
                  <c:v>1.6875</c:v>
                </c:pt>
                <c:pt idx="286">
                  <c:v>2.1</c:v>
                </c:pt>
                <c:pt idx="287">
                  <c:v>2.6625000000000001</c:v>
                </c:pt>
                <c:pt idx="288">
                  <c:v>3.05</c:v>
                </c:pt>
                <c:pt idx="289">
                  <c:v>3.375</c:v>
                </c:pt>
                <c:pt idx="290">
                  <c:v>3.7374999999999998</c:v>
                </c:pt>
                <c:pt idx="291">
                  <c:v>4.2625000000000002</c:v>
                </c:pt>
                <c:pt idx="292">
                  <c:v>4.6500000000000004</c:v>
                </c:pt>
                <c:pt idx="293">
                  <c:v>4.9375</c:v>
                </c:pt>
                <c:pt idx="294">
                  <c:v>5.2249999999999996</c:v>
                </c:pt>
                <c:pt idx="295">
                  <c:v>5.5625</c:v>
                </c:pt>
                <c:pt idx="296">
                  <c:v>5.9</c:v>
                </c:pt>
                <c:pt idx="297">
                  <c:v>6.4375</c:v>
                </c:pt>
                <c:pt idx="298">
                  <c:v>6.6749999999999998</c:v>
                </c:pt>
                <c:pt idx="299">
                  <c:v>7.125</c:v>
                </c:pt>
                <c:pt idx="300">
                  <c:v>7.4749999999999996</c:v>
                </c:pt>
                <c:pt idx="301">
                  <c:v>7.7750000000000004</c:v>
                </c:pt>
                <c:pt idx="302">
                  <c:v>8.0124999999999993</c:v>
                </c:pt>
                <c:pt idx="303">
                  <c:v>8.3249999999999993</c:v>
                </c:pt>
                <c:pt idx="304">
                  <c:v>8.6374999999999993</c:v>
                </c:pt>
                <c:pt idx="305">
                  <c:v>8.9375</c:v>
                </c:pt>
                <c:pt idx="306">
                  <c:v>9.25</c:v>
                </c:pt>
                <c:pt idx="307">
                  <c:v>9.5875000000000004</c:v>
                </c:pt>
                <c:pt idx="308">
                  <c:v>9.9124999999999996</c:v>
                </c:pt>
                <c:pt idx="309">
                  <c:v>10.4125</c:v>
                </c:pt>
                <c:pt idx="310">
                  <c:v>10.7875</c:v>
                </c:pt>
                <c:pt idx="311">
                  <c:v>11.05</c:v>
                </c:pt>
                <c:pt idx="312">
                  <c:v>11.387499999999999</c:v>
                </c:pt>
                <c:pt idx="313">
                  <c:v>11.725</c:v>
                </c:pt>
                <c:pt idx="314">
                  <c:v>11.987500000000001</c:v>
                </c:pt>
                <c:pt idx="315">
                  <c:v>12.362500000000001</c:v>
                </c:pt>
                <c:pt idx="316">
                  <c:v>12.612500000000001</c:v>
                </c:pt>
                <c:pt idx="317">
                  <c:v>13.074999999999999</c:v>
                </c:pt>
                <c:pt idx="318">
                  <c:v>13.2875</c:v>
                </c:pt>
                <c:pt idx="319">
                  <c:v>13.6</c:v>
                </c:pt>
                <c:pt idx="320">
                  <c:v>14.125</c:v>
                </c:pt>
                <c:pt idx="321">
                  <c:v>14.55</c:v>
                </c:pt>
                <c:pt idx="322">
                  <c:v>14.775</c:v>
                </c:pt>
                <c:pt idx="323">
                  <c:v>15.0375</c:v>
                </c:pt>
                <c:pt idx="324">
                  <c:v>15.362500000000001</c:v>
                </c:pt>
                <c:pt idx="325">
                  <c:v>15.5875</c:v>
                </c:pt>
                <c:pt idx="326">
                  <c:v>15.9125</c:v>
                </c:pt>
                <c:pt idx="327">
                  <c:v>16.3</c:v>
                </c:pt>
                <c:pt idx="328">
                  <c:v>16.574999999999999</c:v>
                </c:pt>
                <c:pt idx="329">
                  <c:v>16.987500000000001</c:v>
                </c:pt>
                <c:pt idx="330">
                  <c:v>17.262499999999999</c:v>
                </c:pt>
                <c:pt idx="331">
                  <c:v>17.8125</c:v>
                </c:pt>
                <c:pt idx="332">
                  <c:v>18.25</c:v>
                </c:pt>
                <c:pt idx="333">
                  <c:v>18.512499999999999</c:v>
                </c:pt>
                <c:pt idx="334">
                  <c:v>18.887499999999999</c:v>
                </c:pt>
                <c:pt idx="335">
                  <c:v>19.487500000000001</c:v>
                </c:pt>
                <c:pt idx="336">
                  <c:v>19.862500000000001</c:v>
                </c:pt>
                <c:pt idx="337">
                  <c:v>20.162500000000001</c:v>
                </c:pt>
                <c:pt idx="338">
                  <c:v>20.425000000000001</c:v>
                </c:pt>
                <c:pt idx="339">
                  <c:v>20.574999999999999</c:v>
                </c:pt>
                <c:pt idx="340">
                  <c:v>21.024999999999999</c:v>
                </c:pt>
                <c:pt idx="341">
                  <c:v>21.45</c:v>
                </c:pt>
                <c:pt idx="342">
                  <c:v>21.8125</c:v>
                </c:pt>
                <c:pt idx="343">
                  <c:v>22.412500000000001</c:v>
                </c:pt>
                <c:pt idx="344">
                  <c:v>22.9375</c:v>
                </c:pt>
                <c:pt idx="345">
                  <c:v>23.237500000000001</c:v>
                </c:pt>
                <c:pt idx="346">
                  <c:v>23.65</c:v>
                </c:pt>
                <c:pt idx="347">
                  <c:v>23.95</c:v>
                </c:pt>
                <c:pt idx="348">
                  <c:v>24.212499999999999</c:v>
                </c:pt>
                <c:pt idx="349">
                  <c:v>24.537500000000001</c:v>
                </c:pt>
                <c:pt idx="350">
                  <c:v>24.875</c:v>
                </c:pt>
                <c:pt idx="351">
                  <c:v>25.2</c:v>
                </c:pt>
                <c:pt idx="352">
                  <c:v>25.4</c:v>
                </c:pt>
                <c:pt idx="353">
                  <c:v>25.737500000000001</c:v>
                </c:pt>
                <c:pt idx="354">
                  <c:v>26.05</c:v>
                </c:pt>
                <c:pt idx="355">
                  <c:v>26.65</c:v>
                </c:pt>
                <c:pt idx="356">
                  <c:v>26.987500000000001</c:v>
                </c:pt>
                <c:pt idx="357">
                  <c:v>27.3125</c:v>
                </c:pt>
                <c:pt idx="358">
                  <c:v>27.6875</c:v>
                </c:pt>
                <c:pt idx="359">
                  <c:v>27.962499999999999</c:v>
                </c:pt>
                <c:pt idx="360">
                  <c:v>28.25</c:v>
                </c:pt>
                <c:pt idx="361">
                  <c:v>28.725000000000001</c:v>
                </c:pt>
                <c:pt idx="362">
                  <c:v>29.162500000000001</c:v>
                </c:pt>
                <c:pt idx="363">
                  <c:v>29.425000000000001</c:v>
                </c:pt>
                <c:pt idx="364">
                  <c:v>29.737500000000001</c:v>
                </c:pt>
                <c:pt idx="365">
                  <c:v>30.024999999999999</c:v>
                </c:pt>
                <c:pt idx="366">
                  <c:v>30.262499999999999</c:v>
                </c:pt>
                <c:pt idx="367">
                  <c:v>30.5625</c:v>
                </c:pt>
                <c:pt idx="368">
                  <c:v>30.837499999999999</c:v>
                </c:pt>
                <c:pt idx="369">
                  <c:v>31.4375</c:v>
                </c:pt>
                <c:pt idx="370">
                  <c:v>31.8125</c:v>
                </c:pt>
                <c:pt idx="371">
                  <c:v>32.225000000000001</c:v>
                </c:pt>
                <c:pt idx="372">
                  <c:v>32.4</c:v>
                </c:pt>
                <c:pt idx="373">
                  <c:v>32.662500000000001</c:v>
                </c:pt>
                <c:pt idx="374">
                  <c:v>32.987499999999997</c:v>
                </c:pt>
                <c:pt idx="375">
                  <c:v>33.3125</c:v>
                </c:pt>
                <c:pt idx="376">
                  <c:v>33.625</c:v>
                </c:pt>
                <c:pt idx="377">
                  <c:v>33.912500000000001</c:v>
                </c:pt>
                <c:pt idx="378">
                  <c:v>34.25</c:v>
                </c:pt>
                <c:pt idx="379">
                  <c:v>34.625</c:v>
                </c:pt>
                <c:pt idx="380">
                  <c:v>34.962499999999999</c:v>
                </c:pt>
                <c:pt idx="381">
                  <c:v>35.200000000000003</c:v>
                </c:pt>
                <c:pt idx="382">
                  <c:v>35.575000000000003</c:v>
                </c:pt>
                <c:pt idx="383">
                  <c:v>36.1875</c:v>
                </c:pt>
                <c:pt idx="384">
                  <c:v>36.5625</c:v>
                </c:pt>
                <c:pt idx="385">
                  <c:v>36.9375</c:v>
                </c:pt>
                <c:pt idx="386">
                  <c:v>37.262500000000003</c:v>
                </c:pt>
                <c:pt idx="387">
                  <c:v>37.637500000000003</c:v>
                </c:pt>
                <c:pt idx="388">
                  <c:v>37.912500000000001</c:v>
                </c:pt>
                <c:pt idx="389">
                  <c:v>38.162500000000001</c:v>
                </c:pt>
                <c:pt idx="390">
                  <c:v>38.412500000000001</c:v>
                </c:pt>
                <c:pt idx="391">
                  <c:v>38.700000000000003</c:v>
                </c:pt>
                <c:pt idx="392">
                  <c:v>38.975000000000001</c:v>
                </c:pt>
                <c:pt idx="393">
                  <c:v>39.262500000000003</c:v>
                </c:pt>
                <c:pt idx="394">
                  <c:v>39.587499999999999</c:v>
                </c:pt>
                <c:pt idx="395">
                  <c:v>39.950000000000003</c:v>
                </c:pt>
                <c:pt idx="396">
                  <c:v>40.174999999999997</c:v>
                </c:pt>
                <c:pt idx="397">
                  <c:v>41.087499999999999</c:v>
                </c:pt>
                <c:pt idx="398">
                  <c:v>41.587499999999999</c:v>
                </c:pt>
                <c:pt idx="399">
                  <c:v>41.962499999999999</c:v>
                </c:pt>
                <c:pt idx="400">
                  <c:v>42.362499999999997</c:v>
                </c:pt>
                <c:pt idx="401">
                  <c:v>42.75</c:v>
                </c:pt>
                <c:pt idx="402">
                  <c:v>43.2</c:v>
                </c:pt>
                <c:pt idx="403">
                  <c:v>43.462499999999999</c:v>
                </c:pt>
                <c:pt idx="404">
                  <c:v>43.774999999999999</c:v>
                </c:pt>
                <c:pt idx="405">
                  <c:v>44.1</c:v>
                </c:pt>
                <c:pt idx="406">
                  <c:v>44.475000000000001</c:v>
                </c:pt>
                <c:pt idx="407">
                  <c:v>44.737499999999997</c:v>
                </c:pt>
                <c:pt idx="408">
                  <c:v>45.225000000000001</c:v>
                </c:pt>
                <c:pt idx="409">
                  <c:v>45.462499999999999</c:v>
                </c:pt>
                <c:pt idx="410">
                  <c:v>45.774999999999999</c:v>
                </c:pt>
                <c:pt idx="411">
                  <c:v>46.125</c:v>
                </c:pt>
                <c:pt idx="412">
                  <c:v>46.362499999999997</c:v>
                </c:pt>
                <c:pt idx="413">
                  <c:v>46.8125</c:v>
                </c:pt>
                <c:pt idx="414">
                  <c:v>47.2</c:v>
                </c:pt>
                <c:pt idx="415">
                  <c:v>47.5625</c:v>
                </c:pt>
                <c:pt idx="416">
                  <c:v>47.8</c:v>
                </c:pt>
                <c:pt idx="417">
                  <c:v>48.15</c:v>
                </c:pt>
                <c:pt idx="418">
                  <c:v>48.6875</c:v>
                </c:pt>
                <c:pt idx="419">
                  <c:v>49.15</c:v>
                </c:pt>
                <c:pt idx="420">
                  <c:v>49.4375</c:v>
                </c:pt>
                <c:pt idx="421">
                  <c:v>49.762500000000003</c:v>
                </c:pt>
                <c:pt idx="422">
                  <c:v>50.024999999999999</c:v>
                </c:pt>
                <c:pt idx="423">
                  <c:v>50.337499999999999</c:v>
                </c:pt>
                <c:pt idx="424">
                  <c:v>50.637500000000003</c:v>
                </c:pt>
                <c:pt idx="425">
                  <c:v>50.95</c:v>
                </c:pt>
                <c:pt idx="426">
                  <c:v>51.25</c:v>
                </c:pt>
                <c:pt idx="427">
                  <c:v>51.674999999999997</c:v>
                </c:pt>
                <c:pt idx="428">
                  <c:v>51.962499999999999</c:v>
                </c:pt>
                <c:pt idx="429">
                  <c:v>52.262500000000003</c:v>
                </c:pt>
                <c:pt idx="430">
                  <c:v>52.762500000000003</c:v>
                </c:pt>
                <c:pt idx="431">
                  <c:v>53.225000000000001</c:v>
                </c:pt>
                <c:pt idx="432">
                  <c:v>53.712499999999999</c:v>
                </c:pt>
                <c:pt idx="433">
                  <c:v>53.962499999999999</c:v>
                </c:pt>
                <c:pt idx="434">
                  <c:v>54.325000000000003</c:v>
                </c:pt>
                <c:pt idx="435">
                  <c:v>54.5625</c:v>
                </c:pt>
                <c:pt idx="436">
                  <c:v>54.975000000000001</c:v>
                </c:pt>
                <c:pt idx="437">
                  <c:v>55.274999999999999</c:v>
                </c:pt>
                <c:pt idx="438">
                  <c:v>55.55</c:v>
                </c:pt>
                <c:pt idx="439">
                  <c:v>55.8</c:v>
                </c:pt>
                <c:pt idx="440">
                  <c:v>56.1</c:v>
                </c:pt>
                <c:pt idx="441">
                  <c:v>56.375</c:v>
                </c:pt>
                <c:pt idx="442">
                  <c:v>56.8125</c:v>
                </c:pt>
                <c:pt idx="443">
                  <c:v>57.25</c:v>
                </c:pt>
                <c:pt idx="444">
                  <c:v>57.787500000000001</c:v>
                </c:pt>
                <c:pt idx="445">
                  <c:v>58.087499999999999</c:v>
                </c:pt>
                <c:pt idx="446">
                  <c:v>58.475000000000001</c:v>
                </c:pt>
                <c:pt idx="447">
                  <c:v>58.8</c:v>
                </c:pt>
                <c:pt idx="448">
                  <c:v>59.325000000000003</c:v>
                </c:pt>
                <c:pt idx="449">
                  <c:v>59.737499999999997</c:v>
                </c:pt>
                <c:pt idx="450">
                  <c:v>59.9</c:v>
                </c:pt>
                <c:pt idx="451">
                  <c:v>60.162500000000001</c:v>
                </c:pt>
                <c:pt idx="452">
                  <c:v>60.524999999999999</c:v>
                </c:pt>
                <c:pt idx="453">
                  <c:v>61.1</c:v>
                </c:pt>
                <c:pt idx="454">
                  <c:v>61.4</c:v>
                </c:pt>
                <c:pt idx="455">
                  <c:v>61.65</c:v>
                </c:pt>
                <c:pt idx="456">
                  <c:v>62.012500000000003</c:v>
                </c:pt>
                <c:pt idx="457">
                  <c:v>62.337499999999999</c:v>
                </c:pt>
                <c:pt idx="458">
                  <c:v>62.662500000000001</c:v>
                </c:pt>
                <c:pt idx="459">
                  <c:v>62.962499999999999</c:v>
                </c:pt>
                <c:pt idx="460">
                  <c:v>63.25</c:v>
                </c:pt>
                <c:pt idx="461">
                  <c:v>63.55</c:v>
                </c:pt>
                <c:pt idx="462">
                  <c:v>63.825000000000003</c:v>
                </c:pt>
                <c:pt idx="463">
                  <c:v>64.125</c:v>
                </c:pt>
                <c:pt idx="464">
                  <c:v>64.674999999999997</c:v>
                </c:pt>
                <c:pt idx="465">
                  <c:v>65.125</c:v>
                </c:pt>
                <c:pt idx="466">
                  <c:v>65.412499999999994</c:v>
                </c:pt>
                <c:pt idx="467">
                  <c:v>65.737499999999997</c:v>
                </c:pt>
                <c:pt idx="468">
                  <c:v>65.987499999999997</c:v>
                </c:pt>
                <c:pt idx="469">
                  <c:v>66.237499999999997</c:v>
                </c:pt>
                <c:pt idx="470">
                  <c:v>66.5625</c:v>
                </c:pt>
                <c:pt idx="471">
                  <c:v>66.875</c:v>
                </c:pt>
                <c:pt idx="472">
                  <c:v>67.2</c:v>
                </c:pt>
                <c:pt idx="473">
                  <c:v>67.849999999999994</c:v>
                </c:pt>
                <c:pt idx="474">
                  <c:v>68.287499999999994</c:v>
                </c:pt>
                <c:pt idx="475">
                  <c:v>68.55</c:v>
                </c:pt>
                <c:pt idx="476">
                  <c:v>68.912499999999994</c:v>
                </c:pt>
                <c:pt idx="477">
                  <c:v>69.174999999999997</c:v>
                </c:pt>
                <c:pt idx="478">
                  <c:v>69.412499999999994</c:v>
                </c:pt>
                <c:pt idx="479">
                  <c:v>69.625</c:v>
                </c:pt>
                <c:pt idx="480">
                  <c:v>70.150000000000006</c:v>
                </c:pt>
                <c:pt idx="481">
                  <c:v>70.537499999999994</c:v>
                </c:pt>
                <c:pt idx="482">
                  <c:v>70.95</c:v>
                </c:pt>
                <c:pt idx="483">
                  <c:v>71.3125</c:v>
                </c:pt>
                <c:pt idx="484">
                  <c:v>71.612499999999997</c:v>
                </c:pt>
                <c:pt idx="485">
                  <c:v>71.924999999999997</c:v>
                </c:pt>
                <c:pt idx="486">
                  <c:v>72.212500000000006</c:v>
                </c:pt>
                <c:pt idx="487">
                  <c:v>72.462500000000006</c:v>
                </c:pt>
                <c:pt idx="488">
                  <c:v>72.787499999999994</c:v>
                </c:pt>
                <c:pt idx="489">
                  <c:v>73.075000000000003</c:v>
                </c:pt>
                <c:pt idx="490">
                  <c:v>73.362499999999997</c:v>
                </c:pt>
                <c:pt idx="491">
                  <c:v>73.662499999999994</c:v>
                </c:pt>
                <c:pt idx="492">
                  <c:v>74.05</c:v>
                </c:pt>
                <c:pt idx="493">
                  <c:v>74.462500000000006</c:v>
                </c:pt>
                <c:pt idx="494">
                  <c:v>74.8125</c:v>
                </c:pt>
                <c:pt idx="495">
                  <c:v>75.0625</c:v>
                </c:pt>
                <c:pt idx="496">
                  <c:v>75.362499999999997</c:v>
                </c:pt>
                <c:pt idx="497">
                  <c:v>75.674999999999997</c:v>
                </c:pt>
                <c:pt idx="498">
                  <c:v>75.962500000000006</c:v>
                </c:pt>
                <c:pt idx="499">
                  <c:v>76.275000000000006</c:v>
                </c:pt>
                <c:pt idx="500">
                  <c:v>76.537499999999994</c:v>
                </c:pt>
                <c:pt idx="501">
                  <c:v>76.875</c:v>
                </c:pt>
                <c:pt idx="502">
                  <c:v>77.337500000000006</c:v>
                </c:pt>
                <c:pt idx="503">
                  <c:v>77.625</c:v>
                </c:pt>
                <c:pt idx="504">
                  <c:v>77.887500000000003</c:v>
                </c:pt>
                <c:pt idx="505">
                  <c:v>78.237499999999997</c:v>
                </c:pt>
                <c:pt idx="506">
                  <c:v>78.537499999999994</c:v>
                </c:pt>
                <c:pt idx="507">
                  <c:v>78.887500000000003</c:v>
                </c:pt>
                <c:pt idx="508">
                  <c:v>79.137500000000003</c:v>
                </c:pt>
                <c:pt idx="509">
                  <c:v>79.5</c:v>
                </c:pt>
                <c:pt idx="510">
                  <c:v>80.05</c:v>
                </c:pt>
                <c:pt idx="511">
                  <c:v>80.424999999999997</c:v>
                </c:pt>
                <c:pt idx="512">
                  <c:v>80.762500000000003</c:v>
                </c:pt>
                <c:pt idx="513">
                  <c:v>81.0625</c:v>
                </c:pt>
                <c:pt idx="514">
                  <c:v>81.375</c:v>
                </c:pt>
                <c:pt idx="515">
                  <c:v>81.637500000000003</c:v>
                </c:pt>
                <c:pt idx="516">
                  <c:v>81.900000000000006</c:v>
                </c:pt>
                <c:pt idx="517">
                  <c:v>82.25</c:v>
                </c:pt>
                <c:pt idx="518">
                  <c:v>82.474999999999994</c:v>
                </c:pt>
                <c:pt idx="519">
                  <c:v>82.787499999999994</c:v>
                </c:pt>
                <c:pt idx="520">
                  <c:v>83.0625</c:v>
                </c:pt>
                <c:pt idx="521">
                  <c:v>83.4</c:v>
                </c:pt>
                <c:pt idx="522">
                  <c:v>83.825000000000003</c:v>
                </c:pt>
                <c:pt idx="523">
                  <c:v>84.125</c:v>
                </c:pt>
                <c:pt idx="524">
                  <c:v>84.387500000000003</c:v>
                </c:pt>
                <c:pt idx="525">
                  <c:v>84.724999999999994</c:v>
                </c:pt>
                <c:pt idx="526">
                  <c:v>85.087500000000006</c:v>
                </c:pt>
                <c:pt idx="527">
                  <c:v>85.4</c:v>
                </c:pt>
                <c:pt idx="528">
                  <c:v>85.674999999999997</c:v>
                </c:pt>
                <c:pt idx="529">
                  <c:v>85.924999999999997</c:v>
                </c:pt>
                <c:pt idx="530">
                  <c:v>86.237499999999997</c:v>
                </c:pt>
                <c:pt idx="531">
                  <c:v>86.525000000000006</c:v>
                </c:pt>
                <c:pt idx="532">
                  <c:v>86.8</c:v>
                </c:pt>
                <c:pt idx="533">
                  <c:v>87.162499999999994</c:v>
                </c:pt>
                <c:pt idx="534">
                  <c:v>87.5</c:v>
                </c:pt>
                <c:pt idx="535">
                  <c:v>87.8</c:v>
                </c:pt>
                <c:pt idx="536">
                  <c:v>88.174999999999997</c:v>
                </c:pt>
                <c:pt idx="537">
                  <c:v>88.537499999999994</c:v>
                </c:pt>
                <c:pt idx="538">
                  <c:v>88.724999999999994</c:v>
                </c:pt>
                <c:pt idx="539">
                  <c:v>89.037499999999994</c:v>
                </c:pt>
                <c:pt idx="540">
                  <c:v>89.3125</c:v>
                </c:pt>
                <c:pt idx="541">
                  <c:v>89.474999999999994</c:v>
                </c:pt>
              </c:numCache>
            </c:numRef>
          </c:xVal>
          <c:yVal>
            <c:numRef>
              <c:f>Blank!$AW$8:$AW$549</c:f>
              <c:numCache>
                <c:formatCode>0.000E+00</c:formatCode>
                <c:ptCount val="542"/>
                <c:pt idx="0">
                  <c:v>2637355788.1204009</c:v>
                </c:pt>
                <c:pt idx="1">
                  <c:v>2635175330.5364718</c:v>
                </c:pt>
                <c:pt idx="2">
                  <c:v>2632082702.9929338</c:v>
                </c:pt>
                <c:pt idx="3">
                  <c:v>2630658276.6239328</c:v>
                </c:pt>
                <c:pt idx="4">
                  <c:v>2627656045.0934601</c:v>
                </c:pt>
                <c:pt idx="5">
                  <c:v>2624420178.8687177</c:v>
                </c:pt>
                <c:pt idx="6">
                  <c:v>2622499928.255322</c:v>
                </c:pt>
                <c:pt idx="7">
                  <c:v>2619062351.2056317</c:v>
                </c:pt>
                <c:pt idx="8">
                  <c:v>2616848491.8806014</c:v>
                </c:pt>
                <c:pt idx="9">
                  <c:v>2613903522.6407733</c:v>
                </c:pt>
                <c:pt idx="10">
                  <c:v>2612040024.2009559</c:v>
                </c:pt>
                <c:pt idx="11">
                  <c:v>2609722926.9758677</c:v>
                </c:pt>
                <c:pt idx="12">
                  <c:v>2606930354.8429327</c:v>
                </c:pt>
                <c:pt idx="13">
                  <c:v>2605024391.3938494</c:v>
                </c:pt>
                <c:pt idx="14">
                  <c:v>2602020775.1015077</c:v>
                </c:pt>
                <c:pt idx="15">
                  <c:v>2598872185.1242366</c:v>
                </c:pt>
                <c:pt idx="16">
                  <c:v>2596773767.4012589</c:v>
                </c:pt>
                <c:pt idx="17">
                  <c:v>2593822501.1048331</c:v>
                </c:pt>
                <c:pt idx="18">
                  <c:v>2591248813.5043573</c:v>
                </c:pt>
                <c:pt idx="19">
                  <c:v>2588322556.3984857</c:v>
                </c:pt>
                <c:pt idx="20">
                  <c:v>2586498892.7965221</c:v>
                </c:pt>
                <c:pt idx="21">
                  <c:v>2583157072.4412169</c:v>
                </c:pt>
                <c:pt idx="22">
                  <c:v>2580687402.0115519</c:v>
                </c:pt>
                <c:pt idx="23">
                  <c:v>2578025746.4396939</c:v>
                </c:pt>
                <c:pt idx="24">
                  <c:v>2572926815.9399953</c:v>
                </c:pt>
                <c:pt idx="25">
                  <c:v>2569240589.2154031</c:v>
                </c:pt>
                <c:pt idx="26">
                  <c:v>2566561712.1336837</c:v>
                </c:pt>
                <c:pt idx="27">
                  <c:v>2563050366.7551551</c:v>
                </c:pt>
                <c:pt idx="28">
                  <c:v>2559459686.2371392</c:v>
                </c:pt>
                <c:pt idx="29">
                  <c:v>2555172951.5776839</c:v>
                </c:pt>
                <c:pt idx="30">
                  <c:v>2549002698.9099832</c:v>
                </c:pt>
                <c:pt idx="31">
                  <c:v>2544471732.1165581</c:v>
                </c:pt>
                <c:pt idx="32">
                  <c:v>2541210305.9336944</c:v>
                </c:pt>
                <c:pt idx="33">
                  <c:v>2537976889.3606601</c:v>
                </c:pt>
                <c:pt idx="34">
                  <c:v>2534560243.4893842</c:v>
                </c:pt>
                <c:pt idx="35">
                  <c:v>2530764060.005662</c:v>
                </c:pt>
                <c:pt idx="36">
                  <c:v>2527402331.7790775</c:v>
                </c:pt>
                <c:pt idx="37">
                  <c:v>2524826523.3246722</c:v>
                </c:pt>
                <c:pt idx="38">
                  <c:v>2522561572.5951734</c:v>
                </c:pt>
                <c:pt idx="39">
                  <c:v>2517788572.7243361</c:v>
                </c:pt>
                <c:pt idx="40">
                  <c:v>2514579727.479485</c:v>
                </c:pt>
                <c:pt idx="41">
                  <c:v>2510433579.3689032</c:v>
                </c:pt>
                <c:pt idx="42">
                  <c:v>2507023522.700829</c:v>
                </c:pt>
                <c:pt idx="43">
                  <c:v>2503110893.5448103</c:v>
                </c:pt>
                <c:pt idx="44">
                  <c:v>2499749731.4676147</c:v>
                </c:pt>
                <c:pt idx="45">
                  <c:v>2493975961.9103999</c:v>
                </c:pt>
                <c:pt idx="46">
                  <c:v>2489265490.8307009</c:v>
                </c:pt>
                <c:pt idx="47">
                  <c:v>2485698832.3193016</c:v>
                </c:pt>
                <c:pt idx="48">
                  <c:v>2481206549.4230638</c:v>
                </c:pt>
                <c:pt idx="49">
                  <c:v>2475417152.4499626</c:v>
                </c:pt>
                <c:pt idx="50">
                  <c:v>2471742435.6663661</c:v>
                </c:pt>
                <c:pt idx="51">
                  <c:v>2465027891.2666578</c:v>
                </c:pt>
                <c:pt idx="52">
                  <c:v>2461744976.8265982</c:v>
                </c:pt>
                <c:pt idx="53">
                  <c:v>2458536485.2513313</c:v>
                </c:pt>
                <c:pt idx="54">
                  <c:v>2454816177.210721</c:v>
                </c:pt>
                <c:pt idx="55">
                  <c:v>2451259708.1839223</c:v>
                </c:pt>
                <c:pt idx="56">
                  <c:v>2447716295.7162466</c:v>
                </c:pt>
                <c:pt idx="57">
                  <c:v>2444424957.4643145</c:v>
                </c:pt>
                <c:pt idx="58">
                  <c:v>2438192936.9926853</c:v>
                </c:pt>
                <c:pt idx="59">
                  <c:v>2433957824.4647803</c:v>
                </c:pt>
                <c:pt idx="60">
                  <c:v>2430830903.458168</c:v>
                </c:pt>
                <c:pt idx="61">
                  <c:v>2424105763.8049264</c:v>
                </c:pt>
                <c:pt idx="62">
                  <c:v>2420055750.6104789</c:v>
                </c:pt>
                <c:pt idx="63">
                  <c:v>2415743265.6286516</c:v>
                </c:pt>
                <c:pt idx="64">
                  <c:v>2412353809.17946</c:v>
                </c:pt>
                <c:pt idx="65">
                  <c:v>2408577017.5489802</c:v>
                </c:pt>
                <c:pt idx="66">
                  <c:v>2405052564.8339858</c:v>
                </c:pt>
                <c:pt idx="67">
                  <c:v>2400190727.9628048</c:v>
                </c:pt>
                <c:pt idx="68">
                  <c:v>2396855123.8456473</c:v>
                </c:pt>
                <c:pt idx="69">
                  <c:v>2392482733.749867</c:v>
                </c:pt>
                <c:pt idx="70">
                  <c:v>2384588035.827404</c:v>
                </c:pt>
                <c:pt idx="71">
                  <c:v>2379046356.9564371</c:v>
                </c:pt>
                <c:pt idx="72">
                  <c:v>2374015874.2397561</c:v>
                </c:pt>
                <c:pt idx="73">
                  <c:v>2369136453.1747508</c:v>
                </c:pt>
                <c:pt idx="74">
                  <c:v>2364197130.0984945</c:v>
                </c:pt>
                <c:pt idx="75">
                  <c:v>2360233246.822372</c:v>
                </c:pt>
                <c:pt idx="76">
                  <c:v>2354904999.8670306</c:v>
                </c:pt>
                <c:pt idx="77">
                  <c:v>2349199152.3600006</c:v>
                </c:pt>
                <c:pt idx="78">
                  <c:v>2345485583.4295158</c:v>
                </c:pt>
                <c:pt idx="79">
                  <c:v>2339422794.0732346</c:v>
                </c:pt>
                <c:pt idx="80">
                  <c:v>2331207012.123292</c:v>
                </c:pt>
                <c:pt idx="81">
                  <c:v>2323917365.1101127</c:v>
                </c:pt>
                <c:pt idx="82">
                  <c:v>2318811525.7786479</c:v>
                </c:pt>
                <c:pt idx="83">
                  <c:v>2312610095.4995646</c:v>
                </c:pt>
                <c:pt idx="84">
                  <c:v>2306900850.7024198</c:v>
                </c:pt>
                <c:pt idx="85">
                  <c:v>2300707560.7545009</c:v>
                </c:pt>
                <c:pt idx="86">
                  <c:v>2295260476.8508191</c:v>
                </c:pt>
                <c:pt idx="87">
                  <c:v>2288876203.612493</c:v>
                </c:pt>
                <c:pt idx="88">
                  <c:v>2278327492.7637992</c:v>
                </c:pt>
                <c:pt idx="89">
                  <c:v>2270681095.3386865</c:v>
                </c:pt>
                <c:pt idx="90">
                  <c:v>2263880779.4767771</c:v>
                </c:pt>
                <c:pt idx="91">
                  <c:v>2257420509.4859338</c:v>
                </c:pt>
                <c:pt idx="92">
                  <c:v>2250688052.6008911</c:v>
                </c:pt>
                <c:pt idx="93">
                  <c:v>2243736375.0261984</c:v>
                </c:pt>
                <c:pt idx="94">
                  <c:v>2237297108.6129603</c:v>
                </c:pt>
                <c:pt idx="95">
                  <c:v>2224877207.1818275</c:v>
                </c:pt>
                <c:pt idx="96">
                  <c:v>2215958211.3230114</c:v>
                </c:pt>
                <c:pt idx="97">
                  <c:v>2205635613.4562173</c:v>
                </c:pt>
                <c:pt idx="98">
                  <c:v>2195508356.5854645</c:v>
                </c:pt>
                <c:pt idx="99">
                  <c:v>2186543547.560482</c:v>
                </c:pt>
                <c:pt idx="100">
                  <c:v>2174388012.8730526</c:v>
                </c:pt>
                <c:pt idx="101">
                  <c:v>2165374482.7979255</c:v>
                </c:pt>
                <c:pt idx="102">
                  <c:v>2157159801.5676227</c:v>
                </c:pt>
                <c:pt idx="103">
                  <c:v>2150310467.0105734</c:v>
                </c:pt>
                <c:pt idx="104">
                  <c:v>2141839271.6524642</c:v>
                </c:pt>
                <c:pt idx="105">
                  <c:v>2128394086.2736375</c:v>
                </c:pt>
                <c:pt idx="106">
                  <c:v>2117702021.5665286</c:v>
                </c:pt>
                <c:pt idx="107">
                  <c:v>2109785154.6510684</c:v>
                </c:pt>
                <c:pt idx="108">
                  <c:v>2100908968.7455368</c:v>
                </c:pt>
                <c:pt idx="109">
                  <c:v>2093912449.7509849</c:v>
                </c:pt>
                <c:pt idx="110">
                  <c:v>2079165714.9021339</c:v>
                </c:pt>
                <c:pt idx="111">
                  <c:v>2067515208.3162353</c:v>
                </c:pt>
                <c:pt idx="112">
                  <c:v>2058401420.5740526</c:v>
                </c:pt>
                <c:pt idx="113">
                  <c:v>2049771028.896178</c:v>
                </c:pt>
                <c:pt idx="114">
                  <c:v>2033552299.2493036</c:v>
                </c:pt>
                <c:pt idx="115">
                  <c:v>2022338170.2460794</c:v>
                </c:pt>
                <c:pt idx="116">
                  <c:v>2008737252.7125821</c:v>
                </c:pt>
                <c:pt idx="117">
                  <c:v>1987034485.520102</c:v>
                </c:pt>
                <c:pt idx="118">
                  <c:v>1974017403.7693849</c:v>
                </c:pt>
                <c:pt idx="119">
                  <c:v>1963613445.6885614</c:v>
                </c:pt>
                <c:pt idx="120">
                  <c:v>1952899707.6071978</c:v>
                </c:pt>
                <c:pt idx="121">
                  <c:v>1927057132.2488761</c:v>
                </c:pt>
                <c:pt idx="122">
                  <c:v>1912381692.5820892</c:v>
                </c:pt>
                <c:pt idx="123">
                  <c:v>1892604946.2747271</c:v>
                </c:pt>
                <c:pt idx="124">
                  <c:v>1877370917.4650617</c:v>
                </c:pt>
                <c:pt idx="125">
                  <c:v>1864942517.7718244</c:v>
                </c:pt>
                <c:pt idx="126">
                  <c:v>1843578607.936708</c:v>
                </c:pt>
                <c:pt idx="127">
                  <c:v>1827674738.8022294</c:v>
                </c:pt>
                <c:pt idx="128">
                  <c:v>1815341120.0634074</c:v>
                </c:pt>
                <c:pt idx="129">
                  <c:v>1794296597.4053781</c:v>
                </c:pt>
                <c:pt idx="130">
                  <c:v>1778035063.038727</c:v>
                </c:pt>
                <c:pt idx="131">
                  <c:v>1755242701.3250253</c:v>
                </c:pt>
                <c:pt idx="132">
                  <c:v>1739014563.8405426</c:v>
                </c:pt>
                <c:pt idx="133">
                  <c:v>1716992231.7094436</c:v>
                </c:pt>
                <c:pt idx="134">
                  <c:v>1680443405.0407937</c:v>
                </c:pt>
                <c:pt idx="135">
                  <c:v>1663886610.4368415</c:v>
                </c:pt>
                <c:pt idx="136">
                  <c:v>1641003322.713624</c:v>
                </c:pt>
                <c:pt idx="137">
                  <c:v>1616005968.0640588</c:v>
                </c:pt>
                <c:pt idx="138">
                  <c:v>1588257924.0684958</c:v>
                </c:pt>
                <c:pt idx="139">
                  <c:v>1549324264.7380996</c:v>
                </c:pt>
                <c:pt idx="140">
                  <c:v>1531678464.7778749</c:v>
                </c:pt>
                <c:pt idx="141">
                  <c:v>1506862297.5736117</c:v>
                </c:pt>
                <c:pt idx="142">
                  <c:v>1476225400.6260219</c:v>
                </c:pt>
                <c:pt idx="143">
                  <c:v>1443533581.8059931</c:v>
                </c:pt>
                <c:pt idx="144">
                  <c:v>1400518567.055958</c:v>
                </c:pt>
                <c:pt idx="145">
                  <c:v>1366526297.9014549</c:v>
                </c:pt>
                <c:pt idx="146">
                  <c:v>1334005283.9059739</c:v>
                </c:pt>
                <c:pt idx="147">
                  <c:v>1301589156.9274931</c:v>
                </c:pt>
                <c:pt idx="148">
                  <c:v>1280972971.3978536</c:v>
                </c:pt>
                <c:pt idx="149">
                  <c:v>1251920305.9550393</c:v>
                </c:pt>
                <c:pt idx="150">
                  <c:v>1217566800.4058399</c:v>
                </c:pt>
                <c:pt idx="151">
                  <c:v>1180128560.3764741</c:v>
                </c:pt>
                <c:pt idx="152">
                  <c:v>1142697322.3793361</c:v>
                </c:pt>
                <c:pt idx="153">
                  <c:v>1106191424.334605</c:v>
                </c:pt>
                <c:pt idx="154">
                  <c:v>1069462316.4431148</c:v>
                </c:pt>
                <c:pt idx="155">
                  <c:v>1031346856.3434848</c:v>
                </c:pt>
                <c:pt idx="156">
                  <c:v>994150317.62878656</c:v>
                </c:pt>
                <c:pt idx="157">
                  <c:v>956014389.68416154</c:v>
                </c:pt>
                <c:pt idx="158">
                  <c:v>920291177.41707158</c:v>
                </c:pt>
                <c:pt idx="159">
                  <c:v>885215799.30127883</c:v>
                </c:pt>
                <c:pt idx="160">
                  <c:v>850680880.50635374</c:v>
                </c:pt>
                <c:pt idx="161">
                  <c:v>819403373.44047391</c:v>
                </c:pt>
                <c:pt idx="162">
                  <c:v>787720314.93668067</c:v>
                </c:pt>
                <c:pt idx="163">
                  <c:v>758189750.80353975</c:v>
                </c:pt>
                <c:pt idx="164">
                  <c:v>725280129.63859916</c:v>
                </c:pt>
                <c:pt idx="165">
                  <c:v>691718232.96108019</c:v>
                </c:pt>
                <c:pt idx="166">
                  <c:v>656009897.57085097</c:v>
                </c:pt>
                <c:pt idx="167">
                  <c:v>611192800.97132206</c:v>
                </c:pt>
                <c:pt idx="168">
                  <c:v>566945564.64277649</c:v>
                </c:pt>
                <c:pt idx="169">
                  <c:v>533586948.07586938</c:v>
                </c:pt>
                <c:pt idx="170">
                  <c:v>501545429.5454908</c:v>
                </c:pt>
                <c:pt idx="171">
                  <c:v>465321402.40528452</c:v>
                </c:pt>
                <c:pt idx="172">
                  <c:v>433589796.90032172</c:v>
                </c:pt>
                <c:pt idx="173">
                  <c:v>408545369.34303921</c:v>
                </c:pt>
                <c:pt idx="174">
                  <c:v>376752258.0951342</c:v>
                </c:pt>
                <c:pt idx="175">
                  <c:v>343345141.75604331</c:v>
                </c:pt>
                <c:pt idx="176">
                  <c:v>309945464.2770735</c:v>
                </c:pt>
                <c:pt idx="177">
                  <c:v>279616543.00843549</c:v>
                </c:pt>
                <c:pt idx="178">
                  <c:v>254104370.58130085</c:v>
                </c:pt>
                <c:pt idx="179">
                  <c:v>234532779.03440833</c:v>
                </c:pt>
                <c:pt idx="180">
                  <c:v>213510775.72366992</c:v>
                </c:pt>
                <c:pt idx="181">
                  <c:v>194280655.30839533</c:v>
                </c:pt>
                <c:pt idx="182">
                  <c:v>175718623.00631875</c:v>
                </c:pt>
                <c:pt idx="183">
                  <c:v>157735461.11608753</c:v>
                </c:pt>
                <c:pt idx="184">
                  <c:v>142199014.57233009</c:v>
                </c:pt>
                <c:pt idx="185">
                  <c:v>129249380.17415768</c:v>
                </c:pt>
                <c:pt idx="186">
                  <c:v>117599717.82868668</c:v>
                </c:pt>
                <c:pt idx="187">
                  <c:v>106604647.72183137</c:v>
                </c:pt>
                <c:pt idx="188">
                  <c:v>97011788.281534404</c:v>
                </c:pt>
                <c:pt idx="189">
                  <c:v>89155360.70414418</c:v>
                </c:pt>
                <c:pt idx="190">
                  <c:v>83537799.493904129</c:v>
                </c:pt>
                <c:pt idx="191">
                  <c:v>77930703.209105372</c:v>
                </c:pt>
                <c:pt idx="192">
                  <c:v>72891328.510555789</c:v>
                </c:pt>
                <c:pt idx="193">
                  <c:v>68437627.331468582</c:v>
                </c:pt>
                <c:pt idx="194">
                  <c:v>64554185.3917711</c:v>
                </c:pt>
                <c:pt idx="195">
                  <c:v>61228297.925171167</c:v>
                </c:pt>
                <c:pt idx="196">
                  <c:v>58088623.53350094</c:v>
                </c:pt>
                <c:pt idx="197">
                  <c:v>55033648.752094992</c:v>
                </c:pt>
                <c:pt idx="198">
                  <c:v>52408594.831446044</c:v>
                </c:pt>
                <c:pt idx="199">
                  <c:v>49783131.716316737</c:v>
                </c:pt>
                <c:pt idx="200">
                  <c:v>47410126.251489639</c:v>
                </c:pt>
                <c:pt idx="201">
                  <c:v>45323121.898642391</c:v>
                </c:pt>
                <c:pt idx="202">
                  <c:v>43366226.72257515</c:v>
                </c:pt>
                <c:pt idx="203">
                  <c:v>41622888.1395704</c:v>
                </c:pt>
                <c:pt idx="204">
                  <c:v>40061438.647441745</c:v>
                </c:pt>
                <c:pt idx="205">
                  <c:v>38762120.458697706</c:v>
                </c:pt>
                <c:pt idx="206">
                  <c:v>37341326.930752553</c:v>
                </c:pt>
                <c:pt idx="207">
                  <c:v>36119631.140520297</c:v>
                </c:pt>
                <c:pt idx="208">
                  <c:v>35011720.161882363</c:v>
                </c:pt>
                <c:pt idx="209">
                  <c:v>34307051.706971392</c:v>
                </c:pt>
                <c:pt idx="210">
                  <c:v>33473022.134557441</c:v>
                </c:pt>
                <c:pt idx="211">
                  <c:v>32812528.161316521</c:v>
                </c:pt>
                <c:pt idx="212">
                  <c:v>31740530.377617367</c:v>
                </c:pt>
                <c:pt idx="213">
                  <c:v>30941791.245193299</c:v>
                </c:pt>
                <c:pt idx="214">
                  <c:v>30454543.512338188</c:v>
                </c:pt>
                <c:pt idx="215">
                  <c:v>30068777.749090482</c:v>
                </c:pt>
                <c:pt idx="216">
                  <c:v>29394183.279421162</c:v>
                </c:pt>
                <c:pt idx="217">
                  <c:v>28653461.997081451</c:v>
                </c:pt>
                <c:pt idx="218">
                  <c:v>28130548.832858484</c:v>
                </c:pt>
                <c:pt idx="219">
                  <c:v>27765725.076127511</c:v>
                </c:pt>
                <c:pt idx="220">
                  <c:v>27479751.752986968</c:v>
                </c:pt>
                <c:pt idx="221">
                  <c:v>27164154.920747288</c:v>
                </c:pt>
                <c:pt idx="222">
                  <c:v>26586179.67087134</c:v>
                </c:pt>
                <c:pt idx="223">
                  <c:v>26168598.802660666</c:v>
                </c:pt>
                <c:pt idx="224">
                  <c:v>25911592.690069217</c:v>
                </c:pt>
                <c:pt idx="225">
                  <c:v>25550944.223198824</c:v>
                </c:pt>
                <c:pt idx="226">
                  <c:v>25271428.449802127</c:v>
                </c:pt>
                <c:pt idx="227">
                  <c:v>25065399.185926307</c:v>
                </c:pt>
                <c:pt idx="228">
                  <c:v>24829594.28832202</c:v>
                </c:pt>
                <c:pt idx="229">
                  <c:v>24418436.766157627</c:v>
                </c:pt>
                <c:pt idx="230">
                  <c:v>23920081.00927297</c:v>
                </c:pt>
                <c:pt idx="231">
                  <c:v>23595671.260795139</c:v>
                </c:pt>
                <c:pt idx="232">
                  <c:v>23387535.16650632</c:v>
                </c:pt>
                <c:pt idx="233">
                  <c:v>23143688.320161153</c:v>
                </c:pt>
                <c:pt idx="234">
                  <c:v>22919152.284973517</c:v>
                </c:pt>
                <c:pt idx="235">
                  <c:v>22545891.376818094</c:v>
                </c:pt>
                <c:pt idx="236">
                  <c:v>22270580.032160692</c:v>
                </c:pt>
                <c:pt idx="237">
                  <c:v>22035935.603577137</c:v>
                </c:pt>
                <c:pt idx="238">
                  <c:v>21826567.187862214</c:v>
                </c:pt>
                <c:pt idx="239">
                  <c:v>21498190.827989295</c:v>
                </c:pt>
                <c:pt idx="240">
                  <c:v>21193804.741359394</c:v>
                </c:pt>
                <c:pt idx="241">
                  <c:v>20945745.315189622</c:v>
                </c:pt>
                <c:pt idx="242">
                  <c:v>20756386.384909701</c:v>
                </c:pt>
                <c:pt idx="243">
                  <c:v>20483711.310258731</c:v>
                </c:pt>
                <c:pt idx="244">
                  <c:v>20229311.212636229</c:v>
                </c:pt>
                <c:pt idx="245">
                  <c:v>20062609.221344505</c:v>
                </c:pt>
                <c:pt idx="246">
                  <c:v>19897436.162616108</c:v>
                </c:pt>
                <c:pt idx="247">
                  <c:v>19677074.680544648</c:v>
                </c:pt>
                <c:pt idx="248">
                  <c:v>19506293.531513009</c:v>
                </c:pt>
                <c:pt idx="249">
                  <c:v>19366824.937320642</c:v>
                </c:pt>
                <c:pt idx="250">
                  <c:v>19226945.057779443</c:v>
                </c:pt>
                <c:pt idx="251">
                  <c:v>19068055.128197931</c:v>
                </c:pt>
                <c:pt idx="252">
                  <c:v>18963294.640402213</c:v>
                </c:pt>
                <c:pt idx="253">
                  <c:v>18829390.985776175</c:v>
                </c:pt>
                <c:pt idx="254">
                  <c:v>18687579.461432762</c:v>
                </c:pt>
                <c:pt idx="255">
                  <c:v>18541727.620510109</c:v>
                </c:pt>
                <c:pt idx="256">
                  <c:v>18309883.4559443</c:v>
                </c:pt>
                <c:pt idx="257">
                  <c:v>18154495.559988778</c:v>
                </c:pt>
                <c:pt idx="258">
                  <c:v>18019580.096603621</c:v>
                </c:pt>
                <c:pt idx="259">
                  <c:v>17862382.501163781</c:v>
                </c:pt>
                <c:pt idx="260">
                  <c:v>17754822.757410247</c:v>
                </c:pt>
                <c:pt idx="261">
                  <c:v>17595821.593307771</c:v>
                </c:pt>
                <c:pt idx="262">
                  <c:v>17439641.134344965</c:v>
                </c:pt>
                <c:pt idx="263">
                  <c:v>17338102.981534451</c:v>
                </c:pt>
                <c:pt idx="264">
                  <c:v>17231380.248110142</c:v>
                </c:pt>
                <c:pt idx="265">
                  <c:v>17124482.018639639</c:v>
                </c:pt>
                <c:pt idx="266">
                  <c:v>17019220.310257699</c:v>
                </c:pt>
                <c:pt idx="267">
                  <c:v>16861373.188969385</c:v>
                </c:pt>
                <c:pt idx="268">
                  <c:v>16686729.245494619</c:v>
                </c:pt>
                <c:pt idx="269">
                  <c:v>16606762.002899637</c:v>
                </c:pt>
                <c:pt idx="270">
                  <c:v>16463145.019542463</c:v>
                </c:pt>
                <c:pt idx="271">
                  <c:v>16370912.892838713</c:v>
                </c:pt>
                <c:pt idx="272">
                  <c:v>16247529.433198996</c:v>
                </c:pt>
                <c:pt idx="273">
                  <c:v>16073173.6315504</c:v>
                </c:pt>
                <c:pt idx="274">
                  <c:v>15910388.493918782</c:v>
                </c:pt>
                <c:pt idx="275">
                  <c:v>15839587.918142971</c:v>
                </c:pt>
                <c:pt idx="276">
                  <c:v>15763024.9526658</c:v>
                </c:pt>
                <c:pt idx="277">
                  <c:v>15648813.33944126</c:v>
                </c:pt>
                <c:pt idx="278">
                  <c:v>15538143.032852637</c:v>
                </c:pt>
                <c:pt idx="279">
                  <c:v>15399308.909087123</c:v>
                </c:pt>
                <c:pt idx="280">
                  <c:v>15221032.428829532</c:v>
                </c:pt>
                <c:pt idx="281">
                  <c:v>15025645.471690821</c:v>
                </c:pt>
                <c:pt idx="282">
                  <c:v>14924548.424171904</c:v>
                </c:pt>
                <c:pt idx="283">
                  <c:v>14840400.770945599</c:v>
                </c:pt>
                <c:pt idx="284">
                  <c:v>14748624.132103132</c:v>
                </c:pt>
                <c:pt idx="285">
                  <c:v>14655651.983504331</c:v>
                </c:pt>
                <c:pt idx="286">
                  <c:v>14477196.137520444</c:v>
                </c:pt>
                <c:pt idx="287">
                  <c:v>14340559.222295748</c:v>
                </c:pt>
                <c:pt idx="288">
                  <c:v>14260591.383111706</c:v>
                </c:pt>
                <c:pt idx="289">
                  <c:v>14177607.212202596</c:v>
                </c:pt>
                <c:pt idx="290">
                  <c:v>14072382.898290301</c:v>
                </c:pt>
                <c:pt idx="291">
                  <c:v>13925676.873393573</c:v>
                </c:pt>
                <c:pt idx="292">
                  <c:v>13820945.275388418</c:v>
                </c:pt>
                <c:pt idx="293">
                  <c:v>13737359.228831671</c:v>
                </c:pt>
                <c:pt idx="294">
                  <c:v>13678978.397336243</c:v>
                </c:pt>
                <c:pt idx="295">
                  <c:v>13618865.199349932</c:v>
                </c:pt>
                <c:pt idx="296">
                  <c:v>13489008.840633167</c:v>
                </c:pt>
                <c:pt idx="297">
                  <c:v>13374688.63990085</c:v>
                </c:pt>
                <c:pt idx="298">
                  <c:v>13321164.31983386</c:v>
                </c:pt>
                <c:pt idx="299">
                  <c:v>13228749.863836089</c:v>
                </c:pt>
                <c:pt idx="300">
                  <c:v>13121716.195939163</c:v>
                </c:pt>
                <c:pt idx="301">
                  <c:v>13103264.033749171</c:v>
                </c:pt>
                <c:pt idx="302">
                  <c:v>12975055.797410898</c:v>
                </c:pt>
                <c:pt idx="303">
                  <c:v>12913005.762265509</c:v>
                </c:pt>
                <c:pt idx="304">
                  <c:v>12846652.859653112</c:v>
                </c:pt>
                <c:pt idx="305">
                  <c:v>12760184.482370103</c:v>
                </c:pt>
                <c:pt idx="306">
                  <c:v>12699326.752535012</c:v>
                </c:pt>
                <c:pt idx="307">
                  <c:v>12630660.540262531</c:v>
                </c:pt>
                <c:pt idx="308">
                  <c:v>12564729.928700231</c:v>
                </c:pt>
                <c:pt idx="309">
                  <c:v>12473814.183083257</c:v>
                </c:pt>
                <c:pt idx="310">
                  <c:v>12383989.669972965</c:v>
                </c:pt>
                <c:pt idx="311">
                  <c:v>12320228.522947507</c:v>
                </c:pt>
                <c:pt idx="312">
                  <c:v>12251751.84814574</c:v>
                </c:pt>
                <c:pt idx="313">
                  <c:v>12180180.468460303</c:v>
                </c:pt>
                <c:pt idx="314">
                  <c:v>12131522.654711675</c:v>
                </c:pt>
                <c:pt idx="315">
                  <c:v>12071830.686570816</c:v>
                </c:pt>
                <c:pt idx="316">
                  <c:v>12014578.488596112</c:v>
                </c:pt>
                <c:pt idx="317">
                  <c:v>11949732.404142857</c:v>
                </c:pt>
                <c:pt idx="318">
                  <c:v>11878587.680273676</c:v>
                </c:pt>
                <c:pt idx="319">
                  <c:v>11819944.927341606</c:v>
                </c:pt>
                <c:pt idx="320">
                  <c:v>11740304.618424444</c:v>
                </c:pt>
                <c:pt idx="321">
                  <c:v>11675804.827966373</c:v>
                </c:pt>
                <c:pt idx="322">
                  <c:v>11626647.712913347</c:v>
                </c:pt>
                <c:pt idx="323">
                  <c:v>11536250.501727875</c:v>
                </c:pt>
                <c:pt idx="324">
                  <c:v>11495063.943585016</c:v>
                </c:pt>
                <c:pt idx="325">
                  <c:v>11447888.229523687</c:v>
                </c:pt>
                <c:pt idx="326">
                  <c:v>11389347.386142358</c:v>
                </c:pt>
                <c:pt idx="327">
                  <c:v>11308215.108968427</c:v>
                </c:pt>
                <c:pt idx="328">
                  <c:v>11234011.438167954</c:v>
                </c:pt>
                <c:pt idx="329">
                  <c:v>11160577.801429667</c:v>
                </c:pt>
                <c:pt idx="330">
                  <c:v>11125255.779340805</c:v>
                </c:pt>
                <c:pt idx="331">
                  <c:v>11018341.46464251</c:v>
                </c:pt>
                <c:pt idx="332">
                  <c:v>10967935.331833472</c:v>
                </c:pt>
                <c:pt idx="333">
                  <c:v>10916226.98747413</c:v>
                </c:pt>
                <c:pt idx="334">
                  <c:v>10829953.515728496</c:v>
                </c:pt>
                <c:pt idx="335">
                  <c:v>10716286.592620095</c:v>
                </c:pt>
                <c:pt idx="336">
                  <c:v>10681782.118092351</c:v>
                </c:pt>
                <c:pt idx="337">
                  <c:v>10619411.811816927</c:v>
                </c:pt>
                <c:pt idx="338">
                  <c:v>10573221.514961626</c:v>
                </c:pt>
                <c:pt idx="339">
                  <c:v>10532121.288527373</c:v>
                </c:pt>
                <c:pt idx="340">
                  <c:v>10473931.584725592</c:v>
                </c:pt>
                <c:pt idx="341">
                  <c:v>10371871.746586956</c:v>
                </c:pt>
                <c:pt idx="342">
                  <c:v>10311839.876906455</c:v>
                </c:pt>
                <c:pt idx="343">
                  <c:v>10215059.930565681</c:v>
                </c:pt>
                <c:pt idx="344">
                  <c:v>10142092.905450771</c:v>
                </c:pt>
                <c:pt idx="345">
                  <c:v>10080509.239774348</c:v>
                </c:pt>
                <c:pt idx="346">
                  <c:v>10041697.691760866</c:v>
                </c:pt>
                <c:pt idx="347">
                  <c:v>9980044.4700764865</c:v>
                </c:pt>
                <c:pt idx="348">
                  <c:v>9946232.388092164</c:v>
                </c:pt>
                <c:pt idx="349">
                  <c:v>9911273.8766779322</c:v>
                </c:pt>
                <c:pt idx="350">
                  <c:v>9841519.6071882248</c:v>
                </c:pt>
                <c:pt idx="351">
                  <c:v>9766825.1784275603</c:v>
                </c:pt>
                <c:pt idx="352">
                  <c:v>9708409.8264470343</c:v>
                </c:pt>
                <c:pt idx="353">
                  <c:v>9669572.2066777311</c:v>
                </c:pt>
                <c:pt idx="354">
                  <c:v>9635063.1296486277</c:v>
                </c:pt>
                <c:pt idx="355">
                  <c:v>9570522.9898875691</c:v>
                </c:pt>
                <c:pt idx="356">
                  <c:v>9520424.3570423294</c:v>
                </c:pt>
                <c:pt idx="357">
                  <c:v>9465680.5415226128</c:v>
                </c:pt>
                <c:pt idx="358">
                  <c:v>9432484.6007781047</c:v>
                </c:pt>
                <c:pt idx="359">
                  <c:v>9373030.6499422546</c:v>
                </c:pt>
                <c:pt idx="360">
                  <c:v>9295600.7486347537</c:v>
                </c:pt>
                <c:pt idx="361">
                  <c:v>9211615.7337873541</c:v>
                </c:pt>
                <c:pt idx="362">
                  <c:v>9154682.5268528964</c:v>
                </c:pt>
                <c:pt idx="363">
                  <c:v>9135331.9090446811</c:v>
                </c:pt>
                <c:pt idx="364">
                  <c:v>9066105.4807146285</c:v>
                </c:pt>
                <c:pt idx="365">
                  <c:v>9019069.3555108309</c:v>
                </c:pt>
                <c:pt idx="366">
                  <c:v>8961556.9434140641</c:v>
                </c:pt>
                <c:pt idx="367">
                  <c:v>8915957.0137404855</c:v>
                </c:pt>
                <c:pt idx="368">
                  <c:v>8868828.6730529685</c:v>
                </c:pt>
                <c:pt idx="369">
                  <c:v>8795047.1214780826</c:v>
                </c:pt>
                <c:pt idx="370">
                  <c:v>8732164.0866926555</c:v>
                </c:pt>
                <c:pt idx="371">
                  <c:v>8700366.2718150951</c:v>
                </c:pt>
                <c:pt idx="372">
                  <c:v>8646746.539233366</c:v>
                </c:pt>
                <c:pt idx="373">
                  <c:v>8600818.418955043</c:v>
                </c:pt>
                <c:pt idx="374">
                  <c:v>8531465.3349370249</c:v>
                </c:pt>
                <c:pt idx="375">
                  <c:v>8493002.5653200168</c:v>
                </c:pt>
                <c:pt idx="376">
                  <c:v>8441912.838860305</c:v>
                </c:pt>
                <c:pt idx="377">
                  <c:v>8403470.4510696139</c:v>
                </c:pt>
                <c:pt idx="378">
                  <c:v>8328658.1741794962</c:v>
                </c:pt>
                <c:pt idx="379">
                  <c:v>8295571.2927267542</c:v>
                </c:pt>
                <c:pt idx="380">
                  <c:v>8230169.4054993205</c:v>
                </c:pt>
                <c:pt idx="381">
                  <c:v>8131334.2744347006</c:v>
                </c:pt>
                <c:pt idx="382">
                  <c:v>8144801.0748183234</c:v>
                </c:pt>
                <c:pt idx="383">
                  <c:v>8026261.4327745857</c:v>
                </c:pt>
                <c:pt idx="384">
                  <c:v>7988830.3841443695</c:v>
                </c:pt>
                <c:pt idx="385">
                  <c:v>7926439.2772302134</c:v>
                </c:pt>
                <c:pt idx="386">
                  <c:v>7886873.2714919578</c:v>
                </c:pt>
                <c:pt idx="387">
                  <c:v>7848995.4939147606</c:v>
                </c:pt>
                <c:pt idx="388">
                  <c:v>7802715.8490705891</c:v>
                </c:pt>
                <c:pt idx="389">
                  <c:v>7744301.5363654951</c:v>
                </c:pt>
                <c:pt idx="390">
                  <c:v>7727793.2050383044</c:v>
                </c:pt>
                <c:pt idx="391">
                  <c:v>7667203.4392475523</c:v>
                </c:pt>
                <c:pt idx="392">
                  <c:v>7636380.2877563229</c:v>
                </c:pt>
                <c:pt idx="393">
                  <c:v>7601413.615614322</c:v>
                </c:pt>
                <c:pt idx="394">
                  <c:v>7535563.2099506129</c:v>
                </c:pt>
                <c:pt idx="395">
                  <c:v>7487802.1899134228</c:v>
                </c:pt>
                <c:pt idx="396">
                  <c:v>7463471.8771967283</c:v>
                </c:pt>
                <c:pt idx="397">
                  <c:v>7335959.358901971</c:v>
                </c:pt>
                <c:pt idx="398">
                  <c:v>7265086.1344156777</c:v>
                </c:pt>
                <c:pt idx="399">
                  <c:v>7215315.7673421875</c:v>
                </c:pt>
                <c:pt idx="400">
                  <c:v>7191803.238278836</c:v>
                </c:pt>
                <c:pt idx="401">
                  <c:v>7101360.0389803741</c:v>
                </c:pt>
                <c:pt idx="402">
                  <c:v>7095559.8404129855</c:v>
                </c:pt>
                <c:pt idx="403">
                  <c:v>7013839.7620166168</c:v>
                </c:pt>
                <c:pt idx="404">
                  <c:v>6987071.0069326004</c:v>
                </c:pt>
                <c:pt idx="405">
                  <c:v>6942423.3402955513</c:v>
                </c:pt>
                <c:pt idx="406">
                  <c:v>6908910.8137232745</c:v>
                </c:pt>
                <c:pt idx="407">
                  <c:v>6843270.9505381389</c:v>
                </c:pt>
                <c:pt idx="408">
                  <c:v>6780520.4020651365</c:v>
                </c:pt>
                <c:pt idx="409">
                  <c:v>6750913.1838100096</c:v>
                </c:pt>
                <c:pt idx="410">
                  <c:v>6739664.4801470013</c:v>
                </c:pt>
                <c:pt idx="411">
                  <c:v>6685920.3958726814</c:v>
                </c:pt>
                <c:pt idx="412">
                  <c:v>6647307.0511626275</c:v>
                </c:pt>
                <c:pt idx="413">
                  <c:v>6597851.159912507</c:v>
                </c:pt>
                <c:pt idx="414">
                  <c:v>6540732.3654279262</c:v>
                </c:pt>
                <c:pt idx="415">
                  <c:v>6508210.2208374003</c:v>
                </c:pt>
                <c:pt idx="416">
                  <c:v>6441422.3134281151</c:v>
                </c:pt>
                <c:pt idx="417">
                  <c:v>6423552.5270957453</c:v>
                </c:pt>
                <c:pt idx="418">
                  <c:v>6359980.293391672</c:v>
                </c:pt>
                <c:pt idx="419">
                  <c:v>6302294.2185364831</c:v>
                </c:pt>
                <c:pt idx="420">
                  <c:v>6272864.679110622</c:v>
                </c:pt>
                <c:pt idx="421">
                  <c:v>6229556.8117478015</c:v>
                </c:pt>
                <c:pt idx="422">
                  <c:v>6196096.2418020656</c:v>
                </c:pt>
                <c:pt idx="423">
                  <c:v>6140613.3939969484</c:v>
                </c:pt>
                <c:pt idx="424">
                  <c:v>6112043.9273247132</c:v>
                </c:pt>
                <c:pt idx="425">
                  <c:v>6066042.8396452256</c:v>
                </c:pt>
                <c:pt idx="426">
                  <c:v>6021548.3552534515</c:v>
                </c:pt>
                <c:pt idx="427">
                  <c:v>5999936.7470076829</c:v>
                </c:pt>
                <c:pt idx="428">
                  <c:v>5967214.6021419484</c:v>
                </c:pt>
                <c:pt idx="429">
                  <c:v>5913555.0383929666</c:v>
                </c:pt>
                <c:pt idx="430">
                  <c:v>5841584.0876066005</c:v>
                </c:pt>
                <c:pt idx="431">
                  <c:v>5801742.204804603</c:v>
                </c:pt>
                <c:pt idx="432">
                  <c:v>5755704.7752055731</c:v>
                </c:pt>
                <c:pt idx="433">
                  <c:v>5696960.8584295623</c:v>
                </c:pt>
                <c:pt idx="434">
                  <c:v>5646410.7721258476</c:v>
                </c:pt>
                <c:pt idx="435">
                  <c:v>5639601.8480177978</c:v>
                </c:pt>
                <c:pt idx="436">
                  <c:v>5589120.9858233817</c:v>
                </c:pt>
                <c:pt idx="437">
                  <c:v>5557734.8366869884</c:v>
                </c:pt>
                <c:pt idx="438">
                  <c:v>5521802.2661241218</c:v>
                </c:pt>
                <c:pt idx="439">
                  <c:v>5489445.6735636955</c:v>
                </c:pt>
                <c:pt idx="440">
                  <c:v>5452455.2293246211</c:v>
                </c:pt>
                <c:pt idx="441">
                  <c:v>5397771.8856538786</c:v>
                </c:pt>
                <c:pt idx="442">
                  <c:v>5348019.380282728</c:v>
                </c:pt>
                <c:pt idx="443">
                  <c:v>5315164.2400331199</c:v>
                </c:pt>
                <c:pt idx="444">
                  <c:v>5238089.8737605326</c:v>
                </c:pt>
                <c:pt idx="445">
                  <c:v>5218514.4130639834</c:v>
                </c:pt>
                <c:pt idx="446">
                  <c:v>5191633.3958829092</c:v>
                </c:pt>
                <c:pt idx="447">
                  <c:v>5138279.9671235997</c:v>
                </c:pt>
                <c:pt idx="448">
                  <c:v>5084832.4141203137</c:v>
                </c:pt>
                <c:pt idx="449">
                  <c:v>5043647.5634100214</c:v>
                </c:pt>
                <c:pt idx="450">
                  <c:v>5022992.8268154189</c:v>
                </c:pt>
                <c:pt idx="451">
                  <c:v>4974869.3027908895</c:v>
                </c:pt>
                <c:pt idx="452">
                  <c:v>4945488.4971781299</c:v>
                </c:pt>
                <c:pt idx="453">
                  <c:v>4874944.0755638927</c:v>
                </c:pt>
                <c:pt idx="454">
                  <c:v>4831698.483956622</c:v>
                </c:pt>
                <c:pt idx="455">
                  <c:v>4835441.7533518672</c:v>
                </c:pt>
                <c:pt idx="456">
                  <c:v>4803728.9641153291</c:v>
                </c:pt>
                <c:pt idx="457">
                  <c:v>4770254.3849514201</c:v>
                </c:pt>
                <c:pt idx="458">
                  <c:v>4734233.4219971178</c:v>
                </c:pt>
                <c:pt idx="459">
                  <c:v>4725211.1247045295</c:v>
                </c:pt>
                <c:pt idx="460">
                  <c:v>4693382.7515774276</c:v>
                </c:pt>
                <c:pt idx="461">
                  <c:v>4686545.9076920515</c:v>
                </c:pt>
                <c:pt idx="462">
                  <c:v>4656763.9367030784</c:v>
                </c:pt>
                <c:pt idx="463">
                  <c:v>4608620.3872547532</c:v>
                </c:pt>
                <c:pt idx="464">
                  <c:v>4591718.7432244327</c:v>
                </c:pt>
                <c:pt idx="465">
                  <c:v>4554477.0019246815</c:v>
                </c:pt>
                <c:pt idx="466">
                  <c:v>4515485.8989537433</c:v>
                </c:pt>
                <c:pt idx="467">
                  <c:v>4509472.3140955325</c:v>
                </c:pt>
                <c:pt idx="468">
                  <c:v>4491031.7508101277</c:v>
                </c:pt>
                <c:pt idx="469">
                  <c:v>4469601.250406499</c:v>
                </c:pt>
                <c:pt idx="470">
                  <c:v>4462822.8637312409</c:v>
                </c:pt>
                <c:pt idx="471">
                  <c:v>4436776.5155976498</c:v>
                </c:pt>
                <c:pt idx="472">
                  <c:v>4408665.2817055024</c:v>
                </c:pt>
                <c:pt idx="473">
                  <c:v>4381892.0274372641</c:v>
                </c:pt>
                <c:pt idx="474">
                  <c:v>4336457.4199519781</c:v>
                </c:pt>
                <c:pt idx="475">
                  <c:v>4332975.3714174181</c:v>
                </c:pt>
                <c:pt idx="476">
                  <c:v>4332978.7847145125</c:v>
                </c:pt>
                <c:pt idx="477">
                  <c:v>4318072.211079252</c:v>
                </c:pt>
                <c:pt idx="478">
                  <c:v>4287243.429960303</c:v>
                </c:pt>
                <c:pt idx="479">
                  <c:v>4273096.6861836286</c:v>
                </c:pt>
                <c:pt idx="480">
                  <c:v>4237200.2330193566</c:v>
                </c:pt>
                <c:pt idx="481">
                  <c:v>4210189.1353233391</c:v>
                </c:pt>
                <c:pt idx="482">
                  <c:v>4197000.670458992</c:v>
                </c:pt>
                <c:pt idx="483">
                  <c:v>4180069.5991392117</c:v>
                </c:pt>
                <c:pt idx="484">
                  <c:v>4139272.8401642125</c:v>
                </c:pt>
                <c:pt idx="485">
                  <c:v>4147177.68924279</c:v>
                </c:pt>
                <c:pt idx="486">
                  <c:v>4121622.0848486363</c:v>
                </c:pt>
                <c:pt idx="487">
                  <c:v>4095219.3850501091</c:v>
                </c:pt>
                <c:pt idx="488">
                  <c:v>4096662.3284788616</c:v>
                </c:pt>
                <c:pt idx="489">
                  <c:v>4068599.9161862112</c:v>
                </c:pt>
                <c:pt idx="490">
                  <c:v>4042119.2010553167</c:v>
                </c:pt>
                <c:pt idx="491">
                  <c:v>4040103.4049908635</c:v>
                </c:pt>
                <c:pt idx="492">
                  <c:v>3998252.0109828617</c:v>
                </c:pt>
                <c:pt idx="493">
                  <c:v>3995290.8319173483</c:v>
                </c:pt>
                <c:pt idx="494">
                  <c:v>3968900.9437395069</c:v>
                </c:pt>
                <c:pt idx="495">
                  <c:v>3957610.6912909904</c:v>
                </c:pt>
                <c:pt idx="496">
                  <c:v>3926011.0889905947</c:v>
                </c:pt>
                <c:pt idx="497">
                  <c:v>3910135.3204894885</c:v>
                </c:pt>
                <c:pt idx="498">
                  <c:v>3897887.8796198801</c:v>
                </c:pt>
                <c:pt idx="499">
                  <c:v>3876694.876767674</c:v>
                </c:pt>
                <c:pt idx="500">
                  <c:v>3868754.6869704681</c:v>
                </c:pt>
                <c:pt idx="501">
                  <c:v>3838746.5626039342</c:v>
                </c:pt>
                <c:pt idx="502">
                  <c:v>3824728.4208884425</c:v>
                </c:pt>
                <c:pt idx="503">
                  <c:v>3805000.0974967983</c:v>
                </c:pt>
                <c:pt idx="504">
                  <c:v>3778153.9614312658</c:v>
                </c:pt>
                <c:pt idx="505">
                  <c:v>3761827.6063885698</c:v>
                </c:pt>
                <c:pt idx="506">
                  <c:v>3746893.8690623483</c:v>
                </c:pt>
                <c:pt idx="507">
                  <c:v>3731747.6891819523</c:v>
                </c:pt>
                <c:pt idx="508">
                  <c:v>3702761.353370457</c:v>
                </c:pt>
                <c:pt idx="509">
                  <c:v>3703828.6701712417</c:v>
                </c:pt>
                <c:pt idx="510">
                  <c:v>3690800.4605929805</c:v>
                </c:pt>
                <c:pt idx="511">
                  <c:v>3666020.3441612306</c:v>
                </c:pt>
                <c:pt idx="512">
                  <c:v>3637249.1884916481</c:v>
                </c:pt>
                <c:pt idx="513">
                  <c:v>3620468.7935890104</c:v>
                </c:pt>
                <c:pt idx="514">
                  <c:v>3613009.4341736753</c:v>
                </c:pt>
                <c:pt idx="515">
                  <c:v>3594977.3925299174</c:v>
                </c:pt>
                <c:pt idx="516">
                  <c:v>3576086.4792604707</c:v>
                </c:pt>
                <c:pt idx="517">
                  <c:v>3567725.8089305703</c:v>
                </c:pt>
                <c:pt idx="518">
                  <c:v>3536098.6376163298</c:v>
                </c:pt>
                <c:pt idx="519">
                  <c:v>3521643.0130088883</c:v>
                </c:pt>
                <c:pt idx="520">
                  <c:v>3515473.5484498655</c:v>
                </c:pt>
                <c:pt idx="521">
                  <c:v>3483461.9644791503</c:v>
                </c:pt>
                <c:pt idx="522">
                  <c:v>3469280.4003050602</c:v>
                </c:pt>
                <c:pt idx="523">
                  <c:v>3448812.7797263861</c:v>
                </c:pt>
                <c:pt idx="524">
                  <c:v>3427350.7538446723</c:v>
                </c:pt>
                <c:pt idx="525">
                  <c:v>3421961.4323147088</c:v>
                </c:pt>
                <c:pt idx="526">
                  <c:v>3401468.4063089127</c:v>
                </c:pt>
                <c:pt idx="527">
                  <c:v>3388246.4319955315</c:v>
                </c:pt>
                <c:pt idx="528">
                  <c:v>3363695.0567076746</c:v>
                </c:pt>
                <c:pt idx="529">
                  <c:v>3344668.5453640553</c:v>
                </c:pt>
                <c:pt idx="530">
                  <c:v>3332515.5056610862</c:v>
                </c:pt>
                <c:pt idx="531">
                  <c:v>3314016.0581954373</c:v>
                </c:pt>
                <c:pt idx="532">
                  <c:v>3296111.5023573115</c:v>
                </c:pt>
                <c:pt idx="533">
                  <c:v>3269515.7796703214</c:v>
                </c:pt>
                <c:pt idx="534">
                  <c:v>3265690.2553459285</c:v>
                </c:pt>
                <c:pt idx="535">
                  <c:v>3238679.4324111147</c:v>
                </c:pt>
                <c:pt idx="536">
                  <c:v>3222338.9076882913</c:v>
                </c:pt>
                <c:pt idx="537">
                  <c:v>3206351.0388769764</c:v>
                </c:pt>
                <c:pt idx="538">
                  <c:v>3183143.2841200922</c:v>
                </c:pt>
                <c:pt idx="539">
                  <c:v>3176199.4139597807</c:v>
                </c:pt>
                <c:pt idx="540">
                  <c:v>3151330.4395414516</c:v>
                </c:pt>
                <c:pt idx="541">
                  <c:v>3133905.5761524364</c:v>
                </c:pt>
              </c:numCache>
            </c:numRef>
          </c:yVal>
          <c:smooth val="1"/>
          <c:extLst>
            <c:ext xmlns:c16="http://schemas.microsoft.com/office/drawing/2014/chart" uri="{C3380CC4-5D6E-409C-BE32-E72D297353CC}">
              <c16:uniqueId val="{0000000D-DFF8-4348-8014-06E9B994E913}"/>
            </c:ext>
          </c:extLst>
        </c:ser>
        <c:ser>
          <c:idx val="14"/>
          <c:order val="1"/>
          <c:tx>
            <c:v>B</c:v>
          </c:tx>
          <c:spPr>
            <a:ln w="9525" cap="rnd">
              <a:solidFill>
                <a:srgbClr val="FF9900"/>
              </a:solidFill>
              <a:round/>
            </a:ln>
            <a:effectLst/>
          </c:spPr>
          <c:marker>
            <c:symbol val="none"/>
          </c:marker>
          <c:xVal>
            <c:numRef>
              <c:f>'C5'!$D$8:$D$1553</c:f>
              <c:numCache>
                <c:formatCode>0.0</c:formatCode>
                <c:ptCount val="1546"/>
                <c:pt idx="0">
                  <c:v>-133.66249999999999</c:v>
                </c:pt>
                <c:pt idx="1">
                  <c:v>-133.03749999999999</c:v>
                </c:pt>
                <c:pt idx="2">
                  <c:v>-132.52500000000001</c:v>
                </c:pt>
                <c:pt idx="3">
                  <c:v>-131.82499999999999</c:v>
                </c:pt>
                <c:pt idx="4">
                  <c:v>-131.21250000000001</c:v>
                </c:pt>
                <c:pt idx="5">
                  <c:v>-130.53749999999999</c:v>
                </c:pt>
                <c:pt idx="6">
                  <c:v>-129.77500000000001</c:v>
                </c:pt>
                <c:pt idx="7">
                  <c:v>-128.94999999999999</c:v>
                </c:pt>
                <c:pt idx="8">
                  <c:v>-128.22499999999999</c:v>
                </c:pt>
                <c:pt idx="9">
                  <c:v>-127.4875</c:v>
                </c:pt>
                <c:pt idx="10">
                  <c:v>-126.72499999999999</c:v>
                </c:pt>
                <c:pt idx="11">
                  <c:v>-125.96250000000001</c:v>
                </c:pt>
                <c:pt idx="12">
                  <c:v>-125.2375</c:v>
                </c:pt>
                <c:pt idx="13">
                  <c:v>-124.5125</c:v>
                </c:pt>
                <c:pt idx="14">
                  <c:v>-123.8</c:v>
                </c:pt>
                <c:pt idx="15">
                  <c:v>-123.1125</c:v>
                </c:pt>
                <c:pt idx="16">
                  <c:v>-122.3125</c:v>
                </c:pt>
                <c:pt idx="17">
                  <c:v>-121.65</c:v>
                </c:pt>
                <c:pt idx="18">
                  <c:v>-120.95</c:v>
                </c:pt>
                <c:pt idx="19">
                  <c:v>-120.27500000000001</c:v>
                </c:pt>
                <c:pt idx="20">
                  <c:v>-119.58750000000001</c:v>
                </c:pt>
                <c:pt idx="21">
                  <c:v>-118.83750000000001</c:v>
                </c:pt>
                <c:pt idx="22">
                  <c:v>-118.125</c:v>
                </c:pt>
                <c:pt idx="23">
                  <c:v>-117.41249999999999</c:v>
                </c:pt>
                <c:pt idx="24">
                  <c:v>-116.7625</c:v>
                </c:pt>
                <c:pt idx="25">
                  <c:v>-116.05</c:v>
                </c:pt>
                <c:pt idx="26">
                  <c:v>-115.425</c:v>
                </c:pt>
                <c:pt idx="27">
                  <c:v>-114.83750000000001</c:v>
                </c:pt>
                <c:pt idx="28">
                  <c:v>-114.21250000000001</c:v>
                </c:pt>
                <c:pt idx="29">
                  <c:v>-113.6125</c:v>
                </c:pt>
                <c:pt idx="30">
                  <c:v>-113.1</c:v>
                </c:pt>
                <c:pt idx="31">
                  <c:v>-112.46250000000001</c:v>
                </c:pt>
                <c:pt idx="32">
                  <c:v>-111.97499999999999</c:v>
                </c:pt>
                <c:pt idx="33">
                  <c:v>-111.575</c:v>
                </c:pt>
                <c:pt idx="34">
                  <c:v>-111.1</c:v>
                </c:pt>
                <c:pt idx="35">
                  <c:v>-110.825</c:v>
                </c:pt>
                <c:pt idx="36">
                  <c:v>-110.66249999999999</c:v>
                </c:pt>
                <c:pt idx="37">
                  <c:v>-110.55</c:v>
                </c:pt>
                <c:pt idx="38">
                  <c:v>-110.3125</c:v>
                </c:pt>
                <c:pt idx="39">
                  <c:v>-110.125</c:v>
                </c:pt>
                <c:pt idx="40">
                  <c:v>-109.9375</c:v>
                </c:pt>
                <c:pt idx="41">
                  <c:v>-109.6125</c:v>
                </c:pt>
                <c:pt idx="42">
                  <c:v>-109.375</c:v>
                </c:pt>
                <c:pt idx="43">
                  <c:v>-109.1375</c:v>
                </c:pt>
                <c:pt idx="44">
                  <c:v>-108.97499999999999</c:v>
                </c:pt>
                <c:pt idx="45">
                  <c:v>-108.72499999999999</c:v>
                </c:pt>
                <c:pt idx="46">
                  <c:v>-108.47499999999999</c:v>
                </c:pt>
                <c:pt idx="47">
                  <c:v>-108.2625</c:v>
                </c:pt>
                <c:pt idx="48">
                  <c:v>-107.925</c:v>
                </c:pt>
                <c:pt idx="49">
                  <c:v>-107.4875</c:v>
                </c:pt>
                <c:pt idx="50">
                  <c:v>-107.25</c:v>
                </c:pt>
                <c:pt idx="51">
                  <c:v>-106.9375</c:v>
                </c:pt>
                <c:pt idx="52">
                  <c:v>-106.575</c:v>
                </c:pt>
                <c:pt idx="53">
                  <c:v>-106.28749999999999</c:v>
                </c:pt>
                <c:pt idx="54">
                  <c:v>-105.91249999999999</c:v>
                </c:pt>
                <c:pt idx="55">
                  <c:v>-105.53749999999999</c:v>
                </c:pt>
                <c:pt idx="56">
                  <c:v>-105.27500000000001</c:v>
                </c:pt>
                <c:pt idx="57">
                  <c:v>-104.96250000000001</c:v>
                </c:pt>
                <c:pt idx="58">
                  <c:v>-104.66249999999999</c:v>
                </c:pt>
                <c:pt idx="59">
                  <c:v>-104.3625</c:v>
                </c:pt>
                <c:pt idx="60">
                  <c:v>-104.03749999999999</c:v>
                </c:pt>
                <c:pt idx="61">
                  <c:v>-103.7625</c:v>
                </c:pt>
                <c:pt idx="62">
                  <c:v>-103.47499999999999</c:v>
                </c:pt>
                <c:pt idx="63">
                  <c:v>-103.08750000000001</c:v>
                </c:pt>
                <c:pt idx="64">
                  <c:v>-102.27500000000001</c:v>
                </c:pt>
                <c:pt idx="65">
                  <c:v>-101.9375</c:v>
                </c:pt>
                <c:pt idx="66">
                  <c:v>-101.65</c:v>
                </c:pt>
                <c:pt idx="67">
                  <c:v>-101.35</c:v>
                </c:pt>
                <c:pt idx="68">
                  <c:v>-101.05</c:v>
                </c:pt>
                <c:pt idx="69">
                  <c:v>-100.72499999999999</c:v>
                </c:pt>
                <c:pt idx="70">
                  <c:v>-100.4</c:v>
                </c:pt>
                <c:pt idx="71">
                  <c:v>-100.1</c:v>
                </c:pt>
                <c:pt idx="72">
                  <c:v>-99.775000000000006</c:v>
                </c:pt>
                <c:pt idx="73">
                  <c:v>-99.487499999999997</c:v>
                </c:pt>
                <c:pt idx="74">
                  <c:v>-99.174999999999997</c:v>
                </c:pt>
                <c:pt idx="75">
                  <c:v>-98.875</c:v>
                </c:pt>
                <c:pt idx="76">
                  <c:v>-98.587500000000006</c:v>
                </c:pt>
                <c:pt idx="77">
                  <c:v>-98.262500000000003</c:v>
                </c:pt>
                <c:pt idx="78">
                  <c:v>-98.037499999999994</c:v>
                </c:pt>
                <c:pt idx="79">
                  <c:v>-97.5625</c:v>
                </c:pt>
                <c:pt idx="80">
                  <c:v>-96.912499999999994</c:v>
                </c:pt>
                <c:pt idx="81">
                  <c:v>-96.5625</c:v>
                </c:pt>
                <c:pt idx="82">
                  <c:v>-96.287499999999994</c:v>
                </c:pt>
                <c:pt idx="83">
                  <c:v>-96.025000000000006</c:v>
                </c:pt>
                <c:pt idx="84">
                  <c:v>-95.737499999999997</c:v>
                </c:pt>
                <c:pt idx="85">
                  <c:v>-95.462500000000006</c:v>
                </c:pt>
                <c:pt idx="86">
                  <c:v>-95.137500000000003</c:v>
                </c:pt>
                <c:pt idx="87">
                  <c:v>-94.637500000000003</c:v>
                </c:pt>
                <c:pt idx="88">
                  <c:v>-94.35</c:v>
                </c:pt>
                <c:pt idx="89">
                  <c:v>-94.112499999999997</c:v>
                </c:pt>
                <c:pt idx="90">
                  <c:v>-93.825000000000003</c:v>
                </c:pt>
                <c:pt idx="91">
                  <c:v>-93.462500000000006</c:v>
                </c:pt>
                <c:pt idx="92">
                  <c:v>-93.1875</c:v>
                </c:pt>
                <c:pt idx="93">
                  <c:v>-92.887500000000003</c:v>
                </c:pt>
                <c:pt idx="94">
                  <c:v>-92.6</c:v>
                </c:pt>
                <c:pt idx="95">
                  <c:v>-92.337500000000006</c:v>
                </c:pt>
                <c:pt idx="96">
                  <c:v>-92.05</c:v>
                </c:pt>
                <c:pt idx="97">
                  <c:v>-91.837500000000006</c:v>
                </c:pt>
                <c:pt idx="98">
                  <c:v>-91.525000000000006</c:v>
                </c:pt>
                <c:pt idx="99">
                  <c:v>-91.25</c:v>
                </c:pt>
                <c:pt idx="100">
                  <c:v>-91</c:v>
                </c:pt>
                <c:pt idx="101">
                  <c:v>-90.737499999999997</c:v>
                </c:pt>
                <c:pt idx="102">
                  <c:v>-90.2</c:v>
                </c:pt>
                <c:pt idx="103">
                  <c:v>-89.8</c:v>
                </c:pt>
                <c:pt idx="104">
                  <c:v>-89.5625</c:v>
                </c:pt>
                <c:pt idx="105">
                  <c:v>-89.3125</c:v>
                </c:pt>
                <c:pt idx="106">
                  <c:v>-89.0625</c:v>
                </c:pt>
                <c:pt idx="107">
                  <c:v>-88.637500000000003</c:v>
                </c:pt>
                <c:pt idx="108">
                  <c:v>-88.325000000000003</c:v>
                </c:pt>
                <c:pt idx="109">
                  <c:v>-88.037499999999994</c:v>
                </c:pt>
                <c:pt idx="110">
                  <c:v>-87.75</c:v>
                </c:pt>
                <c:pt idx="111">
                  <c:v>-87.537499999999994</c:v>
                </c:pt>
                <c:pt idx="112">
                  <c:v>-87.174999999999997</c:v>
                </c:pt>
                <c:pt idx="113">
                  <c:v>-86.7</c:v>
                </c:pt>
                <c:pt idx="114">
                  <c:v>-86.4375</c:v>
                </c:pt>
                <c:pt idx="115">
                  <c:v>-86.174999999999997</c:v>
                </c:pt>
                <c:pt idx="116">
                  <c:v>-85.75</c:v>
                </c:pt>
                <c:pt idx="117">
                  <c:v>-85.4</c:v>
                </c:pt>
                <c:pt idx="118">
                  <c:v>-85.112499999999997</c:v>
                </c:pt>
                <c:pt idx="119">
                  <c:v>-84.6875</c:v>
                </c:pt>
                <c:pt idx="120">
                  <c:v>-84.4375</c:v>
                </c:pt>
                <c:pt idx="121">
                  <c:v>-84.15</c:v>
                </c:pt>
                <c:pt idx="122">
                  <c:v>-83.825000000000003</c:v>
                </c:pt>
                <c:pt idx="123">
                  <c:v>-83.45</c:v>
                </c:pt>
                <c:pt idx="124">
                  <c:v>-83.15</c:v>
                </c:pt>
                <c:pt idx="125">
                  <c:v>-82.875</c:v>
                </c:pt>
                <c:pt idx="126">
                  <c:v>-82.625</c:v>
                </c:pt>
                <c:pt idx="127">
                  <c:v>-82.337500000000006</c:v>
                </c:pt>
                <c:pt idx="128">
                  <c:v>-82.137500000000003</c:v>
                </c:pt>
                <c:pt idx="129">
                  <c:v>-81.862499999999997</c:v>
                </c:pt>
                <c:pt idx="130">
                  <c:v>-81.424999999999997</c:v>
                </c:pt>
                <c:pt idx="131">
                  <c:v>-81.112499999999997</c:v>
                </c:pt>
                <c:pt idx="132">
                  <c:v>-80.875</c:v>
                </c:pt>
                <c:pt idx="133">
                  <c:v>-80.55</c:v>
                </c:pt>
                <c:pt idx="134">
                  <c:v>-80.325000000000003</c:v>
                </c:pt>
                <c:pt idx="135">
                  <c:v>-79.962500000000006</c:v>
                </c:pt>
                <c:pt idx="136">
                  <c:v>-79.462500000000006</c:v>
                </c:pt>
                <c:pt idx="137">
                  <c:v>-79.1875</c:v>
                </c:pt>
                <c:pt idx="138">
                  <c:v>-78.8</c:v>
                </c:pt>
                <c:pt idx="139">
                  <c:v>-78.462500000000006</c:v>
                </c:pt>
                <c:pt idx="140">
                  <c:v>-77.987499999999997</c:v>
                </c:pt>
                <c:pt idx="141">
                  <c:v>-77.525000000000006</c:v>
                </c:pt>
                <c:pt idx="142">
                  <c:v>-77.3125</c:v>
                </c:pt>
                <c:pt idx="143">
                  <c:v>-77.075000000000003</c:v>
                </c:pt>
                <c:pt idx="144">
                  <c:v>-76.787499999999994</c:v>
                </c:pt>
                <c:pt idx="145">
                  <c:v>-76.400000000000006</c:v>
                </c:pt>
                <c:pt idx="146">
                  <c:v>-76.099999999999994</c:v>
                </c:pt>
                <c:pt idx="147">
                  <c:v>-75.862499999999997</c:v>
                </c:pt>
                <c:pt idx="148">
                  <c:v>-75.637500000000003</c:v>
                </c:pt>
                <c:pt idx="149">
                  <c:v>-75.212500000000006</c:v>
                </c:pt>
                <c:pt idx="150">
                  <c:v>-74.924999999999997</c:v>
                </c:pt>
                <c:pt idx="151">
                  <c:v>-74.512500000000003</c:v>
                </c:pt>
                <c:pt idx="152">
                  <c:v>-74.037499999999994</c:v>
                </c:pt>
                <c:pt idx="153">
                  <c:v>-73.724999999999994</c:v>
                </c:pt>
                <c:pt idx="154">
                  <c:v>-73.512500000000003</c:v>
                </c:pt>
                <c:pt idx="155">
                  <c:v>-73.125</c:v>
                </c:pt>
                <c:pt idx="156">
                  <c:v>-72.875</c:v>
                </c:pt>
                <c:pt idx="157">
                  <c:v>-72.625</c:v>
                </c:pt>
                <c:pt idx="158">
                  <c:v>-72.237499999999997</c:v>
                </c:pt>
                <c:pt idx="159">
                  <c:v>-71.9375</c:v>
                </c:pt>
                <c:pt idx="160">
                  <c:v>-71.737499999999997</c:v>
                </c:pt>
                <c:pt idx="161">
                  <c:v>-71.349999999999994</c:v>
                </c:pt>
                <c:pt idx="162">
                  <c:v>-71.0625</c:v>
                </c:pt>
                <c:pt idx="163">
                  <c:v>-70.7</c:v>
                </c:pt>
                <c:pt idx="164">
                  <c:v>-70.262500000000003</c:v>
                </c:pt>
                <c:pt idx="165">
                  <c:v>-69.962500000000006</c:v>
                </c:pt>
                <c:pt idx="166">
                  <c:v>-69.599999999999994</c:v>
                </c:pt>
                <c:pt idx="167">
                  <c:v>-69.375</c:v>
                </c:pt>
                <c:pt idx="168">
                  <c:v>-68.95</c:v>
                </c:pt>
                <c:pt idx="169">
                  <c:v>-68.724999999999994</c:v>
                </c:pt>
                <c:pt idx="170">
                  <c:v>-68.325000000000003</c:v>
                </c:pt>
                <c:pt idx="171">
                  <c:v>-68.099999999999994</c:v>
                </c:pt>
                <c:pt idx="172">
                  <c:v>-67.587500000000006</c:v>
                </c:pt>
                <c:pt idx="173">
                  <c:v>-67.349999999999994</c:v>
                </c:pt>
                <c:pt idx="174">
                  <c:v>-66.875</c:v>
                </c:pt>
                <c:pt idx="175">
                  <c:v>-66.45</c:v>
                </c:pt>
                <c:pt idx="176">
                  <c:v>-66.150000000000006</c:v>
                </c:pt>
                <c:pt idx="177">
                  <c:v>-65.787499999999994</c:v>
                </c:pt>
                <c:pt idx="178">
                  <c:v>-65.599999999999994</c:v>
                </c:pt>
                <c:pt idx="179">
                  <c:v>-65.212500000000006</c:v>
                </c:pt>
                <c:pt idx="180">
                  <c:v>-64.787499999999994</c:v>
                </c:pt>
                <c:pt idx="181">
                  <c:v>-64.325000000000003</c:v>
                </c:pt>
                <c:pt idx="182">
                  <c:v>-63.887500000000003</c:v>
                </c:pt>
                <c:pt idx="183">
                  <c:v>-63.524999999999999</c:v>
                </c:pt>
                <c:pt idx="184">
                  <c:v>-63.0625</c:v>
                </c:pt>
                <c:pt idx="185">
                  <c:v>-62.65</c:v>
                </c:pt>
                <c:pt idx="186">
                  <c:v>-62.15</c:v>
                </c:pt>
                <c:pt idx="187">
                  <c:v>-61.6</c:v>
                </c:pt>
                <c:pt idx="188">
                  <c:v>-61.15</c:v>
                </c:pt>
                <c:pt idx="189">
                  <c:v>-60.725000000000001</c:v>
                </c:pt>
                <c:pt idx="190">
                  <c:v>-60.35</c:v>
                </c:pt>
                <c:pt idx="191">
                  <c:v>-59.9</c:v>
                </c:pt>
                <c:pt idx="192">
                  <c:v>-59.575000000000003</c:v>
                </c:pt>
                <c:pt idx="193">
                  <c:v>-59.2</c:v>
                </c:pt>
                <c:pt idx="194">
                  <c:v>-58.762500000000003</c:v>
                </c:pt>
                <c:pt idx="195">
                  <c:v>-58.424999999999997</c:v>
                </c:pt>
                <c:pt idx="196">
                  <c:v>-57.887500000000003</c:v>
                </c:pt>
                <c:pt idx="197">
                  <c:v>-57.424999999999997</c:v>
                </c:pt>
                <c:pt idx="198">
                  <c:v>-57.087499999999999</c:v>
                </c:pt>
                <c:pt idx="199">
                  <c:v>-56.662500000000001</c:v>
                </c:pt>
                <c:pt idx="200">
                  <c:v>-56.287500000000001</c:v>
                </c:pt>
                <c:pt idx="201">
                  <c:v>-55.95</c:v>
                </c:pt>
                <c:pt idx="202">
                  <c:v>-55.387500000000003</c:v>
                </c:pt>
                <c:pt idx="203">
                  <c:v>-54.875</c:v>
                </c:pt>
                <c:pt idx="204">
                  <c:v>-54.575000000000003</c:v>
                </c:pt>
                <c:pt idx="205">
                  <c:v>-54.2</c:v>
                </c:pt>
                <c:pt idx="206">
                  <c:v>-53.9</c:v>
                </c:pt>
                <c:pt idx="207">
                  <c:v>-53.512500000000003</c:v>
                </c:pt>
                <c:pt idx="208">
                  <c:v>-53.162500000000001</c:v>
                </c:pt>
                <c:pt idx="209">
                  <c:v>-52.787500000000001</c:v>
                </c:pt>
                <c:pt idx="210">
                  <c:v>-52.4375</c:v>
                </c:pt>
                <c:pt idx="211">
                  <c:v>-52.137500000000003</c:v>
                </c:pt>
                <c:pt idx="212">
                  <c:v>-51.625</c:v>
                </c:pt>
                <c:pt idx="213">
                  <c:v>-51.1875</c:v>
                </c:pt>
                <c:pt idx="214">
                  <c:v>-50.9</c:v>
                </c:pt>
                <c:pt idx="215">
                  <c:v>-50.512500000000003</c:v>
                </c:pt>
                <c:pt idx="216">
                  <c:v>-50.2</c:v>
                </c:pt>
                <c:pt idx="217">
                  <c:v>-49.9</c:v>
                </c:pt>
                <c:pt idx="218">
                  <c:v>-49.524999999999999</c:v>
                </c:pt>
                <c:pt idx="219">
                  <c:v>-49.237499999999997</c:v>
                </c:pt>
                <c:pt idx="220">
                  <c:v>-48.9</c:v>
                </c:pt>
                <c:pt idx="221">
                  <c:v>-48.575000000000003</c:v>
                </c:pt>
                <c:pt idx="222">
                  <c:v>-48.162500000000001</c:v>
                </c:pt>
                <c:pt idx="223">
                  <c:v>-47.825000000000003</c:v>
                </c:pt>
                <c:pt idx="224">
                  <c:v>-47.475000000000001</c:v>
                </c:pt>
                <c:pt idx="225">
                  <c:v>-47.162500000000001</c:v>
                </c:pt>
                <c:pt idx="226">
                  <c:v>-46.85</c:v>
                </c:pt>
                <c:pt idx="227">
                  <c:v>-46.5</c:v>
                </c:pt>
                <c:pt idx="228">
                  <c:v>-46.212499999999999</c:v>
                </c:pt>
                <c:pt idx="229">
                  <c:v>-45.837499999999999</c:v>
                </c:pt>
                <c:pt idx="230">
                  <c:v>-45.6</c:v>
                </c:pt>
                <c:pt idx="231">
                  <c:v>-45.162500000000001</c:v>
                </c:pt>
                <c:pt idx="232">
                  <c:v>-44.875</c:v>
                </c:pt>
                <c:pt idx="233">
                  <c:v>-44.6</c:v>
                </c:pt>
                <c:pt idx="234">
                  <c:v>-44.3</c:v>
                </c:pt>
                <c:pt idx="235">
                  <c:v>-43.95</c:v>
                </c:pt>
                <c:pt idx="236">
                  <c:v>-43.65</c:v>
                </c:pt>
                <c:pt idx="237">
                  <c:v>-43.325000000000003</c:v>
                </c:pt>
                <c:pt idx="238">
                  <c:v>-43</c:v>
                </c:pt>
                <c:pt idx="239">
                  <c:v>-42.774999999999999</c:v>
                </c:pt>
                <c:pt idx="240">
                  <c:v>-42.5</c:v>
                </c:pt>
                <c:pt idx="241">
                  <c:v>-42.174999999999997</c:v>
                </c:pt>
                <c:pt idx="242">
                  <c:v>-41.787500000000001</c:v>
                </c:pt>
                <c:pt idx="243">
                  <c:v>-41.5</c:v>
                </c:pt>
                <c:pt idx="244">
                  <c:v>-41.2</c:v>
                </c:pt>
                <c:pt idx="245">
                  <c:v>-40.862499999999997</c:v>
                </c:pt>
                <c:pt idx="246">
                  <c:v>-40.5625</c:v>
                </c:pt>
                <c:pt idx="247">
                  <c:v>-40.299999999999997</c:v>
                </c:pt>
                <c:pt idx="248">
                  <c:v>-40</c:v>
                </c:pt>
                <c:pt idx="249">
                  <c:v>-39.737499999999997</c:v>
                </c:pt>
                <c:pt idx="250">
                  <c:v>-39.475000000000001</c:v>
                </c:pt>
                <c:pt idx="251">
                  <c:v>-39.15</c:v>
                </c:pt>
                <c:pt idx="252">
                  <c:v>-38.924999999999997</c:v>
                </c:pt>
                <c:pt idx="253">
                  <c:v>-38.5</c:v>
                </c:pt>
                <c:pt idx="254">
                  <c:v>-38.287500000000001</c:v>
                </c:pt>
                <c:pt idx="255">
                  <c:v>-38</c:v>
                </c:pt>
                <c:pt idx="256">
                  <c:v>-37.799999999999997</c:v>
                </c:pt>
                <c:pt idx="257">
                  <c:v>-37.587499999999999</c:v>
                </c:pt>
                <c:pt idx="258">
                  <c:v>-37.462499999999999</c:v>
                </c:pt>
                <c:pt idx="259">
                  <c:v>-37.200000000000003</c:v>
                </c:pt>
                <c:pt idx="260">
                  <c:v>-36.924999999999997</c:v>
                </c:pt>
                <c:pt idx="261">
                  <c:v>-36.799999999999997</c:v>
                </c:pt>
                <c:pt idx="262">
                  <c:v>-36.524999999999999</c:v>
                </c:pt>
                <c:pt idx="263">
                  <c:v>-36.424999999999997</c:v>
                </c:pt>
                <c:pt idx="264">
                  <c:v>-36.174999999999997</c:v>
                </c:pt>
                <c:pt idx="265">
                  <c:v>-36</c:v>
                </c:pt>
                <c:pt idx="266">
                  <c:v>-35.799999999999997</c:v>
                </c:pt>
                <c:pt idx="267">
                  <c:v>-35.575000000000003</c:v>
                </c:pt>
                <c:pt idx="268">
                  <c:v>-35.299999999999997</c:v>
                </c:pt>
                <c:pt idx="269">
                  <c:v>-35.200000000000003</c:v>
                </c:pt>
                <c:pt idx="270">
                  <c:v>-35.037500000000001</c:v>
                </c:pt>
                <c:pt idx="271">
                  <c:v>-34.799999999999997</c:v>
                </c:pt>
                <c:pt idx="272">
                  <c:v>-34.625</c:v>
                </c:pt>
                <c:pt idx="273">
                  <c:v>-34.5</c:v>
                </c:pt>
                <c:pt idx="274">
                  <c:v>-34.25</c:v>
                </c:pt>
                <c:pt idx="275">
                  <c:v>-34.1</c:v>
                </c:pt>
                <c:pt idx="276">
                  <c:v>-33.962499999999999</c:v>
                </c:pt>
                <c:pt idx="277">
                  <c:v>-33.774999999999999</c:v>
                </c:pt>
                <c:pt idx="278">
                  <c:v>-33.65</c:v>
                </c:pt>
                <c:pt idx="279">
                  <c:v>-33.424999999999997</c:v>
                </c:pt>
                <c:pt idx="280">
                  <c:v>-33.200000000000003</c:v>
                </c:pt>
                <c:pt idx="281">
                  <c:v>-33.012500000000003</c:v>
                </c:pt>
                <c:pt idx="282">
                  <c:v>-32.912500000000001</c:v>
                </c:pt>
                <c:pt idx="283">
                  <c:v>-32.799999999999997</c:v>
                </c:pt>
                <c:pt idx="284">
                  <c:v>-32.5625</c:v>
                </c:pt>
                <c:pt idx="285">
                  <c:v>-32.299999999999997</c:v>
                </c:pt>
                <c:pt idx="286">
                  <c:v>-32.237499999999997</c:v>
                </c:pt>
                <c:pt idx="287">
                  <c:v>-32.125</c:v>
                </c:pt>
                <c:pt idx="288">
                  <c:v>-31.9</c:v>
                </c:pt>
                <c:pt idx="289">
                  <c:v>-31.675000000000001</c:v>
                </c:pt>
                <c:pt idx="290">
                  <c:v>-31.5</c:v>
                </c:pt>
                <c:pt idx="291">
                  <c:v>-31.4</c:v>
                </c:pt>
                <c:pt idx="292">
                  <c:v>-31.1875</c:v>
                </c:pt>
                <c:pt idx="293">
                  <c:v>-30.925000000000001</c:v>
                </c:pt>
                <c:pt idx="294">
                  <c:v>-30.8</c:v>
                </c:pt>
                <c:pt idx="295">
                  <c:v>-30.675000000000001</c:v>
                </c:pt>
                <c:pt idx="296">
                  <c:v>-30.487500000000001</c:v>
                </c:pt>
                <c:pt idx="297">
                  <c:v>-30.3</c:v>
                </c:pt>
                <c:pt idx="298">
                  <c:v>-30.1875</c:v>
                </c:pt>
                <c:pt idx="299">
                  <c:v>-30.1</c:v>
                </c:pt>
                <c:pt idx="300">
                  <c:v>-29.962499999999999</c:v>
                </c:pt>
                <c:pt idx="301">
                  <c:v>-29.737500000000001</c:v>
                </c:pt>
                <c:pt idx="302">
                  <c:v>-29.6</c:v>
                </c:pt>
                <c:pt idx="303">
                  <c:v>-29.487500000000001</c:v>
                </c:pt>
                <c:pt idx="304">
                  <c:v>-29.4</c:v>
                </c:pt>
                <c:pt idx="305">
                  <c:v>-29.225000000000001</c:v>
                </c:pt>
                <c:pt idx="306">
                  <c:v>-29.037500000000001</c:v>
                </c:pt>
                <c:pt idx="307">
                  <c:v>-28.85</c:v>
                </c:pt>
                <c:pt idx="308">
                  <c:v>-28.675000000000001</c:v>
                </c:pt>
                <c:pt idx="309">
                  <c:v>-28.6</c:v>
                </c:pt>
                <c:pt idx="310">
                  <c:v>-28.5</c:v>
                </c:pt>
                <c:pt idx="311">
                  <c:v>-28.4</c:v>
                </c:pt>
                <c:pt idx="312">
                  <c:v>-28.262499999999999</c:v>
                </c:pt>
                <c:pt idx="313">
                  <c:v>-28.1</c:v>
                </c:pt>
                <c:pt idx="314">
                  <c:v>-28</c:v>
                </c:pt>
                <c:pt idx="315">
                  <c:v>-27.8</c:v>
                </c:pt>
                <c:pt idx="316">
                  <c:v>-27.7</c:v>
                </c:pt>
                <c:pt idx="317">
                  <c:v>-27.6</c:v>
                </c:pt>
                <c:pt idx="318">
                  <c:v>-27.5</c:v>
                </c:pt>
                <c:pt idx="319">
                  <c:v>-27.4</c:v>
                </c:pt>
                <c:pt idx="320">
                  <c:v>-27.25</c:v>
                </c:pt>
                <c:pt idx="321">
                  <c:v>-26.987500000000001</c:v>
                </c:pt>
                <c:pt idx="322">
                  <c:v>-26.8</c:v>
                </c:pt>
                <c:pt idx="323">
                  <c:v>-26.7</c:v>
                </c:pt>
                <c:pt idx="324">
                  <c:v>-26.612500000000001</c:v>
                </c:pt>
                <c:pt idx="325">
                  <c:v>-26.5</c:v>
                </c:pt>
                <c:pt idx="326">
                  <c:v>-26.4</c:v>
                </c:pt>
                <c:pt idx="327">
                  <c:v>-26.3</c:v>
                </c:pt>
                <c:pt idx="328">
                  <c:v>-26.2</c:v>
                </c:pt>
                <c:pt idx="329">
                  <c:v>-26.1</c:v>
                </c:pt>
                <c:pt idx="330">
                  <c:v>-25.875</c:v>
                </c:pt>
                <c:pt idx="331">
                  <c:v>-25.7</c:v>
                </c:pt>
                <c:pt idx="332">
                  <c:v>-25.574999999999999</c:v>
                </c:pt>
                <c:pt idx="333">
                  <c:v>-25.35</c:v>
                </c:pt>
                <c:pt idx="334">
                  <c:v>-25.225000000000001</c:v>
                </c:pt>
                <c:pt idx="335">
                  <c:v>-25.175000000000001</c:v>
                </c:pt>
                <c:pt idx="336">
                  <c:v>-25</c:v>
                </c:pt>
                <c:pt idx="337">
                  <c:v>-24.8125</c:v>
                </c:pt>
                <c:pt idx="338">
                  <c:v>-24.75</c:v>
                </c:pt>
                <c:pt idx="339">
                  <c:v>-24.625</c:v>
                </c:pt>
                <c:pt idx="340">
                  <c:v>-24.45</c:v>
                </c:pt>
                <c:pt idx="341">
                  <c:v>-24.3</c:v>
                </c:pt>
                <c:pt idx="342">
                  <c:v>-24.2</c:v>
                </c:pt>
                <c:pt idx="343">
                  <c:v>-24.1</c:v>
                </c:pt>
                <c:pt idx="344">
                  <c:v>-24.024999999999999</c:v>
                </c:pt>
                <c:pt idx="345">
                  <c:v>-23.9</c:v>
                </c:pt>
                <c:pt idx="346">
                  <c:v>-23.8</c:v>
                </c:pt>
                <c:pt idx="347">
                  <c:v>-23.7</c:v>
                </c:pt>
                <c:pt idx="348">
                  <c:v>-23.512499999999999</c:v>
                </c:pt>
                <c:pt idx="349">
                  <c:v>-23.4</c:v>
                </c:pt>
                <c:pt idx="350">
                  <c:v>-23.3</c:v>
                </c:pt>
                <c:pt idx="351">
                  <c:v>-23.2</c:v>
                </c:pt>
                <c:pt idx="352">
                  <c:v>-23</c:v>
                </c:pt>
                <c:pt idx="353">
                  <c:v>-22.875</c:v>
                </c:pt>
                <c:pt idx="354">
                  <c:v>-22.8</c:v>
                </c:pt>
                <c:pt idx="355">
                  <c:v>-22.5625</c:v>
                </c:pt>
                <c:pt idx="356">
                  <c:v>-22.412500000000001</c:v>
                </c:pt>
                <c:pt idx="357">
                  <c:v>-22.3</c:v>
                </c:pt>
                <c:pt idx="358">
                  <c:v>-22.175000000000001</c:v>
                </c:pt>
                <c:pt idx="359">
                  <c:v>-22.0625</c:v>
                </c:pt>
                <c:pt idx="360">
                  <c:v>-22</c:v>
                </c:pt>
                <c:pt idx="361">
                  <c:v>-21.9</c:v>
                </c:pt>
                <c:pt idx="362">
                  <c:v>-21.8</c:v>
                </c:pt>
                <c:pt idx="363">
                  <c:v>-21.7</c:v>
                </c:pt>
                <c:pt idx="364">
                  <c:v>-21.6</c:v>
                </c:pt>
                <c:pt idx="365">
                  <c:v>-21.45</c:v>
                </c:pt>
                <c:pt idx="366">
                  <c:v>-21.2</c:v>
                </c:pt>
                <c:pt idx="367">
                  <c:v>-21.1</c:v>
                </c:pt>
                <c:pt idx="368">
                  <c:v>-20.987500000000001</c:v>
                </c:pt>
                <c:pt idx="369">
                  <c:v>-20.875</c:v>
                </c:pt>
                <c:pt idx="370">
                  <c:v>-20.8</c:v>
                </c:pt>
                <c:pt idx="371">
                  <c:v>-20.7</c:v>
                </c:pt>
                <c:pt idx="372">
                  <c:v>-20.6</c:v>
                </c:pt>
                <c:pt idx="373">
                  <c:v>-20.5</c:v>
                </c:pt>
                <c:pt idx="374">
                  <c:v>-20.399999999999999</c:v>
                </c:pt>
                <c:pt idx="375">
                  <c:v>-20.3</c:v>
                </c:pt>
                <c:pt idx="376">
                  <c:v>-20.225000000000001</c:v>
                </c:pt>
                <c:pt idx="377">
                  <c:v>-20.100000000000001</c:v>
                </c:pt>
                <c:pt idx="378">
                  <c:v>-20</c:v>
                </c:pt>
                <c:pt idx="379">
                  <c:v>-19.774999999999999</c:v>
                </c:pt>
                <c:pt idx="380">
                  <c:v>-19.7</c:v>
                </c:pt>
                <c:pt idx="381">
                  <c:v>-19.600000000000001</c:v>
                </c:pt>
                <c:pt idx="382">
                  <c:v>-19.387499999999999</c:v>
                </c:pt>
                <c:pt idx="383">
                  <c:v>-19.262499999999999</c:v>
                </c:pt>
                <c:pt idx="384">
                  <c:v>-19.112500000000001</c:v>
                </c:pt>
                <c:pt idx="385">
                  <c:v>-19</c:v>
                </c:pt>
                <c:pt idx="386">
                  <c:v>-19</c:v>
                </c:pt>
                <c:pt idx="387">
                  <c:v>-18.862500000000001</c:v>
                </c:pt>
                <c:pt idx="388">
                  <c:v>-18.787500000000001</c:v>
                </c:pt>
                <c:pt idx="389">
                  <c:v>-18.7</c:v>
                </c:pt>
                <c:pt idx="390">
                  <c:v>-18.5625</c:v>
                </c:pt>
                <c:pt idx="391">
                  <c:v>-18.4375</c:v>
                </c:pt>
                <c:pt idx="392">
                  <c:v>-18.350000000000001</c:v>
                </c:pt>
                <c:pt idx="393">
                  <c:v>-18.3</c:v>
                </c:pt>
                <c:pt idx="394">
                  <c:v>-18.2</c:v>
                </c:pt>
                <c:pt idx="395">
                  <c:v>-18.100000000000001</c:v>
                </c:pt>
                <c:pt idx="396">
                  <c:v>-17.962499999999999</c:v>
                </c:pt>
                <c:pt idx="397">
                  <c:v>-17.837499999999999</c:v>
                </c:pt>
                <c:pt idx="398">
                  <c:v>-17.6875</c:v>
                </c:pt>
                <c:pt idx="399">
                  <c:v>-17.600000000000001</c:v>
                </c:pt>
                <c:pt idx="400">
                  <c:v>-17.5</c:v>
                </c:pt>
                <c:pt idx="401">
                  <c:v>-17.3</c:v>
                </c:pt>
                <c:pt idx="402">
                  <c:v>-17.2</c:v>
                </c:pt>
                <c:pt idx="403">
                  <c:v>-17.100000000000001</c:v>
                </c:pt>
                <c:pt idx="404">
                  <c:v>-17.037500000000001</c:v>
                </c:pt>
                <c:pt idx="405">
                  <c:v>-16.899999999999999</c:v>
                </c:pt>
                <c:pt idx="406">
                  <c:v>-16.725000000000001</c:v>
                </c:pt>
                <c:pt idx="407">
                  <c:v>-16.7</c:v>
                </c:pt>
                <c:pt idx="408">
                  <c:v>-16.5625</c:v>
                </c:pt>
                <c:pt idx="409">
                  <c:v>-16.4375</c:v>
                </c:pt>
                <c:pt idx="410">
                  <c:v>-16.3</c:v>
                </c:pt>
                <c:pt idx="411">
                  <c:v>-16.125</c:v>
                </c:pt>
                <c:pt idx="412">
                  <c:v>-16.037500000000001</c:v>
                </c:pt>
                <c:pt idx="413">
                  <c:v>-15.8375</c:v>
                </c:pt>
                <c:pt idx="414">
                  <c:v>-15.8</c:v>
                </c:pt>
                <c:pt idx="415">
                  <c:v>-15.7</c:v>
                </c:pt>
                <c:pt idx="416">
                  <c:v>-15.7</c:v>
                </c:pt>
                <c:pt idx="417">
                  <c:v>-15.525</c:v>
                </c:pt>
                <c:pt idx="418">
                  <c:v>-15.425000000000001</c:v>
                </c:pt>
                <c:pt idx="419">
                  <c:v>-15.4</c:v>
                </c:pt>
                <c:pt idx="420">
                  <c:v>-15.3</c:v>
                </c:pt>
                <c:pt idx="421">
                  <c:v>-15.175000000000001</c:v>
                </c:pt>
                <c:pt idx="422">
                  <c:v>-15.1</c:v>
                </c:pt>
                <c:pt idx="423">
                  <c:v>-15</c:v>
                </c:pt>
                <c:pt idx="424">
                  <c:v>-14.85</c:v>
                </c:pt>
                <c:pt idx="425">
                  <c:v>-14.7</c:v>
                </c:pt>
                <c:pt idx="426">
                  <c:v>-14.612500000000001</c:v>
                </c:pt>
                <c:pt idx="427">
                  <c:v>-14.55</c:v>
                </c:pt>
                <c:pt idx="428">
                  <c:v>-14.4</c:v>
                </c:pt>
                <c:pt idx="429">
                  <c:v>-14.3375</c:v>
                </c:pt>
                <c:pt idx="430">
                  <c:v>-14.3</c:v>
                </c:pt>
                <c:pt idx="431">
                  <c:v>-14.2</c:v>
                </c:pt>
                <c:pt idx="432">
                  <c:v>-14.05</c:v>
                </c:pt>
                <c:pt idx="433">
                  <c:v>-13.975</c:v>
                </c:pt>
                <c:pt idx="434">
                  <c:v>-13.8</c:v>
                </c:pt>
                <c:pt idx="435">
                  <c:v>-13.7</c:v>
                </c:pt>
                <c:pt idx="436">
                  <c:v>-13.7</c:v>
                </c:pt>
                <c:pt idx="437">
                  <c:v>-13.6</c:v>
                </c:pt>
                <c:pt idx="438">
                  <c:v>-13.5</c:v>
                </c:pt>
                <c:pt idx="439">
                  <c:v>-13.4125</c:v>
                </c:pt>
                <c:pt idx="440">
                  <c:v>-13.3125</c:v>
                </c:pt>
                <c:pt idx="441">
                  <c:v>-13.2</c:v>
                </c:pt>
                <c:pt idx="442">
                  <c:v>-13.05</c:v>
                </c:pt>
                <c:pt idx="443">
                  <c:v>-13</c:v>
                </c:pt>
                <c:pt idx="444">
                  <c:v>-12.9</c:v>
                </c:pt>
                <c:pt idx="445">
                  <c:v>-12.8</c:v>
                </c:pt>
                <c:pt idx="446">
                  <c:v>-12.7</c:v>
                </c:pt>
                <c:pt idx="447">
                  <c:v>-12.675000000000001</c:v>
                </c:pt>
                <c:pt idx="448">
                  <c:v>-12.6</c:v>
                </c:pt>
                <c:pt idx="449">
                  <c:v>-12.487500000000001</c:v>
                </c:pt>
                <c:pt idx="450">
                  <c:v>-12.4</c:v>
                </c:pt>
                <c:pt idx="451">
                  <c:v>-12.25</c:v>
                </c:pt>
                <c:pt idx="452">
                  <c:v>-12.1</c:v>
                </c:pt>
                <c:pt idx="453">
                  <c:v>-12</c:v>
                </c:pt>
                <c:pt idx="454">
                  <c:v>-11.975</c:v>
                </c:pt>
                <c:pt idx="455">
                  <c:v>-11.875</c:v>
                </c:pt>
                <c:pt idx="456">
                  <c:v>-11.75</c:v>
                </c:pt>
                <c:pt idx="457">
                  <c:v>-11.7</c:v>
                </c:pt>
                <c:pt idx="458">
                  <c:v>-11.6</c:v>
                </c:pt>
                <c:pt idx="459">
                  <c:v>-11.5</c:v>
                </c:pt>
                <c:pt idx="460">
                  <c:v>-11.45</c:v>
                </c:pt>
                <c:pt idx="461">
                  <c:v>-11.387499999999999</c:v>
                </c:pt>
                <c:pt idx="462">
                  <c:v>-11.3</c:v>
                </c:pt>
                <c:pt idx="463">
                  <c:v>-11.2</c:v>
                </c:pt>
                <c:pt idx="464">
                  <c:v>-11.1</c:v>
                </c:pt>
                <c:pt idx="465">
                  <c:v>-11</c:v>
                </c:pt>
                <c:pt idx="466">
                  <c:v>-10.987500000000001</c:v>
                </c:pt>
                <c:pt idx="467">
                  <c:v>-10.8375</c:v>
                </c:pt>
                <c:pt idx="468">
                  <c:v>-10.775</c:v>
                </c:pt>
                <c:pt idx="469">
                  <c:v>-10.7</c:v>
                </c:pt>
                <c:pt idx="470">
                  <c:v>-10.6875</c:v>
                </c:pt>
                <c:pt idx="471">
                  <c:v>-10.6</c:v>
                </c:pt>
                <c:pt idx="472">
                  <c:v>-10.5</c:v>
                </c:pt>
                <c:pt idx="473">
                  <c:v>-10.487500000000001</c:v>
                </c:pt>
                <c:pt idx="474">
                  <c:v>-10.4</c:v>
                </c:pt>
                <c:pt idx="475">
                  <c:v>-10.3</c:v>
                </c:pt>
                <c:pt idx="476">
                  <c:v>-10.199999999999999</c:v>
                </c:pt>
                <c:pt idx="477">
                  <c:v>-10.15</c:v>
                </c:pt>
                <c:pt idx="478">
                  <c:v>-10.1</c:v>
                </c:pt>
                <c:pt idx="479">
                  <c:v>-10.074999999999999</c:v>
                </c:pt>
                <c:pt idx="480">
                  <c:v>-9.9749999999999996</c:v>
                </c:pt>
                <c:pt idx="481">
                  <c:v>-9.6999999999999993</c:v>
                </c:pt>
                <c:pt idx="482">
                  <c:v>-9.6999999999999993</c:v>
                </c:pt>
                <c:pt idx="483">
                  <c:v>-9.6</c:v>
                </c:pt>
                <c:pt idx="484">
                  <c:v>-9.6</c:v>
                </c:pt>
                <c:pt idx="485">
                  <c:v>-9.375</c:v>
                </c:pt>
                <c:pt idx="486">
                  <c:v>-9.1999999999999993</c:v>
                </c:pt>
                <c:pt idx="487">
                  <c:v>-9.1624999999999996</c:v>
                </c:pt>
                <c:pt idx="488">
                  <c:v>-9.0500000000000007</c:v>
                </c:pt>
                <c:pt idx="489">
                  <c:v>-9</c:v>
                </c:pt>
                <c:pt idx="490">
                  <c:v>-9</c:v>
                </c:pt>
                <c:pt idx="491">
                  <c:v>-8.9</c:v>
                </c:pt>
                <c:pt idx="492">
                  <c:v>-8.85</c:v>
                </c:pt>
                <c:pt idx="493">
                  <c:v>-8.8000000000000007</c:v>
                </c:pt>
                <c:pt idx="494">
                  <c:v>-8.7375000000000007</c:v>
                </c:pt>
                <c:pt idx="495">
                  <c:v>-8.6999999999999993</c:v>
                </c:pt>
                <c:pt idx="496">
                  <c:v>-8.6</c:v>
                </c:pt>
                <c:pt idx="497">
                  <c:v>-8.5374999999999996</c:v>
                </c:pt>
                <c:pt idx="498">
                  <c:v>-8.4375</c:v>
                </c:pt>
                <c:pt idx="499">
                  <c:v>-8.3625000000000007</c:v>
                </c:pt>
                <c:pt idx="500">
                  <c:v>-8.3000000000000007</c:v>
                </c:pt>
                <c:pt idx="501">
                  <c:v>-8.15</c:v>
                </c:pt>
                <c:pt idx="502">
                  <c:v>-8.1</c:v>
                </c:pt>
                <c:pt idx="503">
                  <c:v>-8</c:v>
                </c:pt>
                <c:pt idx="504">
                  <c:v>-7.9</c:v>
                </c:pt>
                <c:pt idx="505">
                  <c:v>-7.7625000000000002</c:v>
                </c:pt>
                <c:pt idx="506">
                  <c:v>-7.7</c:v>
                </c:pt>
                <c:pt idx="507">
                  <c:v>-7.6</c:v>
                </c:pt>
                <c:pt idx="508">
                  <c:v>-7.5750000000000002</c:v>
                </c:pt>
                <c:pt idx="509">
                  <c:v>-7.5</c:v>
                </c:pt>
                <c:pt idx="510">
                  <c:v>-7.4</c:v>
                </c:pt>
                <c:pt idx="511">
                  <c:v>-7.35</c:v>
                </c:pt>
                <c:pt idx="512">
                  <c:v>-7.3</c:v>
                </c:pt>
                <c:pt idx="513">
                  <c:v>-7.3</c:v>
                </c:pt>
                <c:pt idx="514">
                  <c:v>-7.2</c:v>
                </c:pt>
                <c:pt idx="515">
                  <c:v>-7.2</c:v>
                </c:pt>
                <c:pt idx="516">
                  <c:v>-7.1</c:v>
                </c:pt>
                <c:pt idx="517">
                  <c:v>-7</c:v>
                </c:pt>
                <c:pt idx="518">
                  <c:v>-6.9249999999999998</c:v>
                </c:pt>
                <c:pt idx="519">
                  <c:v>-6.875</c:v>
                </c:pt>
                <c:pt idx="520">
                  <c:v>-6.7</c:v>
                </c:pt>
                <c:pt idx="521">
                  <c:v>-6.7</c:v>
                </c:pt>
                <c:pt idx="522">
                  <c:v>-6.5</c:v>
                </c:pt>
                <c:pt idx="523">
                  <c:v>-6.4</c:v>
                </c:pt>
                <c:pt idx="524">
                  <c:v>-6.4</c:v>
                </c:pt>
                <c:pt idx="525">
                  <c:v>-6.3624999999999998</c:v>
                </c:pt>
                <c:pt idx="526">
                  <c:v>-6.3</c:v>
                </c:pt>
                <c:pt idx="527">
                  <c:v>-6.25</c:v>
                </c:pt>
                <c:pt idx="528">
                  <c:v>-6.2</c:v>
                </c:pt>
                <c:pt idx="529">
                  <c:v>-6.1</c:v>
                </c:pt>
                <c:pt idx="530">
                  <c:v>-6.1</c:v>
                </c:pt>
                <c:pt idx="531">
                  <c:v>-5.9625000000000004</c:v>
                </c:pt>
                <c:pt idx="532">
                  <c:v>-5.9</c:v>
                </c:pt>
                <c:pt idx="533">
                  <c:v>-5.8875000000000002</c:v>
                </c:pt>
                <c:pt idx="534">
                  <c:v>-5.7374999999999998</c:v>
                </c:pt>
                <c:pt idx="535">
                  <c:v>-5.7</c:v>
                </c:pt>
                <c:pt idx="536">
                  <c:v>-5.7</c:v>
                </c:pt>
                <c:pt idx="537">
                  <c:v>-5.6</c:v>
                </c:pt>
                <c:pt idx="538">
                  <c:v>-5.5875000000000004</c:v>
                </c:pt>
                <c:pt idx="539">
                  <c:v>-5.5</c:v>
                </c:pt>
                <c:pt idx="540">
                  <c:v>-5.5</c:v>
                </c:pt>
                <c:pt idx="541">
                  <c:v>-5.4</c:v>
                </c:pt>
                <c:pt idx="542">
                  <c:v>-5.3125</c:v>
                </c:pt>
                <c:pt idx="543">
                  <c:v>-5.3</c:v>
                </c:pt>
                <c:pt idx="544">
                  <c:v>-5.1624999999999996</c:v>
                </c:pt>
                <c:pt idx="545">
                  <c:v>-5.0999999999999996</c:v>
                </c:pt>
                <c:pt idx="546">
                  <c:v>-5.0625</c:v>
                </c:pt>
                <c:pt idx="547">
                  <c:v>-5</c:v>
                </c:pt>
                <c:pt idx="548">
                  <c:v>-5</c:v>
                </c:pt>
                <c:pt idx="549">
                  <c:v>-4.9000000000000004</c:v>
                </c:pt>
                <c:pt idx="550">
                  <c:v>-4.8125</c:v>
                </c:pt>
                <c:pt idx="551">
                  <c:v>-4.8</c:v>
                </c:pt>
                <c:pt idx="552">
                  <c:v>-4.7</c:v>
                </c:pt>
                <c:pt idx="553">
                  <c:v>-4.7</c:v>
                </c:pt>
                <c:pt idx="554">
                  <c:v>-4.7</c:v>
                </c:pt>
                <c:pt idx="555">
                  <c:v>-4.5999999999999996</c:v>
                </c:pt>
                <c:pt idx="556">
                  <c:v>-4.5750000000000002</c:v>
                </c:pt>
                <c:pt idx="557">
                  <c:v>-4.4874999999999998</c:v>
                </c:pt>
                <c:pt idx="558">
                  <c:v>-4.4000000000000004</c:v>
                </c:pt>
                <c:pt idx="559">
                  <c:v>-4.4000000000000004</c:v>
                </c:pt>
                <c:pt idx="560">
                  <c:v>-4.3</c:v>
                </c:pt>
                <c:pt idx="561">
                  <c:v>-4.3</c:v>
                </c:pt>
                <c:pt idx="562">
                  <c:v>-4.3</c:v>
                </c:pt>
                <c:pt idx="563">
                  <c:v>-4.2</c:v>
                </c:pt>
                <c:pt idx="564">
                  <c:v>-4.0999999999999996</c:v>
                </c:pt>
                <c:pt idx="565">
                  <c:v>-4.0999999999999996</c:v>
                </c:pt>
                <c:pt idx="566">
                  <c:v>-4.0750000000000002</c:v>
                </c:pt>
                <c:pt idx="567">
                  <c:v>-3.95</c:v>
                </c:pt>
                <c:pt idx="568">
                  <c:v>-3.9</c:v>
                </c:pt>
                <c:pt idx="569">
                  <c:v>-3.8</c:v>
                </c:pt>
                <c:pt idx="570">
                  <c:v>-3.8</c:v>
                </c:pt>
                <c:pt idx="571">
                  <c:v>-3.7625000000000002</c:v>
                </c:pt>
                <c:pt idx="572">
                  <c:v>-3.7</c:v>
                </c:pt>
                <c:pt idx="573">
                  <c:v>-3.6625000000000001</c:v>
                </c:pt>
                <c:pt idx="574">
                  <c:v>-3.6</c:v>
                </c:pt>
                <c:pt idx="575">
                  <c:v>-3.5</c:v>
                </c:pt>
                <c:pt idx="576">
                  <c:v>-3.5</c:v>
                </c:pt>
                <c:pt idx="577">
                  <c:v>-3.45</c:v>
                </c:pt>
                <c:pt idx="578">
                  <c:v>-3.3</c:v>
                </c:pt>
                <c:pt idx="579">
                  <c:v>-3.2</c:v>
                </c:pt>
                <c:pt idx="580">
                  <c:v>-3.2</c:v>
                </c:pt>
                <c:pt idx="581">
                  <c:v>-3.0125000000000002</c:v>
                </c:pt>
                <c:pt idx="582">
                  <c:v>-3</c:v>
                </c:pt>
                <c:pt idx="583">
                  <c:v>-3</c:v>
                </c:pt>
                <c:pt idx="584">
                  <c:v>-3</c:v>
                </c:pt>
                <c:pt idx="585">
                  <c:v>-2.9</c:v>
                </c:pt>
                <c:pt idx="586">
                  <c:v>-2.9</c:v>
                </c:pt>
                <c:pt idx="587">
                  <c:v>-2.85</c:v>
                </c:pt>
                <c:pt idx="588">
                  <c:v>-2.8</c:v>
                </c:pt>
                <c:pt idx="589">
                  <c:v>-2.8</c:v>
                </c:pt>
                <c:pt idx="590">
                  <c:v>-2.7</c:v>
                </c:pt>
                <c:pt idx="591">
                  <c:v>-2.6875</c:v>
                </c:pt>
                <c:pt idx="592">
                  <c:v>-2.6</c:v>
                </c:pt>
                <c:pt idx="593">
                  <c:v>-2.5874999999999999</c:v>
                </c:pt>
                <c:pt idx="594">
                  <c:v>-2.5</c:v>
                </c:pt>
                <c:pt idx="595">
                  <c:v>-2.5</c:v>
                </c:pt>
                <c:pt idx="596">
                  <c:v>-2.4</c:v>
                </c:pt>
                <c:pt idx="597">
                  <c:v>-2.2999999999999998</c:v>
                </c:pt>
                <c:pt idx="598">
                  <c:v>-2.2999999999999998</c:v>
                </c:pt>
                <c:pt idx="599">
                  <c:v>-2.2999999999999998</c:v>
                </c:pt>
                <c:pt idx="600">
                  <c:v>-2.2749999999999999</c:v>
                </c:pt>
                <c:pt idx="601">
                  <c:v>-2.2000000000000002</c:v>
                </c:pt>
                <c:pt idx="602">
                  <c:v>-2.1</c:v>
                </c:pt>
                <c:pt idx="603">
                  <c:v>-2.1</c:v>
                </c:pt>
                <c:pt idx="604">
                  <c:v>-2.1</c:v>
                </c:pt>
                <c:pt idx="605">
                  <c:v>-2</c:v>
                </c:pt>
                <c:pt idx="606">
                  <c:v>-1.9</c:v>
                </c:pt>
                <c:pt idx="607">
                  <c:v>-1.9</c:v>
                </c:pt>
                <c:pt idx="608">
                  <c:v>-1.9</c:v>
                </c:pt>
                <c:pt idx="609">
                  <c:v>-1.8</c:v>
                </c:pt>
                <c:pt idx="610">
                  <c:v>-1.75</c:v>
                </c:pt>
                <c:pt idx="611">
                  <c:v>-1.6625000000000001</c:v>
                </c:pt>
                <c:pt idx="612">
                  <c:v>-1.6</c:v>
                </c:pt>
                <c:pt idx="613">
                  <c:v>-1.6</c:v>
                </c:pt>
                <c:pt idx="614">
                  <c:v>-1.5</c:v>
                </c:pt>
                <c:pt idx="615">
                  <c:v>-1.5</c:v>
                </c:pt>
                <c:pt idx="616">
                  <c:v>-1.4</c:v>
                </c:pt>
                <c:pt idx="617">
                  <c:v>-1.3875</c:v>
                </c:pt>
                <c:pt idx="618">
                  <c:v>-1.3</c:v>
                </c:pt>
                <c:pt idx="619">
                  <c:v>-1.3</c:v>
                </c:pt>
                <c:pt idx="620">
                  <c:v>-1.3</c:v>
                </c:pt>
                <c:pt idx="621">
                  <c:v>-1.3</c:v>
                </c:pt>
                <c:pt idx="622">
                  <c:v>-1.2749999999999999</c:v>
                </c:pt>
                <c:pt idx="623">
                  <c:v>-1.2</c:v>
                </c:pt>
                <c:pt idx="624">
                  <c:v>-1.2</c:v>
                </c:pt>
                <c:pt idx="625">
                  <c:v>-1.1000000000000001</c:v>
                </c:pt>
                <c:pt idx="626">
                  <c:v>-1.1000000000000001</c:v>
                </c:pt>
                <c:pt idx="627">
                  <c:v>-1.075</c:v>
                </c:pt>
                <c:pt idx="628">
                  <c:v>-1</c:v>
                </c:pt>
                <c:pt idx="629">
                  <c:v>-1</c:v>
                </c:pt>
                <c:pt idx="630">
                  <c:v>-1</c:v>
                </c:pt>
                <c:pt idx="631">
                  <c:v>-0.9</c:v>
                </c:pt>
                <c:pt idx="632">
                  <c:v>-0.9</c:v>
                </c:pt>
                <c:pt idx="633">
                  <c:v>-0.80000000000000071</c:v>
                </c:pt>
                <c:pt idx="634">
                  <c:v>-0.69999999999999929</c:v>
                </c:pt>
                <c:pt idx="635">
                  <c:v>-0.69999999999999929</c:v>
                </c:pt>
                <c:pt idx="636">
                  <c:v>-0.6</c:v>
                </c:pt>
                <c:pt idx="637">
                  <c:v>-0.55000000000000071</c:v>
                </c:pt>
                <c:pt idx="638">
                  <c:v>-0.5</c:v>
                </c:pt>
                <c:pt idx="639">
                  <c:v>-0.5</c:v>
                </c:pt>
                <c:pt idx="640">
                  <c:v>-0.5</c:v>
                </c:pt>
                <c:pt idx="641">
                  <c:v>-0.4</c:v>
                </c:pt>
                <c:pt idx="642">
                  <c:v>-0.4</c:v>
                </c:pt>
                <c:pt idx="643">
                  <c:v>-0.3125</c:v>
                </c:pt>
                <c:pt idx="644">
                  <c:v>-0.30000000000000071</c:v>
                </c:pt>
                <c:pt idx="645">
                  <c:v>-9.9999999999999645E-2</c:v>
                </c:pt>
                <c:pt idx="646">
                  <c:v>-9.9999999999999645E-2</c:v>
                </c:pt>
                <c:pt idx="647">
                  <c:v>0</c:v>
                </c:pt>
                <c:pt idx="648">
                  <c:v>3.7499999999999645E-2</c:v>
                </c:pt>
                <c:pt idx="649">
                  <c:v>9.9999999999999645E-2</c:v>
                </c:pt>
                <c:pt idx="650">
                  <c:v>9.9999999999999645E-2</c:v>
                </c:pt>
                <c:pt idx="651">
                  <c:v>0.19999999999999929</c:v>
                </c:pt>
                <c:pt idx="652">
                  <c:v>0.19999999999999929</c:v>
                </c:pt>
                <c:pt idx="653">
                  <c:v>0.19999999999999929</c:v>
                </c:pt>
                <c:pt idx="654">
                  <c:v>0.19999999999999929</c:v>
                </c:pt>
                <c:pt idx="655">
                  <c:v>0.30000000000000071</c:v>
                </c:pt>
                <c:pt idx="656">
                  <c:v>0.30000000000000071</c:v>
                </c:pt>
                <c:pt idx="657">
                  <c:v>0.30000000000000071</c:v>
                </c:pt>
                <c:pt idx="658">
                  <c:v>0.38749999999999929</c:v>
                </c:pt>
                <c:pt idx="659">
                  <c:v>0.4</c:v>
                </c:pt>
                <c:pt idx="660">
                  <c:v>0.4</c:v>
                </c:pt>
                <c:pt idx="661">
                  <c:v>0.5</c:v>
                </c:pt>
                <c:pt idx="662">
                  <c:v>0.5</c:v>
                </c:pt>
                <c:pt idx="663">
                  <c:v>0.5</c:v>
                </c:pt>
                <c:pt idx="664">
                  <c:v>0.5625</c:v>
                </c:pt>
                <c:pt idx="665">
                  <c:v>0.6</c:v>
                </c:pt>
                <c:pt idx="666">
                  <c:v>0.6</c:v>
                </c:pt>
                <c:pt idx="667">
                  <c:v>0.69999999999999929</c:v>
                </c:pt>
                <c:pt idx="668">
                  <c:v>0.69999999999999929</c:v>
                </c:pt>
                <c:pt idx="669">
                  <c:v>0.69999999999999929</c:v>
                </c:pt>
                <c:pt idx="670">
                  <c:v>0.80000000000000071</c:v>
                </c:pt>
                <c:pt idx="671">
                  <c:v>0.9</c:v>
                </c:pt>
                <c:pt idx="672">
                  <c:v>0.9</c:v>
                </c:pt>
                <c:pt idx="673">
                  <c:v>1</c:v>
                </c:pt>
                <c:pt idx="674">
                  <c:v>1</c:v>
                </c:pt>
                <c:pt idx="675">
                  <c:v>1</c:v>
                </c:pt>
                <c:pt idx="676">
                  <c:v>1</c:v>
                </c:pt>
                <c:pt idx="677">
                  <c:v>1</c:v>
                </c:pt>
                <c:pt idx="678">
                  <c:v>1</c:v>
                </c:pt>
                <c:pt idx="679">
                  <c:v>1</c:v>
                </c:pt>
                <c:pt idx="680">
                  <c:v>1.1000000000000001</c:v>
                </c:pt>
                <c:pt idx="681">
                  <c:v>1.1000000000000001</c:v>
                </c:pt>
                <c:pt idx="682">
                  <c:v>1.125</c:v>
                </c:pt>
                <c:pt idx="683">
                  <c:v>1.2625</c:v>
                </c:pt>
                <c:pt idx="684">
                  <c:v>1.3</c:v>
                </c:pt>
                <c:pt idx="685">
                  <c:v>1.3</c:v>
                </c:pt>
                <c:pt idx="686">
                  <c:v>1.4</c:v>
                </c:pt>
                <c:pt idx="687">
                  <c:v>1.4</c:v>
                </c:pt>
                <c:pt idx="688">
                  <c:v>1.4125000000000001</c:v>
                </c:pt>
                <c:pt idx="689">
                  <c:v>1.5</c:v>
                </c:pt>
                <c:pt idx="690">
                  <c:v>1.5375000000000001</c:v>
                </c:pt>
                <c:pt idx="691">
                  <c:v>1.6</c:v>
                </c:pt>
                <c:pt idx="692">
                  <c:v>1.6</c:v>
                </c:pt>
                <c:pt idx="693">
                  <c:v>1.6</c:v>
                </c:pt>
                <c:pt idx="694">
                  <c:v>1.7</c:v>
                </c:pt>
                <c:pt idx="695">
                  <c:v>1.7</c:v>
                </c:pt>
                <c:pt idx="696">
                  <c:v>1.7</c:v>
                </c:pt>
                <c:pt idx="697">
                  <c:v>1.7</c:v>
                </c:pt>
                <c:pt idx="698">
                  <c:v>1.75</c:v>
                </c:pt>
                <c:pt idx="699">
                  <c:v>1.8</c:v>
                </c:pt>
                <c:pt idx="700">
                  <c:v>1.8</c:v>
                </c:pt>
                <c:pt idx="701">
                  <c:v>1.8625</c:v>
                </c:pt>
                <c:pt idx="702">
                  <c:v>1.9</c:v>
                </c:pt>
                <c:pt idx="703">
                  <c:v>2</c:v>
                </c:pt>
                <c:pt idx="704">
                  <c:v>2</c:v>
                </c:pt>
                <c:pt idx="705">
                  <c:v>2</c:v>
                </c:pt>
                <c:pt idx="706">
                  <c:v>2.1</c:v>
                </c:pt>
                <c:pt idx="707">
                  <c:v>2.1</c:v>
                </c:pt>
                <c:pt idx="708">
                  <c:v>2.1</c:v>
                </c:pt>
                <c:pt idx="709">
                  <c:v>2.2000000000000002</c:v>
                </c:pt>
                <c:pt idx="710">
                  <c:v>2.2000000000000002</c:v>
                </c:pt>
                <c:pt idx="711">
                  <c:v>2.2999999999999998</c:v>
                </c:pt>
                <c:pt idx="712">
                  <c:v>2.2999999999999998</c:v>
                </c:pt>
                <c:pt idx="713">
                  <c:v>2.2999999999999998</c:v>
                </c:pt>
                <c:pt idx="714">
                  <c:v>2.2999999999999998</c:v>
                </c:pt>
                <c:pt idx="715">
                  <c:v>2.4</c:v>
                </c:pt>
                <c:pt idx="716">
                  <c:v>2.4</c:v>
                </c:pt>
                <c:pt idx="717">
                  <c:v>2.4</c:v>
                </c:pt>
                <c:pt idx="718">
                  <c:v>2.4</c:v>
                </c:pt>
                <c:pt idx="719">
                  <c:v>2.5</c:v>
                </c:pt>
                <c:pt idx="720">
                  <c:v>2.5</c:v>
                </c:pt>
                <c:pt idx="721">
                  <c:v>2.5</c:v>
                </c:pt>
                <c:pt idx="722">
                  <c:v>2.5</c:v>
                </c:pt>
                <c:pt idx="723">
                  <c:v>2.5125000000000002</c:v>
                </c:pt>
                <c:pt idx="724">
                  <c:v>2.6</c:v>
                </c:pt>
                <c:pt idx="725">
                  <c:v>2.6</c:v>
                </c:pt>
                <c:pt idx="726">
                  <c:v>2.7</c:v>
                </c:pt>
                <c:pt idx="727">
                  <c:v>2.7</c:v>
                </c:pt>
                <c:pt idx="728">
                  <c:v>2.7</c:v>
                </c:pt>
                <c:pt idx="729">
                  <c:v>2.8</c:v>
                </c:pt>
                <c:pt idx="730">
                  <c:v>2.8</c:v>
                </c:pt>
                <c:pt idx="731">
                  <c:v>2.8624999999999998</c:v>
                </c:pt>
                <c:pt idx="732">
                  <c:v>2.9</c:v>
                </c:pt>
                <c:pt idx="733">
                  <c:v>2.9</c:v>
                </c:pt>
                <c:pt idx="734">
                  <c:v>2.9</c:v>
                </c:pt>
                <c:pt idx="735">
                  <c:v>2.9</c:v>
                </c:pt>
                <c:pt idx="736">
                  <c:v>2.9</c:v>
                </c:pt>
                <c:pt idx="737">
                  <c:v>3</c:v>
                </c:pt>
                <c:pt idx="738">
                  <c:v>3</c:v>
                </c:pt>
                <c:pt idx="739">
                  <c:v>3</c:v>
                </c:pt>
                <c:pt idx="740">
                  <c:v>3</c:v>
                </c:pt>
                <c:pt idx="741">
                  <c:v>3.2</c:v>
                </c:pt>
                <c:pt idx="742">
                  <c:v>3.2</c:v>
                </c:pt>
                <c:pt idx="743">
                  <c:v>3.3</c:v>
                </c:pt>
                <c:pt idx="744">
                  <c:v>3.3</c:v>
                </c:pt>
                <c:pt idx="745">
                  <c:v>3.3</c:v>
                </c:pt>
                <c:pt idx="746">
                  <c:v>3.3</c:v>
                </c:pt>
                <c:pt idx="747">
                  <c:v>3.3125</c:v>
                </c:pt>
                <c:pt idx="748">
                  <c:v>3.4</c:v>
                </c:pt>
                <c:pt idx="749">
                  <c:v>3.4</c:v>
                </c:pt>
                <c:pt idx="750">
                  <c:v>3.4</c:v>
                </c:pt>
                <c:pt idx="751">
                  <c:v>3.4</c:v>
                </c:pt>
                <c:pt idx="752">
                  <c:v>3.4</c:v>
                </c:pt>
                <c:pt idx="753">
                  <c:v>3.5</c:v>
                </c:pt>
                <c:pt idx="754">
                  <c:v>3.55</c:v>
                </c:pt>
                <c:pt idx="755">
                  <c:v>3.6</c:v>
                </c:pt>
                <c:pt idx="756">
                  <c:v>3.6</c:v>
                </c:pt>
                <c:pt idx="757">
                  <c:v>3.6</c:v>
                </c:pt>
                <c:pt idx="758">
                  <c:v>3.6</c:v>
                </c:pt>
                <c:pt idx="759">
                  <c:v>3.6</c:v>
                </c:pt>
                <c:pt idx="760">
                  <c:v>3.7</c:v>
                </c:pt>
                <c:pt idx="761">
                  <c:v>3.7</c:v>
                </c:pt>
                <c:pt idx="762">
                  <c:v>3.7</c:v>
                </c:pt>
                <c:pt idx="763">
                  <c:v>3.7</c:v>
                </c:pt>
                <c:pt idx="764">
                  <c:v>3.7</c:v>
                </c:pt>
                <c:pt idx="765">
                  <c:v>3.8</c:v>
                </c:pt>
                <c:pt idx="766">
                  <c:v>3.9</c:v>
                </c:pt>
                <c:pt idx="767">
                  <c:v>3.9</c:v>
                </c:pt>
                <c:pt idx="768">
                  <c:v>3.9</c:v>
                </c:pt>
                <c:pt idx="769">
                  <c:v>3.9</c:v>
                </c:pt>
                <c:pt idx="770">
                  <c:v>3.9</c:v>
                </c:pt>
                <c:pt idx="771">
                  <c:v>4</c:v>
                </c:pt>
                <c:pt idx="772">
                  <c:v>4</c:v>
                </c:pt>
                <c:pt idx="773">
                  <c:v>4</c:v>
                </c:pt>
                <c:pt idx="774">
                  <c:v>4</c:v>
                </c:pt>
                <c:pt idx="775">
                  <c:v>4</c:v>
                </c:pt>
                <c:pt idx="776">
                  <c:v>4.0999999999999996</c:v>
                </c:pt>
                <c:pt idx="777">
                  <c:v>4.0999999999999996</c:v>
                </c:pt>
                <c:pt idx="778">
                  <c:v>4.0999999999999996</c:v>
                </c:pt>
                <c:pt idx="779">
                  <c:v>4.0999999999999996</c:v>
                </c:pt>
                <c:pt idx="780">
                  <c:v>4.0999999999999996</c:v>
                </c:pt>
                <c:pt idx="781">
                  <c:v>4.125</c:v>
                </c:pt>
                <c:pt idx="782">
                  <c:v>4.2</c:v>
                </c:pt>
                <c:pt idx="783">
                  <c:v>4.2</c:v>
                </c:pt>
                <c:pt idx="784">
                  <c:v>4.3</c:v>
                </c:pt>
                <c:pt idx="785">
                  <c:v>4.3</c:v>
                </c:pt>
                <c:pt idx="786">
                  <c:v>4.3</c:v>
                </c:pt>
                <c:pt idx="787">
                  <c:v>4.3</c:v>
                </c:pt>
                <c:pt idx="788">
                  <c:v>4.3125</c:v>
                </c:pt>
                <c:pt idx="789">
                  <c:v>4.4000000000000004</c:v>
                </c:pt>
                <c:pt idx="790">
                  <c:v>4.4000000000000004</c:v>
                </c:pt>
                <c:pt idx="791">
                  <c:v>4.4000000000000004</c:v>
                </c:pt>
                <c:pt idx="792">
                  <c:v>4.4000000000000004</c:v>
                </c:pt>
                <c:pt idx="793">
                  <c:v>4.5</c:v>
                </c:pt>
                <c:pt idx="794">
                  <c:v>4.5</c:v>
                </c:pt>
                <c:pt idx="795">
                  <c:v>4.5</c:v>
                </c:pt>
                <c:pt idx="796">
                  <c:v>4.5374999999999996</c:v>
                </c:pt>
                <c:pt idx="797">
                  <c:v>4.5999999999999996</c:v>
                </c:pt>
                <c:pt idx="798">
                  <c:v>4.5999999999999996</c:v>
                </c:pt>
                <c:pt idx="799">
                  <c:v>4.5999999999999996</c:v>
                </c:pt>
                <c:pt idx="800">
                  <c:v>4.5999999999999996</c:v>
                </c:pt>
                <c:pt idx="801">
                  <c:v>4.6124999999999998</c:v>
                </c:pt>
                <c:pt idx="802">
                  <c:v>4.7</c:v>
                </c:pt>
                <c:pt idx="803">
                  <c:v>4.7</c:v>
                </c:pt>
                <c:pt idx="804">
                  <c:v>4.7</c:v>
                </c:pt>
                <c:pt idx="805">
                  <c:v>4.7</c:v>
                </c:pt>
                <c:pt idx="806">
                  <c:v>4.8</c:v>
                </c:pt>
                <c:pt idx="807">
                  <c:v>4.8</c:v>
                </c:pt>
                <c:pt idx="808">
                  <c:v>4.8</c:v>
                </c:pt>
                <c:pt idx="809">
                  <c:v>4.8</c:v>
                </c:pt>
                <c:pt idx="810">
                  <c:v>4.8</c:v>
                </c:pt>
                <c:pt idx="811">
                  <c:v>4.8</c:v>
                </c:pt>
                <c:pt idx="812">
                  <c:v>4.9000000000000004</c:v>
                </c:pt>
                <c:pt idx="813">
                  <c:v>4.9000000000000004</c:v>
                </c:pt>
                <c:pt idx="814">
                  <c:v>5</c:v>
                </c:pt>
                <c:pt idx="815">
                  <c:v>5</c:v>
                </c:pt>
                <c:pt idx="816">
                  <c:v>5</c:v>
                </c:pt>
                <c:pt idx="817">
                  <c:v>5</c:v>
                </c:pt>
                <c:pt idx="818">
                  <c:v>5.05</c:v>
                </c:pt>
                <c:pt idx="819">
                  <c:v>5.0999999999999996</c:v>
                </c:pt>
                <c:pt idx="820">
                  <c:v>5.0999999999999996</c:v>
                </c:pt>
                <c:pt idx="821">
                  <c:v>5.0999999999999996</c:v>
                </c:pt>
                <c:pt idx="822">
                  <c:v>5.0999999999999996</c:v>
                </c:pt>
                <c:pt idx="823">
                  <c:v>5.0999999999999996</c:v>
                </c:pt>
                <c:pt idx="824">
                  <c:v>5.2</c:v>
                </c:pt>
                <c:pt idx="825">
                  <c:v>5.2</c:v>
                </c:pt>
                <c:pt idx="826">
                  <c:v>5.2</c:v>
                </c:pt>
                <c:pt idx="827">
                  <c:v>5.2</c:v>
                </c:pt>
                <c:pt idx="828">
                  <c:v>5.3</c:v>
                </c:pt>
                <c:pt idx="829">
                  <c:v>5.3</c:v>
                </c:pt>
                <c:pt idx="830">
                  <c:v>5.3</c:v>
                </c:pt>
                <c:pt idx="831">
                  <c:v>5.3</c:v>
                </c:pt>
                <c:pt idx="832">
                  <c:v>5.3</c:v>
                </c:pt>
                <c:pt idx="833">
                  <c:v>5.3</c:v>
                </c:pt>
                <c:pt idx="834">
                  <c:v>5.4</c:v>
                </c:pt>
                <c:pt idx="835">
                  <c:v>5.4</c:v>
                </c:pt>
                <c:pt idx="836">
                  <c:v>5.4124999999999996</c:v>
                </c:pt>
                <c:pt idx="837">
                  <c:v>5.5</c:v>
                </c:pt>
                <c:pt idx="838">
                  <c:v>5.5</c:v>
                </c:pt>
                <c:pt idx="839">
                  <c:v>5.5</c:v>
                </c:pt>
                <c:pt idx="840">
                  <c:v>5.5625</c:v>
                </c:pt>
                <c:pt idx="841">
                  <c:v>5.6</c:v>
                </c:pt>
                <c:pt idx="842">
                  <c:v>5.6</c:v>
                </c:pt>
                <c:pt idx="843">
                  <c:v>5.6</c:v>
                </c:pt>
                <c:pt idx="844">
                  <c:v>5.6</c:v>
                </c:pt>
                <c:pt idx="845">
                  <c:v>5.7</c:v>
                </c:pt>
                <c:pt idx="846">
                  <c:v>5.7</c:v>
                </c:pt>
                <c:pt idx="847">
                  <c:v>5.7625000000000002</c:v>
                </c:pt>
                <c:pt idx="848">
                  <c:v>5.8</c:v>
                </c:pt>
                <c:pt idx="849">
                  <c:v>5.9</c:v>
                </c:pt>
                <c:pt idx="850">
                  <c:v>5.9</c:v>
                </c:pt>
                <c:pt idx="851">
                  <c:v>5.9</c:v>
                </c:pt>
                <c:pt idx="852">
                  <c:v>6</c:v>
                </c:pt>
                <c:pt idx="853">
                  <c:v>6</c:v>
                </c:pt>
                <c:pt idx="854">
                  <c:v>6</c:v>
                </c:pt>
                <c:pt idx="855">
                  <c:v>6.1</c:v>
                </c:pt>
                <c:pt idx="856">
                  <c:v>6.1124999999999998</c:v>
                </c:pt>
                <c:pt idx="857">
                  <c:v>6.2</c:v>
                </c:pt>
                <c:pt idx="858">
                  <c:v>6.4</c:v>
                </c:pt>
                <c:pt idx="859">
                  <c:v>6.4</c:v>
                </c:pt>
                <c:pt idx="860">
                  <c:v>6.5</c:v>
                </c:pt>
                <c:pt idx="861">
                  <c:v>6.5</c:v>
                </c:pt>
                <c:pt idx="862">
                  <c:v>6.5125000000000002</c:v>
                </c:pt>
                <c:pt idx="863">
                  <c:v>6.6</c:v>
                </c:pt>
                <c:pt idx="864">
                  <c:v>6.6</c:v>
                </c:pt>
                <c:pt idx="865">
                  <c:v>6.6</c:v>
                </c:pt>
                <c:pt idx="866">
                  <c:v>6.6124999999999998</c:v>
                </c:pt>
                <c:pt idx="867">
                  <c:v>6.7</c:v>
                </c:pt>
                <c:pt idx="868">
                  <c:v>6.7</c:v>
                </c:pt>
                <c:pt idx="869">
                  <c:v>6.7</c:v>
                </c:pt>
                <c:pt idx="870">
                  <c:v>6.7</c:v>
                </c:pt>
                <c:pt idx="871">
                  <c:v>6.8</c:v>
                </c:pt>
                <c:pt idx="872">
                  <c:v>6.8</c:v>
                </c:pt>
                <c:pt idx="873">
                  <c:v>6.8</c:v>
                </c:pt>
                <c:pt idx="874">
                  <c:v>6.9</c:v>
                </c:pt>
                <c:pt idx="875">
                  <c:v>6.9</c:v>
                </c:pt>
                <c:pt idx="876">
                  <c:v>6.9</c:v>
                </c:pt>
                <c:pt idx="877">
                  <c:v>6.9</c:v>
                </c:pt>
                <c:pt idx="878">
                  <c:v>6.9</c:v>
                </c:pt>
                <c:pt idx="879">
                  <c:v>6.9</c:v>
                </c:pt>
                <c:pt idx="880">
                  <c:v>7</c:v>
                </c:pt>
                <c:pt idx="881">
                  <c:v>7</c:v>
                </c:pt>
                <c:pt idx="882">
                  <c:v>7</c:v>
                </c:pt>
                <c:pt idx="883">
                  <c:v>7</c:v>
                </c:pt>
                <c:pt idx="884">
                  <c:v>7.1</c:v>
                </c:pt>
                <c:pt idx="885">
                  <c:v>7.1</c:v>
                </c:pt>
                <c:pt idx="886">
                  <c:v>7.1</c:v>
                </c:pt>
                <c:pt idx="887">
                  <c:v>7.2</c:v>
                </c:pt>
                <c:pt idx="888">
                  <c:v>7.2</c:v>
                </c:pt>
                <c:pt idx="889">
                  <c:v>7.2</c:v>
                </c:pt>
                <c:pt idx="890">
                  <c:v>7.2</c:v>
                </c:pt>
                <c:pt idx="891">
                  <c:v>7.3</c:v>
                </c:pt>
                <c:pt idx="892">
                  <c:v>7.3</c:v>
                </c:pt>
                <c:pt idx="893">
                  <c:v>7.3</c:v>
                </c:pt>
                <c:pt idx="894">
                  <c:v>7.4</c:v>
                </c:pt>
                <c:pt idx="895">
                  <c:v>7.4</c:v>
                </c:pt>
                <c:pt idx="896">
                  <c:v>7.4</c:v>
                </c:pt>
                <c:pt idx="897">
                  <c:v>7.5</c:v>
                </c:pt>
                <c:pt idx="898">
                  <c:v>7.5750000000000002</c:v>
                </c:pt>
                <c:pt idx="899">
                  <c:v>7.6</c:v>
                </c:pt>
                <c:pt idx="900">
                  <c:v>7.6749999999999998</c:v>
                </c:pt>
                <c:pt idx="901">
                  <c:v>7.7</c:v>
                </c:pt>
                <c:pt idx="902">
                  <c:v>7.7</c:v>
                </c:pt>
                <c:pt idx="903">
                  <c:v>7.7</c:v>
                </c:pt>
                <c:pt idx="904">
                  <c:v>7.8</c:v>
                </c:pt>
                <c:pt idx="905">
                  <c:v>7.8</c:v>
                </c:pt>
                <c:pt idx="906">
                  <c:v>7.9</c:v>
                </c:pt>
                <c:pt idx="907">
                  <c:v>7.9</c:v>
                </c:pt>
                <c:pt idx="908">
                  <c:v>8</c:v>
                </c:pt>
                <c:pt idx="909">
                  <c:v>8</c:v>
                </c:pt>
                <c:pt idx="910">
                  <c:v>8.0250000000000004</c:v>
                </c:pt>
                <c:pt idx="911">
                  <c:v>8.1</c:v>
                </c:pt>
                <c:pt idx="912">
                  <c:v>8.1</c:v>
                </c:pt>
                <c:pt idx="913">
                  <c:v>8.1125000000000007</c:v>
                </c:pt>
                <c:pt idx="914">
                  <c:v>8.1999999999999993</c:v>
                </c:pt>
                <c:pt idx="915">
                  <c:v>8.1999999999999993</c:v>
                </c:pt>
                <c:pt idx="916">
                  <c:v>8.1999999999999993</c:v>
                </c:pt>
                <c:pt idx="917">
                  <c:v>8.3000000000000007</c:v>
                </c:pt>
                <c:pt idx="918">
                  <c:v>8.3000000000000007</c:v>
                </c:pt>
                <c:pt idx="919">
                  <c:v>8.3000000000000007</c:v>
                </c:pt>
                <c:pt idx="920">
                  <c:v>8.3000000000000007</c:v>
                </c:pt>
                <c:pt idx="921">
                  <c:v>8.4</c:v>
                </c:pt>
                <c:pt idx="922">
                  <c:v>8.4</c:v>
                </c:pt>
                <c:pt idx="923">
                  <c:v>8.4</c:v>
                </c:pt>
                <c:pt idx="924">
                  <c:v>8.4</c:v>
                </c:pt>
                <c:pt idx="925">
                  <c:v>8.4</c:v>
                </c:pt>
                <c:pt idx="926">
                  <c:v>8.4124999999999996</c:v>
                </c:pt>
                <c:pt idx="927">
                  <c:v>8.5</c:v>
                </c:pt>
                <c:pt idx="928">
                  <c:v>8.5</c:v>
                </c:pt>
                <c:pt idx="929">
                  <c:v>8.5500000000000007</c:v>
                </c:pt>
                <c:pt idx="930">
                  <c:v>8.6</c:v>
                </c:pt>
                <c:pt idx="931">
                  <c:v>8.6999999999999993</c:v>
                </c:pt>
                <c:pt idx="932">
                  <c:v>8.75</c:v>
                </c:pt>
                <c:pt idx="933">
                  <c:v>8.8000000000000007</c:v>
                </c:pt>
                <c:pt idx="934">
                  <c:v>8.9124999999999996</c:v>
                </c:pt>
                <c:pt idx="935">
                  <c:v>9.1125000000000007</c:v>
                </c:pt>
                <c:pt idx="936">
                  <c:v>9.2624999999999993</c:v>
                </c:pt>
                <c:pt idx="937">
                  <c:v>9.3125</c:v>
                </c:pt>
                <c:pt idx="938">
                  <c:v>9.4</c:v>
                </c:pt>
                <c:pt idx="939">
                  <c:v>9.6</c:v>
                </c:pt>
                <c:pt idx="940">
                  <c:v>9.6999999999999993</c:v>
                </c:pt>
                <c:pt idx="941">
                  <c:v>9.8000000000000007</c:v>
                </c:pt>
                <c:pt idx="942">
                  <c:v>9.8125</c:v>
                </c:pt>
                <c:pt idx="943">
                  <c:v>9.9</c:v>
                </c:pt>
                <c:pt idx="944">
                  <c:v>9.9</c:v>
                </c:pt>
                <c:pt idx="945">
                  <c:v>10</c:v>
                </c:pt>
                <c:pt idx="946">
                  <c:v>10.1</c:v>
                </c:pt>
                <c:pt idx="947">
                  <c:v>10.1</c:v>
                </c:pt>
                <c:pt idx="948">
                  <c:v>10.199999999999999</c:v>
                </c:pt>
                <c:pt idx="949">
                  <c:v>10.199999999999999</c:v>
                </c:pt>
                <c:pt idx="950">
                  <c:v>10.25</c:v>
                </c:pt>
                <c:pt idx="951">
                  <c:v>10.3</c:v>
                </c:pt>
                <c:pt idx="952">
                  <c:v>10.35</c:v>
                </c:pt>
                <c:pt idx="953">
                  <c:v>10.4</c:v>
                </c:pt>
                <c:pt idx="954">
                  <c:v>10.45</c:v>
                </c:pt>
                <c:pt idx="955">
                  <c:v>10.5</c:v>
                </c:pt>
                <c:pt idx="956">
                  <c:v>10.6</c:v>
                </c:pt>
                <c:pt idx="957">
                  <c:v>10.7</c:v>
                </c:pt>
                <c:pt idx="958">
                  <c:v>10.824999999999999</c:v>
                </c:pt>
                <c:pt idx="959">
                  <c:v>10.9375</c:v>
                </c:pt>
                <c:pt idx="960">
                  <c:v>11</c:v>
                </c:pt>
                <c:pt idx="961">
                  <c:v>11.1</c:v>
                </c:pt>
                <c:pt idx="962">
                  <c:v>11.25</c:v>
                </c:pt>
                <c:pt idx="963">
                  <c:v>11.512499999999999</c:v>
                </c:pt>
                <c:pt idx="964">
                  <c:v>11.637499999999999</c:v>
                </c:pt>
                <c:pt idx="965">
                  <c:v>11.7</c:v>
                </c:pt>
                <c:pt idx="966">
                  <c:v>11.8</c:v>
                </c:pt>
                <c:pt idx="967">
                  <c:v>11.925000000000001</c:v>
                </c:pt>
                <c:pt idx="968">
                  <c:v>12.025</c:v>
                </c:pt>
                <c:pt idx="969">
                  <c:v>12.2</c:v>
                </c:pt>
                <c:pt idx="970">
                  <c:v>12.3</c:v>
                </c:pt>
                <c:pt idx="971">
                  <c:v>12.4</c:v>
                </c:pt>
                <c:pt idx="972">
                  <c:v>12.4</c:v>
                </c:pt>
                <c:pt idx="973">
                  <c:v>12.5</c:v>
                </c:pt>
                <c:pt idx="974">
                  <c:v>12.675000000000001</c:v>
                </c:pt>
                <c:pt idx="975">
                  <c:v>12.824999999999999</c:v>
                </c:pt>
                <c:pt idx="976">
                  <c:v>13.025</c:v>
                </c:pt>
                <c:pt idx="977">
                  <c:v>13.2125</c:v>
                </c:pt>
                <c:pt idx="978">
                  <c:v>13.3</c:v>
                </c:pt>
                <c:pt idx="979">
                  <c:v>13.375</c:v>
                </c:pt>
                <c:pt idx="980">
                  <c:v>13.475</c:v>
                </c:pt>
                <c:pt idx="981">
                  <c:v>13.55</c:v>
                </c:pt>
                <c:pt idx="982">
                  <c:v>13.65</c:v>
                </c:pt>
                <c:pt idx="983">
                  <c:v>13.7875</c:v>
                </c:pt>
                <c:pt idx="984">
                  <c:v>13.862500000000001</c:v>
                </c:pt>
                <c:pt idx="985">
                  <c:v>14</c:v>
                </c:pt>
                <c:pt idx="986">
                  <c:v>14.1</c:v>
                </c:pt>
                <c:pt idx="987">
                  <c:v>14.2</c:v>
                </c:pt>
                <c:pt idx="988">
                  <c:v>14.3125</c:v>
                </c:pt>
                <c:pt idx="989">
                  <c:v>14.525</c:v>
                </c:pt>
                <c:pt idx="990">
                  <c:v>14.6</c:v>
                </c:pt>
                <c:pt idx="991">
                  <c:v>14.7125</c:v>
                </c:pt>
                <c:pt idx="992">
                  <c:v>14.85</c:v>
                </c:pt>
                <c:pt idx="993">
                  <c:v>14.9625</c:v>
                </c:pt>
                <c:pt idx="994">
                  <c:v>15.1</c:v>
                </c:pt>
                <c:pt idx="995">
                  <c:v>15.275</c:v>
                </c:pt>
                <c:pt idx="996">
                  <c:v>15.362500000000001</c:v>
                </c:pt>
                <c:pt idx="997">
                  <c:v>15.55</c:v>
                </c:pt>
                <c:pt idx="998">
                  <c:v>15.7</c:v>
                </c:pt>
                <c:pt idx="999">
                  <c:v>15.8</c:v>
                </c:pt>
                <c:pt idx="1000">
                  <c:v>16.149999999999999</c:v>
                </c:pt>
                <c:pt idx="1001">
                  <c:v>16.237500000000001</c:v>
                </c:pt>
                <c:pt idx="1002">
                  <c:v>16.3125</c:v>
                </c:pt>
                <c:pt idx="1003">
                  <c:v>16.399999999999999</c:v>
                </c:pt>
                <c:pt idx="1004">
                  <c:v>16.487500000000001</c:v>
                </c:pt>
                <c:pt idx="1005">
                  <c:v>16.5625</c:v>
                </c:pt>
                <c:pt idx="1006">
                  <c:v>16.712499999999999</c:v>
                </c:pt>
                <c:pt idx="1007">
                  <c:v>16.899999999999999</c:v>
                </c:pt>
                <c:pt idx="1008">
                  <c:v>17</c:v>
                </c:pt>
                <c:pt idx="1009">
                  <c:v>17.149999999999999</c:v>
                </c:pt>
                <c:pt idx="1010">
                  <c:v>17.3</c:v>
                </c:pt>
                <c:pt idx="1011">
                  <c:v>17.399999999999999</c:v>
                </c:pt>
                <c:pt idx="1012">
                  <c:v>17.5</c:v>
                </c:pt>
                <c:pt idx="1013">
                  <c:v>17.637499999999999</c:v>
                </c:pt>
                <c:pt idx="1014">
                  <c:v>17.8</c:v>
                </c:pt>
                <c:pt idx="1015">
                  <c:v>17.899999999999999</c:v>
                </c:pt>
                <c:pt idx="1016">
                  <c:v>18.012499999999999</c:v>
                </c:pt>
                <c:pt idx="1017">
                  <c:v>18.100000000000001</c:v>
                </c:pt>
                <c:pt idx="1018">
                  <c:v>18.237500000000001</c:v>
                </c:pt>
                <c:pt idx="1019">
                  <c:v>18.375</c:v>
                </c:pt>
                <c:pt idx="1020">
                  <c:v>18.45</c:v>
                </c:pt>
                <c:pt idx="1021">
                  <c:v>18.587499999999999</c:v>
                </c:pt>
                <c:pt idx="1022">
                  <c:v>18.7</c:v>
                </c:pt>
                <c:pt idx="1023">
                  <c:v>18.8</c:v>
                </c:pt>
                <c:pt idx="1024">
                  <c:v>18.899999999999999</c:v>
                </c:pt>
                <c:pt idx="1025">
                  <c:v>19.149999999999999</c:v>
                </c:pt>
                <c:pt idx="1026">
                  <c:v>19.362500000000001</c:v>
                </c:pt>
                <c:pt idx="1027">
                  <c:v>19.475000000000001</c:v>
                </c:pt>
                <c:pt idx="1028">
                  <c:v>19.649999999999999</c:v>
                </c:pt>
                <c:pt idx="1029">
                  <c:v>19.8</c:v>
                </c:pt>
                <c:pt idx="1030">
                  <c:v>19.962499999999999</c:v>
                </c:pt>
                <c:pt idx="1031">
                  <c:v>20.100000000000001</c:v>
                </c:pt>
                <c:pt idx="1032">
                  <c:v>20.2</c:v>
                </c:pt>
                <c:pt idx="1033">
                  <c:v>20.2</c:v>
                </c:pt>
                <c:pt idx="1034">
                  <c:v>20.2</c:v>
                </c:pt>
                <c:pt idx="1035">
                  <c:v>20.362500000000001</c:v>
                </c:pt>
                <c:pt idx="1036">
                  <c:v>20.462499999999999</c:v>
                </c:pt>
                <c:pt idx="1037">
                  <c:v>20.537500000000001</c:v>
                </c:pt>
                <c:pt idx="1038">
                  <c:v>20.675000000000001</c:v>
                </c:pt>
                <c:pt idx="1039">
                  <c:v>20.887499999999999</c:v>
                </c:pt>
                <c:pt idx="1040">
                  <c:v>21.1</c:v>
                </c:pt>
                <c:pt idx="1041">
                  <c:v>21.212499999999999</c:v>
                </c:pt>
                <c:pt idx="1042">
                  <c:v>21.4</c:v>
                </c:pt>
                <c:pt idx="1043">
                  <c:v>21.5</c:v>
                </c:pt>
                <c:pt idx="1044">
                  <c:v>21.6</c:v>
                </c:pt>
                <c:pt idx="1045">
                  <c:v>21.7</c:v>
                </c:pt>
                <c:pt idx="1046">
                  <c:v>21.912500000000001</c:v>
                </c:pt>
                <c:pt idx="1047">
                  <c:v>22</c:v>
                </c:pt>
                <c:pt idx="1048">
                  <c:v>22.1</c:v>
                </c:pt>
                <c:pt idx="1049">
                  <c:v>22.212499999999999</c:v>
                </c:pt>
                <c:pt idx="1050">
                  <c:v>22.375</c:v>
                </c:pt>
                <c:pt idx="1051">
                  <c:v>22.5</c:v>
                </c:pt>
                <c:pt idx="1052">
                  <c:v>22.675000000000001</c:v>
                </c:pt>
                <c:pt idx="1053">
                  <c:v>22.8</c:v>
                </c:pt>
                <c:pt idx="1054">
                  <c:v>23</c:v>
                </c:pt>
                <c:pt idx="1055">
                  <c:v>23.2</c:v>
                </c:pt>
                <c:pt idx="1056">
                  <c:v>23.3</c:v>
                </c:pt>
                <c:pt idx="1057">
                  <c:v>23.35</c:v>
                </c:pt>
                <c:pt idx="1058">
                  <c:v>23.5</c:v>
                </c:pt>
                <c:pt idx="1059">
                  <c:v>23.6</c:v>
                </c:pt>
                <c:pt idx="1060">
                  <c:v>23.625</c:v>
                </c:pt>
                <c:pt idx="1061">
                  <c:v>23.774999999999999</c:v>
                </c:pt>
                <c:pt idx="1062">
                  <c:v>23.9</c:v>
                </c:pt>
                <c:pt idx="1063">
                  <c:v>24</c:v>
                </c:pt>
                <c:pt idx="1064">
                  <c:v>24.112500000000001</c:v>
                </c:pt>
                <c:pt idx="1065">
                  <c:v>24.324999999999999</c:v>
                </c:pt>
                <c:pt idx="1066">
                  <c:v>24.4375</c:v>
                </c:pt>
                <c:pt idx="1067">
                  <c:v>24.5</c:v>
                </c:pt>
                <c:pt idx="1068">
                  <c:v>24.625</c:v>
                </c:pt>
                <c:pt idx="1069">
                  <c:v>24.7</c:v>
                </c:pt>
                <c:pt idx="1070">
                  <c:v>24.9</c:v>
                </c:pt>
                <c:pt idx="1071">
                  <c:v>25.024999999999999</c:v>
                </c:pt>
                <c:pt idx="1072">
                  <c:v>25.2</c:v>
                </c:pt>
                <c:pt idx="1073">
                  <c:v>25.362500000000001</c:v>
                </c:pt>
                <c:pt idx="1074">
                  <c:v>25.487500000000001</c:v>
                </c:pt>
                <c:pt idx="1075">
                  <c:v>25.7</c:v>
                </c:pt>
                <c:pt idx="1076">
                  <c:v>25.862500000000001</c:v>
                </c:pt>
                <c:pt idx="1077">
                  <c:v>26</c:v>
                </c:pt>
                <c:pt idx="1078">
                  <c:v>26.1</c:v>
                </c:pt>
                <c:pt idx="1079">
                  <c:v>26.25</c:v>
                </c:pt>
                <c:pt idx="1080">
                  <c:v>26.4</c:v>
                </c:pt>
                <c:pt idx="1081">
                  <c:v>26.5</c:v>
                </c:pt>
                <c:pt idx="1082">
                  <c:v>26.762499999999999</c:v>
                </c:pt>
                <c:pt idx="1083">
                  <c:v>26.95</c:v>
                </c:pt>
                <c:pt idx="1084">
                  <c:v>27.1</c:v>
                </c:pt>
                <c:pt idx="1085">
                  <c:v>27.2</c:v>
                </c:pt>
                <c:pt idx="1086">
                  <c:v>27.3</c:v>
                </c:pt>
                <c:pt idx="1087">
                  <c:v>27.5</c:v>
                </c:pt>
                <c:pt idx="1088">
                  <c:v>27.7</c:v>
                </c:pt>
                <c:pt idx="1089">
                  <c:v>27.8125</c:v>
                </c:pt>
                <c:pt idx="1090">
                  <c:v>27.9</c:v>
                </c:pt>
                <c:pt idx="1091">
                  <c:v>28.05</c:v>
                </c:pt>
                <c:pt idx="1092">
                  <c:v>28.1</c:v>
                </c:pt>
                <c:pt idx="1093">
                  <c:v>28.162500000000001</c:v>
                </c:pt>
                <c:pt idx="1094">
                  <c:v>28.274999999999999</c:v>
                </c:pt>
                <c:pt idx="1095">
                  <c:v>28.45</c:v>
                </c:pt>
                <c:pt idx="1096">
                  <c:v>28.65</c:v>
                </c:pt>
                <c:pt idx="1097">
                  <c:v>29</c:v>
                </c:pt>
                <c:pt idx="1098">
                  <c:v>29.2</c:v>
                </c:pt>
                <c:pt idx="1099">
                  <c:v>29.3125</c:v>
                </c:pt>
                <c:pt idx="1100">
                  <c:v>29.4</c:v>
                </c:pt>
                <c:pt idx="1101">
                  <c:v>29.524999999999999</c:v>
                </c:pt>
                <c:pt idx="1102">
                  <c:v>29.662500000000001</c:v>
                </c:pt>
                <c:pt idx="1103">
                  <c:v>29.8</c:v>
                </c:pt>
                <c:pt idx="1104">
                  <c:v>29.862500000000001</c:v>
                </c:pt>
                <c:pt idx="1105">
                  <c:v>29.987500000000001</c:v>
                </c:pt>
                <c:pt idx="1106">
                  <c:v>30.087499999999999</c:v>
                </c:pt>
                <c:pt idx="1107">
                  <c:v>30.3</c:v>
                </c:pt>
                <c:pt idx="1108">
                  <c:v>30.4</c:v>
                </c:pt>
                <c:pt idx="1109">
                  <c:v>30.5</c:v>
                </c:pt>
                <c:pt idx="1110">
                  <c:v>30.612500000000001</c:v>
                </c:pt>
                <c:pt idx="1111">
                  <c:v>30.737500000000001</c:v>
                </c:pt>
                <c:pt idx="1112">
                  <c:v>30.85</c:v>
                </c:pt>
                <c:pt idx="1113">
                  <c:v>31</c:v>
                </c:pt>
                <c:pt idx="1114">
                  <c:v>31.175000000000001</c:v>
                </c:pt>
                <c:pt idx="1115">
                  <c:v>31.3125</c:v>
                </c:pt>
                <c:pt idx="1116">
                  <c:v>31.5</c:v>
                </c:pt>
                <c:pt idx="1117">
                  <c:v>31.6</c:v>
                </c:pt>
                <c:pt idx="1118">
                  <c:v>31.662500000000001</c:v>
                </c:pt>
                <c:pt idx="1119">
                  <c:v>31.824999999999999</c:v>
                </c:pt>
                <c:pt idx="1120">
                  <c:v>31.9</c:v>
                </c:pt>
                <c:pt idx="1121">
                  <c:v>32</c:v>
                </c:pt>
                <c:pt idx="1122">
                  <c:v>32.024999999999999</c:v>
                </c:pt>
                <c:pt idx="1123">
                  <c:v>32.262500000000003</c:v>
                </c:pt>
                <c:pt idx="1124">
                  <c:v>32.412500000000001</c:v>
                </c:pt>
                <c:pt idx="1125">
                  <c:v>32.575000000000003</c:v>
                </c:pt>
                <c:pt idx="1126">
                  <c:v>32.674999999999997</c:v>
                </c:pt>
                <c:pt idx="1127">
                  <c:v>32.950000000000003</c:v>
                </c:pt>
                <c:pt idx="1128">
                  <c:v>33.012500000000003</c:v>
                </c:pt>
                <c:pt idx="1129">
                  <c:v>33.112499999999997</c:v>
                </c:pt>
                <c:pt idx="1130">
                  <c:v>33.387500000000003</c:v>
                </c:pt>
                <c:pt idx="1131">
                  <c:v>33.65</c:v>
                </c:pt>
                <c:pt idx="1132">
                  <c:v>33.837499999999999</c:v>
                </c:pt>
                <c:pt idx="1133">
                  <c:v>34</c:v>
                </c:pt>
                <c:pt idx="1134">
                  <c:v>34.15</c:v>
                </c:pt>
                <c:pt idx="1135">
                  <c:v>34.287500000000001</c:v>
                </c:pt>
                <c:pt idx="1136">
                  <c:v>34.412500000000001</c:v>
                </c:pt>
                <c:pt idx="1137">
                  <c:v>34.6</c:v>
                </c:pt>
                <c:pt idx="1138">
                  <c:v>34.700000000000003</c:v>
                </c:pt>
                <c:pt idx="1139">
                  <c:v>34.862499999999997</c:v>
                </c:pt>
                <c:pt idx="1140">
                  <c:v>35</c:v>
                </c:pt>
                <c:pt idx="1141">
                  <c:v>35.1</c:v>
                </c:pt>
                <c:pt idx="1142">
                  <c:v>35.274999999999999</c:v>
                </c:pt>
                <c:pt idx="1143">
                  <c:v>35.412500000000001</c:v>
                </c:pt>
                <c:pt idx="1144">
                  <c:v>35.612499999999997</c:v>
                </c:pt>
                <c:pt idx="1145">
                  <c:v>35.887500000000003</c:v>
                </c:pt>
                <c:pt idx="1146">
                  <c:v>35.987499999999997</c:v>
                </c:pt>
                <c:pt idx="1147">
                  <c:v>36.087499999999999</c:v>
                </c:pt>
                <c:pt idx="1148">
                  <c:v>36.1</c:v>
                </c:pt>
                <c:pt idx="1149">
                  <c:v>36.225000000000001</c:v>
                </c:pt>
                <c:pt idx="1150">
                  <c:v>36.325000000000003</c:v>
                </c:pt>
                <c:pt idx="1151">
                  <c:v>36.450000000000003</c:v>
                </c:pt>
                <c:pt idx="1152">
                  <c:v>36.524999999999999</c:v>
                </c:pt>
                <c:pt idx="1153">
                  <c:v>36.700000000000003</c:v>
                </c:pt>
                <c:pt idx="1154">
                  <c:v>36.85</c:v>
                </c:pt>
                <c:pt idx="1155">
                  <c:v>36.962499999999999</c:v>
                </c:pt>
                <c:pt idx="1156">
                  <c:v>37.1</c:v>
                </c:pt>
                <c:pt idx="1157">
                  <c:v>37.237499999999997</c:v>
                </c:pt>
                <c:pt idx="1158">
                  <c:v>37.4</c:v>
                </c:pt>
                <c:pt idx="1159">
                  <c:v>37.587499999999999</c:v>
                </c:pt>
                <c:pt idx="1160">
                  <c:v>37.85</c:v>
                </c:pt>
                <c:pt idx="1161">
                  <c:v>38</c:v>
                </c:pt>
                <c:pt idx="1162">
                  <c:v>38.1</c:v>
                </c:pt>
                <c:pt idx="1163">
                  <c:v>38.200000000000003</c:v>
                </c:pt>
                <c:pt idx="1164">
                  <c:v>38.35</c:v>
                </c:pt>
                <c:pt idx="1165">
                  <c:v>38.6</c:v>
                </c:pt>
                <c:pt idx="1166">
                  <c:v>38.700000000000003</c:v>
                </c:pt>
                <c:pt idx="1167">
                  <c:v>38.737499999999997</c:v>
                </c:pt>
                <c:pt idx="1168">
                  <c:v>38.924999999999997</c:v>
                </c:pt>
                <c:pt idx="1169">
                  <c:v>39.024999999999999</c:v>
                </c:pt>
                <c:pt idx="1170">
                  <c:v>39.137500000000003</c:v>
                </c:pt>
                <c:pt idx="1171">
                  <c:v>39.299999999999997</c:v>
                </c:pt>
                <c:pt idx="1172">
                  <c:v>39.4</c:v>
                </c:pt>
                <c:pt idx="1173">
                  <c:v>39.549999999999997</c:v>
                </c:pt>
                <c:pt idx="1174">
                  <c:v>39.737499999999997</c:v>
                </c:pt>
                <c:pt idx="1175">
                  <c:v>39.862499999999997</c:v>
                </c:pt>
                <c:pt idx="1176">
                  <c:v>40</c:v>
                </c:pt>
                <c:pt idx="1177">
                  <c:v>40.1</c:v>
                </c:pt>
                <c:pt idx="1178">
                  <c:v>40.200000000000003</c:v>
                </c:pt>
                <c:pt idx="1179">
                  <c:v>40.337499999999999</c:v>
                </c:pt>
                <c:pt idx="1180">
                  <c:v>40.6</c:v>
                </c:pt>
                <c:pt idx="1181">
                  <c:v>40.700000000000003</c:v>
                </c:pt>
                <c:pt idx="1182">
                  <c:v>40.799999999999997</c:v>
                </c:pt>
                <c:pt idx="1183">
                  <c:v>40.962499999999999</c:v>
                </c:pt>
                <c:pt idx="1184">
                  <c:v>41.0625</c:v>
                </c:pt>
                <c:pt idx="1185">
                  <c:v>41.325000000000003</c:v>
                </c:pt>
                <c:pt idx="1186">
                  <c:v>41.424999999999997</c:v>
                </c:pt>
                <c:pt idx="1187">
                  <c:v>41.6</c:v>
                </c:pt>
                <c:pt idx="1188">
                  <c:v>41.7</c:v>
                </c:pt>
                <c:pt idx="1189">
                  <c:v>41.9</c:v>
                </c:pt>
                <c:pt idx="1190">
                  <c:v>42</c:v>
                </c:pt>
                <c:pt idx="1191">
                  <c:v>42.1</c:v>
                </c:pt>
                <c:pt idx="1192">
                  <c:v>42.362499999999997</c:v>
                </c:pt>
                <c:pt idx="1193">
                  <c:v>42.5</c:v>
                </c:pt>
                <c:pt idx="1194">
                  <c:v>42.612499999999997</c:v>
                </c:pt>
                <c:pt idx="1195">
                  <c:v>42.8</c:v>
                </c:pt>
                <c:pt idx="1196">
                  <c:v>42.9</c:v>
                </c:pt>
                <c:pt idx="1197">
                  <c:v>43</c:v>
                </c:pt>
                <c:pt idx="1198">
                  <c:v>43.1</c:v>
                </c:pt>
                <c:pt idx="1199">
                  <c:v>43.174999999999997</c:v>
                </c:pt>
                <c:pt idx="1200">
                  <c:v>43.3125</c:v>
                </c:pt>
                <c:pt idx="1201">
                  <c:v>43.475000000000001</c:v>
                </c:pt>
                <c:pt idx="1202">
                  <c:v>43.6</c:v>
                </c:pt>
                <c:pt idx="1203">
                  <c:v>43.725000000000001</c:v>
                </c:pt>
                <c:pt idx="1204">
                  <c:v>43.875</c:v>
                </c:pt>
                <c:pt idx="1205">
                  <c:v>44</c:v>
                </c:pt>
                <c:pt idx="1206">
                  <c:v>44.087499999999999</c:v>
                </c:pt>
                <c:pt idx="1207">
                  <c:v>44.1875</c:v>
                </c:pt>
                <c:pt idx="1208">
                  <c:v>44.3</c:v>
                </c:pt>
                <c:pt idx="1209">
                  <c:v>44.4</c:v>
                </c:pt>
                <c:pt idx="1210">
                  <c:v>44.524999999999999</c:v>
                </c:pt>
                <c:pt idx="1211">
                  <c:v>44.625</c:v>
                </c:pt>
                <c:pt idx="1212">
                  <c:v>44.8</c:v>
                </c:pt>
                <c:pt idx="1213">
                  <c:v>45.05</c:v>
                </c:pt>
                <c:pt idx="1214">
                  <c:v>45.174999999999997</c:v>
                </c:pt>
                <c:pt idx="1215">
                  <c:v>45.3</c:v>
                </c:pt>
                <c:pt idx="1216">
                  <c:v>45.4</c:v>
                </c:pt>
                <c:pt idx="1217">
                  <c:v>45.5</c:v>
                </c:pt>
                <c:pt idx="1218">
                  <c:v>45.6</c:v>
                </c:pt>
                <c:pt idx="1219">
                  <c:v>45.662500000000001</c:v>
                </c:pt>
                <c:pt idx="1220">
                  <c:v>45.8</c:v>
                </c:pt>
                <c:pt idx="1221">
                  <c:v>45.9</c:v>
                </c:pt>
                <c:pt idx="1222">
                  <c:v>46.05</c:v>
                </c:pt>
                <c:pt idx="1223">
                  <c:v>46.2</c:v>
                </c:pt>
                <c:pt idx="1224">
                  <c:v>46.3</c:v>
                </c:pt>
                <c:pt idx="1225">
                  <c:v>46.424999999999997</c:v>
                </c:pt>
                <c:pt idx="1226">
                  <c:v>46.537500000000001</c:v>
                </c:pt>
                <c:pt idx="1227">
                  <c:v>46.7</c:v>
                </c:pt>
                <c:pt idx="1228">
                  <c:v>46.85</c:v>
                </c:pt>
                <c:pt idx="1229">
                  <c:v>46.987499999999997</c:v>
                </c:pt>
                <c:pt idx="1230">
                  <c:v>47.1</c:v>
                </c:pt>
                <c:pt idx="1231">
                  <c:v>47.2</c:v>
                </c:pt>
                <c:pt idx="1232">
                  <c:v>47.337499999999999</c:v>
                </c:pt>
                <c:pt idx="1233">
                  <c:v>47.5</c:v>
                </c:pt>
                <c:pt idx="1234">
                  <c:v>47.6</c:v>
                </c:pt>
                <c:pt idx="1235">
                  <c:v>47.737499999999997</c:v>
                </c:pt>
                <c:pt idx="1236">
                  <c:v>47.9</c:v>
                </c:pt>
                <c:pt idx="1237">
                  <c:v>48.212499999999999</c:v>
                </c:pt>
                <c:pt idx="1238">
                  <c:v>48.524999999999999</c:v>
                </c:pt>
                <c:pt idx="1239">
                  <c:v>48.7</c:v>
                </c:pt>
                <c:pt idx="1240">
                  <c:v>48.8</c:v>
                </c:pt>
                <c:pt idx="1241">
                  <c:v>48.9</c:v>
                </c:pt>
                <c:pt idx="1242">
                  <c:v>49.012500000000003</c:v>
                </c:pt>
                <c:pt idx="1243">
                  <c:v>49.1</c:v>
                </c:pt>
                <c:pt idx="1244">
                  <c:v>49.2</c:v>
                </c:pt>
                <c:pt idx="1245">
                  <c:v>49.3</c:v>
                </c:pt>
                <c:pt idx="1246">
                  <c:v>49.412500000000001</c:v>
                </c:pt>
                <c:pt idx="1247">
                  <c:v>49.575000000000003</c:v>
                </c:pt>
                <c:pt idx="1248">
                  <c:v>49.8</c:v>
                </c:pt>
                <c:pt idx="1249">
                  <c:v>49.924999999999997</c:v>
                </c:pt>
                <c:pt idx="1250">
                  <c:v>50.0625</c:v>
                </c:pt>
                <c:pt idx="1251">
                  <c:v>50.2</c:v>
                </c:pt>
                <c:pt idx="1252">
                  <c:v>50.337499999999999</c:v>
                </c:pt>
                <c:pt idx="1253">
                  <c:v>50.462499999999999</c:v>
                </c:pt>
                <c:pt idx="1254">
                  <c:v>50.637500000000003</c:v>
                </c:pt>
                <c:pt idx="1255">
                  <c:v>50.737499999999997</c:v>
                </c:pt>
                <c:pt idx="1256">
                  <c:v>50.837499999999999</c:v>
                </c:pt>
                <c:pt idx="1257">
                  <c:v>51</c:v>
                </c:pt>
                <c:pt idx="1258">
                  <c:v>51.1</c:v>
                </c:pt>
                <c:pt idx="1259">
                  <c:v>51.274999999999999</c:v>
                </c:pt>
                <c:pt idx="1260">
                  <c:v>51.587499999999999</c:v>
                </c:pt>
                <c:pt idx="1261">
                  <c:v>51.6875</c:v>
                </c:pt>
                <c:pt idx="1262">
                  <c:v>51.8</c:v>
                </c:pt>
                <c:pt idx="1263">
                  <c:v>51.9</c:v>
                </c:pt>
                <c:pt idx="1264">
                  <c:v>52</c:v>
                </c:pt>
                <c:pt idx="1265">
                  <c:v>52.1</c:v>
                </c:pt>
                <c:pt idx="1266">
                  <c:v>52.2</c:v>
                </c:pt>
                <c:pt idx="1267">
                  <c:v>52.274999999999999</c:v>
                </c:pt>
                <c:pt idx="1268">
                  <c:v>52.3</c:v>
                </c:pt>
                <c:pt idx="1269">
                  <c:v>52.3</c:v>
                </c:pt>
                <c:pt idx="1270">
                  <c:v>52.4</c:v>
                </c:pt>
                <c:pt idx="1271">
                  <c:v>52.5</c:v>
                </c:pt>
                <c:pt idx="1272">
                  <c:v>52.575000000000003</c:v>
                </c:pt>
                <c:pt idx="1273">
                  <c:v>52.712499999999999</c:v>
                </c:pt>
                <c:pt idx="1274">
                  <c:v>52.924999999999997</c:v>
                </c:pt>
                <c:pt idx="1275">
                  <c:v>53.125</c:v>
                </c:pt>
                <c:pt idx="1276">
                  <c:v>53.337499999999999</c:v>
                </c:pt>
                <c:pt idx="1277">
                  <c:v>53.487499999999997</c:v>
                </c:pt>
                <c:pt idx="1278">
                  <c:v>53.8125</c:v>
                </c:pt>
                <c:pt idx="1279">
                  <c:v>54.087499999999999</c:v>
                </c:pt>
                <c:pt idx="1280">
                  <c:v>54.2</c:v>
                </c:pt>
                <c:pt idx="1281">
                  <c:v>54.237499999999997</c:v>
                </c:pt>
                <c:pt idx="1282">
                  <c:v>54.4</c:v>
                </c:pt>
                <c:pt idx="1283">
                  <c:v>54.45</c:v>
                </c:pt>
                <c:pt idx="1284">
                  <c:v>54.6</c:v>
                </c:pt>
                <c:pt idx="1285">
                  <c:v>54.625</c:v>
                </c:pt>
                <c:pt idx="1286">
                  <c:v>54.875</c:v>
                </c:pt>
                <c:pt idx="1287">
                  <c:v>54.95</c:v>
                </c:pt>
                <c:pt idx="1288">
                  <c:v>55.162500000000001</c:v>
                </c:pt>
                <c:pt idx="1289">
                  <c:v>55.3</c:v>
                </c:pt>
                <c:pt idx="1290">
                  <c:v>55.4</c:v>
                </c:pt>
                <c:pt idx="1291">
                  <c:v>55.4375</c:v>
                </c:pt>
                <c:pt idx="1292">
                  <c:v>55.725000000000001</c:v>
                </c:pt>
                <c:pt idx="1293">
                  <c:v>55.8</c:v>
                </c:pt>
                <c:pt idx="1294">
                  <c:v>55.825000000000003</c:v>
                </c:pt>
                <c:pt idx="1295">
                  <c:v>56.1</c:v>
                </c:pt>
                <c:pt idx="1296">
                  <c:v>56.362499999999997</c:v>
                </c:pt>
                <c:pt idx="1297">
                  <c:v>56.5</c:v>
                </c:pt>
                <c:pt idx="1298">
                  <c:v>56.6</c:v>
                </c:pt>
                <c:pt idx="1299">
                  <c:v>56.6875</c:v>
                </c:pt>
                <c:pt idx="1300">
                  <c:v>56.875</c:v>
                </c:pt>
                <c:pt idx="1301">
                  <c:v>57</c:v>
                </c:pt>
                <c:pt idx="1302">
                  <c:v>57.125</c:v>
                </c:pt>
                <c:pt idx="1303">
                  <c:v>57.25</c:v>
                </c:pt>
                <c:pt idx="1304">
                  <c:v>57.45</c:v>
                </c:pt>
                <c:pt idx="1305">
                  <c:v>57.6</c:v>
                </c:pt>
                <c:pt idx="1306">
                  <c:v>57.65</c:v>
                </c:pt>
                <c:pt idx="1307">
                  <c:v>57.8</c:v>
                </c:pt>
                <c:pt idx="1308">
                  <c:v>58.125</c:v>
                </c:pt>
                <c:pt idx="1309">
                  <c:v>58.2</c:v>
                </c:pt>
                <c:pt idx="1310">
                  <c:v>58.4</c:v>
                </c:pt>
                <c:pt idx="1311">
                  <c:v>58.5</c:v>
                </c:pt>
                <c:pt idx="1312">
                  <c:v>58.575000000000003</c:v>
                </c:pt>
                <c:pt idx="1313">
                  <c:v>58.7</c:v>
                </c:pt>
                <c:pt idx="1314">
                  <c:v>58.774999999999999</c:v>
                </c:pt>
                <c:pt idx="1315">
                  <c:v>58.85</c:v>
                </c:pt>
                <c:pt idx="1316">
                  <c:v>58.924999999999997</c:v>
                </c:pt>
                <c:pt idx="1317">
                  <c:v>59.1</c:v>
                </c:pt>
                <c:pt idx="1318">
                  <c:v>59.237499999999997</c:v>
                </c:pt>
                <c:pt idx="1319">
                  <c:v>59.337499999999999</c:v>
                </c:pt>
                <c:pt idx="1320">
                  <c:v>59.4</c:v>
                </c:pt>
                <c:pt idx="1321">
                  <c:v>59.512500000000003</c:v>
                </c:pt>
                <c:pt idx="1322">
                  <c:v>59.762500000000003</c:v>
                </c:pt>
                <c:pt idx="1323">
                  <c:v>59.862499999999997</c:v>
                </c:pt>
                <c:pt idx="1324">
                  <c:v>59.9</c:v>
                </c:pt>
                <c:pt idx="1325">
                  <c:v>60.2</c:v>
                </c:pt>
                <c:pt idx="1326">
                  <c:v>60.3</c:v>
                </c:pt>
                <c:pt idx="1327">
                  <c:v>60.4375</c:v>
                </c:pt>
                <c:pt idx="1328">
                  <c:v>60.625</c:v>
                </c:pt>
                <c:pt idx="1329">
                  <c:v>60.7</c:v>
                </c:pt>
                <c:pt idx="1330">
                  <c:v>60.85</c:v>
                </c:pt>
                <c:pt idx="1331">
                  <c:v>61</c:v>
                </c:pt>
                <c:pt idx="1332">
                  <c:v>61.212499999999999</c:v>
                </c:pt>
                <c:pt idx="1333">
                  <c:v>61.3</c:v>
                </c:pt>
                <c:pt idx="1334">
                  <c:v>61.4375</c:v>
                </c:pt>
                <c:pt idx="1335">
                  <c:v>61.537500000000001</c:v>
                </c:pt>
                <c:pt idx="1336">
                  <c:v>61.6875</c:v>
                </c:pt>
                <c:pt idx="1337">
                  <c:v>61.787500000000001</c:v>
                </c:pt>
                <c:pt idx="1338">
                  <c:v>61.9</c:v>
                </c:pt>
                <c:pt idx="1339">
                  <c:v>62.1</c:v>
                </c:pt>
                <c:pt idx="1340">
                  <c:v>62.162500000000001</c:v>
                </c:pt>
                <c:pt idx="1341">
                  <c:v>62.3</c:v>
                </c:pt>
                <c:pt idx="1342">
                  <c:v>62.35</c:v>
                </c:pt>
                <c:pt idx="1343">
                  <c:v>62.5</c:v>
                </c:pt>
                <c:pt idx="1344">
                  <c:v>62.625</c:v>
                </c:pt>
                <c:pt idx="1345">
                  <c:v>62.7</c:v>
                </c:pt>
                <c:pt idx="1346">
                  <c:v>62.837499999999999</c:v>
                </c:pt>
                <c:pt idx="1347">
                  <c:v>63</c:v>
                </c:pt>
                <c:pt idx="1348">
                  <c:v>63.112499999999997</c:v>
                </c:pt>
                <c:pt idx="1349">
                  <c:v>63.3</c:v>
                </c:pt>
                <c:pt idx="1350">
                  <c:v>63.412500000000001</c:v>
                </c:pt>
                <c:pt idx="1351">
                  <c:v>63.5625</c:v>
                </c:pt>
                <c:pt idx="1352">
                  <c:v>63.674999999999997</c:v>
                </c:pt>
                <c:pt idx="1353">
                  <c:v>63.725000000000001</c:v>
                </c:pt>
                <c:pt idx="1354">
                  <c:v>63.9</c:v>
                </c:pt>
                <c:pt idx="1355">
                  <c:v>64.0625</c:v>
                </c:pt>
                <c:pt idx="1356">
                  <c:v>64.2</c:v>
                </c:pt>
                <c:pt idx="1357">
                  <c:v>64.412499999999994</c:v>
                </c:pt>
                <c:pt idx="1358">
                  <c:v>64.5625</c:v>
                </c:pt>
                <c:pt idx="1359">
                  <c:v>64.724999999999994</c:v>
                </c:pt>
                <c:pt idx="1360">
                  <c:v>64.900000000000006</c:v>
                </c:pt>
                <c:pt idx="1361">
                  <c:v>64.974999999999994</c:v>
                </c:pt>
                <c:pt idx="1362">
                  <c:v>65.099999999999994</c:v>
                </c:pt>
                <c:pt idx="1363">
                  <c:v>65.2</c:v>
                </c:pt>
                <c:pt idx="1364">
                  <c:v>65.3</c:v>
                </c:pt>
                <c:pt idx="1365">
                  <c:v>65.400000000000006</c:v>
                </c:pt>
                <c:pt idx="1366">
                  <c:v>65.5</c:v>
                </c:pt>
                <c:pt idx="1367">
                  <c:v>65.612499999999997</c:v>
                </c:pt>
                <c:pt idx="1368">
                  <c:v>65.724999999999994</c:v>
                </c:pt>
                <c:pt idx="1369">
                  <c:v>65.862499999999997</c:v>
                </c:pt>
                <c:pt idx="1370">
                  <c:v>66.025000000000006</c:v>
                </c:pt>
                <c:pt idx="1371">
                  <c:v>66.25</c:v>
                </c:pt>
                <c:pt idx="1372">
                  <c:v>66.400000000000006</c:v>
                </c:pt>
                <c:pt idx="1373">
                  <c:v>66.525000000000006</c:v>
                </c:pt>
                <c:pt idx="1374">
                  <c:v>66.7</c:v>
                </c:pt>
                <c:pt idx="1375">
                  <c:v>66.8</c:v>
                </c:pt>
                <c:pt idx="1376">
                  <c:v>66.887500000000003</c:v>
                </c:pt>
                <c:pt idx="1377">
                  <c:v>67</c:v>
                </c:pt>
                <c:pt idx="1378">
                  <c:v>67.099999999999994</c:v>
                </c:pt>
                <c:pt idx="1379">
                  <c:v>67.237499999999997</c:v>
                </c:pt>
                <c:pt idx="1380">
                  <c:v>67.55</c:v>
                </c:pt>
                <c:pt idx="1381">
                  <c:v>67.7</c:v>
                </c:pt>
                <c:pt idx="1382">
                  <c:v>67.849999999999994</c:v>
                </c:pt>
                <c:pt idx="1383">
                  <c:v>68.0625</c:v>
                </c:pt>
                <c:pt idx="1384">
                  <c:v>68.112499999999997</c:v>
                </c:pt>
                <c:pt idx="1385">
                  <c:v>68.262500000000003</c:v>
                </c:pt>
                <c:pt idx="1386">
                  <c:v>68.400000000000006</c:v>
                </c:pt>
                <c:pt idx="1387">
                  <c:v>68.45</c:v>
                </c:pt>
                <c:pt idx="1388">
                  <c:v>68.5</c:v>
                </c:pt>
                <c:pt idx="1389">
                  <c:v>68.7</c:v>
                </c:pt>
                <c:pt idx="1390">
                  <c:v>68.849999999999994</c:v>
                </c:pt>
                <c:pt idx="1391">
                  <c:v>68.9375</c:v>
                </c:pt>
                <c:pt idx="1392">
                  <c:v>69.037499999999994</c:v>
                </c:pt>
                <c:pt idx="1393">
                  <c:v>69.099999999999994</c:v>
                </c:pt>
                <c:pt idx="1394">
                  <c:v>69.212500000000006</c:v>
                </c:pt>
                <c:pt idx="1395">
                  <c:v>69.3</c:v>
                </c:pt>
                <c:pt idx="1396">
                  <c:v>69.4375</c:v>
                </c:pt>
                <c:pt idx="1397">
                  <c:v>69.525000000000006</c:v>
                </c:pt>
                <c:pt idx="1398">
                  <c:v>69.7</c:v>
                </c:pt>
                <c:pt idx="1399">
                  <c:v>69.8</c:v>
                </c:pt>
                <c:pt idx="1400">
                  <c:v>70.037499999999994</c:v>
                </c:pt>
                <c:pt idx="1401">
                  <c:v>70.212500000000006</c:v>
                </c:pt>
                <c:pt idx="1402">
                  <c:v>70.400000000000006</c:v>
                </c:pt>
                <c:pt idx="1403">
                  <c:v>70.612499999999997</c:v>
                </c:pt>
                <c:pt idx="1404">
                  <c:v>70.875</c:v>
                </c:pt>
                <c:pt idx="1405">
                  <c:v>71.037499999999994</c:v>
                </c:pt>
                <c:pt idx="1406">
                  <c:v>71.2</c:v>
                </c:pt>
                <c:pt idx="1407">
                  <c:v>71.3125</c:v>
                </c:pt>
                <c:pt idx="1408">
                  <c:v>71.400000000000006</c:v>
                </c:pt>
                <c:pt idx="1409">
                  <c:v>71.599999999999994</c:v>
                </c:pt>
                <c:pt idx="1410">
                  <c:v>71.662499999999994</c:v>
                </c:pt>
                <c:pt idx="1411">
                  <c:v>71.75</c:v>
                </c:pt>
                <c:pt idx="1412">
                  <c:v>71.900000000000006</c:v>
                </c:pt>
                <c:pt idx="1413">
                  <c:v>72</c:v>
                </c:pt>
                <c:pt idx="1414">
                  <c:v>72.099999999999994</c:v>
                </c:pt>
                <c:pt idx="1415">
                  <c:v>72.2</c:v>
                </c:pt>
                <c:pt idx="1416">
                  <c:v>72.325000000000003</c:v>
                </c:pt>
                <c:pt idx="1417">
                  <c:v>72.45</c:v>
                </c:pt>
                <c:pt idx="1418">
                  <c:v>72.525000000000006</c:v>
                </c:pt>
                <c:pt idx="1419">
                  <c:v>72.75</c:v>
                </c:pt>
                <c:pt idx="1420">
                  <c:v>72.900000000000006</c:v>
                </c:pt>
                <c:pt idx="1421">
                  <c:v>73</c:v>
                </c:pt>
                <c:pt idx="1422">
                  <c:v>73.112499999999997</c:v>
                </c:pt>
                <c:pt idx="1423">
                  <c:v>73.3</c:v>
                </c:pt>
                <c:pt idx="1424">
                  <c:v>73.4375</c:v>
                </c:pt>
                <c:pt idx="1425">
                  <c:v>73.599999999999994</c:v>
                </c:pt>
                <c:pt idx="1426">
                  <c:v>73.712500000000006</c:v>
                </c:pt>
                <c:pt idx="1427">
                  <c:v>73.887500000000003</c:v>
                </c:pt>
                <c:pt idx="1428">
                  <c:v>74.112499999999997</c:v>
                </c:pt>
                <c:pt idx="1429">
                  <c:v>74.275000000000006</c:v>
                </c:pt>
                <c:pt idx="1430">
                  <c:v>74.4375</c:v>
                </c:pt>
                <c:pt idx="1431">
                  <c:v>74.55</c:v>
                </c:pt>
                <c:pt idx="1432">
                  <c:v>74.650000000000006</c:v>
                </c:pt>
                <c:pt idx="1433">
                  <c:v>74.8</c:v>
                </c:pt>
                <c:pt idx="1434">
                  <c:v>74.900000000000006</c:v>
                </c:pt>
                <c:pt idx="1435">
                  <c:v>75</c:v>
                </c:pt>
                <c:pt idx="1436">
                  <c:v>75.162499999999994</c:v>
                </c:pt>
                <c:pt idx="1437">
                  <c:v>75.25</c:v>
                </c:pt>
                <c:pt idx="1438">
                  <c:v>75.4375</c:v>
                </c:pt>
                <c:pt idx="1439">
                  <c:v>75.599999999999994</c:v>
                </c:pt>
                <c:pt idx="1440">
                  <c:v>75.7</c:v>
                </c:pt>
                <c:pt idx="1441">
                  <c:v>75.8</c:v>
                </c:pt>
                <c:pt idx="1442">
                  <c:v>75.875</c:v>
                </c:pt>
                <c:pt idx="1443">
                  <c:v>76</c:v>
                </c:pt>
                <c:pt idx="1444">
                  <c:v>76.112499999999997</c:v>
                </c:pt>
                <c:pt idx="1445">
                  <c:v>76.262500000000003</c:v>
                </c:pt>
                <c:pt idx="1446">
                  <c:v>76.362499999999997</c:v>
                </c:pt>
                <c:pt idx="1447">
                  <c:v>76.537499999999994</c:v>
                </c:pt>
                <c:pt idx="1448">
                  <c:v>76.737499999999997</c:v>
                </c:pt>
                <c:pt idx="1449">
                  <c:v>76.900000000000006</c:v>
                </c:pt>
                <c:pt idx="1450">
                  <c:v>77.075000000000003</c:v>
                </c:pt>
                <c:pt idx="1451">
                  <c:v>77.3</c:v>
                </c:pt>
                <c:pt idx="1452">
                  <c:v>77.400000000000006</c:v>
                </c:pt>
                <c:pt idx="1453">
                  <c:v>77.55</c:v>
                </c:pt>
                <c:pt idx="1454">
                  <c:v>77.674999999999997</c:v>
                </c:pt>
                <c:pt idx="1455">
                  <c:v>77.837500000000006</c:v>
                </c:pt>
                <c:pt idx="1456">
                  <c:v>77.9375</c:v>
                </c:pt>
                <c:pt idx="1457">
                  <c:v>78.025000000000006</c:v>
                </c:pt>
                <c:pt idx="1458">
                  <c:v>78.099999999999994</c:v>
                </c:pt>
                <c:pt idx="1459">
                  <c:v>78.25</c:v>
                </c:pt>
                <c:pt idx="1460">
                  <c:v>78.3</c:v>
                </c:pt>
                <c:pt idx="1461">
                  <c:v>78.5</c:v>
                </c:pt>
                <c:pt idx="1462">
                  <c:v>78.599999999999994</c:v>
                </c:pt>
                <c:pt idx="1463">
                  <c:v>78.787499999999994</c:v>
                </c:pt>
                <c:pt idx="1464">
                  <c:v>78.987499999999997</c:v>
                </c:pt>
                <c:pt idx="1465">
                  <c:v>79.099999999999994</c:v>
                </c:pt>
                <c:pt idx="1466">
                  <c:v>79.2</c:v>
                </c:pt>
                <c:pt idx="1467">
                  <c:v>79.400000000000006</c:v>
                </c:pt>
                <c:pt idx="1468">
                  <c:v>79.5</c:v>
                </c:pt>
                <c:pt idx="1469">
                  <c:v>79.525000000000006</c:v>
                </c:pt>
                <c:pt idx="1470">
                  <c:v>79.7</c:v>
                </c:pt>
                <c:pt idx="1471">
                  <c:v>79.8125</c:v>
                </c:pt>
                <c:pt idx="1472">
                  <c:v>79.900000000000006</c:v>
                </c:pt>
                <c:pt idx="1473">
                  <c:v>80</c:v>
                </c:pt>
                <c:pt idx="1474">
                  <c:v>80.150000000000006</c:v>
                </c:pt>
                <c:pt idx="1475">
                  <c:v>80.262500000000003</c:v>
                </c:pt>
                <c:pt idx="1476">
                  <c:v>80.400000000000006</c:v>
                </c:pt>
                <c:pt idx="1477">
                  <c:v>80.6875</c:v>
                </c:pt>
                <c:pt idx="1478">
                  <c:v>80.762500000000003</c:v>
                </c:pt>
                <c:pt idx="1479">
                  <c:v>80.900000000000006</c:v>
                </c:pt>
                <c:pt idx="1480">
                  <c:v>81.0625</c:v>
                </c:pt>
                <c:pt idx="1481">
                  <c:v>81.2</c:v>
                </c:pt>
                <c:pt idx="1482">
                  <c:v>81.3</c:v>
                </c:pt>
                <c:pt idx="1483">
                  <c:v>81.45</c:v>
                </c:pt>
                <c:pt idx="1484">
                  <c:v>81.5</c:v>
                </c:pt>
                <c:pt idx="1485">
                  <c:v>81.674999999999997</c:v>
                </c:pt>
                <c:pt idx="1486">
                  <c:v>81.7</c:v>
                </c:pt>
                <c:pt idx="1487">
                  <c:v>81.8</c:v>
                </c:pt>
                <c:pt idx="1488">
                  <c:v>81.912499999999994</c:v>
                </c:pt>
                <c:pt idx="1489">
                  <c:v>82</c:v>
                </c:pt>
                <c:pt idx="1490">
                  <c:v>82.1875</c:v>
                </c:pt>
                <c:pt idx="1491">
                  <c:v>82.275000000000006</c:v>
                </c:pt>
                <c:pt idx="1492">
                  <c:v>82.35</c:v>
                </c:pt>
                <c:pt idx="1493">
                  <c:v>82.5</c:v>
                </c:pt>
                <c:pt idx="1494">
                  <c:v>82.587500000000006</c:v>
                </c:pt>
                <c:pt idx="1495">
                  <c:v>82.85</c:v>
                </c:pt>
                <c:pt idx="1496">
                  <c:v>83</c:v>
                </c:pt>
                <c:pt idx="1497">
                  <c:v>83.075000000000003</c:v>
                </c:pt>
                <c:pt idx="1498">
                  <c:v>83.174999999999997</c:v>
                </c:pt>
                <c:pt idx="1499">
                  <c:v>83.337500000000006</c:v>
                </c:pt>
                <c:pt idx="1500">
                  <c:v>83.462500000000006</c:v>
                </c:pt>
                <c:pt idx="1501">
                  <c:v>83.6</c:v>
                </c:pt>
                <c:pt idx="1502">
                  <c:v>83.8</c:v>
                </c:pt>
                <c:pt idx="1503">
                  <c:v>83.9</c:v>
                </c:pt>
                <c:pt idx="1504">
                  <c:v>84.05</c:v>
                </c:pt>
                <c:pt idx="1505">
                  <c:v>84.2</c:v>
                </c:pt>
                <c:pt idx="1506">
                  <c:v>84.3</c:v>
                </c:pt>
                <c:pt idx="1507">
                  <c:v>84.4</c:v>
                </c:pt>
                <c:pt idx="1508">
                  <c:v>84.512500000000003</c:v>
                </c:pt>
                <c:pt idx="1509">
                  <c:v>84.662499999999994</c:v>
                </c:pt>
                <c:pt idx="1510">
                  <c:v>84.8</c:v>
                </c:pt>
                <c:pt idx="1511">
                  <c:v>84.962500000000006</c:v>
                </c:pt>
                <c:pt idx="1512">
                  <c:v>85.1</c:v>
                </c:pt>
                <c:pt idx="1513">
                  <c:v>85.3</c:v>
                </c:pt>
                <c:pt idx="1514">
                  <c:v>85.4</c:v>
                </c:pt>
                <c:pt idx="1515">
                  <c:v>85.424999999999997</c:v>
                </c:pt>
                <c:pt idx="1516">
                  <c:v>85.6</c:v>
                </c:pt>
                <c:pt idx="1517">
                  <c:v>85.75</c:v>
                </c:pt>
                <c:pt idx="1518">
                  <c:v>85.9</c:v>
                </c:pt>
                <c:pt idx="1519">
                  <c:v>86.012500000000003</c:v>
                </c:pt>
                <c:pt idx="1520">
                  <c:v>86.15</c:v>
                </c:pt>
                <c:pt idx="1521">
                  <c:v>86.35</c:v>
                </c:pt>
                <c:pt idx="1522">
                  <c:v>86.487499999999997</c:v>
                </c:pt>
                <c:pt idx="1523">
                  <c:v>86.612499999999997</c:v>
                </c:pt>
                <c:pt idx="1524">
                  <c:v>86.8</c:v>
                </c:pt>
                <c:pt idx="1525">
                  <c:v>87</c:v>
                </c:pt>
                <c:pt idx="1526">
                  <c:v>87.1</c:v>
                </c:pt>
                <c:pt idx="1527">
                  <c:v>87.2</c:v>
                </c:pt>
                <c:pt idx="1528">
                  <c:v>87.424999999999997</c:v>
                </c:pt>
                <c:pt idx="1529">
                  <c:v>87.625</c:v>
                </c:pt>
                <c:pt idx="1530">
                  <c:v>87.775000000000006</c:v>
                </c:pt>
                <c:pt idx="1531">
                  <c:v>87.837500000000006</c:v>
                </c:pt>
                <c:pt idx="1532">
                  <c:v>88</c:v>
                </c:pt>
                <c:pt idx="1533">
                  <c:v>88.1</c:v>
                </c:pt>
                <c:pt idx="1534">
                  <c:v>88.2</c:v>
                </c:pt>
                <c:pt idx="1535">
                  <c:v>88.375</c:v>
                </c:pt>
                <c:pt idx="1536">
                  <c:v>88.5</c:v>
                </c:pt>
                <c:pt idx="1537">
                  <c:v>88.6</c:v>
                </c:pt>
                <c:pt idx="1538">
                  <c:v>88.7</c:v>
                </c:pt>
                <c:pt idx="1539">
                  <c:v>88.887500000000003</c:v>
                </c:pt>
                <c:pt idx="1540">
                  <c:v>89</c:v>
                </c:pt>
                <c:pt idx="1541">
                  <c:v>89.125</c:v>
                </c:pt>
                <c:pt idx="1542">
                  <c:v>89.3</c:v>
                </c:pt>
                <c:pt idx="1543">
                  <c:v>89.4</c:v>
                </c:pt>
                <c:pt idx="1544">
                  <c:v>89.5</c:v>
                </c:pt>
                <c:pt idx="1545">
                  <c:v>89.65</c:v>
                </c:pt>
              </c:numCache>
            </c:numRef>
          </c:xVal>
          <c:yVal>
            <c:numRef>
              <c:f>'C5'!$AW$8:$AW$1553</c:f>
              <c:numCache>
                <c:formatCode>0.000E+00</c:formatCode>
                <c:ptCount val="1546"/>
                <c:pt idx="0">
                  <c:v>2725897347.8985062</c:v>
                </c:pt>
                <c:pt idx="1">
                  <c:v>2725511532.5188947</c:v>
                </c:pt>
                <c:pt idx="2">
                  <c:v>2722138416.0560145</c:v>
                </c:pt>
                <c:pt idx="3">
                  <c:v>2720241224.9718461</c:v>
                </c:pt>
                <c:pt idx="4">
                  <c:v>2714854447.0169196</c:v>
                </c:pt>
                <c:pt idx="5">
                  <c:v>2713528317.5102749</c:v>
                </c:pt>
                <c:pt idx="6">
                  <c:v>2711336556.6177182</c:v>
                </c:pt>
                <c:pt idx="7">
                  <c:v>2709662399.6710668</c:v>
                </c:pt>
                <c:pt idx="8">
                  <c:v>2707318456.5357113</c:v>
                </c:pt>
                <c:pt idx="9">
                  <c:v>2703634554.2143116</c:v>
                </c:pt>
                <c:pt idx="10">
                  <c:v>2701375124.9111485</c:v>
                </c:pt>
                <c:pt idx="11">
                  <c:v>2696414310.5323272</c:v>
                </c:pt>
                <c:pt idx="12">
                  <c:v>2694980646.4420791</c:v>
                </c:pt>
                <c:pt idx="13">
                  <c:v>2692389436.0094566</c:v>
                </c:pt>
                <c:pt idx="14">
                  <c:v>2692386311.1118355</c:v>
                </c:pt>
                <c:pt idx="15">
                  <c:v>2689719539.4527488</c:v>
                </c:pt>
                <c:pt idx="16">
                  <c:v>2685598749.2293897</c:v>
                </c:pt>
                <c:pt idx="17">
                  <c:v>2684097012.0650415</c:v>
                </c:pt>
                <c:pt idx="18">
                  <c:v>2681374546.5857491</c:v>
                </c:pt>
                <c:pt idx="19">
                  <c:v>2679098113.7226419</c:v>
                </c:pt>
                <c:pt idx="20">
                  <c:v>2675869124.3045945</c:v>
                </c:pt>
                <c:pt idx="21">
                  <c:v>2674204081.0662174</c:v>
                </c:pt>
                <c:pt idx="22">
                  <c:v>2670317405.8066959</c:v>
                </c:pt>
                <c:pt idx="23">
                  <c:v>2668396724.0260887</c:v>
                </c:pt>
                <c:pt idx="24">
                  <c:v>2665454008.8624611</c:v>
                </c:pt>
                <c:pt idx="25">
                  <c:v>2664513099.5261216</c:v>
                </c:pt>
                <c:pt idx="26">
                  <c:v>2661704621.279655</c:v>
                </c:pt>
                <c:pt idx="27">
                  <c:v>2658242952.9603868</c:v>
                </c:pt>
                <c:pt idx="28">
                  <c:v>2654920435.4304242</c:v>
                </c:pt>
                <c:pt idx="29">
                  <c:v>2652166856.4195256</c:v>
                </c:pt>
                <c:pt idx="30">
                  <c:v>2649353565.3186035</c:v>
                </c:pt>
                <c:pt idx="31">
                  <c:v>2646489843.4048615</c:v>
                </c:pt>
                <c:pt idx="32">
                  <c:v>2642801867.6072459</c:v>
                </c:pt>
                <c:pt idx="33">
                  <c:v>2641942189.7487645</c:v>
                </c:pt>
                <c:pt idx="34">
                  <c:v>2639472354.0199323</c:v>
                </c:pt>
                <c:pt idx="35">
                  <c:v>2636459845.1450119</c:v>
                </c:pt>
                <c:pt idx="36">
                  <c:v>2635315049.3978171</c:v>
                </c:pt>
                <c:pt idx="37">
                  <c:v>2632515687.8830376</c:v>
                </c:pt>
                <c:pt idx="38">
                  <c:v>2630731188.8028603</c:v>
                </c:pt>
                <c:pt idx="39">
                  <c:v>2628910859.6123185</c:v>
                </c:pt>
                <c:pt idx="40">
                  <c:v>2627121973.3754382</c:v>
                </c:pt>
                <c:pt idx="41">
                  <c:v>2625147382.1440973</c:v>
                </c:pt>
                <c:pt idx="42">
                  <c:v>2622741890.1883631</c:v>
                </c:pt>
                <c:pt idx="43">
                  <c:v>2620971864.1554799</c:v>
                </c:pt>
                <c:pt idx="44">
                  <c:v>2619701188.6393843</c:v>
                </c:pt>
                <c:pt idx="45">
                  <c:v>2617201353.7779598</c:v>
                </c:pt>
                <c:pt idx="46">
                  <c:v>2615880175.2907295</c:v>
                </c:pt>
                <c:pt idx="47">
                  <c:v>2613247916.1771111</c:v>
                </c:pt>
                <c:pt idx="48">
                  <c:v>2611333777.2555337</c:v>
                </c:pt>
                <c:pt idx="49">
                  <c:v>2607591971.3609862</c:v>
                </c:pt>
                <c:pt idx="50">
                  <c:v>2606312115.5238137</c:v>
                </c:pt>
                <c:pt idx="51">
                  <c:v>2605604778.6729488</c:v>
                </c:pt>
                <c:pt idx="52">
                  <c:v>2603104389.1937337</c:v>
                </c:pt>
                <c:pt idx="53">
                  <c:v>2601229460.6792073</c:v>
                </c:pt>
                <c:pt idx="54">
                  <c:v>2597586791.9131656</c:v>
                </c:pt>
                <c:pt idx="55">
                  <c:v>2595897699.921402</c:v>
                </c:pt>
                <c:pt idx="56">
                  <c:v>2594893256.2457447</c:v>
                </c:pt>
                <c:pt idx="57">
                  <c:v>2592506223.7307787</c:v>
                </c:pt>
                <c:pt idx="58">
                  <c:v>2590522454.3580155</c:v>
                </c:pt>
                <c:pt idx="59">
                  <c:v>2588466725.3186159</c:v>
                </c:pt>
                <c:pt idx="60">
                  <c:v>2587787482.4912548</c:v>
                </c:pt>
                <c:pt idx="61">
                  <c:v>2584415620.3442626</c:v>
                </c:pt>
                <c:pt idx="62">
                  <c:v>2582216604.3239512</c:v>
                </c:pt>
                <c:pt idx="63">
                  <c:v>2580086193.7420821</c:v>
                </c:pt>
                <c:pt idx="64">
                  <c:v>2574173109.5613127</c:v>
                </c:pt>
                <c:pt idx="65">
                  <c:v>2572482377.488142</c:v>
                </c:pt>
                <c:pt idx="66">
                  <c:v>2569960030.8989873</c:v>
                </c:pt>
                <c:pt idx="67">
                  <c:v>2567589389.1162758</c:v>
                </c:pt>
                <c:pt idx="68">
                  <c:v>2565308027.2317705</c:v>
                </c:pt>
                <c:pt idx="69">
                  <c:v>2562416363.9460902</c:v>
                </c:pt>
                <c:pt idx="70">
                  <c:v>2560649383.4952435</c:v>
                </c:pt>
                <c:pt idx="71">
                  <c:v>2558145886.266274</c:v>
                </c:pt>
                <c:pt idx="72">
                  <c:v>2555772798.9124603</c:v>
                </c:pt>
                <c:pt idx="73">
                  <c:v>2553787046.6334777</c:v>
                </c:pt>
                <c:pt idx="74">
                  <c:v>2551326046.3756447</c:v>
                </c:pt>
                <c:pt idx="75">
                  <c:v>2548723025.5738611</c:v>
                </c:pt>
                <c:pt idx="76">
                  <c:v>2546196660.4180202</c:v>
                </c:pt>
                <c:pt idx="77">
                  <c:v>2544239484.4614105</c:v>
                </c:pt>
                <c:pt idx="78">
                  <c:v>2541797465.9242525</c:v>
                </c:pt>
                <c:pt idx="79">
                  <c:v>2537068154.5290594</c:v>
                </c:pt>
                <c:pt idx="80">
                  <c:v>2531982576.6128273</c:v>
                </c:pt>
                <c:pt idx="81">
                  <c:v>2528803787.9683967</c:v>
                </c:pt>
                <c:pt idx="82">
                  <c:v>2525850823.5638394</c:v>
                </c:pt>
                <c:pt idx="83">
                  <c:v>2523327485.0014315</c:v>
                </c:pt>
                <c:pt idx="84">
                  <c:v>2520092169.256041</c:v>
                </c:pt>
                <c:pt idx="85">
                  <c:v>2517681407.5525956</c:v>
                </c:pt>
                <c:pt idx="86">
                  <c:v>2514356290.9902635</c:v>
                </c:pt>
                <c:pt idx="87">
                  <c:v>2508870401.5910959</c:v>
                </c:pt>
                <c:pt idx="88">
                  <c:v>2506157543.5019598</c:v>
                </c:pt>
                <c:pt idx="89">
                  <c:v>2503418557.6994915</c:v>
                </c:pt>
                <c:pt idx="90">
                  <c:v>2499899848.2388897</c:v>
                </c:pt>
                <c:pt idx="91">
                  <c:v>2496302124.038125</c:v>
                </c:pt>
                <c:pt idx="92">
                  <c:v>2493413253.1456943</c:v>
                </c:pt>
                <c:pt idx="93">
                  <c:v>2489983215.4914775</c:v>
                </c:pt>
                <c:pt idx="94">
                  <c:v>2485648539.6279287</c:v>
                </c:pt>
                <c:pt idx="95">
                  <c:v>2482485010.781548</c:v>
                </c:pt>
                <c:pt idx="96">
                  <c:v>2478606077.9241624</c:v>
                </c:pt>
                <c:pt idx="97">
                  <c:v>2475458383.7233558</c:v>
                </c:pt>
                <c:pt idx="98">
                  <c:v>2471804968.1307349</c:v>
                </c:pt>
                <c:pt idx="99">
                  <c:v>2466908089.3021998</c:v>
                </c:pt>
                <c:pt idx="100">
                  <c:v>2463933272.0193076</c:v>
                </c:pt>
                <c:pt idx="101">
                  <c:v>2459281615.5063047</c:v>
                </c:pt>
                <c:pt idx="102">
                  <c:v>2452313300.2844534</c:v>
                </c:pt>
                <c:pt idx="103">
                  <c:v>2447229031.8464165</c:v>
                </c:pt>
                <c:pt idx="104">
                  <c:v>2443146411.3294702</c:v>
                </c:pt>
                <c:pt idx="105">
                  <c:v>2438372834.9225373</c:v>
                </c:pt>
                <c:pt idx="106">
                  <c:v>2433825064.7110052</c:v>
                </c:pt>
                <c:pt idx="107">
                  <c:v>2429709875.2152877</c:v>
                </c:pt>
                <c:pt idx="108">
                  <c:v>2422697680.12641</c:v>
                </c:pt>
                <c:pt idx="109">
                  <c:v>2418547725.6187224</c:v>
                </c:pt>
                <c:pt idx="110">
                  <c:v>2413136594.5884972</c:v>
                </c:pt>
                <c:pt idx="111">
                  <c:v>2408667761.4805655</c:v>
                </c:pt>
                <c:pt idx="112">
                  <c:v>2401201987.530252</c:v>
                </c:pt>
                <c:pt idx="113">
                  <c:v>2392129998.3497362</c:v>
                </c:pt>
                <c:pt idx="114">
                  <c:v>2386577329.7151122</c:v>
                </c:pt>
                <c:pt idx="115">
                  <c:v>2380478786.4754553</c:v>
                </c:pt>
                <c:pt idx="116">
                  <c:v>2374287771.2080464</c:v>
                </c:pt>
                <c:pt idx="117">
                  <c:v>2366455782.5740876</c:v>
                </c:pt>
                <c:pt idx="118">
                  <c:v>2358376131.2332458</c:v>
                </c:pt>
                <c:pt idx="119">
                  <c:v>2347900895.7363329</c:v>
                </c:pt>
                <c:pt idx="120">
                  <c:v>2340844162.3850589</c:v>
                </c:pt>
                <c:pt idx="121">
                  <c:v>2334720358.5358839</c:v>
                </c:pt>
                <c:pt idx="122">
                  <c:v>2328115360.8623061</c:v>
                </c:pt>
                <c:pt idx="123">
                  <c:v>2320905320.7481775</c:v>
                </c:pt>
                <c:pt idx="124">
                  <c:v>2312104168.330689</c:v>
                </c:pt>
                <c:pt idx="125">
                  <c:v>2304679681.0613208</c:v>
                </c:pt>
                <c:pt idx="126">
                  <c:v>2297754516.0003276</c:v>
                </c:pt>
                <c:pt idx="127">
                  <c:v>2289490732.2412663</c:v>
                </c:pt>
                <c:pt idx="128">
                  <c:v>2282129314.0482159</c:v>
                </c:pt>
                <c:pt idx="129">
                  <c:v>2274312541.521224</c:v>
                </c:pt>
                <c:pt idx="130">
                  <c:v>2265181848.0363526</c:v>
                </c:pt>
                <c:pt idx="131">
                  <c:v>2255570310.0181422</c:v>
                </c:pt>
                <c:pt idx="132">
                  <c:v>2247331153.3877368</c:v>
                </c:pt>
                <c:pt idx="133">
                  <c:v>2239137734.0402308</c:v>
                </c:pt>
                <c:pt idx="134">
                  <c:v>2230625348.2801714</c:v>
                </c:pt>
                <c:pt idx="135">
                  <c:v>2218358818.6132483</c:v>
                </c:pt>
                <c:pt idx="136">
                  <c:v>2205774206.2464023</c:v>
                </c:pt>
                <c:pt idx="137">
                  <c:v>2195654771.1212339</c:v>
                </c:pt>
                <c:pt idx="138">
                  <c:v>2183354306.6814914</c:v>
                </c:pt>
                <c:pt idx="139">
                  <c:v>2169247077.2465353</c:v>
                </c:pt>
                <c:pt idx="140">
                  <c:v>2156785505.9962773</c:v>
                </c:pt>
                <c:pt idx="141">
                  <c:v>2145033111.1284401</c:v>
                </c:pt>
                <c:pt idx="142">
                  <c:v>2135399371.9689934</c:v>
                </c:pt>
                <c:pt idx="143">
                  <c:v>2125987448.5559642</c:v>
                </c:pt>
                <c:pt idx="144">
                  <c:v>2115978162.2694285</c:v>
                </c:pt>
                <c:pt idx="145">
                  <c:v>2102416856.4586916</c:v>
                </c:pt>
                <c:pt idx="146">
                  <c:v>2090139679.8004491</c:v>
                </c:pt>
                <c:pt idx="147">
                  <c:v>2079221047.8078542</c:v>
                </c:pt>
                <c:pt idx="148">
                  <c:v>2069327507.8678362</c:v>
                </c:pt>
                <c:pt idx="149">
                  <c:v>2055192120.624685</c:v>
                </c:pt>
                <c:pt idx="150">
                  <c:v>2041342078.0391753</c:v>
                </c:pt>
                <c:pt idx="151">
                  <c:v>2022466380.1875799</c:v>
                </c:pt>
                <c:pt idx="152">
                  <c:v>2006344919.653383</c:v>
                </c:pt>
                <c:pt idx="153">
                  <c:v>1992583429.4347699</c:v>
                </c:pt>
                <c:pt idx="154">
                  <c:v>1980276060.8290718</c:v>
                </c:pt>
                <c:pt idx="155">
                  <c:v>1962878437.2057989</c:v>
                </c:pt>
                <c:pt idx="156">
                  <c:v>1947854123.5299706</c:v>
                </c:pt>
                <c:pt idx="157">
                  <c:v>1935787500.4328454</c:v>
                </c:pt>
                <c:pt idx="158">
                  <c:v>1917373763.0190668</c:v>
                </c:pt>
                <c:pt idx="159">
                  <c:v>1900869370.8413475</c:v>
                </c:pt>
                <c:pt idx="160">
                  <c:v>1887912933.6654272</c:v>
                </c:pt>
                <c:pt idx="161">
                  <c:v>1869154608.6022575</c:v>
                </c:pt>
                <c:pt idx="162">
                  <c:v>1851794556.4344451</c:v>
                </c:pt>
                <c:pt idx="163">
                  <c:v>1832503584.0602267</c:v>
                </c:pt>
                <c:pt idx="164">
                  <c:v>1806896873.27741</c:v>
                </c:pt>
                <c:pt idx="165">
                  <c:v>1786995588.2957194</c:v>
                </c:pt>
                <c:pt idx="166">
                  <c:v>1765210309.6904798</c:v>
                </c:pt>
                <c:pt idx="167">
                  <c:v>1746313349.9201496</c:v>
                </c:pt>
                <c:pt idx="168">
                  <c:v>1723397530.0103281</c:v>
                </c:pt>
                <c:pt idx="169">
                  <c:v>1704782462.2052877</c:v>
                </c:pt>
                <c:pt idx="170">
                  <c:v>1681541164.9700413</c:v>
                </c:pt>
                <c:pt idx="171">
                  <c:v>1662852114.03423</c:v>
                </c:pt>
                <c:pt idx="172">
                  <c:v>1637939646.5014753</c:v>
                </c:pt>
                <c:pt idx="173">
                  <c:v>1619035612.6675625</c:v>
                </c:pt>
                <c:pt idx="174">
                  <c:v>1587264198.0807769</c:v>
                </c:pt>
                <c:pt idx="175">
                  <c:v>1551131695.8664167</c:v>
                </c:pt>
                <c:pt idx="176">
                  <c:v>1530606468.2749155</c:v>
                </c:pt>
                <c:pt idx="177">
                  <c:v>1507247231.947963</c:v>
                </c:pt>
                <c:pt idx="178">
                  <c:v>1488423935.8556697</c:v>
                </c:pt>
                <c:pt idx="179">
                  <c:v>1462813069.5372782</c:v>
                </c:pt>
                <c:pt idx="180">
                  <c:v>1432326459.5254776</c:v>
                </c:pt>
                <c:pt idx="181">
                  <c:v>1401456833.4461417</c:v>
                </c:pt>
                <c:pt idx="182">
                  <c:v>1369498289.6118393</c:v>
                </c:pt>
                <c:pt idx="183">
                  <c:v>1337975431.8446527</c:v>
                </c:pt>
                <c:pt idx="184">
                  <c:v>1307280168.0846038</c:v>
                </c:pt>
                <c:pt idx="185">
                  <c:v>1270435569.1253455</c:v>
                </c:pt>
                <c:pt idx="186">
                  <c:v>1229933399.4518743</c:v>
                </c:pt>
                <c:pt idx="187">
                  <c:v>1186664215.9365106</c:v>
                </c:pt>
                <c:pt idx="188">
                  <c:v>1155605976.9863539</c:v>
                </c:pt>
                <c:pt idx="189">
                  <c:v>1124613114.1841271</c:v>
                </c:pt>
                <c:pt idx="190">
                  <c:v>1091945983.567441</c:v>
                </c:pt>
                <c:pt idx="191">
                  <c:v>1060640558.922466</c:v>
                </c:pt>
                <c:pt idx="192">
                  <c:v>1030328496.4036934</c:v>
                </c:pt>
                <c:pt idx="193">
                  <c:v>998163115.16523969</c:v>
                </c:pt>
                <c:pt idx="194">
                  <c:v>968070921.45410836</c:v>
                </c:pt>
                <c:pt idx="195">
                  <c:v>938405321.14295971</c:v>
                </c:pt>
                <c:pt idx="196">
                  <c:v>905204287.87396681</c:v>
                </c:pt>
                <c:pt idx="197">
                  <c:v>864495045.0652945</c:v>
                </c:pt>
                <c:pt idx="198">
                  <c:v>835555850.18191135</c:v>
                </c:pt>
                <c:pt idx="199">
                  <c:v>805878981.31947923</c:v>
                </c:pt>
                <c:pt idx="200">
                  <c:v>775801976.48970973</c:v>
                </c:pt>
                <c:pt idx="201">
                  <c:v>747254614.25671744</c:v>
                </c:pt>
                <c:pt idx="202">
                  <c:v>706419696.26600182</c:v>
                </c:pt>
                <c:pt idx="203">
                  <c:v>679335083.51270807</c:v>
                </c:pt>
                <c:pt idx="204">
                  <c:v>652606337.77225327</c:v>
                </c:pt>
                <c:pt idx="205">
                  <c:v>627134644.1573801</c:v>
                </c:pt>
                <c:pt idx="206">
                  <c:v>601233768.55532181</c:v>
                </c:pt>
                <c:pt idx="207">
                  <c:v>576774811.94181311</c:v>
                </c:pt>
                <c:pt idx="208">
                  <c:v>551337131.89914107</c:v>
                </c:pt>
                <c:pt idx="209">
                  <c:v>527306925.10842788</c:v>
                </c:pt>
                <c:pt idx="210">
                  <c:v>503965820.4618178</c:v>
                </c:pt>
                <c:pt idx="211">
                  <c:v>481243383.71486044</c:v>
                </c:pt>
                <c:pt idx="212">
                  <c:v>455737635.52036023</c:v>
                </c:pt>
                <c:pt idx="213">
                  <c:v>429353561.81565887</c:v>
                </c:pt>
                <c:pt idx="214">
                  <c:v>409763418.59397107</c:v>
                </c:pt>
                <c:pt idx="215">
                  <c:v>389466253.45682561</c:v>
                </c:pt>
                <c:pt idx="216">
                  <c:v>370541123.51072621</c:v>
                </c:pt>
                <c:pt idx="217">
                  <c:v>352345176.50683033</c:v>
                </c:pt>
                <c:pt idx="218">
                  <c:v>334912561.08703864</c:v>
                </c:pt>
                <c:pt idx="219">
                  <c:v>318264337.49142522</c:v>
                </c:pt>
                <c:pt idx="220">
                  <c:v>302297188.94885719</c:v>
                </c:pt>
                <c:pt idx="221">
                  <c:v>287034030.4392544</c:v>
                </c:pt>
                <c:pt idx="222">
                  <c:v>272510689.12399679</c:v>
                </c:pt>
                <c:pt idx="223">
                  <c:v>258291769.49484169</c:v>
                </c:pt>
                <c:pt idx="224">
                  <c:v>245171786.14219311</c:v>
                </c:pt>
                <c:pt idx="225">
                  <c:v>232364536.79417723</c:v>
                </c:pt>
                <c:pt idx="226">
                  <c:v>220706303.56588614</c:v>
                </c:pt>
                <c:pt idx="227">
                  <c:v>209548705.98137781</c:v>
                </c:pt>
                <c:pt idx="228">
                  <c:v>199100831.90506247</c:v>
                </c:pt>
                <c:pt idx="229">
                  <c:v>188877862.95011479</c:v>
                </c:pt>
                <c:pt idx="230">
                  <c:v>179272236.21591052</c:v>
                </c:pt>
                <c:pt idx="231">
                  <c:v>170556561.26190388</c:v>
                </c:pt>
                <c:pt idx="232">
                  <c:v>162359071.70725447</c:v>
                </c:pt>
                <c:pt idx="233">
                  <c:v>154612425.85758409</c:v>
                </c:pt>
                <c:pt idx="234">
                  <c:v>147368444.43236756</c:v>
                </c:pt>
                <c:pt idx="235">
                  <c:v>140375847.54712057</c:v>
                </c:pt>
                <c:pt idx="236">
                  <c:v>133237162.21756677</c:v>
                </c:pt>
                <c:pt idx="237">
                  <c:v>125924631.11706305</c:v>
                </c:pt>
                <c:pt idx="238">
                  <c:v>120650005.29643625</c:v>
                </c:pt>
                <c:pt idx="239">
                  <c:v>115353717.73124485</c:v>
                </c:pt>
                <c:pt idx="240">
                  <c:v>110568480.08016385</c:v>
                </c:pt>
                <c:pt idx="241">
                  <c:v>106116416.86627397</c:v>
                </c:pt>
                <c:pt idx="242">
                  <c:v>101890873.40605959</c:v>
                </c:pt>
                <c:pt idx="243">
                  <c:v>98013342.679912612</c:v>
                </c:pt>
                <c:pt idx="244">
                  <c:v>94332816.791904509</c:v>
                </c:pt>
                <c:pt idx="245">
                  <c:v>90365260.030858383</c:v>
                </c:pt>
                <c:pt idx="246">
                  <c:v>86303636.823926702</c:v>
                </c:pt>
                <c:pt idx="247">
                  <c:v>83270743.197754979</c:v>
                </c:pt>
                <c:pt idx="248">
                  <c:v>80564204.810709193</c:v>
                </c:pt>
                <c:pt idx="249">
                  <c:v>78020755.442066118</c:v>
                </c:pt>
                <c:pt idx="250">
                  <c:v>75538481.480923921</c:v>
                </c:pt>
                <c:pt idx="251">
                  <c:v>73332675.915066391</c:v>
                </c:pt>
                <c:pt idx="252">
                  <c:v>71150751.88943696</c:v>
                </c:pt>
                <c:pt idx="253">
                  <c:v>69090596.851167291</c:v>
                </c:pt>
                <c:pt idx="254">
                  <c:v>67214914.018064976</c:v>
                </c:pt>
                <c:pt idx="255">
                  <c:v>65372912.891687043</c:v>
                </c:pt>
                <c:pt idx="256">
                  <c:v>64272579.896968015</c:v>
                </c:pt>
                <c:pt idx="257">
                  <c:v>62944832.055508219</c:v>
                </c:pt>
                <c:pt idx="258">
                  <c:v>62013662.605409116</c:v>
                </c:pt>
                <c:pt idx="259">
                  <c:v>60731276.691131368</c:v>
                </c:pt>
                <c:pt idx="260">
                  <c:v>59410647.894407079</c:v>
                </c:pt>
                <c:pt idx="261">
                  <c:v>58538362.890863821</c:v>
                </c:pt>
                <c:pt idx="262">
                  <c:v>57446059.656236313</c:v>
                </c:pt>
                <c:pt idx="263">
                  <c:v>56641805.782817453</c:v>
                </c:pt>
                <c:pt idx="264">
                  <c:v>55646728.273919195</c:v>
                </c:pt>
                <c:pt idx="265">
                  <c:v>54908704.301451162</c:v>
                </c:pt>
                <c:pt idx="266">
                  <c:v>53922891.031391464</c:v>
                </c:pt>
                <c:pt idx="267">
                  <c:v>53239896.913282484</c:v>
                </c:pt>
                <c:pt idx="268">
                  <c:v>52389242.354867794</c:v>
                </c:pt>
                <c:pt idx="269">
                  <c:v>51748557.248162895</c:v>
                </c:pt>
                <c:pt idx="270">
                  <c:v>51286452.316785567</c:v>
                </c:pt>
                <c:pt idx="271">
                  <c:v>50462939.788973883</c:v>
                </c:pt>
                <c:pt idx="272">
                  <c:v>49858551.048019491</c:v>
                </c:pt>
                <c:pt idx="273">
                  <c:v>49389023.906457096</c:v>
                </c:pt>
                <c:pt idx="274">
                  <c:v>48614687.63481646</c:v>
                </c:pt>
                <c:pt idx="275">
                  <c:v>48099280.112105772</c:v>
                </c:pt>
                <c:pt idx="276">
                  <c:v>47664017.002911471</c:v>
                </c:pt>
                <c:pt idx="277">
                  <c:v>47063026.336748838</c:v>
                </c:pt>
                <c:pt idx="278">
                  <c:v>46572154.326445729</c:v>
                </c:pt>
                <c:pt idx="279">
                  <c:v>45965086.68279887</c:v>
                </c:pt>
                <c:pt idx="280">
                  <c:v>45291684.743203089</c:v>
                </c:pt>
                <c:pt idx="281">
                  <c:v>44911798.356697462</c:v>
                </c:pt>
                <c:pt idx="282">
                  <c:v>44578574.674833745</c:v>
                </c:pt>
                <c:pt idx="283">
                  <c:v>44242074.518454291</c:v>
                </c:pt>
                <c:pt idx="284">
                  <c:v>43749880.920266874</c:v>
                </c:pt>
                <c:pt idx="285">
                  <c:v>43404675.889182314</c:v>
                </c:pt>
                <c:pt idx="286">
                  <c:v>43079416.857187413</c:v>
                </c:pt>
                <c:pt idx="287">
                  <c:v>42766975.137261108</c:v>
                </c:pt>
                <c:pt idx="288">
                  <c:v>42357627.595065318</c:v>
                </c:pt>
                <c:pt idx="289">
                  <c:v>41786333.00335183</c:v>
                </c:pt>
                <c:pt idx="290">
                  <c:v>41513599.203180939</c:v>
                </c:pt>
                <c:pt idx="291">
                  <c:v>41187794.46562513</c:v>
                </c:pt>
                <c:pt idx="292">
                  <c:v>40811203.792609051</c:v>
                </c:pt>
                <c:pt idx="293">
                  <c:v>40328655.36890506</c:v>
                </c:pt>
                <c:pt idx="294">
                  <c:v>39994529.668247215</c:v>
                </c:pt>
                <c:pt idx="295">
                  <c:v>39832971.044545271</c:v>
                </c:pt>
                <c:pt idx="296">
                  <c:v>39440163.08380191</c:v>
                </c:pt>
                <c:pt idx="297">
                  <c:v>39194242.547434248</c:v>
                </c:pt>
                <c:pt idx="298">
                  <c:v>38965623.027840622</c:v>
                </c:pt>
                <c:pt idx="299">
                  <c:v>38724103.676205076</c:v>
                </c:pt>
                <c:pt idx="300">
                  <c:v>38514113.356420048</c:v>
                </c:pt>
                <c:pt idx="301">
                  <c:v>38178506.480769858</c:v>
                </c:pt>
                <c:pt idx="302">
                  <c:v>37922821.791352861</c:v>
                </c:pt>
                <c:pt idx="303">
                  <c:v>37706732.23843281</c:v>
                </c:pt>
                <c:pt idx="304">
                  <c:v>37521719.463563718</c:v>
                </c:pt>
                <c:pt idx="305">
                  <c:v>37355211.479704387</c:v>
                </c:pt>
                <c:pt idx="306">
                  <c:v>37137224.456301451</c:v>
                </c:pt>
                <c:pt idx="307">
                  <c:v>36881028.7821614</c:v>
                </c:pt>
                <c:pt idx="308">
                  <c:v>36637770.869970776</c:v>
                </c:pt>
                <c:pt idx="309">
                  <c:v>36481139.591048464</c:v>
                </c:pt>
                <c:pt idx="310">
                  <c:v>36282356.216196895</c:v>
                </c:pt>
                <c:pt idx="311">
                  <c:v>36113847.952133343</c:v>
                </c:pt>
                <c:pt idx="312">
                  <c:v>35928181.646678373</c:v>
                </c:pt>
                <c:pt idx="313">
                  <c:v>35773271.131549053</c:v>
                </c:pt>
                <c:pt idx="314">
                  <c:v>35490304.928403221</c:v>
                </c:pt>
                <c:pt idx="315">
                  <c:v>35302807.68283926</c:v>
                </c:pt>
                <c:pt idx="316">
                  <c:v>35131329.079176545</c:v>
                </c:pt>
                <c:pt idx="317">
                  <c:v>35012914.369561218</c:v>
                </c:pt>
                <c:pt idx="318">
                  <c:v>34845758.713809244</c:v>
                </c:pt>
                <c:pt idx="319">
                  <c:v>34680060.838990346</c:v>
                </c:pt>
                <c:pt idx="320">
                  <c:v>34508008.631511837</c:v>
                </c:pt>
                <c:pt idx="321">
                  <c:v>34204323.200768456</c:v>
                </c:pt>
                <c:pt idx="322">
                  <c:v>33999618.565633133</c:v>
                </c:pt>
                <c:pt idx="323">
                  <c:v>33869321.055276632</c:v>
                </c:pt>
                <c:pt idx="324">
                  <c:v>33751701.359525606</c:v>
                </c:pt>
                <c:pt idx="325">
                  <c:v>33599611.820443518</c:v>
                </c:pt>
                <c:pt idx="326">
                  <c:v>33484951.888448551</c:v>
                </c:pt>
                <c:pt idx="327">
                  <c:v>33345447.24821673</c:v>
                </c:pt>
                <c:pt idx="328">
                  <c:v>33235448.373928603</c:v>
                </c:pt>
                <c:pt idx="329">
                  <c:v>33083534.600333378</c:v>
                </c:pt>
                <c:pt idx="330">
                  <c:v>32947716.747723896</c:v>
                </c:pt>
                <c:pt idx="331">
                  <c:v>32755184.581069861</c:v>
                </c:pt>
                <c:pt idx="332">
                  <c:v>32614622.429399282</c:v>
                </c:pt>
                <c:pt idx="333">
                  <c:v>32443899.73393948</c:v>
                </c:pt>
                <c:pt idx="334">
                  <c:v>32283860.252885126</c:v>
                </c:pt>
                <c:pt idx="335">
                  <c:v>32171512.194010947</c:v>
                </c:pt>
                <c:pt idx="336">
                  <c:v>32048774.831175681</c:v>
                </c:pt>
                <c:pt idx="337">
                  <c:v>31823709.432134785</c:v>
                </c:pt>
                <c:pt idx="338">
                  <c:v>31699288.104078077</c:v>
                </c:pt>
                <c:pt idx="339">
                  <c:v>31587631.847182009</c:v>
                </c:pt>
                <c:pt idx="340">
                  <c:v>31471287.950767443</c:v>
                </c:pt>
                <c:pt idx="341">
                  <c:v>31359654.821472116</c:v>
                </c:pt>
                <c:pt idx="342">
                  <c:v>31217846.569879495</c:v>
                </c:pt>
                <c:pt idx="343">
                  <c:v>31110943.508768633</c:v>
                </c:pt>
                <c:pt idx="344">
                  <c:v>31026964.947896279</c:v>
                </c:pt>
                <c:pt idx="345">
                  <c:v>30926577.054230772</c:v>
                </c:pt>
                <c:pt idx="346">
                  <c:v>30829342.924624305</c:v>
                </c:pt>
                <c:pt idx="347">
                  <c:v>30704338.702383883</c:v>
                </c:pt>
                <c:pt idx="348">
                  <c:v>30539775.42891407</c:v>
                </c:pt>
                <c:pt idx="349">
                  <c:v>30439981.832644418</c:v>
                </c:pt>
                <c:pt idx="350">
                  <c:v>30326295.343570083</c:v>
                </c:pt>
                <c:pt idx="351">
                  <c:v>30232268.912439294</c:v>
                </c:pt>
                <c:pt idx="352">
                  <c:v>30120022.295472458</c:v>
                </c:pt>
                <c:pt idx="353">
                  <c:v>29989211.58840429</c:v>
                </c:pt>
                <c:pt idx="354">
                  <c:v>29911840.815492287</c:v>
                </c:pt>
                <c:pt idx="355">
                  <c:v>29748437.762326989</c:v>
                </c:pt>
                <c:pt idx="356">
                  <c:v>29651340.636023268</c:v>
                </c:pt>
                <c:pt idx="357">
                  <c:v>29546445.689782597</c:v>
                </c:pt>
                <c:pt idx="358">
                  <c:v>29454793.508591484</c:v>
                </c:pt>
                <c:pt idx="359">
                  <c:v>29364489.627404954</c:v>
                </c:pt>
                <c:pt idx="360">
                  <c:v>29300764.988097847</c:v>
                </c:pt>
                <c:pt idx="361">
                  <c:v>29192007.789822169</c:v>
                </c:pt>
                <c:pt idx="362">
                  <c:v>29111057.068524279</c:v>
                </c:pt>
                <c:pt idx="363">
                  <c:v>29062874.830306131</c:v>
                </c:pt>
                <c:pt idx="364">
                  <c:v>28946089.273334317</c:v>
                </c:pt>
                <c:pt idx="365">
                  <c:v>28835582.248715483</c:v>
                </c:pt>
                <c:pt idx="366">
                  <c:v>28696275.79221132</c:v>
                </c:pt>
                <c:pt idx="367">
                  <c:v>28617660.156788036</c:v>
                </c:pt>
                <c:pt idx="368">
                  <c:v>28506906.341830917</c:v>
                </c:pt>
                <c:pt idx="369">
                  <c:v>28433099.878374454</c:v>
                </c:pt>
                <c:pt idx="370">
                  <c:v>28350897.482438061</c:v>
                </c:pt>
                <c:pt idx="371">
                  <c:v>28272379.525814395</c:v>
                </c:pt>
                <c:pt idx="372">
                  <c:v>28186426.789790351</c:v>
                </c:pt>
                <c:pt idx="373">
                  <c:v>28128573.434261609</c:v>
                </c:pt>
                <c:pt idx="374">
                  <c:v>28050920.225285418</c:v>
                </c:pt>
                <c:pt idx="375">
                  <c:v>27974800.743263334</c:v>
                </c:pt>
                <c:pt idx="376">
                  <c:v>27897132.031791516</c:v>
                </c:pt>
                <c:pt idx="377">
                  <c:v>27822694.22180108</c:v>
                </c:pt>
                <c:pt idx="378">
                  <c:v>27768146.355226852</c:v>
                </c:pt>
                <c:pt idx="379">
                  <c:v>27628942.412148241</c:v>
                </c:pt>
                <c:pt idx="380">
                  <c:v>27543891.677769799</c:v>
                </c:pt>
                <c:pt idx="381">
                  <c:v>27469234.521908417</c:v>
                </c:pt>
                <c:pt idx="382">
                  <c:v>27389555.421195664</c:v>
                </c:pt>
                <c:pt idx="383">
                  <c:v>27313794.056448415</c:v>
                </c:pt>
                <c:pt idx="384">
                  <c:v>27248757.290577698</c:v>
                </c:pt>
                <c:pt idx="385">
                  <c:v>27157224.592677124</c:v>
                </c:pt>
                <c:pt idx="386">
                  <c:v>27102153.772813905</c:v>
                </c:pt>
                <c:pt idx="387">
                  <c:v>27026739.553269975</c:v>
                </c:pt>
                <c:pt idx="388">
                  <c:v>26955463.549336586</c:v>
                </c:pt>
                <c:pt idx="389">
                  <c:v>26876848.585228536</c:v>
                </c:pt>
                <c:pt idx="390">
                  <c:v>26827908.582009371</c:v>
                </c:pt>
                <c:pt idx="391">
                  <c:v>26749493.498351201</c:v>
                </c:pt>
                <c:pt idx="392">
                  <c:v>26671139.280618802</c:v>
                </c:pt>
                <c:pt idx="393">
                  <c:v>26632379.344312798</c:v>
                </c:pt>
                <c:pt idx="394">
                  <c:v>26550781.505525377</c:v>
                </c:pt>
                <c:pt idx="395">
                  <c:v>26524996.148360539</c:v>
                </c:pt>
                <c:pt idx="396">
                  <c:v>26408847.402869258</c:v>
                </c:pt>
                <c:pt idx="397">
                  <c:v>26317592.657269921</c:v>
                </c:pt>
                <c:pt idx="398">
                  <c:v>26201535.095960435</c:v>
                </c:pt>
                <c:pt idx="399">
                  <c:v>26133681.2067452</c:v>
                </c:pt>
                <c:pt idx="400">
                  <c:v>26056689.203153446</c:v>
                </c:pt>
                <c:pt idx="401">
                  <c:v>26024601.848528747</c:v>
                </c:pt>
                <c:pt idx="402">
                  <c:v>25938561.986028798</c:v>
                </c:pt>
                <c:pt idx="403">
                  <c:v>25867817.150306042</c:v>
                </c:pt>
                <c:pt idx="404">
                  <c:v>25815041.266305503</c:v>
                </c:pt>
                <c:pt idx="405">
                  <c:v>25762444.973857794</c:v>
                </c:pt>
                <c:pt idx="406">
                  <c:v>25669102.728114121</c:v>
                </c:pt>
                <c:pt idx="407">
                  <c:v>25594049.599989884</c:v>
                </c:pt>
                <c:pt idx="408">
                  <c:v>25541683.782247726</c:v>
                </c:pt>
                <c:pt idx="409">
                  <c:v>25501321.826280735</c:v>
                </c:pt>
                <c:pt idx="410">
                  <c:v>25435824.223582901</c:v>
                </c:pt>
                <c:pt idx="411">
                  <c:v>25363976.828305811</c:v>
                </c:pt>
                <c:pt idx="412">
                  <c:v>25311876.290713206</c:v>
                </c:pt>
                <c:pt idx="413">
                  <c:v>25208685.29373749</c:v>
                </c:pt>
                <c:pt idx="414">
                  <c:v>25154268.247691378</c:v>
                </c:pt>
                <c:pt idx="415">
                  <c:v>25096508.539746512</c:v>
                </c:pt>
                <c:pt idx="416">
                  <c:v>25029363.025626846</c:v>
                </c:pt>
                <c:pt idx="417">
                  <c:v>24976697.764767628</c:v>
                </c:pt>
                <c:pt idx="418">
                  <c:v>24917023.05706558</c:v>
                </c:pt>
                <c:pt idx="419">
                  <c:v>24879599.302936289</c:v>
                </c:pt>
                <c:pt idx="420">
                  <c:v>24814531.11083677</c:v>
                </c:pt>
                <c:pt idx="421">
                  <c:v>24778865.33669189</c:v>
                </c:pt>
                <c:pt idx="422">
                  <c:v>24711088.37429167</c:v>
                </c:pt>
                <c:pt idx="423">
                  <c:v>24661486.599216461</c:v>
                </c:pt>
                <c:pt idx="424">
                  <c:v>24620496.425491452</c:v>
                </c:pt>
                <c:pt idx="425">
                  <c:v>24561913.03779532</c:v>
                </c:pt>
                <c:pt idx="426">
                  <c:v>24509427.718689285</c:v>
                </c:pt>
                <c:pt idx="427">
                  <c:v>24432942.289277334</c:v>
                </c:pt>
                <c:pt idx="428">
                  <c:v>24351312.602928378</c:v>
                </c:pt>
                <c:pt idx="429">
                  <c:v>24308770.408345785</c:v>
                </c:pt>
                <c:pt idx="430">
                  <c:v>24253450.034766771</c:v>
                </c:pt>
                <c:pt idx="431">
                  <c:v>24204860.030941494</c:v>
                </c:pt>
                <c:pt idx="432">
                  <c:v>24106945.381790482</c:v>
                </c:pt>
                <c:pt idx="433">
                  <c:v>24063767.37152268</c:v>
                </c:pt>
                <c:pt idx="434">
                  <c:v>24038875.295190405</c:v>
                </c:pt>
                <c:pt idx="435">
                  <c:v>23964366.982548825</c:v>
                </c:pt>
                <c:pt idx="436">
                  <c:v>23924960.241743609</c:v>
                </c:pt>
                <c:pt idx="437">
                  <c:v>23877932.383253653</c:v>
                </c:pt>
                <c:pt idx="438">
                  <c:v>23819021.481779117</c:v>
                </c:pt>
                <c:pt idx="439">
                  <c:v>23800752.650194019</c:v>
                </c:pt>
                <c:pt idx="440">
                  <c:v>23713057.345308445</c:v>
                </c:pt>
                <c:pt idx="441">
                  <c:v>23662784.150938302</c:v>
                </c:pt>
                <c:pt idx="442">
                  <c:v>23618074.618693884</c:v>
                </c:pt>
                <c:pt idx="443">
                  <c:v>23553882.829499364</c:v>
                </c:pt>
                <c:pt idx="444">
                  <c:v>23501530.344290018</c:v>
                </c:pt>
                <c:pt idx="445">
                  <c:v>23456221.06572929</c:v>
                </c:pt>
                <c:pt idx="446">
                  <c:v>23414004.930717271</c:v>
                </c:pt>
                <c:pt idx="447">
                  <c:v>23402069.018097535</c:v>
                </c:pt>
                <c:pt idx="448">
                  <c:v>23322894.194130793</c:v>
                </c:pt>
                <c:pt idx="449">
                  <c:v>23274388.089149438</c:v>
                </c:pt>
                <c:pt idx="450">
                  <c:v>23256384.330387801</c:v>
                </c:pt>
                <c:pt idx="451">
                  <c:v>23201981.723902255</c:v>
                </c:pt>
                <c:pt idx="452">
                  <c:v>23116627.817357864</c:v>
                </c:pt>
                <c:pt idx="453">
                  <c:v>23103894.60084518</c:v>
                </c:pt>
                <c:pt idx="454">
                  <c:v>23047396.298275586</c:v>
                </c:pt>
                <c:pt idx="455">
                  <c:v>22989280.412274145</c:v>
                </c:pt>
                <c:pt idx="456">
                  <c:v>22933614.640198458</c:v>
                </c:pt>
                <c:pt idx="457">
                  <c:v>22883538.895022675</c:v>
                </c:pt>
                <c:pt idx="458">
                  <c:v>22860016.760974646</c:v>
                </c:pt>
                <c:pt idx="459">
                  <c:v>22811123.398192979</c:v>
                </c:pt>
                <c:pt idx="460">
                  <c:v>22763740.515911184</c:v>
                </c:pt>
                <c:pt idx="461">
                  <c:v>22740615.413438279</c:v>
                </c:pt>
                <c:pt idx="462">
                  <c:v>22695957.539297003</c:v>
                </c:pt>
                <c:pt idx="463">
                  <c:v>22652492.623453632</c:v>
                </c:pt>
                <c:pt idx="464">
                  <c:v>22617094.99479707</c:v>
                </c:pt>
                <c:pt idx="465">
                  <c:v>22549661.348702375</c:v>
                </c:pt>
                <c:pt idx="466">
                  <c:v>22538832.499715552</c:v>
                </c:pt>
                <c:pt idx="467">
                  <c:v>22487312.012553126</c:v>
                </c:pt>
                <c:pt idx="468">
                  <c:v>22460591.255542506</c:v>
                </c:pt>
                <c:pt idx="469">
                  <c:v>22404389.060784761</c:v>
                </c:pt>
                <c:pt idx="470">
                  <c:v>22377735.261148386</c:v>
                </c:pt>
                <c:pt idx="471">
                  <c:v>22330511.121923901</c:v>
                </c:pt>
                <c:pt idx="472">
                  <c:v>22296553.202346567</c:v>
                </c:pt>
                <c:pt idx="473">
                  <c:v>22266014.840077497</c:v>
                </c:pt>
                <c:pt idx="474">
                  <c:v>22231170.759779576</c:v>
                </c:pt>
                <c:pt idx="475">
                  <c:v>22194044.847532786</c:v>
                </c:pt>
                <c:pt idx="476">
                  <c:v>22166648.535053443</c:v>
                </c:pt>
                <c:pt idx="477">
                  <c:v>22138325.236821529</c:v>
                </c:pt>
                <c:pt idx="478">
                  <c:v>22083088.205185212</c:v>
                </c:pt>
                <c:pt idx="479">
                  <c:v>22052189.064140197</c:v>
                </c:pt>
                <c:pt idx="480">
                  <c:v>22009020.775461778</c:v>
                </c:pt>
                <c:pt idx="481">
                  <c:v>21982277.437120713</c:v>
                </c:pt>
                <c:pt idx="482">
                  <c:v>21953374.534797642</c:v>
                </c:pt>
                <c:pt idx="483">
                  <c:v>21915697.10588681</c:v>
                </c:pt>
                <c:pt idx="484">
                  <c:v>21864868.217694782</c:v>
                </c:pt>
                <c:pt idx="485">
                  <c:v>21806640.654477071</c:v>
                </c:pt>
                <c:pt idx="486">
                  <c:v>21734928.334568329</c:v>
                </c:pt>
                <c:pt idx="487">
                  <c:v>21700581.771230929</c:v>
                </c:pt>
                <c:pt idx="488">
                  <c:v>21674329.213410679</c:v>
                </c:pt>
                <c:pt idx="489">
                  <c:v>21645757.397609215</c:v>
                </c:pt>
                <c:pt idx="490">
                  <c:v>21612031.998784039</c:v>
                </c:pt>
                <c:pt idx="491">
                  <c:v>21592567.586370949</c:v>
                </c:pt>
                <c:pt idx="492">
                  <c:v>21531136.667663191</c:v>
                </c:pt>
                <c:pt idx="493">
                  <c:v>21513328.100174021</c:v>
                </c:pt>
                <c:pt idx="494">
                  <c:v>21471190.851762652</c:v>
                </c:pt>
                <c:pt idx="495">
                  <c:v>21437404.319243878</c:v>
                </c:pt>
                <c:pt idx="496">
                  <c:v>21419652.687305648</c:v>
                </c:pt>
                <c:pt idx="497">
                  <c:v>21384064.141725123</c:v>
                </c:pt>
                <c:pt idx="498">
                  <c:v>21367027.524428938</c:v>
                </c:pt>
                <c:pt idx="499">
                  <c:v>21338140.164870348</c:v>
                </c:pt>
                <c:pt idx="500">
                  <c:v>21307253.178191528</c:v>
                </c:pt>
                <c:pt idx="501">
                  <c:v>21235004.183953181</c:v>
                </c:pt>
                <c:pt idx="502">
                  <c:v>21177009.309004877</c:v>
                </c:pt>
                <c:pt idx="503">
                  <c:v>21163405.555018675</c:v>
                </c:pt>
                <c:pt idx="504">
                  <c:v>21127813.851528712</c:v>
                </c:pt>
                <c:pt idx="505">
                  <c:v>21077968.130837899</c:v>
                </c:pt>
                <c:pt idx="506">
                  <c:v>21037470.166813884</c:v>
                </c:pt>
                <c:pt idx="507">
                  <c:v>21004179.267311409</c:v>
                </c:pt>
                <c:pt idx="508">
                  <c:v>20999747.684156552</c:v>
                </c:pt>
                <c:pt idx="509">
                  <c:v>20961351.318790313</c:v>
                </c:pt>
                <c:pt idx="510">
                  <c:v>20944779.590324294</c:v>
                </c:pt>
                <c:pt idx="511">
                  <c:v>20899065.294033442</c:v>
                </c:pt>
                <c:pt idx="512">
                  <c:v>20884584.269015282</c:v>
                </c:pt>
                <c:pt idx="513">
                  <c:v>20859523.158255473</c:v>
                </c:pt>
                <c:pt idx="514">
                  <c:v>20814378.414962843</c:v>
                </c:pt>
                <c:pt idx="515">
                  <c:v>20806843.010595802</c:v>
                </c:pt>
                <c:pt idx="516">
                  <c:v>20774044.114288781</c:v>
                </c:pt>
                <c:pt idx="517">
                  <c:v>20744427.833024062</c:v>
                </c:pt>
                <c:pt idx="518">
                  <c:v>20711549.93064747</c:v>
                </c:pt>
                <c:pt idx="519">
                  <c:v>20667315.764952332</c:v>
                </c:pt>
                <c:pt idx="520">
                  <c:v>20655780.13384293</c:v>
                </c:pt>
                <c:pt idx="521">
                  <c:v>20619329.004759006</c:v>
                </c:pt>
                <c:pt idx="522">
                  <c:v>20610788.615061685</c:v>
                </c:pt>
                <c:pt idx="523">
                  <c:v>20579443.296682406</c:v>
                </c:pt>
                <c:pt idx="524">
                  <c:v>20561406.704116687</c:v>
                </c:pt>
                <c:pt idx="525">
                  <c:v>20549270.466357671</c:v>
                </c:pt>
                <c:pt idx="526">
                  <c:v>20530749.13415819</c:v>
                </c:pt>
                <c:pt idx="527">
                  <c:v>20525539.554788738</c:v>
                </c:pt>
                <c:pt idx="528">
                  <c:v>20499618.272173692</c:v>
                </c:pt>
                <c:pt idx="529">
                  <c:v>20480123.973968957</c:v>
                </c:pt>
                <c:pt idx="530">
                  <c:v>20472797.891598366</c:v>
                </c:pt>
                <c:pt idx="531">
                  <c:v>20446300.875808354</c:v>
                </c:pt>
                <c:pt idx="532">
                  <c:v>20451397.836480908</c:v>
                </c:pt>
                <c:pt idx="533">
                  <c:v>20425653.87289314</c:v>
                </c:pt>
                <c:pt idx="534">
                  <c:v>20415853.778764829</c:v>
                </c:pt>
                <c:pt idx="535">
                  <c:v>20378576.057721592</c:v>
                </c:pt>
                <c:pt idx="536">
                  <c:v>20343651.56852185</c:v>
                </c:pt>
                <c:pt idx="537">
                  <c:v>20339869.714125618</c:v>
                </c:pt>
                <c:pt idx="538">
                  <c:v>20301812.769572519</c:v>
                </c:pt>
                <c:pt idx="539">
                  <c:v>20285695.397431541</c:v>
                </c:pt>
                <c:pt idx="540">
                  <c:v>20248656.472604167</c:v>
                </c:pt>
                <c:pt idx="541">
                  <c:v>20212217.297954671</c:v>
                </c:pt>
                <c:pt idx="542">
                  <c:v>20207956.444320459</c:v>
                </c:pt>
                <c:pt idx="543">
                  <c:v>20170691.46363968</c:v>
                </c:pt>
                <c:pt idx="544">
                  <c:v>20147150.206227001</c:v>
                </c:pt>
                <c:pt idx="545">
                  <c:v>20107636.392716151</c:v>
                </c:pt>
                <c:pt idx="546">
                  <c:v>20075423.658245165</c:v>
                </c:pt>
                <c:pt idx="547">
                  <c:v>20053484.819315735</c:v>
                </c:pt>
                <c:pt idx="548">
                  <c:v>20012194.333918925</c:v>
                </c:pt>
                <c:pt idx="549">
                  <c:v>19995832.880488001</c:v>
                </c:pt>
                <c:pt idx="550">
                  <c:v>19962030.398838304</c:v>
                </c:pt>
                <c:pt idx="551">
                  <c:v>19945441.158439964</c:v>
                </c:pt>
                <c:pt idx="552">
                  <c:v>19922729.791159023</c:v>
                </c:pt>
                <c:pt idx="553">
                  <c:v>19878861.816798918</c:v>
                </c:pt>
                <c:pt idx="554">
                  <c:v>19859816.404263332</c:v>
                </c:pt>
                <c:pt idx="555">
                  <c:v>19853664.604111943</c:v>
                </c:pt>
                <c:pt idx="556">
                  <c:v>19832137.726172738</c:v>
                </c:pt>
                <c:pt idx="557">
                  <c:v>19799959.337536927</c:v>
                </c:pt>
                <c:pt idx="558">
                  <c:v>19789522.384895105</c:v>
                </c:pt>
                <c:pt idx="559">
                  <c:v>19745585.15062587</c:v>
                </c:pt>
                <c:pt idx="560">
                  <c:v>19742570.997154228</c:v>
                </c:pt>
                <c:pt idx="561">
                  <c:v>19690049.481768474</c:v>
                </c:pt>
                <c:pt idx="562">
                  <c:v>19689085.258300051</c:v>
                </c:pt>
                <c:pt idx="563">
                  <c:v>19655213.505514141</c:v>
                </c:pt>
                <c:pt idx="564">
                  <c:v>19645888.335358329</c:v>
                </c:pt>
                <c:pt idx="565">
                  <c:v>19614168.405801743</c:v>
                </c:pt>
                <c:pt idx="566">
                  <c:v>19604663.108012352</c:v>
                </c:pt>
                <c:pt idx="567">
                  <c:v>19560708.557255875</c:v>
                </c:pt>
                <c:pt idx="568">
                  <c:v>19534270.237814263</c:v>
                </c:pt>
                <c:pt idx="569">
                  <c:v>19509041.326536577</c:v>
                </c:pt>
                <c:pt idx="570">
                  <c:v>19496276.74511414</c:v>
                </c:pt>
                <c:pt idx="571">
                  <c:v>19482988.153043095</c:v>
                </c:pt>
                <c:pt idx="572">
                  <c:v>19456995.876224905</c:v>
                </c:pt>
                <c:pt idx="573">
                  <c:v>19420977.401479937</c:v>
                </c:pt>
                <c:pt idx="574">
                  <c:v>19406028.56108341</c:v>
                </c:pt>
                <c:pt idx="575">
                  <c:v>19375402.098839302</c:v>
                </c:pt>
                <c:pt idx="576">
                  <c:v>19358640.302671231</c:v>
                </c:pt>
                <c:pt idx="577">
                  <c:v>19327216.628334932</c:v>
                </c:pt>
                <c:pt idx="578">
                  <c:v>19316702.596021213</c:v>
                </c:pt>
                <c:pt idx="579">
                  <c:v>19281066.136773042</c:v>
                </c:pt>
                <c:pt idx="580">
                  <c:v>19275829.968638159</c:v>
                </c:pt>
                <c:pt idx="581">
                  <c:v>19253024.616243519</c:v>
                </c:pt>
                <c:pt idx="582">
                  <c:v>19224891.215689827</c:v>
                </c:pt>
                <c:pt idx="583">
                  <c:v>19211467.585841451</c:v>
                </c:pt>
                <c:pt idx="584">
                  <c:v>19186909.970812887</c:v>
                </c:pt>
                <c:pt idx="585">
                  <c:v>19167962.377045464</c:v>
                </c:pt>
                <c:pt idx="586">
                  <c:v>19141030.443525292</c:v>
                </c:pt>
                <c:pt idx="587">
                  <c:v>19123990.057095628</c:v>
                </c:pt>
                <c:pt idx="588">
                  <c:v>19105953.663596205</c:v>
                </c:pt>
                <c:pt idx="589">
                  <c:v>19083448.489665382</c:v>
                </c:pt>
                <c:pt idx="590">
                  <c:v>19082934.168082677</c:v>
                </c:pt>
                <c:pt idx="591">
                  <c:v>19069361.323749587</c:v>
                </c:pt>
                <c:pt idx="592">
                  <c:v>19048778.384491351</c:v>
                </c:pt>
                <c:pt idx="593">
                  <c:v>19013106.703829654</c:v>
                </c:pt>
                <c:pt idx="594">
                  <c:v>19008327.007296812</c:v>
                </c:pt>
                <c:pt idx="595">
                  <c:v>18987538.396295909</c:v>
                </c:pt>
                <c:pt idx="596">
                  <c:v>18974432.029579666</c:v>
                </c:pt>
                <c:pt idx="597">
                  <c:v>18950505.034416009</c:v>
                </c:pt>
                <c:pt idx="598">
                  <c:v>18944825.970999673</c:v>
                </c:pt>
                <c:pt idx="599">
                  <c:v>18929139.031259555</c:v>
                </c:pt>
                <c:pt idx="600">
                  <c:v>18894484.005572356</c:v>
                </c:pt>
                <c:pt idx="601">
                  <c:v>18881550.774131063</c:v>
                </c:pt>
                <c:pt idx="602">
                  <c:v>18865988.92196073</c:v>
                </c:pt>
                <c:pt idx="603">
                  <c:v>18852962.229745969</c:v>
                </c:pt>
                <c:pt idx="604">
                  <c:v>18825034.19610478</c:v>
                </c:pt>
                <c:pt idx="605">
                  <c:v>18804440.556974005</c:v>
                </c:pt>
                <c:pt idx="606">
                  <c:v>18781158.721460551</c:v>
                </c:pt>
                <c:pt idx="607">
                  <c:v>18765297.862422846</c:v>
                </c:pt>
                <c:pt idx="608">
                  <c:v>18758593.998306103</c:v>
                </c:pt>
                <c:pt idx="609">
                  <c:v>18733691.964935388</c:v>
                </c:pt>
                <c:pt idx="610">
                  <c:v>18725296.047419954</c:v>
                </c:pt>
                <c:pt idx="611">
                  <c:v>18689867.239641719</c:v>
                </c:pt>
                <c:pt idx="612">
                  <c:v>18695377.785237078</c:v>
                </c:pt>
                <c:pt idx="613">
                  <c:v>18679418.165881839</c:v>
                </c:pt>
                <c:pt idx="614">
                  <c:v>18644654.490025751</c:v>
                </c:pt>
                <c:pt idx="615">
                  <c:v>18638301.027661238</c:v>
                </c:pt>
                <c:pt idx="616">
                  <c:v>18615623.315992594</c:v>
                </c:pt>
                <c:pt idx="617">
                  <c:v>18605110.803681698</c:v>
                </c:pt>
                <c:pt idx="618">
                  <c:v>18585335.83458982</c:v>
                </c:pt>
                <c:pt idx="619">
                  <c:v>18551950.052644122</c:v>
                </c:pt>
                <c:pt idx="620">
                  <c:v>18559031.712333981</c:v>
                </c:pt>
                <c:pt idx="621">
                  <c:v>18540665.018108439</c:v>
                </c:pt>
                <c:pt idx="622">
                  <c:v>18511608.153751288</c:v>
                </c:pt>
                <c:pt idx="623">
                  <c:v>18494478.139585596</c:v>
                </c:pt>
                <c:pt idx="624">
                  <c:v>18493300.611397661</c:v>
                </c:pt>
                <c:pt idx="625">
                  <c:v>18474217.216571406</c:v>
                </c:pt>
                <c:pt idx="626">
                  <c:v>18464636.769110061</c:v>
                </c:pt>
                <c:pt idx="627">
                  <c:v>18453756.343819715</c:v>
                </c:pt>
                <c:pt idx="628">
                  <c:v>18421698.885502651</c:v>
                </c:pt>
                <c:pt idx="629">
                  <c:v>18417957.043216113</c:v>
                </c:pt>
                <c:pt idx="630">
                  <c:v>18401371.976916172</c:v>
                </c:pt>
                <c:pt idx="631">
                  <c:v>18387699.11791753</c:v>
                </c:pt>
                <c:pt idx="632">
                  <c:v>18364794.71161484</c:v>
                </c:pt>
                <c:pt idx="633">
                  <c:v>18341501.172869716</c:v>
                </c:pt>
                <c:pt idx="634">
                  <c:v>18338045.147327103</c:v>
                </c:pt>
                <c:pt idx="635">
                  <c:v>18310579.18351309</c:v>
                </c:pt>
                <c:pt idx="636">
                  <c:v>18292373.937561199</c:v>
                </c:pt>
                <c:pt idx="637">
                  <c:v>18276812.499733243</c:v>
                </c:pt>
                <c:pt idx="638">
                  <c:v>18261387.985102654</c:v>
                </c:pt>
                <c:pt idx="639">
                  <c:v>18255261.983130544</c:v>
                </c:pt>
                <c:pt idx="640">
                  <c:v>18250657.494304955</c:v>
                </c:pt>
                <c:pt idx="641">
                  <c:v>18222539.517514139</c:v>
                </c:pt>
                <c:pt idx="642">
                  <c:v>18231481.56814035</c:v>
                </c:pt>
                <c:pt idx="643">
                  <c:v>18207070.38567926</c:v>
                </c:pt>
                <c:pt idx="644">
                  <c:v>18187344.303702693</c:v>
                </c:pt>
                <c:pt idx="645">
                  <c:v>18172324.05285177</c:v>
                </c:pt>
                <c:pt idx="646">
                  <c:v>18156799.978259832</c:v>
                </c:pt>
                <c:pt idx="647">
                  <c:v>18134677.158117872</c:v>
                </c:pt>
                <c:pt idx="648">
                  <c:v>18105634.808053084</c:v>
                </c:pt>
                <c:pt idx="649">
                  <c:v>18105105.326669078</c:v>
                </c:pt>
                <c:pt idx="650">
                  <c:v>18092772.395484954</c:v>
                </c:pt>
                <c:pt idx="651">
                  <c:v>18074356.657503627</c:v>
                </c:pt>
                <c:pt idx="652">
                  <c:v>18073245.361022014</c:v>
                </c:pt>
                <c:pt idx="653">
                  <c:v>18048989.822566956</c:v>
                </c:pt>
                <c:pt idx="654">
                  <c:v>18028756.060034096</c:v>
                </c:pt>
                <c:pt idx="655">
                  <c:v>18026702.055144317</c:v>
                </c:pt>
                <c:pt idx="656">
                  <c:v>18022521.157125615</c:v>
                </c:pt>
                <c:pt idx="657">
                  <c:v>17999679.305604994</c:v>
                </c:pt>
                <c:pt idx="658">
                  <c:v>17996945.69887409</c:v>
                </c:pt>
                <c:pt idx="659">
                  <c:v>17976090.081983019</c:v>
                </c:pt>
                <c:pt idx="660">
                  <c:v>17957216.354849756</c:v>
                </c:pt>
                <c:pt idx="661">
                  <c:v>17932595.065203819</c:v>
                </c:pt>
                <c:pt idx="662">
                  <c:v>17931735.729080115</c:v>
                </c:pt>
                <c:pt idx="663">
                  <c:v>17930545.821419589</c:v>
                </c:pt>
                <c:pt idx="664">
                  <c:v>17915337.926485706</c:v>
                </c:pt>
                <c:pt idx="665">
                  <c:v>17918264.639997598</c:v>
                </c:pt>
                <c:pt idx="666">
                  <c:v>17894776.366410676</c:v>
                </c:pt>
                <c:pt idx="667">
                  <c:v>17889319.369209785</c:v>
                </c:pt>
                <c:pt idx="668">
                  <c:v>17868028.60375718</c:v>
                </c:pt>
                <c:pt idx="669">
                  <c:v>17850596.822409749</c:v>
                </c:pt>
                <c:pt idx="670">
                  <c:v>17845489.407701872</c:v>
                </c:pt>
                <c:pt idx="671">
                  <c:v>17822358.367486663</c:v>
                </c:pt>
                <c:pt idx="672">
                  <c:v>17835948.795901321</c:v>
                </c:pt>
                <c:pt idx="673">
                  <c:v>17818932.939152736</c:v>
                </c:pt>
                <c:pt idx="674">
                  <c:v>17809217.258801833</c:v>
                </c:pt>
                <c:pt idx="675">
                  <c:v>17779747.687992129</c:v>
                </c:pt>
                <c:pt idx="676">
                  <c:v>17780382.105770029</c:v>
                </c:pt>
                <c:pt idx="677">
                  <c:v>17772780.028774101</c:v>
                </c:pt>
                <c:pt idx="678">
                  <c:v>17757018.313288931</c:v>
                </c:pt>
                <c:pt idx="679">
                  <c:v>17751299.955522813</c:v>
                </c:pt>
                <c:pt idx="680">
                  <c:v>17746162.327213079</c:v>
                </c:pt>
                <c:pt idx="681">
                  <c:v>17717205.970159326</c:v>
                </c:pt>
                <c:pt idx="682">
                  <c:v>17711689.718848176</c:v>
                </c:pt>
                <c:pt idx="683">
                  <c:v>17704670.1697159</c:v>
                </c:pt>
                <c:pt idx="684">
                  <c:v>17683465.139840741</c:v>
                </c:pt>
                <c:pt idx="685">
                  <c:v>17655523.290428914</c:v>
                </c:pt>
                <c:pt idx="686">
                  <c:v>17654551.207869753</c:v>
                </c:pt>
                <c:pt idx="687">
                  <c:v>17646232.68832203</c:v>
                </c:pt>
                <c:pt idx="688">
                  <c:v>17647707.57533044</c:v>
                </c:pt>
                <c:pt idx="689">
                  <c:v>17636474.583024617</c:v>
                </c:pt>
                <c:pt idx="690">
                  <c:v>17630488.611178901</c:v>
                </c:pt>
                <c:pt idx="691">
                  <c:v>17596860.463448994</c:v>
                </c:pt>
                <c:pt idx="692">
                  <c:v>17586200.114901736</c:v>
                </c:pt>
                <c:pt idx="693">
                  <c:v>17594986.274538383</c:v>
                </c:pt>
                <c:pt idx="694">
                  <c:v>17578699.736883629</c:v>
                </c:pt>
                <c:pt idx="695">
                  <c:v>17569434.645321306</c:v>
                </c:pt>
                <c:pt idx="696">
                  <c:v>17565341.319768358</c:v>
                </c:pt>
                <c:pt idx="697">
                  <c:v>17553378.637123514</c:v>
                </c:pt>
                <c:pt idx="698">
                  <c:v>17534325.774551034</c:v>
                </c:pt>
                <c:pt idx="699">
                  <c:v>17541422.740962099</c:v>
                </c:pt>
                <c:pt idx="700">
                  <c:v>17509234.623439156</c:v>
                </c:pt>
                <c:pt idx="701">
                  <c:v>17502101.61035423</c:v>
                </c:pt>
                <c:pt idx="702">
                  <c:v>17485363.369993571</c:v>
                </c:pt>
                <c:pt idx="703">
                  <c:v>17487073.678663183</c:v>
                </c:pt>
                <c:pt idx="704">
                  <c:v>17462513.980116196</c:v>
                </c:pt>
                <c:pt idx="705">
                  <c:v>17454202.138905946</c:v>
                </c:pt>
                <c:pt idx="706">
                  <c:v>17452179.600175459</c:v>
                </c:pt>
                <c:pt idx="707">
                  <c:v>17445733.761940807</c:v>
                </c:pt>
                <c:pt idx="708">
                  <c:v>17421300.182473894</c:v>
                </c:pt>
                <c:pt idx="709">
                  <c:v>17415992.54944795</c:v>
                </c:pt>
                <c:pt idx="710">
                  <c:v>17410146.363676421</c:v>
                </c:pt>
                <c:pt idx="711">
                  <c:v>17392975.460822929</c:v>
                </c:pt>
                <c:pt idx="712">
                  <c:v>17379854.041633084</c:v>
                </c:pt>
                <c:pt idx="713">
                  <c:v>17378382.227758065</c:v>
                </c:pt>
                <c:pt idx="714">
                  <c:v>17375746.10041441</c:v>
                </c:pt>
                <c:pt idx="715">
                  <c:v>17354500.34736089</c:v>
                </c:pt>
                <c:pt idx="716">
                  <c:v>17346094.984890535</c:v>
                </c:pt>
                <c:pt idx="717">
                  <c:v>17337498.085429512</c:v>
                </c:pt>
                <c:pt idx="718">
                  <c:v>17330661.371236783</c:v>
                </c:pt>
                <c:pt idx="719">
                  <c:v>17319528.470771838</c:v>
                </c:pt>
                <c:pt idx="720">
                  <c:v>17323201.711698059</c:v>
                </c:pt>
                <c:pt idx="721">
                  <c:v>17298762.363737091</c:v>
                </c:pt>
                <c:pt idx="722">
                  <c:v>17309508.042499375</c:v>
                </c:pt>
                <c:pt idx="723">
                  <c:v>17307327.108635616</c:v>
                </c:pt>
                <c:pt idx="724">
                  <c:v>17267199.286951277</c:v>
                </c:pt>
                <c:pt idx="725">
                  <c:v>17279407.983273376</c:v>
                </c:pt>
                <c:pt idx="726">
                  <c:v>17236242.362174459</c:v>
                </c:pt>
                <c:pt idx="727">
                  <c:v>17253793.645947237</c:v>
                </c:pt>
                <c:pt idx="728">
                  <c:v>17235537.839052234</c:v>
                </c:pt>
                <c:pt idx="729">
                  <c:v>17230438.049257156</c:v>
                </c:pt>
                <c:pt idx="730">
                  <c:v>17226530.643369641</c:v>
                </c:pt>
                <c:pt idx="731">
                  <c:v>17217295.508062027</c:v>
                </c:pt>
                <c:pt idx="732">
                  <c:v>17200663.494834013</c:v>
                </c:pt>
                <c:pt idx="733">
                  <c:v>17193012.103596505</c:v>
                </c:pt>
                <c:pt idx="734">
                  <c:v>17176329.840098571</c:v>
                </c:pt>
                <c:pt idx="735">
                  <c:v>17195685.448062461</c:v>
                </c:pt>
                <c:pt idx="736">
                  <c:v>17160936.088829599</c:v>
                </c:pt>
                <c:pt idx="737">
                  <c:v>17155492.375116143</c:v>
                </c:pt>
                <c:pt idx="738">
                  <c:v>17165428.251720246</c:v>
                </c:pt>
                <c:pt idx="739">
                  <c:v>17155856.358768206</c:v>
                </c:pt>
                <c:pt idx="740">
                  <c:v>17135382.190938212</c:v>
                </c:pt>
                <c:pt idx="741">
                  <c:v>17124232.307520349</c:v>
                </c:pt>
                <c:pt idx="742">
                  <c:v>17110911.735969018</c:v>
                </c:pt>
                <c:pt idx="743">
                  <c:v>17103372.709933043</c:v>
                </c:pt>
                <c:pt idx="744">
                  <c:v>17100595.15891663</c:v>
                </c:pt>
                <c:pt idx="745">
                  <c:v>17093205.676434308</c:v>
                </c:pt>
                <c:pt idx="746">
                  <c:v>17079195.028569266</c:v>
                </c:pt>
                <c:pt idx="747">
                  <c:v>17080514.132026736</c:v>
                </c:pt>
                <c:pt idx="748">
                  <c:v>17055830.686051063</c:v>
                </c:pt>
                <c:pt idx="749">
                  <c:v>17062338.552818395</c:v>
                </c:pt>
                <c:pt idx="750">
                  <c:v>17051592.015590195</c:v>
                </c:pt>
                <c:pt idx="751">
                  <c:v>17034963.116727151</c:v>
                </c:pt>
                <c:pt idx="752">
                  <c:v>17036945.686730191</c:v>
                </c:pt>
                <c:pt idx="753">
                  <c:v>17028139.389328439</c:v>
                </c:pt>
                <c:pt idx="754">
                  <c:v>17010745.23073877</c:v>
                </c:pt>
                <c:pt idx="755">
                  <c:v>17019138.985218052</c:v>
                </c:pt>
                <c:pt idx="756">
                  <c:v>17010134.930532888</c:v>
                </c:pt>
                <c:pt idx="757">
                  <c:v>17009915.473627936</c:v>
                </c:pt>
                <c:pt idx="758">
                  <c:v>16984980.137003385</c:v>
                </c:pt>
                <c:pt idx="759">
                  <c:v>16974080.321229674</c:v>
                </c:pt>
                <c:pt idx="760">
                  <c:v>16971638.715569843</c:v>
                </c:pt>
                <c:pt idx="761">
                  <c:v>16975064.352515899</c:v>
                </c:pt>
                <c:pt idx="762">
                  <c:v>16969665.203582242</c:v>
                </c:pt>
                <c:pt idx="763">
                  <c:v>16948607.547112364</c:v>
                </c:pt>
                <c:pt idx="764">
                  <c:v>16953369.989206731</c:v>
                </c:pt>
                <c:pt idx="765">
                  <c:v>16934626.661169156</c:v>
                </c:pt>
                <c:pt idx="766">
                  <c:v>16933406.469832715</c:v>
                </c:pt>
                <c:pt idx="767">
                  <c:v>16926362.040064212</c:v>
                </c:pt>
                <c:pt idx="768">
                  <c:v>16913340.075906843</c:v>
                </c:pt>
                <c:pt idx="769">
                  <c:v>16932016.375635434</c:v>
                </c:pt>
                <c:pt idx="770">
                  <c:v>16911027.734182935</c:v>
                </c:pt>
                <c:pt idx="771">
                  <c:v>16929359.965578299</c:v>
                </c:pt>
                <c:pt idx="772">
                  <c:v>16935578.548308969</c:v>
                </c:pt>
                <c:pt idx="773">
                  <c:v>16897550.886297684</c:v>
                </c:pt>
                <c:pt idx="774">
                  <c:v>16893824.926690277</c:v>
                </c:pt>
                <c:pt idx="775">
                  <c:v>16885511.896775953</c:v>
                </c:pt>
                <c:pt idx="776">
                  <c:v>16858065.741638228</c:v>
                </c:pt>
                <c:pt idx="777">
                  <c:v>16860696.789909381</c:v>
                </c:pt>
                <c:pt idx="778">
                  <c:v>16853637.420541748</c:v>
                </c:pt>
                <c:pt idx="779">
                  <c:v>16854397.039020285</c:v>
                </c:pt>
                <c:pt idx="780">
                  <c:v>16859091.896431521</c:v>
                </c:pt>
                <c:pt idx="781">
                  <c:v>16853367.636383001</c:v>
                </c:pt>
                <c:pt idx="782">
                  <c:v>16831702.342886668</c:v>
                </c:pt>
                <c:pt idx="783">
                  <c:v>16823599.522461303</c:v>
                </c:pt>
                <c:pt idx="784">
                  <c:v>16808163.935134891</c:v>
                </c:pt>
                <c:pt idx="785">
                  <c:v>16801335.988451503</c:v>
                </c:pt>
                <c:pt idx="786">
                  <c:v>16787362.059665672</c:v>
                </c:pt>
                <c:pt idx="787">
                  <c:v>16802570.786429092</c:v>
                </c:pt>
                <c:pt idx="788">
                  <c:v>16804578.706972957</c:v>
                </c:pt>
                <c:pt idx="789">
                  <c:v>16770588.118028706</c:v>
                </c:pt>
                <c:pt idx="790">
                  <c:v>16791734.669046484</c:v>
                </c:pt>
                <c:pt idx="791">
                  <c:v>16762724.050638743</c:v>
                </c:pt>
                <c:pt idx="792">
                  <c:v>16775413.899540907</c:v>
                </c:pt>
                <c:pt idx="793">
                  <c:v>16763063.255919306</c:v>
                </c:pt>
                <c:pt idx="794">
                  <c:v>16754395.172028553</c:v>
                </c:pt>
                <c:pt idx="795">
                  <c:v>16737360.995373825</c:v>
                </c:pt>
                <c:pt idx="796">
                  <c:v>16748997.277122874</c:v>
                </c:pt>
                <c:pt idx="797">
                  <c:v>16738167.794002017</c:v>
                </c:pt>
                <c:pt idx="798">
                  <c:v>16708334.559707349</c:v>
                </c:pt>
                <c:pt idx="799">
                  <c:v>16726256.282552162</c:v>
                </c:pt>
                <c:pt idx="800">
                  <c:v>16720106.998707063</c:v>
                </c:pt>
                <c:pt idx="801">
                  <c:v>16711868.200808175</c:v>
                </c:pt>
                <c:pt idx="802">
                  <c:v>16707993.538650665</c:v>
                </c:pt>
                <c:pt idx="803">
                  <c:v>16688634.721813098</c:v>
                </c:pt>
                <c:pt idx="804">
                  <c:v>16702206.545246888</c:v>
                </c:pt>
                <c:pt idx="805">
                  <c:v>16684858.002861965</c:v>
                </c:pt>
                <c:pt idx="806">
                  <c:v>16674249.819741538</c:v>
                </c:pt>
                <c:pt idx="807">
                  <c:v>16679834.170249013</c:v>
                </c:pt>
                <c:pt idx="808">
                  <c:v>16653970.033921005</c:v>
                </c:pt>
                <c:pt idx="809">
                  <c:v>16657165.97931272</c:v>
                </c:pt>
                <c:pt idx="810">
                  <c:v>16651626.778541474</c:v>
                </c:pt>
                <c:pt idx="811">
                  <c:v>16669754.852858268</c:v>
                </c:pt>
                <c:pt idx="812">
                  <c:v>16648169.373143367</c:v>
                </c:pt>
                <c:pt idx="813">
                  <c:v>16653605.849402558</c:v>
                </c:pt>
                <c:pt idx="814">
                  <c:v>16630179.292596301</c:v>
                </c:pt>
                <c:pt idx="815">
                  <c:v>16639306.604528075</c:v>
                </c:pt>
                <c:pt idx="816">
                  <c:v>16619169.178380001</c:v>
                </c:pt>
                <c:pt idx="817">
                  <c:v>16618698.643167751</c:v>
                </c:pt>
                <c:pt idx="818">
                  <c:v>16611517.894343702</c:v>
                </c:pt>
                <c:pt idx="819">
                  <c:v>16590981.51517201</c:v>
                </c:pt>
                <c:pt idx="820">
                  <c:v>16606547.255534131</c:v>
                </c:pt>
                <c:pt idx="821">
                  <c:v>16579941.771389009</c:v>
                </c:pt>
                <c:pt idx="822">
                  <c:v>16579910.130666694</c:v>
                </c:pt>
                <c:pt idx="823">
                  <c:v>16589338.91484677</c:v>
                </c:pt>
                <c:pt idx="824">
                  <c:v>16571906.741393842</c:v>
                </c:pt>
                <c:pt idx="825">
                  <c:v>16565625.247400921</c:v>
                </c:pt>
                <c:pt idx="826">
                  <c:v>16555096.351535827</c:v>
                </c:pt>
                <c:pt idx="827">
                  <c:v>16560063.918548431</c:v>
                </c:pt>
                <c:pt idx="828">
                  <c:v>16544108.198705956</c:v>
                </c:pt>
                <c:pt idx="829">
                  <c:v>16542272.131887747</c:v>
                </c:pt>
                <c:pt idx="830">
                  <c:v>16548826.069784699</c:v>
                </c:pt>
                <c:pt idx="831">
                  <c:v>16531725.135049641</c:v>
                </c:pt>
                <c:pt idx="832">
                  <c:v>16529825.161775094</c:v>
                </c:pt>
                <c:pt idx="833">
                  <c:v>16516342.803279176</c:v>
                </c:pt>
                <c:pt idx="834">
                  <c:v>16516934.62117655</c:v>
                </c:pt>
                <c:pt idx="835">
                  <c:v>16508285.885303425</c:v>
                </c:pt>
                <c:pt idx="836">
                  <c:v>16505701.765228953</c:v>
                </c:pt>
                <c:pt idx="837">
                  <c:v>16500448.491932441</c:v>
                </c:pt>
                <c:pt idx="838">
                  <c:v>16485221.508908808</c:v>
                </c:pt>
                <c:pt idx="839">
                  <c:v>16472942.819050286</c:v>
                </c:pt>
                <c:pt idx="840">
                  <c:v>16468227.716106061</c:v>
                </c:pt>
                <c:pt idx="841">
                  <c:v>16461617.176707285</c:v>
                </c:pt>
                <c:pt idx="842">
                  <c:v>16442986.132153716</c:v>
                </c:pt>
                <c:pt idx="843">
                  <c:v>16429136.493320931</c:v>
                </c:pt>
                <c:pt idx="844">
                  <c:v>16418381.485259788</c:v>
                </c:pt>
                <c:pt idx="845">
                  <c:v>16408859.051309334</c:v>
                </c:pt>
                <c:pt idx="846">
                  <c:v>16406901.572254933</c:v>
                </c:pt>
                <c:pt idx="847">
                  <c:v>16389283.738402704</c:v>
                </c:pt>
                <c:pt idx="848">
                  <c:v>16367106.127859453</c:v>
                </c:pt>
                <c:pt idx="849">
                  <c:v>16365391.170668116</c:v>
                </c:pt>
                <c:pt idx="850">
                  <c:v>16347608.484789733</c:v>
                </c:pt>
                <c:pt idx="851">
                  <c:v>16341264.580964496</c:v>
                </c:pt>
                <c:pt idx="852">
                  <c:v>16344433.08484577</c:v>
                </c:pt>
                <c:pt idx="853">
                  <c:v>16326137.711598396</c:v>
                </c:pt>
                <c:pt idx="854">
                  <c:v>16299068.364266386</c:v>
                </c:pt>
                <c:pt idx="855">
                  <c:v>16300942.343967451</c:v>
                </c:pt>
                <c:pt idx="856">
                  <c:v>16287951.70355748</c:v>
                </c:pt>
                <c:pt idx="857">
                  <c:v>16275948.64369908</c:v>
                </c:pt>
                <c:pt idx="858">
                  <c:v>16245365.406688351</c:v>
                </c:pt>
                <c:pt idx="859">
                  <c:v>16233451.088348979</c:v>
                </c:pt>
                <c:pt idx="860">
                  <c:v>16224038.668833476</c:v>
                </c:pt>
                <c:pt idx="861">
                  <c:v>16221006.547566868</c:v>
                </c:pt>
                <c:pt idx="862">
                  <c:v>16222635.815714609</c:v>
                </c:pt>
                <c:pt idx="863">
                  <c:v>16174433.635375857</c:v>
                </c:pt>
                <c:pt idx="864">
                  <c:v>16172201.082452837</c:v>
                </c:pt>
                <c:pt idx="865">
                  <c:v>16172123.233800901</c:v>
                </c:pt>
                <c:pt idx="866">
                  <c:v>16179334.396893507</c:v>
                </c:pt>
                <c:pt idx="867">
                  <c:v>16162565.221367905</c:v>
                </c:pt>
                <c:pt idx="868">
                  <c:v>16180433.47549692</c:v>
                </c:pt>
                <c:pt idx="869">
                  <c:v>16140141.815260855</c:v>
                </c:pt>
                <c:pt idx="870">
                  <c:v>16149070.837488422</c:v>
                </c:pt>
                <c:pt idx="871">
                  <c:v>16142176.520184707</c:v>
                </c:pt>
                <c:pt idx="872">
                  <c:v>16131948.37964756</c:v>
                </c:pt>
                <c:pt idx="873">
                  <c:v>16118489.155483341</c:v>
                </c:pt>
                <c:pt idx="874">
                  <c:v>16087351.964794217</c:v>
                </c:pt>
                <c:pt idx="875">
                  <c:v>16111474.73561223</c:v>
                </c:pt>
                <c:pt idx="876">
                  <c:v>16098692.423442271</c:v>
                </c:pt>
                <c:pt idx="877">
                  <c:v>16090726.04541932</c:v>
                </c:pt>
                <c:pt idx="878">
                  <c:v>16073155.698618585</c:v>
                </c:pt>
                <c:pt idx="879">
                  <c:v>16083862.66980369</c:v>
                </c:pt>
                <c:pt idx="880">
                  <c:v>16062151.744458005</c:v>
                </c:pt>
                <c:pt idx="881">
                  <c:v>16054837.725761892</c:v>
                </c:pt>
                <c:pt idx="882">
                  <c:v>16041685.861824661</c:v>
                </c:pt>
                <c:pt idx="883">
                  <c:v>16056063.076093528</c:v>
                </c:pt>
                <c:pt idx="884">
                  <c:v>16029339.423315115</c:v>
                </c:pt>
                <c:pt idx="885">
                  <c:v>16022983.086307392</c:v>
                </c:pt>
                <c:pt idx="886">
                  <c:v>16025737.422462583</c:v>
                </c:pt>
                <c:pt idx="887">
                  <c:v>16015661.943016611</c:v>
                </c:pt>
                <c:pt idx="888">
                  <c:v>16001202.774508752</c:v>
                </c:pt>
                <c:pt idx="889">
                  <c:v>15996710.241448609</c:v>
                </c:pt>
                <c:pt idx="890">
                  <c:v>15979428.358659832</c:v>
                </c:pt>
                <c:pt idx="891">
                  <c:v>15975468.537195528</c:v>
                </c:pt>
                <c:pt idx="892">
                  <c:v>15965559.555379776</c:v>
                </c:pt>
                <c:pt idx="893">
                  <c:v>15956460.177375551</c:v>
                </c:pt>
                <c:pt idx="894">
                  <c:v>15947240.8849466</c:v>
                </c:pt>
                <c:pt idx="895">
                  <c:v>15949546.882130694</c:v>
                </c:pt>
                <c:pt idx="896">
                  <c:v>15942527.447209068</c:v>
                </c:pt>
                <c:pt idx="897">
                  <c:v>15926538.28360519</c:v>
                </c:pt>
                <c:pt idx="898">
                  <c:v>15912441.148665875</c:v>
                </c:pt>
                <c:pt idx="899">
                  <c:v>15899951.410561455</c:v>
                </c:pt>
                <c:pt idx="900">
                  <c:v>15870932.388990255</c:v>
                </c:pt>
                <c:pt idx="901">
                  <c:v>15874819.944121333</c:v>
                </c:pt>
                <c:pt idx="902">
                  <c:v>15852320.892977292</c:v>
                </c:pt>
                <c:pt idx="903">
                  <c:v>15856068.193401348</c:v>
                </c:pt>
                <c:pt idx="904">
                  <c:v>15832514.331992896</c:v>
                </c:pt>
                <c:pt idx="905">
                  <c:v>15829706.102858901</c:v>
                </c:pt>
                <c:pt idx="906">
                  <c:v>15805164.586045807</c:v>
                </c:pt>
                <c:pt idx="907">
                  <c:v>15795997.953147087</c:v>
                </c:pt>
                <c:pt idx="908">
                  <c:v>15785585.242951466</c:v>
                </c:pt>
                <c:pt idx="909">
                  <c:v>15778003.982007444</c:v>
                </c:pt>
                <c:pt idx="910">
                  <c:v>15765279.866096461</c:v>
                </c:pt>
                <c:pt idx="911">
                  <c:v>15755382.86932211</c:v>
                </c:pt>
                <c:pt idx="912">
                  <c:v>15746421.663017083</c:v>
                </c:pt>
                <c:pt idx="913">
                  <c:v>15713316.237748155</c:v>
                </c:pt>
                <c:pt idx="914">
                  <c:v>15733789.402284311</c:v>
                </c:pt>
                <c:pt idx="915">
                  <c:v>15707217.782153498</c:v>
                </c:pt>
                <c:pt idx="916">
                  <c:v>15699890.830614716</c:v>
                </c:pt>
                <c:pt idx="917">
                  <c:v>15705707.451080747</c:v>
                </c:pt>
                <c:pt idx="918">
                  <c:v>15698084.043613816</c:v>
                </c:pt>
                <c:pt idx="919">
                  <c:v>15679884.913765488</c:v>
                </c:pt>
                <c:pt idx="920">
                  <c:v>15676931.57819513</c:v>
                </c:pt>
                <c:pt idx="921">
                  <c:v>15682925.66846256</c:v>
                </c:pt>
                <c:pt idx="922">
                  <c:v>15667310.331662219</c:v>
                </c:pt>
                <c:pt idx="923">
                  <c:v>15656360.553971086</c:v>
                </c:pt>
                <c:pt idx="924">
                  <c:v>15651227.850676524</c:v>
                </c:pt>
                <c:pt idx="925">
                  <c:v>15648073.107788846</c:v>
                </c:pt>
                <c:pt idx="926">
                  <c:v>15635816.888583167</c:v>
                </c:pt>
                <c:pt idx="927">
                  <c:v>15639109.207756992</c:v>
                </c:pt>
                <c:pt idx="928">
                  <c:v>15614051.122089602</c:v>
                </c:pt>
                <c:pt idx="929">
                  <c:v>15603868.87451997</c:v>
                </c:pt>
                <c:pt idx="930">
                  <c:v>15586722.127304371</c:v>
                </c:pt>
                <c:pt idx="931">
                  <c:v>15580980.357552409</c:v>
                </c:pt>
                <c:pt idx="932">
                  <c:v>15559992.184064731</c:v>
                </c:pt>
                <c:pt idx="933">
                  <c:v>15545927.441944154</c:v>
                </c:pt>
                <c:pt idx="934">
                  <c:v>15532293.770747909</c:v>
                </c:pt>
                <c:pt idx="935">
                  <c:v>15484598.692912208</c:v>
                </c:pt>
                <c:pt idx="936">
                  <c:v>15461521.033091428</c:v>
                </c:pt>
                <c:pt idx="937">
                  <c:v>15440425.331516221</c:v>
                </c:pt>
                <c:pt idx="938">
                  <c:v>15422430.844249284</c:v>
                </c:pt>
                <c:pt idx="939">
                  <c:v>15403826.759604974</c:v>
                </c:pt>
                <c:pt idx="940">
                  <c:v>15382970.850251935</c:v>
                </c:pt>
                <c:pt idx="941">
                  <c:v>15364538.790746832</c:v>
                </c:pt>
                <c:pt idx="942">
                  <c:v>15352297.093096862</c:v>
                </c:pt>
                <c:pt idx="943">
                  <c:v>15331634.927014386</c:v>
                </c:pt>
                <c:pt idx="944">
                  <c:v>15318537.822150351</c:v>
                </c:pt>
                <c:pt idx="945">
                  <c:v>15300373.840595046</c:v>
                </c:pt>
                <c:pt idx="946">
                  <c:v>15284223.74230719</c:v>
                </c:pt>
                <c:pt idx="947">
                  <c:v>15266031.193005286</c:v>
                </c:pt>
                <c:pt idx="948">
                  <c:v>15263220.110608609</c:v>
                </c:pt>
                <c:pt idx="949">
                  <c:v>15244877.753311237</c:v>
                </c:pt>
                <c:pt idx="950">
                  <c:v>15221636.034257922</c:v>
                </c:pt>
                <c:pt idx="951">
                  <c:v>15226821.90112303</c:v>
                </c:pt>
                <c:pt idx="952">
                  <c:v>15212774.199645013</c:v>
                </c:pt>
                <c:pt idx="953">
                  <c:v>15186415.419654043</c:v>
                </c:pt>
                <c:pt idx="954">
                  <c:v>15184104.512998851</c:v>
                </c:pt>
                <c:pt idx="955">
                  <c:v>15160402.255893709</c:v>
                </c:pt>
                <c:pt idx="956">
                  <c:v>15138918.481536452</c:v>
                </c:pt>
                <c:pt idx="957">
                  <c:v>15110560.285222666</c:v>
                </c:pt>
                <c:pt idx="958">
                  <c:v>15097337.266860232</c:v>
                </c:pt>
                <c:pt idx="959">
                  <c:v>15070778.565995404</c:v>
                </c:pt>
                <c:pt idx="960">
                  <c:v>15046056.326715861</c:v>
                </c:pt>
                <c:pt idx="961">
                  <c:v>15021645.9728423</c:v>
                </c:pt>
                <c:pt idx="962">
                  <c:v>14992010.458047872</c:v>
                </c:pt>
                <c:pt idx="963">
                  <c:v>14943709.951915439</c:v>
                </c:pt>
                <c:pt idx="964">
                  <c:v>14914751.77873059</c:v>
                </c:pt>
                <c:pt idx="965">
                  <c:v>14897701.005747391</c:v>
                </c:pt>
                <c:pt idx="966">
                  <c:v>14882117.70378905</c:v>
                </c:pt>
                <c:pt idx="967">
                  <c:v>14846749.560860446</c:v>
                </c:pt>
                <c:pt idx="968">
                  <c:v>14821791.013699673</c:v>
                </c:pt>
                <c:pt idx="969">
                  <c:v>14808136.764167603</c:v>
                </c:pt>
                <c:pt idx="970">
                  <c:v>14779103.562342785</c:v>
                </c:pt>
                <c:pt idx="971">
                  <c:v>14768555.330418995</c:v>
                </c:pt>
                <c:pt idx="972">
                  <c:v>14739393.931651764</c:v>
                </c:pt>
                <c:pt idx="973">
                  <c:v>14723046.108877145</c:v>
                </c:pt>
                <c:pt idx="974">
                  <c:v>14696208.628767908</c:v>
                </c:pt>
                <c:pt idx="975">
                  <c:v>14682954.674547378</c:v>
                </c:pt>
                <c:pt idx="976">
                  <c:v>14654216.650585713</c:v>
                </c:pt>
                <c:pt idx="977">
                  <c:v>14616322.054533739</c:v>
                </c:pt>
                <c:pt idx="978">
                  <c:v>14583301.009800456</c:v>
                </c:pt>
                <c:pt idx="979">
                  <c:v>14562885.373461707</c:v>
                </c:pt>
                <c:pt idx="980">
                  <c:v>14553711.681624256</c:v>
                </c:pt>
                <c:pt idx="981">
                  <c:v>14516503.05986771</c:v>
                </c:pt>
                <c:pt idx="982">
                  <c:v>14499572.551480856</c:v>
                </c:pt>
                <c:pt idx="983">
                  <c:v>14468793.927234339</c:v>
                </c:pt>
                <c:pt idx="984">
                  <c:v>14447815.00042296</c:v>
                </c:pt>
                <c:pt idx="985">
                  <c:v>14406526.918161342</c:v>
                </c:pt>
                <c:pt idx="986">
                  <c:v>14394811.186397908</c:v>
                </c:pt>
                <c:pt idx="987">
                  <c:v>14363308.735909605</c:v>
                </c:pt>
                <c:pt idx="988">
                  <c:v>14352793.982357573</c:v>
                </c:pt>
                <c:pt idx="989">
                  <c:v>14314808.29077575</c:v>
                </c:pt>
                <c:pt idx="990">
                  <c:v>14290216.667372299</c:v>
                </c:pt>
                <c:pt idx="991">
                  <c:v>14259534.59509463</c:v>
                </c:pt>
                <c:pt idx="992">
                  <c:v>14232738.523237025</c:v>
                </c:pt>
                <c:pt idx="993">
                  <c:v>14205766.507721448</c:v>
                </c:pt>
                <c:pt idx="994">
                  <c:v>14183118.772861291</c:v>
                </c:pt>
                <c:pt idx="995">
                  <c:v>14146868.53811405</c:v>
                </c:pt>
                <c:pt idx="996">
                  <c:v>14135810.973951418</c:v>
                </c:pt>
                <c:pt idx="997">
                  <c:v>14078751.879562676</c:v>
                </c:pt>
                <c:pt idx="998">
                  <c:v>14062837.983763227</c:v>
                </c:pt>
                <c:pt idx="999">
                  <c:v>14040346.766467569</c:v>
                </c:pt>
                <c:pt idx="1000">
                  <c:v>13996206.046599708</c:v>
                </c:pt>
                <c:pt idx="1001">
                  <c:v>13969916.041048925</c:v>
                </c:pt>
                <c:pt idx="1002">
                  <c:v>13959686.292070583</c:v>
                </c:pt>
                <c:pt idx="1003">
                  <c:v>13934782.385426674</c:v>
                </c:pt>
                <c:pt idx="1004">
                  <c:v>13909761.623604618</c:v>
                </c:pt>
                <c:pt idx="1005">
                  <c:v>13883290.354596205</c:v>
                </c:pt>
                <c:pt idx="1006">
                  <c:v>13860190.934004443</c:v>
                </c:pt>
                <c:pt idx="1007">
                  <c:v>13829535.040445011</c:v>
                </c:pt>
                <c:pt idx="1008">
                  <c:v>13795576.961454757</c:v>
                </c:pt>
                <c:pt idx="1009">
                  <c:v>13782176.846705129</c:v>
                </c:pt>
                <c:pt idx="1010">
                  <c:v>13745720.682023635</c:v>
                </c:pt>
                <c:pt idx="1011">
                  <c:v>13738945.233042737</c:v>
                </c:pt>
                <c:pt idx="1012">
                  <c:v>13705801.348243227</c:v>
                </c:pt>
                <c:pt idx="1013">
                  <c:v>13675420.5231157</c:v>
                </c:pt>
                <c:pt idx="1014">
                  <c:v>13647431.582495093</c:v>
                </c:pt>
                <c:pt idx="1015">
                  <c:v>13636555.774293466</c:v>
                </c:pt>
                <c:pt idx="1016">
                  <c:v>13603672.197688734</c:v>
                </c:pt>
                <c:pt idx="1017">
                  <c:v>13582057.209646029</c:v>
                </c:pt>
                <c:pt idx="1018">
                  <c:v>13558080.017027127</c:v>
                </c:pt>
                <c:pt idx="1019">
                  <c:v>13538854.439417945</c:v>
                </c:pt>
                <c:pt idx="1020">
                  <c:v>13520029.982631344</c:v>
                </c:pt>
                <c:pt idx="1021">
                  <c:v>13491350.846166722</c:v>
                </c:pt>
                <c:pt idx="1022">
                  <c:v>13470282.367921976</c:v>
                </c:pt>
                <c:pt idx="1023">
                  <c:v>13435685.466871114</c:v>
                </c:pt>
                <c:pt idx="1024">
                  <c:v>13417169.834355209</c:v>
                </c:pt>
                <c:pt idx="1025">
                  <c:v>13384897.193051504</c:v>
                </c:pt>
                <c:pt idx="1026">
                  <c:v>13355368.059265055</c:v>
                </c:pt>
                <c:pt idx="1027">
                  <c:v>13342968.927231185</c:v>
                </c:pt>
                <c:pt idx="1028">
                  <c:v>13311610.602128098</c:v>
                </c:pt>
                <c:pt idx="1029">
                  <c:v>13297364.515134305</c:v>
                </c:pt>
                <c:pt idx="1030">
                  <c:v>13271927.441984283</c:v>
                </c:pt>
                <c:pt idx="1031">
                  <c:v>13240038.948800955</c:v>
                </c:pt>
                <c:pt idx="1032">
                  <c:v>13229062.988918826</c:v>
                </c:pt>
                <c:pt idx="1033">
                  <c:v>13208769.937706586</c:v>
                </c:pt>
                <c:pt idx="1034">
                  <c:v>13189723.989071365</c:v>
                </c:pt>
                <c:pt idx="1035">
                  <c:v>13171262.65453143</c:v>
                </c:pt>
                <c:pt idx="1036">
                  <c:v>13126658.828066602</c:v>
                </c:pt>
                <c:pt idx="1037">
                  <c:v>13113454.224601209</c:v>
                </c:pt>
                <c:pt idx="1038">
                  <c:v>13095454.642018143</c:v>
                </c:pt>
                <c:pt idx="1039">
                  <c:v>13055189.64574573</c:v>
                </c:pt>
                <c:pt idx="1040">
                  <c:v>13027323.262388609</c:v>
                </c:pt>
                <c:pt idx="1041">
                  <c:v>12995916.062832171</c:v>
                </c:pt>
                <c:pt idx="1042">
                  <c:v>12985103.072055629</c:v>
                </c:pt>
                <c:pt idx="1043">
                  <c:v>12961225.535812883</c:v>
                </c:pt>
                <c:pt idx="1044">
                  <c:v>12927303.146961197</c:v>
                </c:pt>
                <c:pt idx="1045">
                  <c:v>12910485.394412512</c:v>
                </c:pt>
                <c:pt idx="1046">
                  <c:v>12895720.21429217</c:v>
                </c:pt>
                <c:pt idx="1047">
                  <c:v>12861553.613521438</c:v>
                </c:pt>
                <c:pt idx="1048">
                  <c:v>12851050.746030288</c:v>
                </c:pt>
                <c:pt idx="1049">
                  <c:v>12813988.599029776</c:v>
                </c:pt>
                <c:pt idx="1050">
                  <c:v>12801059.376116639</c:v>
                </c:pt>
                <c:pt idx="1051">
                  <c:v>12777552.963311272</c:v>
                </c:pt>
                <c:pt idx="1052">
                  <c:v>12760440.06112285</c:v>
                </c:pt>
                <c:pt idx="1053">
                  <c:v>12727770.923493108</c:v>
                </c:pt>
                <c:pt idx="1054">
                  <c:v>12710629.822097482</c:v>
                </c:pt>
                <c:pt idx="1055">
                  <c:v>12684474.790056091</c:v>
                </c:pt>
                <c:pt idx="1056">
                  <c:v>12672884.606453501</c:v>
                </c:pt>
                <c:pt idx="1057">
                  <c:v>12638790.595640359</c:v>
                </c:pt>
                <c:pt idx="1058">
                  <c:v>12642197.739317732</c:v>
                </c:pt>
                <c:pt idx="1059">
                  <c:v>12615638.555432802</c:v>
                </c:pt>
                <c:pt idx="1060">
                  <c:v>12587970.175745564</c:v>
                </c:pt>
                <c:pt idx="1061">
                  <c:v>12574190.650787346</c:v>
                </c:pt>
                <c:pt idx="1062">
                  <c:v>12558256.328706274</c:v>
                </c:pt>
                <c:pt idx="1063">
                  <c:v>12517033.958540302</c:v>
                </c:pt>
                <c:pt idx="1064">
                  <c:v>12496830.220486261</c:v>
                </c:pt>
                <c:pt idx="1065">
                  <c:v>12475146.021467898</c:v>
                </c:pt>
                <c:pt idx="1066">
                  <c:v>12421531.995805144</c:v>
                </c:pt>
                <c:pt idx="1067">
                  <c:v>12395515.631679771</c:v>
                </c:pt>
                <c:pt idx="1068">
                  <c:v>12381634.674604813</c:v>
                </c:pt>
                <c:pt idx="1069">
                  <c:v>12351875.476515997</c:v>
                </c:pt>
                <c:pt idx="1070">
                  <c:v>12319123.930089027</c:v>
                </c:pt>
                <c:pt idx="1071">
                  <c:v>12286218.131236423</c:v>
                </c:pt>
                <c:pt idx="1072">
                  <c:v>12273390.502047583</c:v>
                </c:pt>
                <c:pt idx="1073">
                  <c:v>12235001.164383948</c:v>
                </c:pt>
                <c:pt idx="1074">
                  <c:v>12186927.99329629</c:v>
                </c:pt>
                <c:pt idx="1075">
                  <c:v>12169638.140008343</c:v>
                </c:pt>
                <c:pt idx="1076">
                  <c:v>12146168.183552748</c:v>
                </c:pt>
                <c:pt idx="1077">
                  <c:v>12126022.410186132</c:v>
                </c:pt>
                <c:pt idx="1078">
                  <c:v>12089641.578495294</c:v>
                </c:pt>
                <c:pt idx="1079">
                  <c:v>12063254.575604267</c:v>
                </c:pt>
                <c:pt idx="1080">
                  <c:v>12018656.889291763</c:v>
                </c:pt>
                <c:pt idx="1081">
                  <c:v>12000899.062916346</c:v>
                </c:pt>
                <c:pt idx="1082">
                  <c:v>11965481.744331941</c:v>
                </c:pt>
                <c:pt idx="1083">
                  <c:v>11922034.869400604</c:v>
                </c:pt>
                <c:pt idx="1084">
                  <c:v>11904977.191221073</c:v>
                </c:pt>
                <c:pt idx="1085">
                  <c:v>11865407.524842486</c:v>
                </c:pt>
                <c:pt idx="1086">
                  <c:v>11855443.972307308</c:v>
                </c:pt>
                <c:pt idx="1087">
                  <c:v>11819664.23392514</c:v>
                </c:pt>
                <c:pt idx="1088">
                  <c:v>11778200.494653584</c:v>
                </c:pt>
                <c:pt idx="1089">
                  <c:v>11752645.598229969</c:v>
                </c:pt>
                <c:pt idx="1090">
                  <c:v>11715915.733176386</c:v>
                </c:pt>
                <c:pt idx="1091">
                  <c:v>11676413.197014447</c:v>
                </c:pt>
                <c:pt idx="1092">
                  <c:v>11664357.141433131</c:v>
                </c:pt>
                <c:pt idx="1093">
                  <c:v>11640845.407368178</c:v>
                </c:pt>
                <c:pt idx="1094">
                  <c:v>11632946.58812825</c:v>
                </c:pt>
                <c:pt idx="1095">
                  <c:v>11588903.799279273</c:v>
                </c:pt>
                <c:pt idx="1096">
                  <c:v>11557296.911565514</c:v>
                </c:pt>
                <c:pt idx="1097">
                  <c:v>11502807.476817686</c:v>
                </c:pt>
                <c:pt idx="1098">
                  <c:v>11481591.722126726</c:v>
                </c:pt>
                <c:pt idx="1099">
                  <c:v>11461420.345972579</c:v>
                </c:pt>
                <c:pt idx="1100">
                  <c:v>11415508.971505204</c:v>
                </c:pt>
                <c:pt idx="1101">
                  <c:v>11381430.308060763</c:v>
                </c:pt>
                <c:pt idx="1102">
                  <c:v>11368631.203195795</c:v>
                </c:pt>
                <c:pt idx="1103">
                  <c:v>11347512.318625415</c:v>
                </c:pt>
                <c:pt idx="1104">
                  <c:v>11327774.323070211</c:v>
                </c:pt>
                <c:pt idx="1105">
                  <c:v>11311114.639523501</c:v>
                </c:pt>
                <c:pt idx="1106">
                  <c:v>11280312.259031354</c:v>
                </c:pt>
                <c:pt idx="1107">
                  <c:v>11243569.225311836</c:v>
                </c:pt>
                <c:pt idx="1108">
                  <c:v>11225186.802071149</c:v>
                </c:pt>
                <c:pt idx="1109">
                  <c:v>11201322.645613734</c:v>
                </c:pt>
                <c:pt idx="1110">
                  <c:v>11187506.379573839</c:v>
                </c:pt>
                <c:pt idx="1111">
                  <c:v>11128859.186875984</c:v>
                </c:pt>
                <c:pt idx="1112">
                  <c:v>11132219.952163173</c:v>
                </c:pt>
                <c:pt idx="1113">
                  <c:v>11096868.280076493</c:v>
                </c:pt>
                <c:pt idx="1114">
                  <c:v>11090315.188592242</c:v>
                </c:pt>
                <c:pt idx="1115">
                  <c:v>11049669.112136791</c:v>
                </c:pt>
                <c:pt idx="1116">
                  <c:v>11035135.048741329</c:v>
                </c:pt>
                <c:pt idx="1117">
                  <c:v>11018643.832885016</c:v>
                </c:pt>
                <c:pt idx="1118">
                  <c:v>11000213.737679394</c:v>
                </c:pt>
                <c:pt idx="1119">
                  <c:v>10954219.290562501</c:v>
                </c:pt>
                <c:pt idx="1120">
                  <c:v>10942908.815832648</c:v>
                </c:pt>
                <c:pt idx="1121">
                  <c:v>10915196.522158092</c:v>
                </c:pt>
                <c:pt idx="1122">
                  <c:v>10883142.03134542</c:v>
                </c:pt>
                <c:pt idx="1123">
                  <c:v>10876176.324105099</c:v>
                </c:pt>
                <c:pt idx="1124">
                  <c:v>10822636.157832513</c:v>
                </c:pt>
                <c:pt idx="1125">
                  <c:v>10814139.424346788</c:v>
                </c:pt>
                <c:pt idx="1126">
                  <c:v>10786389.077206358</c:v>
                </c:pt>
                <c:pt idx="1127">
                  <c:v>10728833.953186309</c:v>
                </c:pt>
                <c:pt idx="1128">
                  <c:v>10712251.581077073</c:v>
                </c:pt>
                <c:pt idx="1129">
                  <c:v>10689595.101646734</c:v>
                </c:pt>
                <c:pt idx="1130">
                  <c:v>10642473.681734037</c:v>
                </c:pt>
                <c:pt idx="1131">
                  <c:v>10591355.8512227</c:v>
                </c:pt>
                <c:pt idx="1132">
                  <c:v>10568673.731153477</c:v>
                </c:pt>
                <c:pt idx="1133">
                  <c:v>10537340.087561915</c:v>
                </c:pt>
                <c:pt idx="1134">
                  <c:v>10507200.96008659</c:v>
                </c:pt>
                <c:pt idx="1135">
                  <c:v>10491590.407093367</c:v>
                </c:pt>
                <c:pt idx="1136">
                  <c:v>10467931.054825205</c:v>
                </c:pt>
                <c:pt idx="1137">
                  <c:v>10426065.07903024</c:v>
                </c:pt>
                <c:pt idx="1138">
                  <c:v>10411555.060978008</c:v>
                </c:pt>
                <c:pt idx="1139">
                  <c:v>10375025.445694996</c:v>
                </c:pt>
                <c:pt idx="1140">
                  <c:v>10350079.880422134</c:v>
                </c:pt>
                <c:pt idx="1141">
                  <c:v>10321020.43325671</c:v>
                </c:pt>
                <c:pt idx="1142">
                  <c:v>10296412.776503576</c:v>
                </c:pt>
                <c:pt idx="1143">
                  <c:v>10279163.052163022</c:v>
                </c:pt>
                <c:pt idx="1144">
                  <c:v>10258848.886444068</c:v>
                </c:pt>
                <c:pt idx="1145">
                  <c:v>10211162.685388729</c:v>
                </c:pt>
                <c:pt idx="1146">
                  <c:v>10182671.107532181</c:v>
                </c:pt>
                <c:pt idx="1147">
                  <c:v>10164297.579306958</c:v>
                </c:pt>
                <c:pt idx="1148">
                  <c:v>10155285.145643773</c:v>
                </c:pt>
                <c:pt idx="1149">
                  <c:v>10123971.060727226</c:v>
                </c:pt>
                <c:pt idx="1150">
                  <c:v>10109720.261128461</c:v>
                </c:pt>
                <c:pt idx="1151">
                  <c:v>10072958.228867717</c:v>
                </c:pt>
                <c:pt idx="1152">
                  <c:v>10056743.671208963</c:v>
                </c:pt>
                <c:pt idx="1153">
                  <c:v>10042565.341527015</c:v>
                </c:pt>
                <c:pt idx="1154">
                  <c:v>10023467.262028927</c:v>
                </c:pt>
                <c:pt idx="1155">
                  <c:v>9994132.6437637955</c:v>
                </c:pt>
                <c:pt idx="1156">
                  <c:v>9969787.0758726597</c:v>
                </c:pt>
                <c:pt idx="1157">
                  <c:v>9943891.4362951778</c:v>
                </c:pt>
                <c:pt idx="1158">
                  <c:v>9915530.8084487934</c:v>
                </c:pt>
                <c:pt idx="1159">
                  <c:v>9893415.1647631153</c:v>
                </c:pt>
                <c:pt idx="1160">
                  <c:v>9863475.3953900579</c:v>
                </c:pt>
                <c:pt idx="1161">
                  <c:v>9806926.6476722397</c:v>
                </c:pt>
                <c:pt idx="1162">
                  <c:v>9808437.9049695805</c:v>
                </c:pt>
                <c:pt idx="1163">
                  <c:v>9782152.7334790062</c:v>
                </c:pt>
                <c:pt idx="1164">
                  <c:v>9759153.912719043</c:v>
                </c:pt>
                <c:pt idx="1165">
                  <c:v>9736114.5344543662</c:v>
                </c:pt>
                <c:pt idx="1166">
                  <c:v>9719480.800652137</c:v>
                </c:pt>
                <c:pt idx="1167">
                  <c:v>9698077.2325776313</c:v>
                </c:pt>
                <c:pt idx="1168">
                  <c:v>9668111.6634095348</c:v>
                </c:pt>
                <c:pt idx="1169">
                  <c:v>9652325.0202240348</c:v>
                </c:pt>
                <c:pt idx="1170">
                  <c:v>9641095.5247328207</c:v>
                </c:pt>
                <c:pt idx="1171">
                  <c:v>9621627.9355533496</c:v>
                </c:pt>
                <c:pt idx="1172">
                  <c:v>9591145.4614275079</c:v>
                </c:pt>
                <c:pt idx="1173">
                  <c:v>9576154.3410842679</c:v>
                </c:pt>
                <c:pt idx="1174">
                  <c:v>9553284.6574764792</c:v>
                </c:pt>
                <c:pt idx="1175">
                  <c:v>9525317.313471904</c:v>
                </c:pt>
                <c:pt idx="1176">
                  <c:v>9509938.9611412734</c:v>
                </c:pt>
                <c:pt idx="1177">
                  <c:v>9499033.8688055873</c:v>
                </c:pt>
                <c:pt idx="1178">
                  <c:v>9457869.0064379461</c:v>
                </c:pt>
                <c:pt idx="1179">
                  <c:v>9455683.5551060196</c:v>
                </c:pt>
                <c:pt idx="1180">
                  <c:v>9409027.8555097785</c:v>
                </c:pt>
                <c:pt idx="1181">
                  <c:v>9396491.2531851884</c:v>
                </c:pt>
                <c:pt idx="1182">
                  <c:v>9385453.8200530577</c:v>
                </c:pt>
                <c:pt idx="1183">
                  <c:v>9349925.8653299902</c:v>
                </c:pt>
                <c:pt idx="1184">
                  <c:v>9331222.3512774948</c:v>
                </c:pt>
                <c:pt idx="1185">
                  <c:v>9298417.7388806399</c:v>
                </c:pt>
                <c:pt idx="1186">
                  <c:v>9288842.5126413237</c:v>
                </c:pt>
                <c:pt idx="1187">
                  <c:v>9262858.9230856746</c:v>
                </c:pt>
                <c:pt idx="1188">
                  <c:v>9232655.2989928182</c:v>
                </c:pt>
                <c:pt idx="1189">
                  <c:v>9242743.8309484962</c:v>
                </c:pt>
                <c:pt idx="1190">
                  <c:v>9191833.1130421534</c:v>
                </c:pt>
                <c:pt idx="1191">
                  <c:v>9175611.3172179554</c:v>
                </c:pt>
                <c:pt idx="1192">
                  <c:v>9176025.2034333292</c:v>
                </c:pt>
                <c:pt idx="1193">
                  <c:v>9153872.1187227368</c:v>
                </c:pt>
                <c:pt idx="1194">
                  <c:v>9146236.6126222052</c:v>
                </c:pt>
                <c:pt idx="1195">
                  <c:v>9103638.5488563981</c:v>
                </c:pt>
                <c:pt idx="1196">
                  <c:v>9103627.5964255929</c:v>
                </c:pt>
                <c:pt idx="1197">
                  <c:v>9066929.8057574052</c:v>
                </c:pt>
                <c:pt idx="1198">
                  <c:v>9059486.9759877454</c:v>
                </c:pt>
                <c:pt idx="1199">
                  <c:v>9055597.7347692885</c:v>
                </c:pt>
                <c:pt idx="1200">
                  <c:v>9024798.0661448929</c:v>
                </c:pt>
                <c:pt idx="1201">
                  <c:v>9006671.1944426727</c:v>
                </c:pt>
                <c:pt idx="1202">
                  <c:v>8996368.9197228123</c:v>
                </c:pt>
                <c:pt idx="1203">
                  <c:v>8971526.9330687281</c:v>
                </c:pt>
                <c:pt idx="1204">
                  <c:v>8968457.6237084679</c:v>
                </c:pt>
                <c:pt idx="1205">
                  <c:v>8948080.4415697455</c:v>
                </c:pt>
                <c:pt idx="1206">
                  <c:v>8931473.8690604828</c:v>
                </c:pt>
                <c:pt idx="1207">
                  <c:v>8913168.4740404673</c:v>
                </c:pt>
                <c:pt idx="1208">
                  <c:v>8895225.0862269867</c:v>
                </c:pt>
                <c:pt idx="1209">
                  <c:v>8878595.4525496252</c:v>
                </c:pt>
                <c:pt idx="1210">
                  <c:v>8856406.4241172448</c:v>
                </c:pt>
                <c:pt idx="1211">
                  <c:v>8855095.0291310791</c:v>
                </c:pt>
                <c:pt idx="1212">
                  <c:v>8814575.3277030271</c:v>
                </c:pt>
                <c:pt idx="1213">
                  <c:v>8807731.7905712798</c:v>
                </c:pt>
                <c:pt idx="1214">
                  <c:v>8796536.6487317327</c:v>
                </c:pt>
                <c:pt idx="1215">
                  <c:v>8790200.1184756532</c:v>
                </c:pt>
                <c:pt idx="1216">
                  <c:v>8758349.8847082276</c:v>
                </c:pt>
                <c:pt idx="1217">
                  <c:v>8732750.0418115016</c:v>
                </c:pt>
                <c:pt idx="1218">
                  <c:v>8735995.3182181567</c:v>
                </c:pt>
                <c:pt idx="1219">
                  <c:v>8736591.2723388877</c:v>
                </c:pt>
                <c:pt idx="1220">
                  <c:v>8711191.703505734</c:v>
                </c:pt>
                <c:pt idx="1221">
                  <c:v>8688572.8081484139</c:v>
                </c:pt>
                <c:pt idx="1222">
                  <c:v>8668207.5356269851</c:v>
                </c:pt>
                <c:pt idx="1223">
                  <c:v>8658843.2752711214</c:v>
                </c:pt>
                <c:pt idx="1224">
                  <c:v>8649334.0298398826</c:v>
                </c:pt>
                <c:pt idx="1225">
                  <c:v>8628803.5679642018</c:v>
                </c:pt>
                <c:pt idx="1226">
                  <c:v>8604040.0922744274</c:v>
                </c:pt>
                <c:pt idx="1227">
                  <c:v>8605137.0344882589</c:v>
                </c:pt>
                <c:pt idx="1228">
                  <c:v>8562390.7190985754</c:v>
                </c:pt>
                <c:pt idx="1229">
                  <c:v>8558157.6821510661</c:v>
                </c:pt>
                <c:pt idx="1230">
                  <c:v>8551963.6543098185</c:v>
                </c:pt>
                <c:pt idx="1231">
                  <c:v>8511314.2098796051</c:v>
                </c:pt>
                <c:pt idx="1232">
                  <c:v>8524813.0436290596</c:v>
                </c:pt>
                <c:pt idx="1233">
                  <c:v>8509399.1344308387</c:v>
                </c:pt>
                <c:pt idx="1234">
                  <c:v>8449982.1320905928</c:v>
                </c:pt>
                <c:pt idx="1235">
                  <c:v>8449969.4008930605</c:v>
                </c:pt>
                <c:pt idx="1236">
                  <c:v>8431007.5062877703</c:v>
                </c:pt>
                <c:pt idx="1237">
                  <c:v>8410292.1342075709</c:v>
                </c:pt>
                <c:pt idx="1238">
                  <c:v>8395554.3983048163</c:v>
                </c:pt>
                <c:pt idx="1239">
                  <c:v>8345368.7941760477</c:v>
                </c:pt>
                <c:pt idx="1240">
                  <c:v>8352832.2078167172</c:v>
                </c:pt>
                <c:pt idx="1241">
                  <c:v>8352646.3685489502</c:v>
                </c:pt>
                <c:pt idx="1242">
                  <c:v>8310615.035969005</c:v>
                </c:pt>
                <c:pt idx="1243">
                  <c:v>8309936.5999461096</c:v>
                </c:pt>
                <c:pt idx="1244">
                  <c:v>8275760.0478701908</c:v>
                </c:pt>
                <c:pt idx="1245">
                  <c:v>8261837.0080852509</c:v>
                </c:pt>
                <c:pt idx="1246">
                  <c:v>8268301.8747416316</c:v>
                </c:pt>
                <c:pt idx="1247">
                  <c:v>8257852.9548664084</c:v>
                </c:pt>
                <c:pt idx="1248">
                  <c:v>8217029.2901849542</c:v>
                </c:pt>
                <c:pt idx="1249">
                  <c:v>8201715.020977661</c:v>
                </c:pt>
                <c:pt idx="1250">
                  <c:v>8177101.1538614258</c:v>
                </c:pt>
                <c:pt idx="1251">
                  <c:v>8162204.8378333598</c:v>
                </c:pt>
                <c:pt idx="1252">
                  <c:v>8146566.1795279048</c:v>
                </c:pt>
                <c:pt idx="1253">
                  <c:v>8117441.9222282572</c:v>
                </c:pt>
                <c:pt idx="1254">
                  <c:v>8113701.8058808511</c:v>
                </c:pt>
                <c:pt idx="1255">
                  <c:v>8104640.6206316361</c:v>
                </c:pt>
                <c:pt idx="1256">
                  <c:v>8079389.4878542479</c:v>
                </c:pt>
                <c:pt idx="1257">
                  <c:v>8066439.7875707597</c:v>
                </c:pt>
                <c:pt idx="1258">
                  <c:v>8058872.498143727</c:v>
                </c:pt>
                <c:pt idx="1259">
                  <c:v>8035743.7536836369</c:v>
                </c:pt>
                <c:pt idx="1260">
                  <c:v>8029142.9147132942</c:v>
                </c:pt>
                <c:pt idx="1261">
                  <c:v>8015723.0957021788</c:v>
                </c:pt>
                <c:pt idx="1262">
                  <c:v>7994240.0299129812</c:v>
                </c:pt>
                <c:pt idx="1263">
                  <c:v>7992351.0205651289</c:v>
                </c:pt>
                <c:pt idx="1264">
                  <c:v>7966066.1321148565</c:v>
                </c:pt>
                <c:pt idx="1265">
                  <c:v>7953678.4026004402</c:v>
                </c:pt>
                <c:pt idx="1266">
                  <c:v>7936792.2290707985</c:v>
                </c:pt>
                <c:pt idx="1267">
                  <c:v>7927503.50482402</c:v>
                </c:pt>
                <c:pt idx="1268">
                  <c:v>7917505.6741835168</c:v>
                </c:pt>
                <c:pt idx="1269">
                  <c:v>7904795.6448753756</c:v>
                </c:pt>
                <c:pt idx="1270">
                  <c:v>7882145.9278908167</c:v>
                </c:pt>
                <c:pt idx="1271">
                  <c:v>7868698.8101305263</c:v>
                </c:pt>
                <c:pt idx="1272">
                  <c:v>7853860.0742457332</c:v>
                </c:pt>
                <c:pt idx="1273">
                  <c:v>7848558.1980856163</c:v>
                </c:pt>
                <c:pt idx="1274">
                  <c:v>7830189.3692150041</c:v>
                </c:pt>
                <c:pt idx="1275">
                  <c:v>7787621.7777584633</c:v>
                </c:pt>
                <c:pt idx="1276">
                  <c:v>7779817.8646397544</c:v>
                </c:pt>
                <c:pt idx="1277">
                  <c:v>7769050.8725151774</c:v>
                </c:pt>
                <c:pt idx="1278">
                  <c:v>7740374.0509785358</c:v>
                </c:pt>
                <c:pt idx="1279">
                  <c:v>7731245.3511015223</c:v>
                </c:pt>
                <c:pt idx="1280">
                  <c:v>7697634.540771923</c:v>
                </c:pt>
                <c:pt idx="1281">
                  <c:v>7690854.9803528879</c:v>
                </c:pt>
                <c:pt idx="1282">
                  <c:v>7682155.9217477404</c:v>
                </c:pt>
                <c:pt idx="1283">
                  <c:v>7662431.200302179</c:v>
                </c:pt>
                <c:pt idx="1284">
                  <c:v>7652204.4662933974</c:v>
                </c:pt>
                <c:pt idx="1285">
                  <c:v>7641139.2393185711</c:v>
                </c:pt>
                <c:pt idx="1286">
                  <c:v>7622337.8046220653</c:v>
                </c:pt>
                <c:pt idx="1287">
                  <c:v>7620657.4588570688</c:v>
                </c:pt>
                <c:pt idx="1288">
                  <c:v>7593764.4371641856</c:v>
                </c:pt>
                <c:pt idx="1289">
                  <c:v>7570783.898804876</c:v>
                </c:pt>
                <c:pt idx="1290">
                  <c:v>7554580.604323593</c:v>
                </c:pt>
                <c:pt idx="1291">
                  <c:v>7529277.2804419007</c:v>
                </c:pt>
                <c:pt idx="1292">
                  <c:v>7524977.4630162185</c:v>
                </c:pt>
                <c:pt idx="1293">
                  <c:v>7521345.5802011071</c:v>
                </c:pt>
                <c:pt idx="1294">
                  <c:v>7498003.0197958555</c:v>
                </c:pt>
                <c:pt idx="1295">
                  <c:v>7475794.4930165354</c:v>
                </c:pt>
                <c:pt idx="1296">
                  <c:v>7447043.7881046208</c:v>
                </c:pt>
                <c:pt idx="1297">
                  <c:v>7435073.96857733</c:v>
                </c:pt>
                <c:pt idx="1298">
                  <c:v>7409355.8472943613</c:v>
                </c:pt>
                <c:pt idx="1299">
                  <c:v>7405636.0505094398</c:v>
                </c:pt>
                <c:pt idx="1300">
                  <c:v>7402006.6848976072</c:v>
                </c:pt>
                <c:pt idx="1301">
                  <c:v>7387272.3826565156</c:v>
                </c:pt>
                <c:pt idx="1302">
                  <c:v>7359472.4693962438</c:v>
                </c:pt>
                <c:pt idx="1303">
                  <c:v>7332342.542480032</c:v>
                </c:pt>
                <c:pt idx="1304">
                  <c:v>7341277.0658574672</c:v>
                </c:pt>
                <c:pt idx="1305">
                  <c:v>7315486.2997609554</c:v>
                </c:pt>
                <c:pt idx="1306">
                  <c:v>7300360.0198485358</c:v>
                </c:pt>
                <c:pt idx="1307">
                  <c:v>7276505.683135652</c:v>
                </c:pt>
                <c:pt idx="1308">
                  <c:v>7267380.2113882313</c:v>
                </c:pt>
                <c:pt idx="1309">
                  <c:v>7255307.0613319883</c:v>
                </c:pt>
                <c:pt idx="1310">
                  <c:v>7224139.3932814701</c:v>
                </c:pt>
                <c:pt idx="1311">
                  <c:v>7235993.121344015</c:v>
                </c:pt>
                <c:pt idx="1312">
                  <c:v>7206276.2797357598</c:v>
                </c:pt>
                <c:pt idx="1313">
                  <c:v>7190862.3477109689</c:v>
                </c:pt>
                <c:pt idx="1314">
                  <c:v>7190083.3973180056</c:v>
                </c:pt>
                <c:pt idx="1315">
                  <c:v>7178999.7924002809</c:v>
                </c:pt>
                <c:pt idx="1316">
                  <c:v>7163476.9270247817</c:v>
                </c:pt>
                <c:pt idx="1317">
                  <c:v>7135406.8569722241</c:v>
                </c:pt>
                <c:pt idx="1318">
                  <c:v>7126289.4618278537</c:v>
                </c:pt>
                <c:pt idx="1319">
                  <c:v>7126022.6849508695</c:v>
                </c:pt>
                <c:pt idx="1320">
                  <c:v>7099328.4720931817</c:v>
                </c:pt>
                <c:pt idx="1321">
                  <c:v>7097521.0670316275</c:v>
                </c:pt>
                <c:pt idx="1322">
                  <c:v>7072430.3527253307</c:v>
                </c:pt>
                <c:pt idx="1323">
                  <c:v>7071637.2785802698</c:v>
                </c:pt>
                <c:pt idx="1324">
                  <c:v>7055914.1120154746</c:v>
                </c:pt>
                <c:pt idx="1325">
                  <c:v>7027977.6670620497</c:v>
                </c:pt>
                <c:pt idx="1326">
                  <c:v>7018144.7620332194</c:v>
                </c:pt>
                <c:pt idx="1327">
                  <c:v>7002942.8563183947</c:v>
                </c:pt>
                <c:pt idx="1328">
                  <c:v>6987188.320599664</c:v>
                </c:pt>
                <c:pt idx="1329">
                  <c:v>6970670.6472710865</c:v>
                </c:pt>
                <c:pt idx="1330">
                  <c:v>6953681.9617290385</c:v>
                </c:pt>
                <c:pt idx="1331">
                  <c:v>6950873.4979007654</c:v>
                </c:pt>
                <c:pt idx="1332">
                  <c:v>6947455.4498540685</c:v>
                </c:pt>
                <c:pt idx="1333">
                  <c:v>6932413.5014951145</c:v>
                </c:pt>
                <c:pt idx="1334">
                  <c:v>6919477.0286379773</c:v>
                </c:pt>
                <c:pt idx="1335">
                  <c:v>6905526.6146712201</c:v>
                </c:pt>
                <c:pt idx="1336">
                  <c:v>6885515.618935653</c:v>
                </c:pt>
                <c:pt idx="1337">
                  <c:v>6865570.940027236</c:v>
                </c:pt>
                <c:pt idx="1338">
                  <c:v>6860196.9605830004</c:v>
                </c:pt>
                <c:pt idx="1339">
                  <c:v>6857064.8223099783</c:v>
                </c:pt>
                <c:pt idx="1340">
                  <c:v>6834966.1666278476</c:v>
                </c:pt>
                <c:pt idx="1341">
                  <c:v>6829187.1722971937</c:v>
                </c:pt>
                <c:pt idx="1342">
                  <c:v>6811386.0199670997</c:v>
                </c:pt>
                <c:pt idx="1343">
                  <c:v>6813482.3817045223</c:v>
                </c:pt>
                <c:pt idx="1344">
                  <c:v>6788137.1713147936</c:v>
                </c:pt>
                <c:pt idx="1345">
                  <c:v>6781720.0293115191</c:v>
                </c:pt>
                <c:pt idx="1346">
                  <c:v>6764891.1869564084</c:v>
                </c:pt>
                <c:pt idx="1347">
                  <c:v>6769365.2848380851</c:v>
                </c:pt>
                <c:pt idx="1348">
                  <c:v>6755330.5119547071</c:v>
                </c:pt>
                <c:pt idx="1349">
                  <c:v>6723479.1675375756</c:v>
                </c:pt>
                <c:pt idx="1350">
                  <c:v>6724056.9259586958</c:v>
                </c:pt>
                <c:pt idx="1351">
                  <c:v>6714342.0390383638</c:v>
                </c:pt>
                <c:pt idx="1352">
                  <c:v>6704414.3445844781</c:v>
                </c:pt>
                <c:pt idx="1353">
                  <c:v>6689469.8140403815</c:v>
                </c:pt>
                <c:pt idx="1354">
                  <c:v>6673348.7270073704</c:v>
                </c:pt>
                <c:pt idx="1355">
                  <c:v>6658196.4506377298</c:v>
                </c:pt>
                <c:pt idx="1356">
                  <c:v>6665062.4864895893</c:v>
                </c:pt>
                <c:pt idx="1357">
                  <c:v>6651206.0355880382</c:v>
                </c:pt>
                <c:pt idx="1358">
                  <c:v>6631942.6583526395</c:v>
                </c:pt>
                <c:pt idx="1359">
                  <c:v>6622024.7984576747</c:v>
                </c:pt>
                <c:pt idx="1360">
                  <c:v>6618412.458492198</c:v>
                </c:pt>
                <c:pt idx="1361">
                  <c:v>6618135.4774945062</c:v>
                </c:pt>
                <c:pt idx="1362">
                  <c:v>6610127.8234119695</c:v>
                </c:pt>
                <c:pt idx="1363">
                  <c:v>6594611.0275857579</c:v>
                </c:pt>
                <c:pt idx="1364">
                  <c:v>6580803.1235239049</c:v>
                </c:pt>
                <c:pt idx="1365">
                  <c:v>6568266.6489550173</c:v>
                </c:pt>
                <c:pt idx="1366">
                  <c:v>6575944.0599764576</c:v>
                </c:pt>
                <c:pt idx="1367">
                  <c:v>6572931.7114597196</c:v>
                </c:pt>
                <c:pt idx="1368">
                  <c:v>6563283.0609027678</c:v>
                </c:pt>
                <c:pt idx="1369">
                  <c:v>6551071.7412704313</c:v>
                </c:pt>
                <c:pt idx="1370">
                  <c:v>6539247.9394421196</c:v>
                </c:pt>
                <c:pt idx="1371">
                  <c:v>6519939.8670563772</c:v>
                </c:pt>
                <c:pt idx="1372">
                  <c:v>6512398.3602008559</c:v>
                </c:pt>
                <c:pt idx="1373">
                  <c:v>6496142.7358058887</c:v>
                </c:pt>
                <c:pt idx="1374">
                  <c:v>6512187.4868587693</c:v>
                </c:pt>
                <c:pt idx="1375">
                  <c:v>6492027.3812113721</c:v>
                </c:pt>
                <c:pt idx="1376">
                  <c:v>6493317.2638718225</c:v>
                </c:pt>
                <c:pt idx="1377">
                  <c:v>6486131.5356287248</c:v>
                </c:pt>
                <c:pt idx="1378">
                  <c:v>6471877.1658999417</c:v>
                </c:pt>
                <c:pt idx="1379">
                  <c:v>6457112.7654471006</c:v>
                </c:pt>
                <c:pt idx="1380">
                  <c:v>6456821.1597001189</c:v>
                </c:pt>
                <c:pt idx="1381">
                  <c:v>6449401.0346600609</c:v>
                </c:pt>
                <c:pt idx="1382">
                  <c:v>6449742.9715848751</c:v>
                </c:pt>
                <c:pt idx="1383">
                  <c:v>6443617.6487553352</c:v>
                </c:pt>
                <c:pt idx="1384">
                  <c:v>6417344.6826608544</c:v>
                </c:pt>
                <c:pt idx="1385">
                  <c:v>6425249.9867376992</c:v>
                </c:pt>
                <c:pt idx="1386">
                  <c:v>6414361.4558153348</c:v>
                </c:pt>
                <c:pt idx="1387">
                  <c:v>6408072.4044580115</c:v>
                </c:pt>
                <c:pt idx="1388">
                  <c:v>6399909.5620779004</c:v>
                </c:pt>
                <c:pt idx="1389">
                  <c:v>6383820.9646061789</c:v>
                </c:pt>
                <c:pt idx="1390">
                  <c:v>6385984.7777504707</c:v>
                </c:pt>
                <c:pt idx="1391">
                  <c:v>6395382.3354319995</c:v>
                </c:pt>
                <c:pt idx="1392">
                  <c:v>6384041.1357101658</c:v>
                </c:pt>
                <c:pt idx="1393">
                  <c:v>6383174.6685384242</c:v>
                </c:pt>
                <c:pt idx="1394">
                  <c:v>6355641.6457797177</c:v>
                </c:pt>
                <c:pt idx="1395">
                  <c:v>6367458.1101652319</c:v>
                </c:pt>
                <c:pt idx="1396">
                  <c:v>6359222.2893686397</c:v>
                </c:pt>
                <c:pt idx="1397">
                  <c:v>6361929.6118648583</c:v>
                </c:pt>
                <c:pt idx="1398">
                  <c:v>6351974.7999072326</c:v>
                </c:pt>
                <c:pt idx="1399">
                  <c:v>6347407.0537850708</c:v>
                </c:pt>
                <c:pt idx="1400">
                  <c:v>6329708.5209327498</c:v>
                </c:pt>
                <c:pt idx="1401">
                  <c:v>6332142.6535870684</c:v>
                </c:pt>
                <c:pt idx="1402">
                  <c:v>6318406.1958227251</c:v>
                </c:pt>
                <c:pt idx="1403">
                  <c:v>6307507.0463261288</c:v>
                </c:pt>
                <c:pt idx="1404">
                  <c:v>6306546.9196531614</c:v>
                </c:pt>
                <c:pt idx="1405">
                  <c:v>6303415.3646166828</c:v>
                </c:pt>
                <c:pt idx="1406">
                  <c:v>6306542.4029332753</c:v>
                </c:pt>
                <c:pt idx="1407">
                  <c:v>6293464.9111049771</c:v>
                </c:pt>
                <c:pt idx="1408">
                  <c:v>6278248.0774473194</c:v>
                </c:pt>
                <c:pt idx="1409">
                  <c:v>6278351.8663863251</c:v>
                </c:pt>
                <c:pt idx="1410">
                  <c:v>6266984.9421861563</c:v>
                </c:pt>
                <c:pt idx="1411">
                  <c:v>6266661.2021119464</c:v>
                </c:pt>
                <c:pt idx="1412">
                  <c:v>6245496.9443536587</c:v>
                </c:pt>
                <c:pt idx="1413">
                  <c:v>6254432.106979439</c:v>
                </c:pt>
                <c:pt idx="1414">
                  <c:v>6246572.266139226</c:v>
                </c:pt>
                <c:pt idx="1415">
                  <c:v>6241389.8523228206</c:v>
                </c:pt>
                <c:pt idx="1416">
                  <c:v>6236961.3981191348</c:v>
                </c:pt>
                <c:pt idx="1417">
                  <c:v>6217678.8311037114</c:v>
                </c:pt>
                <c:pt idx="1418">
                  <c:v>6231101.0111157447</c:v>
                </c:pt>
                <c:pt idx="1419">
                  <c:v>6207026.5034583183</c:v>
                </c:pt>
                <c:pt idx="1420">
                  <c:v>6207980.9994368088</c:v>
                </c:pt>
                <c:pt idx="1421">
                  <c:v>6199712.3132885192</c:v>
                </c:pt>
                <c:pt idx="1422">
                  <c:v>6196210.1241468489</c:v>
                </c:pt>
                <c:pt idx="1423">
                  <c:v>6205222.0907775043</c:v>
                </c:pt>
                <c:pt idx="1424">
                  <c:v>6179438.8402384017</c:v>
                </c:pt>
                <c:pt idx="1425">
                  <c:v>6174325.2878078818</c:v>
                </c:pt>
                <c:pt idx="1426">
                  <c:v>6166524.0843109023</c:v>
                </c:pt>
                <c:pt idx="1427">
                  <c:v>6146211.2127572522</c:v>
                </c:pt>
                <c:pt idx="1428">
                  <c:v>6140961.1805514321</c:v>
                </c:pt>
                <c:pt idx="1429">
                  <c:v>6135627.2966462784</c:v>
                </c:pt>
                <c:pt idx="1430">
                  <c:v>6136638.5538636502</c:v>
                </c:pt>
                <c:pt idx="1431">
                  <c:v>6129374.2298080726</c:v>
                </c:pt>
                <c:pt idx="1432">
                  <c:v>6135753.1686566807</c:v>
                </c:pt>
                <c:pt idx="1433">
                  <c:v>6130881.2567315875</c:v>
                </c:pt>
                <c:pt idx="1434">
                  <c:v>6119105.8336261157</c:v>
                </c:pt>
                <c:pt idx="1435">
                  <c:v>6117625.1221006112</c:v>
                </c:pt>
                <c:pt idx="1436">
                  <c:v>6102260.2813640982</c:v>
                </c:pt>
                <c:pt idx="1437">
                  <c:v>6105533.2025927613</c:v>
                </c:pt>
                <c:pt idx="1438">
                  <c:v>6100957.3922352344</c:v>
                </c:pt>
                <c:pt idx="1439">
                  <c:v>6088441.9734425293</c:v>
                </c:pt>
                <c:pt idx="1440">
                  <c:v>6068520.8670716332</c:v>
                </c:pt>
                <c:pt idx="1441">
                  <c:v>6082833.0783156622</c:v>
                </c:pt>
                <c:pt idx="1442">
                  <c:v>6065722.9574683951</c:v>
                </c:pt>
                <c:pt idx="1443">
                  <c:v>6063577.1839178354</c:v>
                </c:pt>
                <c:pt idx="1444">
                  <c:v>6060599.9121751916</c:v>
                </c:pt>
                <c:pt idx="1445">
                  <c:v>6045786.0501453523</c:v>
                </c:pt>
                <c:pt idx="1446">
                  <c:v>6041475.2159320917</c:v>
                </c:pt>
                <c:pt idx="1447">
                  <c:v>6021584.2416369608</c:v>
                </c:pt>
                <c:pt idx="1448">
                  <c:v>6018274.315003328</c:v>
                </c:pt>
                <c:pt idx="1449">
                  <c:v>6026140.53252922</c:v>
                </c:pt>
                <c:pt idx="1450">
                  <c:v>6010577.2666728664</c:v>
                </c:pt>
                <c:pt idx="1451">
                  <c:v>5999188.9128022203</c:v>
                </c:pt>
                <c:pt idx="1452">
                  <c:v>5994763.3998916773</c:v>
                </c:pt>
                <c:pt idx="1453">
                  <c:v>5988798.8650790714</c:v>
                </c:pt>
                <c:pt idx="1454">
                  <c:v>5982916.1575778304</c:v>
                </c:pt>
                <c:pt idx="1455">
                  <c:v>5979431.6838351414</c:v>
                </c:pt>
                <c:pt idx="1456">
                  <c:v>5964443.6045819037</c:v>
                </c:pt>
                <c:pt idx="1457">
                  <c:v>5940927.5788484756</c:v>
                </c:pt>
                <c:pt idx="1458">
                  <c:v>5959564.8738202462</c:v>
                </c:pt>
                <c:pt idx="1459">
                  <c:v>5946061.6997272344</c:v>
                </c:pt>
                <c:pt idx="1460">
                  <c:v>5940412.000334952</c:v>
                </c:pt>
                <c:pt idx="1461">
                  <c:v>5932327.1258155517</c:v>
                </c:pt>
                <c:pt idx="1462">
                  <c:v>5929961.7537730914</c:v>
                </c:pt>
                <c:pt idx="1463">
                  <c:v>5933116.5149312858</c:v>
                </c:pt>
                <c:pt idx="1464">
                  <c:v>5914668.2595441481</c:v>
                </c:pt>
                <c:pt idx="1465">
                  <c:v>5906213.2955342475</c:v>
                </c:pt>
                <c:pt idx="1466">
                  <c:v>5904194.804734488</c:v>
                </c:pt>
                <c:pt idx="1467">
                  <c:v>5909489.4273905493</c:v>
                </c:pt>
                <c:pt idx="1468">
                  <c:v>5883568.7420861311</c:v>
                </c:pt>
                <c:pt idx="1469">
                  <c:v>5882211.3391122743</c:v>
                </c:pt>
                <c:pt idx="1470">
                  <c:v>5879081.7164888903</c:v>
                </c:pt>
                <c:pt idx="1471">
                  <c:v>5866956.5153023163</c:v>
                </c:pt>
                <c:pt idx="1472">
                  <c:v>5858829.9951572642</c:v>
                </c:pt>
                <c:pt idx="1473">
                  <c:v>5860238.1936005559</c:v>
                </c:pt>
                <c:pt idx="1474">
                  <c:v>5855557.770286479</c:v>
                </c:pt>
                <c:pt idx="1475">
                  <c:v>5852405.5655620955</c:v>
                </c:pt>
                <c:pt idx="1476">
                  <c:v>5834202.3121959427</c:v>
                </c:pt>
                <c:pt idx="1477">
                  <c:v>5858114.9823104935</c:v>
                </c:pt>
                <c:pt idx="1478">
                  <c:v>5841373.9279005816</c:v>
                </c:pt>
                <c:pt idx="1479">
                  <c:v>5831262.2932922114</c:v>
                </c:pt>
                <c:pt idx="1480">
                  <c:v>5830980.4535588883</c:v>
                </c:pt>
                <c:pt idx="1481">
                  <c:v>5819325.3772569485</c:v>
                </c:pt>
                <c:pt idx="1482">
                  <c:v>5813873.5605722712</c:v>
                </c:pt>
                <c:pt idx="1483">
                  <c:v>5813025.1337808212</c:v>
                </c:pt>
                <c:pt idx="1484">
                  <c:v>5778254.0764378449</c:v>
                </c:pt>
                <c:pt idx="1485">
                  <c:v>5787924.6923412392</c:v>
                </c:pt>
                <c:pt idx="1486">
                  <c:v>5785290.5074632308</c:v>
                </c:pt>
                <c:pt idx="1487">
                  <c:v>5801601.7653835677</c:v>
                </c:pt>
                <c:pt idx="1488">
                  <c:v>5779941.2507997733</c:v>
                </c:pt>
                <c:pt idx="1489">
                  <c:v>5781330.3510210682</c:v>
                </c:pt>
                <c:pt idx="1490">
                  <c:v>5761270.1743708877</c:v>
                </c:pt>
                <c:pt idx="1491">
                  <c:v>5763864.9628646513</c:v>
                </c:pt>
                <c:pt idx="1492">
                  <c:v>5753868.1616237964</c:v>
                </c:pt>
                <c:pt idx="1493">
                  <c:v>5750917.0830316581</c:v>
                </c:pt>
                <c:pt idx="1494">
                  <c:v>5747726.9673423497</c:v>
                </c:pt>
                <c:pt idx="1495">
                  <c:v>5730503.7330338564</c:v>
                </c:pt>
                <c:pt idx="1496">
                  <c:v>5726124.2513660295</c:v>
                </c:pt>
                <c:pt idx="1497">
                  <c:v>5719890.1230505137</c:v>
                </c:pt>
                <c:pt idx="1498">
                  <c:v>5707839.0710570859</c:v>
                </c:pt>
                <c:pt idx="1499">
                  <c:v>5700200.784123145</c:v>
                </c:pt>
                <c:pt idx="1500">
                  <c:v>5703901.5939717619</c:v>
                </c:pt>
                <c:pt idx="1501">
                  <c:v>5698299.6805639518</c:v>
                </c:pt>
                <c:pt idx="1502">
                  <c:v>5687353.3128036084</c:v>
                </c:pt>
                <c:pt idx="1503">
                  <c:v>5677061.1448939182</c:v>
                </c:pt>
                <c:pt idx="1504">
                  <c:v>5670062.8102967199</c:v>
                </c:pt>
                <c:pt idx="1505">
                  <c:v>5681547.36219755</c:v>
                </c:pt>
                <c:pt idx="1506">
                  <c:v>5673634.2762973113</c:v>
                </c:pt>
                <c:pt idx="1507">
                  <c:v>5670024.7376803784</c:v>
                </c:pt>
                <c:pt idx="1508">
                  <c:v>5643998.3878334379</c:v>
                </c:pt>
                <c:pt idx="1509">
                  <c:v>5640529.8118310943</c:v>
                </c:pt>
                <c:pt idx="1510">
                  <c:v>5645026.9848691821</c:v>
                </c:pt>
                <c:pt idx="1511">
                  <c:v>5632281.1122602765</c:v>
                </c:pt>
                <c:pt idx="1512">
                  <c:v>5635459.4052062007</c:v>
                </c:pt>
                <c:pt idx="1513">
                  <c:v>5625274.1696474152</c:v>
                </c:pt>
                <c:pt idx="1514">
                  <c:v>5617633.7743057432</c:v>
                </c:pt>
                <c:pt idx="1515">
                  <c:v>5615750.0333665852</c:v>
                </c:pt>
                <c:pt idx="1516">
                  <c:v>5612150.9348655306</c:v>
                </c:pt>
                <c:pt idx="1517">
                  <c:v>5599209.0123408223</c:v>
                </c:pt>
                <c:pt idx="1518">
                  <c:v>5589283.2704677638</c:v>
                </c:pt>
                <c:pt idx="1519">
                  <c:v>5590536.4415251054</c:v>
                </c:pt>
                <c:pt idx="1520">
                  <c:v>5581876.4484123141</c:v>
                </c:pt>
                <c:pt idx="1521">
                  <c:v>5570248.0309693376</c:v>
                </c:pt>
                <c:pt idx="1522">
                  <c:v>5571604.0298661981</c:v>
                </c:pt>
                <c:pt idx="1523">
                  <c:v>5561619.4046078855</c:v>
                </c:pt>
                <c:pt idx="1524">
                  <c:v>5543749.6256505987</c:v>
                </c:pt>
                <c:pt idx="1525">
                  <c:v>5549947.5950826276</c:v>
                </c:pt>
                <c:pt idx="1526">
                  <c:v>5545046.1048415275</c:v>
                </c:pt>
                <c:pt idx="1527">
                  <c:v>5538360.6254450558</c:v>
                </c:pt>
                <c:pt idx="1528">
                  <c:v>5528013.9774426874</c:v>
                </c:pt>
                <c:pt idx="1529">
                  <c:v>5516601.0298222182</c:v>
                </c:pt>
                <c:pt idx="1530">
                  <c:v>5496364.7353370748</c:v>
                </c:pt>
                <c:pt idx="1531">
                  <c:v>5522216.9153293781</c:v>
                </c:pt>
                <c:pt idx="1532">
                  <c:v>5501477.9696731763</c:v>
                </c:pt>
                <c:pt idx="1533">
                  <c:v>5498409.7204070399</c:v>
                </c:pt>
                <c:pt idx="1534">
                  <c:v>5500604.6659416733</c:v>
                </c:pt>
                <c:pt idx="1535">
                  <c:v>5482120.4030609643</c:v>
                </c:pt>
                <c:pt idx="1536">
                  <c:v>5470042.925877505</c:v>
                </c:pt>
                <c:pt idx="1537">
                  <c:v>5462845.8719704691</c:v>
                </c:pt>
                <c:pt idx="1538">
                  <c:v>5462807.539269479</c:v>
                </c:pt>
                <c:pt idx="1539">
                  <c:v>5450059.664326434</c:v>
                </c:pt>
                <c:pt idx="1540">
                  <c:v>5443121.5031388486</c:v>
                </c:pt>
                <c:pt idx="1541">
                  <c:v>5454144.1599363117</c:v>
                </c:pt>
                <c:pt idx="1542">
                  <c:v>5430824.6618410172</c:v>
                </c:pt>
                <c:pt idx="1543">
                  <c:v>5414528.7161010746</c:v>
                </c:pt>
                <c:pt idx="1544">
                  <c:v>5439066.1925420156</c:v>
                </c:pt>
                <c:pt idx="1545">
                  <c:v>5420606.1286173733</c:v>
                </c:pt>
              </c:numCache>
            </c:numRef>
          </c:yVal>
          <c:smooth val="1"/>
          <c:extLst>
            <c:ext xmlns:c16="http://schemas.microsoft.com/office/drawing/2014/chart" uri="{C3380CC4-5D6E-409C-BE32-E72D297353CC}">
              <c16:uniqueId val="{00000011-DFF8-4348-8014-06E9B994E913}"/>
            </c:ext>
          </c:extLst>
        </c:ser>
        <c:ser>
          <c:idx val="13"/>
          <c:order val="2"/>
          <c:tx>
            <c:v>C</c:v>
          </c:tx>
          <c:spPr>
            <a:ln w="9525" cap="rnd">
              <a:solidFill>
                <a:srgbClr val="FF00FF"/>
              </a:solidFill>
              <a:round/>
            </a:ln>
            <a:effectLst/>
          </c:spPr>
          <c:marker>
            <c:symbol val="none"/>
          </c:marker>
          <c:xVal>
            <c:numRef>
              <c:f>'C9'!$D$8:$D$584</c:f>
              <c:numCache>
                <c:formatCode>0.0</c:formatCode>
                <c:ptCount val="577"/>
                <c:pt idx="0">
                  <c:v>-138.82499999999999</c:v>
                </c:pt>
                <c:pt idx="1">
                  <c:v>-138.9</c:v>
                </c:pt>
                <c:pt idx="2">
                  <c:v>-138.66249999999999</c:v>
                </c:pt>
                <c:pt idx="3">
                  <c:v>-138.19999999999999</c:v>
                </c:pt>
                <c:pt idx="4">
                  <c:v>-137.61250000000001</c:v>
                </c:pt>
                <c:pt idx="5">
                  <c:v>-136.82499999999999</c:v>
                </c:pt>
                <c:pt idx="6">
                  <c:v>-135.97499999999999</c:v>
                </c:pt>
                <c:pt idx="7">
                  <c:v>-134.82499999999999</c:v>
                </c:pt>
                <c:pt idx="8">
                  <c:v>-133.77500000000001</c:v>
                </c:pt>
                <c:pt idx="9">
                  <c:v>-132.73750000000001</c:v>
                </c:pt>
                <c:pt idx="10">
                  <c:v>-131.67500000000001</c:v>
                </c:pt>
                <c:pt idx="11">
                  <c:v>-130.73750000000001</c:v>
                </c:pt>
                <c:pt idx="12">
                  <c:v>-129.76249999999999</c:v>
                </c:pt>
                <c:pt idx="13">
                  <c:v>-128.73750000000001</c:v>
                </c:pt>
                <c:pt idx="14">
                  <c:v>-127.8875</c:v>
                </c:pt>
                <c:pt idx="15">
                  <c:v>-126.96250000000001</c:v>
                </c:pt>
                <c:pt idx="16">
                  <c:v>-126.05</c:v>
                </c:pt>
                <c:pt idx="17">
                  <c:v>-125.05</c:v>
                </c:pt>
                <c:pt idx="18">
                  <c:v>-124.2375</c:v>
                </c:pt>
                <c:pt idx="19">
                  <c:v>-123.45</c:v>
                </c:pt>
                <c:pt idx="20">
                  <c:v>-122.5</c:v>
                </c:pt>
                <c:pt idx="21">
                  <c:v>-121.675</c:v>
                </c:pt>
                <c:pt idx="22">
                  <c:v>-120.8125</c:v>
                </c:pt>
                <c:pt idx="23">
                  <c:v>-119.91249999999999</c:v>
                </c:pt>
                <c:pt idx="24">
                  <c:v>-119.02500000000001</c:v>
                </c:pt>
                <c:pt idx="25">
                  <c:v>-118.22499999999999</c:v>
                </c:pt>
                <c:pt idx="26">
                  <c:v>-117.35</c:v>
                </c:pt>
                <c:pt idx="27">
                  <c:v>-116.53749999999999</c:v>
                </c:pt>
                <c:pt idx="28">
                  <c:v>-115.65</c:v>
                </c:pt>
                <c:pt idx="29">
                  <c:v>-114.825</c:v>
                </c:pt>
                <c:pt idx="30">
                  <c:v>-114.0625</c:v>
                </c:pt>
                <c:pt idx="31">
                  <c:v>-113.33750000000001</c:v>
                </c:pt>
                <c:pt idx="32">
                  <c:v>-112.5125</c:v>
                </c:pt>
                <c:pt idx="33">
                  <c:v>-111.85</c:v>
                </c:pt>
                <c:pt idx="34">
                  <c:v>-111.15</c:v>
                </c:pt>
                <c:pt idx="35">
                  <c:v>-110.5</c:v>
                </c:pt>
                <c:pt idx="36">
                  <c:v>-109.77500000000001</c:v>
                </c:pt>
                <c:pt idx="37">
                  <c:v>-109.075</c:v>
                </c:pt>
                <c:pt idx="38">
                  <c:v>-108.45</c:v>
                </c:pt>
                <c:pt idx="39">
                  <c:v>-107.8625</c:v>
                </c:pt>
                <c:pt idx="40">
                  <c:v>-107.28749999999999</c:v>
                </c:pt>
                <c:pt idx="41">
                  <c:v>-106.75</c:v>
                </c:pt>
                <c:pt idx="42">
                  <c:v>-106.2375</c:v>
                </c:pt>
                <c:pt idx="43">
                  <c:v>-105.925</c:v>
                </c:pt>
                <c:pt idx="44">
                  <c:v>-105.6375</c:v>
                </c:pt>
                <c:pt idx="45">
                  <c:v>-105.3875</c:v>
                </c:pt>
                <c:pt idx="46">
                  <c:v>-105.075</c:v>
                </c:pt>
                <c:pt idx="47">
                  <c:v>-104.875</c:v>
                </c:pt>
                <c:pt idx="48">
                  <c:v>-104.625</c:v>
                </c:pt>
                <c:pt idx="49">
                  <c:v>-104.3625</c:v>
                </c:pt>
                <c:pt idx="50">
                  <c:v>-104.075</c:v>
                </c:pt>
                <c:pt idx="51">
                  <c:v>-103.8</c:v>
                </c:pt>
                <c:pt idx="52">
                  <c:v>-103.52500000000001</c:v>
                </c:pt>
                <c:pt idx="53">
                  <c:v>-103.175</c:v>
                </c:pt>
                <c:pt idx="54">
                  <c:v>-102.875</c:v>
                </c:pt>
                <c:pt idx="55">
                  <c:v>-102.58750000000001</c:v>
                </c:pt>
                <c:pt idx="56">
                  <c:v>-102.21250000000001</c:v>
                </c:pt>
                <c:pt idx="57">
                  <c:v>-101.78749999999999</c:v>
                </c:pt>
                <c:pt idx="58">
                  <c:v>-101.5</c:v>
                </c:pt>
                <c:pt idx="59">
                  <c:v>-101.16249999999999</c:v>
                </c:pt>
                <c:pt idx="60">
                  <c:v>-100.91249999999999</c:v>
                </c:pt>
                <c:pt idx="61">
                  <c:v>-100.6</c:v>
                </c:pt>
                <c:pt idx="62">
                  <c:v>-100.3125</c:v>
                </c:pt>
                <c:pt idx="63">
                  <c:v>-99.912499999999994</c:v>
                </c:pt>
                <c:pt idx="64">
                  <c:v>-99.612499999999997</c:v>
                </c:pt>
                <c:pt idx="65">
                  <c:v>-99.262500000000003</c:v>
                </c:pt>
                <c:pt idx="66">
                  <c:v>-98.962500000000006</c:v>
                </c:pt>
                <c:pt idx="67">
                  <c:v>-98.6</c:v>
                </c:pt>
                <c:pt idx="68">
                  <c:v>-98.262500000000003</c:v>
                </c:pt>
                <c:pt idx="69">
                  <c:v>-97.974999999999994</c:v>
                </c:pt>
                <c:pt idx="70">
                  <c:v>-97.275000000000006</c:v>
                </c:pt>
                <c:pt idx="71">
                  <c:v>-96.775000000000006</c:v>
                </c:pt>
                <c:pt idx="72">
                  <c:v>-96.462500000000006</c:v>
                </c:pt>
                <c:pt idx="73">
                  <c:v>-96.1</c:v>
                </c:pt>
                <c:pt idx="74">
                  <c:v>-95.825000000000003</c:v>
                </c:pt>
                <c:pt idx="75">
                  <c:v>-95.337500000000006</c:v>
                </c:pt>
                <c:pt idx="76">
                  <c:v>-94.737499999999997</c:v>
                </c:pt>
                <c:pt idx="77">
                  <c:v>-94.337500000000006</c:v>
                </c:pt>
                <c:pt idx="78">
                  <c:v>-94.012500000000003</c:v>
                </c:pt>
                <c:pt idx="79">
                  <c:v>-93.5</c:v>
                </c:pt>
                <c:pt idx="80">
                  <c:v>-93.2</c:v>
                </c:pt>
                <c:pt idx="81">
                  <c:v>-92.875</c:v>
                </c:pt>
                <c:pt idx="82">
                  <c:v>-92.55</c:v>
                </c:pt>
                <c:pt idx="83">
                  <c:v>-92.212500000000006</c:v>
                </c:pt>
                <c:pt idx="84">
                  <c:v>-91.924999999999997</c:v>
                </c:pt>
                <c:pt idx="85">
                  <c:v>-91.587500000000006</c:v>
                </c:pt>
                <c:pt idx="86">
                  <c:v>-91.3125</c:v>
                </c:pt>
                <c:pt idx="87">
                  <c:v>-91.05</c:v>
                </c:pt>
                <c:pt idx="88">
                  <c:v>-90.7</c:v>
                </c:pt>
                <c:pt idx="89">
                  <c:v>-90.325000000000003</c:v>
                </c:pt>
                <c:pt idx="90">
                  <c:v>-89.987499999999997</c:v>
                </c:pt>
                <c:pt idx="91">
                  <c:v>-89.724999999999994</c:v>
                </c:pt>
                <c:pt idx="92">
                  <c:v>-89.375</c:v>
                </c:pt>
                <c:pt idx="93">
                  <c:v>-89.075000000000003</c:v>
                </c:pt>
                <c:pt idx="94">
                  <c:v>-88.762500000000003</c:v>
                </c:pt>
                <c:pt idx="95">
                  <c:v>-88.5</c:v>
                </c:pt>
                <c:pt idx="96">
                  <c:v>-88.25</c:v>
                </c:pt>
                <c:pt idx="97">
                  <c:v>-87.912499999999994</c:v>
                </c:pt>
                <c:pt idx="98">
                  <c:v>-87.5625</c:v>
                </c:pt>
                <c:pt idx="99">
                  <c:v>-87.224999999999994</c:v>
                </c:pt>
                <c:pt idx="100">
                  <c:v>-86.862499999999997</c:v>
                </c:pt>
                <c:pt idx="101">
                  <c:v>-86.575000000000003</c:v>
                </c:pt>
                <c:pt idx="102">
                  <c:v>-86.362499999999997</c:v>
                </c:pt>
                <c:pt idx="103">
                  <c:v>-86.05</c:v>
                </c:pt>
                <c:pt idx="104">
                  <c:v>-85.724999999999994</c:v>
                </c:pt>
                <c:pt idx="105">
                  <c:v>-85.45</c:v>
                </c:pt>
                <c:pt idx="106">
                  <c:v>-85.162499999999994</c:v>
                </c:pt>
                <c:pt idx="107">
                  <c:v>-84.825000000000003</c:v>
                </c:pt>
                <c:pt idx="108">
                  <c:v>-84.537499999999994</c:v>
                </c:pt>
                <c:pt idx="109">
                  <c:v>-84.262500000000003</c:v>
                </c:pt>
                <c:pt idx="110">
                  <c:v>-83.887500000000003</c:v>
                </c:pt>
                <c:pt idx="111">
                  <c:v>-83.637500000000003</c:v>
                </c:pt>
                <c:pt idx="112">
                  <c:v>-83.35</c:v>
                </c:pt>
                <c:pt idx="113">
                  <c:v>-83.112499999999997</c:v>
                </c:pt>
                <c:pt idx="114">
                  <c:v>-82.8</c:v>
                </c:pt>
                <c:pt idx="115">
                  <c:v>-82.525000000000006</c:v>
                </c:pt>
                <c:pt idx="116">
                  <c:v>-82.25</c:v>
                </c:pt>
                <c:pt idx="117">
                  <c:v>-82</c:v>
                </c:pt>
                <c:pt idx="118">
                  <c:v>-81.674999999999997</c:v>
                </c:pt>
                <c:pt idx="119">
                  <c:v>-81.424999999999997</c:v>
                </c:pt>
                <c:pt idx="120">
                  <c:v>-81.137500000000003</c:v>
                </c:pt>
                <c:pt idx="121">
                  <c:v>-80.900000000000006</c:v>
                </c:pt>
                <c:pt idx="122">
                  <c:v>-80.5625</c:v>
                </c:pt>
                <c:pt idx="123">
                  <c:v>-80.237499999999997</c:v>
                </c:pt>
                <c:pt idx="124">
                  <c:v>-79.95</c:v>
                </c:pt>
                <c:pt idx="125">
                  <c:v>-79.674999999999997</c:v>
                </c:pt>
                <c:pt idx="126">
                  <c:v>-79.262500000000003</c:v>
                </c:pt>
                <c:pt idx="127">
                  <c:v>-78.912499999999994</c:v>
                </c:pt>
                <c:pt idx="128">
                  <c:v>-78.575000000000003</c:v>
                </c:pt>
                <c:pt idx="129">
                  <c:v>-77.9375</c:v>
                </c:pt>
                <c:pt idx="130">
                  <c:v>-77.400000000000006</c:v>
                </c:pt>
                <c:pt idx="131">
                  <c:v>-77.224999999999994</c:v>
                </c:pt>
                <c:pt idx="132">
                  <c:v>-77.012500000000003</c:v>
                </c:pt>
                <c:pt idx="133">
                  <c:v>-76.5625</c:v>
                </c:pt>
                <c:pt idx="134">
                  <c:v>-76.3</c:v>
                </c:pt>
                <c:pt idx="135">
                  <c:v>-75.95</c:v>
                </c:pt>
                <c:pt idx="136">
                  <c:v>-75.387500000000003</c:v>
                </c:pt>
                <c:pt idx="137">
                  <c:v>-75.075000000000003</c:v>
                </c:pt>
                <c:pt idx="138">
                  <c:v>-74.849999999999994</c:v>
                </c:pt>
                <c:pt idx="139">
                  <c:v>-74.262500000000003</c:v>
                </c:pt>
                <c:pt idx="140">
                  <c:v>-73.45</c:v>
                </c:pt>
                <c:pt idx="141">
                  <c:v>-73.150000000000006</c:v>
                </c:pt>
                <c:pt idx="142">
                  <c:v>-72.9375</c:v>
                </c:pt>
                <c:pt idx="143">
                  <c:v>-72.575000000000003</c:v>
                </c:pt>
                <c:pt idx="144">
                  <c:v>-72.325000000000003</c:v>
                </c:pt>
                <c:pt idx="145">
                  <c:v>-72.087500000000006</c:v>
                </c:pt>
                <c:pt idx="146">
                  <c:v>-71.662499999999994</c:v>
                </c:pt>
                <c:pt idx="147">
                  <c:v>-71.387500000000003</c:v>
                </c:pt>
                <c:pt idx="148">
                  <c:v>-71.150000000000006</c:v>
                </c:pt>
                <c:pt idx="149">
                  <c:v>-70.75</c:v>
                </c:pt>
                <c:pt idx="150">
                  <c:v>-70.487499999999997</c:v>
                </c:pt>
                <c:pt idx="151">
                  <c:v>-70.337500000000006</c:v>
                </c:pt>
                <c:pt idx="152">
                  <c:v>-69.8</c:v>
                </c:pt>
                <c:pt idx="153">
                  <c:v>-69.3</c:v>
                </c:pt>
                <c:pt idx="154">
                  <c:v>-69.037499999999994</c:v>
                </c:pt>
                <c:pt idx="155">
                  <c:v>-68.7</c:v>
                </c:pt>
                <c:pt idx="156">
                  <c:v>-68.387500000000003</c:v>
                </c:pt>
                <c:pt idx="157">
                  <c:v>-68.037499999999994</c:v>
                </c:pt>
                <c:pt idx="158">
                  <c:v>-67.674999999999997</c:v>
                </c:pt>
                <c:pt idx="159">
                  <c:v>-67.349999999999994</c:v>
                </c:pt>
                <c:pt idx="160">
                  <c:v>-67.0625</c:v>
                </c:pt>
                <c:pt idx="161">
                  <c:v>-66.6875</c:v>
                </c:pt>
                <c:pt idx="162">
                  <c:v>-66.424999999999997</c:v>
                </c:pt>
                <c:pt idx="163">
                  <c:v>-66.099999999999994</c:v>
                </c:pt>
                <c:pt idx="164">
                  <c:v>-65.875</c:v>
                </c:pt>
                <c:pt idx="165">
                  <c:v>-65.5625</c:v>
                </c:pt>
                <c:pt idx="166">
                  <c:v>-65.224999999999994</c:v>
                </c:pt>
                <c:pt idx="167">
                  <c:v>-64.900000000000006</c:v>
                </c:pt>
                <c:pt idx="168">
                  <c:v>-64.487499999999997</c:v>
                </c:pt>
                <c:pt idx="169">
                  <c:v>-64.05</c:v>
                </c:pt>
                <c:pt idx="170">
                  <c:v>-63.825000000000003</c:v>
                </c:pt>
                <c:pt idx="171">
                  <c:v>-63.5</c:v>
                </c:pt>
                <c:pt idx="172">
                  <c:v>-63.274999999999999</c:v>
                </c:pt>
                <c:pt idx="173">
                  <c:v>-62.9</c:v>
                </c:pt>
                <c:pt idx="174">
                  <c:v>-62.625</c:v>
                </c:pt>
                <c:pt idx="175">
                  <c:v>-62.3125</c:v>
                </c:pt>
                <c:pt idx="176">
                  <c:v>-62.087499999999999</c:v>
                </c:pt>
                <c:pt idx="177">
                  <c:v>-61.762500000000003</c:v>
                </c:pt>
                <c:pt idx="178">
                  <c:v>-61.3</c:v>
                </c:pt>
                <c:pt idx="179">
                  <c:v>-60.875</c:v>
                </c:pt>
                <c:pt idx="180">
                  <c:v>-60.45</c:v>
                </c:pt>
                <c:pt idx="181">
                  <c:v>-60.05</c:v>
                </c:pt>
                <c:pt idx="182">
                  <c:v>-59.7</c:v>
                </c:pt>
                <c:pt idx="183">
                  <c:v>-59.287500000000001</c:v>
                </c:pt>
                <c:pt idx="184">
                  <c:v>-58.862499999999997</c:v>
                </c:pt>
                <c:pt idx="185">
                  <c:v>-58.174999999999997</c:v>
                </c:pt>
                <c:pt idx="186">
                  <c:v>-57.725000000000001</c:v>
                </c:pt>
                <c:pt idx="187">
                  <c:v>-57.3</c:v>
                </c:pt>
                <c:pt idx="188">
                  <c:v>-56.85</c:v>
                </c:pt>
                <c:pt idx="189">
                  <c:v>-56.4375</c:v>
                </c:pt>
                <c:pt idx="190">
                  <c:v>-56</c:v>
                </c:pt>
                <c:pt idx="191">
                  <c:v>-55.5</c:v>
                </c:pt>
                <c:pt idx="192">
                  <c:v>-55.075000000000003</c:v>
                </c:pt>
                <c:pt idx="193">
                  <c:v>-54.512500000000003</c:v>
                </c:pt>
                <c:pt idx="194">
                  <c:v>-54</c:v>
                </c:pt>
                <c:pt idx="195">
                  <c:v>-53.45</c:v>
                </c:pt>
                <c:pt idx="196">
                  <c:v>-52.9</c:v>
                </c:pt>
                <c:pt idx="197">
                  <c:v>-52.4</c:v>
                </c:pt>
                <c:pt idx="198">
                  <c:v>-51.662500000000001</c:v>
                </c:pt>
                <c:pt idx="199">
                  <c:v>-51.087499999999999</c:v>
                </c:pt>
                <c:pt idx="200">
                  <c:v>-50.65</c:v>
                </c:pt>
                <c:pt idx="201">
                  <c:v>-50.225000000000001</c:v>
                </c:pt>
                <c:pt idx="202">
                  <c:v>-49.875</c:v>
                </c:pt>
                <c:pt idx="203">
                  <c:v>-49.5625</c:v>
                </c:pt>
                <c:pt idx="204">
                  <c:v>-49.1875</c:v>
                </c:pt>
                <c:pt idx="205">
                  <c:v>-48.85</c:v>
                </c:pt>
                <c:pt idx="206">
                  <c:v>-48.4</c:v>
                </c:pt>
                <c:pt idx="207">
                  <c:v>-48.1</c:v>
                </c:pt>
                <c:pt idx="208">
                  <c:v>-47.712499999999999</c:v>
                </c:pt>
                <c:pt idx="209">
                  <c:v>-47.162500000000001</c:v>
                </c:pt>
                <c:pt idx="210">
                  <c:v>-46.725000000000001</c:v>
                </c:pt>
                <c:pt idx="211">
                  <c:v>-46.3</c:v>
                </c:pt>
                <c:pt idx="212">
                  <c:v>-45.837499999999999</c:v>
                </c:pt>
                <c:pt idx="213">
                  <c:v>-45.237499999999997</c:v>
                </c:pt>
                <c:pt idx="214">
                  <c:v>-44.825000000000003</c:v>
                </c:pt>
                <c:pt idx="215">
                  <c:v>-44.4</c:v>
                </c:pt>
                <c:pt idx="216">
                  <c:v>-43.95</c:v>
                </c:pt>
                <c:pt idx="217">
                  <c:v>-43.35</c:v>
                </c:pt>
                <c:pt idx="218">
                  <c:v>-42.862499999999997</c:v>
                </c:pt>
                <c:pt idx="219">
                  <c:v>-42.424999999999997</c:v>
                </c:pt>
                <c:pt idx="220">
                  <c:v>-41.725000000000001</c:v>
                </c:pt>
                <c:pt idx="221">
                  <c:v>-41.087499999999999</c:v>
                </c:pt>
                <c:pt idx="222">
                  <c:v>-40.6</c:v>
                </c:pt>
                <c:pt idx="223">
                  <c:v>-40.15</c:v>
                </c:pt>
                <c:pt idx="224">
                  <c:v>-39.737499999999997</c:v>
                </c:pt>
                <c:pt idx="225">
                  <c:v>-39.274999999999999</c:v>
                </c:pt>
                <c:pt idx="226">
                  <c:v>-38.637500000000003</c:v>
                </c:pt>
                <c:pt idx="227">
                  <c:v>-38.1875</c:v>
                </c:pt>
                <c:pt idx="228">
                  <c:v>-37.737499999999997</c:v>
                </c:pt>
                <c:pt idx="229">
                  <c:v>-37.212499999999999</c:v>
                </c:pt>
                <c:pt idx="230">
                  <c:v>-36.75</c:v>
                </c:pt>
                <c:pt idx="231">
                  <c:v>-36.262500000000003</c:v>
                </c:pt>
                <c:pt idx="232">
                  <c:v>-35.787500000000001</c:v>
                </c:pt>
                <c:pt idx="233">
                  <c:v>-35.049999999999997</c:v>
                </c:pt>
                <c:pt idx="234">
                  <c:v>-34.462499999999999</c:v>
                </c:pt>
                <c:pt idx="235">
                  <c:v>-33.9375</c:v>
                </c:pt>
                <c:pt idx="236">
                  <c:v>-33.424999999999997</c:v>
                </c:pt>
                <c:pt idx="237">
                  <c:v>-32.950000000000003</c:v>
                </c:pt>
                <c:pt idx="238">
                  <c:v>-32.35</c:v>
                </c:pt>
                <c:pt idx="239">
                  <c:v>-31.8</c:v>
                </c:pt>
                <c:pt idx="240">
                  <c:v>-31.512499999999999</c:v>
                </c:pt>
                <c:pt idx="241">
                  <c:v>-31.15</c:v>
                </c:pt>
                <c:pt idx="242">
                  <c:v>-30.862500000000001</c:v>
                </c:pt>
                <c:pt idx="243">
                  <c:v>-30.35</c:v>
                </c:pt>
                <c:pt idx="244">
                  <c:v>-30.0625</c:v>
                </c:pt>
                <c:pt idx="245">
                  <c:v>-29.587499999999999</c:v>
                </c:pt>
                <c:pt idx="246">
                  <c:v>-29</c:v>
                </c:pt>
                <c:pt idx="247">
                  <c:v>-28.625</c:v>
                </c:pt>
                <c:pt idx="248">
                  <c:v>-28.1</c:v>
                </c:pt>
                <c:pt idx="249">
                  <c:v>-27.7</c:v>
                </c:pt>
                <c:pt idx="250">
                  <c:v>-26.975000000000001</c:v>
                </c:pt>
                <c:pt idx="251">
                  <c:v>-26.6</c:v>
                </c:pt>
                <c:pt idx="252">
                  <c:v>-26.35</c:v>
                </c:pt>
                <c:pt idx="253">
                  <c:v>-25.762499999999999</c:v>
                </c:pt>
                <c:pt idx="254">
                  <c:v>-25.087499999999999</c:v>
                </c:pt>
                <c:pt idx="255">
                  <c:v>-24.537500000000001</c:v>
                </c:pt>
                <c:pt idx="256">
                  <c:v>-24.125</c:v>
                </c:pt>
                <c:pt idx="257">
                  <c:v>-23.824999999999999</c:v>
                </c:pt>
                <c:pt idx="258">
                  <c:v>-23.15</c:v>
                </c:pt>
                <c:pt idx="259">
                  <c:v>-22.725000000000001</c:v>
                </c:pt>
                <c:pt idx="260">
                  <c:v>-22.425000000000001</c:v>
                </c:pt>
                <c:pt idx="261">
                  <c:v>-22.074999999999999</c:v>
                </c:pt>
                <c:pt idx="262">
                  <c:v>-21.425000000000001</c:v>
                </c:pt>
                <c:pt idx="263">
                  <c:v>-21.125</c:v>
                </c:pt>
                <c:pt idx="264">
                  <c:v>-20.862500000000001</c:v>
                </c:pt>
                <c:pt idx="265">
                  <c:v>-20.612500000000001</c:v>
                </c:pt>
                <c:pt idx="266">
                  <c:v>-20.074999999999999</c:v>
                </c:pt>
                <c:pt idx="267">
                  <c:v>-19.649999999999999</c:v>
                </c:pt>
                <c:pt idx="268">
                  <c:v>-19.1875</c:v>
                </c:pt>
                <c:pt idx="269">
                  <c:v>-18.850000000000001</c:v>
                </c:pt>
                <c:pt idx="270">
                  <c:v>-18.350000000000001</c:v>
                </c:pt>
                <c:pt idx="271">
                  <c:v>-18.074999999999999</c:v>
                </c:pt>
                <c:pt idx="272">
                  <c:v>-17.8125</c:v>
                </c:pt>
                <c:pt idx="273">
                  <c:v>-17.5</c:v>
                </c:pt>
                <c:pt idx="274">
                  <c:v>-17.225000000000001</c:v>
                </c:pt>
                <c:pt idx="275">
                  <c:v>-16.75</c:v>
                </c:pt>
                <c:pt idx="276">
                  <c:v>-16.137499999999999</c:v>
                </c:pt>
                <c:pt idx="277">
                  <c:v>-15.675000000000001</c:v>
                </c:pt>
                <c:pt idx="278">
                  <c:v>-15.3375</c:v>
                </c:pt>
                <c:pt idx="279">
                  <c:v>-14.5875</c:v>
                </c:pt>
                <c:pt idx="280">
                  <c:v>-14.237500000000001</c:v>
                </c:pt>
                <c:pt idx="281">
                  <c:v>-13.9125</c:v>
                </c:pt>
                <c:pt idx="282">
                  <c:v>-13.6</c:v>
                </c:pt>
                <c:pt idx="283">
                  <c:v>-13.324999999999999</c:v>
                </c:pt>
                <c:pt idx="284">
                  <c:v>-12.9375</c:v>
                </c:pt>
                <c:pt idx="285">
                  <c:v>-12.7125</c:v>
                </c:pt>
                <c:pt idx="286">
                  <c:v>-12.1625</c:v>
                </c:pt>
                <c:pt idx="287">
                  <c:v>-11.5375</c:v>
                </c:pt>
                <c:pt idx="288">
                  <c:v>-10.9</c:v>
                </c:pt>
                <c:pt idx="289">
                  <c:v>-10.574999999999999</c:v>
                </c:pt>
                <c:pt idx="290">
                  <c:v>-10.237500000000001</c:v>
                </c:pt>
                <c:pt idx="291">
                  <c:v>-9.8874999999999993</c:v>
                </c:pt>
                <c:pt idx="292">
                  <c:v>-9.2874999999999996</c:v>
                </c:pt>
                <c:pt idx="293">
                  <c:v>-8.9499999999999993</c:v>
                </c:pt>
                <c:pt idx="294">
                  <c:v>-8.7125000000000004</c:v>
                </c:pt>
                <c:pt idx="295">
                  <c:v>-8.4124999999999996</c:v>
                </c:pt>
                <c:pt idx="296">
                  <c:v>-8.1875</c:v>
                </c:pt>
                <c:pt idx="297">
                  <c:v>-7.9375</c:v>
                </c:pt>
                <c:pt idx="298">
                  <c:v>-7.6124999999999998</c:v>
                </c:pt>
                <c:pt idx="299">
                  <c:v>-7.1375000000000002</c:v>
                </c:pt>
                <c:pt idx="300">
                  <c:v>-6.3875000000000002</c:v>
                </c:pt>
                <c:pt idx="301">
                  <c:v>-5.9749999999999996</c:v>
                </c:pt>
                <c:pt idx="302">
                  <c:v>-5.6</c:v>
                </c:pt>
                <c:pt idx="303">
                  <c:v>-5.2374999999999998</c:v>
                </c:pt>
                <c:pt idx="304">
                  <c:v>-4.9375</c:v>
                </c:pt>
                <c:pt idx="305">
                  <c:v>-4.6624999999999996</c:v>
                </c:pt>
                <c:pt idx="306">
                  <c:v>-4.3624999999999998</c:v>
                </c:pt>
                <c:pt idx="307">
                  <c:v>-4.0625</c:v>
                </c:pt>
                <c:pt idx="308">
                  <c:v>-3.7374999999999998</c:v>
                </c:pt>
                <c:pt idx="309">
                  <c:v>-3.0625</c:v>
                </c:pt>
                <c:pt idx="310">
                  <c:v>-2.4</c:v>
                </c:pt>
                <c:pt idx="311">
                  <c:v>-2.1</c:v>
                </c:pt>
                <c:pt idx="312">
                  <c:v>-1.8125</c:v>
                </c:pt>
                <c:pt idx="313">
                  <c:v>-1.3125</c:v>
                </c:pt>
                <c:pt idx="314">
                  <c:v>-1</c:v>
                </c:pt>
                <c:pt idx="315">
                  <c:v>-0.69999999999999929</c:v>
                </c:pt>
                <c:pt idx="316">
                  <c:v>-0.4375</c:v>
                </c:pt>
                <c:pt idx="317">
                  <c:v>3.7499999999999645E-2</c:v>
                </c:pt>
                <c:pt idx="318">
                  <c:v>0.52500000000000002</c:v>
                </c:pt>
                <c:pt idx="319">
                  <c:v>0.9375</c:v>
                </c:pt>
                <c:pt idx="320">
                  <c:v>1.2124999999999999</c:v>
                </c:pt>
                <c:pt idx="321">
                  <c:v>1.5125</c:v>
                </c:pt>
                <c:pt idx="322">
                  <c:v>1.925</c:v>
                </c:pt>
                <c:pt idx="323">
                  <c:v>2.2250000000000001</c:v>
                </c:pt>
                <c:pt idx="324">
                  <c:v>2.65</c:v>
                </c:pt>
                <c:pt idx="325">
                  <c:v>3.1</c:v>
                </c:pt>
                <c:pt idx="326">
                  <c:v>3.375</c:v>
                </c:pt>
                <c:pt idx="327">
                  <c:v>3.7374999999999998</c:v>
                </c:pt>
                <c:pt idx="328">
                  <c:v>4</c:v>
                </c:pt>
                <c:pt idx="329">
                  <c:v>4.2625000000000002</c:v>
                </c:pt>
                <c:pt idx="330">
                  <c:v>4.5999999999999996</c:v>
                </c:pt>
                <c:pt idx="331">
                  <c:v>4.95</c:v>
                </c:pt>
                <c:pt idx="332">
                  <c:v>5.3</c:v>
                </c:pt>
                <c:pt idx="333">
                  <c:v>5.65</c:v>
                </c:pt>
                <c:pt idx="334">
                  <c:v>5.9874999999999998</c:v>
                </c:pt>
                <c:pt idx="335">
                  <c:v>6.4375</c:v>
                </c:pt>
                <c:pt idx="336">
                  <c:v>6.7625000000000002</c:v>
                </c:pt>
                <c:pt idx="337">
                  <c:v>7.0750000000000002</c:v>
                </c:pt>
                <c:pt idx="338">
                  <c:v>7.6</c:v>
                </c:pt>
                <c:pt idx="339">
                  <c:v>7.95</c:v>
                </c:pt>
                <c:pt idx="340">
                  <c:v>8.2125000000000004</c:v>
                </c:pt>
                <c:pt idx="341">
                  <c:v>8.4875000000000007</c:v>
                </c:pt>
                <c:pt idx="342">
                  <c:v>8.6999999999999993</c:v>
                </c:pt>
                <c:pt idx="343">
                  <c:v>9.0124999999999993</c:v>
                </c:pt>
                <c:pt idx="344">
                  <c:v>9.3000000000000007</c:v>
                </c:pt>
                <c:pt idx="345">
                  <c:v>9.65</c:v>
                </c:pt>
                <c:pt idx="346">
                  <c:v>10.125</c:v>
                </c:pt>
                <c:pt idx="347">
                  <c:v>10.4625</c:v>
                </c:pt>
                <c:pt idx="348">
                  <c:v>10.7875</c:v>
                </c:pt>
                <c:pt idx="349">
                  <c:v>11.0375</c:v>
                </c:pt>
                <c:pt idx="350">
                  <c:v>11.324999999999999</c:v>
                </c:pt>
                <c:pt idx="351">
                  <c:v>11.65</c:v>
                </c:pt>
                <c:pt idx="352">
                  <c:v>11.95</c:v>
                </c:pt>
                <c:pt idx="353">
                  <c:v>12.262499999999999</c:v>
                </c:pt>
                <c:pt idx="354">
                  <c:v>12.512499999999999</c:v>
                </c:pt>
                <c:pt idx="355">
                  <c:v>13.1875</c:v>
                </c:pt>
                <c:pt idx="356">
                  <c:v>13.6</c:v>
                </c:pt>
                <c:pt idx="357">
                  <c:v>13.875</c:v>
                </c:pt>
                <c:pt idx="358">
                  <c:v>14.1625</c:v>
                </c:pt>
                <c:pt idx="359">
                  <c:v>14.574999999999999</c:v>
                </c:pt>
                <c:pt idx="360">
                  <c:v>14.85</c:v>
                </c:pt>
                <c:pt idx="361">
                  <c:v>15.125</c:v>
                </c:pt>
                <c:pt idx="362">
                  <c:v>15.425000000000001</c:v>
                </c:pt>
                <c:pt idx="363">
                  <c:v>15.637499999999999</c:v>
                </c:pt>
                <c:pt idx="364">
                  <c:v>15.85</c:v>
                </c:pt>
                <c:pt idx="365">
                  <c:v>16.425000000000001</c:v>
                </c:pt>
                <c:pt idx="366">
                  <c:v>16.8</c:v>
                </c:pt>
                <c:pt idx="367">
                  <c:v>17.137499999999999</c:v>
                </c:pt>
                <c:pt idx="368">
                  <c:v>17.462499999999999</c:v>
                </c:pt>
                <c:pt idx="369">
                  <c:v>17.762499999999999</c:v>
                </c:pt>
                <c:pt idx="370">
                  <c:v>17.987500000000001</c:v>
                </c:pt>
                <c:pt idx="371">
                  <c:v>18.3</c:v>
                </c:pt>
                <c:pt idx="372">
                  <c:v>18.574999999999999</c:v>
                </c:pt>
                <c:pt idx="373">
                  <c:v>18.837499999999999</c:v>
                </c:pt>
                <c:pt idx="374">
                  <c:v>19.25</c:v>
                </c:pt>
                <c:pt idx="375">
                  <c:v>19.875</c:v>
                </c:pt>
                <c:pt idx="376">
                  <c:v>20.237500000000001</c:v>
                </c:pt>
                <c:pt idx="377">
                  <c:v>20.6</c:v>
                </c:pt>
                <c:pt idx="378">
                  <c:v>20.925000000000001</c:v>
                </c:pt>
                <c:pt idx="379">
                  <c:v>21.25</c:v>
                </c:pt>
                <c:pt idx="380">
                  <c:v>21.475000000000001</c:v>
                </c:pt>
                <c:pt idx="381">
                  <c:v>21.7</c:v>
                </c:pt>
                <c:pt idx="382">
                  <c:v>22.087499999999999</c:v>
                </c:pt>
                <c:pt idx="383">
                  <c:v>22.524999999999999</c:v>
                </c:pt>
                <c:pt idx="384">
                  <c:v>22.987500000000001</c:v>
                </c:pt>
                <c:pt idx="385">
                  <c:v>23.737500000000001</c:v>
                </c:pt>
                <c:pt idx="386">
                  <c:v>24.35</c:v>
                </c:pt>
                <c:pt idx="387">
                  <c:v>24.65</c:v>
                </c:pt>
                <c:pt idx="388">
                  <c:v>24.9375</c:v>
                </c:pt>
                <c:pt idx="389">
                  <c:v>25.225000000000001</c:v>
                </c:pt>
                <c:pt idx="390">
                  <c:v>25.487500000000001</c:v>
                </c:pt>
                <c:pt idx="391">
                  <c:v>25.9375</c:v>
                </c:pt>
                <c:pt idx="392">
                  <c:v>26.212499999999999</c:v>
                </c:pt>
                <c:pt idx="393">
                  <c:v>26.425000000000001</c:v>
                </c:pt>
                <c:pt idx="394">
                  <c:v>26.9</c:v>
                </c:pt>
                <c:pt idx="395">
                  <c:v>27.287500000000001</c:v>
                </c:pt>
                <c:pt idx="396">
                  <c:v>27.65</c:v>
                </c:pt>
                <c:pt idx="397">
                  <c:v>27.95</c:v>
                </c:pt>
                <c:pt idx="398">
                  <c:v>28.237500000000001</c:v>
                </c:pt>
                <c:pt idx="399">
                  <c:v>28.524999999999999</c:v>
                </c:pt>
                <c:pt idx="400">
                  <c:v>28.85</c:v>
                </c:pt>
                <c:pt idx="401">
                  <c:v>29.387499999999999</c:v>
                </c:pt>
                <c:pt idx="402">
                  <c:v>29.7</c:v>
                </c:pt>
                <c:pt idx="403">
                  <c:v>29.975000000000001</c:v>
                </c:pt>
                <c:pt idx="404">
                  <c:v>30.75</c:v>
                </c:pt>
                <c:pt idx="405">
                  <c:v>31.1</c:v>
                </c:pt>
                <c:pt idx="406">
                  <c:v>31.425000000000001</c:v>
                </c:pt>
                <c:pt idx="407">
                  <c:v>31.675000000000001</c:v>
                </c:pt>
                <c:pt idx="408">
                  <c:v>32.049999999999997</c:v>
                </c:pt>
                <c:pt idx="409">
                  <c:v>32.4</c:v>
                </c:pt>
                <c:pt idx="410">
                  <c:v>32.700000000000003</c:v>
                </c:pt>
                <c:pt idx="411">
                  <c:v>33</c:v>
                </c:pt>
                <c:pt idx="412">
                  <c:v>33.375</c:v>
                </c:pt>
                <c:pt idx="413">
                  <c:v>33.862499999999997</c:v>
                </c:pt>
                <c:pt idx="414">
                  <c:v>34.162500000000001</c:v>
                </c:pt>
                <c:pt idx="415">
                  <c:v>34.762500000000003</c:v>
                </c:pt>
                <c:pt idx="416">
                  <c:v>35.237499999999997</c:v>
                </c:pt>
                <c:pt idx="417">
                  <c:v>35.549999999999997</c:v>
                </c:pt>
                <c:pt idx="418">
                  <c:v>35.9</c:v>
                </c:pt>
                <c:pt idx="419">
                  <c:v>36.1875</c:v>
                </c:pt>
                <c:pt idx="420">
                  <c:v>36.462499999999999</c:v>
                </c:pt>
                <c:pt idx="421">
                  <c:v>36.8125</c:v>
                </c:pt>
                <c:pt idx="422">
                  <c:v>37.075000000000003</c:v>
                </c:pt>
                <c:pt idx="423">
                  <c:v>37.375</c:v>
                </c:pt>
                <c:pt idx="424">
                  <c:v>37.637500000000003</c:v>
                </c:pt>
                <c:pt idx="425">
                  <c:v>37.862499999999997</c:v>
                </c:pt>
                <c:pt idx="426">
                  <c:v>38.174999999999997</c:v>
                </c:pt>
                <c:pt idx="427">
                  <c:v>38.475000000000001</c:v>
                </c:pt>
                <c:pt idx="428">
                  <c:v>38.85</c:v>
                </c:pt>
                <c:pt idx="429">
                  <c:v>39.4</c:v>
                </c:pt>
                <c:pt idx="430">
                  <c:v>39.9375</c:v>
                </c:pt>
                <c:pt idx="431">
                  <c:v>40.450000000000003</c:v>
                </c:pt>
                <c:pt idx="432">
                  <c:v>40.762500000000003</c:v>
                </c:pt>
                <c:pt idx="433">
                  <c:v>41.037500000000001</c:v>
                </c:pt>
                <c:pt idx="434">
                  <c:v>41.325000000000003</c:v>
                </c:pt>
                <c:pt idx="435">
                  <c:v>41.575000000000003</c:v>
                </c:pt>
                <c:pt idx="436">
                  <c:v>42</c:v>
                </c:pt>
                <c:pt idx="437">
                  <c:v>42.35</c:v>
                </c:pt>
                <c:pt idx="438">
                  <c:v>42.7</c:v>
                </c:pt>
                <c:pt idx="439">
                  <c:v>42.987499999999997</c:v>
                </c:pt>
                <c:pt idx="440">
                  <c:v>43.3</c:v>
                </c:pt>
                <c:pt idx="441">
                  <c:v>43.625</c:v>
                </c:pt>
                <c:pt idx="442">
                  <c:v>43.875</c:v>
                </c:pt>
                <c:pt idx="443">
                  <c:v>44.174999999999997</c:v>
                </c:pt>
                <c:pt idx="444">
                  <c:v>44.637500000000003</c:v>
                </c:pt>
                <c:pt idx="445">
                  <c:v>45.137500000000003</c:v>
                </c:pt>
                <c:pt idx="446">
                  <c:v>45.412500000000001</c:v>
                </c:pt>
                <c:pt idx="447">
                  <c:v>45.674999999999997</c:v>
                </c:pt>
                <c:pt idx="448">
                  <c:v>45.95</c:v>
                </c:pt>
                <c:pt idx="449">
                  <c:v>46.3</c:v>
                </c:pt>
                <c:pt idx="450">
                  <c:v>46.575000000000003</c:v>
                </c:pt>
                <c:pt idx="451">
                  <c:v>46.75</c:v>
                </c:pt>
                <c:pt idx="452">
                  <c:v>47.05</c:v>
                </c:pt>
                <c:pt idx="453">
                  <c:v>47.4</c:v>
                </c:pt>
                <c:pt idx="454">
                  <c:v>47.75</c:v>
                </c:pt>
                <c:pt idx="455">
                  <c:v>48.012500000000003</c:v>
                </c:pt>
                <c:pt idx="456">
                  <c:v>48.462499999999999</c:v>
                </c:pt>
                <c:pt idx="457">
                  <c:v>48.924999999999997</c:v>
                </c:pt>
                <c:pt idx="458">
                  <c:v>49.3125</c:v>
                </c:pt>
                <c:pt idx="459">
                  <c:v>49.612499999999997</c:v>
                </c:pt>
                <c:pt idx="460">
                  <c:v>49.837499999999999</c:v>
                </c:pt>
                <c:pt idx="461">
                  <c:v>50.45</c:v>
                </c:pt>
                <c:pt idx="462">
                  <c:v>50.762500000000003</c:v>
                </c:pt>
                <c:pt idx="463">
                  <c:v>51.137500000000003</c:v>
                </c:pt>
                <c:pt idx="464">
                  <c:v>51.575000000000003</c:v>
                </c:pt>
                <c:pt idx="465">
                  <c:v>51.862499999999997</c:v>
                </c:pt>
                <c:pt idx="466">
                  <c:v>52.225000000000001</c:v>
                </c:pt>
                <c:pt idx="467">
                  <c:v>52.424999999999997</c:v>
                </c:pt>
                <c:pt idx="468">
                  <c:v>52.712499999999999</c:v>
                </c:pt>
                <c:pt idx="469">
                  <c:v>53.075000000000003</c:v>
                </c:pt>
                <c:pt idx="470">
                  <c:v>53.412500000000001</c:v>
                </c:pt>
                <c:pt idx="471">
                  <c:v>53.85</c:v>
                </c:pt>
                <c:pt idx="472">
                  <c:v>54.137500000000003</c:v>
                </c:pt>
                <c:pt idx="473">
                  <c:v>54.45</c:v>
                </c:pt>
                <c:pt idx="474">
                  <c:v>54.85</c:v>
                </c:pt>
                <c:pt idx="475">
                  <c:v>55.212499999999999</c:v>
                </c:pt>
                <c:pt idx="476">
                  <c:v>55.424999999999997</c:v>
                </c:pt>
                <c:pt idx="477">
                  <c:v>55.75</c:v>
                </c:pt>
                <c:pt idx="478">
                  <c:v>56.0625</c:v>
                </c:pt>
                <c:pt idx="479">
                  <c:v>56.55</c:v>
                </c:pt>
                <c:pt idx="480">
                  <c:v>57.024999999999999</c:v>
                </c:pt>
                <c:pt idx="481">
                  <c:v>57.387500000000003</c:v>
                </c:pt>
                <c:pt idx="482">
                  <c:v>57.625</c:v>
                </c:pt>
                <c:pt idx="483">
                  <c:v>58.2</c:v>
                </c:pt>
                <c:pt idx="484">
                  <c:v>58.475000000000001</c:v>
                </c:pt>
                <c:pt idx="485">
                  <c:v>58.9375</c:v>
                </c:pt>
                <c:pt idx="486">
                  <c:v>59.462499999999999</c:v>
                </c:pt>
                <c:pt idx="487">
                  <c:v>59.787500000000001</c:v>
                </c:pt>
                <c:pt idx="488">
                  <c:v>60.037500000000001</c:v>
                </c:pt>
                <c:pt idx="489">
                  <c:v>60.25</c:v>
                </c:pt>
                <c:pt idx="490">
                  <c:v>60.662500000000001</c:v>
                </c:pt>
                <c:pt idx="491">
                  <c:v>61.05</c:v>
                </c:pt>
                <c:pt idx="492">
                  <c:v>61.424999999999997</c:v>
                </c:pt>
                <c:pt idx="493">
                  <c:v>61.65</c:v>
                </c:pt>
                <c:pt idx="494">
                  <c:v>61.924999999999997</c:v>
                </c:pt>
                <c:pt idx="495">
                  <c:v>62.3125</c:v>
                </c:pt>
                <c:pt idx="496">
                  <c:v>62.537500000000001</c:v>
                </c:pt>
                <c:pt idx="497">
                  <c:v>62.85</c:v>
                </c:pt>
                <c:pt idx="498">
                  <c:v>63.112499999999997</c:v>
                </c:pt>
                <c:pt idx="499">
                  <c:v>63.462499999999999</c:v>
                </c:pt>
                <c:pt idx="500">
                  <c:v>64</c:v>
                </c:pt>
                <c:pt idx="501">
                  <c:v>64.537499999999994</c:v>
                </c:pt>
                <c:pt idx="502">
                  <c:v>64.9375</c:v>
                </c:pt>
                <c:pt idx="503">
                  <c:v>65.262500000000003</c:v>
                </c:pt>
                <c:pt idx="504">
                  <c:v>65.55</c:v>
                </c:pt>
                <c:pt idx="505">
                  <c:v>66.087500000000006</c:v>
                </c:pt>
                <c:pt idx="506">
                  <c:v>66.462500000000006</c:v>
                </c:pt>
                <c:pt idx="507">
                  <c:v>66.762500000000003</c:v>
                </c:pt>
                <c:pt idx="508">
                  <c:v>67.224999999999994</c:v>
                </c:pt>
                <c:pt idx="509">
                  <c:v>67.662499999999994</c:v>
                </c:pt>
                <c:pt idx="510">
                  <c:v>68.012500000000003</c:v>
                </c:pt>
                <c:pt idx="511">
                  <c:v>68.3</c:v>
                </c:pt>
                <c:pt idx="512">
                  <c:v>68.537499999999994</c:v>
                </c:pt>
                <c:pt idx="513">
                  <c:v>68.900000000000006</c:v>
                </c:pt>
                <c:pt idx="514">
                  <c:v>69.150000000000006</c:v>
                </c:pt>
                <c:pt idx="515">
                  <c:v>69.375</c:v>
                </c:pt>
                <c:pt idx="516">
                  <c:v>69.625</c:v>
                </c:pt>
                <c:pt idx="517">
                  <c:v>69.900000000000006</c:v>
                </c:pt>
                <c:pt idx="518">
                  <c:v>70.1875</c:v>
                </c:pt>
                <c:pt idx="519">
                  <c:v>70.525000000000006</c:v>
                </c:pt>
                <c:pt idx="520">
                  <c:v>70.962500000000006</c:v>
                </c:pt>
                <c:pt idx="521">
                  <c:v>71.224999999999994</c:v>
                </c:pt>
                <c:pt idx="522">
                  <c:v>71.512500000000003</c:v>
                </c:pt>
                <c:pt idx="523">
                  <c:v>71.849999999999994</c:v>
                </c:pt>
                <c:pt idx="524">
                  <c:v>72.162499999999994</c:v>
                </c:pt>
                <c:pt idx="525">
                  <c:v>72.474999999999994</c:v>
                </c:pt>
                <c:pt idx="526">
                  <c:v>72.8</c:v>
                </c:pt>
                <c:pt idx="527">
                  <c:v>73.125</c:v>
                </c:pt>
                <c:pt idx="528">
                  <c:v>73.387500000000003</c:v>
                </c:pt>
                <c:pt idx="529">
                  <c:v>73.95</c:v>
                </c:pt>
                <c:pt idx="530">
                  <c:v>74.387500000000003</c:v>
                </c:pt>
                <c:pt idx="531">
                  <c:v>74.662499999999994</c:v>
                </c:pt>
                <c:pt idx="532">
                  <c:v>74.9375</c:v>
                </c:pt>
                <c:pt idx="533">
                  <c:v>75.162499999999994</c:v>
                </c:pt>
                <c:pt idx="534">
                  <c:v>75.424999999999997</c:v>
                </c:pt>
                <c:pt idx="535">
                  <c:v>75.775000000000006</c:v>
                </c:pt>
                <c:pt idx="536">
                  <c:v>76.05</c:v>
                </c:pt>
                <c:pt idx="537">
                  <c:v>76.375</c:v>
                </c:pt>
                <c:pt idx="538">
                  <c:v>76.7</c:v>
                </c:pt>
                <c:pt idx="539">
                  <c:v>76.974999999999994</c:v>
                </c:pt>
                <c:pt idx="540">
                  <c:v>77.412499999999994</c:v>
                </c:pt>
                <c:pt idx="541">
                  <c:v>77.637500000000003</c:v>
                </c:pt>
                <c:pt idx="542">
                  <c:v>77.95</c:v>
                </c:pt>
                <c:pt idx="543">
                  <c:v>78.375</c:v>
                </c:pt>
                <c:pt idx="544">
                  <c:v>79.0625</c:v>
                </c:pt>
                <c:pt idx="545">
                  <c:v>79.45</c:v>
                </c:pt>
                <c:pt idx="546">
                  <c:v>79.775000000000006</c:v>
                </c:pt>
                <c:pt idx="547">
                  <c:v>80.012500000000003</c:v>
                </c:pt>
                <c:pt idx="548">
                  <c:v>80.325000000000003</c:v>
                </c:pt>
                <c:pt idx="549">
                  <c:v>80.724999999999994</c:v>
                </c:pt>
                <c:pt idx="550">
                  <c:v>81.025000000000006</c:v>
                </c:pt>
                <c:pt idx="551">
                  <c:v>81.325000000000003</c:v>
                </c:pt>
                <c:pt idx="552">
                  <c:v>81.637500000000003</c:v>
                </c:pt>
                <c:pt idx="553">
                  <c:v>81.9375</c:v>
                </c:pt>
                <c:pt idx="554">
                  <c:v>82.262500000000003</c:v>
                </c:pt>
                <c:pt idx="555">
                  <c:v>82.55</c:v>
                </c:pt>
                <c:pt idx="556">
                  <c:v>82.887500000000003</c:v>
                </c:pt>
                <c:pt idx="557">
                  <c:v>83.174999999999997</c:v>
                </c:pt>
                <c:pt idx="558">
                  <c:v>83.45</c:v>
                </c:pt>
                <c:pt idx="559">
                  <c:v>83.8</c:v>
                </c:pt>
                <c:pt idx="560">
                  <c:v>84.15</c:v>
                </c:pt>
                <c:pt idx="561">
                  <c:v>84.462500000000006</c:v>
                </c:pt>
                <c:pt idx="562">
                  <c:v>84.762500000000003</c:v>
                </c:pt>
                <c:pt idx="563">
                  <c:v>85.125</c:v>
                </c:pt>
                <c:pt idx="564">
                  <c:v>85.424999999999997</c:v>
                </c:pt>
                <c:pt idx="565">
                  <c:v>85.912499999999994</c:v>
                </c:pt>
                <c:pt idx="566">
                  <c:v>86.337500000000006</c:v>
                </c:pt>
                <c:pt idx="567">
                  <c:v>86.612499999999997</c:v>
                </c:pt>
                <c:pt idx="568">
                  <c:v>87.012500000000003</c:v>
                </c:pt>
                <c:pt idx="569">
                  <c:v>87.262500000000003</c:v>
                </c:pt>
                <c:pt idx="570">
                  <c:v>87.612499999999997</c:v>
                </c:pt>
                <c:pt idx="571">
                  <c:v>88.137500000000003</c:v>
                </c:pt>
                <c:pt idx="572">
                  <c:v>88.6</c:v>
                </c:pt>
                <c:pt idx="573">
                  <c:v>88.837500000000006</c:v>
                </c:pt>
                <c:pt idx="574">
                  <c:v>89.137500000000003</c:v>
                </c:pt>
                <c:pt idx="575">
                  <c:v>89.412499999999994</c:v>
                </c:pt>
                <c:pt idx="576">
                  <c:v>89.737499999999997</c:v>
                </c:pt>
              </c:numCache>
            </c:numRef>
          </c:xVal>
          <c:yVal>
            <c:numRef>
              <c:f>'C9'!$AW$8:$AW$584</c:f>
              <c:numCache>
                <c:formatCode>0.000E+00</c:formatCode>
                <c:ptCount val="577"/>
                <c:pt idx="0">
                  <c:v>2684820084.7623615</c:v>
                </c:pt>
                <c:pt idx="1">
                  <c:v>2683056771.6348524</c:v>
                </c:pt>
                <c:pt idx="2">
                  <c:v>2679290116.7725301</c:v>
                </c:pt>
                <c:pt idx="3">
                  <c:v>2676705533.5388875</c:v>
                </c:pt>
                <c:pt idx="4">
                  <c:v>2673281475.7262979</c:v>
                </c:pt>
                <c:pt idx="5">
                  <c:v>2669086715.7154722</c:v>
                </c:pt>
                <c:pt idx="6">
                  <c:v>2665319920.3438754</c:v>
                </c:pt>
                <c:pt idx="7">
                  <c:v>2659258689.2449164</c:v>
                </c:pt>
                <c:pt idx="8">
                  <c:v>2654887779.0378604</c:v>
                </c:pt>
                <c:pt idx="9">
                  <c:v>2650974672.562243</c:v>
                </c:pt>
                <c:pt idx="10">
                  <c:v>2647061183.9493647</c:v>
                </c:pt>
                <c:pt idx="11">
                  <c:v>2643839480.6089706</c:v>
                </c:pt>
                <c:pt idx="12">
                  <c:v>2640265631.6211381</c:v>
                </c:pt>
                <c:pt idx="13">
                  <c:v>2636623011.2719359</c:v>
                </c:pt>
                <c:pt idx="14">
                  <c:v>2633909382.3305984</c:v>
                </c:pt>
                <c:pt idx="15">
                  <c:v>2630355642.2011766</c:v>
                </c:pt>
                <c:pt idx="16">
                  <c:v>2626638339.6265907</c:v>
                </c:pt>
                <c:pt idx="17">
                  <c:v>2624404376.9442205</c:v>
                </c:pt>
                <c:pt idx="18">
                  <c:v>2620887768.8801632</c:v>
                </c:pt>
                <c:pt idx="19">
                  <c:v>2618237382.235415</c:v>
                </c:pt>
                <c:pt idx="20">
                  <c:v>2614753826.5559578</c:v>
                </c:pt>
                <c:pt idx="21">
                  <c:v>2612469606.7615485</c:v>
                </c:pt>
                <c:pt idx="22">
                  <c:v>2608605842.3482742</c:v>
                </c:pt>
                <c:pt idx="23">
                  <c:v>2606408631.0223475</c:v>
                </c:pt>
                <c:pt idx="24">
                  <c:v>2603074360.5789623</c:v>
                </c:pt>
                <c:pt idx="25">
                  <c:v>2599705699.7132859</c:v>
                </c:pt>
                <c:pt idx="26">
                  <c:v>2596127650.4536257</c:v>
                </c:pt>
                <c:pt idx="27">
                  <c:v>2593447499.7580471</c:v>
                </c:pt>
                <c:pt idx="28">
                  <c:v>2590233884.3128104</c:v>
                </c:pt>
                <c:pt idx="29">
                  <c:v>2587137898.8932347</c:v>
                </c:pt>
                <c:pt idx="30">
                  <c:v>2584229137.2896852</c:v>
                </c:pt>
                <c:pt idx="31">
                  <c:v>2581021831.6541891</c:v>
                </c:pt>
                <c:pt idx="32">
                  <c:v>2578210266.1921568</c:v>
                </c:pt>
                <c:pt idx="33">
                  <c:v>2575718457.5928001</c:v>
                </c:pt>
                <c:pt idx="34">
                  <c:v>2572659799.3247385</c:v>
                </c:pt>
                <c:pt idx="35">
                  <c:v>2569678982.5897241</c:v>
                </c:pt>
                <c:pt idx="36">
                  <c:v>2566773566.953382</c:v>
                </c:pt>
                <c:pt idx="37">
                  <c:v>2563474402.1611376</c:v>
                </c:pt>
                <c:pt idx="38">
                  <c:v>2560460105.4278393</c:v>
                </c:pt>
                <c:pt idx="39">
                  <c:v>2557731353.773756</c:v>
                </c:pt>
                <c:pt idx="40">
                  <c:v>2554906491.8705454</c:v>
                </c:pt>
                <c:pt idx="41">
                  <c:v>2552463011.2845821</c:v>
                </c:pt>
                <c:pt idx="42">
                  <c:v>2550370570.3691773</c:v>
                </c:pt>
                <c:pt idx="43">
                  <c:v>2547511973.9636817</c:v>
                </c:pt>
                <c:pt idx="44">
                  <c:v>2544933719.4370809</c:v>
                </c:pt>
                <c:pt idx="45">
                  <c:v>2541195431.3345795</c:v>
                </c:pt>
                <c:pt idx="46">
                  <c:v>2539722320.6564817</c:v>
                </c:pt>
                <c:pt idx="47">
                  <c:v>2537309097.3607521</c:v>
                </c:pt>
                <c:pt idx="48">
                  <c:v>2534846540.7836041</c:v>
                </c:pt>
                <c:pt idx="49">
                  <c:v>2531429102.0194283</c:v>
                </c:pt>
                <c:pt idx="50">
                  <c:v>2529425938.9139338</c:v>
                </c:pt>
                <c:pt idx="51">
                  <c:v>2526424187.5270271</c:v>
                </c:pt>
                <c:pt idx="52">
                  <c:v>2524186026.3792272</c:v>
                </c:pt>
                <c:pt idx="53">
                  <c:v>2520694394.344316</c:v>
                </c:pt>
                <c:pt idx="54">
                  <c:v>2519581958.4804325</c:v>
                </c:pt>
                <c:pt idx="55">
                  <c:v>2516074617.299655</c:v>
                </c:pt>
                <c:pt idx="56">
                  <c:v>2511650363.8860483</c:v>
                </c:pt>
                <c:pt idx="57">
                  <c:v>2508798390.9858627</c:v>
                </c:pt>
                <c:pt idx="58">
                  <c:v>2505075212.5765696</c:v>
                </c:pt>
                <c:pt idx="59">
                  <c:v>2504492661.7773175</c:v>
                </c:pt>
                <c:pt idx="60">
                  <c:v>2500709895.0823226</c:v>
                </c:pt>
                <c:pt idx="61">
                  <c:v>2497982418.7308736</c:v>
                </c:pt>
                <c:pt idx="62">
                  <c:v>2495036969.9159741</c:v>
                </c:pt>
                <c:pt idx="63">
                  <c:v>2493555975.0747032</c:v>
                </c:pt>
                <c:pt idx="64">
                  <c:v>2490073714.3348961</c:v>
                </c:pt>
                <c:pt idx="65">
                  <c:v>2486641231.4826617</c:v>
                </c:pt>
                <c:pt idx="66">
                  <c:v>2483644723.66324</c:v>
                </c:pt>
                <c:pt idx="67">
                  <c:v>2480773457.9565568</c:v>
                </c:pt>
                <c:pt idx="68">
                  <c:v>2476972129.9012928</c:v>
                </c:pt>
                <c:pt idx="69">
                  <c:v>2474147008.7341113</c:v>
                </c:pt>
                <c:pt idx="70">
                  <c:v>2466085493.5575786</c:v>
                </c:pt>
                <c:pt idx="71">
                  <c:v>2460794705.2153096</c:v>
                </c:pt>
                <c:pt idx="72">
                  <c:v>2457147453.4433236</c:v>
                </c:pt>
                <c:pt idx="73">
                  <c:v>2454109524.1129107</c:v>
                </c:pt>
                <c:pt idx="74">
                  <c:v>2449779481.680542</c:v>
                </c:pt>
                <c:pt idx="75">
                  <c:v>2444388470.71312</c:v>
                </c:pt>
                <c:pt idx="76">
                  <c:v>2438149547.2777929</c:v>
                </c:pt>
                <c:pt idx="77">
                  <c:v>2433270609.7606311</c:v>
                </c:pt>
                <c:pt idx="78">
                  <c:v>2429531103.1143847</c:v>
                </c:pt>
                <c:pt idx="79">
                  <c:v>2425953657.4708824</c:v>
                </c:pt>
                <c:pt idx="80">
                  <c:v>2422618259.6619883</c:v>
                </c:pt>
                <c:pt idx="81">
                  <c:v>2418642724.0442247</c:v>
                </c:pt>
                <c:pt idx="82">
                  <c:v>2414959585.9138389</c:v>
                </c:pt>
                <c:pt idx="83">
                  <c:v>2410484207.7116532</c:v>
                </c:pt>
                <c:pt idx="84">
                  <c:v>2407377534.6348066</c:v>
                </c:pt>
                <c:pt idx="85">
                  <c:v>2403688681.5761356</c:v>
                </c:pt>
                <c:pt idx="86">
                  <c:v>2400229804.8557525</c:v>
                </c:pt>
                <c:pt idx="87">
                  <c:v>2396027711.0421662</c:v>
                </c:pt>
                <c:pt idx="88">
                  <c:v>2392006860.6205783</c:v>
                </c:pt>
                <c:pt idx="89">
                  <c:v>2387553955.2575445</c:v>
                </c:pt>
                <c:pt idx="90">
                  <c:v>2383263828.8252335</c:v>
                </c:pt>
                <c:pt idx="91">
                  <c:v>2378178212.1321669</c:v>
                </c:pt>
                <c:pt idx="92">
                  <c:v>2374150967.5973783</c:v>
                </c:pt>
                <c:pt idx="93">
                  <c:v>2369249387.9233642</c:v>
                </c:pt>
                <c:pt idx="94">
                  <c:v>2364700798.6631169</c:v>
                </c:pt>
                <c:pt idx="95">
                  <c:v>2359970292.900157</c:v>
                </c:pt>
                <c:pt idx="96">
                  <c:v>2355580839.6519637</c:v>
                </c:pt>
                <c:pt idx="97">
                  <c:v>2350739342.5785236</c:v>
                </c:pt>
                <c:pt idx="98">
                  <c:v>2345901094.5980873</c:v>
                </c:pt>
                <c:pt idx="99">
                  <c:v>2340662827.5368738</c:v>
                </c:pt>
                <c:pt idx="100">
                  <c:v>2335469238.4263382</c:v>
                </c:pt>
                <c:pt idx="101">
                  <c:v>2329884042.1178632</c:v>
                </c:pt>
                <c:pt idx="102">
                  <c:v>2324555286.9864841</c:v>
                </c:pt>
                <c:pt idx="103">
                  <c:v>2319381603.6122699</c:v>
                </c:pt>
                <c:pt idx="104">
                  <c:v>2313860320.5717101</c:v>
                </c:pt>
                <c:pt idx="105">
                  <c:v>2307912756.808229</c:v>
                </c:pt>
                <c:pt idx="106">
                  <c:v>2302245609.0548077</c:v>
                </c:pt>
                <c:pt idx="107">
                  <c:v>2297183389.2693663</c:v>
                </c:pt>
                <c:pt idx="108">
                  <c:v>2288525658.1989107</c:v>
                </c:pt>
                <c:pt idx="109">
                  <c:v>2283469097.8512812</c:v>
                </c:pt>
                <c:pt idx="110">
                  <c:v>2278158531.8502569</c:v>
                </c:pt>
                <c:pt idx="111">
                  <c:v>2272131259.6828327</c:v>
                </c:pt>
                <c:pt idx="112">
                  <c:v>2264760308.8316655</c:v>
                </c:pt>
                <c:pt idx="113">
                  <c:v>2259211059.6660986</c:v>
                </c:pt>
                <c:pt idx="114">
                  <c:v>2252480623.454216</c:v>
                </c:pt>
                <c:pt idx="115">
                  <c:v>2245531929.7207079</c:v>
                </c:pt>
                <c:pt idx="116">
                  <c:v>2237623298.9499373</c:v>
                </c:pt>
                <c:pt idx="117">
                  <c:v>2230945405.2520299</c:v>
                </c:pt>
                <c:pt idx="118">
                  <c:v>2222798486.6486821</c:v>
                </c:pt>
                <c:pt idx="119">
                  <c:v>2215088208.8747983</c:v>
                </c:pt>
                <c:pt idx="120">
                  <c:v>2206768833.8865547</c:v>
                </c:pt>
                <c:pt idx="121">
                  <c:v>2198995482.8694468</c:v>
                </c:pt>
                <c:pt idx="122">
                  <c:v>2190950769.9038939</c:v>
                </c:pt>
                <c:pt idx="123">
                  <c:v>2182168071.0127063</c:v>
                </c:pt>
                <c:pt idx="124">
                  <c:v>2173795571.2466917</c:v>
                </c:pt>
                <c:pt idx="125">
                  <c:v>2165339776.2247767</c:v>
                </c:pt>
                <c:pt idx="126">
                  <c:v>2147614201.5643978</c:v>
                </c:pt>
                <c:pt idx="127">
                  <c:v>2135439954.2463913</c:v>
                </c:pt>
                <c:pt idx="128">
                  <c:v>2123239080.3572571</c:v>
                </c:pt>
                <c:pt idx="129">
                  <c:v>2099082263.2509544</c:v>
                </c:pt>
                <c:pt idx="130">
                  <c:v>2087029362.2162237</c:v>
                </c:pt>
                <c:pt idx="131">
                  <c:v>2077725641.051604</c:v>
                </c:pt>
                <c:pt idx="132">
                  <c:v>2067115767.0395617</c:v>
                </c:pt>
                <c:pt idx="133">
                  <c:v>2048237723.8241584</c:v>
                </c:pt>
                <c:pt idx="134">
                  <c:v>2035698240.6070786</c:v>
                </c:pt>
                <c:pt idx="135">
                  <c:v>2019828102.2546091</c:v>
                </c:pt>
                <c:pt idx="136">
                  <c:v>1995448788.4408092</c:v>
                </c:pt>
                <c:pt idx="137">
                  <c:v>1981132623.3029723</c:v>
                </c:pt>
                <c:pt idx="138">
                  <c:v>1970068477.3617704</c:v>
                </c:pt>
                <c:pt idx="139">
                  <c:v>1944852618.5104852</c:v>
                </c:pt>
                <c:pt idx="140">
                  <c:v>1907286381.8080115</c:v>
                </c:pt>
                <c:pt idx="141">
                  <c:v>1893536906.0757926</c:v>
                </c:pt>
                <c:pt idx="142">
                  <c:v>1881797797.3833244</c:v>
                </c:pt>
                <c:pt idx="143">
                  <c:v>1861707544.649833</c:v>
                </c:pt>
                <c:pt idx="144">
                  <c:v>1847258890.3460207</c:v>
                </c:pt>
                <c:pt idx="145">
                  <c:v>1836878090.8319597</c:v>
                </c:pt>
                <c:pt idx="146">
                  <c:v>1815125213.4290431</c:v>
                </c:pt>
                <c:pt idx="147">
                  <c:v>1801871873.8822687</c:v>
                </c:pt>
                <c:pt idx="148">
                  <c:v>1789773874.459898</c:v>
                </c:pt>
                <c:pt idx="149">
                  <c:v>1768424370.1026106</c:v>
                </c:pt>
                <c:pt idx="150">
                  <c:v>1754460403.1077065</c:v>
                </c:pt>
                <c:pt idx="151">
                  <c:v>1741449681.8788731</c:v>
                </c:pt>
                <c:pt idx="152">
                  <c:v>1716697688.1495504</c:v>
                </c:pt>
                <c:pt idx="153">
                  <c:v>1685951895.7864459</c:v>
                </c:pt>
                <c:pt idx="154">
                  <c:v>1671449521.3497698</c:v>
                </c:pt>
                <c:pt idx="155">
                  <c:v>1648618833.0777314</c:v>
                </c:pt>
                <c:pt idx="156">
                  <c:v>1632383491.9808538</c:v>
                </c:pt>
                <c:pt idx="157">
                  <c:v>1610129468.6806498</c:v>
                </c:pt>
                <c:pt idx="158">
                  <c:v>1594665529.7926929</c:v>
                </c:pt>
                <c:pt idx="159">
                  <c:v>1571757541.145191</c:v>
                </c:pt>
                <c:pt idx="160">
                  <c:v>1556424383.330929</c:v>
                </c:pt>
                <c:pt idx="161">
                  <c:v>1533403337.850899</c:v>
                </c:pt>
                <c:pt idx="162">
                  <c:v>1516538854.2920289</c:v>
                </c:pt>
                <c:pt idx="163">
                  <c:v>1494157767.8207793</c:v>
                </c:pt>
                <c:pt idx="164">
                  <c:v>1477636017.16922</c:v>
                </c:pt>
                <c:pt idx="165">
                  <c:v>1455139618.2238221</c:v>
                </c:pt>
                <c:pt idx="166">
                  <c:v>1437919940.449285</c:v>
                </c:pt>
                <c:pt idx="167">
                  <c:v>1413470271.2192504</c:v>
                </c:pt>
                <c:pt idx="168">
                  <c:v>1390768642.7943344</c:v>
                </c:pt>
                <c:pt idx="169">
                  <c:v>1359639097.5906048</c:v>
                </c:pt>
                <c:pt idx="170">
                  <c:v>1342332095.0344846</c:v>
                </c:pt>
                <c:pt idx="171">
                  <c:v>1317663493.8457947</c:v>
                </c:pt>
                <c:pt idx="172">
                  <c:v>1300206223.7854722</c:v>
                </c:pt>
                <c:pt idx="173">
                  <c:v>1275280398.1327183</c:v>
                </c:pt>
                <c:pt idx="174">
                  <c:v>1256512319.9162107</c:v>
                </c:pt>
                <c:pt idx="175">
                  <c:v>1231962933.200042</c:v>
                </c:pt>
                <c:pt idx="176">
                  <c:v>1212948068.5876682</c:v>
                </c:pt>
                <c:pt idx="177">
                  <c:v>1188108428.3058431</c:v>
                </c:pt>
                <c:pt idx="178">
                  <c:v>1157832179.8155441</c:v>
                </c:pt>
                <c:pt idx="179">
                  <c:v>1127281970.2201385</c:v>
                </c:pt>
                <c:pt idx="180">
                  <c:v>1096312242.398248</c:v>
                </c:pt>
                <c:pt idx="181">
                  <c:v>1064088485.0340202</c:v>
                </c:pt>
                <c:pt idx="182">
                  <c:v>1031184182.8165658</c:v>
                </c:pt>
                <c:pt idx="183">
                  <c:v>999813125.40561235</c:v>
                </c:pt>
                <c:pt idx="184">
                  <c:v>966242338.83123136</c:v>
                </c:pt>
                <c:pt idx="185">
                  <c:v>922839354.03527737</c:v>
                </c:pt>
                <c:pt idx="186">
                  <c:v>887986127.6773324</c:v>
                </c:pt>
                <c:pt idx="187">
                  <c:v>856342838.65065765</c:v>
                </c:pt>
                <c:pt idx="188">
                  <c:v>823591814.78656459</c:v>
                </c:pt>
                <c:pt idx="189">
                  <c:v>790888684.61700082</c:v>
                </c:pt>
                <c:pt idx="190">
                  <c:v>757419945.49753189</c:v>
                </c:pt>
                <c:pt idx="191">
                  <c:v>723723750.59411037</c:v>
                </c:pt>
                <c:pt idx="192">
                  <c:v>690176766.85194635</c:v>
                </c:pt>
                <c:pt idx="193">
                  <c:v>658314327.13979423</c:v>
                </c:pt>
                <c:pt idx="194">
                  <c:v>627191123.63883185</c:v>
                </c:pt>
                <c:pt idx="195">
                  <c:v>586138597.3115766</c:v>
                </c:pt>
                <c:pt idx="196">
                  <c:v>550835192.25478101</c:v>
                </c:pt>
                <c:pt idx="197">
                  <c:v>518812090.94682682</c:v>
                </c:pt>
                <c:pt idx="198">
                  <c:v>482867418.80437875</c:v>
                </c:pt>
                <c:pt idx="199">
                  <c:v>447244171.65499419</c:v>
                </c:pt>
                <c:pt idx="200">
                  <c:v>422790052.91075742</c:v>
                </c:pt>
                <c:pt idx="201">
                  <c:v>398598906.91027892</c:v>
                </c:pt>
                <c:pt idx="202">
                  <c:v>376058474.34975606</c:v>
                </c:pt>
                <c:pt idx="203">
                  <c:v>354990826.89420873</c:v>
                </c:pt>
                <c:pt idx="204">
                  <c:v>330605224.58832055</c:v>
                </c:pt>
                <c:pt idx="205">
                  <c:v>308268828.47647476</c:v>
                </c:pt>
                <c:pt idx="206">
                  <c:v>291642134.11385483</c:v>
                </c:pt>
                <c:pt idx="207">
                  <c:v>274154246.36992198</c:v>
                </c:pt>
                <c:pt idx="208">
                  <c:v>255835217.96725315</c:v>
                </c:pt>
                <c:pt idx="209">
                  <c:v>234709315.73346385</c:v>
                </c:pt>
                <c:pt idx="210">
                  <c:v>216160436.94281852</c:v>
                </c:pt>
                <c:pt idx="211">
                  <c:v>202824230.20527253</c:v>
                </c:pt>
                <c:pt idx="212">
                  <c:v>186425766.86915696</c:v>
                </c:pt>
                <c:pt idx="213">
                  <c:v>171658621.78661624</c:v>
                </c:pt>
                <c:pt idx="214">
                  <c:v>161152305.23982793</c:v>
                </c:pt>
                <c:pt idx="215">
                  <c:v>150783056.86763322</c:v>
                </c:pt>
                <c:pt idx="216">
                  <c:v>139452792.70523059</c:v>
                </c:pt>
                <c:pt idx="217">
                  <c:v>126882723.43200651</c:v>
                </c:pt>
                <c:pt idx="218">
                  <c:v>117525331.60272051</c:v>
                </c:pt>
                <c:pt idx="219">
                  <c:v>110096031.83153819</c:v>
                </c:pt>
                <c:pt idx="220">
                  <c:v>101181796.82602252</c:v>
                </c:pt>
                <c:pt idx="221">
                  <c:v>93939745.483300149</c:v>
                </c:pt>
                <c:pt idx="222">
                  <c:v>88979086.238039821</c:v>
                </c:pt>
                <c:pt idx="223">
                  <c:v>84169848.279726177</c:v>
                </c:pt>
                <c:pt idx="224">
                  <c:v>79743569.981415868</c:v>
                </c:pt>
                <c:pt idx="225">
                  <c:v>75617388.650244206</c:v>
                </c:pt>
                <c:pt idx="226">
                  <c:v>71783569.62562035</c:v>
                </c:pt>
                <c:pt idx="227">
                  <c:v>68081118.084357977</c:v>
                </c:pt>
                <c:pt idx="228">
                  <c:v>64865252.748966441</c:v>
                </c:pt>
                <c:pt idx="229">
                  <c:v>61872637.872898482</c:v>
                </c:pt>
                <c:pt idx="230">
                  <c:v>59215847.281726085</c:v>
                </c:pt>
                <c:pt idx="231">
                  <c:v>56664938.786930278</c:v>
                </c:pt>
                <c:pt idx="232">
                  <c:v>54228934.535449423</c:v>
                </c:pt>
                <c:pt idx="233">
                  <c:v>51918657.278776661</c:v>
                </c:pt>
                <c:pt idx="234">
                  <c:v>49826015.853255801</c:v>
                </c:pt>
                <c:pt idx="235">
                  <c:v>47972663.325638406</c:v>
                </c:pt>
                <c:pt idx="236">
                  <c:v>46303641.54273767</c:v>
                </c:pt>
                <c:pt idx="237">
                  <c:v>44743501.063609496</c:v>
                </c:pt>
                <c:pt idx="238">
                  <c:v>43252463.998743467</c:v>
                </c:pt>
                <c:pt idx="239">
                  <c:v>41924664.787911266</c:v>
                </c:pt>
                <c:pt idx="240">
                  <c:v>41134368.483750179</c:v>
                </c:pt>
                <c:pt idx="241">
                  <c:v>40157584.296867937</c:v>
                </c:pt>
                <c:pt idx="242">
                  <c:v>39410305.717446364</c:v>
                </c:pt>
                <c:pt idx="243">
                  <c:v>38449149.243178479</c:v>
                </c:pt>
                <c:pt idx="244">
                  <c:v>37773435.64022968</c:v>
                </c:pt>
                <c:pt idx="245">
                  <c:v>36917940.956192181</c:v>
                </c:pt>
                <c:pt idx="246">
                  <c:v>36038295.220150694</c:v>
                </c:pt>
                <c:pt idx="247">
                  <c:v>35429134.658050805</c:v>
                </c:pt>
                <c:pt idx="248">
                  <c:v>34653564.457217574</c:v>
                </c:pt>
                <c:pt idx="249">
                  <c:v>34058138.377852514</c:v>
                </c:pt>
                <c:pt idx="250">
                  <c:v>33177009.480895046</c:v>
                </c:pt>
                <c:pt idx="251">
                  <c:v>32620517.98295771</c:v>
                </c:pt>
                <c:pt idx="252">
                  <c:v>32276504.930386148</c:v>
                </c:pt>
                <c:pt idx="253">
                  <c:v>31681941.591503315</c:v>
                </c:pt>
                <c:pt idx="254">
                  <c:v>30955583.783006061</c:v>
                </c:pt>
                <c:pt idx="255">
                  <c:v>30424369.42831438</c:v>
                </c:pt>
                <c:pt idx="256">
                  <c:v>30029316.497098662</c:v>
                </c:pt>
                <c:pt idx="257">
                  <c:v>29673075.6034142</c:v>
                </c:pt>
                <c:pt idx="258">
                  <c:v>29029071.751854096</c:v>
                </c:pt>
                <c:pt idx="259">
                  <c:v>28690497.277939804</c:v>
                </c:pt>
                <c:pt idx="260">
                  <c:v>28460082.037047088</c:v>
                </c:pt>
                <c:pt idx="261">
                  <c:v>28128524.279898033</c:v>
                </c:pt>
                <c:pt idx="262">
                  <c:v>27616884.509862378</c:v>
                </c:pt>
                <c:pt idx="263">
                  <c:v>27348463.415981065</c:v>
                </c:pt>
                <c:pt idx="264">
                  <c:v>27151100.771173473</c:v>
                </c:pt>
                <c:pt idx="265">
                  <c:v>26899049.992534552</c:v>
                </c:pt>
                <c:pt idx="266">
                  <c:v>26535513.216611903</c:v>
                </c:pt>
                <c:pt idx="267">
                  <c:v>26228690.973058205</c:v>
                </c:pt>
                <c:pt idx="268">
                  <c:v>26004227.127671201</c:v>
                </c:pt>
                <c:pt idx="269">
                  <c:v>25775590.583807323</c:v>
                </c:pt>
                <c:pt idx="270">
                  <c:v>25442842.764109455</c:v>
                </c:pt>
                <c:pt idx="271">
                  <c:v>25174083.400588963</c:v>
                </c:pt>
                <c:pt idx="272">
                  <c:v>24951604.84879588</c:v>
                </c:pt>
                <c:pt idx="273">
                  <c:v>24724700.428180978</c:v>
                </c:pt>
                <c:pt idx="274">
                  <c:v>24506161.777384508</c:v>
                </c:pt>
                <c:pt idx="275">
                  <c:v>24179074.319191732</c:v>
                </c:pt>
                <c:pt idx="276">
                  <c:v>23852445.295637529</c:v>
                </c:pt>
                <c:pt idx="277">
                  <c:v>23551526.313426167</c:v>
                </c:pt>
                <c:pt idx="278">
                  <c:v>23355908.266277071</c:v>
                </c:pt>
                <c:pt idx="279">
                  <c:v>22951844.647962548</c:v>
                </c:pt>
                <c:pt idx="280">
                  <c:v>22728364.19349153</c:v>
                </c:pt>
                <c:pt idx="281">
                  <c:v>22558337.926454123</c:v>
                </c:pt>
                <c:pt idx="282">
                  <c:v>22398149.775596093</c:v>
                </c:pt>
                <c:pt idx="283">
                  <c:v>22245034.130382359</c:v>
                </c:pt>
                <c:pt idx="284">
                  <c:v>22097618.183634091</c:v>
                </c:pt>
                <c:pt idx="285">
                  <c:v>21939674.151294935</c:v>
                </c:pt>
                <c:pt idx="286">
                  <c:v>21700913.333578687</c:v>
                </c:pt>
                <c:pt idx="287">
                  <c:v>21335283.991074692</c:v>
                </c:pt>
                <c:pt idx="288">
                  <c:v>21050418.015347555</c:v>
                </c:pt>
                <c:pt idx="289">
                  <c:v>20923070.508572329</c:v>
                </c:pt>
                <c:pt idx="290">
                  <c:v>20805187.898787793</c:v>
                </c:pt>
                <c:pt idx="291">
                  <c:v>20677870.279043525</c:v>
                </c:pt>
                <c:pt idx="292">
                  <c:v>20515198.117213659</c:v>
                </c:pt>
                <c:pt idx="293">
                  <c:v>20373482.298541717</c:v>
                </c:pt>
                <c:pt idx="294">
                  <c:v>20250799.824227318</c:v>
                </c:pt>
                <c:pt idx="295">
                  <c:v>20137252.89455935</c:v>
                </c:pt>
                <c:pt idx="296">
                  <c:v>20008304.400366459</c:v>
                </c:pt>
                <c:pt idx="297">
                  <c:v>19899450.961876709</c:v>
                </c:pt>
                <c:pt idx="298">
                  <c:v>19732675.763966057</c:v>
                </c:pt>
                <c:pt idx="299">
                  <c:v>19500054.42471806</c:v>
                </c:pt>
                <c:pt idx="300">
                  <c:v>19238214.186518978</c:v>
                </c:pt>
                <c:pt idx="301">
                  <c:v>19053918.252086423</c:v>
                </c:pt>
                <c:pt idx="302">
                  <c:v>18930598.512956306</c:v>
                </c:pt>
                <c:pt idx="303">
                  <c:v>18807115.259537287</c:v>
                </c:pt>
                <c:pt idx="304">
                  <c:v>18699573.594091441</c:v>
                </c:pt>
                <c:pt idx="305">
                  <c:v>18591386.296517674</c:v>
                </c:pt>
                <c:pt idx="306">
                  <c:v>18480367.554164276</c:v>
                </c:pt>
                <c:pt idx="307">
                  <c:v>18361323.27747472</c:v>
                </c:pt>
                <c:pt idx="308">
                  <c:v>18223081.365566779</c:v>
                </c:pt>
                <c:pt idx="309">
                  <c:v>18035746.915253628</c:v>
                </c:pt>
                <c:pt idx="310">
                  <c:v>17815580.843837496</c:v>
                </c:pt>
                <c:pt idx="311">
                  <c:v>17706085.026142299</c:v>
                </c:pt>
                <c:pt idx="312">
                  <c:v>17616373.797812197</c:v>
                </c:pt>
                <c:pt idx="313">
                  <c:v>17447540.795100942</c:v>
                </c:pt>
                <c:pt idx="314">
                  <c:v>17314471.305911317</c:v>
                </c:pt>
                <c:pt idx="315">
                  <c:v>17197564.66038081</c:v>
                </c:pt>
                <c:pt idx="316">
                  <c:v>17106596.941148192</c:v>
                </c:pt>
                <c:pt idx="317">
                  <c:v>16989155.014514685</c:v>
                </c:pt>
                <c:pt idx="318">
                  <c:v>16830381.906223416</c:v>
                </c:pt>
                <c:pt idx="319">
                  <c:v>16720920.318721313</c:v>
                </c:pt>
                <c:pt idx="320">
                  <c:v>16635473.514161369</c:v>
                </c:pt>
                <c:pt idx="321">
                  <c:v>16557530.613564601</c:v>
                </c:pt>
                <c:pt idx="322">
                  <c:v>16386015.748794584</c:v>
                </c:pt>
                <c:pt idx="323">
                  <c:v>16299095.916135332</c:v>
                </c:pt>
                <c:pt idx="324">
                  <c:v>16175994.165052341</c:v>
                </c:pt>
                <c:pt idx="325">
                  <c:v>16070007.666021956</c:v>
                </c:pt>
                <c:pt idx="326">
                  <c:v>15986561.246602291</c:v>
                </c:pt>
                <c:pt idx="327">
                  <c:v>15894996.061113963</c:v>
                </c:pt>
                <c:pt idx="328">
                  <c:v>15830832.431846585</c:v>
                </c:pt>
                <c:pt idx="329">
                  <c:v>15722033.995018499</c:v>
                </c:pt>
                <c:pt idx="330">
                  <c:v>15634335.903771354</c:v>
                </c:pt>
                <c:pt idx="331">
                  <c:v>15547367.651345458</c:v>
                </c:pt>
                <c:pt idx="332">
                  <c:v>15458431.552679025</c:v>
                </c:pt>
                <c:pt idx="333">
                  <c:v>15367454.375947941</c:v>
                </c:pt>
                <c:pt idx="334">
                  <c:v>15284959.955167815</c:v>
                </c:pt>
                <c:pt idx="335">
                  <c:v>15210279.107994568</c:v>
                </c:pt>
                <c:pt idx="336">
                  <c:v>15135663.446336018</c:v>
                </c:pt>
                <c:pt idx="337">
                  <c:v>15062190.79795105</c:v>
                </c:pt>
                <c:pt idx="338">
                  <c:v>14943017.889886515</c:v>
                </c:pt>
                <c:pt idx="339">
                  <c:v>14862435.303889681</c:v>
                </c:pt>
                <c:pt idx="340">
                  <c:v>14808276.868976371</c:v>
                </c:pt>
                <c:pt idx="341">
                  <c:v>14721707.136508755</c:v>
                </c:pt>
                <c:pt idx="342">
                  <c:v>14662793.31676971</c:v>
                </c:pt>
                <c:pt idx="343">
                  <c:v>14588347.594048733</c:v>
                </c:pt>
                <c:pt idx="344">
                  <c:v>14531539.468658175</c:v>
                </c:pt>
                <c:pt idx="345">
                  <c:v>14462421.057226807</c:v>
                </c:pt>
                <c:pt idx="346">
                  <c:v>14371582.879178887</c:v>
                </c:pt>
                <c:pt idx="347">
                  <c:v>14300232.13271543</c:v>
                </c:pt>
                <c:pt idx="348">
                  <c:v>14237281.829576494</c:v>
                </c:pt>
                <c:pt idx="349">
                  <c:v>14157925.379239127</c:v>
                </c:pt>
                <c:pt idx="350">
                  <c:v>14092686.994198535</c:v>
                </c:pt>
                <c:pt idx="351">
                  <c:v>14030848.884212455</c:v>
                </c:pt>
                <c:pt idx="352">
                  <c:v>13979559.54260968</c:v>
                </c:pt>
                <c:pt idx="353">
                  <c:v>13914969.923891451</c:v>
                </c:pt>
                <c:pt idx="354">
                  <c:v>13845850.470105981</c:v>
                </c:pt>
                <c:pt idx="355">
                  <c:v>13759361.346015912</c:v>
                </c:pt>
                <c:pt idx="356">
                  <c:v>13672489.875052374</c:v>
                </c:pt>
                <c:pt idx="357">
                  <c:v>13623440.602581158</c:v>
                </c:pt>
                <c:pt idx="358">
                  <c:v>13564933.448394949</c:v>
                </c:pt>
                <c:pt idx="359">
                  <c:v>13499135.430837985</c:v>
                </c:pt>
                <c:pt idx="360">
                  <c:v>13441574.484271612</c:v>
                </c:pt>
                <c:pt idx="361">
                  <c:v>13396126.01452199</c:v>
                </c:pt>
                <c:pt idx="362">
                  <c:v>13336372.613568325</c:v>
                </c:pt>
                <c:pt idx="363">
                  <c:v>13279295.457469547</c:v>
                </c:pt>
                <c:pt idx="364">
                  <c:v>13237704.115741789</c:v>
                </c:pt>
                <c:pt idx="365">
                  <c:v>13155298.172404842</c:v>
                </c:pt>
                <c:pt idx="366">
                  <c:v>13078073.251238987</c:v>
                </c:pt>
                <c:pt idx="367">
                  <c:v>13016276.816033099</c:v>
                </c:pt>
                <c:pt idx="368">
                  <c:v>12960390.953456355</c:v>
                </c:pt>
                <c:pt idx="369">
                  <c:v>12928513.340241225</c:v>
                </c:pt>
                <c:pt idx="370">
                  <c:v>12849980.671169743</c:v>
                </c:pt>
                <c:pt idx="371">
                  <c:v>12788279.272175042</c:v>
                </c:pt>
                <c:pt idx="372">
                  <c:v>12726052.431551427</c:v>
                </c:pt>
                <c:pt idx="373">
                  <c:v>12656079.77463505</c:v>
                </c:pt>
                <c:pt idx="374">
                  <c:v>12596861.860721227</c:v>
                </c:pt>
                <c:pt idx="375">
                  <c:v>12490079.331405886</c:v>
                </c:pt>
                <c:pt idx="376">
                  <c:v>12417700.83316602</c:v>
                </c:pt>
                <c:pt idx="377">
                  <c:v>12364559.012695022</c:v>
                </c:pt>
                <c:pt idx="378">
                  <c:v>12299095.261365796</c:v>
                </c:pt>
                <c:pt idx="379">
                  <c:v>12251697.630505608</c:v>
                </c:pt>
                <c:pt idx="380">
                  <c:v>12188182.161992103</c:v>
                </c:pt>
                <c:pt idx="381">
                  <c:v>12126970.096698137</c:v>
                </c:pt>
                <c:pt idx="382">
                  <c:v>12071956.104385018</c:v>
                </c:pt>
                <c:pt idx="383">
                  <c:v>12007785.426540462</c:v>
                </c:pt>
                <c:pt idx="384">
                  <c:v>11914340.090250457</c:v>
                </c:pt>
                <c:pt idx="385">
                  <c:v>11803482.983705942</c:v>
                </c:pt>
                <c:pt idx="386">
                  <c:v>11699958.474935396</c:v>
                </c:pt>
                <c:pt idx="387">
                  <c:v>11632341.408529265</c:v>
                </c:pt>
                <c:pt idx="388">
                  <c:v>11592855.76897029</c:v>
                </c:pt>
                <c:pt idx="389">
                  <c:v>11528897.22092057</c:v>
                </c:pt>
                <c:pt idx="390">
                  <c:v>11472352.643460745</c:v>
                </c:pt>
                <c:pt idx="391">
                  <c:v>11419359.380481809</c:v>
                </c:pt>
                <c:pt idx="392">
                  <c:v>11365996.246524051</c:v>
                </c:pt>
                <c:pt idx="393">
                  <c:v>11316946.388634151</c:v>
                </c:pt>
                <c:pt idx="394">
                  <c:v>11226107.119148834</c:v>
                </c:pt>
                <c:pt idx="395">
                  <c:v>11158159.45761962</c:v>
                </c:pt>
                <c:pt idx="396">
                  <c:v>11126887.515160015</c:v>
                </c:pt>
                <c:pt idx="397">
                  <c:v>11062693.700199928</c:v>
                </c:pt>
                <c:pt idx="398">
                  <c:v>11003686.11341583</c:v>
                </c:pt>
                <c:pt idx="399">
                  <c:v>10969459.861343365</c:v>
                </c:pt>
                <c:pt idx="400">
                  <c:v>10893217.121743407</c:v>
                </c:pt>
                <c:pt idx="401">
                  <c:v>10840049.440097673</c:v>
                </c:pt>
                <c:pt idx="402">
                  <c:v>10757363.248030575</c:v>
                </c:pt>
                <c:pt idx="403">
                  <c:v>10712103.013451908</c:v>
                </c:pt>
                <c:pt idx="404">
                  <c:v>10605511.346301334</c:v>
                </c:pt>
                <c:pt idx="405">
                  <c:v>10540264.621209107</c:v>
                </c:pt>
                <c:pt idx="406">
                  <c:v>10492709.947784781</c:v>
                </c:pt>
                <c:pt idx="407">
                  <c:v>10460130.93324998</c:v>
                </c:pt>
                <c:pt idx="408">
                  <c:v>10411756.613878569</c:v>
                </c:pt>
                <c:pt idx="409">
                  <c:v>10361528.778949378</c:v>
                </c:pt>
                <c:pt idx="410">
                  <c:v>10319076.313878478</c:v>
                </c:pt>
                <c:pt idx="411">
                  <c:v>10265558.802802959</c:v>
                </c:pt>
                <c:pt idx="412">
                  <c:v>10203781.769283978</c:v>
                </c:pt>
                <c:pt idx="413">
                  <c:v>10125433.008419771</c:v>
                </c:pt>
                <c:pt idx="414">
                  <c:v>10077395.071842447</c:v>
                </c:pt>
                <c:pt idx="415">
                  <c:v>10003882.900689116</c:v>
                </c:pt>
                <c:pt idx="416">
                  <c:v>9948388.2536155675</c:v>
                </c:pt>
                <c:pt idx="417">
                  <c:v>9908822.8663151283</c:v>
                </c:pt>
                <c:pt idx="418">
                  <c:v>9847305.2697987203</c:v>
                </c:pt>
                <c:pt idx="419">
                  <c:v>9824882.8561169263</c:v>
                </c:pt>
                <c:pt idx="420">
                  <c:v>9760128.2466934957</c:v>
                </c:pt>
                <c:pt idx="421">
                  <c:v>9747407.8649656493</c:v>
                </c:pt>
                <c:pt idx="422">
                  <c:v>9684624.8620041814</c:v>
                </c:pt>
                <c:pt idx="423">
                  <c:v>9637824.1985677779</c:v>
                </c:pt>
                <c:pt idx="424">
                  <c:v>9613255.5724462252</c:v>
                </c:pt>
                <c:pt idx="425">
                  <c:v>9576394.5209741797</c:v>
                </c:pt>
                <c:pt idx="426">
                  <c:v>9518272.7803031746</c:v>
                </c:pt>
                <c:pt idx="427">
                  <c:v>9481966.2971223183</c:v>
                </c:pt>
                <c:pt idx="428">
                  <c:v>9448415.2556409854</c:v>
                </c:pt>
                <c:pt idx="429">
                  <c:v>9362782.8518582676</c:v>
                </c:pt>
                <c:pt idx="430">
                  <c:v>9303311.2061655317</c:v>
                </c:pt>
                <c:pt idx="431">
                  <c:v>9239646.927186545</c:v>
                </c:pt>
                <c:pt idx="432">
                  <c:v>9194404.2360544689</c:v>
                </c:pt>
                <c:pt idx="433">
                  <c:v>9169048.6582638044</c:v>
                </c:pt>
                <c:pt idx="434">
                  <c:v>9140606.0696490556</c:v>
                </c:pt>
                <c:pt idx="435">
                  <c:v>9093297.2831220441</c:v>
                </c:pt>
                <c:pt idx="436">
                  <c:v>9033730.2867618315</c:v>
                </c:pt>
                <c:pt idx="437">
                  <c:v>8999448.3680581618</c:v>
                </c:pt>
                <c:pt idx="438">
                  <c:v>8969327.6638492364</c:v>
                </c:pt>
                <c:pt idx="439">
                  <c:v>8925021.7001835611</c:v>
                </c:pt>
                <c:pt idx="440">
                  <c:v>8888091.487563068</c:v>
                </c:pt>
                <c:pt idx="441">
                  <c:v>8861991.2995511722</c:v>
                </c:pt>
                <c:pt idx="442">
                  <c:v>8817721.0454460345</c:v>
                </c:pt>
                <c:pt idx="443">
                  <c:v>8792785.0326500423</c:v>
                </c:pt>
                <c:pt idx="444">
                  <c:v>8749586.5545575004</c:v>
                </c:pt>
                <c:pt idx="445">
                  <c:v>8696750.1994557511</c:v>
                </c:pt>
                <c:pt idx="446">
                  <c:v>8660783.9439937547</c:v>
                </c:pt>
                <c:pt idx="447">
                  <c:v>8623578.427297553</c:v>
                </c:pt>
                <c:pt idx="448">
                  <c:v>8610096.1307170298</c:v>
                </c:pt>
                <c:pt idx="449">
                  <c:v>8570840.3778597731</c:v>
                </c:pt>
                <c:pt idx="450">
                  <c:v>8528783.4923472013</c:v>
                </c:pt>
                <c:pt idx="451">
                  <c:v>8501881.5217388943</c:v>
                </c:pt>
                <c:pt idx="452">
                  <c:v>8457151.4781004395</c:v>
                </c:pt>
                <c:pt idx="453">
                  <c:v>8427727.1252507009</c:v>
                </c:pt>
                <c:pt idx="454">
                  <c:v>8407667.1754542235</c:v>
                </c:pt>
                <c:pt idx="455">
                  <c:v>8353513.447000145</c:v>
                </c:pt>
                <c:pt idx="456">
                  <c:v>8318992.0696144952</c:v>
                </c:pt>
                <c:pt idx="457">
                  <c:v>8268838.7551798588</c:v>
                </c:pt>
                <c:pt idx="458">
                  <c:v>8233244.0204660045</c:v>
                </c:pt>
                <c:pt idx="459">
                  <c:v>8192070.1147697046</c:v>
                </c:pt>
                <c:pt idx="460">
                  <c:v>8158456.6494441386</c:v>
                </c:pt>
                <c:pt idx="461">
                  <c:v>8126476.3610622408</c:v>
                </c:pt>
                <c:pt idx="462">
                  <c:v>8091882.1221606461</c:v>
                </c:pt>
                <c:pt idx="463">
                  <c:v>8049196.875000868</c:v>
                </c:pt>
                <c:pt idx="464">
                  <c:v>8012018.0575655643</c:v>
                </c:pt>
                <c:pt idx="465">
                  <c:v>7976333.7760904673</c:v>
                </c:pt>
                <c:pt idx="466">
                  <c:v>7941999.2227132767</c:v>
                </c:pt>
                <c:pt idx="467">
                  <c:v>7912612.064976491</c:v>
                </c:pt>
                <c:pt idx="468">
                  <c:v>7888593.9048416503</c:v>
                </c:pt>
                <c:pt idx="469">
                  <c:v>7848756.9277710421</c:v>
                </c:pt>
                <c:pt idx="470">
                  <c:v>7820691.5302126771</c:v>
                </c:pt>
                <c:pt idx="471">
                  <c:v>7770646.1628140453</c:v>
                </c:pt>
                <c:pt idx="472">
                  <c:v>7746862.7478574254</c:v>
                </c:pt>
                <c:pt idx="473">
                  <c:v>7710632.6294284016</c:v>
                </c:pt>
                <c:pt idx="474">
                  <c:v>7668982.2582278131</c:v>
                </c:pt>
                <c:pt idx="475">
                  <c:v>7638103.9480152316</c:v>
                </c:pt>
                <c:pt idx="476">
                  <c:v>7622485.8271976318</c:v>
                </c:pt>
                <c:pt idx="477">
                  <c:v>7558693.5797227826</c:v>
                </c:pt>
                <c:pt idx="478">
                  <c:v>7544950.267562557</c:v>
                </c:pt>
                <c:pt idx="479">
                  <c:v>7477786.4739459995</c:v>
                </c:pt>
                <c:pt idx="480">
                  <c:v>7447080.7289078739</c:v>
                </c:pt>
                <c:pt idx="481">
                  <c:v>7426752.3816675656</c:v>
                </c:pt>
                <c:pt idx="482">
                  <c:v>7386335.7897365931</c:v>
                </c:pt>
                <c:pt idx="483">
                  <c:v>7351358.7629996222</c:v>
                </c:pt>
                <c:pt idx="484">
                  <c:v>7304778.5561157353</c:v>
                </c:pt>
                <c:pt idx="485">
                  <c:v>7267946.9274287177</c:v>
                </c:pt>
                <c:pt idx="486">
                  <c:v>7216735.5661987253</c:v>
                </c:pt>
                <c:pt idx="487">
                  <c:v>7206193.2661957974</c:v>
                </c:pt>
                <c:pt idx="488">
                  <c:v>7163319.429228263</c:v>
                </c:pt>
                <c:pt idx="489">
                  <c:v>7154145.6592664085</c:v>
                </c:pt>
                <c:pt idx="490">
                  <c:v>7108382.510901575</c:v>
                </c:pt>
                <c:pt idx="491">
                  <c:v>7080008.1411160557</c:v>
                </c:pt>
                <c:pt idx="492">
                  <c:v>7056708.9522127621</c:v>
                </c:pt>
                <c:pt idx="493">
                  <c:v>7024335.2766091134</c:v>
                </c:pt>
                <c:pt idx="494">
                  <c:v>7007769.5149701936</c:v>
                </c:pt>
                <c:pt idx="495">
                  <c:v>6989709.8134108651</c:v>
                </c:pt>
                <c:pt idx="496">
                  <c:v>6961626.4708407093</c:v>
                </c:pt>
                <c:pt idx="497">
                  <c:v>6946670.3401242541</c:v>
                </c:pt>
                <c:pt idx="498">
                  <c:v>6916627.7571577905</c:v>
                </c:pt>
                <c:pt idx="499">
                  <c:v>6912337.0873021437</c:v>
                </c:pt>
                <c:pt idx="500">
                  <c:v>6858623.7072687587</c:v>
                </c:pt>
                <c:pt idx="501">
                  <c:v>6850447.0365979755</c:v>
                </c:pt>
                <c:pt idx="502">
                  <c:v>6825408.5619878499</c:v>
                </c:pt>
                <c:pt idx="503">
                  <c:v>6803332.5239733225</c:v>
                </c:pt>
                <c:pt idx="504">
                  <c:v>6784787.6276694564</c:v>
                </c:pt>
                <c:pt idx="505">
                  <c:v>6772307.1137260245</c:v>
                </c:pt>
                <c:pt idx="506">
                  <c:v>6761564.3899105014</c:v>
                </c:pt>
                <c:pt idx="507">
                  <c:v>6734069.8466206323</c:v>
                </c:pt>
                <c:pt idx="508">
                  <c:v>6714853.1074710973</c:v>
                </c:pt>
                <c:pt idx="509">
                  <c:v>6700701.6088218978</c:v>
                </c:pt>
                <c:pt idx="510">
                  <c:v>6694026.6302212216</c:v>
                </c:pt>
                <c:pt idx="511">
                  <c:v>6674661.8715171479</c:v>
                </c:pt>
                <c:pt idx="512">
                  <c:v>6661570.3199584698</c:v>
                </c:pt>
                <c:pt idx="513">
                  <c:v>6658457.4658158449</c:v>
                </c:pt>
                <c:pt idx="514">
                  <c:v>6627760.9092086125</c:v>
                </c:pt>
                <c:pt idx="515">
                  <c:v>6629671.5313830767</c:v>
                </c:pt>
                <c:pt idx="516">
                  <c:v>6620194.9588645818</c:v>
                </c:pt>
                <c:pt idx="517">
                  <c:v>6600517.686092847</c:v>
                </c:pt>
                <c:pt idx="518">
                  <c:v>6588542.4792935718</c:v>
                </c:pt>
                <c:pt idx="519">
                  <c:v>6576994.5402368503</c:v>
                </c:pt>
                <c:pt idx="520">
                  <c:v>6558688.3829618348</c:v>
                </c:pt>
                <c:pt idx="521">
                  <c:v>6541700.3413792159</c:v>
                </c:pt>
                <c:pt idx="522">
                  <c:v>6547854.7954901559</c:v>
                </c:pt>
                <c:pt idx="523">
                  <c:v>6520611.4981861375</c:v>
                </c:pt>
                <c:pt idx="524">
                  <c:v>6514002.0314704664</c:v>
                </c:pt>
                <c:pt idx="525">
                  <c:v>6506387.4854067964</c:v>
                </c:pt>
                <c:pt idx="526">
                  <c:v>6483908.1151769776</c:v>
                </c:pt>
                <c:pt idx="527">
                  <c:v>6470490.3330367832</c:v>
                </c:pt>
                <c:pt idx="528">
                  <c:v>6461320.3826534916</c:v>
                </c:pt>
                <c:pt idx="529">
                  <c:v>6443724.2218322325</c:v>
                </c:pt>
                <c:pt idx="530">
                  <c:v>6425197.6902164947</c:v>
                </c:pt>
                <c:pt idx="531">
                  <c:v>6416580.6658821851</c:v>
                </c:pt>
                <c:pt idx="532">
                  <c:v>6410142.8767292127</c:v>
                </c:pt>
                <c:pt idx="533">
                  <c:v>6391181.1212496106</c:v>
                </c:pt>
                <c:pt idx="534">
                  <c:v>6384623.2701826273</c:v>
                </c:pt>
                <c:pt idx="535">
                  <c:v>6371892.433867652</c:v>
                </c:pt>
                <c:pt idx="536">
                  <c:v>6355633.9677429795</c:v>
                </c:pt>
                <c:pt idx="537">
                  <c:v>6348473.6827904936</c:v>
                </c:pt>
                <c:pt idx="538">
                  <c:v>6336770.6407000814</c:v>
                </c:pt>
                <c:pt idx="539">
                  <c:v>6309200.598404998</c:v>
                </c:pt>
                <c:pt idx="540">
                  <c:v>6301648.2628459586</c:v>
                </c:pt>
                <c:pt idx="541">
                  <c:v>6306647.9730498511</c:v>
                </c:pt>
                <c:pt idx="542">
                  <c:v>6281104.5061942199</c:v>
                </c:pt>
                <c:pt idx="543">
                  <c:v>6274521.8501720512</c:v>
                </c:pt>
                <c:pt idx="544">
                  <c:v>6255533.7707769237</c:v>
                </c:pt>
                <c:pt idx="545">
                  <c:v>6227930.8277355647</c:v>
                </c:pt>
                <c:pt idx="546">
                  <c:v>6220932.1070767762</c:v>
                </c:pt>
                <c:pt idx="547">
                  <c:v>6215345.1378184576</c:v>
                </c:pt>
                <c:pt idx="548">
                  <c:v>6200030.3154402366</c:v>
                </c:pt>
                <c:pt idx="549">
                  <c:v>6180802.0668063471</c:v>
                </c:pt>
                <c:pt idx="550">
                  <c:v>6181543.8100075349</c:v>
                </c:pt>
                <c:pt idx="551">
                  <c:v>6162909.4243698055</c:v>
                </c:pt>
                <c:pt idx="552">
                  <c:v>6137279.5203126287</c:v>
                </c:pt>
                <c:pt idx="553">
                  <c:v>6131572.2267170502</c:v>
                </c:pt>
                <c:pt idx="554">
                  <c:v>6128336.499615673</c:v>
                </c:pt>
                <c:pt idx="555">
                  <c:v>6110591.4320305511</c:v>
                </c:pt>
                <c:pt idx="556">
                  <c:v>6101358.3276712149</c:v>
                </c:pt>
                <c:pt idx="557">
                  <c:v>6090637.8861705968</c:v>
                </c:pt>
                <c:pt idx="558">
                  <c:v>6077033.2212238871</c:v>
                </c:pt>
                <c:pt idx="559">
                  <c:v>6069491.139834132</c:v>
                </c:pt>
                <c:pt idx="560">
                  <c:v>6047838.3201428652</c:v>
                </c:pt>
                <c:pt idx="561">
                  <c:v>6045032.4196886476</c:v>
                </c:pt>
                <c:pt idx="562">
                  <c:v>6031448.650553355</c:v>
                </c:pt>
                <c:pt idx="563">
                  <c:v>6017506.2946952926</c:v>
                </c:pt>
                <c:pt idx="564">
                  <c:v>6004431.9060658794</c:v>
                </c:pt>
                <c:pt idx="565">
                  <c:v>5988157.3408919768</c:v>
                </c:pt>
                <c:pt idx="566">
                  <c:v>5968743.1369509073</c:v>
                </c:pt>
                <c:pt idx="567">
                  <c:v>5966474.9245078135</c:v>
                </c:pt>
                <c:pt idx="568">
                  <c:v>5949737.6623415882</c:v>
                </c:pt>
                <c:pt idx="569">
                  <c:v>5926759.63196484</c:v>
                </c:pt>
                <c:pt idx="570">
                  <c:v>5920349.6290374994</c:v>
                </c:pt>
                <c:pt idx="571">
                  <c:v>5904482.6866266262</c:v>
                </c:pt>
                <c:pt idx="572">
                  <c:v>5891694.1563948765</c:v>
                </c:pt>
                <c:pt idx="573">
                  <c:v>5880689.1404432813</c:v>
                </c:pt>
                <c:pt idx="574">
                  <c:v>5869055.1805277113</c:v>
                </c:pt>
                <c:pt idx="575">
                  <c:v>5856956.3923810031</c:v>
                </c:pt>
                <c:pt idx="576">
                  <c:v>5840791.00035604</c:v>
                </c:pt>
              </c:numCache>
            </c:numRef>
          </c:yVal>
          <c:smooth val="1"/>
          <c:extLst>
            <c:ext xmlns:c16="http://schemas.microsoft.com/office/drawing/2014/chart" uri="{C3380CC4-5D6E-409C-BE32-E72D297353CC}">
              <c16:uniqueId val="{00000010-DFF8-4348-8014-06E9B994E913}"/>
            </c:ext>
          </c:extLst>
        </c:ser>
        <c:ser>
          <c:idx val="15"/>
          <c:order val="3"/>
          <c:tx>
            <c:v>D</c:v>
          </c:tx>
          <c:spPr>
            <a:ln w="9525" cap="rnd">
              <a:solidFill>
                <a:srgbClr val="009900"/>
              </a:solidFill>
              <a:round/>
            </a:ln>
            <a:effectLst/>
          </c:spPr>
          <c:marker>
            <c:symbol val="none"/>
          </c:marker>
          <c:xVal>
            <c:numRef>
              <c:f>'G90'!$D$8:$D$573</c:f>
              <c:numCache>
                <c:formatCode>0.0</c:formatCode>
                <c:ptCount val="566"/>
                <c:pt idx="0">
                  <c:v>-135.19999999999999</c:v>
                </c:pt>
                <c:pt idx="1">
                  <c:v>-134.91249999999999</c:v>
                </c:pt>
                <c:pt idx="2">
                  <c:v>-134.46250000000001</c:v>
                </c:pt>
                <c:pt idx="3">
                  <c:v>-133.91249999999999</c:v>
                </c:pt>
                <c:pt idx="4">
                  <c:v>-133.30000000000001</c:v>
                </c:pt>
                <c:pt idx="5">
                  <c:v>-132.58750000000001</c:v>
                </c:pt>
                <c:pt idx="6">
                  <c:v>-131.32499999999999</c:v>
                </c:pt>
                <c:pt idx="7">
                  <c:v>-130.26249999999999</c:v>
                </c:pt>
                <c:pt idx="8">
                  <c:v>-129.46250000000001</c:v>
                </c:pt>
                <c:pt idx="9">
                  <c:v>-128.55000000000001</c:v>
                </c:pt>
                <c:pt idx="10">
                  <c:v>-127.7</c:v>
                </c:pt>
                <c:pt idx="11">
                  <c:v>-126.77500000000001</c:v>
                </c:pt>
                <c:pt idx="12">
                  <c:v>-125.78749999999999</c:v>
                </c:pt>
                <c:pt idx="13">
                  <c:v>-124.66249999999999</c:v>
                </c:pt>
                <c:pt idx="14">
                  <c:v>-123.3</c:v>
                </c:pt>
                <c:pt idx="15">
                  <c:v>-121.7625</c:v>
                </c:pt>
                <c:pt idx="16">
                  <c:v>-121.02500000000001</c:v>
                </c:pt>
                <c:pt idx="17">
                  <c:v>-120.2625</c:v>
                </c:pt>
                <c:pt idx="18">
                  <c:v>-119.325</c:v>
                </c:pt>
                <c:pt idx="19">
                  <c:v>-118.55</c:v>
                </c:pt>
                <c:pt idx="20">
                  <c:v>-117.8</c:v>
                </c:pt>
                <c:pt idx="21">
                  <c:v>-117.1</c:v>
                </c:pt>
                <c:pt idx="22">
                  <c:v>-116.4</c:v>
                </c:pt>
                <c:pt idx="23">
                  <c:v>-115.66249999999999</c:v>
                </c:pt>
                <c:pt idx="24">
                  <c:v>-114.66249999999999</c:v>
                </c:pt>
                <c:pt idx="25">
                  <c:v>-113.78749999999999</c:v>
                </c:pt>
                <c:pt idx="26">
                  <c:v>-113.125</c:v>
                </c:pt>
                <c:pt idx="27">
                  <c:v>-112.45</c:v>
                </c:pt>
                <c:pt idx="28">
                  <c:v>-111.91249999999999</c:v>
                </c:pt>
                <c:pt idx="29">
                  <c:v>-111.3125</c:v>
                </c:pt>
                <c:pt idx="30">
                  <c:v>-110.75</c:v>
                </c:pt>
                <c:pt idx="31">
                  <c:v>-110.2</c:v>
                </c:pt>
                <c:pt idx="32">
                  <c:v>-109.6</c:v>
                </c:pt>
                <c:pt idx="33">
                  <c:v>-109.15</c:v>
                </c:pt>
                <c:pt idx="34">
                  <c:v>-108.8625</c:v>
                </c:pt>
                <c:pt idx="35">
                  <c:v>-108.53749999999999</c:v>
                </c:pt>
                <c:pt idx="36">
                  <c:v>-108.375</c:v>
                </c:pt>
                <c:pt idx="37">
                  <c:v>-108.0125</c:v>
                </c:pt>
                <c:pt idx="38">
                  <c:v>-107.7375</c:v>
                </c:pt>
                <c:pt idx="39">
                  <c:v>-107.5125</c:v>
                </c:pt>
                <c:pt idx="40">
                  <c:v>-107.1875</c:v>
                </c:pt>
                <c:pt idx="41">
                  <c:v>-106.91249999999999</c:v>
                </c:pt>
                <c:pt idx="42">
                  <c:v>-106.5</c:v>
                </c:pt>
                <c:pt idx="43">
                  <c:v>-106.1125</c:v>
                </c:pt>
                <c:pt idx="44">
                  <c:v>-105.6</c:v>
                </c:pt>
                <c:pt idx="45">
                  <c:v>-105.33750000000001</c:v>
                </c:pt>
                <c:pt idx="46">
                  <c:v>-105.05</c:v>
                </c:pt>
                <c:pt idx="47">
                  <c:v>-104.72499999999999</c:v>
                </c:pt>
                <c:pt idx="48">
                  <c:v>-104.46250000000001</c:v>
                </c:pt>
                <c:pt idx="49">
                  <c:v>-104.1125</c:v>
                </c:pt>
                <c:pt idx="50">
                  <c:v>-103.8125</c:v>
                </c:pt>
                <c:pt idx="51">
                  <c:v>-103.41249999999999</c:v>
                </c:pt>
                <c:pt idx="52">
                  <c:v>-103.02500000000001</c:v>
                </c:pt>
                <c:pt idx="53">
                  <c:v>-102.6375</c:v>
                </c:pt>
                <c:pt idx="54">
                  <c:v>-102.325</c:v>
                </c:pt>
                <c:pt idx="55">
                  <c:v>-101.96250000000001</c:v>
                </c:pt>
                <c:pt idx="56">
                  <c:v>-101.6375</c:v>
                </c:pt>
                <c:pt idx="57">
                  <c:v>-101.28749999999999</c:v>
                </c:pt>
                <c:pt idx="58">
                  <c:v>-100.91249999999999</c:v>
                </c:pt>
                <c:pt idx="59">
                  <c:v>-100.53749999999999</c:v>
                </c:pt>
                <c:pt idx="60">
                  <c:v>-100.2625</c:v>
                </c:pt>
                <c:pt idx="61">
                  <c:v>-99.837500000000006</c:v>
                </c:pt>
                <c:pt idx="62">
                  <c:v>-99.512500000000003</c:v>
                </c:pt>
                <c:pt idx="63">
                  <c:v>-99.012500000000003</c:v>
                </c:pt>
                <c:pt idx="64">
                  <c:v>-98.512500000000003</c:v>
                </c:pt>
                <c:pt idx="65">
                  <c:v>-98.162499999999994</c:v>
                </c:pt>
                <c:pt idx="66">
                  <c:v>-97.8125</c:v>
                </c:pt>
                <c:pt idx="67">
                  <c:v>-97.462500000000006</c:v>
                </c:pt>
                <c:pt idx="68">
                  <c:v>-97.15</c:v>
                </c:pt>
                <c:pt idx="69">
                  <c:v>-96.724999999999994</c:v>
                </c:pt>
                <c:pt idx="70">
                  <c:v>-96.224999999999994</c:v>
                </c:pt>
                <c:pt idx="71">
                  <c:v>-95.762500000000003</c:v>
                </c:pt>
                <c:pt idx="72">
                  <c:v>-95.4</c:v>
                </c:pt>
                <c:pt idx="73">
                  <c:v>-95.05</c:v>
                </c:pt>
                <c:pt idx="74">
                  <c:v>-94.762500000000003</c:v>
                </c:pt>
                <c:pt idx="75">
                  <c:v>-94.412499999999994</c:v>
                </c:pt>
                <c:pt idx="76">
                  <c:v>-94.075000000000003</c:v>
                </c:pt>
                <c:pt idx="77">
                  <c:v>-93.724999999999994</c:v>
                </c:pt>
                <c:pt idx="78">
                  <c:v>-93.287499999999994</c:v>
                </c:pt>
                <c:pt idx="79">
                  <c:v>-92.9375</c:v>
                </c:pt>
                <c:pt idx="80">
                  <c:v>-92.637500000000003</c:v>
                </c:pt>
                <c:pt idx="81">
                  <c:v>-92.25</c:v>
                </c:pt>
                <c:pt idx="82">
                  <c:v>-91.912499999999994</c:v>
                </c:pt>
                <c:pt idx="83">
                  <c:v>-91.6</c:v>
                </c:pt>
                <c:pt idx="84">
                  <c:v>-91.275000000000006</c:v>
                </c:pt>
                <c:pt idx="85">
                  <c:v>-90.9375</c:v>
                </c:pt>
                <c:pt idx="86">
                  <c:v>-90.65</c:v>
                </c:pt>
                <c:pt idx="87">
                  <c:v>-90.087500000000006</c:v>
                </c:pt>
                <c:pt idx="88">
                  <c:v>-89.625</c:v>
                </c:pt>
                <c:pt idx="89">
                  <c:v>-89.3</c:v>
                </c:pt>
                <c:pt idx="90">
                  <c:v>-89.012500000000003</c:v>
                </c:pt>
                <c:pt idx="91">
                  <c:v>-88.625</c:v>
                </c:pt>
                <c:pt idx="92">
                  <c:v>-88.3125</c:v>
                </c:pt>
                <c:pt idx="93">
                  <c:v>-87.987499999999997</c:v>
                </c:pt>
                <c:pt idx="94">
                  <c:v>-87.662499999999994</c:v>
                </c:pt>
                <c:pt idx="95">
                  <c:v>-87.4375</c:v>
                </c:pt>
                <c:pt idx="96">
                  <c:v>-86.974999999999994</c:v>
                </c:pt>
                <c:pt idx="97">
                  <c:v>-86.762500000000003</c:v>
                </c:pt>
                <c:pt idx="98">
                  <c:v>-86.424999999999997</c:v>
                </c:pt>
                <c:pt idx="99">
                  <c:v>-86.087500000000006</c:v>
                </c:pt>
                <c:pt idx="100">
                  <c:v>-85.8125</c:v>
                </c:pt>
                <c:pt idx="101">
                  <c:v>-85.487499999999997</c:v>
                </c:pt>
                <c:pt idx="102">
                  <c:v>-85.224999999999994</c:v>
                </c:pt>
                <c:pt idx="103">
                  <c:v>-84.9375</c:v>
                </c:pt>
                <c:pt idx="104">
                  <c:v>-84.637500000000003</c:v>
                </c:pt>
                <c:pt idx="105">
                  <c:v>-84.35</c:v>
                </c:pt>
                <c:pt idx="106">
                  <c:v>-83.962500000000006</c:v>
                </c:pt>
                <c:pt idx="107">
                  <c:v>-83.412499999999994</c:v>
                </c:pt>
                <c:pt idx="108">
                  <c:v>-83.15</c:v>
                </c:pt>
                <c:pt idx="109">
                  <c:v>-82.85</c:v>
                </c:pt>
                <c:pt idx="110">
                  <c:v>-82.537499999999994</c:v>
                </c:pt>
                <c:pt idx="111">
                  <c:v>-82.25</c:v>
                </c:pt>
                <c:pt idx="112">
                  <c:v>-81.974999999999994</c:v>
                </c:pt>
                <c:pt idx="113">
                  <c:v>-81.650000000000006</c:v>
                </c:pt>
                <c:pt idx="114">
                  <c:v>-81.375</c:v>
                </c:pt>
                <c:pt idx="115">
                  <c:v>-81.087500000000006</c:v>
                </c:pt>
                <c:pt idx="116">
                  <c:v>-80.875</c:v>
                </c:pt>
                <c:pt idx="117">
                  <c:v>-80.525000000000006</c:v>
                </c:pt>
                <c:pt idx="118">
                  <c:v>-80.25</c:v>
                </c:pt>
                <c:pt idx="119">
                  <c:v>-80</c:v>
                </c:pt>
                <c:pt idx="120">
                  <c:v>-79.462500000000006</c:v>
                </c:pt>
                <c:pt idx="121">
                  <c:v>-79.150000000000006</c:v>
                </c:pt>
                <c:pt idx="122">
                  <c:v>-78.849999999999994</c:v>
                </c:pt>
                <c:pt idx="123">
                  <c:v>-78.412499999999994</c:v>
                </c:pt>
                <c:pt idx="124">
                  <c:v>-78.137500000000003</c:v>
                </c:pt>
                <c:pt idx="125">
                  <c:v>-77.875</c:v>
                </c:pt>
                <c:pt idx="126">
                  <c:v>-77.237499999999997</c:v>
                </c:pt>
                <c:pt idx="127">
                  <c:v>-76.95</c:v>
                </c:pt>
                <c:pt idx="128">
                  <c:v>-76.575000000000003</c:v>
                </c:pt>
                <c:pt idx="129">
                  <c:v>-76.275000000000006</c:v>
                </c:pt>
                <c:pt idx="130">
                  <c:v>-76.05</c:v>
                </c:pt>
                <c:pt idx="131">
                  <c:v>-75.5625</c:v>
                </c:pt>
                <c:pt idx="132">
                  <c:v>-75.212500000000006</c:v>
                </c:pt>
                <c:pt idx="133">
                  <c:v>-75</c:v>
                </c:pt>
                <c:pt idx="134">
                  <c:v>-74.75</c:v>
                </c:pt>
                <c:pt idx="135">
                  <c:v>-74.512500000000003</c:v>
                </c:pt>
                <c:pt idx="136">
                  <c:v>-74</c:v>
                </c:pt>
                <c:pt idx="137">
                  <c:v>-73.6875</c:v>
                </c:pt>
                <c:pt idx="138">
                  <c:v>-73.4375</c:v>
                </c:pt>
                <c:pt idx="139">
                  <c:v>-73.237499999999997</c:v>
                </c:pt>
                <c:pt idx="140">
                  <c:v>-72.825000000000003</c:v>
                </c:pt>
                <c:pt idx="141">
                  <c:v>-72.537499999999994</c:v>
                </c:pt>
                <c:pt idx="142">
                  <c:v>-72.325000000000003</c:v>
                </c:pt>
                <c:pt idx="143">
                  <c:v>-72.0625</c:v>
                </c:pt>
                <c:pt idx="144">
                  <c:v>-71.662499999999994</c:v>
                </c:pt>
                <c:pt idx="145">
                  <c:v>-71.375</c:v>
                </c:pt>
                <c:pt idx="146">
                  <c:v>-71.075000000000003</c:v>
                </c:pt>
                <c:pt idx="147">
                  <c:v>-70.8</c:v>
                </c:pt>
                <c:pt idx="148">
                  <c:v>-70.462500000000006</c:v>
                </c:pt>
                <c:pt idx="149">
                  <c:v>-70.150000000000006</c:v>
                </c:pt>
                <c:pt idx="150">
                  <c:v>-69.95</c:v>
                </c:pt>
                <c:pt idx="151">
                  <c:v>-69.7</c:v>
                </c:pt>
                <c:pt idx="152">
                  <c:v>-69.325000000000003</c:v>
                </c:pt>
                <c:pt idx="153">
                  <c:v>-69.037499999999994</c:v>
                </c:pt>
                <c:pt idx="154">
                  <c:v>-68.849999999999994</c:v>
                </c:pt>
                <c:pt idx="155">
                  <c:v>-68.487499999999997</c:v>
                </c:pt>
                <c:pt idx="156">
                  <c:v>-68.162499999999994</c:v>
                </c:pt>
                <c:pt idx="157">
                  <c:v>-67.849999999999994</c:v>
                </c:pt>
                <c:pt idx="158">
                  <c:v>-67.424999999999997</c:v>
                </c:pt>
                <c:pt idx="159">
                  <c:v>-67.099999999999994</c:v>
                </c:pt>
                <c:pt idx="160">
                  <c:v>-66.650000000000006</c:v>
                </c:pt>
                <c:pt idx="161">
                  <c:v>-66.375</c:v>
                </c:pt>
                <c:pt idx="162">
                  <c:v>-66.1875</c:v>
                </c:pt>
                <c:pt idx="163">
                  <c:v>-65.775000000000006</c:v>
                </c:pt>
                <c:pt idx="164">
                  <c:v>-65.05</c:v>
                </c:pt>
                <c:pt idx="165">
                  <c:v>-64.575000000000003</c:v>
                </c:pt>
                <c:pt idx="166">
                  <c:v>-64.162499999999994</c:v>
                </c:pt>
                <c:pt idx="167">
                  <c:v>-63.825000000000003</c:v>
                </c:pt>
                <c:pt idx="168">
                  <c:v>-63.35</c:v>
                </c:pt>
                <c:pt idx="169">
                  <c:v>-63</c:v>
                </c:pt>
                <c:pt idx="170">
                  <c:v>-62.375</c:v>
                </c:pt>
                <c:pt idx="171">
                  <c:v>-61.537500000000001</c:v>
                </c:pt>
                <c:pt idx="172">
                  <c:v>-60.837499999999999</c:v>
                </c:pt>
                <c:pt idx="173">
                  <c:v>-60.337499999999999</c:v>
                </c:pt>
                <c:pt idx="174">
                  <c:v>-59.725000000000001</c:v>
                </c:pt>
                <c:pt idx="175">
                  <c:v>-59.174999999999997</c:v>
                </c:pt>
                <c:pt idx="176">
                  <c:v>-58.55</c:v>
                </c:pt>
                <c:pt idx="177">
                  <c:v>-58</c:v>
                </c:pt>
                <c:pt idx="178">
                  <c:v>-57.625</c:v>
                </c:pt>
                <c:pt idx="179">
                  <c:v>-57.1875</c:v>
                </c:pt>
                <c:pt idx="180">
                  <c:v>-56.8125</c:v>
                </c:pt>
                <c:pt idx="181">
                  <c:v>-56.424999999999997</c:v>
                </c:pt>
                <c:pt idx="182">
                  <c:v>-56.05</c:v>
                </c:pt>
                <c:pt idx="183">
                  <c:v>-55.537500000000001</c:v>
                </c:pt>
                <c:pt idx="184">
                  <c:v>-55.262500000000003</c:v>
                </c:pt>
                <c:pt idx="185">
                  <c:v>-54.7</c:v>
                </c:pt>
                <c:pt idx="186">
                  <c:v>-54.262500000000003</c:v>
                </c:pt>
                <c:pt idx="187">
                  <c:v>-53.862499999999997</c:v>
                </c:pt>
                <c:pt idx="188">
                  <c:v>-53.45</c:v>
                </c:pt>
                <c:pt idx="189">
                  <c:v>-52.95</c:v>
                </c:pt>
                <c:pt idx="190">
                  <c:v>-52.5</c:v>
                </c:pt>
                <c:pt idx="191">
                  <c:v>-52.037500000000001</c:v>
                </c:pt>
                <c:pt idx="192">
                  <c:v>-51.4375</c:v>
                </c:pt>
                <c:pt idx="193">
                  <c:v>-50.987499999999997</c:v>
                </c:pt>
                <c:pt idx="194">
                  <c:v>-50.537500000000001</c:v>
                </c:pt>
                <c:pt idx="195">
                  <c:v>-50.075000000000003</c:v>
                </c:pt>
                <c:pt idx="196">
                  <c:v>-49.537500000000001</c:v>
                </c:pt>
                <c:pt idx="197">
                  <c:v>-49.037500000000001</c:v>
                </c:pt>
                <c:pt idx="198">
                  <c:v>-48.4</c:v>
                </c:pt>
                <c:pt idx="199">
                  <c:v>-47.825000000000003</c:v>
                </c:pt>
                <c:pt idx="200">
                  <c:v>-47.362499999999997</c:v>
                </c:pt>
                <c:pt idx="201">
                  <c:v>-47</c:v>
                </c:pt>
                <c:pt idx="202">
                  <c:v>-46.537500000000001</c:v>
                </c:pt>
                <c:pt idx="203">
                  <c:v>-46.012500000000003</c:v>
                </c:pt>
                <c:pt idx="204">
                  <c:v>-45.612499999999997</c:v>
                </c:pt>
                <c:pt idx="205">
                  <c:v>-45.15</c:v>
                </c:pt>
                <c:pt idx="206">
                  <c:v>-44.85</c:v>
                </c:pt>
                <c:pt idx="207">
                  <c:v>-44.524999999999999</c:v>
                </c:pt>
                <c:pt idx="208">
                  <c:v>-44.087499999999999</c:v>
                </c:pt>
                <c:pt idx="209">
                  <c:v>-43.625</c:v>
                </c:pt>
                <c:pt idx="210">
                  <c:v>-43.087499999999999</c:v>
                </c:pt>
                <c:pt idx="211">
                  <c:v>-42.475000000000001</c:v>
                </c:pt>
                <c:pt idx="212">
                  <c:v>-41.837499999999999</c:v>
                </c:pt>
                <c:pt idx="213">
                  <c:v>-41.3125</c:v>
                </c:pt>
                <c:pt idx="214">
                  <c:v>-40.837499999999999</c:v>
                </c:pt>
                <c:pt idx="215">
                  <c:v>-40.375</c:v>
                </c:pt>
                <c:pt idx="216">
                  <c:v>-39.837499999999999</c:v>
                </c:pt>
                <c:pt idx="217">
                  <c:v>-39.4375</c:v>
                </c:pt>
                <c:pt idx="218">
                  <c:v>-38.8125</c:v>
                </c:pt>
                <c:pt idx="219">
                  <c:v>-38.262500000000003</c:v>
                </c:pt>
                <c:pt idx="220">
                  <c:v>-37.762500000000003</c:v>
                </c:pt>
                <c:pt idx="221">
                  <c:v>-37.262500000000003</c:v>
                </c:pt>
                <c:pt idx="222">
                  <c:v>-36.725000000000001</c:v>
                </c:pt>
                <c:pt idx="223">
                  <c:v>-36.162500000000001</c:v>
                </c:pt>
                <c:pt idx="224">
                  <c:v>-35.625</c:v>
                </c:pt>
                <c:pt idx="225">
                  <c:v>-35.049999999999997</c:v>
                </c:pt>
                <c:pt idx="226">
                  <c:v>-34.4</c:v>
                </c:pt>
                <c:pt idx="227">
                  <c:v>-33.887500000000003</c:v>
                </c:pt>
                <c:pt idx="228">
                  <c:v>-33.424999999999997</c:v>
                </c:pt>
                <c:pt idx="229">
                  <c:v>-32.975000000000001</c:v>
                </c:pt>
                <c:pt idx="230">
                  <c:v>-32.450000000000003</c:v>
                </c:pt>
                <c:pt idx="231">
                  <c:v>-31.85</c:v>
                </c:pt>
                <c:pt idx="232">
                  <c:v>-31.274999999999999</c:v>
                </c:pt>
                <c:pt idx="233">
                  <c:v>-30.8</c:v>
                </c:pt>
                <c:pt idx="234">
                  <c:v>-30.125</c:v>
                </c:pt>
                <c:pt idx="235">
                  <c:v>-29.5</c:v>
                </c:pt>
                <c:pt idx="236">
                  <c:v>-28.824999999999999</c:v>
                </c:pt>
                <c:pt idx="237">
                  <c:v>-28.5625</c:v>
                </c:pt>
                <c:pt idx="238">
                  <c:v>-28.125</c:v>
                </c:pt>
                <c:pt idx="239">
                  <c:v>-27.762499999999999</c:v>
                </c:pt>
                <c:pt idx="240">
                  <c:v>-27.425000000000001</c:v>
                </c:pt>
                <c:pt idx="241">
                  <c:v>-26.975000000000001</c:v>
                </c:pt>
                <c:pt idx="242">
                  <c:v>-26.612500000000001</c:v>
                </c:pt>
                <c:pt idx="243">
                  <c:v>-26.112500000000001</c:v>
                </c:pt>
                <c:pt idx="244">
                  <c:v>-25.662500000000001</c:v>
                </c:pt>
                <c:pt idx="245">
                  <c:v>-25.175000000000001</c:v>
                </c:pt>
                <c:pt idx="246">
                  <c:v>-24.8</c:v>
                </c:pt>
                <c:pt idx="247">
                  <c:v>-24.25</c:v>
                </c:pt>
                <c:pt idx="248">
                  <c:v>-23.9375</c:v>
                </c:pt>
                <c:pt idx="249">
                  <c:v>-23.45</c:v>
                </c:pt>
                <c:pt idx="250">
                  <c:v>-23.1</c:v>
                </c:pt>
                <c:pt idx="251">
                  <c:v>-22.824999999999999</c:v>
                </c:pt>
                <c:pt idx="252">
                  <c:v>-22.15</c:v>
                </c:pt>
                <c:pt idx="253">
                  <c:v>-21.725000000000001</c:v>
                </c:pt>
                <c:pt idx="254">
                  <c:v>-21.137499999999999</c:v>
                </c:pt>
                <c:pt idx="255">
                  <c:v>-20.762499999999999</c:v>
                </c:pt>
                <c:pt idx="256">
                  <c:v>-20.487500000000001</c:v>
                </c:pt>
                <c:pt idx="257">
                  <c:v>-20.25</c:v>
                </c:pt>
                <c:pt idx="258">
                  <c:v>-19.75</c:v>
                </c:pt>
                <c:pt idx="259">
                  <c:v>-19.262499999999999</c:v>
                </c:pt>
                <c:pt idx="260">
                  <c:v>-18.95</c:v>
                </c:pt>
                <c:pt idx="261">
                  <c:v>-18.425000000000001</c:v>
                </c:pt>
                <c:pt idx="262">
                  <c:v>-18.0625</c:v>
                </c:pt>
                <c:pt idx="263">
                  <c:v>-17.75</c:v>
                </c:pt>
                <c:pt idx="264">
                  <c:v>-17.375</c:v>
                </c:pt>
                <c:pt idx="265">
                  <c:v>-17.012499999999999</c:v>
                </c:pt>
                <c:pt idx="266">
                  <c:v>-16.600000000000001</c:v>
                </c:pt>
                <c:pt idx="267">
                  <c:v>-15.8125</c:v>
                </c:pt>
                <c:pt idx="268">
                  <c:v>-15.4375</c:v>
                </c:pt>
                <c:pt idx="269">
                  <c:v>-15.112500000000001</c:v>
                </c:pt>
                <c:pt idx="270">
                  <c:v>-14.85</c:v>
                </c:pt>
                <c:pt idx="271">
                  <c:v>-14.3125</c:v>
                </c:pt>
                <c:pt idx="272">
                  <c:v>-14.012499999999999</c:v>
                </c:pt>
                <c:pt idx="273">
                  <c:v>-13.637499999999999</c:v>
                </c:pt>
                <c:pt idx="274">
                  <c:v>-13.362500000000001</c:v>
                </c:pt>
                <c:pt idx="275">
                  <c:v>-12.737500000000001</c:v>
                </c:pt>
                <c:pt idx="276">
                  <c:v>-12.3375</c:v>
                </c:pt>
                <c:pt idx="277">
                  <c:v>-12.0875</c:v>
                </c:pt>
                <c:pt idx="278">
                  <c:v>-11.775</c:v>
                </c:pt>
                <c:pt idx="279">
                  <c:v>-11.55</c:v>
                </c:pt>
                <c:pt idx="280">
                  <c:v>-11.262499999999999</c:v>
                </c:pt>
                <c:pt idx="281">
                  <c:v>-10.75</c:v>
                </c:pt>
                <c:pt idx="282">
                  <c:v>-10.4125</c:v>
                </c:pt>
                <c:pt idx="283">
                  <c:v>-10.137499999999999</c:v>
                </c:pt>
                <c:pt idx="284">
                  <c:v>-9.7750000000000004</c:v>
                </c:pt>
                <c:pt idx="285">
                  <c:v>-9.4499999999999993</c:v>
                </c:pt>
                <c:pt idx="286">
                  <c:v>-8.9375</c:v>
                </c:pt>
                <c:pt idx="287">
                  <c:v>-8.5625</c:v>
                </c:pt>
                <c:pt idx="288">
                  <c:v>-8.2375000000000007</c:v>
                </c:pt>
                <c:pt idx="289">
                  <c:v>-7.95</c:v>
                </c:pt>
                <c:pt idx="290">
                  <c:v>-7.625</c:v>
                </c:pt>
                <c:pt idx="291">
                  <c:v>-7.3250000000000002</c:v>
                </c:pt>
                <c:pt idx="292">
                  <c:v>-6.7750000000000004</c:v>
                </c:pt>
                <c:pt idx="293">
                  <c:v>-6.3250000000000002</c:v>
                </c:pt>
                <c:pt idx="294">
                  <c:v>-5.9625000000000004</c:v>
                </c:pt>
                <c:pt idx="295">
                  <c:v>-5.4874999999999998</c:v>
                </c:pt>
                <c:pt idx="296">
                  <c:v>-5.0875000000000004</c:v>
                </c:pt>
                <c:pt idx="297">
                  <c:v>-4.5250000000000004</c:v>
                </c:pt>
                <c:pt idx="298">
                  <c:v>-3.9375</c:v>
                </c:pt>
                <c:pt idx="299">
                  <c:v>-3.6</c:v>
                </c:pt>
                <c:pt idx="300">
                  <c:v>-3.2625000000000002</c:v>
                </c:pt>
                <c:pt idx="301">
                  <c:v>-2.8125</c:v>
                </c:pt>
                <c:pt idx="302">
                  <c:v>-2.4375</c:v>
                </c:pt>
                <c:pt idx="303">
                  <c:v>-1.875</c:v>
                </c:pt>
                <c:pt idx="304">
                  <c:v>-1.45</c:v>
                </c:pt>
                <c:pt idx="305">
                  <c:v>-1.175</c:v>
                </c:pt>
                <c:pt idx="306">
                  <c:v>-0.77500000000000002</c:v>
                </c:pt>
                <c:pt idx="307">
                  <c:v>-0.4</c:v>
                </c:pt>
                <c:pt idx="308">
                  <c:v>0</c:v>
                </c:pt>
                <c:pt idx="309">
                  <c:v>0.26249999999999929</c:v>
                </c:pt>
                <c:pt idx="310">
                  <c:v>0.55000000000000071</c:v>
                </c:pt>
                <c:pt idx="311">
                  <c:v>1.05</c:v>
                </c:pt>
                <c:pt idx="312">
                  <c:v>1.4125000000000001</c:v>
                </c:pt>
                <c:pt idx="313">
                  <c:v>1.6625000000000001</c:v>
                </c:pt>
                <c:pt idx="314">
                  <c:v>1.9</c:v>
                </c:pt>
                <c:pt idx="315">
                  <c:v>2.2250000000000001</c:v>
                </c:pt>
                <c:pt idx="316">
                  <c:v>2.5125000000000002</c:v>
                </c:pt>
                <c:pt idx="317">
                  <c:v>2.75</c:v>
                </c:pt>
                <c:pt idx="318">
                  <c:v>3.1124999999999998</c:v>
                </c:pt>
                <c:pt idx="319">
                  <c:v>3.5</c:v>
                </c:pt>
                <c:pt idx="320">
                  <c:v>4.0875000000000004</c:v>
                </c:pt>
                <c:pt idx="321">
                  <c:v>4.6124999999999998</c:v>
                </c:pt>
                <c:pt idx="322">
                  <c:v>4.9749999999999996</c:v>
                </c:pt>
                <c:pt idx="323">
                  <c:v>5.25</c:v>
                </c:pt>
                <c:pt idx="324">
                  <c:v>5.9</c:v>
                </c:pt>
                <c:pt idx="325">
                  <c:v>6.625</c:v>
                </c:pt>
                <c:pt idx="326">
                  <c:v>7.0750000000000002</c:v>
                </c:pt>
                <c:pt idx="327">
                  <c:v>7.35</c:v>
                </c:pt>
                <c:pt idx="328">
                  <c:v>7.8375000000000004</c:v>
                </c:pt>
                <c:pt idx="329">
                  <c:v>8.125</c:v>
                </c:pt>
                <c:pt idx="330">
                  <c:v>8.4375</c:v>
                </c:pt>
                <c:pt idx="331">
                  <c:v>8.8375000000000004</c:v>
                </c:pt>
                <c:pt idx="332">
                  <c:v>9.3375000000000004</c:v>
                </c:pt>
                <c:pt idx="333">
                  <c:v>9.6750000000000007</c:v>
                </c:pt>
                <c:pt idx="334">
                  <c:v>9.9875000000000007</c:v>
                </c:pt>
                <c:pt idx="335">
                  <c:v>10.324999999999999</c:v>
                </c:pt>
                <c:pt idx="336">
                  <c:v>10.637499999999999</c:v>
                </c:pt>
                <c:pt idx="337">
                  <c:v>10.9375</c:v>
                </c:pt>
                <c:pt idx="338">
                  <c:v>11.2125</c:v>
                </c:pt>
                <c:pt idx="339">
                  <c:v>11.6875</c:v>
                </c:pt>
                <c:pt idx="340">
                  <c:v>12.3375</c:v>
                </c:pt>
                <c:pt idx="341">
                  <c:v>12.775</c:v>
                </c:pt>
                <c:pt idx="342">
                  <c:v>13.125</c:v>
                </c:pt>
                <c:pt idx="343">
                  <c:v>13.4625</c:v>
                </c:pt>
                <c:pt idx="344">
                  <c:v>13.75</c:v>
                </c:pt>
                <c:pt idx="345">
                  <c:v>14.012499999999999</c:v>
                </c:pt>
                <c:pt idx="346">
                  <c:v>14.612500000000001</c:v>
                </c:pt>
                <c:pt idx="347">
                  <c:v>15.225</c:v>
                </c:pt>
                <c:pt idx="348">
                  <c:v>15.55</c:v>
                </c:pt>
                <c:pt idx="349">
                  <c:v>16.0625</c:v>
                </c:pt>
                <c:pt idx="350">
                  <c:v>16.45</c:v>
                </c:pt>
                <c:pt idx="351">
                  <c:v>16.75</c:v>
                </c:pt>
                <c:pt idx="352">
                  <c:v>17.024999999999999</c:v>
                </c:pt>
                <c:pt idx="353">
                  <c:v>17.6875</c:v>
                </c:pt>
                <c:pt idx="354">
                  <c:v>18.024999999999999</c:v>
                </c:pt>
                <c:pt idx="355">
                  <c:v>18.324999999999999</c:v>
                </c:pt>
                <c:pt idx="356">
                  <c:v>18.574999999999999</c:v>
                </c:pt>
                <c:pt idx="357">
                  <c:v>18.787500000000001</c:v>
                </c:pt>
                <c:pt idx="358">
                  <c:v>19.05</c:v>
                </c:pt>
                <c:pt idx="359">
                  <c:v>19.4375</c:v>
                </c:pt>
                <c:pt idx="360">
                  <c:v>19.774999999999999</c:v>
                </c:pt>
                <c:pt idx="361">
                  <c:v>20.149999999999999</c:v>
                </c:pt>
                <c:pt idx="362">
                  <c:v>20.5</c:v>
                </c:pt>
                <c:pt idx="363">
                  <c:v>20.8</c:v>
                </c:pt>
                <c:pt idx="364">
                  <c:v>21.037500000000001</c:v>
                </c:pt>
                <c:pt idx="365">
                  <c:v>21.362500000000001</c:v>
                </c:pt>
                <c:pt idx="366">
                  <c:v>21.625</c:v>
                </c:pt>
                <c:pt idx="367">
                  <c:v>21.9</c:v>
                </c:pt>
                <c:pt idx="368">
                  <c:v>22.25</c:v>
                </c:pt>
                <c:pt idx="369">
                  <c:v>22.912500000000001</c:v>
                </c:pt>
                <c:pt idx="370">
                  <c:v>23.287500000000001</c:v>
                </c:pt>
                <c:pt idx="371">
                  <c:v>23.637499999999999</c:v>
                </c:pt>
                <c:pt idx="372">
                  <c:v>23.875</c:v>
                </c:pt>
                <c:pt idx="373">
                  <c:v>24.137499999999999</c:v>
                </c:pt>
                <c:pt idx="374">
                  <c:v>24.537500000000001</c:v>
                </c:pt>
                <c:pt idx="375">
                  <c:v>24.875</c:v>
                </c:pt>
                <c:pt idx="376">
                  <c:v>25.05</c:v>
                </c:pt>
                <c:pt idx="377">
                  <c:v>25.737500000000001</c:v>
                </c:pt>
                <c:pt idx="378">
                  <c:v>26.1</c:v>
                </c:pt>
                <c:pt idx="379">
                  <c:v>26.387499999999999</c:v>
                </c:pt>
                <c:pt idx="380">
                  <c:v>26.85</c:v>
                </c:pt>
                <c:pt idx="381">
                  <c:v>27.0625</c:v>
                </c:pt>
                <c:pt idx="382">
                  <c:v>27.375</c:v>
                </c:pt>
                <c:pt idx="383">
                  <c:v>27.712499999999999</c:v>
                </c:pt>
                <c:pt idx="384">
                  <c:v>28.237500000000001</c:v>
                </c:pt>
                <c:pt idx="385">
                  <c:v>29</c:v>
                </c:pt>
                <c:pt idx="386">
                  <c:v>29.45</c:v>
                </c:pt>
                <c:pt idx="387">
                  <c:v>29.725000000000001</c:v>
                </c:pt>
                <c:pt idx="388">
                  <c:v>30.037500000000001</c:v>
                </c:pt>
                <c:pt idx="389">
                  <c:v>30.35</c:v>
                </c:pt>
                <c:pt idx="390">
                  <c:v>30.65</c:v>
                </c:pt>
                <c:pt idx="391">
                  <c:v>30.925000000000001</c:v>
                </c:pt>
                <c:pt idx="392">
                  <c:v>31.1875</c:v>
                </c:pt>
                <c:pt idx="393">
                  <c:v>31.75</c:v>
                </c:pt>
                <c:pt idx="394">
                  <c:v>32.225000000000001</c:v>
                </c:pt>
                <c:pt idx="395">
                  <c:v>32.549999999999997</c:v>
                </c:pt>
                <c:pt idx="396">
                  <c:v>32.825000000000003</c:v>
                </c:pt>
                <c:pt idx="397">
                  <c:v>33.15</c:v>
                </c:pt>
                <c:pt idx="398">
                  <c:v>33.475000000000001</c:v>
                </c:pt>
                <c:pt idx="399">
                  <c:v>33.737499999999997</c:v>
                </c:pt>
                <c:pt idx="400">
                  <c:v>33.9375</c:v>
                </c:pt>
                <c:pt idx="401">
                  <c:v>34.262500000000003</c:v>
                </c:pt>
                <c:pt idx="402">
                  <c:v>34.700000000000003</c:v>
                </c:pt>
                <c:pt idx="403">
                  <c:v>35.037500000000001</c:v>
                </c:pt>
                <c:pt idx="404">
                  <c:v>35.4375</c:v>
                </c:pt>
                <c:pt idx="405">
                  <c:v>35.762500000000003</c:v>
                </c:pt>
                <c:pt idx="406">
                  <c:v>36</c:v>
                </c:pt>
                <c:pt idx="407">
                  <c:v>36.35</c:v>
                </c:pt>
                <c:pt idx="408">
                  <c:v>36.65</c:v>
                </c:pt>
                <c:pt idx="409">
                  <c:v>36.975000000000001</c:v>
                </c:pt>
                <c:pt idx="410">
                  <c:v>37.262500000000003</c:v>
                </c:pt>
                <c:pt idx="411">
                  <c:v>37.549999999999997</c:v>
                </c:pt>
                <c:pt idx="412">
                  <c:v>38.049999999999997</c:v>
                </c:pt>
                <c:pt idx="413">
                  <c:v>38.625</c:v>
                </c:pt>
                <c:pt idx="414">
                  <c:v>38.887500000000003</c:v>
                </c:pt>
                <c:pt idx="415">
                  <c:v>39.4</c:v>
                </c:pt>
                <c:pt idx="416">
                  <c:v>39.75</c:v>
                </c:pt>
                <c:pt idx="417">
                  <c:v>40</c:v>
                </c:pt>
                <c:pt idx="418">
                  <c:v>40.274999999999999</c:v>
                </c:pt>
                <c:pt idx="419">
                  <c:v>40.625</c:v>
                </c:pt>
                <c:pt idx="420">
                  <c:v>40.924999999999997</c:v>
                </c:pt>
                <c:pt idx="421">
                  <c:v>41.4375</c:v>
                </c:pt>
                <c:pt idx="422">
                  <c:v>41.8</c:v>
                </c:pt>
                <c:pt idx="423">
                  <c:v>42.162500000000001</c:v>
                </c:pt>
                <c:pt idx="424">
                  <c:v>42.475000000000001</c:v>
                </c:pt>
                <c:pt idx="425">
                  <c:v>42.75</c:v>
                </c:pt>
                <c:pt idx="426">
                  <c:v>43.037500000000001</c:v>
                </c:pt>
                <c:pt idx="427">
                  <c:v>43.337499999999999</c:v>
                </c:pt>
                <c:pt idx="428">
                  <c:v>43.662500000000001</c:v>
                </c:pt>
                <c:pt idx="429">
                  <c:v>43.912500000000001</c:v>
                </c:pt>
                <c:pt idx="430">
                  <c:v>44.2</c:v>
                </c:pt>
                <c:pt idx="431">
                  <c:v>44.475000000000001</c:v>
                </c:pt>
                <c:pt idx="432">
                  <c:v>44.712499999999999</c:v>
                </c:pt>
                <c:pt idx="433">
                  <c:v>45.424999999999997</c:v>
                </c:pt>
                <c:pt idx="434">
                  <c:v>45.837499999999999</c:v>
                </c:pt>
                <c:pt idx="435">
                  <c:v>46.162500000000001</c:v>
                </c:pt>
                <c:pt idx="436">
                  <c:v>46.487499999999997</c:v>
                </c:pt>
                <c:pt idx="437">
                  <c:v>46.85</c:v>
                </c:pt>
                <c:pt idx="438">
                  <c:v>47.0625</c:v>
                </c:pt>
                <c:pt idx="439">
                  <c:v>47.424999999999997</c:v>
                </c:pt>
                <c:pt idx="440">
                  <c:v>47.962499999999999</c:v>
                </c:pt>
                <c:pt idx="441">
                  <c:v>48.387500000000003</c:v>
                </c:pt>
                <c:pt idx="442">
                  <c:v>48.7</c:v>
                </c:pt>
                <c:pt idx="443">
                  <c:v>49.024999999999999</c:v>
                </c:pt>
                <c:pt idx="444">
                  <c:v>49.3125</c:v>
                </c:pt>
                <c:pt idx="445">
                  <c:v>49.837499999999999</c:v>
                </c:pt>
                <c:pt idx="446">
                  <c:v>50.137500000000003</c:v>
                </c:pt>
                <c:pt idx="447">
                  <c:v>50.412500000000001</c:v>
                </c:pt>
                <c:pt idx="448">
                  <c:v>50.662500000000001</c:v>
                </c:pt>
                <c:pt idx="449">
                  <c:v>50.962499999999999</c:v>
                </c:pt>
                <c:pt idx="450">
                  <c:v>51.274999999999999</c:v>
                </c:pt>
                <c:pt idx="451">
                  <c:v>51.662500000000001</c:v>
                </c:pt>
                <c:pt idx="452">
                  <c:v>51.9375</c:v>
                </c:pt>
                <c:pt idx="453">
                  <c:v>52.3</c:v>
                </c:pt>
                <c:pt idx="454">
                  <c:v>52.737499999999997</c:v>
                </c:pt>
                <c:pt idx="455">
                  <c:v>53.137500000000003</c:v>
                </c:pt>
                <c:pt idx="456">
                  <c:v>53.35</c:v>
                </c:pt>
                <c:pt idx="457">
                  <c:v>53.6875</c:v>
                </c:pt>
                <c:pt idx="458">
                  <c:v>53.95</c:v>
                </c:pt>
                <c:pt idx="459">
                  <c:v>54.287500000000001</c:v>
                </c:pt>
                <c:pt idx="460">
                  <c:v>54.9375</c:v>
                </c:pt>
                <c:pt idx="461">
                  <c:v>55.337499999999999</c:v>
                </c:pt>
                <c:pt idx="462">
                  <c:v>55.662500000000001</c:v>
                </c:pt>
                <c:pt idx="463">
                  <c:v>55.9375</c:v>
                </c:pt>
                <c:pt idx="464">
                  <c:v>56.212499999999999</c:v>
                </c:pt>
                <c:pt idx="465">
                  <c:v>56.537500000000001</c:v>
                </c:pt>
                <c:pt idx="466">
                  <c:v>56.875</c:v>
                </c:pt>
                <c:pt idx="467">
                  <c:v>57.1875</c:v>
                </c:pt>
                <c:pt idx="468">
                  <c:v>57.475000000000001</c:v>
                </c:pt>
                <c:pt idx="469">
                  <c:v>57.774999999999999</c:v>
                </c:pt>
                <c:pt idx="470">
                  <c:v>58.125</c:v>
                </c:pt>
                <c:pt idx="471">
                  <c:v>58.475000000000001</c:v>
                </c:pt>
                <c:pt idx="472">
                  <c:v>58.712499999999999</c:v>
                </c:pt>
                <c:pt idx="473">
                  <c:v>58.9375</c:v>
                </c:pt>
                <c:pt idx="474">
                  <c:v>59.262500000000003</c:v>
                </c:pt>
                <c:pt idx="475">
                  <c:v>59.625</c:v>
                </c:pt>
                <c:pt idx="476">
                  <c:v>60.1</c:v>
                </c:pt>
                <c:pt idx="477">
                  <c:v>60.45</c:v>
                </c:pt>
                <c:pt idx="478">
                  <c:v>60.75</c:v>
                </c:pt>
                <c:pt idx="479">
                  <c:v>60.95</c:v>
                </c:pt>
                <c:pt idx="480">
                  <c:v>61.5</c:v>
                </c:pt>
                <c:pt idx="481">
                  <c:v>61.912500000000001</c:v>
                </c:pt>
                <c:pt idx="482">
                  <c:v>62.237499999999997</c:v>
                </c:pt>
                <c:pt idx="483">
                  <c:v>62.537500000000001</c:v>
                </c:pt>
                <c:pt idx="484">
                  <c:v>62.875</c:v>
                </c:pt>
                <c:pt idx="485">
                  <c:v>63.2</c:v>
                </c:pt>
                <c:pt idx="486">
                  <c:v>63.575000000000003</c:v>
                </c:pt>
                <c:pt idx="487">
                  <c:v>63.837499999999999</c:v>
                </c:pt>
                <c:pt idx="488">
                  <c:v>64.150000000000006</c:v>
                </c:pt>
                <c:pt idx="489">
                  <c:v>64.525000000000006</c:v>
                </c:pt>
                <c:pt idx="490">
                  <c:v>65.075000000000003</c:v>
                </c:pt>
                <c:pt idx="491">
                  <c:v>65.474999999999994</c:v>
                </c:pt>
                <c:pt idx="492">
                  <c:v>65.75</c:v>
                </c:pt>
                <c:pt idx="493">
                  <c:v>65.987499999999997</c:v>
                </c:pt>
                <c:pt idx="494">
                  <c:v>66.337500000000006</c:v>
                </c:pt>
                <c:pt idx="495">
                  <c:v>66.650000000000006</c:v>
                </c:pt>
                <c:pt idx="496">
                  <c:v>66.849999999999994</c:v>
                </c:pt>
                <c:pt idx="497">
                  <c:v>67.125</c:v>
                </c:pt>
                <c:pt idx="498">
                  <c:v>67.400000000000006</c:v>
                </c:pt>
                <c:pt idx="499">
                  <c:v>67.8</c:v>
                </c:pt>
                <c:pt idx="500">
                  <c:v>68.137500000000003</c:v>
                </c:pt>
                <c:pt idx="501">
                  <c:v>68.387500000000003</c:v>
                </c:pt>
                <c:pt idx="502">
                  <c:v>68.674999999999997</c:v>
                </c:pt>
                <c:pt idx="503">
                  <c:v>68.962500000000006</c:v>
                </c:pt>
                <c:pt idx="504">
                  <c:v>69.212500000000006</c:v>
                </c:pt>
                <c:pt idx="505">
                  <c:v>69.5</c:v>
                </c:pt>
                <c:pt idx="506">
                  <c:v>69.787499999999994</c:v>
                </c:pt>
                <c:pt idx="507">
                  <c:v>70.087500000000006</c:v>
                </c:pt>
                <c:pt idx="508">
                  <c:v>70.424999999999997</c:v>
                </c:pt>
                <c:pt idx="509">
                  <c:v>70.8</c:v>
                </c:pt>
                <c:pt idx="510">
                  <c:v>71.212500000000006</c:v>
                </c:pt>
                <c:pt idx="511">
                  <c:v>71.825000000000003</c:v>
                </c:pt>
                <c:pt idx="512">
                  <c:v>72.237499999999997</c:v>
                </c:pt>
                <c:pt idx="513">
                  <c:v>72.525000000000006</c:v>
                </c:pt>
                <c:pt idx="514">
                  <c:v>72.8125</c:v>
                </c:pt>
                <c:pt idx="515">
                  <c:v>73.05</c:v>
                </c:pt>
                <c:pt idx="516">
                  <c:v>73.349999999999994</c:v>
                </c:pt>
                <c:pt idx="517">
                  <c:v>73.650000000000006</c:v>
                </c:pt>
                <c:pt idx="518">
                  <c:v>74</c:v>
                </c:pt>
                <c:pt idx="519">
                  <c:v>74.387500000000003</c:v>
                </c:pt>
                <c:pt idx="520">
                  <c:v>74.712500000000006</c:v>
                </c:pt>
                <c:pt idx="521">
                  <c:v>75.05</c:v>
                </c:pt>
                <c:pt idx="522">
                  <c:v>75.287499999999994</c:v>
                </c:pt>
                <c:pt idx="523">
                  <c:v>75.650000000000006</c:v>
                </c:pt>
                <c:pt idx="524">
                  <c:v>75.862499999999997</c:v>
                </c:pt>
                <c:pt idx="525">
                  <c:v>76.112499999999997</c:v>
                </c:pt>
                <c:pt idx="526">
                  <c:v>76.625</c:v>
                </c:pt>
                <c:pt idx="527">
                  <c:v>76.924999999999997</c:v>
                </c:pt>
                <c:pt idx="528">
                  <c:v>77.337500000000006</c:v>
                </c:pt>
                <c:pt idx="529">
                  <c:v>77.587500000000006</c:v>
                </c:pt>
                <c:pt idx="530">
                  <c:v>77.875</c:v>
                </c:pt>
                <c:pt idx="531">
                  <c:v>78.2</c:v>
                </c:pt>
                <c:pt idx="532">
                  <c:v>78.412499999999994</c:v>
                </c:pt>
                <c:pt idx="533">
                  <c:v>78.787499999999994</c:v>
                </c:pt>
                <c:pt idx="534">
                  <c:v>79.087500000000006</c:v>
                </c:pt>
                <c:pt idx="535">
                  <c:v>79.4375</c:v>
                </c:pt>
                <c:pt idx="536">
                  <c:v>79.737499999999997</c:v>
                </c:pt>
                <c:pt idx="537">
                  <c:v>80.162499999999994</c:v>
                </c:pt>
                <c:pt idx="538">
                  <c:v>80.724999999999994</c:v>
                </c:pt>
                <c:pt idx="539">
                  <c:v>81.037499999999994</c:v>
                </c:pt>
                <c:pt idx="540">
                  <c:v>81.275000000000006</c:v>
                </c:pt>
                <c:pt idx="541">
                  <c:v>81.537499999999994</c:v>
                </c:pt>
                <c:pt idx="542">
                  <c:v>81.849999999999994</c:v>
                </c:pt>
                <c:pt idx="543">
                  <c:v>82.162499999999994</c:v>
                </c:pt>
                <c:pt idx="544">
                  <c:v>82.4375</c:v>
                </c:pt>
                <c:pt idx="545">
                  <c:v>82.75</c:v>
                </c:pt>
                <c:pt idx="546">
                  <c:v>83.25</c:v>
                </c:pt>
                <c:pt idx="547">
                  <c:v>83.724999999999994</c:v>
                </c:pt>
                <c:pt idx="548">
                  <c:v>84.025000000000006</c:v>
                </c:pt>
                <c:pt idx="549">
                  <c:v>84.3</c:v>
                </c:pt>
                <c:pt idx="550">
                  <c:v>84.637500000000003</c:v>
                </c:pt>
                <c:pt idx="551">
                  <c:v>84.887500000000003</c:v>
                </c:pt>
                <c:pt idx="552">
                  <c:v>85.1875</c:v>
                </c:pt>
                <c:pt idx="553">
                  <c:v>85.512500000000003</c:v>
                </c:pt>
                <c:pt idx="554">
                  <c:v>85.825000000000003</c:v>
                </c:pt>
                <c:pt idx="555">
                  <c:v>86.0625</c:v>
                </c:pt>
                <c:pt idx="556">
                  <c:v>86.337500000000006</c:v>
                </c:pt>
                <c:pt idx="557">
                  <c:v>86.625</c:v>
                </c:pt>
                <c:pt idx="558">
                  <c:v>87.012500000000003</c:v>
                </c:pt>
                <c:pt idx="559">
                  <c:v>87.275000000000006</c:v>
                </c:pt>
                <c:pt idx="560">
                  <c:v>87.65</c:v>
                </c:pt>
                <c:pt idx="561">
                  <c:v>87.974999999999994</c:v>
                </c:pt>
                <c:pt idx="562">
                  <c:v>88.375</c:v>
                </c:pt>
                <c:pt idx="563">
                  <c:v>88.9</c:v>
                </c:pt>
                <c:pt idx="564">
                  <c:v>89.25</c:v>
                </c:pt>
                <c:pt idx="565">
                  <c:v>89.474999999999994</c:v>
                </c:pt>
              </c:numCache>
            </c:numRef>
          </c:xVal>
          <c:yVal>
            <c:numRef>
              <c:f>'G90'!$AW$8:$AW$573</c:f>
              <c:numCache>
                <c:formatCode>0.000E+00</c:formatCode>
                <c:ptCount val="566"/>
                <c:pt idx="0">
                  <c:v>2292165606.3836589</c:v>
                </c:pt>
                <c:pt idx="1">
                  <c:v>2295000138.5978165</c:v>
                </c:pt>
                <c:pt idx="2">
                  <c:v>2296400842.7774143</c:v>
                </c:pt>
                <c:pt idx="3">
                  <c:v>2297813633.9527526</c:v>
                </c:pt>
                <c:pt idx="4">
                  <c:v>2298210515.1367846</c:v>
                </c:pt>
                <c:pt idx="5">
                  <c:v>2297895288.3927794</c:v>
                </c:pt>
                <c:pt idx="6">
                  <c:v>2296739399.6933794</c:v>
                </c:pt>
                <c:pt idx="7">
                  <c:v>2294655226.917954</c:v>
                </c:pt>
                <c:pt idx="8">
                  <c:v>2293545368.8365378</c:v>
                </c:pt>
                <c:pt idx="9">
                  <c:v>2292200304.6354599</c:v>
                </c:pt>
                <c:pt idx="10">
                  <c:v>2290645559.7243552</c:v>
                </c:pt>
                <c:pt idx="11">
                  <c:v>2289052141.8360305</c:v>
                </c:pt>
                <c:pt idx="12">
                  <c:v>2286943244.3496342</c:v>
                </c:pt>
                <c:pt idx="13">
                  <c:v>2283930101.8740826</c:v>
                </c:pt>
                <c:pt idx="14">
                  <c:v>2280852491.578444</c:v>
                </c:pt>
                <c:pt idx="15">
                  <c:v>2277381842.2511349</c:v>
                </c:pt>
                <c:pt idx="16">
                  <c:v>2275710291.1612835</c:v>
                </c:pt>
                <c:pt idx="17">
                  <c:v>2274157034.642426</c:v>
                </c:pt>
                <c:pt idx="18">
                  <c:v>2271685317.9310775</c:v>
                </c:pt>
                <c:pt idx="19">
                  <c:v>2269242565.577167</c:v>
                </c:pt>
                <c:pt idx="20">
                  <c:v>2267791897.8405099</c:v>
                </c:pt>
                <c:pt idx="21">
                  <c:v>2265633240.7229924</c:v>
                </c:pt>
                <c:pt idx="22">
                  <c:v>2263559040.9450636</c:v>
                </c:pt>
                <c:pt idx="23">
                  <c:v>2261820955.231616</c:v>
                </c:pt>
                <c:pt idx="24">
                  <c:v>2257749945.5432773</c:v>
                </c:pt>
                <c:pt idx="25">
                  <c:v>2255203730.9518633</c:v>
                </c:pt>
                <c:pt idx="26">
                  <c:v>2252730946.8115854</c:v>
                </c:pt>
                <c:pt idx="27">
                  <c:v>2250612485.8330431</c:v>
                </c:pt>
                <c:pt idx="28">
                  <c:v>2247965793.4182887</c:v>
                </c:pt>
                <c:pt idx="29">
                  <c:v>2245672430.3245621</c:v>
                </c:pt>
                <c:pt idx="30">
                  <c:v>2243156142.9677229</c:v>
                </c:pt>
                <c:pt idx="31">
                  <c:v>2241592234.3529572</c:v>
                </c:pt>
                <c:pt idx="32">
                  <c:v>2239569760.2297745</c:v>
                </c:pt>
                <c:pt idx="33">
                  <c:v>2237552126.4430337</c:v>
                </c:pt>
                <c:pt idx="34">
                  <c:v>2235718997.80408</c:v>
                </c:pt>
                <c:pt idx="35">
                  <c:v>2234667612.3339677</c:v>
                </c:pt>
                <c:pt idx="36">
                  <c:v>2233499779.5494289</c:v>
                </c:pt>
                <c:pt idx="37">
                  <c:v>2232282944.9808369</c:v>
                </c:pt>
                <c:pt idx="38">
                  <c:v>2230402420.8676858</c:v>
                </c:pt>
                <c:pt idx="39">
                  <c:v>2228507695.8114386</c:v>
                </c:pt>
                <c:pt idx="40">
                  <c:v>2226767403.9603109</c:v>
                </c:pt>
                <c:pt idx="41">
                  <c:v>2224528730.764019</c:v>
                </c:pt>
                <c:pt idx="42">
                  <c:v>2222819505.6435323</c:v>
                </c:pt>
                <c:pt idx="43">
                  <c:v>2220382582.8272233</c:v>
                </c:pt>
                <c:pt idx="44">
                  <c:v>2217140906.9834709</c:v>
                </c:pt>
                <c:pt idx="45">
                  <c:v>2216187104.8826036</c:v>
                </c:pt>
                <c:pt idx="46">
                  <c:v>2214813067.5853591</c:v>
                </c:pt>
                <c:pt idx="47">
                  <c:v>2213089814.9560447</c:v>
                </c:pt>
                <c:pt idx="48">
                  <c:v>2211301194.4133487</c:v>
                </c:pt>
                <c:pt idx="49">
                  <c:v>2209240813.1778884</c:v>
                </c:pt>
                <c:pt idx="50">
                  <c:v>2207637340.1265116</c:v>
                </c:pt>
                <c:pt idx="51">
                  <c:v>2205717428.2119222</c:v>
                </c:pt>
                <c:pt idx="52">
                  <c:v>2203930090.5222535</c:v>
                </c:pt>
                <c:pt idx="53">
                  <c:v>2202515594.3770041</c:v>
                </c:pt>
                <c:pt idx="54">
                  <c:v>2199487616.7932348</c:v>
                </c:pt>
                <c:pt idx="55">
                  <c:v>2198289551.6874108</c:v>
                </c:pt>
                <c:pt idx="56">
                  <c:v>2196723040.7088342</c:v>
                </c:pt>
                <c:pt idx="57">
                  <c:v>2194189477.3123951</c:v>
                </c:pt>
                <c:pt idx="58">
                  <c:v>2192615063.3772445</c:v>
                </c:pt>
                <c:pt idx="59">
                  <c:v>2191459780.4276075</c:v>
                </c:pt>
                <c:pt idx="60">
                  <c:v>2189506496.4576902</c:v>
                </c:pt>
                <c:pt idx="61">
                  <c:v>2187617078.9018102</c:v>
                </c:pt>
                <c:pt idx="62">
                  <c:v>2185729642.3685832</c:v>
                </c:pt>
                <c:pt idx="63">
                  <c:v>2183245407.0072217</c:v>
                </c:pt>
                <c:pt idx="64">
                  <c:v>2180368757.7985258</c:v>
                </c:pt>
                <c:pt idx="65">
                  <c:v>2178251413.9379206</c:v>
                </c:pt>
                <c:pt idx="66">
                  <c:v>2177044863.2090364</c:v>
                </c:pt>
                <c:pt idx="67">
                  <c:v>2174993465.976552</c:v>
                </c:pt>
                <c:pt idx="68">
                  <c:v>2172626743.5194583</c:v>
                </c:pt>
                <c:pt idx="69">
                  <c:v>2171142175.2121267</c:v>
                </c:pt>
                <c:pt idx="70">
                  <c:v>2167716485.886929</c:v>
                </c:pt>
                <c:pt idx="71">
                  <c:v>2164829738.6180911</c:v>
                </c:pt>
                <c:pt idx="72">
                  <c:v>2162600346.8635478</c:v>
                </c:pt>
                <c:pt idx="73">
                  <c:v>2159572764.4831491</c:v>
                </c:pt>
                <c:pt idx="74">
                  <c:v>2159329352.7359624</c:v>
                </c:pt>
                <c:pt idx="75">
                  <c:v>2156313492.2642355</c:v>
                </c:pt>
                <c:pt idx="76">
                  <c:v>2153442555.5661297</c:v>
                </c:pt>
                <c:pt idx="77">
                  <c:v>2151137596.9511223</c:v>
                </c:pt>
                <c:pt idx="78">
                  <c:v>2148717429.9672823</c:v>
                </c:pt>
                <c:pt idx="79">
                  <c:v>2146784012.5152798</c:v>
                </c:pt>
                <c:pt idx="80">
                  <c:v>2144324237.9110637</c:v>
                </c:pt>
                <c:pt idx="81">
                  <c:v>2141588165.1404612</c:v>
                </c:pt>
                <c:pt idx="82">
                  <c:v>2139319922.5310109</c:v>
                </c:pt>
                <c:pt idx="83">
                  <c:v>2136394393.0561116</c:v>
                </c:pt>
                <c:pt idx="84">
                  <c:v>2134217761.6577659</c:v>
                </c:pt>
                <c:pt idx="85">
                  <c:v>2131748747.0665884</c:v>
                </c:pt>
                <c:pt idx="86">
                  <c:v>2129665070.4763122</c:v>
                </c:pt>
                <c:pt idx="87">
                  <c:v>2126293302.1677048</c:v>
                </c:pt>
                <c:pt idx="88">
                  <c:v>2122296201.1349034</c:v>
                </c:pt>
                <c:pt idx="89">
                  <c:v>2119724406.7956202</c:v>
                </c:pt>
                <c:pt idx="90">
                  <c:v>2116784290.2742288</c:v>
                </c:pt>
                <c:pt idx="91">
                  <c:v>2114590698.5930099</c:v>
                </c:pt>
                <c:pt idx="92">
                  <c:v>2111761865.7768307</c:v>
                </c:pt>
                <c:pt idx="93">
                  <c:v>2107196265.3132391</c:v>
                </c:pt>
                <c:pt idx="94">
                  <c:v>2105000667.1884046</c:v>
                </c:pt>
                <c:pt idx="95">
                  <c:v>2101801049.1941183</c:v>
                </c:pt>
                <c:pt idx="96">
                  <c:v>2098201022.7960007</c:v>
                </c:pt>
                <c:pt idx="97">
                  <c:v>2094960287.5531955</c:v>
                </c:pt>
                <c:pt idx="98">
                  <c:v>2092060750.2508268</c:v>
                </c:pt>
                <c:pt idx="99">
                  <c:v>2088130713.1853304</c:v>
                </c:pt>
                <c:pt idx="100">
                  <c:v>2084686629.9326301</c:v>
                </c:pt>
                <c:pt idx="101">
                  <c:v>2081634212.5599558</c:v>
                </c:pt>
                <c:pt idx="102">
                  <c:v>2077724292.8323123</c:v>
                </c:pt>
                <c:pt idx="103">
                  <c:v>2074530047.9495916</c:v>
                </c:pt>
                <c:pt idx="104">
                  <c:v>2070870754.3160625</c:v>
                </c:pt>
                <c:pt idx="105">
                  <c:v>2066837074.3653402</c:v>
                </c:pt>
                <c:pt idx="106">
                  <c:v>2062663513.9085331</c:v>
                </c:pt>
                <c:pt idx="107">
                  <c:v>2055622695.0289106</c:v>
                </c:pt>
                <c:pt idx="108">
                  <c:v>2051166023.8059227</c:v>
                </c:pt>
                <c:pt idx="109">
                  <c:v>2046834900.6974895</c:v>
                </c:pt>
                <c:pt idx="110">
                  <c:v>2042359310.0060167</c:v>
                </c:pt>
                <c:pt idx="111">
                  <c:v>2037948846.7166343</c:v>
                </c:pt>
                <c:pt idx="112">
                  <c:v>2033606983.979022</c:v>
                </c:pt>
                <c:pt idx="113">
                  <c:v>2029069645.9341016</c:v>
                </c:pt>
                <c:pt idx="114">
                  <c:v>2024409184.4513183</c:v>
                </c:pt>
                <c:pt idx="115">
                  <c:v>2019390872.2183905</c:v>
                </c:pt>
                <c:pt idx="116">
                  <c:v>2014194094.5506556</c:v>
                </c:pt>
                <c:pt idx="117">
                  <c:v>2009244643.0702496</c:v>
                </c:pt>
                <c:pt idx="118">
                  <c:v>2004295947.5319691</c:v>
                </c:pt>
                <c:pt idx="119">
                  <c:v>1999014023.760572</c:v>
                </c:pt>
                <c:pt idx="120">
                  <c:v>1990865890.4015081</c:v>
                </c:pt>
                <c:pt idx="121">
                  <c:v>1983557771.4404061</c:v>
                </c:pt>
                <c:pt idx="122">
                  <c:v>1978027124.6632273</c:v>
                </c:pt>
                <c:pt idx="123">
                  <c:v>1967091580.8876703</c:v>
                </c:pt>
                <c:pt idx="124">
                  <c:v>1960719100.0362654</c:v>
                </c:pt>
                <c:pt idx="125">
                  <c:v>1954599851.5872135</c:v>
                </c:pt>
                <c:pt idx="126">
                  <c:v>1945015501.7086453</c:v>
                </c:pt>
                <c:pt idx="127">
                  <c:v>1937199163.4208422</c:v>
                </c:pt>
                <c:pt idx="128">
                  <c:v>1926981237.6032598</c:v>
                </c:pt>
                <c:pt idx="129">
                  <c:v>1917923432.6977074</c:v>
                </c:pt>
                <c:pt idx="130">
                  <c:v>1910806562.8233249</c:v>
                </c:pt>
                <c:pt idx="131">
                  <c:v>1898935086.0126081</c:v>
                </c:pt>
                <c:pt idx="132">
                  <c:v>1889552620.4532545</c:v>
                </c:pt>
                <c:pt idx="133">
                  <c:v>1881997160.3790216</c:v>
                </c:pt>
                <c:pt idx="134">
                  <c:v>1874828018.250174</c:v>
                </c:pt>
                <c:pt idx="135">
                  <c:v>1867182387.5881777</c:v>
                </c:pt>
                <c:pt idx="136">
                  <c:v>1854486794.0219123</c:v>
                </c:pt>
                <c:pt idx="137">
                  <c:v>1844723903.2680726</c:v>
                </c:pt>
                <c:pt idx="138">
                  <c:v>1836679278.0876718</c:v>
                </c:pt>
                <c:pt idx="139">
                  <c:v>1828481763.4355154</c:v>
                </c:pt>
                <c:pt idx="140">
                  <c:v>1815339236.9170487</c:v>
                </c:pt>
                <c:pt idx="141">
                  <c:v>1804386250.7950072</c:v>
                </c:pt>
                <c:pt idx="142">
                  <c:v>1796618902.7168288</c:v>
                </c:pt>
                <c:pt idx="143">
                  <c:v>1788272714.0347462</c:v>
                </c:pt>
                <c:pt idx="144">
                  <c:v>1774708017.2600408</c:v>
                </c:pt>
                <c:pt idx="145">
                  <c:v>1763919383.4484313</c:v>
                </c:pt>
                <c:pt idx="146">
                  <c:v>1755067660.6956375</c:v>
                </c:pt>
                <c:pt idx="147">
                  <c:v>1746781472.9839933</c:v>
                </c:pt>
                <c:pt idx="148">
                  <c:v>1732227010.6431377</c:v>
                </c:pt>
                <c:pt idx="149">
                  <c:v>1721369157.3466282</c:v>
                </c:pt>
                <c:pt idx="150">
                  <c:v>1712492282.8009365</c:v>
                </c:pt>
                <c:pt idx="151">
                  <c:v>1702813033.7317498</c:v>
                </c:pt>
                <c:pt idx="152">
                  <c:v>1688093827.2557478</c:v>
                </c:pt>
                <c:pt idx="153">
                  <c:v>1675438940.4638348</c:v>
                </c:pt>
                <c:pt idx="154">
                  <c:v>1665832705.0166163</c:v>
                </c:pt>
                <c:pt idx="155">
                  <c:v>1647991925.3017449</c:v>
                </c:pt>
                <c:pt idx="156">
                  <c:v>1635649177.1014059</c:v>
                </c:pt>
                <c:pt idx="157">
                  <c:v>1625260245.9870701</c:v>
                </c:pt>
                <c:pt idx="158">
                  <c:v>1607088203.9921372</c:v>
                </c:pt>
                <c:pt idx="159">
                  <c:v>1588793751.5837963</c:v>
                </c:pt>
                <c:pt idx="160">
                  <c:v>1566929316.7628179</c:v>
                </c:pt>
                <c:pt idx="161">
                  <c:v>1553322164.1930692</c:v>
                </c:pt>
                <c:pt idx="162">
                  <c:v>1542179335.7372282</c:v>
                </c:pt>
                <c:pt idx="163">
                  <c:v>1520620401.6251719</c:v>
                </c:pt>
                <c:pt idx="164">
                  <c:v>1484459978.4174328</c:v>
                </c:pt>
                <c:pt idx="165">
                  <c:v>1467465180.4044077</c:v>
                </c:pt>
                <c:pt idx="166">
                  <c:v>1445445331.9415388</c:v>
                </c:pt>
                <c:pt idx="167">
                  <c:v>1427077234.1439872</c:v>
                </c:pt>
                <c:pt idx="168">
                  <c:v>1401673785.2302904</c:v>
                </c:pt>
                <c:pt idx="169">
                  <c:v>1383789150.9155576</c:v>
                </c:pt>
                <c:pt idx="170">
                  <c:v>1349358203.5526822</c:v>
                </c:pt>
                <c:pt idx="171">
                  <c:v>1299942283.7291713</c:v>
                </c:pt>
                <c:pt idx="172">
                  <c:v>1266140764.1903338</c:v>
                </c:pt>
                <c:pt idx="173">
                  <c:v>1232515895.9237685</c:v>
                </c:pt>
                <c:pt idx="174">
                  <c:v>1199509014.3053029</c:v>
                </c:pt>
                <c:pt idx="175">
                  <c:v>1162644478.7689695</c:v>
                </c:pt>
                <c:pt idx="176">
                  <c:v>1123178021.4917803</c:v>
                </c:pt>
                <c:pt idx="177">
                  <c:v>1091395007.3413715</c:v>
                </c:pt>
                <c:pt idx="178">
                  <c:v>1061653321.9822817</c:v>
                </c:pt>
                <c:pt idx="179">
                  <c:v>1031149014.1469791</c:v>
                </c:pt>
                <c:pt idx="180">
                  <c:v>1001645708.683261</c:v>
                </c:pt>
                <c:pt idx="181">
                  <c:v>971197928.52064991</c:v>
                </c:pt>
                <c:pt idx="182">
                  <c:v>936608121.70381665</c:v>
                </c:pt>
                <c:pt idx="183">
                  <c:v>897616914.99458182</c:v>
                </c:pt>
                <c:pt idx="184">
                  <c:v>867879415.90243721</c:v>
                </c:pt>
                <c:pt idx="185">
                  <c:v>836531269.14598227</c:v>
                </c:pt>
                <c:pt idx="186">
                  <c:v>805072950.67823744</c:v>
                </c:pt>
                <c:pt idx="187">
                  <c:v>772644165.03016746</c:v>
                </c:pt>
                <c:pt idx="188">
                  <c:v>741459361.15193069</c:v>
                </c:pt>
                <c:pt idx="189">
                  <c:v>708760171.51860607</c:v>
                </c:pt>
                <c:pt idx="190">
                  <c:v>676878477.80008638</c:v>
                </c:pt>
                <c:pt idx="191">
                  <c:v>646296821.97888029</c:v>
                </c:pt>
                <c:pt idx="192">
                  <c:v>614587565.29317892</c:v>
                </c:pt>
                <c:pt idx="193">
                  <c:v>585485343.06085646</c:v>
                </c:pt>
                <c:pt idx="194">
                  <c:v>556028180.00046337</c:v>
                </c:pt>
                <c:pt idx="195">
                  <c:v>526036247.58072478</c:v>
                </c:pt>
                <c:pt idx="196">
                  <c:v>496036545.56525135</c:v>
                </c:pt>
                <c:pt idx="197">
                  <c:v>466649309.33030534</c:v>
                </c:pt>
                <c:pt idx="198">
                  <c:v>435634523.10944933</c:v>
                </c:pt>
                <c:pt idx="199">
                  <c:v>406307923.36225903</c:v>
                </c:pt>
                <c:pt idx="200">
                  <c:v>383508811.67594552</c:v>
                </c:pt>
                <c:pt idx="201">
                  <c:v>362718580.89546305</c:v>
                </c:pt>
                <c:pt idx="202">
                  <c:v>336587906.8561309</c:v>
                </c:pt>
                <c:pt idx="203">
                  <c:v>307504077.51256448</c:v>
                </c:pt>
                <c:pt idx="204">
                  <c:v>287132907.21440214</c:v>
                </c:pt>
                <c:pt idx="205">
                  <c:v>270842569.77644563</c:v>
                </c:pt>
                <c:pt idx="206">
                  <c:v>255689755.63466966</c:v>
                </c:pt>
                <c:pt idx="207">
                  <c:v>237304909.65669531</c:v>
                </c:pt>
                <c:pt idx="208">
                  <c:v>220945077.38221237</c:v>
                </c:pt>
                <c:pt idx="209">
                  <c:v>205630050.43429413</c:v>
                </c:pt>
                <c:pt idx="210">
                  <c:v>189462822.0618287</c:v>
                </c:pt>
                <c:pt idx="211">
                  <c:v>174682907.8308025</c:v>
                </c:pt>
                <c:pt idx="212">
                  <c:v>160511857.78606525</c:v>
                </c:pt>
                <c:pt idx="213">
                  <c:v>150700678.93006304</c:v>
                </c:pt>
                <c:pt idx="214">
                  <c:v>141133378.23388782</c:v>
                </c:pt>
                <c:pt idx="215">
                  <c:v>130129624.12252516</c:v>
                </c:pt>
                <c:pt idx="216">
                  <c:v>122502951.15199696</c:v>
                </c:pt>
                <c:pt idx="217">
                  <c:v>115147184.07376879</c:v>
                </c:pt>
                <c:pt idx="218">
                  <c:v>106555073.19234239</c:v>
                </c:pt>
                <c:pt idx="219">
                  <c:v>100721669.09837908</c:v>
                </c:pt>
                <c:pt idx="220">
                  <c:v>93748934.112345323</c:v>
                </c:pt>
                <c:pt idx="221">
                  <c:v>89091422.000970125</c:v>
                </c:pt>
                <c:pt idx="222">
                  <c:v>84050906.603566989</c:v>
                </c:pt>
                <c:pt idx="223">
                  <c:v>79407408.120439306</c:v>
                </c:pt>
                <c:pt idx="224">
                  <c:v>75314184.122679994</c:v>
                </c:pt>
                <c:pt idx="225">
                  <c:v>71388592.711170763</c:v>
                </c:pt>
                <c:pt idx="226">
                  <c:v>67221571.648571029</c:v>
                </c:pt>
                <c:pt idx="227">
                  <c:v>64237906.289153315</c:v>
                </c:pt>
                <c:pt idx="228">
                  <c:v>61612095.170577064</c:v>
                </c:pt>
                <c:pt idx="229">
                  <c:v>59285325.600289591</c:v>
                </c:pt>
                <c:pt idx="230">
                  <c:v>56858538.316514418</c:v>
                </c:pt>
                <c:pt idx="231">
                  <c:v>54730901.320491023</c:v>
                </c:pt>
                <c:pt idx="232">
                  <c:v>52754206.303814352</c:v>
                </c:pt>
                <c:pt idx="233">
                  <c:v>50961277.987003058</c:v>
                </c:pt>
                <c:pt idx="234">
                  <c:v>48704865.405158676</c:v>
                </c:pt>
                <c:pt idx="235">
                  <c:v>46979583.315448441</c:v>
                </c:pt>
                <c:pt idx="236">
                  <c:v>45503661.287016347</c:v>
                </c:pt>
                <c:pt idx="237">
                  <c:v>44663380.907840438</c:v>
                </c:pt>
                <c:pt idx="238">
                  <c:v>43608291.692300089</c:v>
                </c:pt>
                <c:pt idx="239">
                  <c:v>42401610.255983993</c:v>
                </c:pt>
                <c:pt idx="240">
                  <c:v>41625378.269751199</c:v>
                </c:pt>
                <c:pt idx="241">
                  <c:v>40623156.040141068</c:v>
                </c:pt>
                <c:pt idx="242">
                  <c:v>39875709.2520511</c:v>
                </c:pt>
                <c:pt idx="243">
                  <c:v>38968004.801969647</c:v>
                </c:pt>
                <c:pt idx="244">
                  <c:v>38318711.255742893</c:v>
                </c:pt>
                <c:pt idx="245">
                  <c:v>37473503.272613101</c:v>
                </c:pt>
                <c:pt idx="246">
                  <c:v>36817925.268419124</c:v>
                </c:pt>
                <c:pt idx="247">
                  <c:v>36045390.047712296</c:v>
                </c:pt>
                <c:pt idx="248">
                  <c:v>35481600.034736954</c:v>
                </c:pt>
                <c:pt idx="249">
                  <c:v>34812929.691207252</c:v>
                </c:pt>
                <c:pt idx="250">
                  <c:v>34300036.888266049</c:v>
                </c:pt>
                <c:pt idx="251">
                  <c:v>33891565.849122897</c:v>
                </c:pt>
                <c:pt idx="252">
                  <c:v>33220194.562376112</c:v>
                </c:pt>
                <c:pt idx="253">
                  <c:v>32707760.170078546</c:v>
                </c:pt>
                <c:pt idx="254">
                  <c:v>32118582.027044162</c:v>
                </c:pt>
                <c:pt idx="255">
                  <c:v>31742167.320005912</c:v>
                </c:pt>
                <c:pt idx="256">
                  <c:v>31453880.291937415</c:v>
                </c:pt>
                <c:pt idx="257">
                  <c:v>31116102.876127049</c:v>
                </c:pt>
                <c:pt idx="258">
                  <c:v>30604488.593957134</c:v>
                </c:pt>
                <c:pt idx="259">
                  <c:v>30210572.663165998</c:v>
                </c:pt>
                <c:pt idx="260">
                  <c:v>29960153.984348696</c:v>
                </c:pt>
                <c:pt idx="261">
                  <c:v>29489988.520444043</c:v>
                </c:pt>
                <c:pt idx="262">
                  <c:v>29161425.94910175</c:v>
                </c:pt>
                <c:pt idx="263">
                  <c:v>28903127.8444205</c:v>
                </c:pt>
                <c:pt idx="264">
                  <c:v>28542026.057957422</c:v>
                </c:pt>
                <c:pt idx="265">
                  <c:v>28235542.377176464</c:v>
                </c:pt>
                <c:pt idx="266">
                  <c:v>27914518.452922422</c:v>
                </c:pt>
                <c:pt idx="267">
                  <c:v>27385496.391839072</c:v>
                </c:pt>
                <c:pt idx="268">
                  <c:v>27091847.685029257</c:v>
                </c:pt>
                <c:pt idx="269">
                  <c:v>26891827.664208211</c:v>
                </c:pt>
                <c:pt idx="270">
                  <c:v>26650988.524833869</c:v>
                </c:pt>
                <c:pt idx="271">
                  <c:v>26319391.814271253</c:v>
                </c:pt>
                <c:pt idx="272">
                  <c:v>26037421.534938175</c:v>
                </c:pt>
                <c:pt idx="273">
                  <c:v>25832981.958035991</c:v>
                </c:pt>
                <c:pt idx="274">
                  <c:v>25576486.735503186</c:v>
                </c:pt>
                <c:pt idx="275">
                  <c:v>25256964.585600063</c:v>
                </c:pt>
                <c:pt idx="276">
                  <c:v>25027236.663942453</c:v>
                </c:pt>
                <c:pt idx="277">
                  <c:v>24824242.198656391</c:v>
                </c:pt>
                <c:pt idx="278">
                  <c:v>24647399.313778725</c:v>
                </c:pt>
                <c:pt idx="279">
                  <c:v>24478495.742052972</c:v>
                </c:pt>
                <c:pt idx="280">
                  <c:v>24272198.743756074</c:v>
                </c:pt>
                <c:pt idx="281">
                  <c:v>23933397.967433959</c:v>
                </c:pt>
                <c:pt idx="282">
                  <c:v>23690716.201480784</c:v>
                </c:pt>
                <c:pt idx="283">
                  <c:v>23515217.958384961</c:v>
                </c:pt>
                <c:pt idx="284">
                  <c:v>23338409.907150354</c:v>
                </c:pt>
                <c:pt idx="285">
                  <c:v>23135738.835511412</c:v>
                </c:pt>
                <c:pt idx="286">
                  <c:v>22861482.056444995</c:v>
                </c:pt>
                <c:pt idx="287">
                  <c:v>22630752.891849726</c:v>
                </c:pt>
                <c:pt idx="288">
                  <c:v>22454137.494397312</c:v>
                </c:pt>
                <c:pt idx="289">
                  <c:v>22259525.591289643</c:v>
                </c:pt>
                <c:pt idx="290">
                  <c:v>22110594.963944118</c:v>
                </c:pt>
                <c:pt idx="291">
                  <c:v>21924549.309312586</c:v>
                </c:pt>
                <c:pt idx="292">
                  <c:v>21712588.517264079</c:v>
                </c:pt>
                <c:pt idx="293">
                  <c:v>21491446.186747625</c:v>
                </c:pt>
                <c:pt idx="294">
                  <c:v>21321839.231464423</c:v>
                </c:pt>
                <c:pt idx="295">
                  <c:v>21086470.874731977</c:v>
                </c:pt>
                <c:pt idx="296">
                  <c:v>20870271.476056695</c:v>
                </c:pt>
                <c:pt idx="297">
                  <c:v>20627308.484064721</c:v>
                </c:pt>
                <c:pt idx="298">
                  <c:v>20378908.094947342</c:v>
                </c:pt>
                <c:pt idx="299">
                  <c:v>20216734.893927988</c:v>
                </c:pt>
                <c:pt idx="300">
                  <c:v>20093870.706276067</c:v>
                </c:pt>
                <c:pt idx="301">
                  <c:v>19859597.962137733</c:v>
                </c:pt>
                <c:pt idx="302">
                  <c:v>19700368.940628685</c:v>
                </c:pt>
                <c:pt idx="303">
                  <c:v>19488640.616732072</c:v>
                </c:pt>
                <c:pt idx="304">
                  <c:v>19341448.367734637</c:v>
                </c:pt>
                <c:pt idx="305">
                  <c:v>19216317.183341742</c:v>
                </c:pt>
                <c:pt idx="306">
                  <c:v>19041162.718392584</c:v>
                </c:pt>
                <c:pt idx="307">
                  <c:v>18871627.268501721</c:v>
                </c:pt>
                <c:pt idx="308">
                  <c:v>18737657.66131629</c:v>
                </c:pt>
                <c:pt idx="309">
                  <c:v>18623479.868932381</c:v>
                </c:pt>
                <c:pt idx="310">
                  <c:v>18499137.674363136</c:v>
                </c:pt>
                <c:pt idx="311">
                  <c:v>18327377.847677268</c:v>
                </c:pt>
                <c:pt idx="312">
                  <c:v>18210897.172163498</c:v>
                </c:pt>
                <c:pt idx="313">
                  <c:v>18112703.199964892</c:v>
                </c:pt>
                <c:pt idx="314">
                  <c:v>17989166.799530543</c:v>
                </c:pt>
                <c:pt idx="315">
                  <c:v>17875279.103363015</c:v>
                </c:pt>
                <c:pt idx="316">
                  <c:v>17762413.198323119</c:v>
                </c:pt>
                <c:pt idx="317">
                  <c:v>17648223.505608328</c:v>
                </c:pt>
                <c:pt idx="318">
                  <c:v>17540281.40217571</c:v>
                </c:pt>
                <c:pt idx="319">
                  <c:v>17423885.353283886</c:v>
                </c:pt>
                <c:pt idx="320">
                  <c:v>17242982.90364195</c:v>
                </c:pt>
                <c:pt idx="321">
                  <c:v>17062048.612263858</c:v>
                </c:pt>
                <c:pt idx="322">
                  <c:v>16934952.034338724</c:v>
                </c:pt>
                <c:pt idx="323">
                  <c:v>16815591.11767007</c:v>
                </c:pt>
                <c:pt idx="324">
                  <c:v>16629077.045699975</c:v>
                </c:pt>
                <c:pt idx="325">
                  <c:v>16421785.504744045</c:v>
                </c:pt>
                <c:pt idx="326">
                  <c:v>16283134.871044405</c:v>
                </c:pt>
                <c:pt idx="327">
                  <c:v>16197635.631584318</c:v>
                </c:pt>
                <c:pt idx="328">
                  <c:v>16082013.246025477</c:v>
                </c:pt>
                <c:pt idx="329">
                  <c:v>15962629.650596533</c:v>
                </c:pt>
                <c:pt idx="330">
                  <c:v>15893639.294198701</c:v>
                </c:pt>
                <c:pt idx="331">
                  <c:v>15770197.43947145</c:v>
                </c:pt>
                <c:pt idx="332">
                  <c:v>15643041.380422793</c:v>
                </c:pt>
                <c:pt idx="333">
                  <c:v>15554280.497783199</c:v>
                </c:pt>
                <c:pt idx="334">
                  <c:v>15476076.210657641</c:v>
                </c:pt>
                <c:pt idx="335">
                  <c:v>15392924.05114145</c:v>
                </c:pt>
                <c:pt idx="336">
                  <c:v>15303291.125973616</c:v>
                </c:pt>
                <c:pt idx="337">
                  <c:v>15217232.004130555</c:v>
                </c:pt>
                <c:pt idx="338">
                  <c:v>15143403.697366357</c:v>
                </c:pt>
                <c:pt idx="339">
                  <c:v>14998490.753082169</c:v>
                </c:pt>
                <c:pt idx="340">
                  <c:v>14866739.058442399</c:v>
                </c:pt>
                <c:pt idx="341">
                  <c:v>14781518.582367079</c:v>
                </c:pt>
                <c:pt idx="342">
                  <c:v>14707716.657569963</c:v>
                </c:pt>
                <c:pt idx="343">
                  <c:v>14620616.564897249</c:v>
                </c:pt>
                <c:pt idx="344">
                  <c:v>14550341.866874915</c:v>
                </c:pt>
                <c:pt idx="345">
                  <c:v>14500759.883102981</c:v>
                </c:pt>
                <c:pt idx="346">
                  <c:v>14355246.26046198</c:v>
                </c:pt>
                <c:pt idx="347">
                  <c:v>14225733.507948445</c:v>
                </c:pt>
                <c:pt idx="348">
                  <c:v>14159208.627770884</c:v>
                </c:pt>
                <c:pt idx="349">
                  <c:v>14063576.290330956</c:v>
                </c:pt>
                <c:pt idx="350">
                  <c:v>13985065.777677095</c:v>
                </c:pt>
                <c:pt idx="351">
                  <c:v>13925675.811529305</c:v>
                </c:pt>
                <c:pt idx="352">
                  <c:v>13876944.933389772</c:v>
                </c:pt>
                <c:pt idx="353">
                  <c:v>13743450.96345754</c:v>
                </c:pt>
                <c:pt idx="354">
                  <c:v>13678155.71386697</c:v>
                </c:pt>
                <c:pt idx="355">
                  <c:v>13618404.672050841</c:v>
                </c:pt>
                <c:pt idx="356">
                  <c:v>13555056.351866418</c:v>
                </c:pt>
                <c:pt idx="357">
                  <c:v>13500804.663539363</c:v>
                </c:pt>
                <c:pt idx="358">
                  <c:v>13441037.425214913</c:v>
                </c:pt>
                <c:pt idx="359">
                  <c:v>13356055.580152277</c:v>
                </c:pt>
                <c:pt idx="360">
                  <c:v>13281617.559508942</c:v>
                </c:pt>
                <c:pt idx="361">
                  <c:v>13203451.872376125</c:v>
                </c:pt>
                <c:pt idx="362">
                  <c:v>13132527.632936122</c:v>
                </c:pt>
                <c:pt idx="363">
                  <c:v>13065758.593281781</c:v>
                </c:pt>
                <c:pt idx="364">
                  <c:v>13001624.05276788</c:v>
                </c:pt>
                <c:pt idx="365">
                  <c:v>12936780.98676968</c:v>
                </c:pt>
                <c:pt idx="366">
                  <c:v>12862643.239603929</c:v>
                </c:pt>
                <c:pt idx="367">
                  <c:v>12787979.157600539</c:v>
                </c:pt>
                <c:pt idx="368">
                  <c:v>12743285.159827795</c:v>
                </c:pt>
                <c:pt idx="369">
                  <c:v>12635624.827929398</c:v>
                </c:pt>
                <c:pt idx="370">
                  <c:v>12543292.516067835</c:v>
                </c:pt>
                <c:pt idx="371">
                  <c:v>12495333.43522278</c:v>
                </c:pt>
                <c:pt idx="372">
                  <c:v>12426771.247202069</c:v>
                </c:pt>
                <c:pt idx="373">
                  <c:v>12379064.168070048</c:v>
                </c:pt>
                <c:pt idx="374">
                  <c:v>12305818.037586823</c:v>
                </c:pt>
                <c:pt idx="375">
                  <c:v>12256931.634785149</c:v>
                </c:pt>
                <c:pt idx="376">
                  <c:v>12190873.768034879</c:v>
                </c:pt>
                <c:pt idx="377">
                  <c:v>12121271.187936908</c:v>
                </c:pt>
                <c:pt idx="378">
                  <c:v>12038461.036163654</c:v>
                </c:pt>
                <c:pt idx="379">
                  <c:v>11977424.500384124</c:v>
                </c:pt>
                <c:pt idx="380">
                  <c:v>11879089.719186656</c:v>
                </c:pt>
                <c:pt idx="381">
                  <c:v>11832946.365016567</c:v>
                </c:pt>
                <c:pt idx="382">
                  <c:v>11758021.596488208</c:v>
                </c:pt>
                <c:pt idx="383">
                  <c:v>11695321.06386056</c:v>
                </c:pt>
                <c:pt idx="384">
                  <c:v>11589943.078982852</c:v>
                </c:pt>
                <c:pt idx="385">
                  <c:v>11465064.241261581</c:v>
                </c:pt>
                <c:pt idx="386">
                  <c:v>11395774.003269961</c:v>
                </c:pt>
                <c:pt idx="387">
                  <c:v>11323053.786634419</c:v>
                </c:pt>
                <c:pt idx="388">
                  <c:v>11272158.237296088</c:v>
                </c:pt>
                <c:pt idx="389">
                  <c:v>11212763.432695214</c:v>
                </c:pt>
                <c:pt idx="390">
                  <c:v>11145368.667599946</c:v>
                </c:pt>
                <c:pt idx="391">
                  <c:v>11085547.337592073</c:v>
                </c:pt>
                <c:pt idx="392">
                  <c:v>11027257.784872966</c:v>
                </c:pt>
                <c:pt idx="393">
                  <c:v>10929359.395403042</c:v>
                </c:pt>
                <c:pt idx="394">
                  <c:v>10849495.517449483</c:v>
                </c:pt>
                <c:pt idx="395">
                  <c:v>10789740.959725181</c:v>
                </c:pt>
                <c:pt idx="396">
                  <c:v>10735483.709473498</c:v>
                </c:pt>
                <c:pt idx="397">
                  <c:v>10670987.994830415</c:v>
                </c:pt>
                <c:pt idx="398">
                  <c:v>10608617.147038395</c:v>
                </c:pt>
                <c:pt idx="399">
                  <c:v>10546412.850646703</c:v>
                </c:pt>
                <c:pt idx="400">
                  <c:v>10493567.666099574</c:v>
                </c:pt>
                <c:pt idx="401">
                  <c:v>10433627.251833251</c:v>
                </c:pt>
                <c:pt idx="402">
                  <c:v>10349972.482839372</c:v>
                </c:pt>
                <c:pt idx="403">
                  <c:v>10283278.69016177</c:v>
                </c:pt>
                <c:pt idx="404">
                  <c:v>10235582.394349761</c:v>
                </c:pt>
                <c:pt idx="405">
                  <c:v>10162785.438359139</c:v>
                </c:pt>
                <c:pt idx="406">
                  <c:v>10119705.372133607</c:v>
                </c:pt>
                <c:pt idx="407">
                  <c:v>10062440.065412991</c:v>
                </c:pt>
                <c:pt idx="408">
                  <c:v>9996237.1252680738</c:v>
                </c:pt>
                <c:pt idx="409">
                  <c:v>9943298.2378778961</c:v>
                </c:pt>
                <c:pt idx="410">
                  <c:v>9893606.1114559826</c:v>
                </c:pt>
                <c:pt idx="411">
                  <c:v>9827340.1324560717</c:v>
                </c:pt>
                <c:pt idx="412">
                  <c:v>9744263.9083983097</c:v>
                </c:pt>
                <c:pt idx="413">
                  <c:v>9683737.6513056979</c:v>
                </c:pt>
                <c:pt idx="414">
                  <c:v>9632669.5692492612</c:v>
                </c:pt>
                <c:pt idx="415">
                  <c:v>9536237.6132178083</c:v>
                </c:pt>
                <c:pt idx="416">
                  <c:v>9484857.5136091635</c:v>
                </c:pt>
                <c:pt idx="417">
                  <c:v>9422373.9088296853</c:v>
                </c:pt>
                <c:pt idx="418">
                  <c:v>9389337.8653998617</c:v>
                </c:pt>
                <c:pt idx="419">
                  <c:v>9327692.3415723518</c:v>
                </c:pt>
                <c:pt idx="420">
                  <c:v>9273714.2005673163</c:v>
                </c:pt>
                <c:pt idx="421">
                  <c:v>9215501.5523218755</c:v>
                </c:pt>
                <c:pt idx="422">
                  <c:v>9132416.1456700191</c:v>
                </c:pt>
                <c:pt idx="423">
                  <c:v>9118467.4967315998</c:v>
                </c:pt>
                <c:pt idx="424">
                  <c:v>9051465.5819252431</c:v>
                </c:pt>
                <c:pt idx="425">
                  <c:v>9004940.3414635789</c:v>
                </c:pt>
                <c:pt idx="426">
                  <c:v>8973772.9846367948</c:v>
                </c:pt>
                <c:pt idx="427">
                  <c:v>8920436.7421811502</c:v>
                </c:pt>
                <c:pt idx="428">
                  <c:v>8870875.6278884672</c:v>
                </c:pt>
                <c:pt idx="429">
                  <c:v>8832236.5605423022</c:v>
                </c:pt>
                <c:pt idx="430">
                  <c:v>8776142.7196177971</c:v>
                </c:pt>
                <c:pt idx="431">
                  <c:v>8746249.0760880318</c:v>
                </c:pt>
                <c:pt idx="432">
                  <c:v>8699438.9177007321</c:v>
                </c:pt>
                <c:pt idx="433">
                  <c:v>8619552.2446906026</c:v>
                </c:pt>
                <c:pt idx="434">
                  <c:v>8558398.9044047203</c:v>
                </c:pt>
                <c:pt idx="435">
                  <c:v>8530988.1299474705</c:v>
                </c:pt>
                <c:pt idx="436">
                  <c:v>8489658.7157146055</c:v>
                </c:pt>
                <c:pt idx="437">
                  <c:v>8437362.6807324607</c:v>
                </c:pt>
                <c:pt idx="438">
                  <c:v>8391697.3152034152</c:v>
                </c:pt>
                <c:pt idx="439">
                  <c:v>8357782.3529805001</c:v>
                </c:pt>
                <c:pt idx="440">
                  <c:v>8278050.4078599112</c:v>
                </c:pt>
                <c:pt idx="441">
                  <c:v>8234446.8649308188</c:v>
                </c:pt>
                <c:pt idx="442">
                  <c:v>8195421.2659833664</c:v>
                </c:pt>
                <c:pt idx="443">
                  <c:v>8148018.9958304157</c:v>
                </c:pt>
                <c:pt idx="444">
                  <c:v>8110980.2706861664</c:v>
                </c:pt>
                <c:pt idx="445">
                  <c:v>8051482.4148352686</c:v>
                </c:pt>
                <c:pt idx="446">
                  <c:v>8008257.128625364</c:v>
                </c:pt>
                <c:pt idx="447">
                  <c:v>7987776.7301837169</c:v>
                </c:pt>
                <c:pt idx="448">
                  <c:v>7948110.1951696584</c:v>
                </c:pt>
                <c:pt idx="449">
                  <c:v>7915304.9103310546</c:v>
                </c:pt>
                <c:pt idx="450">
                  <c:v>7863149.3871096633</c:v>
                </c:pt>
                <c:pt idx="451">
                  <c:v>7832781.3404779974</c:v>
                </c:pt>
                <c:pt idx="452">
                  <c:v>7801641.3625461711</c:v>
                </c:pt>
                <c:pt idx="453">
                  <c:v>7765839.1841926081</c:v>
                </c:pt>
                <c:pt idx="454">
                  <c:v>7719950.1580493832</c:v>
                </c:pt>
                <c:pt idx="455">
                  <c:v>7678411.0812113229</c:v>
                </c:pt>
                <c:pt idx="456">
                  <c:v>7626911.4664154872</c:v>
                </c:pt>
                <c:pt idx="457">
                  <c:v>7595480.8336942308</c:v>
                </c:pt>
                <c:pt idx="458">
                  <c:v>7556519.5927893948</c:v>
                </c:pt>
                <c:pt idx="459">
                  <c:v>7532216.2391242515</c:v>
                </c:pt>
                <c:pt idx="460">
                  <c:v>7491735.5019811289</c:v>
                </c:pt>
                <c:pt idx="461">
                  <c:v>7440810.8465948924</c:v>
                </c:pt>
                <c:pt idx="462">
                  <c:v>7398967.0751152188</c:v>
                </c:pt>
                <c:pt idx="463">
                  <c:v>7377056.8426700365</c:v>
                </c:pt>
                <c:pt idx="464">
                  <c:v>7332559.1864646133</c:v>
                </c:pt>
                <c:pt idx="465">
                  <c:v>7298099.457636375</c:v>
                </c:pt>
                <c:pt idx="466">
                  <c:v>7253344.3740704991</c:v>
                </c:pt>
                <c:pt idx="467">
                  <c:v>7220224.1196337109</c:v>
                </c:pt>
                <c:pt idx="468">
                  <c:v>7180651.2227244349</c:v>
                </c:pt>
                <c:pt idx="469">
                  <c:v>7155505.2092370447</c:v>
                </c:pt>
                <c:pt idx="470">
                  <c:v>7108110.2148833778</c:v>
                </c:pt>
                <c:pt idx="471">
                  <c:v>7070258.3615284143</c:v>
                </c:pt>
                <c:pt idx="472">
                  <c:v>7045050.1408563079</c:v>
                </c:pt>
                <c:pt idx="473">
                  <c:v>6996291.7485096799</c:v>
                </c:pt>
                <c:pt idx="474">
                  <c:v>6964739.5085386317</c:v>
                </c:pt>
                <c:pt idx="475">
                  <c:v>6937409.4104879322</c:v>
                </c:pt>
                <c:pt idx="476">
                  <c:v>6873085.7626527324</c:v>
                </c:pt>
                <c:pt idx="477">
                  <c:v>6843048.6399160335</c:v>
                </c:pt>
                <c:pt idx="478">
                  <c:v>6788631.038626791</c:v>
                </c:pt>
                <c:pt idx="479">
                  <c:v>6780118.4089417364</c:v>
                </c:pt>
                <c:pt idx="480">
                  <c:v>6709574.1728924122</c:v>
                </c:pt>
                <c:pt idx="481">
                  <c:v>6659363.529468121</c:v>
                </c:pt>
                <c:pt idx="482">
                  <c:v>6633566.5862606848</c:v>
                </c:pt>
                <c:pt idx="483">
                  <c:v>6591418.852135364</c:v>
                </c:pt>
                <c:pt idx="484">
                  <c:v>6562489.1859576199</c:v>
                </c:pt>
                <c:pt idx="485">
                  <c:v>6522194.9527698811</c:v>
                </c:pt>
                <c:pt idx="486">
                  <c:v>6478683.0065457458</c:v>
                </c:pt>
                <c:pt idx="487">
                  <c:v>6452002.3115523867</c:v>
                </c:pt>
                <c:pt idx="488">
                  <c:v>6405110.3996155607</c:v>
                </c:pt>
                <c:pt idx="489">
                  <c:v>6395319.5597339142</c:v>
                </c:pt>
                <c:pt idx="490">
                  <c:v>6321197.2601479897</c:v>
                </c:pt>
                <c:pt idx="491">
                  <c:v>6279384.6556900516</c:v>
                </c:pt>
                <c:pt idx="492">
                  <c:v>6256018.365742865</c:v>
                </c:pt>
                <c:pt idx="493">
                  <c:v>6218093.3192659095</c:v>
                </c:pt>
                <c:pt idx="494">
                  <c:v>6188655.7334538465</c:v>
                </c:pt>
                <c:pt idx="495">
                  <c:v>6164284.0186786409</c:v>
                </c:pt>
                <c:pt idx="496">
                  <c:v>6124825.0079853777</c:v>
                </c:pt>
                <c:pt idx="497">
                  <c:v>6093729.4644499253</c:v>
                </c:pt>
                <c:pt idx="498">
                  <c:v>6077516.5087348325</c:v>
                </c:pt>
                <c:pt idx="499">
                  <c:v>6043777.5134885488</c:v>
                </c:pt>
                <c:pt idx="500">
                  <c:v>6024006.6676058937</c:v>
                </c:pt>
                <c:pt idx="501">
                  <c:v>5996113.2896204237</c:v>
                </c:pt>
                <c:pt idx="502">
                  <c:v>5967784.2268148186</c:v>
                </c:pt>
                <c:pt idx="503">
                  <c:v>5943637.3222664371</c:v>
                </c:pt>
                <c:pt idx="504">
                  <c:v>5920737.1788785253</c:v>
                </c:pt>
                <c:pt idx="505">
                  <c:v>5899707.3082917798</c:v>
                </c:pt>
                <c:pt idx="506">
                  <c:v>5874360.7002699301</c:v>
                </c:pt>
                <c:pt idx="507">
                  <c:v>5857106.2121325033</c:v>
                </c:pt>
                <c:pt idx="508">
                  <c:v>5831715.8195200376</c:v>
                </c:pt>
                <c:pt idx="509">
                  <c:v>5806377.6550301407</c:v>
                </c:pt>
                <c:pt idx="510">
                  <c:v>5787477.5088132257</c:v>
                </c:pt>
                <c:pt idx="511">
                  <c:v>5754330.860541109</c:v>
                </c:pt>
                <c:pt idx="512">
                  <c:v>5721937.8395788809</c:v>
                </c:pt>
                <c:pt idx="513">
                  <c:v>5721478.9741522856</c:v>
                </c:pt>
                <c:pt idx="514">
                  <c:v>5699081.8870506501</c:v>
                </c:pt>
                <c:pt idx="515">
                  <c:v>5668450.6388664814</c:v>
                </c:pt>
                <c:pt idx="516">
                  <c:v>5664801.7940103477</c:v>
                </c:pt>
                <c:pt idx="517">
                  <c:v>5657524.9651361564</c:v>
                </c:pt>
                <c:pt idx="518">
                  <c:v>5630684.7534225518</c:v>
                </c:pt>
                <c:pt idx="519">
                  <c:v>5618730.2100928817</c:v>
                </c:pt>
                <c:pt idx="520">
                  <c:v>5598712.2750708703</c:v>
                </c:pt>
                <c:pt idx="521">
                  <c:v>5585833.8944901926</c:v>
                </c:pt>
                <c:pt idx="522">
                  <c:v>5570963.0994975911</c:v>
                </c:pt>
                <c:pt idx="523">
                  <c:v>5554719.1789851543</c:v>
                </c:pt>
                <c:pt idx="524">
                  <c:v>5546542.6978440871</c:v>
                </c:pt>
                <c:pt idx="525">
                  <c:v>5533088.8323487779</c:v>
                </c:pt>
                <c:pt idx="526">
                  <c:v>5499505.4887435855</c:v>
                </c:pt>
                <c:pt idx="527">
                  <c:v>5494977.7453175168</c:v>
                </c:pt>
                <c:pt idx="528">
                  <c:v>5468253.844034696</c:v>
                </c:pt>
                <c:pt idx="529">
                  <c:v>5468485.9824753273</c:v>
                </c:pt>
                <c:pt idx="530">
                  <c:v>5440715.276257596</c:v>
                </c:pt>
                <c:pt idx="531">
                  <c:v>5432598.2625698876</c:v>
                </c:pt>
                <c:pt idx="532">
                  <c:v>5419704.4951190986</c:v>
                </c:pt>
                <c:pt idx="533">
                  <c:v>5388414.7089124871</c:v>
                </c:pt>
                <c:pt idx="534">
                  <c:v>5377112.898511814</c:v>
                </c:pt>
                <c:pt idx="535">
                  <c:v>5365626.9111176673</c:v>
                </c:pt>
                <c:pt idx="536">
                  <c:v>5343645.0983633129</c:v>
                </c:pt>
                <c:pt idx="537">
                  <c:v>5326475.917796419</c:v>
                </c:pt>
                <c:pt idx="538">
                  <c:v>5304766.3226265823</c:v>
                </c:pt>
                <c:pt idx="539">
                  <c:v>5280162.1046595946</c:v>
                </c:pt>
                <c:pt idx="540">
                  <c:v>5284920.6883816514</c:v>
                </c:pt>
                <c:pt idx="541">
                  <c:v>5254142.2837484982</c:v>
                </c:pt>
                <c:pt idx="542">
                  <c:v>5251096.9467178062</c:v>
                </c:pt>
                <c:pt idx="543">
                  <c:v>5230635.0804663152</c:v>
                </c:pt>
                <c:pt idx="544">
                  <c:v>5220264.776908624</c:v>
                </c:pt>
                <c:pt idx="545">
                  <c:v>5214102.1647878475</c:v>
                </c:pt>
                <c:pt idx="546">
                  <c:v>5182344.7158637848</c:v>
                </c:pt>
                <c:pt idx="547">
                  <c:v>5163076.9116680147</c:v>
                </c:pt>
                <c:pt idx="548">
                  <c:v>5152064.5325355111</c:v>
                </c:pt>
                <c:pt idx="549">
                  <c:v>5121258.0217133556</c:v>
                </c:pt>
                <c:pt idx="550">
                  <c:v>5126625.0578675466</c:v>
                </c:pt>
                <c:pt idx="551">
                  <c:v>5101784.6382865142</c:v>
                </c:pt>
                <c:pt idx="552">
                  <c:v>5084637.0750349732</c:v>
                </c:pt>
                <c:pt idx="553">
                  <c:v>5076500.7786735557</c:v>
                </c:pt>
                <c:pt idx="554">
                  <c:v>5052957.393415682</c:v>
                </c:pt>
                <c:pt idx="555">
                  <c:v>5040045.4428986656</c:v>
                </c:pt>
                <c:pt idx="556">
                  <c:v>5036364.6500406144</c:v>
                </c:pt>
                <c:pt idx="557">
                  <c:v>5009451.2520014802</c:v>
                </c:pt>
                <c:pt idx="558">
                  <c:v>4997801.4749131482</c:v>
                </c:pt>
                <c:pt idx="559">
                  <c:v>4977901.2744076625</c:v>
                </c:pt>
                <c:pt idx="560">
                  <c:v>4965489.4089912716</c:v>
                </c:pt>
                <c:pt idx="561">
                  <c:v>4945735.0648155985</c:v>
                </c:pt>
                <c:pt idx="562">
                  <c:v>4930404.6507173292</c:v>
                </c:pt>
                <c:pt idx="563">
                  <c:v>4912970.234640887</c:v>
                </c:pt>
                <c:pt idx="564">
                  <c:v>4893501.4339652928</c:v>
                </c:pt>
                <c:pt idx="565">
                  <c:v>4875685.880014468</c:v>
                </c:pt>
              </c:numCache>
            </c:numRef>
          </c:yVal>
          <c:smooth val="1"/>
          <c:extLst>
            <c:ext xmlns:c16="http://schemas.microsoft.com/office/drawing/2014/chart" uri="{C3380CC4-5D6E-409C-BE32-E72D297353CC}">
              <c16:uniqueId val="{00000012-DFF8-4348-8014-06E9B994E913}"/>
            </c:ext>
          </c:extLst>
        </c:ser>
        <c:ser>
          <c:idx val="16"/>
          <c:order val="4"/>
          <c:tx>
            <c:v>E</c:v>
          </c:tx>
          <c:spPr>
            <a:ln w="9525" cap="rnd">
              <a:solidFill>
                <a:srgbClr val="9900FF"/>
              </a:solidFill>
              <a:round/>
            </a:ln>
            <a:effectLst/>
          </c:spPr>
          <c:marker>
            <c:symbol val="none"/>
          </c:marker>
          <c:xVal>
            <c:numRef>
              <c:f>'SP-1068'!$D$8:$D$559</c:f>
              <c:numCache>
                <c:formatCode>0.0</c:formatCode>
                <c:ptCount val="552"/>
                <c:pt idx="0">
                  <c:v>-132.16249999999999</c:v>
                </c:pt>
                <c:pt idx="1">
                  <c:v>-132.19999999999999</c:v>
                </c:pt>
                <c:pt idx="2">
                  <c:v>-132.03749999999999</c:v>
                </c:pt>
                <c:pt idx="3">
                  <c:v>-131.6</c:v>
                </c:pt>
                <c:pt idx="4">
                  <c:v>-131.08750000000001</c:v>
                </c:pt>
                <c:pt idx="5">
                  <c:v>-130.4</c:v>
                </c:pt>
                <c:pt idx="6">
                  <c:v>-129.61250000000001</c:v>
                </c:pt>
                <c:pt idx="7">
                  <c:v>-128.625</c:v>
                </c:pt>
                <c:pt idx="8">
                  <c:v>-127.6125</c:v>
                </c:pt>
                <c:pt idx="9">
                  <c:v>-126.6375</c:v>
                </c:pt>
                <c:pt idx="10">
                  <c:v>-125.58750000000001</c:v>
                </c:pt>
                <c:pt idx="11">
                  <c:v>-124.575</c:v>
                </c:pt>
                <c:pt idx="12">
                  <c:v>-123.5625</c:v>
                </c:pt>
                <c:pt idx="13">
                  <c:v>-122.58750000000001</c:v>
                </c:pt>
                <c:pt idx="14">
                  <c:v>-121.5125</c:v>
                </c:pt>
                <c:pt idx="15">
                  <c:v>-120.6</c:v>
                </c:pt>
                <c:pt idx="16">
                  <c:v>-119.575</c:v>
                </c:pt>
                <c:pt idx="17">
                  <c:v>-118.6375</c:v>
                </c:pt>
                <c:pt idx="18">
                  <c:v>-117.8</c:v>
                </c:pt>
                <c:pt idx="19">
                  <c:v>-116.85</c:v>
                </c:pt>
                <c:pt idx="20">
                  <c:v>-115.9375</c:v>
                </c:pt>
                <c:pt idx="21">
                  <c:v>-115.15</c:v>
                </c:pt>
                <c:pt idx="22">
                  <c:v>-114.28749999999999</c:v>
                </c:pt>
                <c:pt idx="23">
                  <c:v>-113.47499999999999</c:v>
                </c:pt>
                <c:pt idx="24">
                  <c:v>-112.6375</c:v>
                </c:pt>
                <c:pt idx="25">
                  <c:v>-111.95</c:v>
                </c:pt>
                <c:pt idx="26">
                  <c:v>-111.27500000000001</c:v>
                </c:pt>
                <c:pt idx="27">
                  <c:v>-110.6125</c:v>
                </c:pt>
                <c:pt idx="28">
                  <c:v>-110</c:v>
                </c:pt>
                <c:pt idx="29">
                  <c:v>-109.3125</c:v>
                </c:pt>
                <c:pt idx="30">
                  <c:v>-108.75</c:v>
                </c:pt>
                <c:pt idx="31">
                  <c:v>-108.1875</c:v>
                </c:pt>
                <c:pt idx="32">
                  <c:v>-107.6125</c:v>
                </c:pt>
                <c:pt idx="33">
                  <c:v>-106.6</c:v>
                </c:pt>
                <c:pt idx="34">
                  <c:v>-106.075</c:v>
                </c:pt>
                <c:pt idx="35">
                  <c:v>-105.6125</c:v>
                </c:pt>
                <c:pt idx="36">
                  <c:v>-105.28749999999999</c:v>
                </c:pt>
                <c:pt idx="37">
                  <c:v>-105.05</c:v>
                </c:pt>
                <c:pt idx="38">
                  <c:v>-104.83750000000001</c:v>
                </c:pt>
                <c:pt idx="39">
                  <c:v>-104.65</c:v>
                </c:pt>
                <c:pt idx="40">
                  <c:v>-104.3875</c:v>
                </c:pt>
                <c:pt idx="41">
                  <c:v>-104.1125</c:v>
                </c:pt>
                <c:pt idx="42">
                  <c:v>-103.91249999999999</c:v>
                </c:pt>
                <c:pt idx="43">
                  <c:v>-103.52500000000001</c:v>
                </c:pt>
                <c:pt idx="44">
                  <c:v>-103.1375</c:v>
                </c:pt>
                <c:pt idx="45">
                  <c:v>-102.925</c:v>
                </c:pt>
                <c:pt idx="46">
                  <c:v>-102.58750000000001</c:v>
                </c:pt>
                <c:pt idx="47">
                  <c:v>-102.3625</c:v>
                </c:pt>
                <c:pt idx="48">
                  <c:v>-102.1125</c:v>
                </c:pt>
                <c:pt idx="49">
                  <c:v>-101.8125</c:v>
                </c:pt>
                <c:pt idx="50">
                  <c:v>-101.53749999999999</c:v>
                </c:pt>
                <c:pt idx="51">
                  <c:v>-101.27500000000001</c:v>
                </c:pt>
                <c:pt idx="52">
                  <c:v>-101</c:v>
                </c:pt>
                <c:pt idx="53">
                  <c:v>-100.77500000000001</c:v>
                </c:pt>
                <c:pt idx="54">
                  <c:v>-100.47499999999999</c:v>
                </c:pt>
                <c:pt idx="55">
                  <c:v>-100.1</c:v>
                </c:pt>
                <c:pt idx="56">
                  <c:v>-99.65</c:v>
                </c:pt>
                <c:pt idx="57">
                  <c:v>-99.3125</c:v>
                </c:pt>
                <c:pt idx="58">
                  <c:v>-98.962500000000006</c:v>
                </c:pt>
                <c:pt idx="59">
                  <c:v>-98.737499999999997</c:v>
                </c:pt>
                <c:pt idx="60">
                  <c:v>-98.424999999999997</c:v>
                </c:pt>
                <c:pt idx="61">
                  <c:v>-98.15</c:v>
                </c:pt>
                <c:pt idx="62">
                  <c:v>-97.887500000000003</c:v>
                </c:pt>
                <c:pt idx="63">
                  <c:v>-97.537499999999994</c:v>
                </c:pt>
                <c:pt idx="64">
                  <c:v>-97.224999999999994</c:v>
                </c:pt>
                <c:pt idx="65">
                  <c:v>-96.85</c:v>
                </c:pt>
                <c:pt idx="66">
                  <c:v>-96.512500000000003</c:v>
                </c:pt>
                <c:pt idx="67">
                  <c:v>-96.212500000000006</c:v>
                </c:pt>
                <c:pt idx="68">
                  <c:v>-95.9</c:v>
                </c:pt>
                <c:pt idx="69">
                  <c:v>-95.537499999999994</c:v>
                </c:pt>
                <c:pt idx="70">
                  <c:v>-95.237499999999997</c:v>
                </c:pt>
                <c:pt idx="71">
                  <c:v>-94.924999999999997</c:v>
                </c:pt>
                <c:pt idx="72">
                  <c:v>-94.612499999999997</c:v>
                </c:pt>
                <c:pt idx="73">
                  <c:v>-94.3</c:v>
                </c:pt>
                <c:pt idx="74">
                  <c:v>-94.012500000000003</c:v>
                </c:pt>
                <c:pt idx="75">
                  <c:v>-93.575000000000003</c:v>
                </c:pt>
                <c:pt idx="76">
                  <c:v>-93.3</c:v>
                </c:pt>
                <c:pt idx="77">
                  <c:v>-93.037499999999994</c:v>
                </c:pt>
                <c:pt idx="78">
                  <c:v>-92.575000000000003</c:v>
                </c:pt>
                <c:pt idx="79">
                  <c:v>-92.125</c:v>
                </c:pt>
                <c:pt idx="80">
                  <c:v>-91.837500000000006</c:v>
                </c:pt>
                <c:pt idx="81">
                  <c:v>-91.487499999999997</c:v>
                </c:pt>
                <c:pt idx="82">
                  <c:v>-91.212500000000006</c:v>
                </c:pt>
                <c:pt idx="83">
                  <c:v>-90.924999999999997</c:v>
                </c:pt>
                <c:pt idx="84">
                  <c:v>-90.25</c:v>
                </c:pt>
                <c:pt idx="85">
                  <c:v>-89.962500000000006</c:v>
                </c:pt>
                <c:pt idx="86">
                  <c:v>-89.637500000000003</c:v>
                </c:pt>
                <c:pt idx="87">
                  <c:v>-89.2</c:v>
                </c:pt>
                <c:pt idx="88">
                  <c:v>-88.775000000000006</c:v>
                </c:pt>
                <c:pt idx="89">
                  <c:v>-88.474999999999994</c:v>
                </c:pt>
                <c:pt idx="90">
                  <c:v>-87.974999999999994</c:v>
                </c:pt>
                <c:pt idx="91">
                  <c:v>-87.637500000000003</c:v>
                </c:pt>
                <c:pt idx="92">
                  <c:v>-87.362499999999997</c:v>
                </c:pt>
                <c:pt idx="93">
                  <c:v>-86.987499999999997</c:v>
                </c:pt>
                <c:pt idx="94">
                  <c:v>-86.737499999999997</c:v>
                </c:pt>
                <c:pt idx="95">
                  <c:v>-86.4</c:v>
                </c:pt>
                <c:pt idx="96">
                  <c:v>-86.1</c:v>
                </c:pt>
                <c:pt idx="97">
                  <c:v>-85.787499999999994</c:v>
                </c:pt>
                <c:pt idx="98">
                  <c:v>-85.462500000000006</c:v>
                </c:pt>
                <c:pt idx="99">
                  <c:v>-85.237499999999997</c:v>
                </c:pt>
                <c:pt idx="100">
                  <c:v>-84.9375</c:v>
                </c:pt>
                <c:pt idx="101">
                  <c:v>-84.4375</c:v>
                </c:pt>
                <c:pt idx="102">
                  <c:v>-84.0625</c:v>
                </c:pt>
                <c:pt idx="103">
                  <c:v>-83.737499999999997</c:v>
                </c:pt>
                <c:pt idx="104">
                  <c:v>-83.4</c:v>
                </c:pt>
                <c:pt idx="105">
                  <c:v>-83.15</c:v>
                </c:pt>
                <c:pt idx="106">
                  <c:v>-82.924999999999997</c:v>
                </c:pt>
                <c:pt idx="107">
                  <c:v>-82.6</c:v>
                </c:pt>
                <c:pt idx="108">
                  <c:v>-82.3125</c:v>
                </c:pt>
                <c:pt idx="109">
                  <c:v>-82.1</c:v>
                </c:pt>
                <c:pt idx="110">
                  <c:v>-81.787499999999994</c:v>
                </c:pt>
                <c:pt idx="111">
                  <c:v>-81.537499999999994</c:v>
                </c:pt>
                <c:pt idx="112">
                  <c:v>-81.3</c:v>
                </c:pt>
                <c:pt idx="113">
                  <c:v>-81</c:v>
                </c:pt>
                <c:pt idx="114">
                  <c:v>-80.75</c:v>
                </c:pt>
                <c:pt idx="115">
                  <c:v>-80.45</c:v>
                </c:pt>
                <c:pt idx="116">
                  <c:v>-80.1875</c:v>
                </c:pt>
                <c:pt idx="117">
                  <c:v>-79.887500000000003</c:v>
                </c:pt>
                <c:pt idx="118">
                  <c:v>-79.375</c:v>
                </c:pt>
                <c:pt idx="119">
                  <c:v>-79.075000000000003</c:v>
                </c:pt>
                <c:pt idx="120">
                  <c:v>-78.825000000000003</c:v>
                </c:pt>
                <c:pt idx="121">
                  <c:v>-78.625</c:v>
                </c:pt>
                <c:pt idx="122">
                  <c:v>-78.349999999999994</c:v>
                </c:pt>
                <c:pt idx="123">
                  <c:v>-78.05</c:v>
                </c:pt>
                <c:pt idx="124">
                  <c:v>-77.412499999999994</c:v>
                </c:pt>
                <c:pt idx="125">
                  <c:v>-77.112499999999997</c:v>
                </c:pt>
                <c:pt idx="126">
                  <c:v>-76.900000000000006</c:v>
                </c:pt>
                <c:pt idx="127">
                  <c:v>-76.674999999999997</c:v>
                </c:pt>
                <c:pt idx="128">
                  <c:v>-76.424999999999997</c:v>
                </c:pt>
                <c:pt idx="129">
                  <c:v>-76.037499999999994</c:v>
                </c:pt>
                <c:pt idx="130">
                  <c:v>-75.712500000000006</c:v>
                </c:pt>
                <c:pt idx="131">
                  <c:v>-75.5</c:v>
                </c:pt>
                <c:pt idx="132">
                  <c:v>-75.212500000000006</c:v>
                </c:pt>
                <c:pt idx="133">
                  <c:v>-74.775000000000006</c:v>
                </c:pt>
                <c:pt idx="134">
                  <c:v>-74.474999999999994</c:v>
                </c:pt>
                <c:pt idx="135">
                  <c:v>-74.137500000000003</c:v>
                </c:pt>
                <c:pt idx="136">
                  <c:v>-73.575000000000003</c:v>
                </c:pt>
                <c:pt idx="137">
                  <c:v>-73.275000000000006</c:v>
                </c:pt>
                <c:pt idx="138">
                  <c:v>-72.987499999999997</c:v>
                </c:pt>
                <c:pt idx="139">
                  <c:v>-72.575000000000003</c:v>
                </c:pt>
                <c:pt idx="140">
                  <c:v>-72.25</c:v>
                </c:pt>
                <c:pt idx="141">
                  <c:v>-71.987499999999997</c:v>
                </c:pt>
                <c:pt idx="142">
                  <c:v>-71.474999999999994</c:v>
                </c:pt>
                <c:pt idx="143">
                  <c:v>-71.125</c:v>
                </c:pt>
                <c:pt idx="144">
                  <c:v>-70.5</c:v>
                </c:pt>
                <c:pt idx="145">
                  <c:v>-70.237499999999997</c:v>
                </c:pt>
                <c:pt idx="146">
                  <c:v>-70.05</c:v>
                </c:pt>
                <c:pt idx="147">
                  <c:v>-69.612499999999997</c:v>
                </c:pt>
                <c:pt idx="148">
                  <c:v>-69.375</c:v>
                </c:pt>
                <c:pt idx="149">
                  <c:v>-68.974999999999994</c:v>
                </c:pt>
                <c:pt idx="150">
                  <c:v>-68.724999999999994</c:v>
                </c:pt>
                <c:pt idx="151">
                  <c:v>-68.25</c:v>
                </c:pt>
                <c:pt idx="152">
                  <c:v>-68.0625</c:v>
                </c:pt>
                <c:pt idx="153">
                  <c:v>-67.525000000000006</c:v>
                </c:pt>
                <c:pt idx="154">
                  <c:v>-67.237499999999997</c:v>
                </c:pt>
                <c:pt idx="155">
                  <c:v>-66.849999999999994</c:v>
                </c:pt>
                <c:pt idx="156">
                  <c:v>-66.587500000000006</c:v>
                </c:pt>
                <c:pt idx="157">
                  <c:v>-66.125</c:v>
                </c:pt>
                <c:pt idx="158">
                  <c:v>-65.650000000000006</c:v>
                </c:pt>
                <c:pt idx="159">
                  <c:v>-65.237499999999997</c:v>
                </c:pt>
                <c:pt idx="160">
                  <c:v>-64.625</c:v>
                </c:pt>
                <c:pt idx="161">
                  <c:v>-64.262500000000003</c:v>
                </c:pt>
                <c:pt idx="162">
                  <c:v>-63.625</c:v>
                </c:pt>
                <c:pt idx="163">
                  <c:v>-63.087499999999999</c:v>
                </c:pt>
                <c:pt idx="164">
                  <c:v>-62.512500000000003</c:v>
                </c:pt>
                <c:pt idx="165">
                  <c:v>-61.837499999999999</c:v>
                </c:pt>
                <c:pt idx="166">
                  <c:v>-61.1875</c:v>
                </c:pt>
                <c:pt idx="167">
                  <c:v>-60.7</c:v>
                </c:pt>
                <c:pt idx="168">
                  <c:v>-60.15</c:v>
                </c:pt>
                <c:pt idx="169">
                  <c:v>-59.662500000000001</c:v>
                </c:pt>
                <c:pt idx="170">
                  <c:v>-59.162500000000001</c:v>
                </c:pt>
                <c:pt idx="171">
                  <c:v>-58.637500000000003</c:v>
                </c:pt>
                <c:pt idx="172">
                  <c:v>-58.0625</c:v>
                </c:pt>
                <c:pt idx="173">
                  <c:v>-57.7</c:v>
                </c:pt>
                <c:pt idx="174">
                  <c:v>-57.325000000000003</c:v>
                </c:pt>
                <c:pt idx="175">
                  <c:v>-56.95</c:v>
                </c:pt>
                <c:pt idx="176">
                  <c:v>-56.65</c:v>
                </c:pt>
                <c:pt idx="177">
                  <c:v>-56.212499999999999</c:v>
                </c:pt>
                <c:pt idx="178">
                  <c:v>-55.862499999999997</c:v>
                </c:pt>
                <c:pt idx="179">
                  <c:v>-55.5</c:v>
                </c:pt>
                <c:pt idx="180">
                  <c:v>-55.15</c:v>
                </c:pt>
                <c:pt idx="181">
                  <c:v>-54.6875</c:v>
                </c:pt>
                <c:pt idx="182">
                  <c:v>-54.287500000000001</c:v>
                </c:pt>
                <c:pt idx="183">
                  <c:v>-53.95</c:v>
                </c:pt>
                <c:pt idx="184">
                  <c:v>-53.487499999999997</c:v>
                </c:pt>
                <c:pt idx="185">
                  <c:v>-53.125</c:v>
                </c:pt>
                <c:pt idx="186">
                  <c:v>-52.7</c:v>
                </c:pt>
                <c:pt idx="187">
                  <c:v>-52.1875</c:v>
                </c:pt>
                <c:pt idx="188">
                  <c:v>-51.725000000000001</c:v>
                </c:pt>
                <c:pt idx="189">
                  <c:v>-51.162500000000001</c:v>
                </c:pt>
                <c:pt idx="190">
                  <c:v>-50.612499999999997</c:v>
                </c:pt>
                <c:pt idx="191">
                  <c:v>-50.0625</c:v>
                </c:pt>
                <c:pt idx="192">
                  <c:v>-49.462499999999999</c:v>
                </c:pt>
                <c:pt idx="193">
                  <c:v>-48.637500000000003</c:v>
                </c:pt>
                <c:pt idx="194">
                  <c:v>-47.9</c:v>
                </c:pt>
                <c:pt idx="195">
                  <c:v>-47.25</c:v>
                </c:pt>
                <c:pt idx="196">
                  <c:v>-46.5</c:v>
                </c:pt>
                <c:pt idx="197">
                  <c:v>-46</c:v>
                </c:pt>
                <c:pt idx="198">
                  <c:v>-45.537500000000001</c:v>
                </c:pt>
                <c:pt idx="199">
                  <c:v>-44.987499999999997</c:v>
                </c:pt>
                <c:pt idx="200">
                  <c:v>-44.475000000000001</c:v>
                </c:pt>
                <c:pt idx="201">
                  <c:v>-43.912500000000001</c:v>
                </c:pt>
                <c:pt idx="202">
                  <c:v>-43.387500000000003</c:v>
                </c:pt>
                <c:pt idx="203">
                  <c:v>-42.837499999999999</c:v>
                </c:pt>
                <c:pt idx="204">
                  <c:v>-42.274999999999999</c:v>
                </c:pt>
                <c:pt idx="205">
                  <c:v>-41.587499999999999</c:v>
                </c:pt>
                <c:pt idx="206">
                  <c:v>-41.0625</c:v>
                </c:pt>
                <c:pt idx="207">
                  <c:v>-40.4375</c:v>
                </c:pt>
                <c:pt idx="208">
                  <c:v>-39.9375</c:v>
                </c:pt>
                <c:pt idx="209">
                  <c:v>-39.450000000000003</c:v>
                </c:pt>
                <c:pt idx="210">
                  <c:v>-38.862499999999997</c:v>
                </c:pt>
                <c:pt idx="211">
                  <c:v>-38.274999999999999</c:v>
                </c:pt>
                <c:pt idx="212">
                  <c:v>-37.737499999999997</c:v>
                </c:pt>
                <c:pt idx="213">
                  <c:v>-37.262500000000003</c:v>
                </c:pt>
                <c:pt idx="214">
                  <c:v>-36.787500000000001</c:v>
                </c:pt>
                <c:pt idx="215">
                  <c:v>-36.262500000000003</c:v>
                </c:pt>
                <c:pt idx="216">
                  <c:v>-35.737499999999997</c:v>
                </c:pt>
                <c:pt idx="217">
                  <c:v>-35</c:v>
                </c:pt>
                <c:pt idx="218">
                  <c:v>-34.299999999999997</c:v>
                </c:pt>
                <c:pt idx="219">
                  <c:v>-33.712499999999999</c:v>
                </c:pt>
                <c:pt idx="220">
                  <c:v>-33.15</c:v>
                </c:pt>
                <c:pt idx="221">
                  <c:v>-32.612499999999997</c:v>
                </c:pt>
                <c:pt idx="222">
                  <c:v>-32</c:v>
                </c:pt>
                <c:pt idx="223">
                  <c:v>-31.637499999999999</c:v>
                </c:pt>
                <c:pt idx="224">
                  <c:v>-31.237500000000001</c:v>
                </c:pt>
                <c:pt idx="225">
                  <c:v>-30.887499999999999</c:v>
                </c:pt>
                <c:pt idx="226">
                  <c:v>-30.55</c:v>
                </c:pt>
                <c:pt idx="227">
                  <c:v>-30.225000000000001</c:v>
                </c:pt>
                <c:pt idx="228">
                  <c:v>-29.762499999999999</c:v>
                </c:pt>
                <c:pt idx="229">
                  <c:v>-29.387499999999999</c:v>
                </c:pt>
                <c:pt idx="230">
                  <c:v>-28.8125</c:v>
                </c:pt>
                <c:pt idx="231">
                  <c:v>-28.412500000000001</c:v>
                </c:pt>
                <c:pt idx="232">
                  <c:v>-27.912500000000001</c:v>
                </c:pt>
                <c:pt idx="233">
                  <c:v>-27.237500000000001</c:v>
                </c:pt>
                <c:pt idx="234">
                  <c:v>-26.85</c:v>
                </c:pt>
                <c:pt idx="235">
                  <c:v>-26.262499999999999</c:v>
                </c:pt>
                <c:pt idx="236">
                  <c:v>-25.737500000000001</c:v>
                </c:pt>
                <c:pt idx="237">
                  <c:v>-25.274999999999999</c:v>
                </c:pt>
                <c:pt idx="238">
                  <c:v>-24.9375</c:v>
                </c:pt>
                <c:pt idx="239">
                  <c:v>-24.15</c:v>
                </c:pt>
                <c:pt idx="240">
                  <c:v>-23.8</c:v>
                </c:pt>
                <c:pt idx="241">
                  <c:v>-23.512499999999999</c:v>
                </c:pt>
                <c:pt idx="242">
                  <c:v>-23.1</c:v>
                </c:pt>
                <c:pt idx="243">
                  <c:v>-22.462499999999999</c:v>
                </c:pt>
                <c:pt idx="244">
                  <c:v>-21.637499999999999</c:v>
                </c:pt>
                <c:pt idx="245">
                  <c:v>-21.1875</c:v>
                </c:pt>
                <c:pt idx="246">
                  <c:v>-20.975000000000001</c:v>
                </c:pt>
                <c:pt idx="247">
                  <c:v>-20.65</c:v>
                </c:pt>
                <c:pt idx="248">
                  <c:v>-20.137499999999999</c:v>
                </c:pt>
                <c:pt idx="249">
                  <c:v>-19.8</c:v>
                </c:pt>
                <c:pt idx="250">
                  <c:v>-19.399999999999999</c:v>
                </c:pt>
                <c:pt idx="251">
                  <c:v>-19.074999999999999</c:v>
                </c:pt>
                <c:pt idx="252">
                  <c:v>-18.524999999999999</c:v>
                </c:pt>
                <c:pt idx="253">
                  <c:v>-18.037500000000001</c:v>
                </c:pt>
                <c:pt idx="254">
                  <c:v>-17.7</c:v>
                </c:pt>
                <c:pt idx="255">
                  <c:v>-17.137499999999999</c:v>
                </c:pt>
                <c:pt idx="256">
                  <c:v>-16.75</c:v>
                </c:pt>
                <c:pt idx="257">
                  <c:v>-16.375</c:v>
                </c:pt>
                <c:pt idx="258">
                  <c:v>-16</c:v>
                </c:pt>
                <c:pt idx="259">
                  <c:v>-15.45</c:v>
                </c:pt>
                <c:pt idx="260">
                  <c:v>-15.0375</c:v>
                </c:pt>
                <c:pt idx="261">
                  <c:v>-14.762499999999999</c:v>
                </c:pt>
                <c:pt idx="262">
                  <c:v>-14.487500000000001</c:v>
                </c:pt>
                <c:pt idx="263">
                  <c:v>-14.2875</c:v>
                </c:pt>
                <c:pt idx="264">
                  <c:v>-13.8375</c:v>
                </c:pt>
                <c:pt idx="265">
                  <c:v>-13.362500000000001</c:v>
                </c:pt>
                <c:pt idx="266">
                  <c:v>-12.862500000000001</c:v>
                </c:pt>
                <c:pt idx="267">
                  <c:v>-12.612500000000001</c:v>
                </c:pt>
                <c:pt idx="268">
                  <c:v>-12.074999999999999</c:v>
                </c:pt>
                <c:pt idx="269">
                  <c:v>-11.75</c:v>
                </c:pt>
                <c:pt idx="270">
                  <c:v>-11.2875</c:v>
                </c:pt>
                <c:pt idx="271">
                  <c:v>-10.5375</c:v>
                </c:pt>
                <c:pt idx="272">
                  <c:v>-9.8625000000000007</c:v>
                </c:pt>
                <c:pt idx="273">
                  <c:v>-9.4124999999999996</c:v>
                </c:pt>
                <c:pt idx="274">
                  <c:v>-9.1624999999999996</c:v>
                </c:pt>
                <c:pt idx="275">
                  <c:v>-8.8625000000000007</c:v>
                </c:pt>
                <c:pt idx="276">
                  <c:v>-8.65</c:v>
                </c:pt>
                <c:pt idx="277">
                  <c:v>-8.3625000000000007</c:v>
                </c:pt>
                <c:pt idx="278">
                  <c:v>-7.9625000000000004</c:v>
                </c:pt>
                <c:pt idx="279">
                  <c:v>-7.5625</c:v>
                </c:pt>
                <c:pt idx="280">
                  <c:v>-7.3375000000000004</c:v>
                </c:pt>
                <c:pt idx="281">
                  <c:v>-7.0250000000000004</c:v>
                </c:pt>
                <c:pt idx="282">
                  <c:v>-6.75</c:v>
                </c:pt>
                <c:pt idx="283">
                  <c:v>-6.3875000000000002</c:v>
                </c:pt>
                <c:pt idx="284">
                  <c:v>-5.8624999999999998</c:v>
                </c:pt>
                <c:pt idx="285">
                  <c:v>-5.05</c:v>
                </c:pt>
                <c:pt idx="286">
                  <c:v>-4.6500000000000004</c:v>
                </c:pt>
                <c:pt idx="287">
                  <c:v>-4.3125</c:v>
                </c:pt>
                <c:pt idx="288">
                  <c:v>-3.9624999999999999</c:v>
                </c:pt>
                <c:pt idx="289">
                  <c:v>-3.4249999999999998</c:v>
                </c:pt>
                <c:pt idx="290">
                  <c:v>-2.9874999999999998</c:v>
                </c:pt>
                <c:pt idx="291">
                  <c:v>-2.65</c:v>
                </c:pt>
                <c:pt idx="292">
                  <c:v>-2.35</c:v>
                </c:pt>
                <c:pt idx="293">
                  <c:v>-2.0499999999999998</c:v>
                </c:pt>
                <c:pt idx="294">
                  <c:v>-1.7250000000000001</c:v>
                </c:pt>
                <c:pt idx="295">
                  <c:v>-1.425</c:v>
                </c:pt>
                <c:pt idx="296">
                  <c:v>-0.91249999999999998</c:v>
                </c:pt>
                <c:pt idx="297">
                  <c:v>-0.55000000000000071</c:v>
                </c:pt>
                <c:pt idx="298">
                  <c:v>-0.25</c:v>
                </c:pt>
                <c:pt idx="299">
                  <c:v>0.36250000000000071</c:v>
                </c:pt>
                <c:pt idx="300">
                  <c:v>0.63749999999999929</c:v>
                </c:pt>
                <c:pt idx="301">
                  <c:v>0.98750000000000071</c:v>
                </c:pt>
                <c:pt idx="302">
                  <c:v>1.3</c:v>
                </c:pt>
                <c:pt idx="303">
                  <c:v>1.825</c:v>
                </c:pt>
                <c:pt idx="304">
                  <c:v>2.2124999999999999</c:v>
                </c:pt>
                <c:pt idx="305">
                  <c:v>2.4874999999999998</c:v>
                </c:pt>
                <c:pt idx="306">
                  <c:v>2.75</c:v>
                </c:pt>
                <c:pt idx="307">
                  <c:v>3.0125000000000002</c:v>
                </c:pt>
                <c:pt idx="308">
                  <c:v>3.3624999999999998</c:v>
                </c:pt>
                <c:pt idx="309">
                  <c:v>3.7250000000000001</c:v>
                </c:pt>
                <c:pt idx="310">
                  <c:v>4</c:v>
                </c:pt>
                <c:pt idx="311">
                  <c:v>4.2625000000000002</c:v>
                </c:pt>
                <c:pt idx="312">
                  <c:v>4.5250000000000004</c:v>
                </c:pt>
                <c:pt idx="313">
                  <c:v>4.9749999999999996</c:v>
                </c:pt>
                <c:pt idx="314">
                  <c:v>5.35</c:v>
                </c:pt>
                <c:pt idx="315">
                  <c:v>5.6375000000000002</c:v>
                </c:pt>
                <c:pt idx="316">
                  <c:v>5.9375</c:v>
                </c:pt>
                <c:pt idx="317">
                  <c:v>6.25</c:v>
                </c:pt>
                <c:pt idx="318">
                  <c:v>6.75</c:v>
                </c:pt>
                <c:pt idx="319">
                  <c:v>7.15</c:v>
                </c:pt>
                <c:pt idx="320">
                  <c:v>7.4749999999999996</c:v>
                </c:pt>
                <c:pt idx="321">
                  <c:v>7.85</c:v>
                </c:pt>
                <c:pt idx="322">
                  <c:v>8.4625000000000004</c:v>
                </c:pt>
                <c:pt idx="323">
                  <c:v>8.9375</c:v>
                </c:pt>
                <c:pt idx="324">
                  <c:v>9.3125</c:v>
                </c:pt>
                <c:pt idx="325">
                  <c:v>9.7125000000000004</c:v>
                </c:pt>
                <c:pt idx="326">
                  <c:v>10.074999999999999</c:v>
                </c:pt>
                <c:pt idx="327">
                  <c:v>10.4</c:v>
                </c:pt>
                <c:pt idx="328">
                  <c:v>10.75</c:v>
                </c:pt>
                <c:pt idx="329">
                  <c:v>11.025</c:v>
                </c:pt>
                <c:pt idx="330">
                  <c:v>11.3375</c:v>
                </c:pt>
                <c:pt idx="331">
                  <c:v>11.637499999999999</c:v>
                </c:pt>
                <c:pt idx="332">
                  <c:v>12.2</c:v>
                </c:pt>
                <c:pt idx="333">
                  <c:v>12.574999999999999</c:v>
                </c:pt>
                <c:pt idx="334">
                  <c:v>13.012499999999999</c:v>
                </c:pt>
                <c:pt idx="335">
                  <c:v>13.3125</c:v>
                </c:pt>
                <c:pt idx="336">
                  <c:v>13.5625</c:v>
                </c:pt>
                <c:pt idx="337">
                  <c:v>13.862500000000001</c:v>
                </c:pt>
                <c:pt idx="338">
                  <c:v>14.137499999999999</c:v>
                </c:pt>
                <c:pt idx="339">
                  <c:v>14.45</c:v>
                </c:pt>
                <c:pt idx="340">
                  <c:v>14.7125</c:v>
                </c:pt>
                <c:pt idx="341">
                  <c:v>15.025</c:v>
                </c:pt>
                <c:pt idx="342">
                  <c:v>15.2875</c:v>
                </c:pt>
                <c:pt idx="343">
                  <c:v>15.5375</c:v>
                </c:pt>
                <c:pt idx="344">
                  <c:v>15.824999999999999</c:v>
                </c:pt>
                <c:pt idx="345">
                  <c:v>16.25</c:v>
                </c:pt>
                <c:pt idx="346">
                  <c:v>16.5</c:v>
                </c:pt>
                <c:pt idx="347">
                  <c:v>16.837499999999999</c:v>
                </c:pt>
                <c:pt idx="348">
                  <c:v>17.3</c:v>
                </c:pt>
                <c:pt idx="349">
                  <c:v>17.662500000000001</c:v>
                </c:pt>
                <c:pt idx="350">
                  <c:v>17.9375</c:v>
                </c:pt>
                <c:pt idx="351">
                  <c:v>18.425000000000001</c:v>
                </c:pt>
                <c:pt idx="352">
                  <c:v>18.762499999999999</c:v>
                </c:pt>
                <c:pt idx="353">
                  <c:v>19.175000000000001</c:v>
                </c:pt>
                <c:pt idx="354">
                  <c:v>19.412500000000001</c:v>
                </c:pt>
                <c:pt idx="355">
                  <c:v>19.762499999999999</c:v>
                </c:pt>
                <c:pt idx="356">
                  <c:v>20.087499999999999</c:v>
                </c:pt>
                <c:pt idx="357">
                  <c:v>20.362500000000001</c:v>
                </c:pt>
                <c:pt idx="358">
                  <c:v>20.65</c:v>
                </c:pt>
                <c:pt idx="359">
                  <c:v>20.912500000000001</c:v>
                </c:pt>
                <c:pt idx="360">
                  <c:v>21.274999999999999</c:v>
                </c:pt>
                <c:pt idx="361">
                  <c:v>21.45</c:v>
                </c:pt>
                <c:pt idx="362">
                  <c:v>21.85</c:v>
                </c:pt>
                <c:pt idx="363">
                  <c:v>22.175000000000001</c:v>
                </c:pt>
                <c:pt idx="364">
                  <c:v>22.5625</c:v>
                </c:pt>
                <c:pt idx="365">
                  <c:v>22.9</c:v>
                </c:pt>
                <c:pt idx="366">
                  <c:v>23.362500000000001</c:v>
                </c:pt>
                <c:pt idx="367">
                  <c:v>23.862500000000001</c:v>
                </c:pt>
                <c:pt idx="368">
                  <c:v>24.55</c:v>
                </c:pt>
                <c:pt idx="369">
                  <c:v>25.037500000000001</c:v>
                </c:pt>
                <c:pt idx="370">
                  <c:v>25.3125</c:v>
                </c:pt>
                <c:pt idx="371">
                  <c:v>25.6</c:v>
                </c:pt>
                <c:pt idx="372">
                  <c:v>25.987500000000001</c:v>
                </c:pt>
                <c:pt idx="373">
                  <c:v>26.3125</c:v>
                </c:pt>
                <c:pt idx="374">
                  <c:v>26.637499999999999</c:v>
                </c:pt>
                <c:pt idx="375">
                  <c:v>26.975000000000001</c:v>
                </c:pt>
                <c:pt idx="376">
                  <c:v>27.462499999999999</c:v>
                </c:pt>
                <c:pt idx="377">
                  <c:v>27.75</c:v>
                </c:pt>
                <c:pt idx="378">
                  <c:v>28.024999999999999</c:v>
                </c:pt>
                <c:pt idx="379">
                  <c:v>28.324999999999999</c:v>
                </c:pt>
                <c:pt idx="380">
                  <c:v>28.6</c:v>
                </c:pt>
                <c:pt idx="381">
                  <c:v>28.962499999999999</c:v>
                </c:pt>
                <c:pt idx="382">
                  <c:v>29.287500000000001</c:v>
                </c:pt>
                <c:pt idx="383">
                  <c:v>29.6</c:v>
                </c:pt>
                <c:pt idx="384">
                  <c:v>30.074999999999999</c:v>
                </c:pt>
                <c:pt idx="385">
                  <c:v>30.487500000000001</c:v>
                </c:pt>
                <c:pt idx="386">
                  <c:v>30.762499999999999</c:v>
                </c:pt>
                <c:pt idx="387">
                  <c:v>31.05</c:v>
                </c:pt>
                <c:pt idx="388">
                  <c:v>31.412500000000001</c:v>
                </c:pt>
                <c:pt idx="389">
                  <c:v>31.662500000000001</c:v>
                </c:pt>
                <c:pt idx="390">
                  <c:v>32.075000000000003</c:v>
                </c:pt>
                <c:pt idx="391">
                  <c:v>32.487499999999997</c:v>
                </c:pt>
                <c:pt idx="392">
                  <c:v>33.15</c:v>
                </c:pt>
                <c:pt idx="393">
                  <c:v>33.450000000000003</c:v>
                </c:pt>
                <c:pt idx="394">
                  <c:v>33.75</c:v>
                </c:pt>
                <c:pt idx="395">
                  <c:v>34.049999999999997</c:v>
                </c:pt>
                <c:pt idx="396">
                  <c:v>34.35</c:v>
                </c:pt>
                <c:pt idx="397">
                  <c:v>34.612499999999997</c:v>
                </c:pt>
                <c:pt idx="398">
                  <c:v>34.924999999999997</c:v>
                </c:pt>
                <c:pt idx="399">
                  <c:v>35.299999999999997</c:v>
                </c:pt>
                <c:pt idx="400">
                  <c:v>35.962499999999999</c:v>
                </c:pt>
                <c:pt idx="401">
                  <c:v>36.337499999999999</c:v>
                </c:pt>
                <c:pt idx="402">
                  <c:v>36.5625</c:v>
                </c:pt>
                <c:pt idx="403">
                  <c:v>36.85</c:v>
                </c:pt>
                <c:pt idx="404">
                  <c:v>37.1</c:v>
                </c:pt>
                <c:pt idx="405">
                  <c:v>37.4</c:v>
                </c:pt>
                <c:pt idx="406">
                  <c:v>37.762500000000003</c:v>
                </c:pt>
                <c:pt idx="407">
                  <c:v>38.200000000000003</c:v>
                </c:pt>
                <c:pt idx="408">
                  <c:v>39.024999999999999</c:v>
                </c:pt>
                <c:pt idx="409">
                  <c:v>39.4</c:v>
                </c:pt>
                <c:pt idx="410">
                  <c:v>39.712499999999999</c:v>
                </c:pt>
                <c:pt idx="411">
                  <c:v>40</c:v>
                </c:pt>
                <c:pt idx="412">
                  <c:v>40.287500000000001</c:v>
                </c:pt>
                <c:pt idx="413">
                  <c:v>40.65</c:v>
                </c:pt>
                <c:pt idx="414">
                  <c:v>40.975000000000001</c:v>
                </c:pt>
                <c:pt idx="415">
                  <c:v>41.3</c:v>
                </c:pt>
                <c:pt idx="416">
                  <c:v>41.962499999999999</c:v>
                </c:pt>
                <c:pt idx="417">
                  <c:v>42.462499999999999</c:v>
                </c:pt>
                <c:pt idx="418">
                  <c:v>42.9375</c:v>
                </c:pt>
                <c:pt idx="419">
                  <c:v>43.45</c:v>
                </c:pt>
                <c:pt idx="420">
                  <c:v>44.0625</c:v>
                </c:pt>
                <c:pt idx="421">
                  <c:v>44.35</c:v>
                </c:pt>
                <c:pt idx="422">
                  <c:v>44.587499999999999</c:v>
                </c:pt>
                <c:pt idx="423">
                  <c:v>44.975000000000001</c:v>
                </c:pt>
                <c:pt idx="424">
                  <c:v>45.462499999999999</c:v>
                </c:pt>
                <c:pt idx="425">
                  <c:v>46.05</c:v>
                </c:pt>
                <c:pt idx="426">
                  <c:v>46.475000000000001</c:v>
                </c:pt>
                <c:pt idx="427">
                  <c:v>46.737499999999997</c:v>
                </c:pt>
                <c:pt idx="428">
                  <c:v>46.987499999999997</c:v>
                </c:pt>
                <c:pt idx="429">
                  <c:v>47.262500000000003</c:v>
                </c:pt>
                <c:pt idx="430">
                  <c:v>47.662500000000001</c:v>
                </c:pt>
                <c:pt idx="431">
                  <c:v>48.15</c:v>
                </c:pt>
                <c:pt idx="432">
                  <c:v>48.537500000000001</c:v>
                </c:pt>
                <c:pt idx="433">
                  <c:v>48.85</c:v>
                </c:pt>
                <c:pt idx="434">
                  <c:v>49.212499999999999</c:v>
                </c:pt>
                <c:pt idx="435">
                  <c:v>49.737499999999997</c:v>
                </c:pt>
                <c:pt idx="436">
                  <c:v>50.125</c:v>
                </c:pt>
                <c:pt idx="437">
                  <c:v>50.424999999999997</c:v>
                </c:pt>
                <c:pt idx="438">
                  <c:v>50.65</c:v>
                </c:pt>
                <c:pt idx="439">
                  <c:v>50.862499999999997</c:v>
                </c:pt>
                <c:pt idx="440">
                  <c:v>51.1875</c:v>
                </c:pt>
                <c:pt idx="441">
                  <c:v>51.625</c:v>
                </c:pt>
                <c:pt idx="442">
                  <c:v>51.95</c:v>
                </c:pt>
                <c:pt idx="443">
                  <c:v>52.25</c:v>
                </c:pt>
                <c:pt idx="444">
                  <c:v>52.575000000000003</c:v>
                </c:pt>
                <c:pt idx="445">
                  <c:v>52.9375</c:v>
                </c:pt>
                <c:pt idx="446">
                  <c:v>53.412500000000001</c:v>
                </c:pt>
                <c:pt idx="447">
                  <c:v>53.75</c:v>
                </c:pt>
                <c:pt idx="448">
                  <c:v>53.962499999999999</c:v>
                </c:pt>
                <c:pt idx="449">
                  <c:v>54.3125</c:v>
                </c:pt>
                <c:pt idx="450">
                  <c:v>54.625</c:v>
                </c:pt>
                <c:pt idx="451">
                  <c:v>55.012500000000003</c:v>
                </c:pt>
                <c:pt idx="452">
                  <c:v>55.362499999999997</c:v>
                </c:pt>
                <c:pt idx="453">
                  <c:v>55.612499999999997</c:v>
                </c:pt>
                <c:pt idx="454">
                  <c:v>55.8125</c:v>
                </c:pt>
                <c:pt idx="455">
                  <c:v>56.1</c:v>
                </c:pt>
                <c:pt idx="456">
                  <c:v>56.274999999999999</c:v>
                </c:pt>
                <c:pt idx="457">
                  <c:v>56.625</c:v>
                </c:pt>
                <c:pt idx="458">
                  <c:v>57.15</c:v>
                </c:pt>
                <c:pt idx="459">
                  <c:v>57.737499999999997</c:v>
                </c:pt>
                <c:pt idx="460">
                  <c:v>58.25</c:v>
                </c:pt>
                <c:pt idx="461">
                  <c:v>58.4375</c:v>
                </c:pt>
                <c:pt idx="462">
                  <c:v>58.987499999999997</c:v>
                </c:pt>
                <c:pt idx="463">
                  <c:v>59.3125</c:v>
                </c:pt>
                <c:pt idx="464">
                  <c:v>59.674999999999997</c:v>
                </c:pt>
                <c:pt idx="465">
                  <c:v>59.9375</c:v>
                </c:pt>
                <c:pt idx="466">
                  <c:v>60.137500000000003</c:v>
                </c:pt>
                <c:pt idx="467">
                  <c:v>60.4375</c:v>
                </c:pt>
                <c:pt idx="468">
                  <c:v>61.3125</c:v>
                </c:pt>
                <c:pt idx="469">
                  <c:v>61.65</c:v>
                </c:pt>
                <c:pt idx="470">
                  <c:v>61.987499999999997</c:v>
                </c:pt>
                <c:pt idx="471">
                  <c:v>62.3</c:v>
                </c:pt>
                <c:pt idx="472">
                  <c:v>62.575000000000003</c:v>
                </c:pt>
                <c:pt idx="473">
                  <c:v>62.9</c:v>
                </c:pt>
                <c:pt idx="474">
                  <c:v>63.15</c:v>
                </c:pt>
                <c:pt idx="475">
                  <c:v>63.55</c:v>
                </c:pt>
                <c:pt idx="476">
                  <c:v>63.774999999999999</c:v>
                </c:pt>
                <c:pt idx="477">
                  <c:v>64.087500000000006</c:v>
                </c:pt>
                <c:pt idx="478">
                  <c:v>64.412499999999994</c:v>
                </c:pt>
                <c:pt idx="479">
                  <c:v>64.887500000000003</c:v>
                </c:pt>
                <c:pt idx="480">
                  <c:v>65.3</c:v>
                </c:pt>
                <c:pt idx="481">
                  <c:v>65.55</c:v>
                </c:pt>
                <c:pt idx="482">
                  <c:v>65.900000000000006</c:v>
                </c:pt>
                <c:pt idx="483">
                  <c:v>66.287499999999994</c:v>
                </c:pt>
                <c:pt idx="484">
                  <c:v>66.575000000000003</c:v>
                </c:pt>
                <c:pt idx="485">
                  <c:v>66.825000000000003</c:v>
                </c:pt>
                <c:pt idx="486">
                  <c:v>67.150000000000006</c:v>
                </c:pt>
                <c:pt idx="487">
                  <c:v>67.5</c:v>
                </c:pt>
                <c:pt idx="488">
                  <c:v>67.974999999999994</c:v>
                </c:pt>
                <c:pt idx="489">
                  <c:v>68.45</c:v>
                </c:pt>
                <c:pt idx="490">
                  <c:v>68.825000000000003</c:v>
                </c:pt>
                <c:pt idx="491">
                  <c:v>69.099999999999994</c:v>
                </c:pt>
                <c:pt idx="492">
                  <c:v>69.662499999999994</c:v>
                </c:pt>
                <c:pt idx="493">
                  <c:v>69.974999999999994</c:v>
                </c:pt>
                <c:pt idx="494">
                  <c:v>70.537499999999994</c:v>
                </c:pt>
                <c:pt idx="495">
                  <c:v>70.849999999999994</c:v>
                </c:pt>
                <c:pt idx="496">
                  <c:v>71.137500000000003</c:v>
                </c:pt>
                <c:pt idx="497">
                  <c:v>71.462500000000006</c:v>
                </c:pt>
                <c:pt idx="498">
                  <c:v>71.775000000000006</c:v>
                </c:pt>
                <c:pt idx="499">
                  <c:v>72.099999999999994</c:v>
                </c:pt>
                <c:pt idx="500">
                  <c:v>72.337500000000006</c:v>
                </c:pt>
                <c:pt idx="501">
                  <c:v>72.762500000000003</c:v>
                </c:pt>
                <c:pt idx="502">
                  <c:v>73.212500000000006</c:v>
                </c:pt>
                <c:pt idx="503">
                  <c:v>73.474999999999994</c:v>
                </c:pt>
                <c:pt idx="504">
                  <c:v>73.8125</c:v>
                </c:pt>
                <c:pt idx="505">
                  <c:v>74.3</c:v>
                </c:pt>
                <c:pt idx="506">
                  <c:v>74.599999999999994</c:v>
                </c:pt>
                <c:pt idx="507">
                  <c:v>74.987499999999997</c:v>
                </c:pt>
                <c:pt idx="508">
                  <c:v>75.3125</c:v>
                </c:pt>
                <c:pt idx="509">
                  <c:v>75.612499999999997</c:v>
                </c:pt>
                <c:pt idx="510">
                  <c:v>75.912499999999994</c:v>
                </c:pt>
                <c:pt idx="511">
                  <c:v>76.375</c:v>
                </c:pt>
                <c:pt idx="512">
                  <c:v>77</c:v>
                </c:pt>
                <c:pt idx="513">
                  <c:v>77.474999999999994</c:v>
                </c:pt>
                <c:pt idx="514">
                  <c:v>77.837500000000006</c:v>
                </c:pt>
                <c:pt idx="515">
                  <c:v>78.3125</c:v>
                </c:pt>
                <c:pt idx="516">
                  <c:v>78.662499999999994</c:v>
                </c:pt>
                <c:pt idx="517">
                  <c:v>78.924999999999997</c:v>
                </c:pt>
                <c:pt idx="518">
                  <c:v>79.2</c:v>
                </c:pt>
                <c:pt idx="519">
                  <c:v>79.474999999999994</c:v>
                </c:pt>
                <c:pt idx="520">
                  <c:v>79.775000000000006</c:v>
                </c:pt>
                <c:pt idx="521">
                  <c:v>80.05</c:v>
                </c:pt>
                <c:pt idx="522">
                  <c:v>80.412499999999994</c:v>
                </c:pt>
                <c:pt idx="523">
                  <c:v>80.762500000000003</c:v>
                </c:pt>
                <c:pt idx="524">
                  <c:v>81.05</c:v>
                </c:pt>
                <c:pt idx="525">
                  <c:v>81.3125</c:v>
                </c:pt>
                <c:pt idx="526">
                  <c:v>81.512500000000003</c:v>
                </c:pt>
                <c:pt idx="527">
                  <c:v>81.825000000000003</c:v>
                </c:pt>
                <c:pt idx="528">
                  <c:v>82.1</c:v>
                </c:pt>
                <c:pt idx="529">
                  <c:v>82.412499999999994</c:v>
                </c:pt>
                <c:pt idx="530">
                  <c:v>82.737499999999997</c:v>
                </c:pt>
                <c:pt idx="531">
                  <c:v>83.075000000000003</c:v>
                </c:pt>
                <c:pt idx="532">
                  <c:v>83.45</c:v>
                </c:pt>
                <c:pt idx="533">
                  <c:v>83.862499999999997</c:v>
                </c:pt>
                <c:pt idx="534">
                  <c:v>84.174999999999997</c:v>
                </c:pt>
                <c:pt idx="535">
                  <c:v>84.487499999999997</c:v>
                </c:pt>
                <c:pt idx="536">
                  <c:v>84.762500000000003</c:v>
                </c:pt>
                <c:pt idx="537">
                  <c:v>85.137500000000003</c:v>
                </c:pt>
                <c:pt idx="538">
                  <c:v>85.375</c:v>
                </c:pt>
                <c:pt idx="539">
                  <c:v>85.674999999999997</c:v>
                </c:pt>
                <c:pt idx="540">
                  <c:v>85.974999999999994</c:v>
                </c:pt>
                <c:pt idx="541">
                  <c:v>86.287499999999994</c:v>
                </c:pt>
                <c:pt idx="542">
                  <c:v>86.55</c:v>
                </c:pt>
                <c:pt idx="543">
                  <c:v>86.9375</c:v>
                </c:pt>
                <c:pt idx="544">
                  <c:v>87.45</c:v>
                </c:pt>
                <c:pt idx="545">
                  <c:v>87.8</c:v>
                </c:pt>
                <c:pt idx="546">
                  <c:v>88.075000000000003</c:v>
                </c:pt>
                <c:pt idx="547">
                  <c:v>88.3125</c:v>
                </c:pt>
                <c:pt idx="548">
                  <c:v>88.625</c:v>
                </c:pt>
                <c:pt idx="549">
                  <c:v>88.9</c:v>
                </c:pt>
                <c:pt idx="550">
                  <c:v>89.15</c:v>
                </c:pt>
                <c:pt idx="551">
                  <c:v>89.45</c:v>
                </c:pt>
              </c:numCache>
            </c:numRef>
          </c:xVal>
          <c:yVal>
            <c:numRef>
              <c:f>'SP-1068'!$AW$8:$AW$559</c:f>
              <c:numCache>
                <c:formatCode>0.000E+00</c:formatCode>
                <c:ptCount val="552"/>
                <c:pt idx="0">
                  <c:v>2609496396.5690107</c:v>
                </c:pt>
                <c:pt idx="1">
                  <c:v>2610453601.7322192</c:v>
                </c:pt>
                <c:pt idx="2">
                  <c:v>2608748482.4551487</c:v>
                </c:pt>
                <c:pt idx="3">
                  <c:v>2606850945.5234623</c:v>
                </c:pt>
                <c:pt idx="4">
                  <c:v>2605005280.2120838</c:v>
                </c:pt>
                <c:pt idx="5">
                  <c:v>2600701092.9385939</c:v>
                </c:pt>
                <c:pt idx="6">
                  <c:v>2597508689.7588487</c:v>
                </c:pt>
                <c:pt idx="7">
                  <c:v>2594413512.7847939</c:v>
                </c:pt>
                <c:pt idx="8">
                  <c:v>2592324880.3711519</c:v>
                </c:pt>
                <c:pt idx="9">
                  <c:v>2589068660.2311883</c:v>
                </c:pt>
                <c:pt idx="10">
                  <c:v>2586837741.2509074</c:v>
                </c:pt>
                <c:pt idx="11">
                  <c:v>2582495967.2254224</c:v>
                </c:pt>
                <c:pt idx="12">
                  <c:v>2579143042.90414</c:v>
                </c:pt>
                <c:pt idx="13">
                  <c:v>2575996971.3367677</c:v>
                </c:pt>
                <c:pt idx="14">
                  <c:v>2572755721.9526277</c:v>
                </c:pt>
                <c:pt idx="15">
                  <c:v>2570616325.6921868</c:v>
                </c:pt>
                <c:pt idx="16">
                  <c:v>2568023908.8105145</c:v>
                </c:pt>
                <c:pt idx="17">
                  <c:v>2564452923.4270096</c:v>
                </c:pt>
                <c:pt idx="18">
                  <c:v>2562004524.3159089</c:v>
                </c:pt>
                <c:pt idx="19">
                  <c:v>2559790600.0827146</c:v>
                </c:pt>
                <c:pt idx="20">
                  <c:v>2557903229.3535662</c:v>
                </c:pt>
                <c:pt idx="21">
                  <c:v>2554746919.8143439</c:v>
                </c:pt>
                <c:pt idx="22">
                  <c:v>2552166336.9741254</c:v>
                </c:pt>
                <c:pt idx="23">
                  <c:v>2550219226.3443508</c:v>
                </c:pt>
                <c:pt idx="24">
                  <c:v>2546638710.8842874</c:v>
                </c:pt>
                <c:pt idx="25">
                  <c:v>2544350257.8919048</c:v>
                </c:pt>
                <c:pt idx="26">
                  <c:v>2541647591.6984162</c:v>
                </c:pt>
                <c:pt idx="27">
                  <c:v>2538937767.9537125</c:v>
                </c:pt>
                <c:pt idx="28">
                  <c:v>2536922052.5117459</c:v>
                </c:pt>
                <c:pt idx="29">
                  <c:v>2533997678.4235616</c:v>
                </c:pt>
                <c:pt idx="30">
                  <c:v>2531496253.2330732</c:v>
                </c:pt>
                <c:pt idx="31">
                  <c:v>2528727861.0709352</c:v>
                </c:pt>
                <c:pt idx="32">
                  <c:v>2525284585.8441463</c:v>
                </c:pt>
                <c:pt idx="33">
                  <c:v>2521562380.3956356</c:v>
                </c:pt>
                <c:pt idx="34">
                  <c:v>2518782438.1099563</c:v>
                </c:pt>
                <c:pt idx="35">
                  <c:v>2516817524.0040755</c:v>
                </c:pt>
                <c:pt idx="36">
                  <c:v>2515512635.2250013</c:v>
                </c:pt>
                <c:pt idx="37">
                  <c:v>2513526210.1511898</c:v>
                </c:pt>
                <c:pt idx="38">
                  <c:v>2512348773.3744526</c:v>
                </c:pt>
                <c:pt idx="39">
                  <c:v>2510601151.4165354</c:v>
                </c:pt>
                <c:pt idx="40">
                  <c:v>2508532540.4132962</c:v>
                </c:pt>
                <c:pt idx="41">
                  <c:v>2506448151.0129738</c:v>
                </c:pt>
                <c:pt idx="42">
                  <c:v>2505002068.8001857</c:v>
                </c:pt>
                <c:pt idx="43">
                  <c:v>2500548095.101965</c:v>
                </c:pt>
                <c:pt idx="44">
                  <c:v>2499056633.08254</c:v>
                </c:pt>
                <c:pt idx="45">
                  <c:v>2497345846.2314296</c:v>
                </c:pt>
                <c:pt idx="46">
                  <c:v>2495705855.8248458</c:v>
                </c:pt>
                <c:pt idx="47">
                  <c:v>2493017341.2435107</c:v>
                </c:pt>
                <c:pt idx="48">
                  <c:v>2491279266.5931339</c:v>
                </c:pt>
                <c:pt idx="49">
                  <c:v>2489865425.6784878</c:v>
                </c:pt>
                <c:pt idx="50">
                  <c:v>2487837958.6307478</c:v>
                </c:pt>
                <c:pt idx="51">
                  <c:v>2486250728.2953491</c:v>
                </c:pt>
                <c:pt idx="52">
                  <c:v>2484414893.4701114</c:v>
                </c:pt>
                <c:pt idx="53">
                  <c:v>2482733764.5215745</c:v>
                </c:pt>
                <c:pt idx="54">
                  <c:v>2480124220.9137239</c:v>
                </c:pt>
                <c:pt idx="55">
                  <c:v>2477997936.7490149</c:v>
                </c:pt>
                <c:pt idx="56">
                  <c:v>2474595902.0029154</c:v>
                </c:pt>
                <c:pt idx="57">
                  <c:v>2471616136.3843861</c:v>
                </c:pt>
                <c:pt idx="58">
                  <c:v>2470420411.455008</c:v>
                </c:pt>
                <c:pt idx="59">
                  <c:v>2468324021.1181989</c:v>
                </c:pt>
                <c:pt idx="60">
                  <c:v>2465972341.8323598</c:v>
                </c:pt>
                <c:pt idx="61">
                  <c:v>2463414767.8933773</c:v>
                </c:pt>
                <c:pt idx="62">
                  <c:v>2461384143.1345873</c:v>
                </c:pt>
                <c:pt idx="63">
                  <c:v>2458951127.7031889</c:v>
                </c:pt>
                <c:pt idx="64">
                  <c:v>2455898898.1158195</c:v>
                </c:pt>
                <c:pt idx="65">
                  <c:v>2453085007.5685139</c:v>
                </c:pt>
                <c:pt idx="66">
                  <c:v>2450452315.9508724</c:v>
                </c:pt>
                <c:pt idx="67">
                  <c:v>2448420355.2236533</c:v>
                </c:pt>
                <c:pt idx="68">
                  <c:v>2445241579.1953139</c:v>
                </c:pt>
                <c:pt idx="69">
                  <c:v>2442933085.6618981</c:v>
                </c:pt>
                <c:pt idx="70">
                  <c:v>2440528793.2147474</c:v>
                </c:pt>
                <c:pt idx="71">
                  <c:v>2437944221.4127436</c:v>
                </c:pt>
                <c:pt idx="72">
                  <c:v>2435466733.0217333</c:v>
                </c:pt>
                <c:pt idx="73">
                  <c:v>2433093039.6209645</c:v>
                </c:pt>
                <c:pt idx="74">
                  <c:v>2429092725.8719287</c:v>
                </c:pt>
                <c:pt idx="75">
                  <c:v>2426733140.7924705</c:v>
                </c:pt>
                <c:pt idx="76">
                  <c:v>2424516261.7159572</c:v>
                </c:pt>
                <c:pt idx="77">
                  <c:v>2420933676.086906</c:v>
                </c:pt>
                <c:pt idx="78">
                  <c:v>2416928122.0049706</c:v>
                </c:pt>
                <c:pt idx="79">
                  <c:v>2412159308.8294997</c:v>
                </c:pt>
                <c:pt idx="80">
                  <c:v>2409298201.1719608</c:v>
                </c:pt>
                <c:pt idx="81">
                  <c:v>2405932602.8163915</c:v>
                </c:pt>
                <c:pt idx="82">
                  <c:v>2402323431.1406918</c:v>
                </c:pt>
                <c:pt idx="83">
                  <c:v>2399128938.0294046</c:v>
                </c:pt>
                <c:pt idx="84">
                  <c:v>2392524709.2376785</c:v>
                </c:pt>
                <c:pt idx="85">
                  <c:v>2389843342.6092987</c:v>
                </c:pt>
                <c:pt idx="86">
                  <c:v>2386200475.5169954</c:v>
                </c:pt>
                <c:pt idx="87">
                  <c:v>2380897145.9507751</c:v>
                </c:pt>
                <c:pt idx="88">
                  <c:v>2375845816.7661405</c:v>
                </c:pt>
                <c:pt idx="89">
                  <c:v>2371764473.9305673</c:v>
                </c:pt>
                <c:pt idx="90">
                  <c:v>2365377675.6762452</c:v>
                </c:pt>
                <c:pt idx="91">
                  <c:v>2361883114.0665803</c:v>
                </c:pt>
                <c:pt idx="92">
                  <c:v>2357483694.2995601</c:v>
                </c:pt>
                <c:pt idx="93">
                  <c:v>2353487523.9145226</c:v>
                </c:pt>
                <c:pt idx="94">
                  <c:v>2348840451.7834806</c:v>
                </c:pt>
                <c:pt idx="95">
                  <c:v>2344126946.7018256</c:v>
                </c:pt>
                <c:pt idx="96">
                  <c:v>2339228181.6969118</c:v>
                </c:pt>
                <c:pt idx="97">
                  <c:v>2334561954.2108426</c:v>
                </c:pt>
                <c:pt idx="98">
                  <c:v>2329528657.3629336</c:v>
                </c:pt>
                <c:pt idx="99">
                  <c:v>2324520468.8305998</c:v>
                </c:pt>
                <c:pt idx="100">
                  <c:v>2318610929.8911161</c:v>
                </c:pt>
                <c:pt idx="101">
                  <c:v>2309935390.082849</c:v>
                </c:pt>
                <c:pt idx="102">
                  <c:v>2303473785.8035545</c:v>
                </c:pt>
                <c:pt idx="103">
                  <c:v>2297440491.3390813</c:v>
                </c:pt>
                <c:pt idx="104">
                  <c:v>2291345863.3184757</c:v>
                </c:pt>
                <c:pt idx="105">
                  <c:v>2285801242.5229731</c:v>
                </c:pt>
                <c:pt idx="106">
                  <c:v>2279333462.8359532</c:v>
                </c:pt>
                <c:pt idx="107">
                  <c:v>2272904552.4415021</c:v>
                </c:pt>
                <c:pt idx="108">
                  <c:v>2266887829.5579858</c:v>
                </c:pt>
                <c:pt idx="109">
                  <c:v>2260209712.0132427</c:v>
                </c:pt>
                <c:pt idx="110">
                  <c:v>2254285735.9084282</c:v>
                </c:pt>
                <c:pt idx="111">
                  <c:v>2248077004.0940843</c:v>
                </c:pt>
                <c:pt idx="112">
                  <c:v>2241620441.8141093</c:v>
                </c:pt>
                <c:pt idx="113">
                  <c:v>2234047215.212616</c:v>
                </c:pt>
                <c:pt idx="114">
                  <c:v>2229081410.5839872</c:v>
                </c:pt>
                <c:pt idx="115">
                  <c:v>2220415676.7957258</c:v>
                </c:pt>
                <c:pt idx="116">
                  <c:v>2212305634.0791073</c:v>
                </c:pt>
                <c:pt idx="117">
                  <c:v>2204520859.344511</c:v>
                </c:pt>
                <c:pt idx="118">
                  <c:v>2192716943.1560278</c:v>
                </c:pt>
                <c:pt idx="119">
                  <c:v>2183388464.0492387</c:v>
                </c:pt>
                <c:pt idx="120">
                  <c:v>2175845831.8378429</c:v>
                </c:pt>
                <c:pt idx="121">
                  <c:v>2168346943.6101508</c:v>
                </c:pt>
                <c:pt idx="122">
                  <c:v>2160760789.3537998</c:v>
                </c:pt>
                <c:pt idx="123">
                  <c:v>2151997558.9735551</c:v>
                </c:pt>
                <c:pt idx="124">
                  <c:v>2138992181.2899873</c:v>
                </c:pt>
                <c:pt idx="125">
                  <c:v>2128079892.7145822</c:v>
                </c:pt>
                <c:pt idx="126">
                  <c:v>2119723478.9099662</c:v>
                </c:pt>
                <c:pt idx="127">
                  <c:v>2111632420.7570934</c:v>
                </c:pt>
                <c:pt idx="128">
                  <c:v>2102730327.9837637</c:v>
                </c:pt>
                <c:pt idx="129">
                  <c:v>2088879652.5471678</c:v>
                </c:pt>
                <c:pt idx="130">
                  <c:v>2077916157.8595204</c:v>
                </c:pt>
                <c:pt idx="131">
                  <c:v>2069558944.0454979</c:v>
                </c:pt>
                <c:pt idx="132">
                  <c:v>2059536323.93543</c:v>
                </c:pt>
                <c:pt idx="133">
                  <c:v>2043707008.0499878</c:v>
                </c:pt>
                <c:pt idx="134">
                  <c:v>2031365621.8004594</c:v>
                </c:pt>
                <c:pt idx="135">
                  <c:v>2020044675.0446215</c:v>
                </c:pt>
                <c:pt idx="136">
                  <c:v>1997171210.5296433</c:v>
                </c:pt>
                <c:pt idx="137">
                  <c:v>1983035214.8666499</c:v>
                </c:pt>
                <c:pt idx="138">
                  <c:v>1971630042.734741</c:v>
                </c:pt>
                <c:pt idx="139">
                  <c:v>1952493519.7244151</c:v>
                </c:pt>
                <c:pt idx="140">
                  <c:v>1936797744.1101375</c:v>
                </c:pt>
                <c:pt idx="141">
                  <c:v>1925499013.6841598</c:v>
                </c:pt>
                <c:pt idx="142">
                  <c:v>1906756819.0821633</c:v>
                </c:pt>
                <c:pt idx="143">
                  <c:v>1888115247.2305713</c:v>
                </c:pt>
                <c:pt idx="144">
                  <c:v>1859230855.7307498</c:v>
                </c:pt>
                <c:pt idx="145">
                  <c:v>1843684985.6007426</c:v>
                </c:pt>
                <c:pt idx="146">
                  <c:v>1831556762.5975215</c:v>
                </c:pt>
                <c:pt idx="147">
                  <c:v>1809682324.5521615</c:v>
                </c:pt>
                <c:pt idx="148">
                  <c:v>1793279426.263428</c:v>
                </c:pt>
                <c:pt idx="149">
                  <c:v>1770135101.7967701</c:v>
                </c:pt>
                <c:pt idx="150">
                  <c:v>1752066294.4746838</c:v>
                </c:pt>
                <c:pt idx="151">
                  <c:v>1728824461.2336743</c:v>
                </c:pt>
                <c:pt idx="152">
                  <c:v>1710529983.2535808</c:v>
                </c:pt>
                <c:pt idx="153">
                  <c:v>1685768900.9713542</c:v>
                </c:pt>
                <c:pt idx="154">
                  <c:v>1666676284.181474</c:v>
                </c:pt>
                <c:pt idx="155">
                  <c:v>1642540976.8915689</c:v>
                </c:pt>
                <c:pt idx="156">
                  <c:v>1622756982.768209</c:v>
                </c:pt>
                <c:pt idx="157">
                  <c:v>1595717838.0864415</c:v>
                </c:pt>
                <c:pt idx="158">
                  <c:v>1564003725.0305099</c:v>
                </c:pt>
                <c:pt idx="159">
                  <c:v>1535268420.6436844</c:v>
                </c:pt>
                <c:pt idx="160">
                  <c:v>1501509509.9014764</c:v>
                </c:pt>
                <c:pt idx="161">
                  <c:v>1478636626.4165876</c:v>
                </c:pt>
                <c:pt idx="162">
                  <c:v>1435068580.7146018</c:v>
                </c:pt>
                <c:pt idx="163">
                  <c:v>1399846866.1753581</c:v>
                </c:pt>
                <c:pt idx="164">
                  <c:v>1357986576.0945463</c:v>
                </c:pt>
                <c:pt idx="165">
                  <c:v>1309699966.5289724</c:v>
                </c:pt>
                <c:pt idx="166">
                  <c:v>1270734307.7633905</c:v>
                </c:pt>
                <c:pt idx="167">
                  <c:v>1232483686.6069493</c:v>
                </c:pt>
                <c:pt idx="168">
                  <c:v>1191482265.2323103</c:v>
                </c:pt>
                <c:pt idx="169">
                  <c:v>1152555680.3725829</c:v>
                </c:pt>
                <c:pt idx="170">
                  <c:v>1114639350.3657627</c:v>
                </c:pt>
                <c:pt idx="171">
                  <c:v>1077167174.9733105</c:v>
                </c:pt>
                <c:pt idx="172">
                  <c:v>1039984902.402773</c:v>
                </c:pt>
                <c:pt idx="173">
                  <c:v>1005927415.7633249</c:v>
                </c:pt>
                <c:pt idx="174">
                  <c:v>970805621.76196134</c:v>
                </c:pt>
                <c:pt idx="175">
                  <c:v>935947091.91481268</c:v>
                </c:pt>
                <c:pt idx="176">
                  <c:v>902618828.38809276</c:v>
                </c:pt>
                <c:pt idx="177">
                  <c:v>867629647.5033716</c:v>
                </c:pt>
                <c:pt idx="178">
                  <c:v>833155543.47126114</c:v>
                </c:pt>
                <c:pt idx="179">
                  <c:v>798653386.51520693</c:v>
                </c:pt>
                <c:pt idx="180">
                  <c:v>766902522.84298205</c:v>
                </c:pt>
                <c:pt idx="181">
                  <c:v>733377288.37191951</c:v>
                </c:pt>
                <c:pt idx="182">
                  <c:v>701248546.41389477</c:v>
                </c:pt>
                <c:pt idx="183">
                  <c:v>670326610.69143486</c:v>
                </c:pt>
                <c:pt idx="184">
                  <c:v>637564018.39201808</c:v>
                </c:pt>
                <c:pt idx="185">
                  <c:v>606561585.87726343</c:v>
                </c:pt>
                <c:pt idx="186">
                  <c:v>576448280.96595299</c:v>
                </c:pt>
                <c:pt idx="187">
                  <c:v>544025591.6141957</c:v>
                </c:pt>
                <c:pt idx="188">
                  <c:v>513779091.63214481</c:v>
                </c:pt>
                <c:pt idx="189">
                  <c:v>478270181.06425899</c:v>
                </c:pt>
                <c:pt idx="190">
                  <c:v>444037867.32171011</c:v>
                </c:pt>
                <c:pt idx="191">
                  <c:v>411796882.1104719</c:v>
                </c:pt>
                <c:pt idx="192">
                  <c:v>379106296.46170801</c:v>
                </c:pt>
                <c:pt idx="193">
                  <c:v>340698397.61794817</c:v>
                </c:pt>
                <c:pt idx="194">
                  <c:v>313769210.34568733</c:v>
                </c:pt>
                <c:pt idx="195">
                  <c:v>288722537.7657367</c:v>
                </c:pt>
                <c:pt idx="196">
                  <c:v>257557646.16830859</c:v>
                </c:pt>
                <c:pt idx="197">
                  <c:v>236184644.40698394</c:v>
                </c:pt>
                <c:pt idx="198">
                  <c:v>217950387.14207706</c:v>
                </c:pt>
                <c:pt idx="199">
                  <c:v>201538723.74699125</c:v>
                </c:pt>
                <c:pt idx="200">
                  <c:v>188742886.8707718</c:v>
                </c:pt>
                <c:pt idx="201">
                  <c:v>173148058.01839215</c:v>
                </c:pt>
                <c:pt idx="202">
                  <c:v>162489780.36739492</c:v>
                </c:pt>
                <c:pt idx="203">
                  <c:v>148434167.08461493</c:v>
                </c:pt>
                <c:pt idx="204">
                  <c:v>139492267.56347984</c:v>
                </c:pt>
                <c:pt idx="205">
                  <c:v>129155748.09272946</c:v>
                </c:pt>
                <c:pt idx="206">
                  <c:v>121586693.14363317</c:v>
                </c:pt>
                <c:pt idx="207">
                  <c:v>112587403.36300866</c:v>
                </c:pt>
                <c:pt idx="208">
                  <c:v>106721036.24339953</c:v>
                </c:pt>
                <c:pt idx="209">
                  <c:v>100995885.18499583</c:v>
                </c:pt>
                <c:pt idx="210">
                  <c:v>95821075.748196542</c:v>
                </c:pt>
                <c:pt idx="211">
                  <c:v>91222954.542480946</c:v>
                </c:pt>
                <c:pt idx="212">
                  <c:v>86935624.338706076</c:v>
                </c:pt>
                <c:pt idx="213">
                  <c:v>83120384.845386237</c:v>
                </c:pt>
                <c:pt idx="214">
                  <c:v>79733207.124542415</c:v>
                </c:pt>
                <c:pt idx="215">
                  <c:v>76642651.362917334</c:v>
                </c:pt>
                <c:pt idx="216">
                  <c:v>73573090.308633015</c:v>
                </c:pt>
                <c:pt idx="217">
                  <c:v>70643016.61384736</c:v>
                </c:pt>
                <c:pt idx="218">
                  <c:v>67594682.280025512</c:v>
                </c:pt>
                <c:pt idx="219">
                  <c:v>65008211.198260218</c:v>
                </c:pt>
                <c:pt idx="220">
                  <c:v>62987089.528010249</c:v>
                </c:pt>
                <c:pt idx="221">
                  <c:v>61013952.834787518</c:v>
                </c:pt>
                <c:pt idx="222">
                  <c:v>59165205.583482377</c:v>
                </c:pt>
                <c:pt idx="223">
                  <c:v>58089861.384958662</c:v>
                </c:pt>
                <c:pt idx="224">
                  <c:v>56828576.578861132</c:v>
                </c:pt>
                <c:pt idx="225">
                  <c:v>55837222.861681797</c:v>
                </c:pt>
                <c:pt idx="226">
                  <c:v>54659357.066844396</c:v>
                </c:pt>
                <c:pt idx="227">
                  <c:v>53729681.932430983</c:v>
                </c:pt>
                <c:pt idx="228">
                  <c:v>52544777.890863188</c:v>
                </c:pt>
                <c:pt idx="229">
                  <c:v>51650194.952212438</c:v>
                </c:pt>
                <c:pt idx="230">
                  <c:v>50613611.786670394</c:v>
                </c:pt>
                <c:pt idx="231">
                  <c:v>49734460.144870207</c:v>
                </c:pt>
                <c:pt idx="232">
                  <c:v>48662564.061618052</c:v>
                </c:pt>
                <c:pt idx="233">
                  <c:v>47472341.612348691</c:v>
                </c:pt>
                <c:pt idx="234">
                  <c:v>46759527.672953218</c:v>
                </c:pt>
                <c:pt idx="235">
                  <c:v>45976397.901457399</c:v>
                </c:pt>
                <c:pt idx="236">
                  <c:v>45367640.732538819</c:v>
                </c:pt>
                <c:pt idx="237">
                  <c:v>44671868.979582809</c:v>
                </c:pt>
                <c:pt idx="238">
                  <c:v>44077994.347139902</c:v>
                </c:pt>
                <c:pt idx="239">
                  <c:v>43023019.252309985</c:v>
                </c:pt>
                <c:pt idx="240">
                  <c:v>42525176.981761627</c:v>
                </c:pt>
                <c:pt idx="241">
                  <c:v>42136625.232605219</c:v>
                </c:pt>
                <c:pt idx="242">
                  <c:v>41554781.902521744</c:v>
                </c:pt>
                <c:pt idx="243">
                  <c:v>40783778.503942803</c:v>
                </c:pt>
                <c:pt idx="244">
                  <c:v>39897455.395038672</c:v>
                </c:pt>
                <c:pt idx="245">
                  <c:v>39418764.1093686</c:v>
                </c:pt>
                <c:pt idx="246">
                  <c:v>39122069.348398536</c:v>
                </c:pt>
                <c:pt idx="247">
                  <c:v>38801680.875179626</c:v>
                </c:pt>
                <c:pt idx="248">
                  <c:v>38266210.111484446</c:v>
                </c:pt>
                <c:pt idx="249">
                  <c:v>37865967.430058628</c:v>
                </c:pt>
                <c:pt idx="250">
                  <c:v>37488318.421744891</c:v>
                </c:pt>
                <c:pt idx="251">
                  <c:v>37150492.707614951</c:v>
                </c:pt>
                <c:pt idx="252">
                  <c:v>36583248.517706521</c:v>
                </c:pt>
                <c:pt idx="253">
                  <c:v>36207988.647445984</c:v>
                </c:pt>
                <c:pt idx="254">
                  <c:v>35904531.444072761</c:v>
                </c:pt>
                <c:pt idx="255">
                  <c:v>35460569.561659493</c:v>
                </c:pt>
                <c:pt idx="256">
                  <c:v>35066294.716039971</c:v>
                </c:pt>
                <c:pt idx="257">
                  <c:v>34821690.044191949</c:v>
                </c:pt>
                <c:pt idx="258">
                  <c:v>34553648.955467626</c:v>
                </c:pt>
                <c:pt idx="259">
                  <c:v>34130219.943593837</c:v>
                </c:pt>
                <c:pt idx="260">
                  <c:v>33851587.272385657</c:v>
                </c:pt>
                <c:pt idx="261">
                  <c:v>33650858.019595094</c:v>
                </c:pt>
                <c:pt idx="262">
                  <c:v>33441736.742609736</c:v>
                </c:pt>
                <c:pt idx="263">
                  <c:v>33233086.199657973</c:v>
                </c:pt>
                <c:pt idx="264">
                  <c:v>32925525.0490603</c:v>
                </c:pt>
                <c:pt idx="265">
                  <c:v>32515528.650298495</c:v>
                </c:pt>
                <c:pt idx="266">
                  <c:v>32210843.861819696</c:v>
                </c:pt>
                <c:pt idx="267">
                  <c:v>31989201.141803563</c:v>
                </c:pt>
                <c:pt idx="268">
                  <c:v>31704254.961193956</c:v>
                </c:pt>
                <c:pt idx="269">
                  <c:v>31427935.537933361</c:v>
                </c:pt>
                <c:pt idx="270">
                  <c:v>31078378.913315468</c:v>
                </c:pt>
                <c:pt idx="271">
                  <c:v>30646037.048499178</c:v>
                </c:pt>
                <c:pt idx="272">
                  <c:v>30365637.334863611</c:v>
                </c:pt>
                <c:pt idx="273">
                  <c:v>30129019.171136908</c:v>
                </c:pt>
                <c:pt idx="274">
                  <c:v>29954508.520450696</c:v>
                </c:pt>
                <c:pt idx="275">
                  <c:v>29739670.021072641</c:v>
                </c:pt>
                <c:pt idx="276">
                  <c:v>29588266.546225235</c:v>
                </c:pt>
                <c:pt idx="277">
                  <c:v>29409343.680295344</c:v>
                </c:pt>
                <c:pt idx="278">
                  <c:v>29178388.273997013</c:v>
                </c:pt>
                <c:pt idx="279">
                  <c:v>28952561.870591853</c:v>
                </c:pt>
                <c:pt idx="280">
                  <c:v>28772064.587970454</c:v>
                </c:pt>
                <c:pt idx="281">
                  <c:v>28581378.249581087</c:v>
                </c:pt>
                <c:pt idx="282">
                  <c:v>28389064.483443219</c:v>
                </c:pt>
                <c:pt idx="283">
                  <c:v>28209345.978903532</c:v>
                </c:pt>
                <c:pt idx="284">
                  <c:v>27847240.183268927</c:v>
                </c:pt>
                <c:pt idx="285">
                  <c:v>27438884.562965687</c:v>
                </c:pt>
                <c:pt idx="286">
                  <c:v>27214075.956258036</c:v>
                </c:pt>
                <c:pt idx="287">
                  <c:v>27028787.50477571</c:v>
                </c:pt>
                <c:pt idx="288">
                  <c:v>26865299.238561627</c:v>
                </c:pt>
                <c:pt idx="289">
                  <c:v>26620640.165958874</c:v>
                </c:pt>
                <c:pt idx="290">
                  <c:v>26428395.653668892</c:v>
                </c:pt>
                <c:pt idx="291">
                  <c:v>26239769.631890874</c:v>
                </c:pt>
                <c:pt idx="292">
                  <c:v>26079290.477854025</c:v>
                </c:pt>
                <c:pt idx="293">
                  <c:v>25889608.612595707</c:v>
                </c:pt>
                <c:pt idx="294">
                  <c:v>25730087.933991175</c:v>
                </c:pt>
                <c:pt idx="295">
                  <c:v>25597411.406086151</c:v>
                </c:pt>
                <c:pt idx="296">
                  <c:v>25368386.81539952</c:v>
                </c:pt>
                <c:pt idx="297">
                  <c:v>25196332.604651034</c:v>
                </c:pt>
                <c:pt idx="298">
                  <c:v>25034489.252371263</c:v>
                </c:pt>
                <c:pt idx="299">
                  <c:v>24766866.082258955</c:v>
                </c:pt>
                <c:pt idx="300">
                  <c:v>24620532.072722316</c:v>
                </c:pt>
                <c:pt idx="301">
                  <c:v>24467960.651360441</c:v>
                </c:pt>
                <c:pt idx="302">
                  <c:v>24297923.06787229</c:v>
                </c:pt>
                <c:pt idx="303">
                  <c:v>24136216.399909254</c:v>
                </c:pt>
                <c:pt idx="304">
                  <c:v>23989185.626901094</c:v>
                </c:pt>
                <c:pt idx="305">
                  <c:v>23858180.442736693</c:v>
                </c:pt>
                <c:pt idx="306">
                  <c:v>23706357.279304743</c:v>
                </c:pt>
                <c:pt idx="307">
                  <c:v>23600669.109935656</c:v>
                </c:pt>
                <c:pt idx="308">
                  <c:v>23453822.820301831</c:v>
                </c:pt>
                <c:pt idx="309">
                  <c:v>23310753.172224928</c:v>
                </c:pt>
                <c:pt idx="310">
                  <c:v>23192770.293583017</c:v>
                </c:pt>
                <c:pt idx="311">
                  <c:v>23056937.061471339</c:v>
                </c:pt>
                <c:pt idx="312">
                  <c:v>22937857.444693286</c:v>
                </c:pt>
                <c:pt idx="313">
                  <c:v>22777683.980132196</c:v>
                </c:pt>
                <c:pt idx="314">
                  <c:v>22618219.596981026</c:v>
                </c:pt>
                <c:pt idx="315">
                  <c:v>22495540.167542163</c:v>
                </c:pt>
                <c:pt idx="316">
                  <c:v>22370366.843252942</c:v>
                </c:pt>
                <c:pt idx="317">
                  <c:v>22247300.307736192</c:v>
                </c:pt>
                <c:pt idx="318">
                  <c:v>22044310.369304843</c:v>
                </c:pt>
                <c:pt idx="319">
                  <c:v>21882723.575629573</c:v>
                </c:pt>
                <c:pt idx="320">
                  <c:v>21787979.291735154</c:v>
                </c:pt>
                <c:pt idx="321">
                  <c:v>21660968.280098386</c:v>
                </c:pt>
                <c:pt idx="322">
                  <c:v>21460821.846760798</c:v>
                </c:pt>
                <c:pt idx="323">
                  <c:v>21297362.645212207</c:v>
                </c:pt>
                <c:pt idx="324">
                  <c:v>21176659.507463694</c:v>
                </c:pt>
                <c:pt idx="325">
                  <c:v>21064846.519846834</c:v>
                </c:pt>
                <c:pt idx="326">
                  <c:v>20958373.320677724</c:v>
                </c:pt>
                <c:pt idx="327">
                  <c:v>20849794.826131508</c:v>
                </c:pt>
                <c:pt idx="328">
                  <c:v>20748194.033003695</c:v>
                </c:pt>
                <c:pt idx="329">
                  <c:v>20657192.495919246</c:v>
                </c:pt>
                <c:pt idx="330">
                  <c:v>20573402.088123113</c:v>
                </c:pt>
                <c:pt idx="331">
                  <c:v>20488300.860934798</c:v>
                </c:pt>
                <c:pt idx="332">
                  <c:v>20363899.544597916</c:v>
                </c:pt>
                <c:pt idx="333">
                  <c:v>20252788.538020857</c:v>
                </c:pt>
                <c:pt idx="334">
                  <c:v>20175610.849362448</c:v>
                </c:pt>
                <c:pt idx="335">
                  <c:v>20098873.009902038</c:v>
                </c:pt>
                <c:pt idx="336">
                  <c:v>20028136.218706012</c:v>
                </c:pt>
                <c:pt idx="337">
                  <c:v>19958844.381152734</c:v>
                </c:pt>
                <c:pt idx="338">
                  <c:v>19868913.507957067</c:v>
                </c:pt>
                <c:pt idx="339">
                  <c:v>19787750.070023026</c:v>
                </c:pt>
                <c:pt idx="340">
                  <c:v>19695664.236243375</c:v>
                </c:pt>
                <c:pt idx="341">
                  <c:v>19614410.605009843</c:v>
                </c:pt>
                <c:pt idx="342">
                  <c:v>19542168.690605935</c:v>
                </c:pt>
                <c:pt idx="343">
                  <c:v>19445351.061183613</c:v>
                </c:pt>
                <c:pt idx="344">
                  <c:v>19385807.42240306</c:v>
                </c:pt>
                <c:pt idx="345">
                  <c:v>19288013.903843302</c:v>
                </c:pt>
                <c:pt idx="346">
                  <c:v>19197973.536099207</c:v>
                </c:pt>
                <c:pt idx="347">
                  <c:v>19112709.18843051</c:v>
                </c:pt>
                <c:pt idx="348">
                  <c:v>19006041.212188404</c:v>
                </c:pt>
                <c:pt idx="349">
                  <c:v>18928973.66386009</c:v>
                </c:pt>
                <c:pt idx="350">
                  <c:v>18826786.351170111</c:v>
                </c:pt>
                <c:pt idx="351">
                  <c:v>18713680.599189881</c:v>
                </c:pt>
                <c:pt idx="352">
                  <c:v>18613173.711471759</c:v>
                </c:pt>
                <c:pt idx="353">
                  <c:v>18512728.081691731</c:v>
                </c:pt>
                <c:pt idx="354">
                  <c:v>18446271.371464837</c:v>
                </c:pt>
                <c:pt idx="355">
                  <c:v>18368988.41371664</c:v>
                </c:pt>
                <c:pt idx="356">
                  <c:v>18271842.171811339</c:v>
                </c:pt>
                <c:pt idx="357">
                  <c:v>18189053.63149235</c:v>
                </c:pt>
                <c:pt idx="358">
                  <c:v>18116172.626219075</c:v>
                </c:pt>
                <c:pt idx="359">
                  <c:v>18021602.426341534</c:v>
                </c:pt>
                <c:pt idx="360">
                  <c:v>17954139.33975032</c:v>
                </c:pt>
                <c:pt idx="361">
                  <c:v>17884188.060776345</c:v>
                </c:pt>
                <c:pt idx="362">
                  <c:v>17763463.847193137</c:v>
                </c:pt>
                <c:pt idx="363">
                  <c:v>17658292.23120255</c:v>
                </c:pt>
                <c:pt idx="364">
                  <c:v>17589164.292988319</c:v>
                </c:pt>
                <c:pt idx="365">
                  <c:v>17505529.107472233</c:v>
                </c:pt>
                <c:pt idx="366">
                  <c:v>17395508.071132865</c:v>
                </c:pt>
                <c:pt idx="367">
                  <c:v>17286495.60087271</c:v>
                </c:pt>
                <c:pt idx="368">
                  <c:v>17136609.181947272</c:v>
                </c:pt>
                <c:pt idx="369">
                  <c:v>17011771.890778799</c:v>
                </c:pt>
                <c:pt idx="370">
                  <c:v>16954241.729243752</c:v>
                </c:pt>
                <c:pt idx="371">
                  <c:v>16892276.832422066</c:v>
                </c:pt>
                <c:pt idx="372">
                  <c:v>16814515.683411725</c:v>
                </c:pt>
                <c:pt idx="373">
                  <c:v>16725741.615255317</c:v>
                </c:pt>
                <c:pt idx="374">
                  <c:v>16649191.533598751</c:v>
                </c:pt>
                <c:pt idx="375">
                  <c:v>16572241.916258231</c:v>
                </c:pt>
                <c:pt idx="376">
                  <c:v>16478801.813556079</c:v>
                </c:pt>
                <c:pt idx="377">
                  <c:v>16410698.396523556</c:v>
                </c:pt>
                <c:pt idx="378">
                  <c:v>16342858.820748823</c:v>
                </c:pt>
                <c:pt idx="379">
                  <c:v>16262137.73314089</c:v>
                </c:pt>
                <c:pt idx="380">
                  <c:v>16194731.894043487</c:v>
                </c:pt>
                <c:pt idx="381">
                  <c:v>16139640.156809377</c:v>
                </c:pt>
                <c:pt idx="382">
                  <c:v>16054471.381056061</c:v>
                </c:pt>
                <c:pt idx="383">
                  <c:v>15992109.384886377</c:v>
                </c:pt>
                <c:pt idx="384">
                  <c:v>15888649.715661241</c:v>
                </c:pt>
                <c:pt idx="385">
                  <c:v>15785059.909913845</c:v>
                </c:pt>
                <c:pt idx="386">
                  <c:v>15703271.346792448</c:v>
                </c:pt>
                <c:pt idx="387">
                  <c:v>15636675.694290476</c:v>
                </c:pt>
                <c:pt idx="388">
                  <c:v>15548560.529268131</c:v>
                </c:pt>
                <c:pt idx="389">
                  <c:v>15468868.009869119</c:v>
                </c:pt>
                <c:pt idx="390">
                  <c:v>15395845.483051382</c:v>
                </c:pt>
                <c:pt idx="391">
                  <c:v>15318957.136922393</c:v>
                </c:pt>
                <c:pt idx="392">
                  <c:v>15205397.977469433</c:v>
                </c:pt>
                <c:pt idx="393">
                  <c:v>15104334.138331458</c:v>
                </c:pt>
                <c:pt idx="394">
                  <c:v>15048149.756524274</c:v>
                </c:pt>
                <c:pt idx="395">
                  <c:v>14980465.062842621</c:v>
                </c:pt>
                <c:pt idx="396">
                  <c:v>14923409.583298316</c:v>
                </c:pt>
                <c:pt idx="397">
                  <c:v>14828415.598654723</c:v>
                </c:pt>
                <c:pt idx="398">
                  <c:v>14762857.222352134</c:v>
                </c:pt>
                <c:pt idx="399">
                  <c:v>14689483.168963408</c:v>
                </c:pt>
                <c:pt idx="400">
                  <c:v>14583343.404039696</c:v>
                </c:pt>
                <c:pt idx="401">
                  <c:v>14512818.474844681</c:v>
                </c:pt>
                <c:pt idx="402">
                  <c:v>14438126.008252071</c:v>
                </c:pt>
                <c:pt idx="403">
                  <c:v>14382625.949871315</c:v>
                </c:pt>
                <c:pt idx="404">
                  <c:v>14332238.879917638</c:v>
                </c:pt>
                <c:pt idx="405">
                  <c:v>14251692.816131087</c:v>
                </c:pt>
                <c:pt idx="406">
                  <c:v>14171457.179808818</c:v>
                </c:pt>
                <c:pt idx="407">
                  <c:v>14078208.287386052</c:v>
                </c:pt>
                <c:pt idx="408">
                  <c:v>13969010.178007338</c:v>
                </c:pt>
                <c:pt idx="409">
                  <c:v>13883342.780404413</c:v>
                </c:pt>
                <c:pt idx="410">
                  <c:v>13820031.465559546</c:v>
                </c:pt>
                <c:pt idx="411">
                  <c:v>13758970.49546952</c:v>
                </c:pt>
                <c:pt idx="412">
                  <c:v>13686407.105550321</c:v>
                </c:pt>
                <c:pt idx="413">
                  <c:v>13625289.347471943</c:v>
                </c:pt>
                <c:pt idx="414">
                  <c:v>13585205.145878933</c:v>
                </c:pt>
                <c:pt idx="415">
                  <c:v>13508653.822271824</c:v>
                </c:pt>
                <c:pt idx="416">
                  <c:v>13405398.567898378</c:v>
                </c:pt>
                <c:pt idx="417">
                  <c:v>13325594.056903379</c:v>
                </c:pt>
                <c:pt idx="418">
                  <c:v>13252601.411382494</c:v>
                </c:pt>
                <c:pt idx="419">
                  <c:v>13156203.033697903</c:v>
                </c:pt>
                <c:pt idx="420">
                  <c:v>13036366.130447449</c:v>
                </c:pt>
                <c:pt idx="421">
                  <c:v>12990235.404957822</c:v>
                </c:pt>
                <c:pt idx="422">
                  <c:v>12941169.763435563</c:v>
                </c:pt>
                <c:pt idx="423">
                  <c:v>12867568.359427571</c:v>
                </c:pt>
                <c:pt idx="424">
                  <c:v>12785912.376009876</c:v>
                </c:pt>
                <c:pt idx="425">
                  <c:v>12693179.115656391</c:v>
                </c:pt>
                <c:pt idx="426">
                  <c:v>12620913.878733834</c:v>
                </c:pt>
                <c:pt idx="427">
                  <c:v>12583432.839937497</c:v>
                </c:pt>
                <c:pt idx="428">
                  <c:v>12523867.68714761</c:v>
                </c:pt>
                <c:pt idx="429">
                  <c:v>12479218.639892416</c:v>
                </c:pt>
                <c:pt idx="430">
                  <c:v>12406066.10145703</c:v>
                </c:pt>
                <c:pt idx="431">
                  <c:v>12324696.684498327</c:v>
                </c:pt>
                <c:pt idx="432">
                  <c:v>12274967.16956524</c:v>
                </c:pt>
                <c:pt idx="433">
                  <c:v>12204557.835775433</c:v>
                </c:pt>
                <c:pt idx="434">
                  <c:v>12170335.757798664</c:v>
                </c:pt>
                <c:pt idx="435">
                  <c:v>12071510.537141971</c:v>
                </c:pt>
                <c:pt idx="436">
                  <c:v>12011489.81559623</c:v>
                </c:pt>
                <c:pt idx="437">
                  <c:v>11971308.389414933</c:v>
                </c:pt>
                <c:pt idx="438">
                  <c:v>11912691.128175892</c:v>
                </c:pt>
                <c:pt idx="439">
                  <c:v>11865937.07248757</c:v>
                </c:pt>
                <c:pt idx="440">
                  <c:v>11797280.155674383</c:v>
                </c:pt>
                <c:pt idx="441">
                  <c:v>11748555.587550361</c:v>
                </c:pt>
                <c:pt idx="442">
                  <c:v>11696538.339136299</c:v>
                </c:pt>
                <c:pt idx="443">
                  <c:v>11645124.517600734</c:v>
                </c:pt>
                <c:pt idx="444">
                  <c:v>11570270.931592694</c:v>
                </c:pt>
                <c:pt idx="445">
                  <c:v>11531195.487943565</c:v>
                </c:pt>
                <c:pt idx="446">
                  <c:v>11455092.392710725</c:v>
                </c:pt>
                <c:pt idx="447">
                  <c:v>11393965.886798115</c:v>
                </c:pt>
                <c:pt idx="448">
                  <c:v>11345483.928037299</c:v>
                </c:pt>
                <c:pt idx="449">
                  <c:v>11290334.709441839</c:v>
                </c:pt>
                <c:pt idx="450">
                  <c:v>11226285.601028316</c:v>
                </c:pt>
                <c:pt idx="451">
                  <c:v>11177519.743062876</c:v>
                </c:pt>
                <c:pt idx="452">
                  <c:v>11122740.391440099</c:v>
                </c:pt>
                <c:pt idx="453">
                  <c:v>11075492.561017239</c:v>
                </c:pt>
                <c:pt idx="454">
                  <c:v>11030646.643883051</c:v>
                </c:pt>
                <c:pt idx="455">
                  <c:v>10972177.257528007</c:v>
                </c:pt>
                <c:pt idx="456">
                  <c:v>10915138.053852104</c:v>
                </c:pt>
                <c:pt idx="457">
                  <c:v>10864341.287196523</c:v>
                </c:pt>
                <c:pt idx="458">
                  <c:v>10769875.648283742</c:v>
                </c:pt>
                <c:pt idx="459">
                  <c:v>10700912.360419981</c:v>
                </c:pt>
                <c:pt idx="460">
                  <c:v>10645589.40314354</c:v>
                </c:pt>
                <c:pt idx="461">
                  <c:v>10594450.289857458</c:v>
                </c:pt>
                <c:pt idx="462">
                  <c:v>10522292.530417174</c:v>
                </c:pt>
                <c:pt idx="463">
                  <c:v>10438731.406055097</c:v>
                </c:pt>
                <c:pt idx="464">
                  <c:v>10395481.585072165</c:v>
                </c:pt>
                <c:pt idx="465">
                  <c:v>10335175.947678609</c:v>
                </c:pt>
                <c:pt idx="466">
                  <c:v>10281963.467954213</c:v>
                </c:pt>
                <c:pt idx="467">
                  <c:v>10231318.340217503</c:v>
                </c:pt>
                <c:pt idx="468">
                  <c:v>10115742.007422971</c:v>
                </c:pt>
                <c:pt idx="469">
                  <c:v>10045926.552224163</c:v>
                </c:pt>
                <c:pt idx="470">
                  <c:v>9991635.8193899356</c:v>
                </c:pt>
                <c:pt idx="471">
                  <c:v>9944415.401416013</c:v>
                </c:pt>
                <c:pt idx="472">
                  <c:v>9901366.2859692834</c:v>
                </c:pt>
                <c:pt idx="473">
                  <c:v>9835425.2999110315</c:v>
                </c:pt>
                <c:pt idx="474">
                  <c:v>9793385.9338492546</c:v>
                </c:pt>
                <c:pt idx="475">
                  <c:v>9733625.0884434152</c:v>
                </c:pt>
                <c:pt idx="476">
                  <c:v>9675513.8053977024</c:v>
                </c:pt>
                <c:pt idx="477">
                  <c:v>9653006.346432317</c:v>
                </c:pt>
                <c:pt idx="478">
                  <c:v>9594210.6404006407</c:v>
                </c:pt>
                <c:pt idx="479">
                  <c:v>9505330.5395575874</c:v>
                </c:pt>
                <c:pt idx="480">
                  <c:v>9442443.297775792</c:v>
                </c:pt>
                <c:pt idx="481">
                  <c:v>9399500.4850608092</c:v>
                </c:pt>
                <c:pt idx="482">
                  <c:v>9349686.2094910555</c:v>
                </c:pt>
                <c:pt idx="483">
                  <c:v>9299721.1502145901</c:v>
                </c:pt>
                <c:pt idx="484">
                  <c:v>9253357.2704208363</c:v>
                </c:pt>
                <c:pt idx="485">
                  <c:v>9224820.9688069038</c:v>
                </c:pt>
                <c:pt idx="486">
                  <c:v>9174298.3147144467</c:v>
                </c:pt>
                <c:pt idx="487">
                  <c:v>9131403.4630836044</c:v>
                </c:pt>
                <c:pt idx="488">
                  <c:v>9069148.4787510671</c:v>
                </c:pt>
                <c:pt idx="489">
                  <c:v>9004701.7035136856</c:v>
                </c:pt>
                <c:pt idx="490">
                  <c:v>8971690.779484367</c:v>
                </c:pt>
                <c:pt idx="491">
                  <c:v>8922905.222188402</c:v>
                </c:pt>
                <c:pt idx="492">
                  <c:v>8887273.7248507887</c:v>
                </c:pt>
                <c:pt idx="493">
                  <c:v>8827933.76914436</c:v>
                </c:pt>
                <c:pt idx="494">
                  <c:v>8791329.5921495743</c:v>
                </c:pt>
                <c:pt idx="495">
                  <c:v>8740357.6807581969</c:v>
                </c:pt>
                <c:pt idx="496">
                  <c:v>8732724.2148615755</c:v>
                </c:pt>
                <c:pt idx="497">
                  <c:v>8692478.5723339859</c:v>
                </c:pt>
                <c:pt idx="498">
                  <c:v>8670214.5036957208</c:v>
                </c:pt>
                <c:pt idx="499">
                  <c:v>8644982.4716974162</c:v>
                </c:pt>
                <c:pt idx="500">
                  <c:v>8613040.7347801477</c:v>
                </c:pt>
                <c:pt idx="501">
                  <c:v>8587128.1891442183</c:v>
                </c:pt>
                <c:pt idx="502">
                  <c:v>8555777.676373601</c:v>
                </c:pt>
                <c:pt idx="503">
                  <c:v>8526524.6902419645</c:v>
                </c:pt>
                <c:pt idx="504">
                  <c:v>8508391.4777209219</c:v>
                </c:pt>
                <c:pt idx="505">
                  <c:v>8475278.3462832496</c:v>
                </c:pt>
                <c:pt idx="506">
                  <c:v>8455892.0009128936</c:v>
                </c:pt>
                <c:pt idx="507">
                  <c:v>8426468.3358977605</c:v>
                </c:pt>
                <c:pt idx="508">
                  <c:v>8398731.60709396</c:v>
                </c:pt>
                <c:pt idx="509">
                  <c:v>8370049.6043271311</c:v>
                </c:pt>
                <c:pt idx="510">
                  <c:v>8371267.8483384633</c:v>
                </c:pt>
                <c:pt idx="511">
                  <c:v>8325338.5216019861</c:v>
                </c:pt>
                <c:pt idx="512">
                  <c:v>8302950.2157625351</c:v>
                </c:pt>
                <c:pt idx="513">
                  <c:v>8286464.6768720904</c:v>
                </c:pt>
                <c:pt idx="514">
                  <c:v>8255407.3039420405</c:v>
                </c:pt>
                <c:pt idx="515">
                  <c:v>8225461.1215793211</c:v>
                </c:pt>
                <c:pt idx="516">
                  <c:v>8193553.7573137181</c:v>
                </c:pt>
                <c:pt idx="517">
                  <c:v>8186908.0748264724</c:v>
                </c:pt>
                <c:pt idx="518">
                  <c:v>8173146.650918344</c:v>
                </c:pt>
                <c:pt idx="519">
                  <c:v>8138625.3087168876</c:v>
                </c:pt>
                <c:pt idx="520">
                  <c:v>8127768.0133483214</c:v>
                </c:pt>
                <c:pt idx="521">
                  <c:v>8104287.1240420472</c:v>
                </c:pt>
                <c:pt idx="522">
                  <c:v>8092841.3548218962</c:v>
                </c:pt>
                <c:pt idx="523">
                  <c:v>8072506.2672249405</c:v>
                </c:pt>
                <c:pt idx="524">
                  <c:v>8036483.6213543741</c:v>
                </c:pt>
                <c:pt idx="525">
                  <c:v>8042309.003871371</c:v>
                </c:pt>
                <c:pt idx="526">
                  <c:v>8001457.1414576154</c:v>
                </c:pt>
                <c:pt idx="527">
                  <c:v>7992817.5940129664</c:v>
                </c:pt>
                <c:pt idx="528">
                  <c:v>7959421.4570103036</c:v>
                </c:pt>
                <c:pt idx="529">
                  <c:v>7961611.3859244827</c:v>
                </c:pt>
                <c:pt idx="530">
                  <c:v>7915409.5036105402</c:v>
                </c:pt>
                <c:pt idx="531">
                  <c:v>7895644.2439607428</c:v>
                </c:pt>
                <c:pt idx="532">
                  <c:v>7889227.0365061341</c:v>
                </c:pt>
                <c:pt idx="533">
                  <c:v>7857085.458445834</c:v>
                </c:pt>
                <c:pt idx="534">
                  <c:v>7829883.3176320782</c:v>
                </c:pt>
                <c:pt idx="535">
                  <c:v>7795153.8338920884</c:v>
                </c:pt>
                <c:pt idx="536">
                  <c:v>7803753.2971843993</c:v>
                </c:pt>
                <c:pt idx="537">
                  <c:v>7776523.1355603943</c:v>
                </c:pt>
                <c:pt idx="538">
                  <c:v>7749716.036194779</c:v>
                </c:pt>
                <c:pt idx="539">
                  <c:v>7739741.3386900546</c:v>
                </c:pt>
                <c:pt idx="540">
                  <c:v>7726474.8973416016</c:v>
                </c:pt>
                <c:pt idx="541">
                  <c:v>7696289.1463509975</c:v>
                </c:pt>
                <c:pt idx="542">
                  <c:v>7671821.0142543204</c:v>
                </c:pt>
                <c:pt idx="543">
                  <c:v>7652880.0936455699</c:v>
                </c:pt>
                <c:pt idx="544">
                  <c:v>7615915.6568136327</c:v>
                </c:pt>
                <c:pt idx="545">
                  <c:v>7607270.3490172001</c:v>
                </c:pt>
                <c:pt idx="546">
                  <c:v>7587762.4714697814</c:v>
                </c:pt>
                <c:pt idx="547">
                  <c:v>7556171.0910001071</c:v>
                </c:pt>
                <c:pt idx="548">
                  <c:v>7547993.3854074711</c:v>
                </c:pt>
                <c:pt idx="549">
                  <c:v>7537449.9872817015</c:v>
                </c:pt>
                <c:pt idx="550">
                  <c:v>7504586.7395758182</c:v>
                </c:pt>
                <c:pt idx="551">
                  <c:v>7497556.7075582966</c:v>
                </c:pt>
              </c:numCache>
            </c:numRef>
          </c:yVal>
          <c:smooth val="1"/>
          <c:extLst>
            <c:ext xmlns:c16="http://schemas.microsoft.com/office/drawing/2014/chart" uri="{C3380CC4-5D6E-409C-BE32-E72D297353CC}">
              <c16:uniqueId val="{00000013-DFF8-4348-8014-06E9B994E913}"/>
            </c:ext>
          </c:extLst>
        </c:ser>
        <c:ser>
          <c:idx val="0"/>
          <c:order val="5"/>
          <c:tx>
            <c:strRef>
              <c:f>Blank!$B$1:$B$7</c:f>
              <c:strCache>
                <c:ptCount val="7"/>
                <c:pt idx="0">
                  <c:v>dyn force factor</c:v>
                </c:pt>
                <c:pt idx="1">
                  <c:v>displacement factor</c:v>
                </c:pt>
                <c:pt idx="2">
                  <c:v>dyn count factor</c:v>
                </c:pt>
                <c:pt idx="3">
                  <c:v>geometry factor</c:v>
                </c:pt>
                <c:pt idx="4">
                  <c:v>strain factor</c:v>
                </c:pt>
                <c:pt idx="6">
                  <c:v>Data ID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Blank!$B$8:$B$549</c:f>
            </c:numRef>
          </c:yVal>
          <c:smooth val="1"/>
          <c:extLst>
            <c:ext xmlns:c16="http://schemas.microsoft.com/office/drawing/2014/chart" uri="{C3380CC4-5D6E-409C-BE32-E72D297353CC}">
              <c16:uniqueId val="{00000000-DFF8-4348-8014-06E9B994E913}"/>
            </c:ext>
          </c:extLst>
        </c:ser>
        <c:ser>
          <c:idx val="4"/>
          <c:order val="6"/>
          <c:tx>
            <c:strRef>
              <c:f>Blank!$F$1:$F$7</c:f>
              <c:strCache>
                <c:ptCount val="7"/>
                <c:pt idx="0">
                  <c:v>dyn</c:v>
                </c:pt>
                <c:pt idx="1">
                  <c:v>static</c:v>
                </c:pt>
                <c:pt idx="2">
                  <c:v>dyn</c:v>
                </c:pt>
                <c:pt idx="3">
                  <c:v>1.2801E+03</c:v>
                </c:pt>
                <c:pt idx="4">
                  <c:v>1.2801E+12</c:v>
                </c:pt>
                <c:pt idx="5">
                  <c:v>(mu)</c:v>
                </c:pt>
                <c:pt idx="6">
                  <c:v>Dynamic Force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Blank!$F$8:$F$549</c:f>
            </c:numRef>
          </c:yVal>
          <c:smooth val="1"/>
          <c:extLst>
            <c:ext xmlns:c16="http://schemas.microsoft.com/office/drawing/2014/chart" uri="{C3380CC4-5D6E-409C-BE32-E72D297353CC}">
              <c16:uniqueId val="{00000004-DFF8-4348-8014-06E9B994E913}"/>
            </c:ext>
          </c:extLst>
        </c:ser>
        <c:ser>
          <c:idx val="17"/>
          <c:order val="7"/>
          <c:tx>
            <c:v>F</c:v>
          </c:tx>
          <c:spPr>
            <a:ln w="9525" cap="rnd">
              <a:solidFill>
                <a:srgbClr val="00CCFF"/>
              </a:solidFill>
              <a:round/>
            </a:ln>
            <a:effectLst/>
          </c:spPr>
          <c:marker>
            <c:symbol val="none"/>
          </c:marker>
          <c:xVal>
            <c:numRef>
              <c:f>'P-tert'!$D$8:$D$584</c:f>
              <c:numCache>
                <c:formatCode>0.0</c:formatCode>
                <c:ptCount val="577"/>
                <c:pt idx="0">
                  <c:v>-141.5</c:v>
                </c:pt>
                <c:pt idx="1">
                  <c:v>-141.46250000000001</c:v>
                </c:pt>
                <c:pt idx="2">
                  <c:v>-141.07499999999999</c:v>
                </c:pt>
                <c:pt idx="3">
                  <c:v>-140.5625</c:v>
                </c:pt>
                <c:pt idx="4">
                  <c:v>-139.38749999999999</c:v>
                </c:pt>
                <c:pt idx="5">
                  <c:v>-137.42500000000001</c:v>
                </c:pt>
                <c:pt idx="6">
                  <c:v>-136.48750000000001</c:v>
                </c:pt>
                <c:pt idx="7">
                  <c:v>-135.48750000000001</c:v>
                </c:pt>
                <c:pt idx="8">
                  <c:v>-134.42500000000001</c:v>
                </c:pt>
                <c:pt idx="9">
                  <c:v>-133.4375</c:v>
                </c:pt>
                <c:pt idx="10">
                  <c:v>-132.48750000000001</c:v>
                </c:pt>
                <c:pt idx="11">
                  <c:v>-131.47499999999999</c:v>
                </c:pt>
                <c:pt idx="12">
                  <c:v>-130.6</c:v>
                </c:pt>
                <c:pt idx="13">
                  <c:v>-129.77500000000001</c:v>
                </c:pt>
                <c:pt idx="14">
                  <c:v>-128.83750000000001</c:v>
                </c:pt>
                <c:pt idx="15">
                  <c:v>-127.96250000000001</c:v>
                </c:pt>
                <c:pt idx="16">
                  <c:v>-127.1</c:v>
                </c:pt>
                <c:pt idx="17">
                  <c:v>-126.3</c:v>
                </c:pt>
                <c:pt idx="18">
                  <c:v>-125.16249999999999</c:v>
                </c:pt>
                <c:pt idx="19">
                  <c:v>-123.825</c:v>
                </c:pt>
                <c:pt idx="20">
                  <c:v>-123.0625</c:v>
                </c:pt>
                <c:pt idx="21">
                  <c:v>-122.2375</c:v>
                </c:pt>
                <c:pt idx="22">
                  <c:v>-121.5</c:v>
                </c:pt>
                <c:pt idx="23">
                  <c:v>-120.75</c:v>
                </c:pt>
                <c:pt idx="24">
                  <c:v>-119.97499999999999</c:v>
                </c:pt>
                <c:pt idx="25">
                  <c:v>-118.6125</c:v>
                </c:pt>
                <c:pt idx="26">
                  <c:v>-117.675</c:v>
                </c:pt>
                <c:pt idx="27">
                  <c:v>-116.96250000000001</c:v>
                </c:pt>
                <c:pt idx="28">
                  <c:v>-116.08750000000001</c:v>
                </c:pt>
                <c:pt idx="29">
                  <c:v>-115.27500000000001</c:v>
                </c:pt>
                <c:pt idx="30">
                  <c:v>-114.575</c:v>
                </c:pt>
                <c:pt idx="31">
                  <c:v>-113.875</c:v>
                </c:pt>
                <c:pt idx="32">
                  <c:v>-113.21250000000001</c:v>
                </c:pt>
                <c:pt idx="33">
                  <c:v>-112.375</c:v>
                </c:pt>
                <c:pt idx="34">
                  <c:v>-111.65</c:v>
                </c:pt>
                <c:pt idx="35">
                  <c:v>-110.97499999999999</c:v>
                </c:pt>
                <c:pt idx="36">
                  <c:v>-110.3125</c:v>
                </c:pt>
                <c:pt idx="37">
                  <c:v>-109.6875</c:v>
                </c:pt>
                <c:pt idx="38">
                  <c:v>-108.9</c:v>
                </c:pt>
                <c:pt idx="39">
                  <c:v>-108.4875</c:v>
                </c:pt>
                <c:pt idx="40">
                  <c:v>-108.25</c:v>
                </c:pt>
                <c:pt idx="41">
                  <c:v>-107.95</c:v>
                </c:pt>
                <c:pt idx="42">
                  <c:v>-107.7</c:v>
                </c:pt>
                <c:pt idx="43">
                  <c:v>-107.325</c:v>
                </c:pt>
                <c:pt idx="44">
                  <c:v>-106.8125</c:v>
                </c:pt>
                <c:pt idx="45">
                  <c:v>-106.33750000000001</c:v>
                </c:pt>
                <c:pt idx="46">
                  <c:v>-106.0625</c:v>
                </c:pt>
                <c:pt idx="47">
                  <c:v>-105.7375</c:v>
                </c:pt>
                <c:pt idx="48">
                  <c:v>-105.4375</c:v>
                </c:pt>
                <c:pt idx="49">
                  <c:v>-105.15</c:v>
                </c:pt>
                <c:pt idx="50">
                  <c:v>-104.825</c:v>
                </c:pt>
                <c:pt idx="51">
                  <c:v>-104.53749999999999</c:v>
                </c:pt>
                <c:pt idx="52">
                  <c:v>-104.1875</c:v>
                </c:pt>
                <c:pt idx="53">
                  <c:v>-103.825</c:v>
                </c:pt>
                <c:pt idx="54">
                  <c:v>-103.2375</c:v>
                </c:pt>
                <c:pt idx="55">
                  <c:v>-102.9375</c:v>
                </c:pt>
                <c:pt idx="56">
                  <c:v>-102.6</c:v>
                </c:pt>
                <c:pt idx="57">
                  <c:v>-102.33750000000001</c:v>
                </c:pt>
                <c:pt idx="58">
                  <c:v>-101.96250000000001</c:v>
                </c:pt>
                <c:pt idx="59">
                  <c:v>-101.66249999999999</c:v>
                </c:pt>
                <c:pt idx="60">
                  <c:v>-101.3125</c:v>
                </c:pt>
                <c:pt idx="61">
                  <c:v>-100.97499999999999</c:v>
                </c:pt>
                <c:pt idx="62">
                  <c:v>-100.6375</c:v>
                </c:pt>
                <c:pt idx="63">
                  <c:v>-100.33750000000001</c:v>
                </c:pt>
                <c:pt idx="64">
                  <c:v>-99.962500000000006</c:v>
                </c:pt>
                <c:pt idx="65">
                  <c:v>-99.612499999999997</c:v>
                </c:pt>
                <c:pt idx="66">
                  <c:v>-99.287499999999994</c:v>
                </c:pt>
                <c:pt idx="67">
                  <c:v>-98.974999999999994</c:v>
                </c:pt>
                <c:pt idx="68">
                  <c:v>-98.55</c:v>
                </c:pt>
                <c:pt idx="69">
                  <c:v>-98.025000000000006</c:v>
                </c:pt>
                <c:pt idx="70">
                  <c:v>-97.75</c:v>
                </c:pt>
                <c:pt idx="71">
                  <c:v>-97.412499999999994</c:v>
                </c:pt>
                <c:pt idx="72">
                  <c:v>-97.112499999999997</c:v>
                </c:pt>
                <c:pt idx="73">
                  <c:v>-96.662499999999994</c:v>
                </c:pt>
                <c:pt idx="74">
                  <c:v>-96.375</c:v>
                </c:pt>
                <c:pt idx="75">
                  <c:v>-96.037499999999994</c:v>
                </c:pt>
                <c:pt idx="76">
                  <c:v>-95.587500000000006</c:v>
                </c:pt>
                <c:pt idx="77">
                  <c:v>-94.95</c:v>
                </c:pt>
                <c:pt idx="78">
                  <c:v>-94.487499999999997</c:v>
                </c:pt>
                <c:pt idx="79">
                  <c:v>-94.174999999999997</c:v>
                </c:pt>
                <c:pt idx="80">
                  <c:v>-93.862499999999997</c:v>
                </c:pt>
                <c:pt idx="81">
                  <c:v>-93.424999999999997</c:v>
                </c:pt>
                <c:pt idx="82">
                  <c:v>-93.05</c:v>
                </c:pt>
                <c:pt idx="83">
                  <c:v>-92.762500000000003</c:v>
                </c:pt>
                <c:pt idx="84">
                  <c:v>-92.424999999999997</c:v>
                </c:pt>
                <c:pt idx="85">
                  <c:v>-92.125</c:v>
                </c:pt>
                <c:pt idx="86">
                  <c:v>-91.875</c:v>
                </c:pt>
                <c:pt idx="87">
                  <c:v>-91.5</c:v>
                </c:pt>
                <c:pt idx="88">
                  <c:v>-91.2</c:v>
                </c:pt>
                <c:pt idx="89">
                  <c:v>-90.825000000000003</c:v>
                </c:pt>
                <c:pt idx="90">
                  <c:v>-90.55</c:v>
                </c:pt>
                <c:pt idx="91">
                  <c:v>-90.137500000000003</c:v>
                </c:pt>
                <c:pt idx="92">
                  <c:v>-89.837500000000006</c:v>
                </c:pt>
                <c:pt idx="93">
                  <c:v>-89.55</c:v>
                </c:pt>
                <c:pt idx="94">
                  <c:v>-89.174999999999997</c:v>
                </c:pt>
                <c:pt idx="95">
                  <c:v>-88.662499999999994</c:v>
                </c:pt>
                <c:pt idx="96">
                  <c:v>-88.35</c:v>
                </c:pt>
                <c:pt idx="97">
                  <c:v>-88.0625</c:v>
                </c:pt>
                <c:pt idx="98">
                  <c:v>-87.737499999999997</c:v>
                </c:pt>
                <c:pt idx="99">
                  <c:v>-87.575000000000003</c:v>
                </c:pt>
                <c:pt idx="100">
                  <c:v>-87.125</c:v>
                </c:pt>
                <c:pt idx="101">
                  <c:v>-86.775000000000006</c:v>
                </c:pt>
                <c:pt idx="102">
                  <c:v>-86.5</c:v>
                </c:pt>
                <c:pt idx="103">
                  <c:v>-86.087500000000006</c:v>
                </c:pt>
                <c:pt idx="104">
                  <c:v>-85.65</c:v>
                </c:pt>
                <c:pt idx="105">
                  <c:v>-85.3</c:v>
                </c:pt>
                <c:pt idx="106">
                  <c:v>-84.775000000000006</c:v>
                </c:pt>
                <c:pt idx="107">
                  <c:v>-84.5</c:v>
                </c:pt>
                <c:pt idx="108">
                  <c:v>-84.1875</c:v>
                </c:pt>
                <c:pt idx="109">
                  <c:v>-83.65</c:v>
                </c:pt>
                <c:pt idx="110">
                  <c:v>-83.075000000000003</c:v>
                </c:pt>
                <c:pt idx="111">
                  <c:v>-82.75</c:v>
                </c:pt>
                <c:pt idx="112">
                  <c:v>-82.462500000000006</c:v>
                </c:pt>
                <c:pt idx="113">
                  <c:v>-82.025000000000006</c:v>
                </c:pt>
                <c:pt idx="114">
                  <c:v>-81.599999999999994</c:v>
                </c:pt>
                <c:pt idx="115">
                  <c:v>-81.362499999999997</c:v>
                </c:pt>
                <c:pt idx="116">
                  <c:v>-81.0625</c:v>
                </c:pt>
                <c:pt idx="117">
                  <c:v>-80.775000000000006</c:v>
                </c:pt>
                <c:pt idx="118">
                  <c:v>-80.462500000000006</c:v>
                </c:pt>
                <c:pt idx="119">
                  <c:v>-80.2</c:v>
                </c:pt>
                <c:pt idx="120">
                  <c:v>-79.7</c:v>
                </c:pt>
                <c:pt idx="121">
                  <c:v>-79.400000000000006</c:v>
                </c:pt>
                <c:pt idx="122">
                  <c:v>-79.150000000000006</c:v>
                </c:pt>
                <c:pt idx="123">
                  <c:v>-78.862499999999997</c:v>
                </c:pt>
                <c:pt idx="124">
                  <c:v>-78.625</c:v>
                </c:pt>
                <c:pt idx="125">
                  <c:v>-78.375</c:v>
                </c:pt>
                <c:pt idx="126">
                  <c:v>-77.95</c:v>
                </c:pt>
                <c:pt idx="127">
                  <c:v>-77.375</c:v>
                </c:pt>
                <c:pt idx="128">
                  <c:v>-77.037499999999994</c:v>
                </c:pt>
                <c:pt idx="129">
                  <c:v>-76.775000000000006</c:v>
                </c:pt>
                <c:pt idx="130">
                  <c:v>-76.362499999999997</c:v>
                </c:pt>
                <c:pt idx="131">
                  <c:v>-76.0625</c:v>
                </c:pt>
                <c:pt idx="132">
                  <c:v>-75.787499999999994</c:v>
                </c:pt>
                <c:pt idx="133">
                  <c:v>-75.537499999999994</c:v>
                </c:pt>
                <c:pt idx="134">
                  <c:v>-75.087500000000006</c:v>
                </c:pt>
                <c:pt idx="135">
                  <c:v>-74.775000000000006</c:v>
                </c:pt>
                <c:pt idx="136">
                  <c:v>-74.525000000000006</c:v>
                </c:pt>
                <c:pt idx="137">
                  <c:v>-73.825000000000003</c:v>
                </c:pt>
                <c:pt idx="138">
                  <c:v>-73.5</c:v>
                </c:pt>
                <c:pt idx="139">
                  <c:v>-73.275000000000006</c:v>
                </c:pt>
                <c:pt idx="140">
                  <c:v>-72.837500000000006</c:v>
                </c:pt>
                <c:pt idx="141">
                  <c:v>-72.575000000000003</c:v>
                </c:pt>
                <c:pt idx="142">
                  <c:v>-72.362499999999997</c:v>
                </c:pt>
                <c:pt idx="143">
                  <c:v>-71.9375</c:v>
                </c:pt>
                <c:pt idx="144">
                  <c:v>-71.650000000000006</c:v>
                </c:pt>
                <c:pt idx="145">
                  <c:v>-71.45</c:v>
                </c:pt>
                <c:pt idx="146">
                  <c:v>-70.974999999999994</c:v>
                </c:pt>
                <c:pt idx="147">
                  <c:v>-70.737499999999997</c:v>
                </c:pt>
                <c:pt idx="148">
                  <c:v>-70.512500000000003</c:v>
                </c:pt>
                <c:pt idx="149">
                  <c:v>-70.125</c:v>
                </c:pt>
                <c:pt idx="150">
                  <c:v>-69.825000000000003</c:v>
                </c:pt>
                <c:pt idx="151">
                  <c:v>-69.5</c:v>
                </c:pt>
                <c:pt idx="152">
                  <c:v>-69.0625</c:v>
                </c:pt>
                <c:pt idx="153">
                  <c:v>-68.825000000000003</c:v>
                </c:pt>
                <c:pt idx="154">
                  <c:v>-68.462500000000006</c:v>
                </c:pt>
                <c:pt idx="155">
                  <c:v>-68.212500000000006</c:v>
                </c:pt>
                <c:pt idx="156">
                  <c:v>-67.7</c:v>
                </c:pt>
                <c:pt idx="157">
                  <c:v>-67.424999999999997</c:v>
                </c:pt>
                <c:pt idx="158">
                  <c:v>-67.099999999999994</c:v>
                </c:pt>
                <c:pt idx="159">
                  <c:v>-66.849999999999994</c:v>
                </c:pt>
                <c:pt idx="160">
                  <c:v>-66.487499999999997</c:v>
                </c:pt>
                <c:pt idx="161">
                  <c:v>-66.25</c:v>
                </c:pt>
                <c:pt idx="162">
                  <c:v>-65.900000000000006</c:v>
                </c:pt>
                <c:pt idx="163">
                  <c:v>-65.625</c:v>
                </c:pt>
                <c:pt idx="164">
                  <c:v>-65.275000000000006</c:v>
                </c:pt>
                <c:pt idx="165">
                  <c:v>-64.912499999999994</c:v>
                </c:pt>
                <c:pt idx="166">
                  <c:v>-64.400000000000006</c:v>
                </c:pt>
                <c:pt idx="167">
                  <c:v>-64.162499999999994</c:v>
                </c:pt>
                <c:pt idx="168">
                  <c:v>-63.725000000000001</c:v>
                </c:pt>
                <c:pt idx="169">
                  <c:v>-63.287500000000001</c:v>
                </c:pt>
                <c:pt idx="170">
                  <c:v>-62.875</c:v>
                </c:pt>
                <c:pt idx="171">
                  <c:v>-62.487499999999997</c:v>
                </c:pt>
                <c:pt idx="172">
                  <c:v>-62.125</c:v>
                </c:pt>
                <c:pt idx="173">
                  <c:v>-61.75</c:v>
                </c:pt>
                <c:pt idx="174">
                  <c:v>-61.287500000000001</c:v>
                </c:pt>
                <c:pt idx="175">
                  <c:v>-60.924999999999997</c:v>
                </c:pt>
                <c:pt idx="176">
                  <c:v>-60.537500000000001</c:v>
                </c:pt>
                <c:pt idx="177">
                  <c:v>-60.15</c:v>
                </c:pt>
                <c:pt idx="178">
                  <c:v>-59.75</c:v>
                </c:pt>
                <c:pt idx="179">
                  <c:v>-59.35</c:v>
                </c:pt>
                <c:pt idx="180">
                  <c:v>-58.95</c:v>
                </c:pt>
                <c:pt idx="181">
                  <c:v>-58.512500000000003</c:v>
                </c:pt>
                <c:pt idx="182">
                  <c:v>-58.024999999999999</c:v>
                </c:pt>
                <c:pt idx="183">
                  <c:v>-57.512500000000003</c:v>
                </c:pt>
                <c:pt idx="184">
                  <c:v>-57.024999999999999</c:v>
                </c:pt>
                <c:pt idx="185">
                  <c:v>-56.5625</c:v>
                </c:pt>
                <c:pt idx="186">
                  <c:v>-56.137500000000003</c:v>
                </c:pt>
                <c:pt idx="187">
                  <c:v>-55.662500000000001</c:v>
                </c:pt>
                <c:pt idx="188">
                  <c:v>-55.125</c:v>
                </c:pt>
                <c:pt idx="189">
                  <c:v>-54.462499999999999</c:v>
                </c:pt>
                <c:pt idx="190">
                  <c:v>-53.975000000000001</c:v>
                </c:pt>
                <c:pt idx="191">
                  <c:v>-53.4</c:v>
                </c:pt>
                <c:pt idx="192">
                  <c:v>-52.9375</c:v>
                </c:pt>
                <c:pt idx="193">
                  <c:v>-52.4375</c:v>
                </c:pt>
                <c:pt idx="194">
                  <c:v>-51.912500000000001</c:v>
                </c:pt>
                <c:pt idx="195">
                  <c:v>-51.4</c:v>
                </c:pt>
                <c:pt idx="196">
                  <c:v>-50.962499999999999</c:v>
                </c:pt>
                <c:pt idx="197">
                  <c:v>-50.6</c:v>
                </c:pt>
                <c:pt idx="198">
                  <c:v>-50.212499999999999</c:v>
                </c:pt>
                <c:pt idx="199">
                  <c:v>-49.9375</c:v>
                </c:pt>
                <c:pt idx="200">
                  <c:v>-49.6</c:v>
                </c:pt>
                <c:pt idx="201">
                  <c:v>-49.3</c:v>
                </c:pt>
                <c:pt idx="202">
                  <c:v>-48.95</c:v>
                </c:pt>
                <c:pt idx="203">
                  <c:v>-48.65</c:v>
                </c:pt>
                <c:pt idx="204">
                  <c:v>-48.2</c:v>
                </c:pt>
                <c:pt idx="205">
                  <c:v>-47.875</c:v>
                </c:pt>
                <c:pt idx="206">
                  <c:v>-47.4375</c:v>
                </c:pt>
                <c:pt idx="207">
                  <c:v>-47.125</c:v>
                </c:pt>
                <c:pt idx="208">
                  <c:v>-46.737499999999997</c:v>
                </c:pt>
                <c:pt idx="209">
                  <c:v>-46.174999999999997</c:v>
                </c:pt>
                <c:pt idx="210">
                  <c:v>-45.6</c:v>
                </c:pt>
                <c:pt idx="211">
                  <c:v>-44.987499999999997</c:v>
                </c:pt>
                <c:pt idx="212">
                  <c:v>-44.462499999999999</c:v>
                </c:pt>
                <c:pt idx="213">
                  <c:v>-44.024999999999999</c:v>
                </c:pt>
                <c:pt idx="214">
                  <c:v>-43.524999999999999</c:v>
                </c:pt>
                <c:pt idx="215">
                  <c:v>-42.8125</c:v>
                </c:pt>
                <c:pt idx="216">
                  <c:v>-42.15</c:v>
                </c:pt>
                <c:pt idx="217">
                  <c:v>-41.512500000000003</c:v>
                </c:pt>
                <c:pt idx="218">
                  <c:v>-41.075000000000003</c:v>
                </c:pt>
                <c:pt idx="219">
                  <c:v>-40.6875</c:v>
                </c:pt>
                <c:pt idx="220">
                  <c:v>-40.4</c:v>
                </c:pt>
                <c:pt idx="221">
                  <c:v>-40.087499999999999</c:v>
                </c:pt>
                <c:pt idx="222">
                  <c:v>-39.799999999999997</c:v>
                </c:pt>
                <c:pt idx="223">
                  <c:v>-39.299999999999997</c:v>
                </c:pt>
                <c:pt idx="224">
                  <c:v>-38.65</c:v>
                </c:pt>
                <c:pt idx="225">
                  <c:v>-38.1</c:v>
                </c:pt>
                <c:pt idx="226">
                  <c:v>-37.487499999999997</c:v>
                </c:pt>
                <c:pt idx="227">
                  <c:v>-36.912500000000001</c:v>
                </c:pt>
                <c:pt idx="228">
                  <c:v>-36.237499999999997</c:v>
                </c:pt>
                <c:pt idx="229">
                  <c:v>-35.825000000000003</c:v>
                </c:pt>
                <c:pt idx="230">
                  <c:v>-35.287500000000001</c:v>
                </c:pt>
                <c:pt idx="231">
                  <c:v>-34.774999999999999</c:v>
                </c:pt>
                <c:pt idx="232">
                  <c:v>-34.299999999999997</c:v>
                </c:pt>
                <c:pt idx="233">
                  <c:v>-33.774999999999999</c:v>
                </c:pt>
                <c:pt idx="234">
                  <c:v>-33.25</c:v>
                </c:pt>
                <c:pt idx="235">
                  <c:v>-32.924999999999997</c:v>
                </c:pt>
                <c:pt idx="236">
                  <c:v>-32.4</c:v>
                </c:pt>
                <c:pt idx="237">
                  <c:v>-32.0625</c:v>
                </c:pt>
                <c:pt idx="238">
                  <c:v>-31.6</c:v>
                </c:pt>
                <c:pt idx="239">
                  <c:v>-31.362500000000001</c:v>
                </c:pt>
                <c:pt idx="240">
                  <c:v>-30.912500000000001</c:v>
                </c:pt>
                <c:pt idx="241">
                  <c:v>-30.6</c:v>
                </c:pt>
                <c:pt idx="242">
                  <c:v>-30.137499999999999</c:v>
                </c:pt>
                <c:pt idx="243">
                  <c:v>-29.862500000000001</c:v>
                </c:pt>
                <c:pt idx="244">
                  <c:v>-29.475000000000001</c:v>
                </c:pt>
                <c:pt idx="245">
                  <c:v>-29.1</c:v>
                </c:pt>
                <c:pt idx="246">
                  <c:v>-28.887499999999999</c:v>
                </c:pt>
                <c:pt idx="247">
                  <c:v>-28.475000000000001</c:v>
                </c:pt>
                <c:pt idx="248">
                  <c:v>-28.0625</c:v>
                </c:pt>
                <c:pt idx="249">
                  <c:v>-27.774999999999999</c:v>
                </c:pt>
                <c:pt idx="250">
                  <c:v>-27.262499999999999</c:v>
                </c:pt>
                <c:pt idx="251">
                  <c:v>-26.912500000000001</c:v>
                </c:pt>
                <c:pt idx="252">
                  <c:v>-26.662500000000001</c:v>
                </c:pt>
                <c:pt idx="253">
                  <c:v>-26.162500000000001</c:v>
                </c:pt>
                <c:pt idx="254">
                  <c:v>-25.65</c:v>
                </c:pt>
                <c:pt idx="255">
                  <c:v>-25.35</c:v>
                </c:pt>
                <c:pt idx="256">
                  <c:v>-24.774999999999999</c:v>
                </c:pt>
                <c:pt idx="257">
                  <c:v>-24.425000000000001</c:v>
                </c:pt>
                <c:pt idx="258">
                  <c:v>-24.162500000000001</c:v>
                </c:pt>
                <c:pt idx="259">
                  <c:v>-23.737500000000001</c:v>
                </c:pt>
                <c:pt idx="260">
                  <c:v>-23.4375</c:v>
                </c:pt>
                <c:pt idx="261">
                  <c:v>-23.125</c:v>
                </c:pt>
                <c:pt idx="262">
                  <c:v>-22.462499999999999</c:v>
                </c:pt>
                <c:pt idx="263">
                  <c:v>-22.05</c:v>
                </c:pt>
                <c:pt idx="264">
                  <c:v>-21.737500000000001</c:v>
                </c:pt>
                <c:pt idx="265">
                  <c:v>-21.237500000000001</c:v>
                </c:pt>
                <c:pt idx="266">
                  <c:v>-20.887499999999999</c:v>
                </c:pt>
                <c:pt idx="267">
                  <c:v>-20.637499999999999</c:v>
                </c:pt>
                <c:pt idx="268">
                  <c:v>-20.375</c:v>
                </c:pt>
                <c:pt idx="269">
                  <c:v>-19.862500000000001</c:v>
                </c:pt>
                <c:pt idx="270">
                  <c:v>-19.45</c:v>
                </c:pt>
                <c:pt idx="271">
                  <c:v>-19.137499999999999</c:v>
                </c:pt>
                <c:pt idx="272">
                  <c:v>-18.675000000000001</c:v>
                </c:pt>
                <c:pt idx="273">
                  <c:v>-18.137499999999999</c:v>
                </c:pt>
                <c:pt idx="274">
                  <c:v>-17.737500000000001</c:v>
                </c:pt>
                <c:pt idx="275">
                  <c:v>-17.475000000000001</c:v>
                </c:pt>
                <c:pt idx="276">
                  <c:v>-17.2</c:v>
                </c:pt>
                <c:pt idx="277">
                  <c:v>-16.5625</c:v>
                </c:pt>
                <c:pt idx="278">
                  <c:v>-16.024999999999999</c:v>
                </c:pt>
                <c:pt idx="279">
                  <c:v>-15.762499999999999</c:v>
                </c:pt>
                <c:pt idx="280">
                  <c:v>-15.45</c:v>
                </c:pt>
                <c:pt idx="281">
                  <c:v>-14.6625</c:v>
                </c:pt>
                <c:pt idx="282">
                  <c:v>-14.237500000000001</c:v>
                </c:pt>
                <c:pt idx="283">
                  <c:v>-13.875</c:v>
                </c:pt>
                <c:pt idx="284">
                  <c:v>-13.574999999999999</c:v>
                </c:pt>
                <c:pt idx="285">
                  <c:v>-12.987500000000001</c:v>
                </c:pt>
                <c:pt idx="286">
                  <c:v>-12.6625</c:v>
                </c:pt>
                <c:pt idx="287">
                  <c:v>-12.3</c:v>
                </c:pt>
                <c:pt idx="288">
                  <c:v>-12.012499999999999</c:v>
                </c:pt>
                <c:pt idx="289">
                  <c:v>-11.8</c:v>
                </c:pt>
                <c:pt idx="290">
                  <c:v>-11.475</c:v>
                </c:pt>
                <c:pt idx="291">
                  <c:v>-11.137499999999999</c:v>
                </c:pt>
                <c:pt idx="292">
                  <c:v>-10.612500000000001</c:v>
                </c:pt>
                <c:pt idx="293">
                  <c:v>-10.275</c:v>
                </c:pt>
                <c:pt idx="294">
                  <c:v>-10.0375</c:v>
                </c:pt>
                <c:pt idx="295">
                  <c:v>-9.6750000000000007</c:v>
                </c:pt>
                <c:pt idx="296">
                  <c:v>-9.3625000000000007</c:v>
                </c:pt>
                <c:pt idx="297">
                  <c:v>-8.9250000000000007</c:v>
                </c:pt>
                <c:pt idx="298">
                  <c:v>-8.25</c:v>
                </c:pt>
                <c:pt idx="299">
                  <c:v>-7.8375000000000004</c:v>
                </c:pt>
                <c:pt idx="300">
                  <c:v>-7.5875000000000004</c:v>
                </c:pt>
                <c:pt idx="301">
                  <c:v>-7.3624999999999998</c:v>
                </c:pt>
                <c:pt idx="302">
                  <c:v>-7.0374999999999996</c:v>
                </c:pt>
                <c:pt idx="303">
                  <c:v>-6.7249999999999996</c:v>
                </c:pt>
                <c:pt idx="304">
                  <c:v>-6.3</c:v>
                </c:pt>
                <c:pt idx="305">
                  <c:v>-5.7249999999999996</c:v>
                </c:pt>
                <c:pt idx="306">
                  <c:v>-5.2874999999999996</c:v>
                </c:pt>
                <c:pt idx="307">
                  <c:v>-5.05</c:v>
                </c:pt>
                <c:pt idx="308">
                  <c:v>-4.7625000000000002</c:v>
                </c:pt>
                <c:pt idx="309">
                  <c:v>-4.3875000000000002</c:v>
                </c:pt>
                <c:pt idx="310">
                  <c:v>-4.1624999999999996</c:v>
                </c:pt>
                <c:pt idx="311">
                  <c:v>-3.9</c:v>
                </c:pt>
                <c:pt idx="312">
                  <c:v>-3.6</c:v>
                </c:pt>
                <c:pt idx="313">
                  <c:v>-3.1749999999999998</c:v>
                </c:pt>
                <c:pt idx="314">
                  <c:v>-2.6124999999999998</c:v>
                </c:pt>
                <c:pt idx="315">
                  <c:v>-2.25</c:v>
                </c:pt>
                <c:pt idx="316">
                  <c:v>-2.0125000000000002</c:v>
                </c:pt>
                <c:pt idx="317">
                  <c:v>-1.6625000000000001</c:v>
                </c:pt>
                <c:pt idx="318">
                  <c:v>-1.4375</c:v>
                </c:pt>
                <c:pt idx="319">
                  <c:v>-1.1625000000000001</c:v>
                </c:pt>
                <c:pt idx="320">
                  <c:v>-0.875</c:v>
                </c:pt>
                <c:pt idx="321">
                  <c:v>-0.55000000000000071</c:v>
                </c:pt>
                <c:pt idx="322">
                  <c:v>-0.17500000000000071</c:v>
                </c:pt>
                <c:pt idx="323">
                  <c:v>0.1875</c:v>
                </c:pt>
                <c:pt idx="324">
                  <c:v>0.66249999999999998</c:v>
                </c:pt>
                <c:pt idx="325">
                  <c:v>1.05</c:v>
                </c:pt>
                <c:pt idx="326">
                  <c:v>1.35</c:v>
                </c:pt>
                <c:pt idx="327">
                  <c:v>1.6625000000000001</c:v>
                </c:pt>
                <c:pt idx="328">
                  <c:v>1.95</c:v>
                </c:pt>
                <c:pt idx="329">
                  <c:v>2.2875000000000001</c:v>
                </c:pt>
                <c:pt idx="330">
                  <c:v>2.5750000000000002</c:v>
                </c:pt>
                <c:pt idx="331">
                  <c:v>2.875</c:v>
                </c:pt>
                <c:pt idx="332">
                  <c:v>3.3</c:v>
                </c:pt>
                <c:pt idx="333">
                  <c:v>3.5750000000000002</c:v>
                </c:pt>
                <c:pt idx="334">
                  <c:v>4.0625</c:v>
                </c:pt>
                <c:pt idx="335">
                  <c:v>4.375</c:v>
                </c:pt>
                <c:pt idx="336">
                  <c:v>4.7249999999999996</c:v>
                </c:pt>
                <c:pt idx="337">
                  <c:v>5.25</c:v>
                </c:pt>
                <c:pt idx="338">
                  <c:v>5.55</c:v>
                </c:pt>
                <c:pt idx="339">
                  <c:v>5.9749999999999996</c:v>
                </c:pt>
                <c:pt idx="340">
                  <c:v>6.4124999999999996</c:v>
                </c:pt>
                <c:pt idx="341">
                  <c:v>6.7249999999999996</c:v>
                </c:pt>
                <c:pt idx="342">
                  <c:v>7.1124999999999998</c:v>
                </c:pt>
                <c:pt idx="343">
                  <c:v>7.5750000000000002</c:v>
                </c:pt>
                <c:pt idx="344">
                  <c:v>8.1875</c:v>
                </c:pt>
                <c:pt idx="345">
                  <c:v>8.6624999999999996</c:v>
                </c:pt>
                <c:pt idx="346">
                  <c:v>8.9625000000000004</c:v>
                </c:pt>
                <c:pt idx="347">
                  <c:v>9.25</c:v>
                </c:pt>
                <c:pt idx="348">
                  <c:v>9.6750000000000007</c:v>
                </c:pt>
                <c:pt idx="349">
                  <c:v>9.9875000000000007</c:v>
                </c:pt>
                <c:pt idx="350">
                  <c:v>10.5375</c:v>
                </c:pt>
                <c:pt idx="351">
                  <c:v>10.95</c:v>
                </c:pt>
                <c:pt idx="352">
                  <c:v>11.2875</c:v>
                </c:pt>
                <c:pt idx="353">
                  <c:v>11.637499999999999</c:v>
                </c:pt>
                <c:pt idx="354">
                  <c:v>11.95</c:v>
                </c:pt>
                <c:pt idx="355">
                  <c:v>12.237500000000001</c:v>
                </c:pt>
                <c:pt idx="356">
                  <c:v>12.5375</c:v>
                </c:pt>
                <c:pt idx="357">
                  <c:v>13.262499999999999</c:v>
                </c:pt>
                <c:pt idx="358">
                  <c:v>13.675000000000001</c:v>
                </c:pt>
                <c:pt idx="359">
                  <c:v>14.237500000000001</c:v>
                </c:pt>
                <c:pt idx="360">
                  <c:v>14.625</c:v>
                </c:pt>
                <c:pt idx="361">
                  <c:v>14.85</c:v>
                </c:pt>
                <c:pt idx="362">
                  <c:v>15.137499999999999</c:v>
                </c:pt>
                <c:pt idx="363">
                  <c:v>15.375</c:v>
                </c:pt>
                <c:pt idx="364">
                  <c:v>15.637499999999999</c:v>
                </c:pt>
                <c:pt idx="365">
                  <c:v>15.925000000000001</c:v>
                </c:pt>
                <c:pt idx="366">
                  <c:v>16.487500000000001</c:v>
                </c:pt>
                <c:pt idx="367">
                  <c:v>16.824999999999999</c:v>
                </c:pt>
                <c:pt idx="368">
                  <c:v>17.125</c:v>
                </c:pt>
                <c:pt idx="369">
                  <c:v>17.350000000000001</c:v>
                </c:pt>
                <c:pt idx="370">
                  <c:v>17.649999999999999</c:v>
                </c:pt>
                <c:pt idx="371">
                  <c:v>17.862500000000001</c:v>
                </c:pt>
                <c:pt idx="372">
                  <c:v>18.237500000000001</c:v>
                </c:pt>
                <c:pt idx="373">
                  <c:v>18.512499999999999</c:v>
                </c:pt>
                <c:pt idx="374">
                  <c:v>18.774999999999999</c:v>
                </c:pt>
                <c:pt idx="375">
                  <c:v>19.5</c:v>
                </c:pt>
                <c:pt idx="376">
                  <c:v>19.925000000000001</c:v>
                </c:pt>
                <c:pt idx="377">
                  <c:v>20.462499999999999</c:v>
                </c:pt>
                <c:pt idx="378">
                  <c:v>20.8125</c:v>
                </c:pt>
                <c:pt idx="379">
                  <c:v>20.962499999999999</c:v>
                </c:pt>
                <c:pt idx="380">
                  <c:v>21.274999999999999</c:v>
                </c:pt>
                <c:pt idx="381">
                  <c:v>21.587499999999999</c:v>
                </c:pt>
                <c:pt idx="382">
                  <c:v>21.862500000000001</c:v>
                </c:pt>
                <c:pt idx="383">
                  <c:v>22.212499999999999</c:v>
                </c:pt>
                <c:pt idx="384">
                  <c:v>22.912500000000001</c:v>
                </c:pt>
                <c:pt idx="385">
                  <c:v>23.5</c:v>
                </c:pt>
                <c:pt idx="386">
                  <c:v>23.774999999999999</c:v>
                </c:pt>
                <c:pt idx="387">
                  <c:v>24.087499999999999</c:v>
                </c:pt>
                <c:pt idx="388">
                  <c:v>24.475000000000001</c:v>
                </c:pt>
                <c:pt idx="389">
                  <c:v>24.8</c:v>
                </c:pt>
                <c:pt idx="390">
                  <c:v>25.175000000000001</c:v>
                </c:pt>
                <c:pt idx="391">
                  <c:v>25.425000000000001</c:v>
                </c:pt>
                <c:pt idx="392">
                  <c:v>25.625</c:v>
                </c:pt>
                <c:pt idx="393">
                  <c:v>26.05</c:v>
                </c:pt>
                <c:pt idx="394">
                  <c:v>26.375</c:v>
                </c:pt>
                <c:pt idx="395">
                  <c:v>26.675000000000001</c:v>
                </c:pt>
                <c:pt idx="396">
                  <c:v>26.962499999999999</c:v>
                </c:pt>
                <c:pt idx="397">
                  <c:v>27.237500000000001</c:v>
                </c:pt>
                <c:pt idx="398">
                  <c:v>27.625</c:v>
                </c:pt>
                <c:pt idx="399">
                  <c:v>27.912500000000001</c:v>
                </c:pt>
                <c:pt idx="400">
                  <c:v>28.25</c:v>
                </c:pt>
                <c:pt idx="401">
                  <c:v>28.55</c:v>
                </c:pt>
                <c:pt idx="402">
                  <c:v>28.987500000000001</c:v>
                </c:pt>
                <c:pt idx="403">
                  <c:v>29.55</c:v>
                </c:pt>
                <c:pt idx="404">
                  <c:v>29.925000000000001</c:v>
                </c:pt>
                <c:pt idx="405">
                  <c:v>30.2</c:v>
                </c:pt>
                <c:pt idx="406">
                  <c:v>30.512499999999999</c:v>
                </c:pt>
                <c:pt idx="407">
                  <c:v>30.824999999999999</c:v>
                </c:pt>
                <c:pt idx="408">
                  <c:v>31.1</c:v>
                </c:pt>
                <c:pt idx="409">
                  <c:v>31.375</c:v>
                </c:pt>
                <c:pt idx="410">
                  <c:v>31.6875</c:v>
                </c:pt>
                <c:pt idx="411">
                  <c:v>32.1</c:v>
                </c:pt>
                <c:pt idx="412">
                  <c:v>32.65</c:v>
                </c:pt>
                <c:pt idx="413">
                  <c:v>33.1875</c:v>
                </c:pt>
                <c:pt idx="414">
                  <c:v>33.5625</c:v>
                </c:pt>
                <c:pt idx="415">
                  <c:v>33.85</c:v>
                </c:pt>
                <c:pt idx="416">
                  <c:v>34.125</c:v>
                </c:pt>
                <c:pt idx="417">
                  <c:v>34.4375</c:v>
                </c:pt>
                <c:pt idx="418">
                  <c:v>34.8125</c:v>
                </c:pt>
                <c:pt idx="419">
                  <c:v>35.274999999999999</c:v>
                </c:pt>
                <c:pt idx="420">
                  <c:v>35.700000000000003</c:v>
                </c:pt>
                <c:pt idx="421">
                  <c:v>35.975000000000001</c:v>
                </c:pt>
                <c:pt idx="422">
                  <c:v>36.337499999999999</c:v>
                </c:pt>
                <c:pt idx="423">
                  <c:v>36.950000000000003</c:v>
                </c:pt>
                <c:pt idx="424">
                  <c:v>37.274999999999999</c:v>
                </c:pt>
                <c:pt idx="425">
                  <c:v>37.524999999999999</c:v>
                </c:pt>
                <c:pt idx="426">
                  <c:v>37.725000000000001</c:v>
                </c:pt>
                <c:pt idx="427">
                  <c:v>38.287500000000001</c:v>
                </c:pt>
                <c:pt idx="428">
                  <c:v>38.674999999999997</c:v>
                </c:pt>
                <c:pt idx="429">
                  <c:v>38.987499999999997</c:v>
                </c:pt>
                <c:pt idx="430">
                  <c:v>39.337499999999999</c:v>
                </c:pt>
                <c:pt idx="431">
                  <c:v>39.725000000000001</c:v>
                </c:pt>
                <c:pt idx="432">
                  <c:v>39.975000000000001</c:v>
                </c:pt>
                <c:pt idx="433">
                  <c:v>40.274999999999999</c:v>
                </c:pt>
                <c:pt idx="434">
                  <c:v>40.549999999999997</c:v>
                </c:pt>
                <c:pt idx="435">
                  <c:v>40.8125</c:v>
                </c:pt>
                <c:pt idx="436">
                  <c:v>41.35</c:v>
                </c:pt>
                <c:pt idx="437">
                  <c:v>41.6875</c:v>
                </c:pt>
                <c:pt idx="438">
                  <c:v>42.162500000000001</c:v>
                </c:pt>
                <c:pt idx="439">
                  <c:v>42.4375</c:v>
                </c:pt>
                <c:pt idx="440">
                  <c:v>42.712499999999999</c:v>
                </c:pt>
                <c:pt idx="441">
                  <c:v>43.162500000000001</c:v>
                </c:pt>
                <c:pt idx="442">
                  <c:v>43.45</c:v>
                </c:pt>
                <c:pt idx="443">
                  <c:v>43.774999999999999</c:v>
                </c:pt>
                <c:pt idx="444">
                  <c:v>44.0625</c:v>
                </c:pt>
                <c:pt idx="445">
                  <c:v>44.35</c:v>
                </c:pt>
                <c:pt idx="446">
                  <c:v>44.65</c:v>
                </c:pt>
                <c:pt idx="447">
                  <c:v>45.087499999999999</c:v>
                </c:pt>
                <c:pt idx="448">
                  <c:v>45.375</c:v>
                </c:pt>
                <c:pt idx="449">
                  <c:v>45.862499999999997</c:v>
                </c:pt>
                <c:pt idx="450">
                  <c:v>46.212499999999999</c:v>
                </c:pt>
                <c:pt idx="451">
                  <c:v>46.512500000000003</c:v>
                </c:pt>
                <c:pt idx="452">
                  <c:v>46.8125</c:v>
                </c:pt>
                <c:pt idx="453">
                  <c:v>47.137500000000003</c:v>
                </c:pt>
                <c:pt idx="454">
                  <c:v>47.6875</c:v>
                </c:pt>
                <c:pt idx="455">
                  <c:v>47.987499999999997</c:v>
                </c:pt>
                <c:pt idx="456">
                  <c:v>48.45</c:v>
                </c:pt>
                <c:pt idx="457">
                  <c:v>48.712499999999999</c:v>
                </c:pt>
                <c:pt idx="458">
                  <c:v>49.012500000000003</c:v>
                </c:pt>
                <c:pt idx="459">
                  <c:v>49.287500000000001</c:v>
                </c:pt>
                <c:pt idx="460">
                  <c:v>49.587499999999999</c:v>
                </c:pt>
                <c:pt idx="461">
                  <c:v>49.924999999999997</c:v>
                </c:pt>
                <c:pt idx="462">
                  <c:v>50.25</c:v>
                </c:pt>
                <c:pt idx="463">
                  <c:v>50.5625</c:v>
                </c:pt>
                <c:pt idx="464">
                  <c:v>51.012500000000003</c:v>
                </c:pt>
                <c:pt idx="465">
                  <c:v>51.537500000000001</c:v>
                </c:pt>
                <c:pt idx="466">
                  <c:v>51.837499999999999</c:v>
                </c:pt>
                <c:pt idx="467">
                  <c:v>52.087499999999999</c:v>
                </c:pt>
                <c:pt idx="468">
                  <c:v>52.5</c:v>
                </c:pt>
                <c:pt idx="469">
                  <c:v>52.9375</c:v>
                </c:pt>
                <c:pt idx="470">
                  <c:v>53.412500000000001</c:v>
                </c:pt>
                <c:pt idx="471">
                  <c:v>53.75</c:v>
                </c:pt>
                <c:pt idx="472">
                  <c:v>54.012500000000003</c:v>
                </c:pt>
                <c:pt idx="473">
                  <c:v>54.362499999999997</c:v>
                </c:pt>
                <c:pt idx="474">
                  <c:v>54.6</c:v>
                </c:pt>
                <c:pt idx="475">
                  <c:v>55</c:v>
                </c:pt>
                <c:pt idx="476">
                  <c:v>55.262500000000003</c:v>
                </c:pt>
                <c:pt idx="477">
                  <c:v>55.6</c:v>
                </c:pt>
                <c:pt idx="478">
                  <c:v>55.912500000000001</c:v>
                </c:pt>
                <c:pt idx="479">
                  <c:v>56.1875</c:v>
                </c:pt>
                <c:pt idx="480">
                  <c:v>56.55</c:v>
                </c:pt>
                <c:pt idx="481">
                  <c:v>57.212499999999999</c:v>
                </c:pt>
                <c:pt idx="482">
                  <c:v>57.412500000000001</c:v>
                </c:pt>
                <c:pt idx="483">
                  <c:v>58.075000000000003</c:v>
                </c:pt>
                <c:pt idx="484">
                  <c:v>58.387500000000003</c:v>
                </c:pt>
                <c:pt idx="485">
                  <c:v>58.7</c:v>
                </c:pt>
                <c:pt idx="486">
                  <c:v>58.924999999999997</c:v>
                </c:pt>
                <c:pt idx="487">
                  <c:v>59.3125</c:v>
                </c:pt>
                <c:pt idx="488">
                  <c:v>59.5625</c:v>
                </c:pt>
                <c:pt idx="489">
                  <c:v>59.875</c:v>
                </c:pt>
                <c:pt idx="490">
                  <c:v>60.1</c:v>
                </c:pt>
                <c:pt idx="491">
                  <c:v>60.512500000000003</c:v>
                </c:pt>
                <c:pt idx="492">
                  <c:v>60.862499999999997</c:v>
                </c:pt>
                <c:pt idx="493">
                  <c:v>61.237499999999997</c:v>
                </c:pt>
                <c:pt idx="494">
                  <c:v>61.6</c:v>
                </c:pt>
                <c:pt idx="495">
                  <c:v>62.1</c:v>
                </c:pt>
                <c:pt idx="496">
                  <c:v>62.637500000000003</c:v>
                </c:pt>
                <c:pt idx="497">
                  <c:v>62.962499999999999</c:v>
                </c:pt>
                <c:pt idx="498">
                  <c:v>63.262500000000003</c:v>
                </c:pt>
                <c:pt idx="499">
                  <c:v>63.65</c:v>
                </c:pt>
                <c:pt idx="500">
                  <c:v>63.912500000000001</c:v>
                </c:pt>
                <c:pt idx="501">
                  <c:v>64.325000000000003</c:v>
                </c:pt>
                <c:pt idx="502">
                  <c:v>64.75</c:v>
                </c:pt>
                <c:pt idx="503">
                  <c:v>65.025000000000006</c:v>
                </c:pt>
                <c:pt idx="504">
                  <c:v>65.3125</c:v>
                </c:pt>
                <c:pt idx="505">
                  <c:v>65.637500000000003</c:v>
                </c:pt>
                <c:pt idx="506">
                  <c:v>65.924999999999997</c:v>
                </c:pt>
                <c:pt idx="507">
                  <c:v>66.224999999999994</c:v>
                </c:pt>
                <c:pt idx="508">
                  <c:v>66.537499999999994</c:v>
                </c:pt>
                <c:pt idx="509">
                  <c:v>66.837500000000006</c:v>
                </c:pt>
                <c:pt idx="510">
                  <c:v>67.099999999999994</c:v>
                </c:pt>
                <c:pt idx="511">
                  <c:v>67.4375</c:v>
                </c:pt>
                <c:pt idx="512">
                  <c:v>67.8125</c:v>
                </c:pt>
                <c:pt idx="513">
                  <c:v>68.162499999999994</c:v>
                </c:pt>
                <c:pt idx="514">
                  <c:v>68.400000000000006</c:v>
                </c:pt>
                <c:pt idx="515">
                  <c:v>68.637500000000003</c:v>
                </c:pt>
                <c:pt idx="516">
                  <c:v>68.9375</c:v>
                </c:pt>
                <c:pt idx="517">
                  <c:v>69.387500000000003</c:v>
                </c:pt>
                <c:pt idx="518">
                  <c:v>69.775000000000006</c:v>
                </c:pt>
                <c:pt idx="519">
                  <c:v>70.174999999999997</c:v>
                </c:pt>
                <c:pt idx="520">
                  <c:v>70.650000000000006</c:v>
                </c:pt>
                <c:pt idx="521">
                  <c:v>71.037499999999994</c:v>
                </c:pt>
                <c:pt idx="522">
                  <c:v>71.337500000000006</c:v>
                </c:pt>
                <c:pt idx="523">
                  <c:v>71.674999999999997</c:v>
                </c:pt>
                <c:pt idx="524">
                  <c:v>72.012500000000003</c:v>
                </c:pt>
                <c:pt idx="525">
                  <c:v>72.275000000000006</c:v>
                </c:pt>
                <c:pt idx="526">
                  <c:v>72.5625</c:v>
                </c:pt>
                <c:pt idx="527">
                  <c:v>72.887500000000003</c:v>
                </c:pt>
                <c:pt idx="528">
                  <c:v>73.25</c:v>
                </c:pt>
                <c:pt idx="529">
                  <c:v>73.55</c:v>
                </c:pt>
                <c:pt idx="530">
                  <c:v>73.8</c:v>
                </c:pt>
                <c:pt idx="531">
                  <c:v>74.25</c:v>
                </c:pt>
                <c:pt idx="532">
                  <c:v>74.512500000000003</c:v>
                </c:pt>
                <c:pt idx="533">
                  <c:v>74.787499999999994</c:v>
                </c:pt>
                <c:pt idx="534">
                  <c:v>75.075000000000003</c:v>
                </c:pt>
                <c:pt idx="535">
                  <c:v>75.3125</c:v>
                </c:pt>
                <c:pt idx="536">
                  <c:v>75.625</c:v>
                </c:pt>
                <c:pt idx="537">
                  <c:v>76.087500000000006</c:v>
                </c:pt>
                <c:pt idx="538">
                  <c:v>76.474999999999994</c:v>
                </c:pt>
                <c:pt idx="539">
                  <c:v>76.712500000000006</c:v>
                </c:pt>
                <c:pt idx="540">
                  <c:v>77.287499999999994</c:v>
                </c:pt>
                <c:pt idx="541">
                  <c:v>77.612499999999997</c:v>
                </c:pt>
                <c:pt idx="542">
                  <c:v>77.95</c:v>
                </c:pt>
                <c:pt idx="543">
                  <c:v>78.325000000000003</c:v>
                </c:pt>
                <c:pt idx="544">
                  <c:v>78.637500000000003</c:v>
                </c:pt>
                <c:pt idx="545">
                  <c:v>78.924999999999997</c:v>
                </c:pt>
                <c:pt idx="546">
                  <c:v>79.287499999999994</c:v>
                </c:pt>
                <c:pt idx="547">
                  <c:v>79.637500000000003</c:v>
                </c:pt>
                <c:pt idx="548">
                  <c:v>79.912499999999994</c:v>
                </c:pt>
                <c:pt idx="549">
                  <c:v>80.137500000000003</c:v>
                </c:pt>
                <c:pt idx="550">
                  <c:v>80.787499999999994</c:v>
                </c:pt>
                <c:pt idx="551">
                  <c:v>81.150000000000006</c:v>
                </c:pt>
                <c:pt idx="552">
                  <c:v>81.537499999999994</c:v>
                </c:pt>
                <c:pt idx="553">
                  <c:v>81.849999999999994</c:v>
                </c:pt>
                <c:pt idx="554">
                  <c:v>82.1875</c:v>
                </c:pt>
                <c:pt idx="555">
                  <c:v>82.674999999999997</c:v>
                </c:pt>
                <c:pt idx="556">
                  <c:v>82.962500000000006</c:v>
                </c:pt>
                <c:pt idx="557">
                  <c:v>83.275000000000006</c:v>
                </c:pt>
                <c:pt idx="558">
                  <c:v>83.537499999999994</c:v>
                </c:pt>
                <c:pt idx="559">
                  <c:v>83.95</c:v>
                </c:pt>
                <c:pt idx="560">
                  <c:v>84.262500000000003</c:v>
                </c:pt>
                <c:pt idx="561">
                  <c:v>84.6</c:v>
                </c:pt>
                <c:pt idx="562">
                  <c:v>84.862499999999997</c:v>
                </c:pt>
                <c:pt idx="563">
                  <c:v>85.162499999999994</c:v>
                </c:pt>
                <c:pt idx="564">
                  <c:v>85.4</c:v>
                </c:pt>
                <c:pt idx="565">
                  <c:v>85.662499999999994</c:v>
                </c:pt>
                <c:pt idx="566">
                  <c:v>85.924999999999997</c:v>
                </c:pt>
                <c:pt idx="567">
                  <c:v>86.2</c:v>
                </c:pt>
                <c:pt idx="568">
                  <c:v>86.4375</c:v>
                </c:pt>
                <c:pt idx="569">
                  <c:v>86.724999999999994</c:v>
                </c:pt>
                <c:pt idx="570">
                  <c:v>87.15</c:v>
                </c:pt>
                <c:pt idx="571">
                  <c:v>87.474999999999994</c:v>
                </c:pt>
                <c:pt idx="572">
                  <c:v>87.775000000000006</c:v>
                </c:pt>
                <c:pt idx="573">
                  <c:v>88.25</c:v>
                </c:pt>
                <c:pt idx="574">
                  <c:v>88.625</c:v>
                </c:pt>
                <c:pt idx="575">
                  <c:v>88.924999999999997</c:v>
                </c:pt>
                <c:pt idx="576">
                  <c:v>89.2</c:v>
                </c:pt>
              </c:numCache>
            </c:numRef>
          </c:xVal>
          <c:yVal>
            <c:numRef>
              <c:f>'P-tert'!$AW$8:$AW$584</c:f>
              <c:numCache>
                <c:formatCode>0.000E+00</c:formatCode>
                <c:ptCount val="577"/>
                <c:pt idx="0">
                  <c:v>2437373418.3882751</c:v>
                </c:pt>
                <c:pt idx="1">
                  <c:v>2437548997.2100873</c:v>
                </c:pt>
                <c:pt idx="2">
                  <c:v>2436682188.4422927</c:v>
                </c:pt>
                <c:pt idx="3">
                  <c:v>2435222833.8429222</c:v>
                </c:pt>
                <c:pt idx="4">
                  <c:v>2431567551.3545947</c:v>
                </c:pt>
                <c:pt idx="5">
                  <c:v>2425271446.708045</c:v>
                </c:pt>
                <c:pt idx="6">
                  <c:v>2423076622.838284</c:v>
                </c:pt>
                <c:pt idx="7">
                  <c:v>2420292601.2226396</c:v>
                </c:pt>
                <c:pt idx="8">
                  <c:v>2418129488.1278419</c:v>
                </c:pt>
                <c:pt idx="9">
                  <c:v>2415268011.6216555</c:v>
                </c:pt>
                <c:pt idx="10">
                  <c:v>2412959669.3342004</c:v>
                </c:pt>
                <c:pt idx="11">
                  <c:v>2410041538.8963771</c:v>
                </c:pt>
                <c:pt idx="12">
                  <c:v>2408630114.6284628</c:v>
                </c:pt>
                <c:pt idx="13">
                  <c:v>2405924498.1770234</c:v>
                </c:pt>
                <c:pt idx="14">
                  <c:v>2403960384.6505141</c:v>
                </c:pt>
                <c:pt idx="15">
                  <c:v>2401504033.6773787</c:v>
                </c:pt>
                <c:pt idx="16">
                  <c:v>2399019342.0618014</c:v>
                </c:pt>
                <c:pt idx="17">
                  <c:v>2396365205.7499957</c:v>
                </c:pt>
                <c:pt idx="18">
                  <c:v>2394036983.520339</c:v>
                </c:pt>
                <c:pt idx="19">
                  <c:v>2390598275.774363</c:v>
                </c:pt>
                <c:pt idx="20">
                  <c:v>2388027241.2792583</c:v>
                </c:pt>
                <c:pt idx="21">
                  <c:v>2385409070.2574024</c:v>
                </c:pt>
                <c:pt idx="22">
                  <c:v>2383822027.2750525</c:v>
                </c:pt>
                <c:pt idx="23">
                  <c:v>2380655829.3330011</c:v>
                </c:pt>
                <c:pt idx="24">
                  <c:v>2378776978.0795169</c:v>
                </c:pt>
                <c:pt idx="25">
                  <c:v>2375012051.5371385</c:v>
                </c:pt>
                <c:pt idx="26">
                  <c:v>2372422470.7209172</c:v>
                </c:pt>
                <c:pt idx="27">
                  <c:v>2370729638.1385403</c:v>
                </c:pt>
                <c:pt idx="28">
                  <c:v>2367620167.1156025</c:v>
                </c:pt>
                <c:pt idx="29">
                  <c:v>2365339214.0034738</c:v>
                </c:pt>
                <c:pt idx="30">
                  <c:v>2362806801.6495857</c:v>
                </c:pt>
                <c:pt idx="31">
                  <c:v>2360654287.9909577</c:v>
                </c:pt>
                <c:pt idx="32">
                  <c:v>2358362199.872972</c:v>
                </c:pt>
                <c:pt idx="33">
                  <c:v>2355296003.757731</c:v>
                </c:pt>
                <c:pt idx="34">
                  <c:v>2352850143.1294231</c:v>
                </c:pt>
                <c:pt idx="35">
                  <c:v>2349837126.682085</c:v>
                </c:pt>
                <c:pt idx="36">
                  <c:v>2346475524.6736679</c:v>
                </c:pt>
                <c:pt idx="37">
                  <c:v>2344419682.4364672</c:v>
                </c:pt>
                <c:pt idx="38">
                  <c:v>2341793822.2330041</c:v>
                </c:pt>
                <c:pt idx="39">
                  <c:v>2339717161.5046458</c:v>
                </c:pt>
                <c:pt idx="40">
                  <c:v>2337156952.8591728</c:v>
                </c:pt>
                <c:pt idx="41">
                  <c:v>2335320782.450264</c:v>
                </c:pt>
                <c:pt idx="42">
                  <c:v>2333280060.6274648</c:v>
                </c:pt>
                <c:pt idx="43">
                  <c:v>2331152306.0372753</c:v>
                </c:pt>
                <c:pt idx="44">
                  <c:v>2327056618.3451958</c:v>
                </c:pt>
                <c:pt idx="45">
                  <c:v>2324961359.1813569</c:v>
                </c:pt>
                <c:pt idx="46">
                  <c:v>2323211739.5775118</c:v>
                </c:pt>
                <c:pt idx="47">
                  <c:v>2321264660.3964</c:v>
                </c:pt>
                <c:pt idx="48">
                  <c:v>2319434094.6906867</c:v>
                </c:pt>
                <c:pt idx="49">
                  <c:v>2317484220.4543552</c:v>
                </c:pt>
                <c:pt idx="50">
                  <c:v>2315993668.4507794</c:v>
                </c:pt>
                <c:pt idx="51">
                  <c:v>2313775128.4822407</c:v>
                </c:pt>
                <c:pt idx="52">
                  <c:v>2311721784.3239865</c:v>
                </c:pt>
                <c:pt idx="53">
                  <c:v>2309426410.183217</c:v>
                </c:pt>
                <c:pt idx="54">
                  <c:v>2306532702.533349</c:v>
                </c:pt>
                <c:pt idx="55">
                  <c:v>2304658908.4757805</c:v>
                </c:pt>
                <c:pt idx="56">
                  <c:v>2303256549.9377275</c:v>
                </c:pt>
                <c:pt idx="57">
                  <c:v>2300873092.8618798</c:v>
                </c:pt>
                <c:pt idx="58">
                  <c:v>2298542722.0596085</c:v>
                </c:pt>
                <c:pt idx="59">
                  <c:v>2296634125.0979166</c:v>
                </c:pt>
                <c:pt idx="60">
                  <c:v>2294640293.9271765</c:v>
                </c:pt>
                <c:pt idx="61">
                  <c:v>2292244192.9463887</c:v>
                </c:pt>
                <c:pt idx="62">
                  <c:v>2290600061.8569894</c:v>
                </c:pt>
                <c:pt idx="63">
                  <c:v>2288788752.1230893</c:v>
                </c:pt>
                <c:pt idx="64">
                  <c:v>2286921772.1785054</c:v>
                </c:pt>
                <c:pt idx="65">
                  <c:v>2284417593.5787597</c:v>
                </c:pt>
                <c:pt idx="66">
                  <c:v>2282971672.4718342</c:v>
                </c:pt>
                <c:pt idx="67">
                  <c:v>2281332705.2737908</c:v>
                </c:pt>
                <c:pt idx="68">
                  <c:v>2278290378.2181654</c:v>
                </c:pt>
                <c:pt idx="69">
                  <c:v>2274880235.7148967</c:v>
                </c:pt>
                <c:pt idx="70">
                  <c:v>2273382180.9661541</c:v>
                </c:pt>
                <c:pt idx="71">
                  <c:v>2270922847.1679063</c:v>
                </c:pt>
                <c:pt idx="72">
                  <c:v>2268401884.2108188</c:v>
                </c:pt>
                <c:pt idx="73">
                  <c:v>2266159044.5385575</c:v>
                </c:pt>
                <c:pt idx="74">
                  <c:v>2263882936.29217</c:v>
                </c:pt>
                <c:pt idx="75">
                  <c:v>2261195588.5634937</c:v>
                </c:pt>
                <c:pt idx="76">
                  <c:v>2257808866.2966719</c:v>
                </c:pt>
                <c:pt idx="77">
                  <c:v>2252224964.8932376</c:v>
                </c:pt>
                <c:pt idx="78">
                  <c:v>2249426866.6061182</c:v>
                </c:pt>
                <c:pt idx="79">
                  <c:v>2247128220.0288768</c:v>
                </c:pt>
                <c:pt idx="80">
                  <c:v>2244189961.7211986</c:v>
                </c:pt>
                <c:pt idx="81">
                  <c:v>2241309815.5271525</c:v>
                </c:pt>
                <c:pt idx="82">
                  <c:v>2238460543.2870541</c:v>
                </c:pt>
                <c:pt idx="83">
                  <c:v>2235276999.2477927</c:v>
                </c:pt>
                <c:pt idx="84">
                  <c:v>2232610593.1897635</c:v>
                </c:pt>
                <c:pt idx="85">
                  <c:v>2230386422.8000579</c:v>
                </c:pt>
                <c:pt idx="86">
                  <c:v>2227709434.9180412</c:v>
                </c:pt>
                <c:pt idx="87">
                  <c:v>2224281224.5486021</c:v>
                </c:pt>
                <c:pt idx="88">
                  <c:v>2221729451.6302176</c:v>
                </c:pt>
                <c:pt idx="89">
                  <c:v>2218354250.0009732</c:v>
                </c:pt>
                <c:pt idx="90">
                  <c:v>2215234627.4224186</c:v>
                </c:pt>
                <c:pt idx="91">
                  <c:v>2212700383.7445774</c:v>
                </c:pt>
                <c:pt idx="92">
                  <c:v>2209576040.5280914</c:v>
                </c:pt>
                <c:pt idx="93">
                  <c:v>2206629144.4680843</c:v>
                </c:pt>
                <c:pt idx="94">
                  <c:v>2203072287.8198233</c:v>
                </c:pt>
                <c:pt idx="95">
                  <c:v>2196261245.9984689</c:v>
                </c:pt>
                <c:pt idx="96">
                  <c:v>2192600168.0896463</c:v>
                </c:pt>
                <c:pt idx="97">
                  <c:v>2188997245.8917918</c:v>
                </c:pt>
                <c:pt idx="98">
                  <c:v>2185226209.4070168</c:v>
                </c:pt>
                <c:pt idx="99">
                  <c:v>2181032409.7289882</c:v>
                </c:pt>
                <c:pt idx="100">
                  <c:v>2177360335.0639524</c:v>
                </c:pt>
                <c:pt idx="101">
                  <c:v>2173580268.8341794</c:v>
                </c:pt>
                <c:pt idx="102">
                  <c:v>2168871137.3620205</c:v>
                </c:pt>
                <c:pt idx="103">
                  <c:v>2163617623.1129966</c:v>
                </c:pt>
                <c:pt idx="104">
                  <c:v>2156853506.8712654</c:v>
                </c:pt>
                <c:pt idx="105">
                  <c:v>2152423171.6165414</c:v>
                </c:pt>
                <c:pt idx="106">
                  <c:v>2144655977.8196831</c:v>
                </c:pt>
                <c:pt idx="107">
                  <c:v>2140002167.5202851</c:v>
                </c:pt>
                <c:pt idx="108">
                  <c:v>2135489026.9837174</c:v>
                </c:pt>
                <c:pt idx="109">
                  <c:v>2127162028.0388169</c:v>
                </c:pt>
                <c:pt idx="110">
                  <c:v>2116586394.8062115</c:v>
                </c:pt>
                <c:pt idx="111">
                  <c:v>2111216614.527333</c:v>
                </c:pt>
                <c:pt idx="112">
                  <c:v>2106307097.8077726</c:v>
                </c:pt>
                <c:pt idx="113">
                  <c:v>2098208317.1262584</c:v>
                </c:pt>
                <c:pt idx="114">
                  <c:v>2091359723.9761348</c:v>
                </c:pt>
                <c:pt idx="115">
                  <c:v>2085604407.3169312</c:v>
                </c:pt>
                <c:pt idx="116">
                  <c:v>2079915983.9692447</c:v>
                </c:pt>
                <c:pt idx="117">
                  <c:v>2073912720.3647082</c:v>
                </c:pt>
                <c:pt idx="118">
                  <c:v>2068138544.2491226</c:v>
                </c:pt>
                <c:pt idx="119">
                  <c:v>2061814271.8352072</c:v>
                </c:pt>
                <c:pt idx="120">
                  <c:v>2051709788.7351639</c:v>
                </c:pt>
                <c:pt idx="121">
                  <c:v>2043742868.4694574</c:v>
                </c:pt>
                <c:pt idx="122">
                  <c:v>2037053974.3276916</c:v>
                </c:pt>
                <c:pt idx="123">
                  <c:v>2029979798.2086198</c:v>
                </c:pt>
                <c:pt idx="124">
                  <c:v>2022972674.649749</c:v>
                </c:pt>
                <c:pt idx="125">
                  <c:v>2016102641.0128033</c:v>
                </c:pt>
                <c:pt idx="126">
                  <c:v>2004793459.4161413</c:v>
                </c:pt>
                <c:pt idx="127">
                  <c:v>1993597384.6043041</c:v>
                </c:pt>
                <c:pt idx="128">
                  <c:v>1981128425.1058855</c:v>
                </c:pt>
                <c:pt idx="129">
                  <c:v>1972579779.6354275</c:v>
                </c:pt>
                <c:pt idx="130">
                  <c:v>1959387673.0521514</c:v>
                </c:pt>
                <c:pt idx="131">
                  <c:v>1948814216.2937071</c:v>
                </c:pt>
                <c:pt idx="132">
                  <c:v>1940284787.6318665</c:v>
                </c:pt>
                <c:pt idx="133">
                  <c:v>1931971180.0111511</c:v>
                </c:pt>
                <c:pt idx="134">
                  <c:v>1917102446.712966</c:v>
                </c:pt>
                <c:pt idx="135">
                  <c:v>1905564983.2490628</c:v>
                </c:pt>
                <c:pt idx="136">
                  <c:v>1894783365.8070569</c:v>
                </c:pt>
                <c:pt idx="137">
                  <c:v>1871644604.9923196</c:v>
                </c:pt>
                <c:pt idx="138">
                  <c:v>1857901782.7101867</c:v>
                </c:pt>
                <c:pt idx="139">
                  <c:v>1847433315.4280663</c:v>
                </c:pt>
                <c:pt idx="140">
                  <c:v>1829846488.4933553</c:v>
                </c:pt>
                <c:pt idx="141">
                  <c:v>1817017574.0327005</c:v>
                </c:pt>
                <c:pt idx="142">
                  <c:v>1806303214.1016686</c:v>
                </c:pt>
                <c:pt idx="143">
                  <c:v>1788106513.2059968</c:v>
                </c:pt>
                <c:pt idx="144">
                  <c:v>1775018101.8598948</c:v>
                </c:pt>
                <c:pt idx="145">
                  <c:v>1764980927.9749577</c:v>
                </c:pt>
                <c:pt idx="146">
                  <c:v>1746941579.9331748</c:v>
                </c:pt>
                <c:pt idx="147">
                  <c:v>1732851228.0828736</c:v>
                </c:pt>
                <c:pt idx="148">
                  <c:v>1722055810.6476169</c:v>
                </c:pt>
                <c:pt idx="149">
                  <c:v>1702691708.7867174</c:v>
                </c:pt>
                <c:pt idx="150">
                  <c:v>1687240059.6342824</c:v>
                </c:pt>
                <c:pt idx="151">
                  <c:v>1667996402.5590479</c:v>
                </c:pt>
                <c:pt idx="152">
                  <c:v>1644792211.8771925</c:v>
                </c:pt>
                <c:pt idx="153">
                  <c:v>1629193351.9567068</c:v>
                </c:pt>
                <c:pt idx="154">
                  <c:v>1608234578.8043697</c:v>
                </c:pt>
                <c:pt idx="155">
                  <c:v>1593341896.3787091</c:v>
                </c:pt>
                <c:pt idx="156">
                  <c:v>1570888338.7075064</c:v>
                </c:pt>
                <c:pt idx="157">
                  <c:v>1553758412.4740963</c:v>
                </c:pt>
                <c:pt idx="158">
                  <c:v>1531206547.9089768</c:v>
                </c:pt>
                <c:pt idx="159">
                  <c:v>1515116577.5258744</c:v>
                </c:pt>
                <c:pt idx="160">
                  <c:v>1491149822.8322525</c:v>
                </c:pt>
                <c:pt idx="161">
                  <c:v>1473591135.0998774</c:v>
                </c:pt>
                <c:pt idx="162">
                  <c:v>1450534890.8465955</c:v>
                </c:pt>
                <c:pt idx="163">
                  <c:v>1433636277.7991214</c:v>
                </c:pt>
                <c:pt idx="164">
                  <c:v>1408970170.7695515</c:v>
                </c:pt>
                <c:pt idx="165">
                  <c:v>1380646376.0801663</c:v>
                </c:pt>
                <c:pt idx="166">
                  <c:v>1355125269.024106</c:v>
                </c:pt>
                <c:pt idx="167">
                  <c:v>1336395757.9925034</c:v>
                </c:pt>
                <c:pt idx="168">
                  <c:v>1305821016.0453622</c:v>
                </c:pt>
                <c:pt idx="169">
                  <c:v>1269873109.0501497</c:v>
                </c:pt>
                <c:pt idx="170">
                  <c:v>1239907070.9029691</c:v>
                </c:pt>
                <c:pt idx="171">
                  <c:v>1211437273.7646365</c:v>
                </c:pt>
                <c:pt idx="172">
                  <c:v>1181783483.815979</c:v>
                </c:pt>
                <c:pt idx="173">
                  <c:v>1151351366.5215602</c:v>
                </c:pt>
                <c:pt idx="174">
                  <c:v>1120604442.2719595</c:v>
                </c:pt>
                <c:pt idx="175">
                  <c:v>1090087799.651854</c:v>
                </c:pt>
                <c:pt idx="176">
                  <c:v>1060656456.0496804</c:v>
                </c:pt>
                <c:pt idx="177">
                  <c:v>1031025417.9394759</c:v>
                </c:pt>
                <c:pt idx="178">
                  <c:v>1000544648.3215739</c:v>
                </c:pt>
                <c:pt idx="179">
                  <c:v>969846151.56766307</c:v>
                </c:pt>
                <c:pt idx="180">
                  <c:v>938502465.90626836</c:v>
                </c:pt>
                <c:pt idx="181">
                  <c:v>907935592.89578378</c:v>
                </c:pt>
                <c:pt idx="182">
                  <c:v>874982699.00260985</c:v>
                </c:pt>
                <c:pt idx="183">
                  <c:v>842203057.27939558</c:v>
                </c:pt>
                <c:pt idx="184">
                  <c:v>810215627.91880071</c:v>
                </c:pt>
                <c:pt idx="185">
                  <c:v>777705256.26321399</c:v>
                </c:pt>
                <c:pt idx="186">
                  <c:v>747015292.49997544</c:v>
                </c:pt>
                <c:pt idx="187">
                  <c:v>715989303.73023701</c:v>
                </c:pt>
                <c:pt idx="188">
                  <c:v>683061949.3046478</c:v>
                </c:pt>
                <c:pt idx="189">
                  <c:v>641221125.50896299</c:v>
                </c:pt>
                <c:pt idx="190">
                  <c:v>610076883.71870446</c:v>
                </c:pt>
                <c:pt idx="191">
                  <c:v>579072237.23409343</c:v>
                </c:pt>
                <c:pt idx="192">
                  <c:v>548214914.88806164</c:v>
                </c:pt>
                <c:pt idx="193">
                  <c:v>518975622.56869566</c:v>
                </c:pt>
                <c:pt idx="194">
                  <c:v>491204261.78780693</c:v>
                </c:pt>
                <c:pt idx="195">
                  <c:v>464696575.43296701</c:v>
                </c:pt>
                <c:pt idx="196">
                  <c:v>439838091.99540484</c:v>
                </c:pt>
                <c:pt idx="197">
                  <c:v>417235190.43767798</c:v>
                </c:pt>
                <c:pt idx="198">
                  <c:v>395072426.87145787</c:v>
                </c:pt>
                <c:pt idx="199">
                  <c:v>374833704.88320804</c:v>
                </c:pt>
                <c:pt idx="200">
                  <c:v>355383012.93732464</c:v>
                </c:pt>
                <c:pt idx="201">
                  <c:v>335532152.17580163</c:v>
                </c:pt>
                <c:pt idx="202">
                  <c:v>317093075.97379553</c:v>
                </c:pt>
                <c:pt idx="203">
                  <c:v>299887550.20280677</c:v>
                </c:pt>
                <c:pt idx="204">
                  <c:v>282263858.6199246</c:v>
                </c:pt>
                <c:pt idx="205">
                  <c:v>266235887.83119321</c:v>
                </c:pt>
                <c:pt idx="206">
                  <c:v>247252762.67253235</c:v>
                </c:pt>
                <c:pt idx="207">
                  <c:v>233056684.00024396</c:v>
                </c:pt>
                <c:pt idx="208">
                  <c:v>218894946.7003077</c:v>
                </c:pt>
                <c:pt idx="209">
                  <c:v>199565619.00145978</c:v>
                </c:pt>
                <c:pt idx="210">
                  <c:v>182329992.88080665</c:v>
                </c:pt>
                <c:pt idx="211">
                  <c:v>168402002.45774427</c:v>
                </c:pt>
                <c:pt idx="212">
                  <c:v>156136921.80029857</c:v>
                </c:pt>
                <c:pt idx="213">
                  <c:v>144764496.43643835</c:v>
                </c:pt>
                <c:pt idx="214">
                  <c:v>134148648.6436172</c:v>
                </c:pt>
                <c:pt idx="215">
                  <c:v>122018525.10678494</c:v>
                </c:pt>
                <c:pt idx="216">
                  <c:v>113199143.06348117</c:v>
                </c:pt>
                <c:pt idx="217">
                  <c:v>104855151.42431712</c:v>
                </c:pt>
                <c:pt idx="218">
                  <c:v>98291174.253395304</c:v>
                </c:pt>
                <c:pt idx="219">
                  <c:v>94059260.935275197</c:v>
                </c:pt>
                <c:pt idx="220">
                  <c:v>89858877.791294396</c:v>
                </c:pt>
                <c:pt idx="221">
                  <c:v>85862256.102469042</c:v>
                </c:pt>
                <c:pt idx="222">
                  <c:v>82144052.715301126</c:v>
                </c:pt>
                <c:pt idx="223">
                  <c:v>77807164.19723317</c:v>
                </c:pt>
                <c:pt idx="224">
                  <c:v>73292754.50867185</c:v>
                </c:pt>
                <c:pt idx="225">
                  <c:v>69617439.014083296</c:v>
                </c:pt>
                <c:pt idx="226">
                  <c:v>66403723.282044165</c:v>
                </c:pt>
                <c:pt idx="227">
                  <c:v>63491142.189674452</c:v>
                </c:pt>
                <c:pt idx="228">
                  <c:v>60035586.495558016</c:v>
                </c:pt>
                <c:pt idx="229">
                  <c:v>57716489.686694629</c:v>
                </c:pt>
                <c:pt idx="230">
                  <c:v>55640300.88350866</c:v>
                </c:pt>
                <c:pt idx="231">
                  <c:v>53676207.771098673</c:v>
                </c:pt>
                <c:pt idx="232">
                  <c:v>51854888.863877632</c:v>
                </c:pt>
                <c:pt idx="233">
                  <c:v>50114177.910633132</c:v>
                </c:pt>
                <c:pt idx="234">
                  <c:v>48499729.503120139</c:v>
                </c:pt>
                <c:pt idx="235">
                  <c:v>47461937.158658534</c:v>
                </c:pt>
                <c:pt idx="236">
                  <c:v>46276563.248168379</c:v>
                </c:pt>
                <c:pt idx="237">
                  <c:v>45454497.743296646</c:v>
                </c:pt>
                <c:pt idx="238">
                  <c:v>44427644.300853312</c:v>
                </c:pt>
                <c:pt idx="239">
                  <c:v>43679830.787343875</c:v>
                </c:pt>
                <c:pt idx="240">
                  <c:v>42699503.212439738</c:v>
                </c:pt>
                <c:pt idx="241">
                  <c:v>41955152.486994468</c:v>
                </c:pt>
                <c:pt idx="242">
                  <c:v>41035017.355767898</c:v>
                </c:pt>
                <c:pt idx="243">
                  <c:v>40423420.970892228</c:v>
                </c:pt>
                <c:pt idx="244">
                  <c:v>39742916.731919222</c:v>
                </c:pt>
                <c:pt idx="245">
                  <c:v>39111644.630212314</c:v>
                </c:pt>
                <c:pt idx="246">
                  <c:v>38648316.052998811</c:v>
                </c:pt>
                <c:pt idx="247">
                  <c:v>37842007.963562079</c:v>
                </c:pt>
                <c:pt idx="248">
                  <c:v>37180382.84465801</c:v>
                </c:pt>
                <c:pt idx="249">
                  <c:v>36722076.940521926</c:v>
                </c:pt>
                <c:pt idx="250">
                  <c:v>36042526.937838286</c:v>
                </c:pt>
                <c:pt idx="251">
                  <c:v>35535075.375050791</c:v>
                </c:pt>
                <c:pt idx="252">
                  <c:v>35107845.62166214</c:v>
                </c:pt>
                <c:pt idx="253">
                  <c:v>34450590.65681503</c:v>
                </c:pt>
                <c:pt idx="254">
                  <c:v>33963500.24641066</c:v>
                </c:pt>
                <c:pt idx="255">
                  <c:v>33555388.454350315</c:v>
                </c:pt>
                <c:pt idx="256">
                  <c:v>32993310.907855988</c:v>
                </c:pt>
                <c:pt idx="257">
                  <c:v>32570303.245606869</c:v>
                </c:pt>
                <c:pt idx="258">
                  <c:v>32249651.955439545</c:v>
                </c:pt>
                <c:pt idx="259">
                  <c:v>31744657.570387583</c:v>
                </c:pt>
                <c:pt idx="260">
                  <c:v>31343248.845917221</c:v>
                </c:pt>
                <c:pt idx="261">
                  <c:v>31056389.179007616</c:v>
                </c:pt>
                <c:pt idx="262">
                  <c:v>30492323.744722743</c:v>
                </c:pt>
                <c:pt idx="263">
                  <c:v>30171996.102450348</c:v>
                </c:pt>
                <c:pt idx="264">
                  <c:v>29826050.893964712</c:v>
                </c:pt>
                <c:pt idx="265">
                  <c:v>29462340.333138883</c:v>
                </c:pt>
                <c:pt idx="266">
                  <c:v>29163261.043449298</c:v>
                </c:pt>
                <c:pt idx="267">
                  <c:v>28906344.832392309</c:v>
                </c:pt>
                <c:pt idx="268">
                  <c:v>28705167.077991374</c:v>
                </c:pt>
                <c:pt idx="269">
                  <c:v>28280272.886281751</c:v>
                </c:pt>
                <c:pt idx="270">
                  <c:v>27991917.042955536</c:v>
                </c:pt>
                <c:pt idx="271">
                  <c:v>27749208.721594274</c:v>
                </c:pt>
                <c:pt idx="272">
                  <c:v>27368965.987797089</c:v>
                </c:pt>
                <c:pt idx="273">
                  <c:v>26983106.432129476</c:v>
                </c:pt>
                <c:pt idx="274">
                  <c:v>26697313.614422489</c:v>
                </c:pt>
                <c:pt idx="275">
                  <c:v>26461642.197812077</c:v>
                </c:pt>
                <c:pt idx="276">
                  <c:v>26220529.770584103</c:v>
                </c:pt>
                <c:pt idx="277">
                  <c:v>25751723.786344565</c:v>
                </c:pt>
                <c:pt idx="278">
                  <c:v>25483869.943974558</c:v>
                </c:pt>
                <c:pt idx="279">
                  <c:v>25260052.463405684</c:v>
                </c:pt>
                <c:pt idx="280">
                  <c:v>25021980.784646578</c:v>
                </c:pt>
                <c:pt idx="281">
                  <c:v>24545935.855273046</c:v>
                </c:pt>
                <c:pt idx="282">
                  <c:v>24265365.59138931</c:v>
                </c:pt>
                <c:pt idx="283">
                  <c:v>24067484.887439478</c:v>
                </c:pt>
                <c:pt idx="284">
                  <c:v>23934978.644397814</c:v>
                </c:pt>
                <c:pt idx="285">
                  <c:v>23631934.947514448</c:v>
                </c:pt>
                <c:pt idx="286">
                  <c:v>23445342.734986529</c:v>
                </c:pt>
                <c:pt idx="287">
                  <c:v>23232904.133771766</c:v>
                </c:pt>
                <c:pt idx="288">
                  <c:v>23066271.094696339</c:v>
                </c:pt>
                <c:pt idx="289">
                  <c:v>22897913.059022628</c:v>
                </c:pt>
                <c:pt idx="290">
                  <c:v>22734461.378651492</c:v>
                </c:pt>
                <c:pt idx="291">
                  <c:v>22559859.370981347</c:v>
                </c:pt>
                <c:pt idx="292">
                  <c:v>22362241.605242483</c:v>
                </c:pt>
                <c:pt idx="293">
                  <c:v>22161833.456823528</c:v>
                </c:pt>
                <c:pt idx="294">
                  <c:v>21992275.487262771</c:v>
                </c:pt>
                <c:pt idx="295">
                  <c:v>21858557.631711543</c:v>
                </c:pt>
                <c:pt idx="296">
                  <c:v>21715409.896997049</c:v>
                </c:pt>
                <c:pt idx="297">
                  <c:v>21466491.128582183</c:v>
                </c:pt>
                <c:pt idx="298">
                  <c:v>21150438.664016087</c:v>
                </c:pt>
                <c:pt idx="299">
                  <c:v>20970095.790357053</c:v>
                </c:pt>
                <c:pt idx="300">
                  <c:v>20834192.489379298</c:v>
                </c:pt>
                <c:pt idx="301">
                  <c:v>20697420.726808045</c:v>
                </c:pt>
                <c:pt idx="302">
                  <c:v>20537284.249337867</c:v>
                </c:pt>
                <c:pt idx="303">
                  <c:v>20377347.769078076</c:v>
                </c:pt>
                <c:pt idx="304">
                  <c:v>20220616.905620836</c:v>
                </c:pt>
                <c:pt idx="305">
                  <c:v>20002112.167112138</c:v>
                </c:pt>
                <c:pt idx="306">
                  <c:v>19850873.754409775</c:v>
                </c:pt>
                <c:pt idx="307">
                  <c:v>19724112.666849215</c:v>
                </c:pt>
                <c:pt idx="308">
                  <c:v>19591071.395946369</c:v>
                </c:pt>
                <c:pt idx="309">
                  <c:v>19463912.246709421</c:v>
                </c:pt>
                <c:pt idx="310">
                  <c:v>19328680.431522395</c:v>
                </c:pt>
                <c:pt idx="311">
                  <c:v>19196508.887960739</c:v>
                </c:pt>
                <c:pt idx="312">
                  <c:v>19072273.902543485</c:v>
                </c:pt>
                <c:pt idx="313">
                  <c:v>18930188.347128492</c:v>
                </c:pt>
                <c:pt idx="314">
                  <c:v>18739276.097726822</c:v>
                </c:pt>
                <c:pt idx="315">
                  <c:v>18598895.99065223</c:v>
                </c:pt>
                <c:pt idx="316">
                  <c:v>18487315.293026373</c:v>
                </c:pt>
                <c:pt idx="317">
                  <c:v>18366314.323055297</c:v>
                </c:pt>
                <c:pt idx="318">
                  <c:v>18250265.554092098</c:v>
                </c:pt>
                <c:pt idx="319">
                  <c:v>18146497.205813695</c:v>
                </c:pt>
                <c:pt idx="320">
                  <c:v>18027374.096223962</c:v>
                </c:pt>
                <c:pt idx="321">
                  <c:v>17907788.110732887</c:v>
                </c:pt>
                <c:pt idx="322">
                  <c:v>17791567.662205245</c:v>
                </c:pt>
                <c:pt idx="323">
                  <c:v>17676559.813479815</c:v>
                </c:pt>
                <c:pt idx="324">
                  <c:v>17549267.412717462</c:v>
                </c:pt>
                <c:pt idx="325">
                  <c:v>17405946.63138251</c:v>
                </c:pt>
                <c:pt idx="326">
                  <c:v>17293953.499519229</c:v>
                </c:pt>
                <c:pt idx="327">
                  <c:v>17170462.893997353</c:v>
                </c:pt>
                <c:pt idx="328">
                  <c:v>17068983.75680726</c:v>
                </c:pt>
                <c:pt idx="329">
                  <c:v>16953264.809047818</c:v>
                </c:pt>
                <c:pt idx="330">
                  <c:v>16847071.01108361</c:v>
                </c:pt>
                <c:pt idx="331">
                  <c:v>16742057.116550434</c:v>
                </c:pt>
                <c:pt idx="332">
                  <c:v>16642376.943471387</c:v>
                </c:pt>
                <c:pt idx="333">
                  <c:v>16542257.003303878</c:v>
                </c:pt>
                <c:pt idx="334">
                  <c:v>16393937.014832182</c:v>
                </c:pt>
                <c:pt idx="335">
                  <c:v>16305751.454836225</c:v>
                </c:pt>
                <c:pt idx="336">
                  <c:v>16152887.136807149</c:v>
                </c:pt>
                <c:pt idx="337">
                  <c:v>15983966.529636547</c:v>
                </c:pt>
                <c:pt idx="338">
                  <c:v>15908712.724301597</c:v>
                </c:pt>
                <c:pt idx="339">
                  <c:v>15754499.530932657</c:v>
                </c:pt>
                <c:pt idx="340">
                  <c:v>15630111.452778479</c:v>
                </c:pt>
                <c:pt idx="341">
                  <c:v>15540365.488295855</c:v>
                </c:pt>
                <c:pt idx="342">
                  <c:v>15422062.060806723</c:v>
                </c:pt>
                <c:pt idx="343">
                  <c:v>15275941.416678745</c:v>
                </c:pt>
                <c:pt idx="344">
                  <c:v>15124054.152700299</c:v>
                </c:pt>
                <c:pt idx="345">
                  <c:v>14982373.753373995</c:v>
                </c:pt>
                <c:pt idx="346">
                  <c:v>14897522.855666285</c:v>
                </c:pt>
                <c:pt idx="347">
                  <c:v>14811083.949190371</c:v>
                </c:pt>
                <c:pt idx="348">
                  <c:v>14730432.623705966</c:v>
                </c:pt>
                <c:pt idx="349">
                  <c:v>14649656.151642445</c:v>
                </c:pt>
                <c:pt idx="350">
                  <c:v>14532284.739474574</c:v>
                </c:pt>
                <c:pt idx="351">
                  <c:v>14431172.136500554</c:v>
                </c:pt>
                <c:pt idx="352">
                  <c:v>14344615.933665611</c:v>
                </c:pt>
                <c:pt idx="353">
                  <c:v>14274700.858687457</c:v>
                </c:pt>
                <c:pt idx="354">
                  <c:v>14218690.410806946</c:v>
                </c:pt>
                <c:pt idx="355">
                  <c:v>14139401.774725236</c:v>
                </c:pt>
                <c:pt idx="356">
                  <c:v>14088842.053409779</c:v>
                </c:pt>
                <c:pt idx="357">
                  <c:v>13978641.366740635</c:v>
                </c:pt>
                <c:pt idx="358">
                  <c:v>13895317.426099952</c:v>
                </c:pt>
                <c:pt idx="359">
                  <c:v>13802387.513498312</c:v>
                </c:pt>
                <c:pt idx="360">
                  <c:v>13730050.000764802</c:v>
                </c:pt>
                <c:pt idx="361">
                  <c:v>13688041.784175538</c:v>
                </c:pt>
                <c:pt idx="362">
                  <c:v>13624999.973801419</c:v>
                </c:pt>
                <c:pt idx="363">
                  <c:v>13577437.789444597</c:v>
                </c:pt>
                <c:pt idx="364">
                  <c:v>13492503.628136432</c:v>
                </c:pt>
                <c:pt idx="365">
                  <c:v>13450005.835000267</c:v>
                </c:pt>
                <c:pt idx="366">
                  <c:v>13354876.242049819</c:v>
                </c:pt>
                <c:pt idx="367">
                  <c:v>13278711.120445427</c:v>
                </c:pt>
                <c:pt idx="368">
                  <c:v>13226075.717958868</c:v>
                </c:pt>
                <c:pt idx="369">
                  <c:v>13174466.893899087</c:v>
                </c:pt>
                <c:pt idx="370">
                  <c:v>13103668.424048498</c:v>
                </c:pt>
                <c:pt idx="371">
                  <c:v>13046830.39851064</c:v>
                </c:pt>
                <c:pt idx="372">
                  <c:v>12996647.036180129</c:v>
                </c:pt>
                <c:pt idx="373">
                  <c:v>12925977.75438017</c:v>
                </c:pt>
                <c:pt idx="374">
                  <c:v>12863732.839713281</c:v>
                </c:pt>
                <c:pt idx="375">
                  <c:v>12763914.707943495</c:v>
                </c:pt>
                <c:pt idx="376">
                  <c:v>12682859.833627688</c:v>
                </c:pt>
                <c:pt idx="377">
                  <c:v>12594701.948654264</c:v>
                </c:pt>
                <c:pt idx="378">
                  <c:v>12532663.351049323</c:v>
                </c:pt>
                <c:pt idx="379">
                  <c:v>12471835.232489942</c:v>
                </c:pt>
                <c:pt idx="380">
                  <c:v>12418651.195044687</c:v>
                </c:pt>
                <c:pt idx="381">
                  <c:v>12353742.773588048</c:v>
                </c:pt>
                <c:pt idx="382">
                  <c:v>12306547.286222083</c:v>
                </c:pt>
                <c:pt idx="383">
                  <c:v>12236586.319828799</c:v>
                </c:pt>
                <c:pt idx="384">
                  <c:v>12127914.720295565</c:v>
                </c:pt>
                <c:pt idx="385">
                  <c:v>12020099.676097181</c:v>
                </c:pt>
                <c:pt idx="386">
                  <c:v>11979423.526127115</c:v>
                </c:pt>
                <c:pt idx="387">
                  <c:v>11903379.181098957</c:v>
                </c:pt>
                <c:pt idx="388">
                  <c:v>11859215.29824223</c:v>
                </c:pt>
                <c:pt idx="389">
                  <c:v>11799672.584701506</c:v>
                </c:pt>
                <c:pt idx="390">
                  <c:v>11746062.677387528</c:v>
                </c:pt>
                <c:pt idx="391">
                  <c:v>11684201.330593569</c:v>
                </c:pt>
                <c:pt idx="392">
                  <c:v>11640105.530082449</c:v>
                </c:pt>
                <c:pt idx="393">
                  <c:v>11566460.596860724</c:v>
                </c:pt>
                <c:pt idx="394">
                  <c:v>11492270.845367469</c:v>
                </c:pt>
                <c:pt idx="395">
                  <c:v>11441932.34126137</c:v>
                </c:pt>
                <c:pt idx="396">
                  <c:v>11391845.948525932</c:v>
                </c:pt>
                <c:pt idx="397">
                  <c:v>11326383.355693415</c:v>
                </c:pt>
                <c:pt idx="398">
                  <c:v>11254138.985514389</c:v>
                </c:pt>
                <c:pt idx="399">
                  <c:v>11196661.924556401</c:v>
                </c:pt>
                <c:pt idx="400">
                  <c:v>11160049.180439493</c:v>
                </c:pt>
                <c:pt idx="401">
                  <c:v>11081005.217987113</c:v>
                </c:pt>
                <c:pt idx="402">
                  <c:v>11030979.65659415</c:v>
                </c:pt>
                <c:pt idx="403">
                  <c:v>10944305.647531038</c:v>
                </c:pt>
                <c:pt idx="404">
                  <c:v>10866026.321978472</c:v>
                </c:pt>
                <c:pt idx="405">
                  <c:v>10812187.978484435</c:v>
                </c:pt>
                <c:pt idx="406">
                  <c:v>10760114.54351506</c:v>
                </c:pt>
                <c:pt idx="407">
                  <c:v>10705825.289973428</c:v>
                </c:pt>
                <c:pt idx="408">
                  <c:v>10640301.545563007</c:v>
                </c:pt>
                <c:pt idx="409">
                  <c:v>10607568.654965771</c:v>
                </c:pt>
                <c:pt idx="410">
                  <c:v>10538685.441608293</c:v>
                </c:pt>
                <c:pt idx="411">
                  <c:v>10460688.992754662</c:v>
                </c:pt>
                <c:pt idx="412">
                  <c:v>10386737.860921236</c:v>
                </c:pt>
                <c:pt idx="413">
                  <c:v>10301180.991555283</c:v>
                </c:pt>
                <c:pt idx="414">
                  <c:v>10244688.218369244</c:v>
                </c:pt>
                <c:pt idx="415">
                  <c:v>10195443.541123617</c:v>
                </c:pt>
                <c:pt idx="416">
                  <c:v>10138660.20018748</c:v>
                </c:pt>
                <c:pt idx="417">
                  <c:v>10093867.172114484</c:v>
                </c:pt>
                <c:pt idx="418">
                  <c:v>10015596.428849325</c:v>
                </c:pt>
                <c:pt idx="419">
                  <c:v>9960735.031345645</c:v>
                </c:pt>
                <c:pt idx="420">
                  <c:v>9890378.063333232</c:v>
                </c:pt>
                <c:pt idx="421">
                  <c:v>9845839.0975251291</c:v>
                </c:pt>
                <c:pt idx="422">
                  <c:v>9800214.649707377</c:v>
                </c:pt>
                <c:pt idx="423">
                  <c:v>9724090.932436293</c:v>
                </c:pt>
                <c:pt idx="424">
                  <c:v>9666620.1679304205</c:v>
                </c:pt>
                <c:pt idx="425">
                  <c:v>9639286.7046050858</c:v>
                </c:pt>
                <c:pt idx="426">
                  <c:v>9599171.6593630295</c:v>
                </c:pt>
                <c:pt idx="427">
                  <c:v>9515249.1401162967</c:v>
                </c:pt>
                <c:pt idx="428">
                  <c:v>9471974.5592488572</c:v>
                </c:pt>
                <c:pt idx="429">
                  <c:v>9423756.0220440049</c:v>
                </c:pt>
                <c:pt idx="430">
                  <c:v>9370154.8447184954</c:v>
                </c:pt>
                <c:pt idx="431">
                  <c:v>9339194.241499614</c:v>
                </c:pt>
                <c:pt idx="432">
                  <c:v>9281705.5576215424</c:v>
                </c:pt>
                <c:pt idx="433">
                  <c:v>9230554.8419288248</c:v>
                </c:pt>
                <c:pt idx="434">
                  <c:v>9205810.9002242181</c:v>
                </c:pt>
                <c:pt idx="435">
                  <c:v>9167516.6151243318</c:v>
                </c:pt>
                <c:pt idx="436">
                  <c:v>9088400.4031210449</c:v>
                </c:pt>
                <c:pt idx="437">
                  <c:v>9035288.1271027997</c:v>
                </c:pt>
                <c:pt idx="438">
                  <c:v>9002764.457600832</c:v>
                </c:pt>
                <c:pt idx="439">
                  <c:v>8962992.1009231135</c:v>
                </c:pt>
                <c:pt idx="440">
                  <c:v>8926890.2089250721</c:v>
                </c:pt>
                <c:pt idx="441">
                  <c:v>8853053.0869120304</c:v>
                </c:pt>
                <c:pt idx="442">
                  <c:v>8805929.4469437301</c:v>
                </c:pt>
                <c:pt idx="443">
                  <c:v>8774415.9704124182</c:v>
                </c:pt>
                <c:pt idx="444">
                  <c:v>8725047.9629278723</c:v>
                </c:pt>
                <c:pt idx="445">
                  <c:v>8679046.5862203911</c:v>
                </c:pt>
                <c:pt idx="446">
                  <c:v>8650640.8108905815</c:v>
                </c:pt>
                <c:pt idx="447">
                  <c:v>8596244.1044642422</c:v>
                </c:pt>
                <c:pt idx="448">
                  <c:v>8563695.2276553679</c:v>
                </c:pt>
                <c:pt idx="449">
                  <c:v>8502937.8310591541</c:v>
                </c:pt>
                <c:pt idx="450">
                  <c:v>8473800.2240980733</c:v>
                </c:pt>
                <c:pt idx="451">
                  <c:v>8421899.3997782972</c:v>
                </c:pt>
                <c:pt idx="452">
                  <c:v>8389614.6807119697</c:v>
                </c:pt>
                <c:pt idx="453">
                  <c:v>8355272.9344899282</c:v>
                </c:pt>
                <c:pt idx="454">
                  <c:v>8291791.0480619743</c:v>
                </c:pt>
                <c:pt idx="455">
                  <c:v>8257839.2018197197</c:v>
                </c:pt>
                <c:pt idx="456">
                  <c:v>8222916.2590325773</c:v>
                </c:pt>
                <c:pt idx="457">
                  <c:v>8177381.5518594142</c:v>
                </c:pt>
                <c:pt idx="458">
                  <c:v>8147947.4365744842</c:v>
                </c:pt>
                <c:pt idx="459">
                  <c:v>8102519.8314014208</c:v>
                </c:pt>
                <c:pt idx="460">
                  <c:v>8066548.0491959173</c:v>
                </c:pt>
                <c:pt idx="461">
                  <c:v>8032894.1306789629</c:v>
                </c:pt>
                <c:pt idx="462">
                  <c:v>8008325.3283318141</c:v>
                </c:pt>
                <c:pt idx="463">
                  <c:v>7958417.6456978936</c:v>
                </c:pt>
                <c:pt idx="464">
                  <c:v>7942557.4326019092</c:v>
                </c:pt>
                <c:pt idx="465">
                  <c:v>7915138.7627231386</c:v>
                </c:pt>
                <c:pt idx="466">
                  <c:v>7868782.4340526648</c:v>
                </c:pt>
                <c:pt idx="467">
                  <c:v>7821932.5154845733</c:v>
                </c:pt>
                <c:pt idx="468">
                  <c:v>7788827.0404758202</c:v>
                </c:pt>
                <c:pt idx="469">
                  <c:v>7745270.4659012994</c:v>
                </c:pt>
                <c:pt idx="470">
                  <c:v>7672856.1376397135</c:v>
                </c:pt>
                <c:pt idx="471">
                  <c:v>7646149.8161903424</c:v>
                </c:pt>
                <c:pt idx="472">
                  <c:v>7613860.1944357529</c:v>
                </c:pt>
                <c:pt idx="473">
                  <c:v>7572639.0395556586</c:v>
                </c:pt>
                <c:pt idx="474">
                  <c:v>7551834.103581842</c:v>
                </c:pt>
                <c:pt idx="475">
                  <c:v>7508818.2584836408</c:v>
                </c:pt>
                <c:pt idx="476">
                  <c:v>7463829.9819400199</c:v>
                </c:pt>
                <c:pt idx="477">
                  <c:v>7438344.9947479097</c:v>
                </c:pt>
                <c:pt idx="478">
                  <c:v>7407344.0292105563</c:v>
                </c:pt>
                <c:pt idx="479">
                  <c:v>7363525.5380139453</c:v>
                </c:pt>
                <c:pt idx="480">
                  <c:v>7333343.5794222886</c:v>
                </c:pt>
                <c:pt idx="481">
                  <c:v>7285016.9050981626</c:v>
                </c:pt>
                <c:pt idx="482">
                  <c:v>7239487.6712154057</c:v>
                </c:pt>
                <c:pt idx="483">
                  <c:v>7184391.7302342821</c:v>
                </c:pt>
                <c:pt idx="484">
                  <c:v>7137416.1099982634</c:v>
                </c:pt>
                <c:pt idx="485">
                  <c:v>7113479.6700688321</c:v>
                </c:pt>
                <c:pt idx="486">
                  <c:v>7086210.1764246589</c:v>
                </c:pt>
                <c:pt idx="487">
                  <c:v>7050009.6904567024</c:v>
                </c:pt>
                <c:pt idx="488">
                  <c:v>7020634.8685203828</c:v>
                </c:pt>
                <c:pt idx="489">
                  <c:v>6987903.4535714295</c:v>
                </c:pt>
                <c:pt idx="490">
                  <c:v>6939440.9079191517</c:v>
                </c:pt>
                <c:pt idx="491">
                  <c:v>6887227.1348592946</c:v>
                </c:pt>
                <c:pt idx="492">
                  <c:v>6843588.8025728688</c:v>
                </c:pt>
                <c:pt idx="493">
                  <c:v>6820128.2797120064</c:v>
                </c:pt>
                <c:pt idx="494">
                  <c:v>6785876.1112180753</c:v>
                </c:pt>
                <c:pt idx="495">
                  <c:v>6724196.2562024407</c:v>
                </c:pt>
                <c:pt idx="496">
                  <c:v>6675970.9982606657</c:v>
                </c:pt>
                <c:pt idx="497">
                  <c:v>6639678.8738729553</c:v>
                </c:pt>
                <c:pt idx="498">
                  <c:v>6607308.8345003333</c:v>
                </c:pt>
                <c:pt idx="499">
                  <c:v>6558316.8578970544</c:v>
                </c:pt>
                <c:pt idx="500">
                  <c:v>6510963.5919478061</c:v>
                </c:pt>
                <c:pt idx="501">
                  <c:v>6488744.9993002154</c:v>
                </c:pt>
                <c:pt idx="502">
                  <c:v>6460930.5902991546</c:v>
                </c:pt>
                <c:pt idx="503">
                  <c:v>6424886.5971881719</c:v>
                </c:pt>
                <c:pt idx="504">
                  <c:v>6399088.3919099187</c:v>
                </c:pt>
                <c:pt idx="505">
                  <c:v>6369720.7250537397</c:v>
                </c:pt>
                <c:pt idx="506">
                  <c:v>6354229.0467668055</c:v>
                </c:pt>
                <c:pt idx="507">
                  <c:v>6316677.7586483201</c:v>
                </c:pt>
                <c:pt idx="508">
                  <c:v>6293868.353182409</c:v>
                </c:pt>
                <c:pt idx="509">
                  <c:v>6255698.6927459631</c:v>
                </c:pt>
                <c:pt idx="510">
                  <c:v>6235803.0485059265</c:v>
                </c:pt>
                <c:pt idx="511">
                  <c:v>6204481.0625865497</c:v>
                </c:pt>
                <c:pt idx="512">
                  <c:v>6184380.3599816356</c:v>
                </c:pt>
                <c:pt idx="513">
                  <c:v>6155714.4694324946</c:v>
                </c:pt>
                <c:pt idx="514">
                  <c:v>6145994.0647966899</c:v>
                </c:pt>
                <c:pt idx="515">
                  <c:v>6109712.3562171441</c:v>
                </c:pt>
                <c:pt idx="516">
                  <c:v>6100193.1022427566</c:v>
                </c:pt>
                <c:pt idx="517">
                  <c:v>6055075.7123558326</c:v>
                </c:pt>
                <c:pt idx="518">
                  <c:v>6048222.2160368282</c:v>
                </c:pt>
                <c:pt idx="519">
                  <c:v>6010478.1380769908</c:v>
                </c:pt>
                <c:pt idx="520">
                  <c:v>5985703.3452569246</c:v>
                </c:pt>
                <c:pt idx="521">
                  <c:v>5960818.5200633928</c:v>
                </c:pt>
                <c:pt idx="522">
                  <c:v>5951446.5592964105</c:v>
                </c:pt>
                <c:pt idx="523">
                  <c:v>5914221.4124519797</c:v>
                </c:pt>
                <c:pt idx="524">
                  <c:v>5901220.6782216812</c:v>
                </c:pt>
                <c:pt idx="525">
                  <c:v>5893706.7635657853</c:v>
                </c:pt>
                <c:pt idx="526">
                  <c:v>5868191.7944971807</c:v>
                </c:pt>
                <c:pt idx="527">
                  <c:v>5879674.6223400673</c:v>
                </c:pt>
                <c:pt idx="528">
                  <c:v>5858399.7663970701</c:v>
                </c:pt>
                <c:pt idx="529">
                  <c:v>5838802.1913871067</c:v>
                </c:pt>
                <c:pt idx="530">
                  <c:v>5814225.401871861</c:v>
                </c:pt>
                <c:pt idx="531">
                  <c:v>5798863.376453815</c:v>
                </c:pt>
                <c:pt idx="532">
                  <c:v>5804962.06828559</c:v>
                </c:pt>
                <c:pt idx="533">
                  <c:v>5789013.5492320545</c:v>
                </c:pt>
                <c:pt idx="534">
                  <c:v>5750690.9248708077</c:v>
                </c:pt>
                <c:pt idx="535">
                  <c:v>5733696.0411363803</c:v>
                </c:pt>
                <c:pt idx="536">
                  <c:v>5736334.4021662874</c:v>
                </c:pt>
                <c:pt idx="537">
                  <c:v>5700071.0119542554</c:v>
                </c:pt>
                <c:pt idx="538">
                  <c:v>5687677.5637401491</c:v>
                </c:pt>
                <c:pt idx="539">
                  <c:v>5659479.3351240531</c:v>
                </c:pt>
                <c:pt idx="540">
                  <c:v>5645042.6139010647</c:v>
                </c:pt>
                <c:pt idx="541">
                  <c:v>5627240.9174064891</c:v>
                </c:pt>
                <c:pt idx="542">
                  <c:v>5603204.8329537343</c:v>
                </c:pt>
                <c:pt idx="543">
                  <c:v>5602402.098572067</c:v>
                </c:pt>
                <c:pt idx="544">
                  <c:v>5561560.9824476894</c:v>
                </c:pt>
                <c:pt idx="545">
                  <c:v>5556636.9733223338</c:v>
                </c:pt>
                <c:pt idx="546">
                  <c:v>5537918.550833201</c:v>
                </c:pt>
                <c:pt idx="547">
                  <c:v>5518470.2803325886</c:v>
                </c:pt>
                <c:pt idx="548">
                  <c:v>5501564.8690567482</c:v>
                </c:pt>
                <c:pt idx="549">
                  <c:v>5491911.8929618197</c:v>
                </c:pt>
                <c:pt idx="550">
                  <c:v>5482050.4317534566</c:v>
                </c:pt>
                <c:pt idx="551">
                  <c:v>5469632.8101794356</c:v>
                </c:pt>
                <c:pt idx="552">
                  <c:v>5424873.1695134267</c:v>
                </c:pt>
                <c:pt idx="553">
                  <c:v>5431568.5090651242</c:v>
                </c:pt>
                <c:pt idx="554">
                  <c:v>5425035.0341299828</c:v>
                </c:pt>
                <c:pt idx="555">
                  <c:v>5386094.1492599342</c:v>
                </c:pt>
                <c:pt idx="556">
                  <c:v>5375371.3874791432</c:v>
                </c:pt>
                <c:pt idx="557">
                  <c:v>5353601.8965462763</c:v>
                </c:pt>
                <c:pt idx="558">
                  <c:v>5331974.1434925199</c:v>
                </c:pt>
                <c:pt idx="559">
                  <c:v>5299825.7003972018</c:v>
                </c:pt>
                <c:pt idx="560">
                  <c:v>5302859.1377992025</c:v>
                </c:pt>
                <c:pt idx="561">
                  <c:v>5286110.7470753556</c:v>
                </c:pt>
                <c:pt idx="562">
                  <c:v>5264929.7157045053</c:v>
                </c:pt>
                <c:pt idx="563">
                  <c:v>5253633.5902418559</c:v>
                </c:pt>
                <c:pt idx="564">
                  <c:v>5243095.1020660782</c:v>
                </c:pt>
                <c:pt idx="565">
                  <c:v>5249148.1907500355</c:v>
                </c:pt>
                <c:pt idx="566">
                  <c:v>5222852.2216827609</c:v>
                </c:pt>
                <c:pt idx="567">
                  <c:v>5220982.5001164116</c:v>
                </c:pt>
                <c:pt idx="568">
                  <c:v>5182566.1224419428</c:v>
                </c:pt>
                <c:pt idx="569">
                  <c:v>5170728.4599244688</c:v>
                </c:pt>
                <c:pt idx="570">
                  <c:v>5165751.9019099725</c:v>
                </c:pt>
                <c:pt idx="571">
                  <c:v>5126057.1595841143</c:v>
                </c:pt>
                <c:pt idx="572">
                  <c:v>5134606.3406536598</c:v>
                </c:pt>
                <c:pt idx="573">
                  <c:v>5092106.7835295061</c:v>
                </c:pt>
                <c:pt idx="574">
                  <c:v>5073436.1078971988</c:v>
                </c:pt>
                <c:pt idx="575">
                  <c:v>5067090.2467255704</c:v>
                </c:pt>
                <c:pt idx="576">
                  <c:v>5029961.8539803876</c:v>
                </c:pt>
              </c:numCache>
            </c:numRef>
          </c:yVal>
          <c:smooth val="1"/>
          <c:extLst>
            <c:ext xmlns:c16="http://schemas.microsoft.com/office/drawing/2014/chart" uri="{C3380CC4-5D6E-409C-BE32-E72D297353CC}">
              <c16:uniqueId val="{00000014-DFF8-4348-8014-06E9B994E913}"/>
            </c:ext>
          </c:extLst>
        </c:ser>
        <c:ser>
          <c:idx val="5"/>
          <c:order val="8"/>
          <c:tx>
            <c:strRef>
              <c:f>Blank!$G$1:$G$7</c:f>
              <c:strCache>
                <c:ptCount val="7"/>
                <c:pt idx="0">
                  <c:v>dyn</c:v>
                </c:pt>
                <c:pt idx="1">
                  <c:v>static</c:v>
                </c:pt>
                <c:pt idx="2">
                  <c:v>dyn</c:v>
                </c:pt>
                <c:pt idx="3">
                  <c:v>1.2801E+03</c:v>
                </c:pt>
                <c:pt idx="4">
                  <c:v>1.2801E+12</c:v>
                </c:pt>
                <c:pt idx="5">
                  <c:v>(mu)</c:v>
                </c:pt>
                <c:pt idx="6">
                  <c:v>Static Force</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Blank!$G$8:$G$549</c:f>
            </c:numRef>
          </c:yVal>
          <c:smooth val="1"/>
          <c:extLst>
            <c:ext xmlns:c16="http://schemas.microsoft.com/office/drawing/2014/chart" uri="{C3380CC4-5D6E-409C-BE32-E72D297353CC}">
              <c16:uniqueId val="{00000005-DFF8-4348-8014-06E9B994E913}"/>
            </c:ext>
          </c:extLst>
        </c:ser>
        <c:ser>
          <c:idx val="6"/>
          <c:order val="9"/>
          <c:tx>
            <c:strRef>
              <c:f>Blank!$H$1:$H$7</c:f>
              <c:strCache>
                <c:ptCount val="7"/>
                <c:pt idx="0">
                  <c:v>no. freqs.</c:v>
                </c:pt>
                <c:pt idx="1">
                  <c:v>tan d</c:v>
                </c:pt>
                <c:pt idx="2">
                  <c:v>demod const.</c:v>
                </c:pt>
                <c:pt idx="3">
                  <c:v>shaft mass</c:v>
                </c:pt>
                <c:pt idx="4">
                  <c:v>phase offset</c:v>
                </c:pt>
                <c:pt idx="5">
                  <c:v>(mu)</c:v>
                </c:pt>
                <c:pt idx="6">
                  <c:v>c1</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Blank!$H$8:$H$549</c:f>
            </c:numRef>
          </c:yVal>
          <c:smooth val="1"/>
          <c:extLst>
            <c:ext xmlns:c16="http://schemas.microsoft.com/office/drawing/2014/chart" uri="{C3380CC4-5D6E-409C-BE32-E72D297353CC}">
              <c16:uniqueId val="{00000006-DFF8-4348-8014-06E9B994E913}"/>
            </c:ext>
          </c:extLst>
        </c:ser>
        <c:ser>
          <c:idx val="7"/>
          <c:order val="10"/>
          <c:tx>
            <c:strRef>
              <c:f>Blank!$I$1:$I$7</c:f>
              <c:strCache>
                <c:ptCount val="7"/>
                <c:pt idx="0">
                  <c:v>1</c:v>
                </c:pt>
                <c:pt idx="1">
                  <c:v>6.7522E-04</c:v>
                </c:pt>
                <c:pt idx="2">
                  <c:v>5.4100E-04</c:v>
                </c:pt>
                <c:pt idx="3">
                  <c:v>44.3</c:v>
                </c:pt>
                <c:pt idx="4">
                  <c:v>-9.2000E-03</c:v>
                </c:pt>
                <c:pt idx="5">
                  <c:v>(mu)</c:v>
                </c:pt>
                <c:pt idx="6">
                  <c:v>c2</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Blank!$I$8:$I$549</c:f>
            </c:numRef>
          </c:yVal>
          <c:smooth val="1"/>
          <c:extLst>
            <c:ext xmlns:c16="http://schemas.microsoft.com/office/drawing/2014/chart" uri="{C3380CC4-5D6E-409C-BE32-E72D297353CC}">
              <c16:uniqueId val="{00000007-DFF8-4348-8014-06E9B994E913}"/>
            </c:ext>
          </c:extLst>
        </c:ser>
        <c:ser>
          <c:idx val="8"/>
          <c:order val="11"/>
          <c:tx>
            <c:strRef>
              <c:f>Blank!$J$1:$J$7</c:f>
              <c:strCache>
                <c:ptCount val="7"/>
                <c:pt idx="0">
                  <c:v>1</c:v>
                </c:pt>
                <c:pt idx="1">
                  <c:v>6.7522E-04</c:v>
                </c:pt>
                <c:pt idx="2">
                  <c:v>s</c:v>
                </c:pt>
                <c:pt idx="3">
                  <c:v>g</c:v>
                </c:pt>
                <c:pt idx="4">
                  <c:v>-9.2000E-03</c:v>
                </c:pt>
                <c:pt idx="5">
                  <c:v>(mu)</c:v>
                </c:pt>
                <c:pt idx="6">
                  <c:v>c3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Blank!$J$8:$J$549</c:f>
            </c:numRef>
          </c:yVal>
          <c:smooth val="1"/>
          <c:extLst>
            <c:ext xmlns:c16="http://schemas.microsoft.com/office/drawing/2014/chart" uri="{C3380CC4-5D6E-409C-BE32-E72D297353CC}">
              <c16:uniqueId val="{00000008-DFF8-4348-8014-06E9B994E913}"/>
            </c:ext>
          </c:extLst>
        </c:ser>
        <c:ser>
          <c:idx val="9"/>
          <c:order val="12"/>
          <c:tx>
            <c:strRef>
              <c:f>Blank!$K$1:$K$7</c:f>
              <c:strCache>
                <c:ptCount val="7"/>
                <c:pt idx="0">
                  <c:v>1</c:v>
                </c:pt>
                <c:pt idx="1">
                  <c:v>6.7522E-04</c:v>
                </c:pt>
                <c:pt idx="2">
                  <c:v>s</c:v>
                </c:pt>
                <c:pt idx="3">
                  <c:v>g</c:v>
                </c:pt>
                <c:pt idx="4">
                  <c:v>-9.2000E-03</c:v>
                </c:pt>
                <c:pt idx="5">
                  <c:v>(mu)</c:v>
                </c:pt>
                <c:pt idx="6">
                  <c:v>Minimum Displacement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Blank!$K$8:$K$549</c:f>
            </c:numRef>
          </c:yVal>
          <c:smooth val="1"/>
          <c:extLst>
            <c:ext xmlns:c16="http://schemas.microsoft.com/office/drawing/2014/chart" uri="{C3380CC4-5D6E-409C-BE32-E72D297353CC}">
              <c16:uniqueId val="{00000009-DFF8-4348-8014-06E9B994E913}"/>
            </c:ext>
          </c:extLst>
        </c:ser>
        <c:ser>
          <c:idx val="10"/>
          <c:order val="13"/>
          <c:tx>
            <c:strRef>
              <c:f>Blank!$L$1:$L$7</c:f>
              <c:strCache>
                <c:ptCount val="7"/>
                <c:pt idx="0">
                  <c:v>serial no.</c:v>
                </c:pt>
                <c:pt idx="1">
                  <c:v>Averages</c:v>
                </c:pt>
                <c:pt idx="2">
                  <c:v>Date/Time</c:v>
                </c:pt>
                <c:pt idx="5">
                  <c:v>(mu)</c:v>
                </c:pt>
                <c:pt idx="6">
                  <c:v>Maximum Displacement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Blank!$L$8:$L$549</c:f>
            </c:numRef>
          </c:yVal>
          <c:smooth val="1"/>
          <c:extLst>
            <c:ext xmlns:c16="http://schemas.microsoft.com/office/drawing/2014/chart" uri="{C3380CC4-5D6E-409C-BE32-E72D297353CC}">
              <c16:uniqueId val="{0000000A-DFF8-4348-8014-06E9B994E913}"/>
            </c:ext>
          </c:extLst>
        </c:ser>
        <c:ser>
          <c:idx val="11"/>
          <c:order val="14"/>
          <c:tx>
            <c:strRef>
              <c:f>Blank!$M$1:$M$7</c:f>
              <c:strCache>
                <c:ptCount val="7"/>
                <c:pt idx="0">
                  <c:v>3054181</c:v>
                </c:pt>
                <c:pt idx="1">
                  <c:v>1</c:v>
                </c:pt>
                <c:pt idx="2">
                  <c:v>37650</c:v>
                </c:pt>
                <c:pt idx="5">
                  <c:v>(mu)</c:v>
                </c:pt>
                <c:pt idx="6">
                  <c:v>Spring Stiffness</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Blank!$M$8:$M$549</c:f>
            </c:numRef>
          </c:yVal>
          <c:smooth val="1"/>
          <c:extLst>
            <c:ext xmlns:c16="http://schemas.microsoft.com/office/drawing/2014/chart" uri="{C3380CC4-5D6E-409C-BE32-E72D297353CC}">
              <c16:uniqueId val="{0000000B-DFF8-4348-8014-06E9B994E913}"/>
            </c:ext>
          </c:extLst>
        </c:ser>
        <c:ser>
          <c:idx val="12"/>
          <c:order val="15"/>
          <c:tx>
            <c:strRef>
              <c:f>Blank!$N$1:$N$7</c:f>
              <c:strCache>
                <c:ptCount val="7"/>
                <c:pt idx="0">
                  <c:v>3054181</c:v>
                </c:pt>
                <c:pt idx="1">
                  <c:v>1</c:v>
                </c:pt>
                <c:pt idx="2">
                  <c:v>37650</c:v>
                </c:pt>
                <c:pt idx="5">
                  <c:v>(mu)</c:v>
                </c:pt>
                <c:pt idx="6">
                  <c:v>External Input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Blank!$N$8:$N$549</c:f>
            </c:numRef>
          </c:yVal>
          <c:smooth val="1"/>
          <c:extLst>
            <c:ext xmlns:c16="http://schemas.microsoft.com/office/drawing/2014/chart" uri="{C3380CC4-5D6E-409C-BE32-E72D297353CC}">
              <c16:uniqueId val="{0000000C-DFF8-4348-8014-06E9B994E913}"/>
            </c:ext>
          </c:extLst>
        </c:ser>
        <c:ser>
          <c:idx val="2"/>
          <c:order val="16"/>
          <c:tx>
            <c:v>G</c:v>
          </c:tx>
          <c:spPr>
            <a:ln w="9525" cap="rnd">
              <a:solidFill>
                <a:sysClr val="windowText" lastClr="000000"/>
              </a:solidFill>
              <a:round/>
            </a:ln>
            <a:effectLst/>
          </c:spPr>
          <c:marker>
            <c:symbol val="none"/>
          </c:marker>
          <c:xVal>
            <c:numRef>
              <c:f>M!$D$8:$D$556</c:f>
              <c:numCache>
                <c:formatCode>0.0</c:formatCode>
                <c:ptCount val="549"/>
                <c:pt idx="0">
                  <c:v>-133.35</c:v>
                </c:pt>
                <c:pt idx="1">
                  <c:v>-132.23750000000001</c:v>
                </c:pt>
                <c:pt idx="2">
                  <c:v>-130.875</c:v>
                </c:pt>
                <c:pt idx="3">
                  <c:v>-130.01249999999999</c:v>
                </c:pt>
                <c:pt idx="4">
                  <c:v>-129</c:v>
                </c:pt>
                <c:pt idx="5">
                  <c:v>-128.0625</c:v>
                </c:pt>
                <c:pt idx="6">
                  <c:v>-127.125</c:v>
                </c:pt>
                <c:pt idx="7">
                  <c:v>-125.91249999999999</c:v>
                </c:pt>
                <c:pt idx="8">
                  <c:v>-123.05</c:v>
                </c:pt>
                <c:pt idx="9">
                  <c:v>-121.5</c:v>
                </c:pt>
                <c:pt idx="10">
                  <c:v>-120.575</c:v>
                </c:pt>
                <c:pt idx="11">
                  <c:v>-119.625</c:v>
                </c:pt>
                <c:pt idx="12">
                  <c:v>-118.675</c:v>
                </c:pt>
                <c:pt idx="13">
                  <c:v>-117.825</c:v>
                </c:pt>
                <c:pt idx="14">
                  <c:v>-116.9875</c:v>
                </c:pt>
                <c:pt idx="15">
                  <c:v>-116.075</c:v>
                </c:pt>
                <c:pt idx="16">
                  <c:v>-115.25</c:v>
                </c:pt>
                <c:pt idx="17">
                  <c:v>-114.1375</c:v>
                </c:pt>
                <c:pt idx="18">
                  <c:v>-113.02500000000001</c:v>
                </c:pt>
                <c:pt idx="19">
                  <c:v>-112.2375</c:v>
                </c:pt>
                <c:pt idx="20">
                  <c:v>-111.2625</c:v>
                </c:pt>
                <c:pt idx="21">
                  <c:v>-109.8</c:v>
                </c:pt>
                <c:pt idx="22">
                  <c:v>-108.9875</c:v>
                </c:pt>
                <c:pt idx="23">
                  <c:v>-108.3625</c:v>
                </c:pt>
                <c:pt idx="24">
                  <c:v>-107.71250000000001</c:v>
                </c:pt>
                <c:pt idx="25">
                  <c:v>-106.8125</c:v>
                </c:pt>
                <c:pt idx="26">
                  <c:v>-105.91249999999999</c:v>
                </c:pt>
                <c:pt idx="27">
                  <c:v>-105.4</c:v>
                </c:pt>
                <c:pt idx="28">
                  <c:v>-104.9</c:v>
                </c:pt>
                <c:pt idx="29">
                  <c:v>-104.4</c:v>
                </c:pt>
                <c:pt idx="30">
                  <c:v>-103.8875</c:v>
                </c:pt>
                <c:pt idx="31">
                  <c:v>-103.33750000000001</c:v>
                </c:pt>
                <c:pt idx="32">
                  <c:v>-102.91249999999999</c:v>
                </c:pt>
                <c:pt idx="33">
                  <c:v>-102.6125</c:v>
                </c:pt>
                <c:pt idx="34">
                  <c:v>-102.125</c:v>
                </c:pt>
                <c:pt idx="35">
                  <c:v>-101.83750000000001</c:v>
                </c:pt>
                <c:pt idx="36">
                  <c:v>-101.625</c:v>
                </c:pt>
                <c:pt idx="37">
                  <c:v>-101.425</c:v>
                </c:pt>
                <c:pt idx="38">
                  <c:v>-101.2</c:v>
                </c:pt>
                <c:pt idx="39">
                  <c:v>-100.95</c:v>
                </c:pt>
                <c:pt idx="40">
                  <c:v>-100.65</c:v>
                </c:pt>
                <c:pt idx="41">
                  <c:v>-100.4</c:v>
                </c:pt>
                <c:pt idx="42">
                  <c:v>-100.1</c:v>
                </c:pt>
                <c:pt idx="43">
                  <c:v>-99.737499999999997</c:v>
                </c:pt>
                <c:pt idx="44">
                  <c:v>-99.4375</c:v>
                </c:pt>
                <c:pt idx="45">
                  <c:v>-99.162499999999994</c:v>
                </c:pt>
                <c:pt idx="46">
                  <c:v>-98.837500000000006</c:v>
                </c:pt>
                <c:pt idx="47">
                  <c:v>-98.587500000000006</c:v>
                </c:pt>
                <c:pt idx="48">
                  <c:v>-98.237499999999997</c:v>
                </c:pt>
                <c:pt idx="49">
                  <c:v>-97.9375</c:v>
                </c:pt>
                <c:pt idx="50">
                  <c:v>-97.612499999999997</c:v>
                </c:pt>
                <c:pt idx="51">
                  <c:v>-97.087500000000006</c:v>
                </c:pt>
                <c:pt idx="52">
                  <c:v>-96.537499999999994</c:v>
                </c:pt>
                <c:pt idx="53">
                  <c:v>-96.275000000000006</c:v>
                </c:pt>
                <c:pt idx="54">
                  <c:v>-95.95</c:v>
                </c:pt>
                <c:pt idx="55">
                  <c:v>-95.65</c:v>
                </c:pt>
                <c:pt idx="56">
                  <c:v>-95.337500000000006</c:v>
                </c:pt>
                <c:pt idx="57">
                  <c:v>-95.012500000000003</c:v>
                </c:pt>
                <c:pt idx="58">
                  <c:v>-94.674999999999997</c:v>
                </c:pt>
                <c:pt idx="59">
                  <c:v>-94.35</c:v>
                </c:pt>
                <c:pt idx="60">
                  <c:v>-94.05</c:v>
                </c:pt>
                <c:pt idx="61">
                  <c:v>-93.674999999999997</c:v>
                </c:pt>
                <c:pt idx="62">
                  <c:v>-93.35</c:v>
                </c:pt>
                <c:pt idx="63">
                  <c:v>-92.75</c:v>
                </c:pt>
                <c:pt idx="64">
                  <c:v>-92.362499999999997</c:v>
                </c:pt>
                <c:pt idx="65">
                  <c:v>-92.05</c:v>
                </c:pt>
                <c:pt idx="66">
                  <c:v>-91.724999999999994</c:v>
                </c:pt>
                <c:pt idx="67">
                  <c:v>-91.424999999999997</c:v>
                </c:pt>
                <c:pt idx="68">
                  <c:v>-91.075000000000003</c:v>
                </c:pt>
                <c:pt idx="69">
                  <c:v>-90.762500000000003</c:v>
                </c:pt>
                <c:pt idx="70">
                  <c:v>-90.3</c:v>
                </c:pt>
                <c:pt idx="71">
                  <c:v>-90.012500000000003</c:v>
                </c:pt>
                <c:pt idx="72">
                  <c:v>-89.387500000000003</c:v>
                </c:pt>
                <c:pt idx="73">
                  <c:v>-89.037499999999994</c:v>
                </c:pt>
                <c:pt idx="74">
                  <c:v>-88.612499999999997</c:v>
                </c:pt>
                <c:pt idx="75">
                  <c:v>-88.075000000000003</c:v>
                </c:pt>
                <c:pt idx="76">
                  <c:v>-87.575000000000003</c:v>
                </c:pt>
                <c:pt idx="77">
                  <c:v>-87.2</c:v>
                </c:pt>
                <c:pt idx="78">
                  <c:v>-86.662499999999994</c:v>
                </c:pt>
                <c:pt idx="79">
                  <c:v>-86.262500000000003</c:v>
                </c:pt>
                <c:pt idx="80">
                  <c:v>-86.012500000000003</c:v>
                </c:pt>
                <c:pt idx="81">
                  <c:v>-85.6875</c:v>
                </c:pt>
                <c:pt idx="82">
                  <c:v>-85.337500000000006</c:v>
                </c:pt>
                <c:pt idx="83">
                  <c:v>-85.0625</c:v>
                </c:pt>
                <c:pt idx="84">
                  <c:v>-84.75</c:v>
                </c:pt>
                <c:pt idx="85">
                  <c:v>-84.287499999999994</c:v>
                </c:pt>
                <c:pt idx="86">
                  <c:v>-83.762500000000003</c:v>
                </c:pt>
                <c:pt idx="87">
                  <c:v>-83.375</c:v>
                </c:pt>
                <c:pt idx="88">
                  <c:v>-83.012500000000003</c:v>
                </c:pt>
                <c:pt idx="89">
                  <c:v>-82.674999999999997</c:v>
                </c:pt>
                <c:pt idx="90">
                  <c:v>-82.1875</c:v>
                </c:pt>
                <c:pt idx="91">
                  <c:v>-81.825000000000003</c:v>
                </c:pt>
                <c:pt idx="92">
                  <c:v>-81.587500000000006</c:v>
                </c:pt>
                <c:pt idx="93">
                  <c:v>-81.2</c:v>
                </c:pt>
                <c:pt idx="94">
                  <c:v>-80.474999999999994</c:v>
                </c:pt>
                <c:pt idx="95">
                  <c:v>-80.174999999999997</c:v>
                </c:pt>
                <c:pt idx="96">
                  <c:v>-79.95</c:v>
                </c:pt>
                <c:pt idx="97">
                  <c:v>-79.45</c:v>
                </c:pt>
                <c:pt idx="98">
                  <c:v>-79.025000000000006</c:v>
                </c:pt>
                <c:pt idx="99">
                  <c:v>-78.674999999999997</c:v>
                </c:pt>
                <c:pt idx="100">
                  <c:v>-78.4375</c:v>
                </c:pt>
                <c:pt idx="101">
                  <c:v>-78.2</c:v>
                </c:pt>
                <c:pt idx="102">
                  <c:v>-77.625</c:v>
                </c:pt>
                <c:pt idx="103">
                  <c:v>-77.262500000000003</c:v>
                </c:pt>
                <c:pt idx="104">
                  <c:v>-77.05</c:v>
                </c:pt>
                <c:pt idx="105">
                  <c:v>-76.762500000000003</c:v>
                </c:pt>
                <c:pt idx="106">
                  <c:v>-76.3</c:v>
                </c:pt>
                <c:pt idx="107">
                  <c:v>-75.987499999999997</c:v>
                </c:pt>
                <c:pt idx="108">
                  <c:v>-75.75</c:v>
                </c:pt>
                <c:pt idx="109">
                  <c:v>-75.55</c:v>
                </c:pt>
                <c:pt idx="110">
                  <c:v>-75.075000000000003</c:v>
                </c:pt>
                <c:pt idx="111">
                  <c:v>-74.762500000000003</c:v>
                </c:pt>
                <c:pt idx="112">
                  <c:v>-74.3</c:v>
                </c:pt>
                <c:pt idx="113">
                  <c:v>-73.837500000000006</c:v>
                </c:pt>
                <c:pt idx="114">
                  <c:v>-73.525000000000006</c:v>
                </c:pt>
                <c:pt idx="115">
                  <c:v>-73.287499999999994</c:v>
                </c:pt>
                <c:pt idx="116">
                  <c:v>-72.900000000000006</c:v>
                </c:pt>
                <c:pt idx="117">
                  <c:v>-72.650000000000006</c:v>
                </c:pt>
                <c:pt idx="118">
                  <c:v>-72.45</c:v>
                </c:pt>
                <c:pt idx="119">
                  <c:v>-72.05</c:v>
                </c:pt>
                <c:pt idx="120">
                  <c:v>-71.762500000000003</c:v>
                </c:pt>
                <c:pt idx="121">
                  <c:v>-71.525000000000006</c:v>
                </c:pt>
                <c:pt idx="122">
                  <c:v>-71.2</c:v>
                </c:pt>
                <c:pt idx="123">
                  <c:v>-70.862499999999997</c:v>
                </c:pt>
                <c:pt idx="124">
                  <c:v>-70.625</c:v>
                </c:pt>
                <c:pt idx="125">
                  <c:v>-70.237499999999997</c:v>
                </c:pt>
                <c:pt idx="126">
                  <c:v>-69.974999999999994</c:v>
                </c:pt>
                <c:pt idx="127">
                  <c:v>-69.737499999999997</c:v>
                </c:pt>
                <c:pt idx="128">
                  <c:v>-69.362499999999997</c:v>
                </c:pt>
                <c:pt idx="129">
                  <c:v>-69.0625</c:v>
                </c:pt>
                <c:pt idx="130">
                  <c:v>-68.724999999999994</c:v>
                </c:pt>
                <c:pt idx="131">
                  <c:v>-68.387500000000003</c:v>
                </c:pt>
                <c:pt idx="132">
                  <c:v>-68.05</c:v>
                </c:pt>
                <c:pt idx="133">
                  <c:v>-67.587500000000006</c:v>
                </c:pt>
                <c:pt idx="134">
                  <c:v>-67.325000000000003</c:v>
                </c:pt>
                <c:pt idx="135">
                  <c:v>-66.9375</c:v>
                </c:pt>
                <c:pt idx="136">
                  <c:v>-66.55</c:v>
                </c:pt>
                <c:pt idx="137">
                  <c:v>-66.237499999999997</c:v>
                </c:pt>
                <c:pt idx="138">
                  <c:v>-65.787499999999994</c:v>
                </c:pt>
                <c:pt idx="139">
                  <c:v>-65.3125</c:v>
                </c:pt>
                <c:pt idx="140">
                  <c:v>-65.075000000000003</c:v>
                </c:pt>
                <c:pt idx="141">
                  <c:v>-64.7</c:v>
                </c:pt>
                <c:pt idx="142">
                  <c:v>-64.037499999999994</c:v>
                </c:pt>
                <c:pt idx="143">
                  <c:v>-63.65</c:v>
                </c:pt>
                <c:pt idx="144">
                  <c:v>-63.424999999999997</c:v>
                </c:pt>
                <c:pt idx="145">
                  <c:v>-62.95</c:v>
                </c:pt>
                <c:pt idx="146">
                  <c:v>-62.424999999999997</c:v>
                </c:pt>
                <c:pt idx="147">
                  <c:v>-62</c:v>
                </c:pt>
                <c:pt idx="148">
                  <c:v>-61.375</c:v>
                </c:pt>
                <c:pt idx="149">
                  <c:v>-60.725000000000001</c:v>
                </c:pt>
                <c:pt idx="150">
                  <c:v>-59.987499999999997</c:v>
                </c:pt>
                <c:pt idx="151">
                  <c:v>-59.45</c:v>
                </c:pt>
                <c:pt idx="152">
                  <c:v>-58.887500000000003</c:v>
                </c:pt>
                <c:pt idx="153">
                  <c:v>-58.225000000000001</c:v>
                </c:pt>
                <c:pt idx="154">
                  <c:v>-57.575000000000003</c:v>
                </c:pt>
                <c:pt idx="155">
                  <c:v>-57.112499999999997</c:v>
                </c:pt>
                <c:pt idx="156">
                  <c:v>-56.762500000000003</c:v>
                </c:pt>
                <c:pt idx="157">
                  <c:v>-56.4</c:v>
                </c:pt>
                <c:pt idx="158">
                  <c:v>-56.0625</c:v>
                </c:pt>
                <c:pt idx="159">
                  <c:v>-55.662500000000001</c:v>
                </c:pt>
                <c:pt idx="160">
                  <c:v>-55.337499999999999</c:v>
                </c:pt>
                <c:pt idx="161">
                  <c:v>-54.85</c:v>
                </c:pt>
                <c:pt idx="162">
                  <c:v>-54.487499999999997</c:v>
                </c:pt>
                <c:pt idx="163">
                  <c:v>-54.1</c:v>
                </c:pt>
                <c:pt idx="164">
                  <c:v>-53.7</c:v>
                </c:pt>
                <c:pt idx="165">
                  <c:v>-53.3125</c:v>
                </c:pt>
                <c:pt idx="166">
                  <c:v>-52.875</c:v>
                </c:pt>
                <c:pt idx="167">
                  <c:v>-52.475000000000001</c:v>
                </c:pt>
                <c:pt idx="168">
                  <c:v>-52.037500000000001</c:v>
                </c:pt>
                <c:pt idx="169">
                  <c:v>-51.4375</c:v>
                </c:pt>
                <c:pt idx="170">
                  <c:v>-50.924999999999997</c:v>
                </c:pt>
                <c:pt idx="171">
                  <c:v>-50.362499999999997</c:v>
                </c:pt>
                <c:pt idx="172">
                  <c:v>-49.9</c:v>
                </c:pt>
                <c:pt idx="173">
                  <c:v>-49.325000000000003</c:v>
                </c:pt>
                <c:pt idx="174">
                  <c:v>-48.7</c:v>
                </c:pt>
                <c:pt idx="175">
                  <c:v>-48.024999999999999</c:v>
                </c:pt>
                <c:pt idx="176">
                  <c:v>-47.487499999999997</c:v>
                </c:pt>
                <c:pt idx="177">
                  <c:v>-47.037500000000001</c:v>
                </c:pt>
                <c:pt idx="178">
                  <c:v>-46.625</c:v>
                </c:pt>
                <c:pt idx="179">
                  <c:v>-46.212499999999999</c:v>
                </c:pt>
                <c:pt idx="180">
                  <c:v>-45.575000000000003</c:v>
                </c:pt>
                <c:pt idx="181">
                  <c:v>-45.1</c:v>
                </c:pt>
                <c:pt idx="182">
                  <c:v>-44.787500000000001</c:v>
                </c:pt>
                <c:pt idx="183">
                  <c:v>-44.462499999999999</c:v>
                </c:pt>
                <c:pt idx="184">
                  <c:v>-44.1</c:v>
                </c:pt>
                <c:pt idx="185">
                  <c:v>-43.662500000000001</c:v>
                </c:pt>
                <c:pt idx="186">
                  <c:v>-43.15</c:v>
                </c:pt>
                <c:pt idx="187">
                  <c:v>-42.55</c:v>
                </c:pt>
                <c:pt idx="188">
                  <c:v>-41.875</c:v>
                </c:pt>
                <c:pt idx="189">
                  <c:v>-41.35</c:v>
                </c:pt>
                <c:pt idx="190">
                  <c:v>-40.924999999999997</c:v>
                </c:pt>
                <c:pt idx="191">
                  <c:v>-40.5</c:v>
                </c:pt>
                <c:pt idx="192">
                  <c:v>-40.075000000000003</c:v>
                </c:pt>
                <c:pt idx="193">
                  <c:v>-39.575000000000003</c:v>
                </c:pt>
                <c:pt idx="194">
                  <c:v>-39.087499999999999</c:v>
                </c:pt>
                <c:pt idx="195">
                  <c:v>-38.35</c:v>
                </c:pt>
                <c:pt idx="196">
                  <c:v>-37.774999999999999</c:v>
                </c:pt>
                <c:pt idx="197">
                  <c:v>-37.25</c:v>
                </c:pt>
                <c:pt idx="198">
                  <c:v>-36.774999999999999</c:v>
                </c:pt>
                <c:pt idx="199">
                  <c:v>-36.325000000000003</c:v>
                </c:pt>
                <c:pt idx="200">
                  <c:v>-35.9375</c:v>
                </c:pt>
                <c:pt idx="201">
                  <c:v>-35.337499999999999</c:v>
                </c:pt>
                <c:pt idx="202">
                  <c:v>-34.725000000000001</c:v>
                </c:pt>
                <c:pt idx="203">
                  <c:v>-34.1875</c:v>
                </c:pt>
                <c:pt idx="204">
                  <c:v>-33.524999999999999</c:v>
                </c:pt>
                <c:pt idx="205">
                  <c:v>-33</c:v>
                </c:pt>
                <c:pt idx="206">
                  <c:v>-32.450000000000003</c:v>
                </c:pt>
                <c:pt idx="207">
                  <c:v>-31.9375</c:v>
                </c:pt>
                <c:pt idx="208">
                  <c:v>-31.55</c:v>
                </c:pt>
                <c:pt idx="209">
                  <c:v>-31.15</c:v>
                </c:pt>
                <c:pt idx="210">
                  <c:v>-30.774999999999999</c:v>
                </c:pt>
                <c:pt idx="211">
                  <c:v>-30.337499999999999</c:v>
                </c:pt>
                <c:pt idx="212">
                  <c:v>-30.037500000000001</c:v>
                </c:pt>
                <c:pt idx="213">
                  <c:v>-29.574999999999999</c:v>
                </c:pt>
                <c:pt idx="214">
                  <c:v>-29.262499999999999</c:v>
                </c:pt>
                <c:pt idx="215">
                  <c:v>-28.9</c:v>
                </c:pt>
                <c:pt idx="216">
                  <c:v>-28.274999999999999</c:v>
                </c:pt>
                <c:pt idx="217">
                  <c:v>-27.612500000000001</c:v>
                </c:pt>
                <c:pt idx="218">
                  <c:v>-27.287500000000001</c:v>
                </c:pt>
                <c:pt idx="219">
                  <c:v>-27.037500000000001</c:v>
                </c:pt>
                <c:pt idx="220">
                  <c:v>-26.487500000000001</c:v>
                </c:pt>
                <c:pt idx="221">
                  <c:v>-25.887499999999999</c:v>
                </c:pt>
                <c:pt idx="222">
                  <c:v>-25.574999999999999</c:v>
                </c:pt>
                <c:pt idx="223">
                  <c:v>-25.0625</c:v>
                </c:pt>
                <c:pt idx="224">
                  <c:v>-24.762499999999999</c:v>
                </c:pt>
                <c:pt idx="225">
                  <c:v>-24.524999999999999</c:v>
                </c:pt>
                <c:pt idx="226">
                  <c:v>-24.324999999999999</c:v>
                </c:pt>
                <c:pt idx="227">
                  <c:v>-23.912500000000001</c:v>
                </c:pt>
                <c:pt idx="228">
                  <c:v>-23.524999999999999</c:v>
                </c:pt>
                <c:pt idx="229">
                  <c:v>-23.274999999999999</c:v>
                </c:pt>
                <c:pt idx="230">
                  <c:v>-22.9375</c:v>
                </c:pt>
                <c:pt idx="231">
                  <c:v>-22.15</c:v>
                </c:pt>
                <c:pt idx="232">
                  <c:v>-21.662500000000001</c:v>
                </c:pt>
                <c:pt idx="233">
                  <c:v>-21.362500000000001</c:v>
                </c:pt>
                <c:pt idx="234">
                  <c:v>-21.0625</c:v>
                </c:pt>
                <c:pt idx="235">
                  <c:v>-20.524999999999999</c:v>
                </c:pt>
                <c:pt idx="236">
                  <c:v>-20.074999999999999</c:v>
                </c:pt>
                <c:pt idx="237">
                  <c:v>-19.762499999999999</c:v>
                </c:pt>
                <c:pt idx="238">
                  <c:v>-19.375</c:v>
                </c:pt>
                <c:pt idx="239">
                  <c:v>-19.05</c:v>
                </c:pt>
                <c:pt idx="240">
                  <c:v>-18.574999999999999</c:v>
                </c:pt>
                <c:pt idx="241">
                  <c:v>-18.175000000000001</c:v>
                </c:pt>
                <c:pt idx="242">
                  <c:v>-17.987500000000001</c:v>
                </c:pt>
                <c:pt idx="243">
                  <c:v>-17.612500000000001</c:v>
                </c:pt>
                <c:pt idx="244">
                  <c:v>-17.362500000000001</c:v>
                </c:pt>
                <c:pt idx="245">
                  <c:v>-17.0625</c:v>
                </c:pt>
                <c:pt idx="246">
                  <c:v>-16.8125</c:v>
                </c:pt>
                <c:pt idx="247">
                  <c:v>-16.262499999999999</c:v>
                </c:pt>
                <c:pt idx="248">
                  <c:v>-15.887499999999999</c:v>
                </c:pt>
                <c:pt idx="249">
                  <c:v>-15.625</c:v>
                </c:pt>
                <c:pt idx="250">
                  <c:v>-15.35</c:v>
                </c:pt>
                <c:pt idx="251">
                  <c:v>-14.8</c:v>
                </c:pt>
                <c:pt idx="252">
                  <c:v>-14.425000000000001</c:v>
                </c:pt>
                <c:pt idx="253">
                  <c:v>-13.9</c:v>
                </c:pt>
                <c:pt idx="254">
                  <c:v>-13.612500000000001</c:v>
                </c:pt>
                <c:pt idx="255">
                  <c:v>-13.324999999999999</c:v>
                </c:pt>
                <c:pt idx="256">
                  <c:v>-12.9125</c:v>
                </c:pt>
                <c:pt idx="257">
                  <c:v>-12.625</c:v>
                </c:pt>
                <c:pt idx="258">
                  <c:v>-12.0375</c:v>
                </c:pt>
                <c:pt idx="259">
                  <c:v>-11.65</c:v>
                </c:pt>
                <c:pt idx="260">
                  <c:v>-11.35</c:v>
                </c:pt>
                <c:pt idx="261">
                  <c:v>-11.05</c:v>
                </c:pt>
                <c:pt idx="262">
                  <c:v>-10.737500000000001</c:v>
                </c:pt>
                <c:pt idx="263">
                  <c:v>-10.1625</c:v>
                </c:pt>
                <c:pt idx="264">
                  <c:v>-9.5374999999999996</c:v>
                </c:pt>
                <c:pt idx="265">
                  <c:v>-9.2125000000000004</c:v>
                </c:pt>
                <c:pt idx="266">
                  <c:v>-8.8625000000000007</c:v>
                </c:pt>
                <c:pt idx="267">
                  <c:v>-8.6374999999999993</c:v>
                </c:pt>
                <c:pt idx="268">
                  <c:v>-8.3375000000000004</c:v>
                </c:pt>
                <c:pt idx="269">
                  <c:v>-8.0875000000000004</c:v>
                </c:pt>
                <c:pt idx="270">
                  <c:v>-7.8250000000000002</c:v>
                </c:pt>
                <c:pt idx="271">
                  <c:v>-7.5875000000000004</c:v>
                </c:pt>
                <c:pt idx="272">
                  <c:v>-7.3250000000000002</c:v>
                </c:pt>
                <c:pt idx="273">
                  <c:v>-6.7374999999999998</c:v>
                </c:pt>
                <c:pt idx="274">
                  <c:v>-6.2374999999999998</c:v>
                </c:pt>
                <c:pt idx="275">
                  <c:v>-5.9</c:v>
                </c:pt>
                <c:pt idx="276">
                  <c:v>-5.6124999999999998</c:v>
                </c:pt>
                <c:pt idx="277">
                  <c:v>-5.3624999999999998</c:v>
                </c:pt>
                <c:pt idx="278">
                  <c:v>-5.0999999999999996</c:v>
                </c:pt>
                <c:pt idx="279">
                  <c:v>-4.8375000000000004</c:v>
                </c:pt>
                <c:pt idx="280">
                  <c:v>-4.55</c:v>
                </c:pt>
                <c:pt idx="281">
                  <c:v>-4.3125</c:v>
                </c:pt>
                <c:pt idx="282">
                  <c:v>-4.0125000000000002</c:v>
                </c:pt>
                <c:pt idx="283">
                  <c:v>-3.5750000000000002</c:v>
                </c:pt>
                <c:pt idx="284">
                  <c:v>-2.65</c:v>
                </c:pt>
                <c:pt idx="285">
                  <c:v>-2.2000000000000002</c:v>
                </c:pt>
                <c:pt idx="286">
                  <c:v>-1.925</c:v>
                </c:pt>
                <c:pt idx="287">
                  <c:v>-1.625</c:v>
                </c:pt>
                <c:pt idx="288">
                  <c:v>-1.35</c:v>
                </c:pt>
                <c:pt idx="289">
                  <c:v>-1.1000000000000001</c:v>
                </c:pt>
                <c:pt idx="290">
                  <c:v>-0.6</c:v>
                </c:pt>
                <c:pt idx="291">
                  <c:v>-0.21249999999999999</c:v>
                </c:pt>
                <c:pt idx="292">
                  <c:v>0.26249999999999929</c:v>
                </c:pt>
                <c:pt idx="293">
                  <c:v>0.51249999999999929</c:v>
                </c:pt>
                <c:pt idx="294">
                  <c:v>0.82499999999999929</c:v>
                </c:pt>
                <c:pt idx="295">
                  <c:v>1.1375</c:v>
                </c:pt>
                <c:pt idx="296">
                  <c:v>1.7</c:v>
                </c:pt>
                <c:pt idx="297">
                  <c:v>2.1</c:v>
                </c:pt>
                <c:pt idx="298">
                  <c:v>2.4</c:v>
                </c:pt>
                <c:pt idx="299">
                  <c:v>2.7374999999999998</c:v>
                </c:pt>
                <c:pt idx="300">
                  <c:v>3.1124999999999998</c:v>
                </c:pt>
                <c:pt idx="301">
                  <c:v>3.4375</c:v>
                </c:pt>
                <c:pt idx="302">
                  <c:v>3.7374999999999998</c:v>
                </c:pt>
                <c:pt idx="303">
                  <c:v>4</c:v>
                </c:pt>
                <c:pt idx="304">
                  <c:v>4.5</c:v>
                </c:pt>
                <c:pt idx="305">
                  <c:v>4.8875000000000002</c:v>
                </c:pt>
                <c:pt idx="306">
                  <c:v>5.2125000000000004</c:v>
                </c:pt>
                <c:pt idx="307">
                  <c:v>5.4874999999999998</c:v>
                </c:pt>
                <c:pt idx="308">
                  <c:v>5.75</c:v>
                </c:pt>
                <c:pt idx="309">
                  <c:v>6.05</c:v>
                </c:pt>
                <c:pt idx="310">
                  <c:v>6.4249999999999998</c:v>
                </c:pt>
                <c:pt idx="311">
                  <c:v>6.6875</c:v>
                </c:pt>
                <c:pt idx="312">
                  <c:v>7.25</c:v>
                </c:pt>
                <c:pt idx="313">
                  <c:v>7.6624999999999996</c:v>
                </c:pt>
                <c:pt idx="314">
                  <c:v>7.9375</c:v>
                </c:pt>
                <c:pt idx="315">
                  <c:v>8.25</c:v>
                </c:pt>
                <c:pt idx="316">
                  <c:v>8.5250000000000004</c:v>
                </c:pt>
                <c:pt idx="317">
                  <c:v>8.7874999999999996</c:v>
                </c:pt>
                <c:pt idx="318">
                  <c:v>9.15</c:v>
                </c:pt>
                <c:pt idx="319">
                  <c:v>9.4749999999999996</c:v>
                </c:pt>
                <c:pt idx="320">
                  <c:v>9.9124999999999996</c:v>
                </c:pt>
                <c:pt idx="321">
                  <c:v>10.55</c:v>
                </c:pt>
                <c:pt idx="322">
                  <c:v>10.9625</c:v>
                </c:pt>
                <c:pt idx="323">
                  <c:v>11.3</c:v>
                </c:pt>
                <c:pt idx="324">
                  <c:v>11.6625</c:v>
                </c:pt>
                <c:pt idx="325">
                  <c:v>11.9625</c:v>
                </c:pt>
                <c:pt idx="326">
                  <c:v>12.262499999999999</c:v>
                </c:pt>
                <c:pt idx="327">
                  <c:v>12.525</c:v>
                </c:pt>
                <c:pt idx="328">
                  <c:v>13.025</c:v>
                </c:pt>
                <c:pt idx="329">
                  <c:v>13.3375</c:v>
                </c:pt>
                <c:pt idx="330">
                  <c:v>13.625</c:v>
                </c:pt>
                <c:pt idx="331">
                  <c:v>13.9625</c:v>
                </c:pt>
                <c:pt idx="332">
                  <c:v>14.5375</c:v>
                </c:pt>
                <c:pt idx="333">
                  <c:v>14.8</c:v>
                </c:pt>
                <c:pt idx="334">
                  <c:v>15.05</c:v>
                </c:pt>
                <c:pt idx="335">
                  <c:v>15.5375</c:v>
                </c:pt>
                <c:pt idx="336">
                  <c:v>15.8125</c:v>
                </c:pt>
                <c:pt idx="337">
                  <c:v>16.175000000000001</c:v>
                </c:pt>
                <c:pt idx="338">
                  <c:v>16.462499999999999</c:v>
                </c:pt>
                <c:pt idx="339">
                  <c:v>16.712499999999999</c:v>
                </c:pt>
                <c:pt idx="340">
                  <c:v>17.024999999999999</c:v>
                </c:pt>
                <c:pt idx="341">
                  <c:v>17.262499999999999</c:v>
                </c:pt>
                <c:pt idx="342">
                  <c:v>17.524999999999999</c:v>
                </c:pt>
                <c:pt idx="343">
                  <c:v>17.8125</c:v>
                </c:pt>
                <c:pt idx="344">
                  <c:v>18.375</c:v>
                </c:pt>
                <c:pt idx="345">
                  <c:v>18.787500000000001</c:v>
                </c:pt>
                <c:pt idx="346">
                  <c:v>19.112500000000001</c:v>
                </c:pt>
                <c:pt idx="347">
                  <c:v>19.462499999999999</c:v>
                </c:pt>
                <c:pt idx="348">
                  <c:v>19.787500000000001</c:v>
                </c:pt>
                <c:pt idx="349">
                  <c:v>20.112500000000001</c:v>
                </c:pt>
                <c:pt idx="350">
                  <c:v>20.350000000000001</c:v>
                </c:pt>
                <c:pt idx="351">
                  <c:v>20.737500000000001</c:v>
                </c:pt>
                <c:pt idx="352">
                  <c:v>21.274999999999999</c:v>
                </c:pt>
                <c:pt idx="353">
                  <c:v>21.675000000000001</c:v>
                </c:pt>
                <c:pt idx="354">
                  <c:v>21.962499999999999</c:v>
                </c:pt>
                <c:pt idx="355">
                  <c:v>22.637499999999999</c:v>
                </c:pt>
                <c:pt idx="356">
                  <c:v>23.037500000000001</c:v>
                </c:pt>
                <c:pt idx="357">
                  <c:v>23.274999999999999</c:v>
                </c:pt>
                <c:pt idx="358">
                  <c:v>23.587499999999999</c:v>
                </c:pt>
                <c:pt idx="359">
                  <c:v>23.887499999999999</c:v>
                </c:pt>
                <c:pt idx="360">
                  <c:v>24.225000000000001</c:v>
                </c:pt>
                <c:pt idx="361">
                  <c:v>24.487500000000001</c:v>
                </c:pt>
                <c:pt idx="362">
                  <c:v>24.95</c:v>
                </c:pt>
                <c:pt idx="363">
                  <c:v>25.337499999999999</c:v>
                </c:pt>
                <c:pt idx="364">
                  <c:v>25.75</c:v>
                </c:pt>
                <c:pt idx="365">
                  <c:v>26</c:v>
                </c:pt>
                <c:pt idx="366">
                  <c:v>26.412500000000001</c:v>
                </c:pt>
                <c:pt idx="367">
                  <c:v>26.75</c:v>
                </c:pt>
                <c:pt idx="368">
                  <c:v>27.524999999999999</c:v>
                </c:pt>
                <c:pt idx="369">
                  <c:v>27.925000000000001</c:v>
                </c:pt>
                <c:pt idx="370">
                  <c:v>28.225000000000001</c:v>
                </c:pt>
                <c:pt idx="371">
                  <c:v>28.462499999999999</c:v>
                </c:pt>
                <c:pt idx="372">
                  <c:v>28.7</c:v>
                </c:pt>
                <c:pt idx="373">
                  <c:v>29.137499999999999</c:v>
                </c:pt>
                <c:pt idx="374">
                  <c:v>29.412500000000001</c:v>
                </c:pt>
                <c:pt idx="375">
                  <c:v>29.65</c:v>
                </c:pt>
                <c:pt idx="376">
                  <c:v>29.987500000000001</c:v>
                </c:pt>
                <c:pt idx="377">
                  <c:v>30.362500000000001</c:v>
                </c:pt>
                <c:pt idx="378">
                  <c:v>30.787500000000001</c:v>
                </c:pt>
                <c:pt idx="379">
                  <c:v>31.0625</c:v>
                </c:pt>
                <c:pt idx="380">
                  <c:v>31.375</c:v>
                </c:pt>
                <c:pt idx="381">
                  <c:v>31.925000000000001</c:v>
                </c:pt>
                <c:pt idx="382">
                  <c:v>32.375</c:v>
                </c:pt>
                <c:pt idx="383">
                  <c:v>32.712499999999999</c:v>
                </c:pt>
                <c:pt idx="384">
                  <c:v>33.1</c:v>
                </c:pt>
                <c:pt idx="385">
                  <c:v>33.362499999999997</c:v>
                </c:pt>
                <c:pt idx="386">
                  <c:v>33.65</c:v>
                </c:pt>
                <c:pt idx="387">
                  <c:v>33.875</c:v>
                </c:pt>
                <c:pt idx="388">
                  <c:v>34.200000000000003</c:v>
                </c:pt>
                <c:pt idx="389">
                  <c:v>34.524999999999999</c:v>
                </c:pt>
                <c:pt idx="390">
                  <c:v>34.787500000000001</c:v>
                </c:pt>
                <c:pt idx="391">
                  <c:v>35.049999999999997</c:v>
                </c:pt>
                <c:pt idx="392">
                  <c:v>35.575000000000003</c:v>
                </c:pt>
                <c:pt idx="393">
                  <c:v>36.112499999999997</c:v>
                </c:pt>
                <c:pt idx="394">
                  <c:v>36.412500000000001</c:v>
                </c:pt>
                <c:pt idx="395">
                  <c:v>36.912500000000001</c:v>
                </c:pt>
                <c:pt idx="396">
                  <c:v>37.112499999999997</c:v>
                </c:pt>
                <c:pt idx="397">
                  <c:v>37.462499999999999</c:v>
                </c:pt>
                <c:pt idx="398">
                  <c:v>37.737499999999997</c:v>
                </c:pt>
                <c:pt idx="399">
                  <c:v>38.024999999999999</c:v>
                </c:pt>
                <c:pt idx="400">
                  <c:v>38.412500000000001</c:v>
                </c:pt>
                <c:pt idx="401">
                  <c:v>38.8125</c:v>
                </c:pt>
                <c:pt idx="402">
                  <c:v>39.262500000000003</c:v>
                </c:pt>
                <c:pt idx="403">
                  <c:v>39.75</c:v>
                </c:pt>
                <c:pt idx="404">
                  <c:v>40.024999999999999</c:v>
                </c:pt>
                <c:pt idx="405">
                  <c:v>40.35</c:v>
                </c:pt>
                <c:pt idx="406">
                  <c:v>40.587499999999999</c:v>
                </c:pt>
                <c:pt idx="407">
                  <c:v>40.887500000000003</c:v>
                </c:pt>
                <c:pt idx="408">
                  <c:v>41.112499999999997</c:v>
                </c:pt>
                <c:pt idx="409">
                  <c:v>41.512500000000003</c:v>
                </c:pt>
                <c:pt idx="410">
                  <c:v>42.575000000000003</c:v>
                </c:pt>
                <c:pt idx="411">
                  <c:v>43.225000000000001</c:v>
                </c:pt>
                <c:pt idx="412">
                  <c:v>43.662500000000001</c:v>
                </c:pt>
                <c:pt idx="413">
                  <c:v>43.9375</c:v>
                </c:pt>
                <c:pt idx="414">
                  <c:v>44.325000000000003</c:v>
                </c:pt>
                <c:pt idx="415">
                  <c:v>44.837499999999999</c:v>
                </c:pt>
                <c:pt idx="416">
                  <c:v>45.325000000000003</c:v>
                </c:pt>
                <c:pt idx="417">
                  <c:v>45.774999999999999</c:v>
                </c:pt>
                <c:pt idx="418">
                  <c:v>46.112499999999997</c:v>
                </c:pt>
                <c:pt idx="419">
                  <c:v>46.4</c:v>
                </c:pt>
                <c:pt idx="420">
                  <c:v>46.674999999999997</c:v>
                </c:pt>
                <c:pt idx="421">
                  <c:v>46.9375</c:v>
                </c:pt>
                <c:pt idx="422">
                  <c:v>47.25</c:v>
                </c:pt>
                <c:pt idx="423">
                  <c:v>47.5625</c:v>
                </c:pt>
                <c:pt idx="424">
                  <c:v>47.85</c:v>
                </c:pt>
                <c:pt idx="425">
                  <c:v>48.137500000000003</c:v>
                </c:pt>
                <c:pt idx="426">
                  <c:v>48.462499999999999</c:v>
                </c:pt>
                <c:pt idx="427">
                  <c:v>48.725000000000001</c:v>
                </c:pt>
                <c:pt idx="428">
                  <c:v>48.987499999999997</c:v>
                </c:pt>
                <c:pt idx="429">
                  <c:v>49.3</c:v>
                </c:pt>
                <c:pt idx="430">
                  <c:v>49.85</c:v>
                </c:pt>
                <c:pt idx="431">
                  <c:v>50.4375</c:v>
                </c:pt>
                <c:pt idx="432">
                  <c:v>50.7</c:v>
                </c:pt>
                <c:pt idx="433">
                  <c:v>50.95</c:v>
                </c:pt>
                <c:pt idx="434">
                  <c:v>51.2</c:v>
                </c:pt>
                <c:pt idx="435">
                  <c:v>51.612499999999997</c:v>
                </c:pt>
                <c:pt idx="436">
                  <c:v>51.9</c:v>
                </c:pt>
                <c:pt idx="437">
                  <c:v>52.25</c:v>
                </c:pt>
                <c:pt idx="438">
                  <c:v>52.55</c:v>
                </c:pt>
                <c:pt idx="439">
                  <c:v>52.887500000000003</c:v>
                </c:pt>
                <c:pt idx="440">
                  <c:v>53.1875</c:v>
                </c:pt>
                <c:pt idx="441">
                  <c:v>53.462499999999999</c:v>
                </c:pt>
                <c:pt idx="442">
                  <c:v>53.762500000000003</c:v>
                </c:pt>
                <c:pt idx="443">
                  <c:v>54.037500000000001</c:v>
                </c:pt>
                <c:pt idx="444">
                  <c:v>54.325000000000003</c:v>
                </c:pt>
                <c:pt idx="445">
                  <c:v>54.85</c:v>
                </c:pt>
                <c:pt idx="446">
                  <c:v>55.4</c:v>
                </c:pt>
                <c:pt idx="447">
                  <c:v>56.012500000000003</c:v>
                </c:pt>
                <c:pt idx="448">
                  <c:v>56.274999999999999</c:v>
                </c:pt>
                <c:pt idx="449">
                  <c:v>56.6875</c:v>
                </c:pt>
                <c:pt idx="450">
                  <c:v>57.1875</c:v>
                </c:pt>
                <c:pt idx="451">
                  <c:v>57.5625</c:v>
                </c:pt>
                <c:pt idx="452">
                  <c:v>57.85</c:v>
                </c:pt>
                <c:pt idx="453">
                  <c:v>58.212499999999999</c:v>
                </c:pt>
                <c:pt idx="454">
                  <c:v>58.912500000000001</c:v>
                </c:pt>
                <c:pt idx="455">
                  <c:v>59.2</c:v>
                </c:pt>
                <c:pt idx="456">
                  <c:v>59.45</c:v>
                </c:pt>
                <c:pt idx="457">
                  <c:v>59.762500000000003</c:v>
                </c:pt>
                <c:pt idx="458">
                  <c:v>59.9</c:v>
                </c:pt>
                <c:pt idx="459">
                  <c:v>60.225000000000001</c:v>
                </c:pt>
                <c:pt idx="460">
                  <c:v>61.012500000000003</c:v>
                </c:pt>
                <c:pt idx="461">
                  <c:v>61.424999999999997</c:v>
                </c:pt>
                <c:pt idx="462">
                  <c:v>61.787500000000001</c:v>
                </c:pt>
                <c:pt idx="463">
                  <c:v>62.15</c:v>
                </c:pt>
                <c:pt idx="464">
                  <c:v>62.387500000000003</c:v>
                </c:pt>
                <c:pt idx="465">
                  <c:v>62.787500000000001</c:v>
                </c:pt>
                <c:pt idx="466">
                  <c:v>63.125</c:v>
                </c:pt>
                <c:pt idx="467">
                  <c:v>63.712499999999999</c:v>
                </c:pt>
                <c:pt idx="468">
                  <c:v>64.137500000000003</c:v>
                </c:pt>
                <c:pt idx="469">
                  <c:v>64.5625</c:v>
                </c:pt>
                <c:pt idx="470">
                  <c:v>64.887500000000003</c:v>
                </c:pt>
                <c:pt idx="471">
                  <c:v>65.1875</c:v>
                </c:pt>
                <c:pt idx="472">
                  <c:v>65.474999999999994</c:v>
                </c:pt>
                <c:pt idx="473">
                  <c:v>65.737499999999997</c:v>
                </c:pt>
                <c:pt idx="474">
                  <c:v>66.012500000000003</c:v>
                </c:pt>
                <c:pt idx="475">
                  <c:v>66.3125</c:v>
                </c:pt>
                <c:pt idx="476">
                  <c:v>66.5625</c:v>
                </c:pt>
                <c:pt idx="477">
                  <c:v>66.849999999999994</c:v>
                </c:pt>
                <c:pt idx="478">
                  <c:v>67.150000000000006</c:v>
                </c:pt>
                <c:pt idx="479">
                  <c:v>67.462500000000006</c:v>
                </c:pt>
                <c:pt idx="480">
                  <c:v>67.825000000000003</c:v>
                </c:pt>
                <c:pt idx="481">
                  <c:v>68.112499999999997</c:v>
                </c:pt>
                <c:pt idx="482">
                  <c:v>68.337500000000006</c:v>
                </c:pt>
                <c:pt idx="483">
                  <c:v>68.612499999999997</c:v>
                </c:pt>
                <c:pt idx="484">
                  <c:v>69.012500000000003</c:v>
                </c:pt>
                <c:pt idx="485">
                  <c:v>69.237499999999997</c:v>
                </c:pt>
                <c:pt idx="486">
                  <c:v>69.5625</c:v>
                </c:pt>
                <c:pt idx="487">
                  <c:v>69.887500000000003</c:v>
                </c:pt>
                <c:pt idx="488">
                  <c:v>70.2</c:v>
                </c:pt>
                <c:pt idx="489">
                  <c:v>70.474999999999994</c:v>
                </c:pt>
                <c:pt idx="490">
                  <c:v>70.8</c:v>
                </c:pt>
                <c:pt idx="491">
                  <c:v>71.1875</c:v>
                </c:pt>
                <c:pt idx="492">
                  <c:v>71.400000000000006</c:v>
                </c:pt>
                <c:pt idx="493">
                  <c:v>71.762500000000003</c:v>
                </c:pt>
                <c:pt idx="494">
                  <c:v>72.075000000000003</c:v>
                </c:pt>
                <c:pt idx="495">
                  <c:v>72.325000000000003</c:v>
                </c:pt>
                <c:pt idx="496">
                  <c:v>72.662499999999994</c:v>
                </c:pt>
                <c:pt idx="497">
                  <c:v>73.012500000000003</c:v>
                </c:pt>
                <c:pt idx="498">
                  <c:v>73.3</c:v>
                </c:pt>
                <c:pt idx="499">
                  <c:v>73.587500000000006</c:v>
                </c:pt>
                <c:pt idx="500">
                  <c:v>73.95</c:v>
                </c:pt>
                <c:pt idx="501">
                  <c:v>74.537499999999994</c:v>
                </c:pt>
                <c:pt idx="502">
                  <c:v>74.924999999999997</c:v>
                </c:pt>
                <c:pt idx="503">
                  <c:v>75.2</c:v>
                </c:pt>
                <c:pt idx="504">
                  <c:v>75.4375</c:v>
                </c:pt>
                <c:pt idx="505">
                  <c:v>75.787499999999994</c:v>
                </c:pt>
                <c:pt idx="506">
                  <c:v>76.05</c:v>
                </c:pt>
                <c:pt idx="507">
                  <c:v>76.3125</c:v>
                </c:pt>
                <c:pt idx="508">
                  <c:v>76.5625</c:v>
                </c:pt>
                <c:pt idx="509">
                  <c:v>76.837500000000006</c:v>
                </c:pt>
                <c:pt idx="510">
                  <c:v>77.275000000000006</c:v>
                </c:pt>
                <c:pt idx="511">
                  <c:v>77.55</c:v>
                </c:pt>
                <c:pt idx="512">
                  <c:v>77.849999999999994</c:v>
                </c:pt>
                <c:pt idx="513">
                  <c:v>78.112499999999997</c:v>
                </c:pt>
                <c:pt idx="514">
                  <c:v>78.474999999999994</c:v>
                </c:pt>
                <c:pt idx="515">
                  <c:v>78.825000000000003</c:v>
                </c:pt>
                <c:pt idx="516">
                  <c:v>79.087500000000006</c:v>
                </c:pt>
                <c:pt idx="517">
                  <c:v>79.375</c:v>
                </c:pt>
                <c:pt idx="518">
                  <c:v>79.662499999999994</c:v>
                </c:pt>
                <c:pt idx="519">
                  <c:v>79.962500000000006</c:v>
                </c:pt>
                <c:pt idx="520">
                  <c:v>80.25</c:v>
                </c:pt>
                <c:pt idx="521">
                  <c:v>80.612499999999997</c:v>
                </c:pt>
                <c:pt idx="522">
                  <c:v>80.862499999999997</c:v>
                </c:pt>
                <c:pt idx="523">
                  <c:v>81.212500000000006</c:v>
                </c:pt>
                <c:pt idx="524">
                  <c:v>81.5</c:v>
                </c:pt>
                <c:pt idx="525">
                  <c:v>81.825000000000003</c:v>
                </c:pt>
                <c:pt idx="526">
                  <c:v>82.1</c:v>
                </c:pt>
                <c:pt idx="527">
                  <c:v>82.387500000000003</c:v>
                </c:pt>
                <c:pt idx="528">
                  <c:v>82.662499999999994</c:v>
                </c:pt>
                <c:pt idx="529">
                  <c:v>82.962500000000006</c:v>
                </c:pt>
                <c:pt idx="530">
                  <c:v>83.2</c:v>
                </c:pt>
                <c:pt idx="531">
                  <c:v>83.55</c:v>
                </c:pt>
                <c:pt idx="532">
                  <c:v>83.924999999999997</c:v>
                </c:pt>
                <c:pt idx="533">
                  <c:v>84.212500000000006</c:v>
                </c:pt>
                <c:pt idx="534">
                  <c:v>84.55</c:v>
                </c:pt>
                <c:pt idx="535">
                  <c:v>84.787499999999994</c:v>
                </c:pt>
                <c:pt idx="536">
                  <c:v>85.112499999999997</c:v>
                </c:pt>
                <c:pt idx="537">
                  <c:v>85.4</c:v>
                </c:pt>
                <c:pt idx="538">
                  <c:v>85.837500000000006</c:v>
                </c:pt>
                <c:pt idx="539">
                  <c:v>86.224999999999994</c:v>
                </c:pt>
                <c:pt idx="540">
                  <c:v>86.537499999999994</c:v>
                </c:pt>
                <c:pt idx="541">
                  <c:v>86.962500000000006</c:v>
                </c:pt>
                <c:pt idx="542">
                  <c:v>87.337500000000006</c:v>
                </c:pt>
                <c:pt idx="543">
                  <c:v>87.65</c:v>
                </c:pt>
                <c:pt idx="544">
                  <c:v>87.962500000000006</c:v>
                </c:pt>
                <c:pt idx="545">
                  <c:v>88.512500000000003</c:v>
                </c:pt>
                <c:pt idx="546">
                  <c:v>88.837500000000006</c:v>
                </c:pt>
                <c:pt idx="547">
                  <c:v>89.1875</c:v>
                </c:pt>
                <c:pt idx="548">
                  <c:v>89.412499999999994</c:v>
                </c:pt>
              </c:numCache>
            </c:numRef>
          </c:xVal>
          <c:yVal>
            <c:numRef>
              <c:f>M!$AW$8:$AW$556</c:f>
              <c:numCache>
                <c:formatCode>0.000E+00</c:formatCode>
                <c:ptCount val="549"/>
                <c:pt idx="0">
                  <c:v>2680354138.9976587</c:v>
                </c:pt>
                <c:pt idx="1">
                  <c:v>2673061027.7333789</c:v>
                </c:pt>
                <c:pt idx="2">
                  <c:v>2665578573.2686009</c:v>
                </c:pt>
                <c:pt idx="3">
                  <c:v>2662503766.6215625</c:v>
                </c:pt>
                <c:pt idx="4">
                  <c:v>2658543512.829083</c:v>
                </c:pt>
                <c:pt idx="5">
                  <c:v>2654766210.2652001</c:v>
                </c:pt>
                <c:pt idx="6">
                  <c:v>2651072672.1949692</c:v>
                </c:pt>
                <c:pt idx="7">
                  <c:v>2646699760.9371347</c:v>
                </c:pt>
                <c:pt idx="8">
                  <c:v>2633800826.1565828</c:v>
                </c:pt>
                <c:pt idx="9">
                  <c:v>2628239661.0973072</c:v>
                </c:pt>
                <c:pt idx="10">
                  <c:v>2625516925.9961767</c:v>
                </c:pt>
                <c:pt idx="11">
                  <c:v>2622037519.716929</c:v>
                </c:pt>
                <c:pt idx="12">
                  <c:v>2618828055.8281231</c:v>
                </c:pt>
                <c:pt idx="13">
                  <c:v>2615355942.6462355</c:v>
                </c:pt>
                <c:pt idx="14">
                  <c:v>2611810303.3636527</c:v>
                </c:pt>
                <c:pt idx="15">
                  <c:v>2608243723.905437</c:v>
                </c:pt>
                <c:pt idx="16">
                  <c:v>2605051938.6963067</c:v>
                </c:pt>
                <c:pt idx="17">
                  <c:v>2599417230.8908072</c:v>
                </c:pt>
                <c:pt idx="18">
                  <c:v>2594611838.0925155</c:v>
                </c:pt>
                <c:pt idx="19">
                  <c:v>2591656389.6387033</c:v>
                </c:pt>
                <c:pt idx="20">
                  <c:v>2586931705.810297</c:v>
                </c:pt>
                <c:pt idx="21">
                  <c:v>2576440541.492908</c:v>
                </c:pt>
                <c:pt idx="22">
                  <c:v>2572259788.7776928</c:v>
                </c:pt>
                <c:pt idx="23">
                  <c:v>2568740274.2311759</c:v>
                </c:pt>
                <c:pt idx="24">
                  <c:v>2564611006.9983344</c:v>
                </c:pt>
                <c:pt idx="25">
                  <c:v>2559325836.0851469</c:v>
                </c:pt>
                <c:pt idx="26">
                  <c:v>2553759259.3736687</c:v>
                </c:pt>
                <c:pt idx="27">
                  <c:v>2550517585.8335366</c:v>
                </c:pt>
                <c:pt idx="28">
                  <c:v>2546901279.2798829</c:v>
                </c:pt>
                <c:pt idx="29">
                  <c:v>2543940764.9086962</c:v>
                </c:pt>
                <c:pt idx="30">
                  <c:v>2541294522.9375448</c:v>
                </c:pt>
                <c:pt idx="31">
                  <c:v>2537976335.0727944</c:v>
                </c:pt>
                <c:pt idx="32">
                  <c:v>2534861533.1154795</c:v>
                </c:pt>
                <c:pt idx="33">
                  <c:v>2532711762.864295</c:v>
                </c:pt>
                <c:pt idx="34">
                  <c:v>2525331410.8198667</c:v>
                </c:pt>
                <c:pt idx="35">
                  <c:v>2522730520.4302816</c:v>
                </c:pt>
                <c:pt idx="36">
                  <c:v>2520254277.5919509</c:v>
                </c:pt>
                <c:pt idx="37">
                  <c:v>2517706918.2498384</c:v>
                </c:pt>
                <c:pt idx="38">
                  <c:v>2514827689.659112</c:v>
                </c:pt>
                <c:pt idx="39">
                  <c:v>2511833777.3989844</c:v>
                </c:pt>
                <c:pt idx="40">
                  <c:v>2508928146.7926564</c:v>
                </c:pt>
                <c:pt idx="41">
                  <c:v>2505953979.7453852</c:v>
                </c:pt>
                <c:pt idx="42">
                  <c:v>2502465656.1589446</c:v>
                </c:pt>
                <c:pt idx="43">
                  <c:v>2499524692.0690317</c:v>
                </c:pt>
                <c:pt idx="44">
                  <c:v>2496841398.5319943</c:v>
                </c:pt>
                <c:pt idx="45">
                  <c:v>2493516088.4840164</c:v>
                </c:pt>
                <c:pt idx="46">
                  <c:v>2490004979.9603806</c:v>
                </c:pt>
                <c:pt idx="47">
                  <c:v>2486360115.0352545</c:v>
                </c:pt>
                <c:pt idx="48">
                  <c:v>2482973166.4586124</c:v>
                </c:pt>
                <c:pt idx="49">
                  <c:v>2479327767.173903</c:v>
                </c:pt>
                <c:pt idx="50">
                  <c:v>2476632323.7065763</c:v>
                </c:pt>
                <c:pt idx="51">
                  <c:v>2468209277.9087605</c:v>
                </c:pt>
                <c:pt idx="52">
                  <c:v>2463031806.6931891</c:v>
                </c:pt>
                <c:pt idx="53">
                  <c:v>2459348004.4687667</c:v>
                </c:pt>
                <c:pt idx="54">
                  <c:v>2456081285.6958027</c:v>
                </c:pt>
                <c:pt idx="55">
                  <c:v>2452029415.6284637</c:v>
                </c:pt>
                <c:pt idx="56">
                  <c:v>2448161601.7995658</c:v>
                </c:pt>
                <c:pt idx="57">
                  <c:v>2443457609.9734101</c:v>
                </c:pt>
                <c:pt idx="58">
                  <c:v>2439693756.2139568</c:v>
                </c:pt>
                <c:pt idx="59">
                  <c:v>2435769798.299808</c:v>
                </c:pt>
                <c:pt idx="60">
                  <c:v>2431568538.0062628</c:v>
                </c:pt>
                <c:pt idx="61">
                  <c:v>2427484824.1147294</c:v>
                </c:pt>
                <c:pt idx="62">
                  <c:v>2423775756.9008722</c:v>
                </c:pt>
                <c:pt idx="63">
                  <c:v>2412954369.2030039</c:v>
                </c:pt>
                <c:pt idx="64">
                  <c:v>2406778090.1722736</c:v>
                </c:pt>
                <c:pt idx="65">
                  <c:v>2401968120.1768169</c:v>
                </c:pt>
                <c:pt idx="66">
                  <c:v>2397682612.2968144</c:v>
                </c:pt>
                <c:pt idx="67">
                  <c:v>2392848686.0327024</c:v>
                </c:pt>
                <c:pt idx="68">
                  <c:v>2388358254.8835449</c:v>
                </c:pt>
                <c:pt idx="69">
                  <c:v>2383484707.7644782</c:v>
                </c:pt>
                <c:pt idx="70">
                  <c:v>2377686059.4275331</c:v>
                </c:pt>
                <c:pt idx="71">
                  <c:v>2373498317.599987</c:v>
                </c:pt>
                <c:pt idx="72">
                  <c:v>2362342672.077652</c:v>
                </c:pt>
                <c:pt idx="73">
                  <c:v>2356768648.4542613</c:v>
                </c:pt>
                <c:pt idx="74">
                  <c:v>2349666140.837225</c:v>
                </c:pt>
                <c:pt idx="75">
                  <c:v>2341157638.1837854</c:v>
                </c:pt>
                <c:pt idx="76">
                  <c:v>2331135840.3937321</c:v>
                </c:pt>
                <c:pt idx="77">
                  <c:v>2325576353.6419373</c:v>
                </c:pt>
                <c:pt idx="78">
                  <c:v>2314945584.010776</c:v>
                </c:pt>
                <c:pt idx="79">
                  <c:v>2307457825.3193645</c:v>
                </c:pt>
                <c:pt idx="80">
                  <c:v>2301150222.839736</c:v>
                </c:pt>
                <c:pt idx="81">
                  <c:v>2295634384.2736654</c:v>
                </c:pt>
                <c:pt idx="82">
                  <c:v>2289106178.7668171</c:v>
                </c:pt>
                <c:pt idx="83">
                  <c:v>2283043195.655169</c:v>
                </c:pt>
                <c:pt idx="84">
                  <c:v>2276784996.7742543</c:v>
                </c:pt>
                <c:pt idx="85">
                  <c:v>2264426315.8964787</c:v>
                </c:pt>
                <c:pt idx="86">
                  <c:v>2255480432.7659903</c:v>
                </c:pt>
                <c:pt idx="87">
                  <c:v>2245406466.9150953</c:v>
                </c:pt>
                <c:pt idx="88">
                  <c:v>2234864963.0971375</c:v>
                </c:pt>
                <c:pt idx="89">
                  <c:v>2227624772.3936086</c:v>
                </c:pt>
                <c:pt idx="90">
                  <c:v>2213949277.2867799</c:v>
                </c:pt>
                <c:pt idx="91">
                  <c:v>2203635992.2548661</c:v>
                </c:pt>
                <c:pt idx="92">
                  <c:v>2196583251.7891946</c:v>
                </c:pt>
                <c:pt idx="93">
                  <c:v>2184664724.9030643</c:v>
                </c:pt>
                <c:pt idx="94">
                  <c:v>2165864265.289999</c:v>
                </c:pt>
                <c:pt idx="95">
                  <c:v>2154809863.3526721</c:v>
                </c:pt>
                <c:pt idx="96">
                  <c:v>2147105723.7090943</c:v>
                </c:pt>
                <c:pt idx="97">
                  <c:v>2131965667.4663527</c:v>
                </c:pt>
                <c:pt idx="98">
                  <c:v>2116224815.0767038</c:v>
                </c:pt>
                <c:pt idx="99">
                  <c:v>2105364729.634614</c:v>
                </c:pt>
                <c:pt idx="100">
                  <c:v>2096888862.8948448</c:v>
                </c:pt>
                <c:pt idx="101">
                  <c:v>2086627704.5080237</c:v>
                </c:pt>
                <c:pt idx="102">
                  <c:v>2069810092.0186875</c:v>
                </c:pt>
                <c:pt idx="103">
                  <c:v>2057415918.9320202</c:v>
                </c:pt>
                <c:pt idx="104">
                  <c:v>2048806486.4541306</c:v>
                </c:pt>
                <c:pt idx="105">
                  <c:v>2039599089.2323928</c:v>
                </c:pt>
                <c:pt idx="106">
                  <c:v>2019525657.7048416</c:v>
                </c:pt>
                <c:pt idx="107">
                  <c:v>2006243835.7140038</c:v>
                </c:pt>
                <c:pt idx="108">
                  <c:v>1996545222.2019298</c:v>
                </c:pt>
                <c:pt idx="109">
                  <c:v>1986029111.3764706</c:v>
                </c:pt>
                <c:pt idx="110">
                  <c:v>1967324450.0129817</c:v>
                </c:pt>
                <c:pt idx="111">
                  <c:v>1952797291.2283087</c:v>
                </c:pt>
                <c:pt idx="112">
                  <c:v>1935044646.4811466</c:v>
                </c:pt>
                <c:pt idx="113">
                  <c:v>1913644822.1971366</c:v>
                </c:pt>
                <c:pt idx="114">
                  <c:v>1900227607.0746627</c:v>
                </c:pt>
                <c:pt idx="115">
                  <c:v>1889356572.8677459</c:v>
                </c:pt>
                <c:pt idx="116">
                  <c:v>1870126692.2912629</c:v>
                </c:pt>
                <c:pt idx="117">
                  <c:v>1855822561.2329915</c:v>
                </c:pt>
                <c:pt idx="118">
                  <c:v>1843707293.2140746</c:v>
                </c:pt>
                <c:pt idx="119">
                  <c:v>1822933577.4374938</c:v>
                </c:pt>
                <c:pt idx="120">
                  <c:v>1808153850.5053778</c:v>
                </c:pt>
                <c:pt idx="121">
                  <c:v>1795698646.5479312</c:v>
                </c:pt>
                <c:pt idx="122">
                  <c:v>1774830883.933568</c:v>
                </c:pt>
                <c:pt idx="123">
                  <c:v>1759205937.7132256</c:v>
                </c:pt>
                <c:pt idx="124">
                  <c:v>1746682093.0254564</c:v>
                </c:pt>
                <c:pt idx="125">
                  <c:v>1724577606.774405</c:v>
                </c:pt>
                <c:pt idx="126">
                  <c:v>1709198608.3684747</c:v>
                </c:pt>
                <c:pt idx="127">
                  <c:v>1696051292.1586366</c:v>
                </c:pt>
                <c:pt idx="128">
                  <c:v>1674705498.9404867</c:v>
                </c:pt>
                <c:pt idx="129">
                  <c:v>1657338127.565129</c:v>
                </c:pt>
                <c:pt idx="130">
                  <c:v>1632198651.4569101</c:v>
                </c:pt>
                <c:pt idx="131">
                  <c:v>1615246733.8504195</c:v>
                </c:pt>
                <c:pt idx="132">
                  <c:v>1591515032.4622197</c:v>
                </c:pt>
                <c:pt idx="133">
                  <c:v>1563203714.1669018</c:v>
                </c:pt>
                <c:pt idx="134">
                  <c:v>1544449444.4933281</c:v>
                </c:pt>
                <c:pt idx="135">
                  <c:v>1519408414.4630966</c:v>
                </c:pt>
                <c:pt idx="136">
                  <c:v>1489599948.3497112</c:v>
                </c:pt>
                <c:pt idx="137">
                  <c:v>1471074861.6649117</c:v>
                </c:pt>
                <c:pt idx="138">
                  <c:v>1436048959.8448906</c:v>
                </c:pt>
                <c:pt idx="139">
                  <c:v>1401403176.3061631</c:v>
                </c:pt>
                <c:pt idx="140">
                  <c:v>1380550604.5234754</c:v>
                </c:pt>
                <c:pt idx="141">
                  <c:v>1353941937.9639571</c:v>
                </c:pt>
                <c:pt idx="142">
                  <c:v>1308936733.1794345</c:v>
                </c:pt>
                <c:pt idx="143">
                  <c:v>1276581679.3904252</c:v>
                </c:pt>
                <c:pt idx="144">
                  <c:v>1256273014.6592619</c:v>
                </c:pt>
                <c:pt idx="145">
                  <c:v>1218804576.9617689</c:v>
                </c:pt>
                <c:pt idx="146">
                  <c:v>1180468313.0531197</c:v>
                </c:pt>
                <c:pt idx="147">
                  <c:v>1144837873.6650796</c:v>
                </c:pt>
                <c:pt idx="148">
                  <c:v>1106069325.1043463</c:v>
                </c:pt>
                <c:pt idx="149">
                  <c:v>1066590682.6781667</c:v>
                </c:pt>
                <c:pt idx="150">
                  <c:v>1015035918.1318293</c:v>
                </c:pt>
                <c:pt idx="151">
                  <c:v>977470402.94689679</c:v>
                </c:pt>
                <c:pt idx="152">
                  <c:v>941716183.74685717</c:v>
                </c:pt>
                <c:pt idx="153">
                  <c:v>892631568.80292165</c:v>
                </c:pt>
                <c:pt idx="154">
                  <c:v>846937308.86534536</c:v>
                </c:pt>
                <c:pt idx="155">
                  <c:v>815432197.64521062</c:v>
                </c:pt>
                <c:pt idx="156">
                  <c:v>784532222.52121687</c:v>
                </c:pt>
                <c:pt idx="157">
                  <c:v>754165027.8006928</c:v>
                </c:pt>
                <c:pt idx="158">
                  <c:v>724257993.01942587</c:v>
                </c:pt>
                <c:pt idx="159">
                  <c:v>694517787.66755199</c:v>
                </c:pt>
                <c:pt idx="160">
                  <c:v>665745046.31843066</c:v>
                </c:pt>
                <c:pt idx="161">
                  <c:v>635147257.13752222</c:v>
                </c:pt>
                <c:pt idx="162">
                  <c:v>606469938.10398996</c:v>
                </c:pt>
                <c:pt idx="163">
                  <c:v>579334044.15133536</c:v>
                </c:pt>
                <c:pt idx="164">
                  <c:v>552022315.31871474</c:v>
                </c:pt>
                <c:pt idx="165">
                  <c:v>524868043.95989364</c:v>
                </c:pt>
                <c:pt idx="166">
                  <c:v>498297233.13864106</c:v>
                </c:pt>
                <c:pt idx="167">
                  <c:v>472167887.83369654</c:v>
                </c:pt>
                <c:pt idx="168">
                  <c:v>445805252.54934466</c:v>
                </c:pt>
                <c:pt idx="169">
                  <c:v>413397049.96103227</c:v>
                </c:pt>
                <c:pt idx="170">
                  <c:v>386877875.70000297</c:v>
                </c:pt>
                <c:pt idx="171">
                  <c:v>357346893.09680581</c:v>
                </c:pt>
                <c:pt idx="172">
                  <c:v>334185451.5398134</c:v>
                </c:pt>
                <c:pt idx="173">
                  <c:v>306276581.77828479</c:v>
                </c:pt>
                <c:pt idx="174">
                  <c:v>280873814.1788274</c:v>
                </c:pt>
                <c:pt idx="175">
                  <c:v>258232355.09730518</c:v>
                </c:pt>
                <c:pt idx="176">
                  <c:v>238374893.41545513</c:v>
                </c:pt>
                <c:pt idx="177">
                  <c:v>220750237.86940134</c:v>
                </c:pt>
                <c:pt idx="178">
                  <c:v>208584212.27461669</c:v>
                </c:pt>
                <c:pt idx="179">
                  <c:v>190859547.50499266</c:v>
                </c:pt>
                <c:pt idx="180">
                  <c:v>171623980.78067732</c:v>
                </c:pt>
                <c:pt idx="181">
                  <c:v>160100937.35753918</c:v>
                </c:pt>
                <c:pt idx="182">
                  <c:v>151375313.66757464</c:v>
                </c:pt>
                <c:pt idx="183">
                  <c:v>142725718.42065808</c:v>
                </c:pt>
                <c:pt idx="184">
                  <c:v>134121573.34772876</c:v>
                </c:pt>
                <c:pt idx="185">
                  <c:v>123927029.23400354</c:v>
                </c:pt>
                <c:pt idx="186">
                  <c:v>116679823.65241346</c:v>
                </c:pt>
                <c:pt idx="187">
                  <c:v>107738530.32460852</c:v>
                </c:pt>
                <c:pt idx="188">
                  <c:v>99333363.10952051</c:v>
                </c:pt>
                <c:pt idx="189">
                  <c:v>93928737.420266166</c:v>
                </c:pt>
                <c:pt idx="190">
                  <c:v>89010327.062533602</c:v>
                </c:pt>
                <c:pt idx="191">
                  <c:v>84891269.265771389</c:v>
                </c:pt>
                <c:pt idx="192">
                  <c:v>80631012.801252246</c:v>
                </c:pt>
                <c:pt idx="193">
                  <c:v>75686052.401135519</c:v>
                </c:pt>
                <c:pt idx="194">
                  <c:v>71463469.523072347</c:v>
                </c:pt>
                <c:pt idx="195">
                  <c:v>67657827.655221075</c:v>
                </c:pt>
                <c:pt idx="196">
                  <c:v>64334187.310687453</c:v>
                </c:pt>
                <c:pt idx="197">
                  <c:v>61596226.641209021</c:v>
                </c:pt>
                <c:pt idx="198">
                  <c:v>59018643.743166618</c:v>
                </c:pt>
                <c:pt idx="199">
                  <c:v>56728101.14521797</c:v>
                </c:pt>
                <c:pt idx="200">
                  <c:v>54509542.852159053</c:v>
                </c:pt>
                <c:pt idx="201">
                  <c:v>52557543.379391871</c:v>
                </c:pt>
                <c:pt idx="202">
                  <c:v>50570755.820567489</c:v>
                </c:pt>
                <c:pt idx="203">
                  <c:v>48538182.149024166</c:v>
                </c:pt>
                <c:pt idx="204">
                  <c:v>46578302.921087027</c:v>
                </c:pt>
                <c:pt idx="205">
                  <c:v>45071193.849806376</c:v>
                </c:pt>
                <c:pt idx="206">
                  <c:v>43719863.946711183</c:v>
                </c:pt>
                <c:pt idx="207">
                  <c:v>42538138.204008564</c:v>
                </c:pt>
                <c:pt idx="208">
                  <c:v>41713968.384392381</c:v>
                </c:pt>
                <c:pt idx="209">
                  <c:v>40684888.885463059</c:v>
                </c:pt>
                <c:pt idx="210">
                  <c:v>39934905.953635201</c:v>
                </c:pt>
                <c:pt idx="211">
                  <c:v>39069379.705236144</c:v>
                </c:pt>
                <c:pt idx="212">
                  <c:v>38454980.233752899</c:v>
                </c:pt>
                <c:pt idx="213">
                  <c:v>37664821.916906886</c:v>
                </c:pt>
                <c:pt idx="214">
                  <c:v>37044344.802135192</c:v>
                </c:pt>
                <c:pt idx="215">
                  <c:v>36550062.674612239</c:v>
                </c:pt>
                <c:pt idx="216">
                  <c:v>35562698.285740957</c:v>
                </c:pt>
                <c:pt idx="217">
                  <c:v>34711517.477848649</c:v>
                </c:pt>
                <c:pt idx="218">
                  <c:v>34351011.326895133</c:v>
                </c:pt>
                <c:pt idx="219">
                  <c:v>33854182.610191882</c:v>
                </c:pt>
                <c:pt idx="220">
                  <c:v>33239196.311626952</c:v>
                </c:pt>
                <c:pt idx="221">
                  <c:v>32595117.554130506</c:v>
                </c:pt>
                <c:pt idx="222">
                  <c:v>32139829.094253566</c:v>
                </c:pt>
                <c:pt idx="223">
                  <c:v>31652238.770368468</c:v>
                </c:pt>
                <c:pt idx="224">
                  <c:v>31289486.17384015</c:v>
                </c:pt>
                <c:pt idx="225">
                  <c:v>30982571.826513909</c:v>
                </c:pt>
                <c:pt idx="226">
                  <c:v>30718368.304832719</c:v>
                </c:pt>
                <c:pt idx="227">
                  <c:v>30238652.798962783</c:v>
                </c:pt>
                <c:pt idx="228">
                  <c:v>29840283.589072876</c:v>
                </c:pt>
                <c:pt idx="229">
                  <c:v>29492580.188507773</c:v>
                </c:pt>
                <c:pt idx="230">
                  <c:v>29187190.378840461</c:v>
                </c:pt>
                <c:pt idx="231">
                  <c:v>28584565.55178206</c:v>
                </c:pt>
                <c:pt idx="232">
                  <c:v>28096960.803175073</c:v>
                </c:pt>
                <c:pt idx="233">
                  <c:v>27801898.936696131</c:v>
                </c:pt>
                <c:pt idx="234">
                  <c:v>27583213.893070575</c:v>
                </c:pt>
                <c:pt idx="235">
                  <c:v>27142732.349797722</c:v>
                </c:pt>
                <c:pt idx="236">
                  <c:v>26771490.517479967</c:v>
                </c:pt>
                <c:pt idx="237">
                  <c:v>26550030.045735739</c:v>
                </c:pt>
                <c:pt idx="238">
                  <c:v>26306247.541226655</c:v>
                </c:pt>
                <c:pt idx="239">
                  <c:v>26117516.798842628</c:v>
                </c:pt>
                <c:pt idx="240">
                  <c:v>25793321.522797517</c:v>
                </c:pt>
                <c:pt idx="241">
                  <c:v>25521515.512947693</c:v>
                </c:pt>
                <c:pt idx="242">
                  <c:v>25307438.11519086</c:v>
                </c:pt>
                <c:pt idx="243">
                  <c:v>25102029.995380878</c:v>
                </c:pt>
                <c:pt idx="244">
                  <c:v>24932312.080030244</c:v>
                </c:pt>
                <c:pt idx="245">
                  <c:v>24733542.677331146</c:v>
                </c:pt>
                <c:pt idx="246">
                  <c:v>24559430.266263574</c:v>
                </c:pt>
                <c:pt idx="247">
                  <c:v>24238758.512966283</c:v>
                </c:pt>
                <c:pt idx="248">
                  <c:v>24033301.421829835</c:v>
                </c:pt>
                <c:pt idx="249">
                  <c:v>23828544.906496491</c:v>
                </c:pt>
                <c:pt idx="250">
                  <c:v>23625193.221645527</c:v>
                </c:pt>
                <c:pt idx="251">
                  <c:v>23387670.789379481</c:v>
                </c:pt>
                <c:pt idx="252">
                  <c:v>23192659.462200634</c:v>
                </c:pt>
                <c:pt idx="253">
                  <c:v>22851426.193914723</c:v>
                </c:pt>
                <c:pt idx="254">
                  <c:v>22698266.811079022</c:v>
                </c:pt>
                <c:pt idx="255">
                  <c:v>22502422.54985873</c:v>
                </c:pt>
                <c:pt idx="256">
                  <c:v>22340079.77441518</c:v>
                </c:pt>
                <c:pt idx="257">
                  <c:v>22134697.381971318</c:v>
                </c:pt>
                <c:pt idx="258">
                  <c:v>21888304.779022239</c:v>
                </c:pt>
                <c:pt idx="259">
                  <c:v>21660812.059433121</c:v>
                </c:pt>
                <c:pt idx="260">
                  <c:v>21535998.059352338</c:v>
                </c:pt>
                <c:pt idx="261">
                  <c:v>21389048.511406787</c:v>
                </c:pt>
                <c:pt idx="262">
                  <c:v>21209986.198145736</c:v>
                </c:pt>
                <c:pt idx="263">
                  <c:v>20952420.191603977</c:v>
                </c:pt>
                <c:pt idx="264">
                  <c:v>20693881.069115601</c:v>
                </c:pt>
                <c:pt idx="265">
                  <c:v>20587076.908184871</c:v>
                </c:pt>
                <c:pt idx="266">
                  <c:v>20459221.818605956</c:v>
                </c:pt>
                <c:pt idx="267">
                  <c:v>20294918.700885333</c:v>
                </c:pt>
                <c:pt idx="268">
                  <c:v>20184255.119078066</c:v>
                </c:pt>
                <c:pt idx="269">
                  <c:v>20075641.936960291</c:v>
                </c:pt>
                <c:pt idx="270">
                  <c:v>19941787.995147839</c:v>
                </c:pt>
                <c:pt idx="271">
                  <c:v>19808756.625578791</c:v>
                </c:pt>
                <c:pt idx="272">
                  <c:v>19668315.187585767</c:v>
                </c:pt>
                <c:pt idx="273">
                  <c:v>19488615.285759877</c:v>
                </c:pt>
                <c:pt idx="274">
                  <c:v>19333623.85546286</c:v>
                </c:pt>
                <c:pt idx="275">
                  <c:v>19248471.779985324</c:v>
                </c:pt>
                <c:pt idx="276">
                  <c:v>19091765.099713251</c:v>
                </c:pt>
                <c:pt idx="277">
                  <c:v>18995599.457307786</c:v>
                </c:pt>
                <c:pt idx="278">
                  <c:v>18890606.457211532</c:v>
                </c:pt>
                <c:pt idx="279">
                  <c:v>18781906.062522464</c:v>
                </c:pt>
                <c:pt idx="280">
                  <c:v>18670631.633810781</c:v>
                </c:pt>
                <c:pt idx="281">
                  <c:v>18534971.11362372</c:v>
                </c:pt>
                <c:pt idx="282">
                  <c:v>18419830.70707741</c:v>
                </c:pt>
                <c:pt idx="283">
                  <c:v>18229681.165156633</c:v>
                </c:pt>
                <c:pt idx="284">
                  <c:v>17963190.328028545</c:v>
                </c:pt>
                <c:pt idx="285">
                  <c:v>17817821.936504439</c:v>
                </c:pt>
                <c:pt idx="286">
                  <c:v>17725278.510483734</c:v>
                </c:pt>
                <c:pt idx="287">
                  <c:v>17605584.390869241</c:v>
                </c:pt>
                <c:pt idx="288">
                  <c:v>17504976.047047082</c:v>
                </c:pt>
                <c:pt idx="289">
                  <c:v>17405449.620409679</c:v>
                </c:pt>
                <c:pt idx="290">
                  <c:v>17226248.561257437</c:v>
                </c:pt>
                <c:pt idx="291">
                  <c:v>17124867.665745024</c:v>
                </c:pt>
                <c:pt idx="292">
                  <c:v>16957842.764113918</c:v>
                </c:pt>
                <c:pt idx="293">
                  <c:v>16853337.371360887</c:v>
                </c:pt>
                <c:pt idx="294">
                  <c:v>16752850.376524474</c:v>
                </c:pt>
                <c:pt idx="295">
                  <c:v>16602148.954210335</c:v>
                </c:pt>
                <c:pt idx="296">
                  <c:v>16448034.907405032</c:v>
                </c:pt>
                <c:pt idx="297">
                  <c:v>16319479.126606259</c:v>
                </c:pt>
                <c:pt idx="298">
                  <c:v>16236115.624432968</c:v>
                </c:pt>
                <c:pt idx="299">
                  <c:v>16141556.727375522</c:v>
                </c:pt>
                <c:pt idx="300">
                  <c:v>16020289.172048753</c:v>
                </c:pt>
                <c:pt idx="301">
                  <c:v>15923248.368861487</c:v>
                </c:pt>
                <c:pt idx="302">
                  <c:v>15828171.611383872</c:v>
                </c:pt>
                <c:pt idx="303">
                  <c:v>15754299.660363482</c:v>
                </c:pt>
                <c:pt idx="304">
                  <c:v>15591272.842766576</c:v>
                </c:pt>
                <c:pt idx="305">
                  <c:v>15462778.38896146</c:v>
                </c:pt>
                <c:pt idx="306">
                  <c:v>15374892.97724781</c:v>
                </c:pt>
                <c:pt idx="307">
                  <c:v>15293972.78117252</c:v>
                </c:pt>
                <c:pt idx="308">
                  <c:v>15229281.319648134</c:v>
                </c:pt>
                <c:pt idx="309">
                  <c:v>15136361.993943805</c:v>
                </c:pt>
                <c:pt idx="310">
                  <c:v>15070883.788022883</c:v>
                </c:pt>
                <c:pt idx="311">
                  <c:v>14979260.749292281</c:v>
                </c:pt>
                <c:pt idx="312">
                  <c:v>14824472.87972812</c:v>
                </c:pt>
                <c:pt idx="313">
                  <c:v>14752990.074577846</c:v>
                </c:pt>
                <c:pt idx="314">
                  <c:v>14657045.530645387</c:v>
                </c:pt>
                <c:pt idx="315">
                  <c:v>14597721.579880634</c:v>
                </c:pt>
                <c:pt idx="316">
                  <c:v>14521750.803853909</c:v>
                </c:pt>
                <c:pt idx="317">
                  <c:v>14435153.05810854</c:v>
                </c:pt>
                <c:pt idx="318">
                  <c:v>14362813.101282876</c:v>
                </c:pt>
                <c:pt idx="319">
                  <c:v>14290631.524187952</c:v>
                </c:pt>
                <c:pt idx="320">
                  <c:v>14186604.694541387</c:v>
                </c:pt>
                <c:pt idx="321">
                  <c:v>14057559.130299779</c:v>
                </c:pt>
                <c:pt idx="322">
                  <c:v>13966938.866343657</c:v>
                </c:pt>
                <c:pt idx="323">
                  <c:v>13920856.504039537</c:v>
                </c:pt>
                <c:pt idx="324">
                  <c:v>13846692.886368074</c:v>
                </c:pt>
                <c:pt idx="325">
                  <c:v>13785074.542528694</c:v>
                </c:pt>
                <c:pt idx="326">
                  <c:v>13727509.603237808</c:v>
                </c:pt>
                <c:pt idx="327">
                  <c:v>13637074.663059151</c:v>
                </c:pt>
                <c:pt idx="328">
                  <c:v>13598466.440008175</c:v>
                </c:pt>
                <c:pt idx="329">
                  <c:v>13549593.87069862</c:v>
                </c:pt>
                <c:pt idx="330">
                  <c:v>13468168.586055763</c:v>
                </c:pt>
                <c:pt idx="331">
                  <c:v>13421881.748300347</c:v>
                </c:pt>
                <c:pt idx="332">
                  <c:v>13339797.411922017</c:v>
                </c:pt>
                <c:pt idx="333">
                  <c:v>13281757.700111566</c:v>
                </c:pt>
                <c:pt idx="334">
                  <c:v>13219024.285391685</c:v>
                </c:pt>
                <c:pt idx="335">
                  <c:v>13139957.648917437</c:v>
                </c:pt>
                <c:pt idx="336">
                  <c:v>13055174.069389779</c:v>
                </c:pt>
                <c:pt idx="337">
                  <c:v>13001715.914860908</c:v>
                </c:pt>
                <c:pt idx="338">
                  <c:v>12971732.061083833</c:v>
                </c:pt>
                <c:pt idx="339">
                  <c:v>12908693.917684888</c:v>
                </c:pt>
                <c:pt idx="340">
                  <c:v>12815308.810826829</c:v>
                </c:pt>
                <c:pt idx="341">
                  <c:v>12777448.362880087</c:v>
                </c:pt>
                <c:pt idx="342">
                  <c:v>12717267.470132567</c:v>
                </c:pt>
                <c:pt idx="343">
                  <c:v>12650233.608881757</c:v>
                </c:pt>
                <c:pt idx="344">
                  <c:v>12547671.567893781</c:v>
                </c:pt>
                <c:pt idx="345">
                  <c:v>12463003.47511776</c:v>
                </c:pt>
                <c:pt idx="346">
                  <c:v>12383363.52359006</c:v>
                </c:pt>
                <c:pt idx="347">
                  <c:v>12353969.03209112</c:v>
                </c:pt>
                <c:pt idx="348">
                  <c:v>12276925.690149989</c:v>
                </c:pt>
                <c:pt idx="349">
                  <c:v>12222611.056217769</c:v>
                </c:pt>
                <c:pt idx="350">
                  <c:v>12164525.393379128</c:v>
                </c:pt>
                <c:pt idx="351">
                  <c:v>12078919.780216824</c:v>
                </c:pt>
                <c:pt idx="352">
                  <c:v>11979784.519623414</c:v>
                </c:pt>
                <c:pt idx="353">
                  <c:v>11898999.716112647</c:v>
                </c:pt>
                <c:pt idx="354">
                  <c:v>11836569.590945633</c:v>
                </c:pt>
                <c:pt idx="355">
                  <c:v>11752245.280420065</c:v>
                </c:pt>
                <c:pt idx="356">
                  <c:v>11660377.416701516</c:v>
                </c:pt>
                <c:pt idx="357">
                  <c:v>11614971.772441287</c:v>
                </c:pt>
                <c:pt idx="358">
                  <c:v>11573223.953439163</c:v>
                </c:pt>
                <c:pt idx="359">
                  <c:v>11518379.64473298</c:v>
                </c:pt>
                <c:pt idx="360">
                  <c:v>11468225.912887387</c:v>
                </c:pt>
                <c:pt idx="361">
                  <c:v>11434603.562782725</c:v>
                </c:pt>
                <c:pt idx="362">
                  <c:v>11317044.32020358</c:v>
                </c:pt>
                <c:pt idx="363">
                  <c:v>11244213.361689428</c:v>
                </c:pt>
                <c:pt idx="364">
                  <c:v>11194561.406634821</c:v>
                </c:pt>
                <c:pt idx="365">
                  <c:v>11175487.581178451</c:v>
                </c:pt>
                <c:pt idx="366">
                  <c:v>11082618.336641666</c:v>
                </c:pt>
                <c:pt idx="367">
                  <c:v>11057055.692288054</c:v>
                </c:pt>
                <c:pt idx="368">
                  <c:v>10925058.94130737</c:v>
                </c:pt>
                <c:pt idx="369">
                  <c:v>10882324.046696238</c:v>
                </c:pt>
                <c:pt idx="370">
                  <c:v>10819189.317498352</c:v>
                </c:pt>
                <c:pt idx="371">
                  <c:v>10779451.699984441</c:v>
                </c:pt>
                <c:pt idx="372">
                  <c:v>10715811.567405807</c:v>
                </c:pt>
                <c:pt idx="373">
                  <c:v>10656639.078952938</c:v>
                </c:pt>
                <c:pt idx="374">
                  <c:v>10599996.368205588</c:v>
                </c:pt>
                <c:pt idx="375">
                  <c:v>10554359.749779917</c:v>
                </c:pt>
                <c:pt idx="376">
                  <c:v>10526951.889057614</c:v>
                </c:pt>
                <c:pt idx="377">
                  <c:v>10448515.573472124</c:v>
                </c:pt>
                <c:pt idx="378">
                  <c:v>10387992.841256673</c:v>
                </c:pt>
                <c:pt idx="379">
                  <c:v>10308188.641768495</c:v>
                </c:pt>
                <c:pt idx="380">
                  <c:v>10278108.425396057</c:v>
                </c:pt>
                <c:pt idx="381">
                  <c:v>10190610.943293067</c:v>
                </c:pt>
                <c:pt idx="382">
                  <c:v>10146524.485546041</c:v>
                </c:pt>
                <c:pt idx="383">
                  <c:v>10065222.146264439</c:v>
                </c:pt>
                <c:pt idx="384">
                  <c:v>10047506.468398968</c:v>
                </c:pt>
                <c:pt idx="385">
                  <c:v>9967886.0281877592</c:v>
                </c:pt>
                <c:pt idx="386">
                  <c:v>9931186.2564400565</c:v>
                </c:pt>
                <c:pt idx="387">
                  <c:v>9879492.3004970085</c:v>
                </c:pt>
                <c:pt idx="388">
                  <c:v>9837532.1889690701</c:v>
                </c:pt>
                <c:pt idx="389">
                  <c:v>9791819.1526727155</c:v>
                </c:pt>
                <c:pt idx="390">
                  <c:v>9752110.1828752756</c:v>
                </c:pt>
                <c:pt idx="391">
                  <c:v>9683966.6780777089</c:v>
                </c:pt>
                <c:pt idx="392">
                  <c:v>9629307.0578121264</c:v>
                </c:pt>
                <c:pt idx="393">
                  <c:v>9519138.0175281186</c:v>
                </c:pt>
                <c:pt idx="394">
                  <c:v>9492452.8102637939</c:v>
                </c:pt>
                <c:pt idx="395">
                  <c:v>9408865.1008728649</c:v>
                </c:pt>
                <c:pt idx="396">
                  <c:v>9365899.8245252073</c:v>
                </c:pt>
                <c:pt idx="397">
                  <c:v>9305037.6856988166</c:v>
                </c:pt>
                <c:pt idx="398">
                  <c:v>9295231.1095000915</c:v>
                </c:pt>
                <c:pt idx="399">
                  <c:v>9224654.7444413956</c:v>
                </c:pt>
                <c:pt idx="400">
                  <c:v>9168113.8182237167</c:v>
                </c:pt>
                <c:pt idx="401">
                  <c:v>9150604.3912536837</c:v>
                </c:pt>
                <c:pt idx="402">
                  <c:v>9066113.6638460811</c:v>
                </c:pt>
                <c:pt idx="403">
                  <c:v>9002173.8599583283</c:v>
                </c:pt>
                <c:pt idx="404">
                  <c:v>8964341.23606419</c:v>
                </c:pt>
                <c:pt idx="405">
                  <c:v>8916793.4529405497</c:v>
                </c:pt>
                <c:pt idx="406">
                  <c:v>8888684.246084813</c:v>
                </c:pt>
                <c:pt idx="407">
                  <c:v>8870407.520559825</c:v>
                </c:pt>
                <c:pt idx="408">
                  <c:v>8816532.6567893773</c:v>
                </c:pt>
                <c:pt idx="409">
                  <c:v>8742481.1857162248</c:v>
                </c:pt>
                <c:pt idx="410">
                  <c:v>8637673.8643298429</c:v>
                </c:pt>
                <c:pt idx="411">
                  <c:v>8562428.4433654621</c:v>
                </c:pt>
                <c:pt idx="412">
                  <c:v>8505019.9380177874</c:v>
                </c:pt>
                <c:pt idx="413">
                  <c:v>8483735.0044836868</c:v>
                </c:pt>
                <c:pt idx="414">
                  <c:v>8425234.432939915</c:v>
                </c:pt>
                <c:pt idx="415">
                  <c:v>8370287.1655339291</c:v>
                </c:pt>
                <c:pt idx="416">
                  <c:v>8319010.3850995563</c:v>
                </c:pt>
                <c:pt idx="417">
                  <c:v>8248007.424291458</c:v>
                </c:pt>
                <c:pt idx="418">
                  <c:v>8245926.1223445619</c:v>
                </c:pt>
                <c:pt idx="419">
                  <c:v>8197062.519996197</c:v>
                </c:pt>
                <c:pt idx="420">
                  <c:v>8158460.7715382958</c:v>
                </c:pt>
                <c:pt idx="421">
                  <c:v>8131806.9272943344</c:v>
                </c:pt>
                <c:pt idx="422">
                  <c:v>8094469.5638067788</c:v>
                </c:pt>
                <c:pt idx="423">
                  <c:v>8079672.1829677606</c:v>
                </c:pt>
                <c:pt idx="424">
                  <c:v>8060922.9182415009</c:v>
                </c:pt>
                <c:pt idx="425">
                  <c:v>8010905.2880924232</c:v>
                </c:pt>
                <c:pt idx="426">
                  <c:v>7906544.7566064522</c:v>
                </c:pt>
                <c:pt idx="427">
                  <c:v>7934199.4473526198</c:v>
                </c:pt>
                <c:pt idx="428">
                  <c:v>7905108.2458888907</c:v>
                </c:pt>
                <c:pt idx="429">
                  <c:v>7881810.5112966597</c:v>
                </c:pt>
                <c:pt idx="430">
                  <c:v>7806890.9909798345</c:v>
                </c:pt>
                <c:pt idx="431">
                  <c:v>7782587.5415463941</c:v>
                </c:pt>
                <c:pt idx="432">
                  <c:v>7714012.7099377019</c:v>
                </c:pt>
                <c:pt idx="433">
                  <c:v>7670446.0302444538</c:v>
                </c:pt>
                <c:pt idx="434">
                  <c:v>7682889.8148161564</c:v>
                </c:pt>
                <c:pt idx="435">
                  <c:v>7624287.9420121331</c:v>
                </c:pt>
                <c:pt idx="436">
                  <c:v>7566722.9044960886</c:v>
                </c:pt>
                <c:pt idx="437">
                  <c:v>7557479.8616382666</c:v>
                </c:pt>
                <c:pt idx="438">
                  <c:v>7523150.5372830341</c:v>
                </c:pt>
                <c:pt idx="439">
                  <c:v>7429813.5005710246</c:v>
                </c:pt>
                <c:pt idx="440">
                  <c:v>7436521.9675443498</c:v>
                </c:pt>
                <c:pt idx="441">
                  <c:v>7442361.2420217879</c:v>
                </c:pt>
                <c:pt idx="442">
                  <c:v>7371889.0814403705</c:v>
                </c:pt>
                <c:pt idx="443">
                  <c:v>7346284.3072379306</c:v>
                </c:pt>
                <c:pt idx="444">
                  <c:v>7315378.5484730275</c:v>
                </c:pt>
                <c:pt idx="445">
                  <c:v>7235925.8585051568</c:v>
                </c:pt>
                <c:pt idx="446">
                  <c:v>7205386.5647184569</c:v>
                </c:pt>
                <c:pt idx="447">
                  <c:v>7137293.4509590352</c:v>
                </c:pt>
                <c:pt idx="448">
                  <c:v>7089635.7961116545</c:v>
                </c:pt>
                <c:pt idx="449">
                  <c:v>7081244.4637947381</c:v>
                </c:pt>
                <c:pt idx="450">
                  <c:v>6986408.4532513125</c:v>
                </c:pt>
                <c:pt idx="451">
                  <c:v>6950838.1722080316</c:v>
                </c:pt>
                <c:pt idx="452">
                  <c:v>6911905.2212282214</c:v>
                </c:pt>
                <c:pt idx="453">
                  <c:v>6881650.711103579</c:v>
                </c:pt>
                <c:pt idx="454">
                  <c:v>6798157.6477578636</c:v>
                </c:pt>
                <c:pt idx="455">
                  <c:v>6783433.6716811499</c:v>
                </c:pt>
                <c:pt idx="456">
                  <c:v>6743123.5027983151</c:v>
                </c:pt>
                <c:pt idx="457">
                  <c:v>6692285.2890556296</c:v>
                </c:pt>
                <c:pt idx="458">
                  <c:v>6672382.6548828818</c:v>
                </c:pt>
                <c:pt idx="459">
                  <c:v>6662179.3268194906</c:v>
                </c:pt>
                <c:pt idx="460">
                  <c:v>6558434.380143241</c:v>
                </c:pt>
                <c:pt idx="461">
                  <c:v>6526396.3287597159</c:v>
                </c:pt>
                <c:pt idx="462">
                  <c:v>6485959.6657287898</c:v>
                </c:pt>
                <c:pt idx="463">
                  <c:v>6443881.2425428377</c:v>
                </c:pt>
                <c:pt idx="464">
                  <c:v>6432245.8506998206</c:v>
                </c:pt>
                <c:pt idx="465">
                  <c:v>6366348.9996824423</c:v>
                </c:pt>
                <c:pt idx="466">
                  <c:v>6297646.5374994045</c:v>
                </c:pt>
                <c:pt idx="467">
                  <c:v>6257954.0091260429</c:v>
                </c:pt>
                <c:pt idx="468">
                  <c:v>6219766.8980506044</c:v>
                </c:pt>
                <c:pt idx="469">
                  <c:v>6179631.8724266859</c:v>
                </c:pt>
                <c:pt idx="470">
                  <c:v>6158859.1198861171</c:v>
                </c:pt>
                <c:pt idx="471">
                  <c:v>6124396.6629675189</c:v>
                </c:pt>
                <c:pt idx="472">
                  <c:v>6095960.7911637323</c:v>
                </c:pt>
                <c:pt idx="473">
                  <c:v>6077205.3695540307</c:v>
                </c:pt>
                <c:pt idx="474">
                  <c:v>6030699.5125498921</c:v>
                </c:pt>
                <c:pt idx="475">
                  <c:v>6023949.4880192103</c:v>
                </c:pt>
                <c:pt idx="476">
                  <c:v>6022582.2762691034</c:v>
                </c:pt>
                <c:pt idx="477">
                  <c:v>5977639.8933233963</c:v>
                </c:pt>
                <c:pt idx="478">
                  <c:v>5955422.4968192717</c:v>
                </c:pt>
                <c:pt idx="479">
                  <c:v>5942150.6044133883</c:v>
                </c:pt>
                <c:pt idx="480">
                  <c:v>5897060.6520642247</c:v>
                </c:pt>
                <c:pt idx="481">
                  <c:v>5878065.5703077884</c:v>
                </c:pt>
                <c:pt idx="482">
                  <c:v>5869292.7170242304</c:v>
                </c:pt>
                <c:pt idx="483">
                  <c:v>5869042.3424130883</c:v>
                </c:pt>
                <c:pt idx="484">
                  <c:v>5823068.2276841989</c:v>
                </c:pt>
                <c:pt idx="485">
                  <c:v>5802839.103507705</c:v>
                </c:pt>
                <c:pt idx="486">
                  <c:v>5784663.0213636709</c:v>
                </c:pt>
                <c:pt idx="487">
                  <c:v>5758180.7193473214</c:v>
                </c:pt>
                <c:pt idx="488">
                  <c:v>5746410.8729752628</c:v>
                </c:pt>
                <c:pt idx="489">
                  <c:v>5708472.8347849464</c:v>
                </c:pt>
                <c:pt idx="490">
                  <c:v>5679672.6614933591</c:v>
                </c:pt>
                <c:pt idx="491">
                  <c:v>5684909.9841983095</c:v>
                </c:pt>
                <c:pt idx="492">
                  <c:v>5659463.7973797135</c:v>
                </c:pt>
                <c:pt idx="493">
                  <c:v>5651494.7090068134</c:v>
                </c:pt>
                <c:pt idx="494">
                  <c:v>5603907.6277979016</c:v>
                </c:pt>
                <c:pt idx="495">
                  <c:v>5617808.8874530895</c:v>
                </c:pt>
                <c:pt idx="496">
                  <c:v>5582462.5740793524</c:v>
                </c:pt>
                <c:pt idx="497">
                  <c:v>5547659.5105843991</c:v>
                </c:pt>
                <c:pt idx="498">
                  <c:v>5546956.242347219</c:v>
                </c:pt>
                <c:pt idx="499">
                  <c:v>5530510.8796331808</c:v>
                </c:pt>
                <c:pt idx="500">
                  <c:v>5512821.6837420966</c:v>
                </c:pt>
                <c:pt idx="501">
                  <c:v>5485640.7983324211</c:v>
                </c:pt>
                <c:pt idx="502">
                  <c:v>5481262.0350831887</c:v>
                </c:pt>
                <c:pt idx="503">
                  <c:v>5442584.2132456163</c:v>
                </c:pt>
                <c:pt idx="504">
                  <c:v>5439003.1221793685</c:v>
                </c:pt>
                <c:pt idx="505">
                  <c:v>5426607.1802013041</c:v>
                </c:pt>
                <c:pt idx="506">
                  <c:v>5402409.4353021318</c:v>
                </c:pt>
                <c:pt idx="507">
                  <c:v>5385747.1121430462</c:v>
                </c:pt>
                <c:pt idx="508">
                  <c:v>5372508.2868365962</c:v>
                </c:pt>
                <c:pt idx="509">
                  <c:v>5331549.6753122192</c:v>
                </c:pt>
                <c:pt idx="510">
                  <c:v>5317987.7411468709</c:v>
                </c:pt>
                <c:pt idx="511">
                  <c:v>5309945.8912546365</c:v>
                </c:pt>
                <c:pt idx="512">
                  <c:v>5288269.3285464682</c:v>
                </c:pt>
                <c:pt idx="513">
                  <c:v>5259328.3968533073</c:v>
                </c:pt>
                <c:pt idx="514">
                  <c:v>5248851.3090199381</c:v>
                </c:pt>
                <c:pt idx="515">
                  <c:v>5232877.8473977009</c:v>
                </c:pt>
                <c:pt idx="516">
                  <c:v>5211669.2547735116</c:v>
                </c:pt>
                <c:pt idx="517">
                  <c:v>5184447.9590914976</c:v>
                </c:pt>
                <c:pt idx="518">
                  <c:v>5182718.1787860142</c:v>
                </c:pt>
                <c:pt idx="519">
                  <c:v>5179504.1443178328</c:v>
                </c:pt>
                <c:pt idx="520">
                  <c:v>5134203.2206197828</c:v>
                </c:pt>
                <c:pt idx="521">
                  <c:v>5116339.8193059498</c:v>
                </c:pt>
                <c:pt idx="522">
                  <c:v>5126004.4144411245</c:v>
                </c:pt>
                <c:pt idx="523">
                  <c:v>5104884.2308738055</c:v>
                </c:pt>
                <c:pt idx="524">
                  <c:v>5084751.8783243615</c:v>
                </c:pt>
                <c:pt idx="525">
                  <c:v>5056326.0504096569</c:v>
                </c:pt>
                <c:pt idx="526">
                  <c:v>5051092.9845221005</c:v>
                </c:pt>
                <c:pt idx="527">
                  <c:v>5008497.4673393406</c:v>
                </c:pt>
                <c:pt idx="528">
                  <c:v>4993788.2052144315</c:v>
                </c:pt>
                <c:pt idx="529">
                  <c:v>4981429.6591183404</c:v>
                </c:pt>
                <c:pt idx="530">
                  <c:v>4959692.7183819041</c:v>
                </c:pt>
                <c:pt idx="531">
                  <c:v>4949999.9922364196</c:v>
                </c:pt>
                <c:pt idx="532">
                  <c:v>4933912.1430637538</c:v>
                </c:pt>
                <c:pt idx="533">
                  <c:v>4916070.8360764263</c:v>
                </c:pt>
                <c:pt idx="534">
                  <c:v>4899134.579256135</c:v>
                </c:pt>
                <c:pt idx="535">
                  <c:v>4882593.9570432222</c:v>
                </c:pt>
                <c:pt idx="536">
                  <c:v>4866396.1358218696</c:v>
                </c:pt>
                <c:pt idx="537">
                  <c:v>4851863.9097530926</c:v>
                </c:pt>
                <c:pt idx="538">
                  <c:v>4826029.6317882454</c:v>
                </c:pt>
                <c:pt idx="539">
                  <c:v>4772351.8144379649</c:v>
                </c:pt>
                <c:pt idx="540">
                  <c:v>4773582.1457399372</c:v>
                </c:pt>
                <c:pt idx="541">
                  <c:v>4753188.2791472506</c:v>
                </c:pt>
                <c:pt idx="542">
                  <c:v>4742286.620195901</c:v>
                </c:pt>
                <c:pt idx="543">
                  <c:v>4734251.7574676396</c:v>
                </c:pt>
                <c:pt idx="544">
                  <c:v>4708947.2426950177</c:v>
                </c:pt>
                <c:pt idx="545">
                  <c:v>4691141.0267170751</c:v>
                </c:pt>
                <c:pt idx="546">
                  <c:v>4653324.4743177556</c:v>
                </c:pt>
                <c:pt idx="547">
                  <c:v>4638036.1233295929</c:v>
                </c:pt>
                <c:pt idx="548">
                  <c:v>4622286.33157905</c:v>
                </c:pt>
              </c:numCache>
            </c:numRef>
          </c:yVal>
          <c:smooth val="1"/>
          <c:extLst>
            <c:ext xmlns:c16="http://schemas.microsoft.com/office/drawing/2014/chart" uri="{C3380CC4-5D6E-409C-BE32-E72D297353CC}">
              <c16:uniqueId val="{0000000E-DFF8-4348-8014-06E9B994E913}"/>
            </c:ext>
          </c:extLst>
        </c:ser>
        <c:dLbls>
          <c:showLegendKey val="0"/>
          <c:showVal val="0"/>
          <c:showCatName val="0"/>
          <c:showSerName val="0"/>
          <c:showPercent val="0"/>
          <c:showBubbleSize val="0"/>
        </c:dLbls>
        <c:axId val="455619360"/>
        <c:axId val="455612696"/>
      </c:scatterChart>
      <c:valAx>
        <c:axId val="455619360"/>
        <c:scaling>
          <c:orientation val="minMax"/>
          <c:max val="100"/>
          <c:min val="-150"/>
        </c:scaling>
        <c:delete val="0"/>
        <c:axPos val="b"/>
        <c:title>
          <c:tx>
            <c:rich>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t>Temperature (°C)</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5612696"/>
        <c:crosses val="autoZero"/>
        <c:crossBetween val="midCat"/>
      </c:valAx>
      <c:valAx>
        <c:axId val="455612696"/>
        <c:scaling>
          <c:orientation val="minMax"/>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t>Modulus (Pa)</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00E+0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5619360"/>
        <c:crossesAt val="-150"/>
        <c:crossBetween val="midCat"/>
      </c:valAx>
      <c:spPr>
        <a:noFill/>
        <a:ln>
          <a:solidFill>
            <a:schemeClr val="tx1"/>
          </a:solidFill>
        </a:ln>
        <a:effectLst/>
      </c:spPr>
    </c:plotArea>
    <c:legend>
      <c:legendPos val="b"/>
      <c:layout>
        <c:manualLayout>
          <c:xMode val="edge"/>
          <c:yMode val="edge"/>
          <c:x val="0"/>
          <c:y val="0.77541204879528258"/>
          <c:w val="0.98660186458380961"/>
          <c:h val="0.1657817177439706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b="1" i="0" baseline="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1"/>
          <c:order val="0"/>
          <c:tx>
            <c:v>A</c:v>
          </c:tx>
          <c:spPr>
            <a:ln w="9525" cap="rnd">
              <a:solidFill>
                <a:srgbClr val="FF0000"/>
              </a:solidFill>
              <a:round/>
            </a:ln>
            <a:effectLst/>
          </c:spPr>
          <c:marker>
            <c:symbol val="none"/>
          </c:marker>
          <c:xVal>
            <c:numRef>
              <c:f>Blank!$D$8:$D$549</c:f>
              <c:numCache>
                <c:formatCode>0.0</c:formatCode>
                <c:ptCount val="542"/>
                <c:pt idx="0">
                  <c:v>-126.96250000000001</c:v>
                </c:pt>
                <c:pt idx="1">
                  <c:v>-126.52500000000001</c:v>
                </c:pt>
                <c:pt idx="2">
                  <c:v>-126.15</c:v>
                </c:pt>
                <c:pt idx="3">
                  <c:v>-125.625</c:v>
                </c:pt>
                <c:pt idx="4">
                  <c:v>-125.2</c:v>
                </c:pt>
                <c:pt idx="5">
                  <c:v>-124.71250000000001</c:v>
                </c:pt>
                <c:pt idx="6">
                  <c:v>-124.2375</c:v>
                </c:pt>
                <c:pt idx="7">
                  <c:v>-123.7625</c:v>
                </c:pt>
                <c:pt idx="8">
                  <c:v>-123.28749999999999</c:v>
                </c:pt>
                <c:pt idx="9">
                  <c:v>-122.8</c:v>
                </c:pt>
                <c:pt idx="10">
                  <c:v>-122.22499999999999</c:v>
                </c:pt>
                <c:pt idx="11">
                  <c:v>-121.78749999999999</c:v>
                </c:pt>
                <c:pt idx="12">
                  <c:v>-121.35</c:v>
                </c:pt>
                <c:pt idx="13">
                  <c:v>-120.9375</c:v>
                </c:pt>
                <c:pt idx="14">
                  <c:v>-120.53749999999999</c:v>
                </c:pt>
                <c:pt idx="15">
                  <c:v>-120.1</c:v>
                </c:pt>
                <c:pt idx="16">
                  <c:v>-119.71250000000001</c:v>
                </c:pt>
                <c:pt idx="17">
                  <c:v>-119.15</c:v>
                </c:pt>
                <c:pt idx="18">
                  <c:v>-118.72499999999999</c:v>
                </c:pt>
                <c:pt idx="19">
                  <c:v>-118.3</c:v>
                </c:pt>
                <c:pt idx="20">
                  <c:v>-117.825</c:v>
                </c:pt>
                <c:pt idx="21">
                  <c:v>-117.41249999999999</c:v>
                </c:pt>
                <c:pt idx="22">
                  <c:v>-116.9875</c:v>
                </c:pt>
                <c:pt idx="23">
                  <c:v>-116.5</c:v>
                </c:pt>
                <c:pt idx="24">
                  <c:v>-115.77500000000001</c:v>
                </c:pt>
                <c:pt idx="25">
                  <c:v>-115.08750000000001</c:v>
                </c:pt>
                <c:pt idx="26">
                  <c:v>-114.66249999999999</c:v>
                </c:pt>
                <c:pt idx="27">
                  <c:v>-114.22499999999999</c:v>
                </c:pt>
                <c:pt idx="28">
                  <c:v>-113.75</c:v>
                </c:pt>
                <c:pt idx="29">
                  <c:v>-112.91249999999999</c:v>
                </c:pt>
                <c:pt idx="30">
                  <c:v>-112.075</c:v>
                </c:pt>
                <c:pt idx="31">
                  <c:v>-111.4875</c:v>
                </c:pt>
                <c:pt idx="32">
                  <c:v>-111.075</c:v>
                </c:pt>
                <c:pt idx="33">
                  <c:v>-110.625</c:v>
                </c:pt>
                <c:pt idx="34">
                  <c:v>-110.1875</c:v>
                </c:pt>
                <c:pt idx="35">
                  <c:v>-109.72499999999999</c:v>
                </c:pt>
                <c:pt idx="36">
                  <c:v>-109.21250000000001</c:v>
                </c:pt>
                <c:pt idx="37">
                  <c:v>-108.8125</c:v>
                </c:pt>
                <c:pt idx="38">
                  <c:v>-108.3875</c:v>
                </c:pt>
                <c:pt idx="39">
                  <c:v>-107.97499999999999</c:v>
                </c:pt>
                <c:pt idx="40">
                  <c:v>-107.58750000000001</c:v>
                </c:pt>
                <c:pt idx="41">
                  <c:v>-107.1375</c:v>
                </c:pt>
                <c:pt idx="42">
                  <c:v>-106.72499999999999</c:v>
                </c:pt>
                <c:pt idx="43">
                  <c:v>-106.16249999999999</c:v>
                </c:pt>
                <c:pt idx="44">
                  <c:v>-105.71250000000001</c:v>
                </c:pt>
                <c:pt idx="45">
                  <c:v>-104.95</c:v>
                </c:pt>
                <c:pt idx="46">
                  <c:v>-104.4375</c:v>
                </c:pt>
                <c:pt idx="47">
                  <c:v>-103.9875</c:v>
                </c:pt>
                <c:pt idx="48">
                  <c:v>-103.41249999999999</c:v>
                </c:pt>
                <c:pt idx="49">
                  <c:v>-102.6875</c:v>
                </c:pt>
                <c:pt idx="50">
                  <c:v>-102.21250000000001</c:v>
                </c:pt>
                <c:pt idx="51">
                  <c:v>-101.5125</c:v>
                </c:pt>
                <c:pt idx="52">
                  <c:v>-101.15</c:v>
                </c:pt>
                <c:pt idx="53">
                  <c:v>-100.7625</c:v>
                </c:pt>
                <c:pt idx="54">
                  <c:v>-100.3625</c:v>
                </c:pt>
                <c:pt idx="55">
                  <c:v>-99.924999999999997</c:v>
                </c:pt>
                <c:pt idx="56">
                  <c:v>-99.537499999999994</c:v>
                </c:pt>
                <c:pt idx="57">
                  <c:v>-99.162499999999994</c:v>
                </c:pt>
                <c:pt idx="58">
                  <c:v>-98.587500000000006</c:v>
                </c:pt>
                <c:pt idx="59">
                  <c:v>-98.15</c:v>
                </c:pt>
                <c:pt idx="60">
                  <c:v>-97.837500000000006</c:v>
                </c:pt>
                <c:pt idx="61">
                  <c:v>-97.25</c:v>
                </c:pt>
                <c:pt idx="62">
                  <c:v>-96.775000000000006</c:v>
                </c:pt>
                <c:pt idx="63">
                  <c:v>-96.5</c:v>
                </c:pt>
                <c:pt idx="64">
                  <c:v>-96.125</c:v>
                </c:pt>
                <c:pt idx="65">
                  <c:v>-95.8</c:v>
                </c:pt>
                <c:pt idx="66">
                  <c:v>-95.512500000000003</c:v>
                </c:pt>
                <c:pt idx="67">
                  <c:v>-95.137500000000003</c:v>
                </c:pt>
                <c:pt idx="68">
                  <c:v>-94.85</c:v>
                </c:pt>
                <c:pt idx="69">
                  <c:v>-94.525000000000006</c:v>
                </c:pt>
                <c:pt idx="70">
                  <c:v>-93.9375</c:v>
                </c:pt>
                <c:pt idx="71">
                  <c:v>-93.362499999999997</c:v>
                </c:pt>
                <c:pt idx="72">
                  <c:v>-93.025000000000006</c:v>
                </c:pt>
                <c:pt idx="73">
                  <c:v>-92.75</c:v>
                </c:pt>
                <c:pt idx="74">
                  <c:v>-92.375</c:v>
                </c:pt>
                <c:pt idx="75">
                  <c:v>-92.0625</c:v>
                </c:pt>
                <c:pt idx="76">
                  <c:v>-91.75</c:v>
                </c:pt>
                <c:pt idx="77">
                  <c:v>-91.4</c:v>
                </c:pt>
                <c:pt idx="78">
                  <c:v>-91.087500000000006</c:v>
                </c:pt>
                <c:pt idx="79">
                  <c:v>-90.75</c:v>
                </c:pt>
                <c:pt idx="80">
                  <c:v>-90.075000000000003</c:v>
                </c:pt>
                <c:pt idx="81">
                  <c:v>-89.65</c:v>
                </c:pt>
                <c:pt idx="82">
                  <c:v>-89.35</c:v>
                </c:pt>
                <c:pt idx="83">
                  <c:v>-89.025000000000006</c:v>
                </c:pt>
                <c:pt idx="84">
                  <c:v>-88.637500000000003</c:v>
                </c:pt>
                <c:pt idx="85">
                  <c:v>-88.35</c:v>
                </c:pt>
                <c:pt idx="86">
                  <c:v>-88.037499999999994</c:v>
                </c:pt>
                <c:pt idx="87">
                  <c:v>-87.65</c:v>
                </c:pt>
                <c:pt idx="88">
                  <c:v>-86.962500000000006</c:v>
                </c:pt>
                <c:pt idx="89">
                  <c:v>-86.625</c:v>
                </c:pt>
                <c:pt idx="90">
                  <c:v>-86.3125</c:v>
                </c:pt>
                <c:pt idx="91">
                  <c:v>-85.962500000000006</c:v>
                </c:pt>
                <c:pt idx="92">
                  <c:v>-85.6</c:v>
                </c:pt>
                <c:pt idx="93">
                  <c:v>-85.262500000000003</c:v>
                </c:pt>
                <c:pt idx="94">
                  <c:v>-84.974999999999994</c:v>
                </c:pt>
                <c:pt idx="95">
                  <c:v>-84.4375</c:v>
                </c:pt>
                <c:pt idx="96">
                  <c:v>-84.025000000000006</c:v>
                </c:pt>
                <c:pt idx="97">
                  <c:v>-83.5</c:v>
                </c:pt>
                <c:pt idx="98">
                  <c:v>-83.162499999999994</c:v>
                </c:pt>
                <c:pt idx="99">
                  <c:v>-82.912499999999994</c:v>
                </c:pt>
                <c:pt idx="100">
                  <c:v>-82.412499999999994</c:v>
                </c:pt>
                <c:pt idx="101">
                  <c:v>-82.1</c:v>
                </c:pt>
                <c:pt idx="102">
                  <c:v>-81.787499999999994</c:v>
                </c:pt>
                <c:pt idx="103">
                  <c:v>-81.5625</c:v>
                </c:pt>
                <c:pt idx="104">
                  <c:v>-81.275000000000006</c:v>
                </c:pt>
                <c:pt idx="105">
                  <c:v>-80.8</c:v>
                </c:pt>
                <c:pt idx="106">
                  <c:v>-80.45</c:v>
                </c:pt>
                <c:pt idx="107">
                  <c:v>-80.1875</c:v>
                </c:pt>
                <c:pt idx="108">
                  <c:v>-79.962500000000006</c:v>
                </c:pt>
                <c:pt idx="109">
                  <c:v>-79.674999999999997</c:v>
                </c:pt>
                <c:pt idx="110">
                  <c:v>-79.224999999999994</c:v>
                </c:pt>
                <c:pt idx="111">
                  <c:v>-78.912499999999994</c:v>
                </c:pt>
                <c:pt idx="112">
                  <c:v>-78.662499999999994</c:v>
                </c:pt>
                <c:pt idx="113">
                  <c:v>-78.4375</c:v>
                </c:pt>
                <c:pt idx="114">
                  <c:v>-78.025000000000006</c:v>
                </c:pt>
                <c:pt idx="115">
                  <c:v>-77.512500000000003</c:v>
                </c:pt>
                <c:pt idx="116">
                  <c:v>-77.150000000000006</c:v>
                </c:pt>
                <c:pt idx="117">
                  <c:v>-76.587500000000006</c:v>
                </c:pt>
                <c:pt idx="118">
                  <c:v>-76.25</c:v>
                </c:pt>
                <c:pt idx="119">
                  <c:v>-76.037499999999994</c:v>
                </c:pt>
                <c:pt idx="120">
                  <c:v>-75.7</c:v>
                </c:pt>
                <c:pt idx="121">
                  <c:v>-75.087500000000006</c:v>
                </c:pt>
                <c:pt idx="122">
                  <c:v>-74.737499999999997</c:v>
                </c:pt>
                <c:pt idx="123">
                  <c:v>-74.125</c:v>
                </c:pt>
                <c:pt idx="124">
                  <c:v>-73.762500000000003</c:v>
                </c:pt>
                <c:pt idx="125">
                  <c:v>-73.512500000000003</c:v>
                </c:pt>
                <c:pt idx="126">
                  <c:v>-73.037499999999994</c:v>
                </c:pt>
                <c:pt idx="127">
                  <c:v>-72.625</c:v>
                </c:pt>
                <c:pt idx="128">
                  <c:v>-72.387500000000003</c:v>
                </c:pt>
                <c:pt idx="129">
                  <c:v>-71.875</c:v>
                </c:pt>
                <c:pt idx="130">
                  <c:v>-71.487499999999997</c:v>
                </c:pt>
                <c:pt idx="131">
                  <c:v>-70.95</c:v>
                </c:pt>
                <c:pt idx="132">
                  <c:v>-70.625</c:v>
                </c:pt>
                <c:pt idx="133">
                  <c:v>-70.2</c:v>
                </c:pt>
                <c:pt idx="134">
                  <c:v>-69.587500000000006</c:v>
                </c:pt>
                <c:pt idx="135">
                  <c:v>-69.337500000000006</c:v>
                </c:pt>
                <c:pt idx="136">
                  <c:v>-68.900000000000006</c:v>
                </c:pt>
                <c:pt idx="137">
                  <c:v>-68.637500000000003</c:v>
                </c:pt>
                <c:pt idx="138">
                  <c:v>-68.174999999999997</c:v>
                </c:pt>
                <c:pt idx="139">
                  <c:v>-67.462500000000006</c:v>
                </c:pt>
                <c:pt idx="140">
                  <c:v>-67.224999999999994</c:v>
                </c:pt>
                <c:pt idx="141">
                  <c:v>-66.875</c:v>
                </c:pt>
                <c:pt idx="142">
                  <c:v>-66.5</c:v>
                </c:pt>
                <c:pt idx="143">
                  <c:v>-66.0625</c:v>
                </c:pt>
                <c:pt idx="144">
                  <c:v>-65.462500000000006</c:v>
                </c:pt>
                <c:pt idx="145">
                  <c:v>-65.05</c:v>
                </c:pt>
                <c:pt idx="146">
                  <c:v>-64.462500000000006</c:v>
                </c:pt>
                <c:pt idx="147">
                  <c:v>-64.075000000000003</c:v>
                </c:pt>
                <c:pt idx="148">
                  <c:v>-63.762500000000003</c:v>
                </c:pt>
                <c:pt idx="149">
                  <c:v>-63.475000000000001</c:v>
                </c:pt>
                <c:pt idx="150">
                  <c:v>-62.95</c:v>
                </c:pt>
                <c:pt idx="151">
                  <c:v>-62.45</c:v>
                </c:pt>
                <c:pt idx="152">
                  <c:v>-61.924999999999997</c:v>
                </c:pt>
                <c:pt idx="153">
                  <c:v>-61.4</c:v>
                </c:pt>
                <c:pt idx="154">
                  <c:v>-60.787500000000001</c:v>
                </c:pt>
                <c:pt idx="155">
                  <c:v>-60.325000000000003</c:v>
                </c:pt>
                <c:pt idx="156">
                  <c:v>-59.8</c:v>
                </c:pt>
                <c:pt idx="157">
                  <c:v>-59.262500000000003</c:v>
                </c:pt>
                <c:pt idx="158">
                  <c:v>-58.774999999999999</c:v>
                </c:pt>
                <c:pt idx="159">
                  <c:v>-58.375</c:v>
                </c:pt>
                <c:pt idx="160">
                  <c:v>-57.837499999999999</c:v>
                </c:pt>
                <c:pt idx="161">
                  <c:v>-57.475000000000001</c:v>
                </c:pt>
                <c:pt idx="162">
                  <c:v>-57.1</c:v>
                </c:pt>
                <c:pt idx="163">
                  <c:v>-56.825000000000003</c:v>
                </c:pt>
                <c:pt idx="164">
                  <c:v>-56.424999999999997</c:v>
                </c:pt>
                <c:pt idx="165">
                  <c:v>-55.962499999999999</c:v>
                </c:pt>
                <c:pt idx="166">
                  <c:v>-55.487499999999997</c:v>
                </c:pt>
                <c:pt idx="167">
                  <c:v>-54.7</c:v>
                </c:pt>
                <c:pt idx="168">
                  <c:v>-53.962499999999999</c:v>
                </c:pt>
                <c:pt idx="169">
                  <c:v>-53.35</c:v>
                </c:pt>
                <c:pt idx="170">
                  <c:v>-52.887500000000003</c:v>
                </c:pt>
                <c:pt idx="171">
                  <c:v>-52.325000000000003</c:v>
                </c:pt>
                <c:pt idx="172">
                  <c:v>-51.725000000000001</c:v>
                </c:pt>
                <c:pt idx="173">
                  <c:v>-51.3</c:v>
                </c:pt>
                <c:pt idx="174">
                  <c:v>-50.8</c:v>
                </c:pt>
                <c:pt idx="175">
                  <c:v>-50.174999999999997</c:v>
                </c:pt>
                <c:pt idx="176">
                  <c:v>-49.475000000000001</c:v>
                </c:pt>
                <c:pt idx="177">
                  <c:v>-48.674999999999997</c:v>
                </c:pt>
                <c:pt idx="178">
                  <c:v>-47.862499999999997</c:v>
                </c:pt>
                <c:pt idx="179">
                  <c:v>-47.325000000000003</c:v>
                </c:pt>
                <c:pt idx="180">
                  <c:v>-46.85</c:v>
                </c:pt>
                <c:pt idx="181">
                  <c:v>-46.325000000000003</c:v>
                </c:pt>
                <c:pt idx="182">
                  <c:v>-45.75</c:v>
                </c:pt>
                <c:pt idx="183">
                  <c:v>-45.012500000000003</c:v>
                </c:pt>
                <c:pt idx="184">
                  <c:v>-44.237499999999997</c:v>
                </c:pt>
                <c:pt idx="185">
                  <c:v>-43.512500000000003</c:v>
                </c:pt>
                <c:pt idx="186">
                  <c:v>-42.887500000000003</c:v>
                </c:pt>
                <c:pt idx="187">
                  <c:v>-42.15</c:v>
                </c:pt>
                <c:pt idx="188">
                  <c:v>-41.412500000000001</c:v>
                </c:pt>
                <c:pt idx="189">
                  <c:v>-40.774999999999999</c:v>
                </c:pt>
                <c:pt idx="190">
                  <c:v>-40.237499999999997</c:v>
                </c:pt>
                <c:pt idx="191">
                  <c:v>-39.725000000000001</c:v>
                </c:pt>
                <c:pt idx="192">
                  <c:v>-39.1</c:v>
                </c:pt>
                <c:pt idx="193">
                  <c:v>-38.375</c:v>
                </c:pt>
                <c:pt idx="194">
                  <c:v>-37.875</c:v>
                </c:pt>
                <c:pt idx="195">
                  <c:v>-37.450000000000003</c:v>
                </c:pt>
                <c:pt idx="196">
                  <c:v>-36.987499999999997</c:v>
                </c:pt>
                <c:pt idx="197">
                  <c:v>-36.462499999999999</c:v>
                </c:pt>
                <c:pt idx="198">
                  <c:v>-35.987499999999997</c:v>
                </c:pt>
                <c:pt idx="199">
                  <c:v>-35.262500000000003</c:v>
                </c:pt>
                <c:pt idx="200">
                  <c:v>-34.662500000000001</c:v>
                </c:pt>
                <c:pt idx="201">
                  <c:v>-34.012500000000003</c:v>
                </c:pt>
                <c:pt idx="202">
                  <c:v>-33.387500000000003</c:v>
                </c:pt>
                <c:pt idx="203">
                  <c:v>-32.825000000000003</c:v>
                </c:pt>
                <c:pt idx="204">
                  <c:v>-32.1875</c:v>
                </c:pt>
                <c:pt idx="205">
                  <c:v>-31.662500000000001</c:v>
                </c:pt>
                <c:pt idx="206">
                  <c:v>-31.024999999999999</c:v>
                </c:pt>
                <c:pt idx="207">
                  <c:v>-30.412500000000001</c:v>
                </c:pt>
                <c:pt idx="208">
                  <c:v>-29.8</c:v>
                </c:pt>
                <c:pt idx="209">
                  <c:v>-29.475000000000001</c:v>
                </c:pt>
                <c:pt idx="210">
                  <c:v>-28.9</c:v>
                </c:pt>
                <c:pt idx="211">
                  <c:v>-28.475000000000001</c:v>
                </c:pt>
                <c:pt idx="212">
                  <c:v>-27.7</c:v>
                </c:pt>
                <c:pt idx="213">
                  <c:v>-27.125</c:v>
                </c:pt>
                <c:pt idx="214">
                  <c:v>-26.774999999999999</c:v>
                </c:pt>
                <c:pt idx="215">
                  <c:v>-26.487500000000001</c:v>
                </c:pt>
                <c:pt idx="216">
                  <c:v>-25.762499999999999</c:v>
                </c:pt>
                <c:pt idx="217">
                  <c:v>-25.125</c:v>
                </c:pt>
                <c:pt idx="218">
                  <c:v>-24.5625</c:v>
                </c:pt>
                <c:pt idx="219">
                  <c:v>-24.1875</c:v>
                </c:pt>
                <c:pt idx="220">
                  <c:v>-23.962499999999999</c:v>
                </c:pt>
                <c:pt idx="221">
                  <c:v>-23.675000000000001</c:v>
                </c:pt>
                <c:pt idx="222">
                  <c:v>-22.987500000000001</c:v>
                </c:pt>
                <c:pt idx="223">
                  <c:v>-22.462499999999999</c:v>
                </c:pt>
                <c:pt idx="224">
                  <c:v>-22.0625</c:v>
                </c:pt>
                <c:pt idx="225">
                  <c:v>-21.537500000000001</c:v>
                </c:pt>
                <c:pt idx="226">
                  <c:v>-21.225000000000001</c:v>
                </c:pt>
                <c:pt idx="227">
                  <c:v>-21.024999999999999</c:v>
                </c:pt>
                <c:pt idx="228">
                  <c:v>-20.762499999999999</c:v>
                </c:pt>
                <c:pt idx="229">
                  <c:v>-20.262499999999999</c:v>
                </c:pt>
                <c:pt idx="230">
                  <c:v>-19.649999999999999</c:v>
                </c:pt>
                <c:pt idx="231">
                  <c:v>-19.1875</c:v>
                </c:pt>
                <c:pt idx="232">
                  <c:v>-18.899999999999999</c:v>
                </c:pt>
                <c:pt idx="233">
                  <c:v>-18.637499999999999</c:v>
                </c:pt>
                <c:pt idx="234">
                  <c:v>-18.350000000000001</c:v>
                </c:pt>
                <c:pt idx="235">
                  <c:v>-17.875</c:v>
                </c:pt>
                <c:pt idx="236">
                  <c:v>-17.4375</c:v>
                </c:pt>
                <c:pt idx="237">
                  <c:v>-17.112500000000001</c:v>
                </c:pt>
                <c:pt idx="238">
                  <c:v>-16.774999999999999</c:v>
                </c:pt>
                <c:pt idx="239">
                  <c:v>-16.175000000000001</c:v>
                </c:pt>
                <c:pt idx="240">
                  <c:v>-15.55</c:v>
                </c:pt>
                <c:pt idx="241">
                  <c:v>-15.1</c:v>
                </c:pt>
                <c:pt idx="242">
                  <c:v>-14.8375</c:v>
                </c:pt>
                <c:pt idx="243">
                  <c:v>-14.3125</c:v>
                </c:pt>
                <c:pt idx="244">
                  <c:v>-13.887499999999999</c:v>
                </c:pt>
                <c:pt idx="245">
                  <c:v>-13.574999999999999</c:v>
                </c:pt>
                <c:pt idx="246">
                  <c:v>-13.275</c:v>
                </c:pt>
                <c:pt idx="247">
                  <c:v>-12.65</c:v>
                </c:pt>
                <c:pt idx="248">
                  <c:v>-12.25</c:v>
                </c:pt>
                <c:pt idx="249">
                  <c:v>-11.9625</c:v>
                </c:pt>
                <c:pt idx="250">
                  <c:v>-11.6875</c:v>
                </c:pt>
                <c:pt idx="251">
                  <c:v>-11.425000000000001</c:v>
                </c:pt>
                <c:pt idx="252">
                  <c:v>-11.112500000000001</c:v>
                </c:pt>
                <c:pt idx="253">
                  <c:v>-10.824999999999999</c:v>
                </c:pt>
                <c:pt idx="254">
                  <c:v>-10.525</c:v>
                </c:pt>
                <c:pt idx="255">
                  <c:v>-10.25</c:v>
                </c:pt>
                <c:pt idx="256">
                  <c:v>-9.5875000000000004</c:v>
                </c:pt>
                <c:pt idx="257">
                  <c:v>-9.2125000000000004</c:v>
                </c:pt>
                <c:pt idx="258">
                  <c:v>-8.8874999999999993</c:v>
                </c:pt>
                <c:pt idx="259">
                  <c:v>-8.5250000000000004</c:v>
                </c:pt>
                <c:pt idx="260">
                  <c:v>-8.1875</c:v>
                </c:pt>
                <c:pt idx="261">
                  <c:v>-7.65</c:v>
                </c:pt>
                <c:pt idx="262">
                  <c:v>-7.375</c:v>
                </c:pt>
                <c:pt idx="263">
                  <c:v>-7.0125000000000002</c:v>
                </c:pt>
                <c:pt idx="264">
                  <c:v>-6.7374999999999998</c:v>
                </c:pt>
                <c:pt idx="265">
                  <c:v>-6.3875000000000002</c:v>
                </c:pt>
                <c:pt idx="266">
                  <c:v>-6.0625</c:v>
                </c:pt>
                <c:pt idx="267">
                  <c:v>-5.55</c:v>
                </c:pt>
                <c:pt idx="268">
                  <c:v>-5.1875</c:v>
                </c:pt>
                <c:pt idx="269">
                  <c:v>-4.9124999999999996</c:v>
                </c:pt>
                <c:pt idx="270">
                  <c:v>-4.4124999999999996</c:v>
                </c:pt>
                <c:pt idx="271">
                  <c:v>-4.0875000000000004</c:v>
                </c:pt>
                <c:pt idx="272">
                  <c:v>-3.7749999999999999</c:v>
                </c:pt>
                <c:pt idx="273">
                  <c:v>-3.1749999999999998</c:v>
                </c:pt>
                <c:pt idx="274">
                  <c:v>-2.7749999999999999</c:v>
                </c:pt>
                <c:pt idx="275">
                  <c:v>-2.4624999999999999</c:v>
                </c:pt>
                <c:pt idx="276">
                  <c:v>-2.15</c:v>
                </c:pt>
                <c:pt idx="277">
                  <c:v>-1.9</c:v>
                </c:pt>
                <c:pt idx="278">
                  <c:v>-1.625</c:v>
                </c:pt>
                <c:pt idx="279">
                  <c:v>-1</c:v>
                </c:pt>
                <c:pt idx="280">
                  <c:v>-0.46250000000000002</c:v>
                </c:pt>
                <c:pt idx="281">
                  <c:v>0.17500000000000071</c:v>
                </c:pt>
                <c:pt idx="282">
                  <c:v>0.57499999999999929</c:v>
                </c:pt>
                <c:pt idx="283">
                  <c:v>0.88749999999999929</c:v>
                </c:pt>
                <c:pt idx="284">
                  <c:v>1.1625000000000001</c:v>
                </c:pt>
                <c:pt idx="285">
                  <c:v>1.6875</c:v>
                </c:pt>
                <c:pt idx="286">
                  <c:v>2.1</c:v>
                </c:pt>
                <c:pt idx="287">
                  <c:v>2.6625000000000001</c:v>
                </c:pt>
                <c:pt idx="288">
                  <c:v>3.05</c:v>
                </c:pt>
                <c:pt idx="289">
                  <c:v>3.375</c:v>
                </c:pt>
                <c:pt idx="290">
                  <c:v>3.7374999999999998</c:v>
                </c:pt>
                <c:pt idx="291">
                  <c:v>4.2625000000000002</c:v>
                </c:pt>
                <c:pt idx="292">
                  <c:v>4.6500000000000004</c:v>
                </c:pt>
                <c:pt idx="293">
                  <c:v>4.9375</c:v>
                </c:pt>
                <c:pt idx="294">
                  <c:v>5.2249999999999996</c:v>
                </c:pt>
                <c:pt idx="295">
                  <c:v>5.5625</c:v>
                </c:pt>
                <c:pt idx="296">
                  <c:v>5.9</c:v>
                </c:pt>
                <c:pt idx="297">
                  <c:v>6.4375</c:v>
                </c:pt>
                <c:pt idx="298">
                  <c:v>6.6749999999999998</c:v>
                </c:pt>
                <c:pt idx="299">
                  <c:v>7.125</c:v>
                </c:pt>
                <c:pt idx="300">
                  <c:v>7.4749999999999996</c:v>
                </c:pt>
                <c:pt idx="301">
                  <c:v>7.7750000000000004</c:v>
                </c:pt>
                <c:pt idx="302">
                  <c:v>8.0124999999999993</c:v>
                </c:pt>
                <c:pt idx="303">
                  <c:v>8.3249999999999993</c:v>
                </c:pt>
                <c:pt idx="304">
                  <c:v>8.6374999999999993</c:v>
                </c:pt>
                <c:pt idx="305">
                  <c:v>8.9375</c:v>
                </c:pt>
                <c:pt idx="306">
                  <c:v>9.25</c:v>
                </c:pt>
                <c:pt idx="307">
                  <c:v>9.5875000000000004</c:v>
                </c:pt>
                <c:pt idx="308">
                  <c:v>9.9124999999999996</c:v>
                </c:pt>
                <c:pt idx="309">
                  <c:v>10.4125</c:v>
                </c:pt>
                <c:pt idx="310">
                  <c:v>10.7875</c:v>
                </c:pt>
                <c:pt idx="311">
                  <c:v>11.05</c:v>
                </c:pt>
                <c:pt idx="312">
                  <c:v>11.387499999999999</c:v>
                </c:pt>
                <c:pt idx="313">
                  <c:v>11.725</c:v>
                </c:pt>
                <c:pt idx="314">
                  <c:v>11.987500000000001</c:v>
                </c:pt>
                <c:pt idx="315">
                  <c:v>12.362500000000001</c:v>
                </c:pt>
                <c:pt idx="316">
                  <c:v>12.612500000000001</c:v>
                </c:pt>
                <c:pt idx="317">
                  <c:v>13.074999999999999</c:v>
                </c:pt>
                <c:pt idx="318">
                  <c:v>13.2875</c:v>
                </c:pt>
                <c:pt idx="319">
                  <c:v>13.6</c:v>
                </c:pt>
                <c:pt idx="320">
                  <c:v>14.125</c:v>
                </c:pt>
                <c:pt idx="321">
                  <c:v>14.55</c:v>
                </c:pt>
                <c:pt idx="322">
                  <c:v>14.775</c:v>
                </c:pt>
                <c:pt idx="323">
                  <c:v>15.0375</c:v>
                </c:pt>
                <c:pt idx="324">
                  <c:v>15.362500000000001</c:v>
                </c:pt>
                <c:pt idx="325">
                  <c:v>15.5875</c:v>
                </c:pt>
                <c:pt idx="326">
                  <c:v>15.9125</c:v>
                </c:pt>
                <c:pt idx="327">
                  <c:v>16.3</c:v>
                </c:pt>
                <c:pt idx="328">
                  <c:v>16.574999999999999</c:v>
                </c:pt>
                <c:pt idx="329">
                  <c:v>16.987500000000001</c:v>
                </c:pt>
                <c:pt idx="330">
                  <c:v>17.262499999999999</c:v>
                </c:pt>
                <c:pt idx="331">
                  <c:v>17.8125</c:v>
                </c:pt>
                <c:pt idx="332">
                  <c:v>18.25</c:v>
                </c:pt>
                <c:pt idx="333">
                  <c:v>18.512499999999999</c:v>
                </c:pt>
                <c:pt idx="334">
                  <c:v>18.887499999999999</c:v>
                </c:pt>
                <c:pt idx="335">
                  <c:v>19.487500000000001</c:v>
                </c:pt>
                <c:pt idx="336">
                  <c:v>19.862500000000001</c:v>
                </c:pt>
                <c:pt idx="337">
                  <c:v>20.162500000000001</c:v>
                </c:pt>
                <c:pt idx="338">
                  <c:v>20.425000000000001</c:v>
                </c:pt>
                <c:pt idx="339">
                  <c:v>20.574999999999999</c:v>
                </c:pt>
                <c:pt idx="340">
                  <c:v>21.024999999999999</c:v>
                </c:pt>
                <c:pt idx="341">
                  <c:v>21.45</c:v>
                </c:pt>
                <c:pt idx="342">
                  <c:v>21.8125</c:v>
                </c:pt>
                <c:pt idx="343">
                  <c:v>22.412500000000001</c:v>
                </c:pt>
                <c:pt idx="344">
                  <c:v>22.9375</c:v>
                </c:pt>
                <c:pt idx="345">
                  <c:v>23.237500000000001</c:v>
                </c:pt>
                <c:pt idx="346">
                  <c:v>23.65</c:v>
                </c:pt>
                <c:pt idx="347">
                  <c:v>23.95</c:v>
                </c:pt>
                <c:pt idx="348">
                  <c:v>24.212499999999999</c:v>
                </c:pt>
                <c:pt idx="349">
                  <c:v>24.537500000000001</c:v>
                </c:pt>
                <c:pt idx="350">
                  <c:v>24.875</c:v>
                </c:pt>
                <c:pt idx="351">
                  <c:v>25.2</c:v>
                </c:pt>
                <c:pt idx="352">
                  <c:v>25.4</c:v>
                </c:pt>
                <c:pt idx="353">
                  <c:v>25.737500000000001</c:v>
                </c:pt>
                <c:pt idx="354">
                  <c:v>26.05</c:v>
                </c:pt>
                <c:pt idx="355">
                  <c:v>26.65</c:v>
                </c:pt>
                <c:pt idx="356">
                  <c:v>26.987500000000001</c:v>
                </c:pt>
                <c:pt idx="357">
                  <c:v>27.3125</c:v>
                </c:pt>
                <c:pt idx="358">
                  <c:v>27.6875</c:v>
                </c:pt>
                <c:pt idx="359">
                  <c:v>27.962499999999999</c:v>
                </c:pt>
                <c:pt idx="360">
                  <c:v>28.25</c:v>
                </c:pt>
                <c:pt idx="361">
                  <c:v>28.725000000000001</c:v>
                </c:pt>
                <c:pt idx="362">
                  <c:v>29.162500000000001</c:v>
                </c:pt>
                <c:pt idx="363">
                  <c:v>29.425000000000001</c:v>
                </c:pt>
                <c:pt idx="364">
                  <c:v>29.737500000000001</c:v>
                </c:pt>
                <c:pt idx="365">
                  <c:v>30.024999999999999</c:v>
                </c:pt>
                <c:pt idx="366">
                  <c:v>30.262499999999999</c:v>
                </c:pt>
                <c:pt idx="367">
                  <c:v>30.5625</c:v>
                </c:pt>
                <c:pt idx="368">
                  <c:v>30.837499999999999</c:v>
                </c:pt>
                <c:pt idx="369">
                  <c:v>31.4375</c:v>
                </c:pt>
                <c:pt idx="370">
                  <c:v>31.8125</c:v>
                </c:pt>
                <c:pt idx="371">
                  <c:v>32.225000000000001</c:v>
                </c:pt>
                <c:pt idx="372">
                  <c:v>32.4</c:v>
                </c:pt>
                <c:pt idx="373">
                  <c:v>32.662500000000001</c:v>
                </c:pt>
                <c:pt idx="374">
                  <c:v>32.987499999999997</c:v>
                </c:pt>
                <c:pt idx="375">
                  <c:v>33.3125</c:v>
                </c:pt>
                <c:pt idx="376">
                  <c:v>33.625</c:v>
                </c:pt>
                <c:pt idx="377">
                  <c:v>33.912500000000001</c:v>
                </c:pt>
                <c:pt idx="378">
                  <c:v>34.25</c:v>
                </c:pt>
                <c:pt idx="379">
                  <c:v>34.625</c:v>
                </c:pt>
                <c:pt idx="380">
                  <c:v>34.962499999999999</c:v>
                </c:pt>
                <c:pt idx="381">
                  <c:v>35.200000000000003</c:v>
                </c:pt>
                <c:pt idx="382">
                  <c:v>35.575000000000003</c:v>
                </c:pt>
                <c:pt idx="383">
                  <c:v>36.1875</c:v>
                </c:pt>
                <c:pt idx="384">
                  <c:v>36.5625</c:v>
                </c:pt>
                <c:pt idx="385">
                  <c:v>36.9375</c:v>
                </c:pt>
                <c:pt idx="386">
                  <c:v>37.262500000000003</c:v>
                </c:pt>
                <c:pt idx="387">
                  <c:v>37.637500000000003</c:v>
                </c:pt>
                <c:pt idx="388">
                  <c:v>37.912500000000001</c:v>
                </c:pt>
                <c:pt idx="389">
                  <c:v>38.162500000000001</c:v>
                </c:pt>
                <c:pt idx="390">
                  <c:v>38.412500000000001</c:v>
                </c:pt>
                <c:pt idx="391">
                  <c:v>38.700000000000003</c:v>
                </c:pt>
                <c:pt idx="392">
                  <c:v>38.975000000000001</c:v>
                </c:pt>
                <c:pt idx="393">
                  <c:v>39.262500000000003</c:v>
                </c:pt>
                <c:pt idx="394">
                  <c:v>39.587499999999999</c:v>
                </c:pt>
                <c:pt idx="395">
                  <c:v>39.950000000000003</c:v>
                </c:pt>
                <c:pt idx="396">
                  <c:v>40.174999999999997</c:v>
                </c:pt>
                <c:pt idx="397">
                  <c:v>41.087499999999999</c:v>
                </c:pt>
                <c:pt idx="398">
                  <c:v>41.587499999999999</c:v>
                </c:pt>
                <c:pt idx="399">
                  <c:v>41.962499999999999</c:v>
                </c:pt>
                <c:pt idx="400">
                  <c:v>42.362499999999997</c:v>
                </c:pt>
                <c:pt idx="401">
                  <c:v>42.75</c:v>
                </c:pt>
                <c:pt idx="402">
                  <c:v>43.2</c:v>
                </c:pt>
                <c:pt idx="403">
                  <c:v>43.462499999999999</c:v>
                </c:pt>
                <c:pt idx="404">
                  <c:v>43.774999999999999</c:v>
                </c:pt>
                <c:pt idx="405">
                  <c:v>44.1</c:v>
                </c:pt>
                <c:pt idx="406">
                  <c:v>44.475000000000001</c:v>
                </c:pt>
                <c:pt idx="407">
                  <c:v>44.737499999999997</c:v>
                </c:pt>
                <c:pt idx="408">
                  <c:v>45.225000000000001</c:v>
                </c:pt>
                <c:pt idx="409">
                  <c:v>45.462499999999999</c:v>
                </c:pt>
                <c:pt idx="410">
                  <c:v>45.774999999999999</c:v>
                </c:pt>
                <c:pt idx="411">
                  <c:v>46.125</c:v>
                </c:pt>
                <c:pt idx="412">
                  <c:v>46.362499999999997</c:v>
                </c:pt>
                <c:pt idx="413">
                  <c:v>46.8125</c:v>
                </c:pt>
                <c:pt idx="414">
                  <c:v>47.2</c:v>
                </c:pt>
                <c:pt idx="415">
                  <c:v>47.5625</c:v>
                </c:pt>
                <c:pt idx="416">
                  <c:v>47.8</c:v>
                </c:pt>
                <c:pt idx="417">
                  <c:v>48.15</c:v>
                </c:pt>
                <c:pt idx="418">
                  <c:v>48.6875</c:v>
                </c:pt>
                <c:pt idx="419">
                  <c:v>49.15</c:v>
                </c:pt>
                <c:pt idx="420">
                  <c:v>49.4375</c:v>
                </c:pt>
                <c:pt idx="421">
                  <c:v>49.762500000000003</c:v>
                </c:pt>
                <c:pt idx="422">
                  <c:v>50.024999999999999</c:v>
                </c:pt>
                <c:pt idx="423">
                  <c:v>50.337499999999999</c:v>
                </c:pt>
                <c:pt idx="424">
                  <c:v>50.637500000000003</c:v>
                </c:pt>
                <c:pt idx="425">
                  <c:v>50.95</c:v>
                </c:pt>
                <c:pt idx="426">
                  <c:v>51.25</c:v>
                </c:pt>
                <c:pt idx="427">
                  <c:v>51.674999999999997</c:v>
                </c:pt>
                <c:pt idx="428">
                  <c:v>51.962499999999999</c:v>
                </c:pt>
                <c:pt idx="429">
                  <c:v>52.262500000000003</c:v>
                </c:pt>
                <c:pt idx="430">
                  <c:v>52.762500000000003</c:v>
                </c:pt>
                <c:pt idx="431">
                  <c:v>53.225000000000001</c:v>
                </c:pt>
                <c:pt idx="432">
                  <c:v>53.712499999999999</c:v>
                </c:pt>
                <c:pt idx="433">
                  <c:v>53.962499999999999</c:v>
                </c:pt>
                <c:pt idx="434">
                  <c:v>54.325000000000003</c:v>
                </c:pt>
                <c:pt idx="435">
                  <c:v>54.5625</c:v>
                </c:pt>
                <c:pt idx="436">
                  <c:v>54.975000000000001</c:v>
                </c:pt>
                <c:pt idx="437">
                  <c:v>55.274999999999999</c:v>
                </c:pt>
                <c:pt idx="438">
                  <c:v>55.55</c:v>
                </c:pt>
                <c:pt idx="439">
                  <c:v>55.8</c:v>
                </c:pt>
                <c:pt idx="440">
                  <c:v>56.1</c:v>
                </c:pt>
                <c:pt idx="441">
                  <c:v>56.375</c:v>
                </c:pt>
                <c:pt idx="442">
                  <c:v>56.8125</c:v>
                </c:pt>
                <c:pt idx="443">
                  <c:v>57.25</c:v>
                </c:pt>
                <c:pt idx="444">
                  <c:v>57.787500000000001</c:v>
                </c:pt>
                <c:pt idx="445">
                  <c:v>58.087499999999999</c:v>
                </c:pt>
                <c:pt idx="446">
                  <c:v>58.475000000000001</c:v>
                </c:pt>
                <c:pt idx="447">
                  <c:v>58.8</c:v>
                </c:pt>
                <c:pt idx="448">
                  <c:v>59.325000000000003</c:v>
                </c:pt>
                <c:pt idx="449">
                  <c:v>59.737499999999997</c:v>
                </c:pt>
                <c:pt idx="450">
                  <c:v>59.9</c:v>
                </c:pt>
                <c:pt idx="451">
                  <c:v>60.162500000000001</c:v>
                </c:pt>
                <c:pt idx="452">
                  <c:v>60.524999999999999</c:v>
                </c:pt>
                <c:pt idx="453">
                  <c:v>61.1</c:v>
                </c:pt>
                <c:pt idx="454">
                  <c:v>61.4</c:v>
                </c:pt>
                <c:pt idx="455">
                  <c:v>61.65</c:v>
                </c:pt>
                <c:pt idx="456">
                  <c:v>62.012500000000003</c:v>
                </c:pt>
                <c:pt idx="457">
                  <c:v>62.337499999999999</c:v>
                </c:pt>
                <c:pt idx="458">
                  <c:v>62.662500000000001</c:v>
                </c:pt>
                <c:pt idx="459">
                  <c:v>62.962499999999999</c:v>
                </c:pt>
                <c:pt idx="460">
                  <c:v>63.25</c:v>
                </c:pt>
                <c:pt idx="461">
                  <c:v>63.55</c:v>
                </c:pt>
                <c:pt idx="462">
                  <c:v>63.825000000000003</c:v>
                </c:pt>
                <c:pt idx="463">
                  <c:v>64.125</c:v>
                </c:pt>
                <c:pt idx="464">
                  <c:v>64.674999999999997</c:v>
                </c:pt>
                <c:pt idx="465">
                  <c:v>65.125</c:v>
                </c:pt>
                <c:pt idx="466">
                  <c:v>65.412499999999994</c:v>
                </c:pt>
                <c:pt idx="467">
                  <c:v>65.737499999999997</c:v>
                </c:pt>
                <c:pt idx="468">
                  <c:v>65.987499999999997</c:v>
                </c:pt>
                <c:pt idx="469">
                  <c:v>66.237499999999997</c:v>
                </c:pt>
                <c:pt idx="470">
                  <c:v>66.5625</c:v>
                </c:pt>
                <c:pt idx="471">
                  <c:v>66.875</c:v>
                </c:pt>
                <c:pt idx="472">
                  <c:v>67.2</c:v>
                </c:pt>
                <c:pt idx="473">
                  <c:v>67.849999999999994</c:v>
                </c:pt>
                <c:pt idx="474">
                  <c:v>68.287499999999994</c:v>
                </c:pt>
                <c:pt idx="475">
                  <c:v>68.55</c:v>
                </c:pt>
                <c:pt idx="476">
                  <c:v>68.912499999999994</c:v>
                </c:pt>
                <c:pt idx="477">
                  <c:v>69.174999999999997</c:v>
                </c:pt>
                <c:pt idx="478">
                  <c:v>69.412499999999994</c:v>
                </c:pt>
                <c:pt idx="479">
                  <c:v>69.625</c:v>
                </c:pt>
                <c:pt idx="480">
                  <c:v>70.150000000000006</c:v>
                </c:pt>
                <c:pt idx="481">
                  <c:v>70.537499999999994</c:v>
                </c:pt>
                <c:pt idx="482">
                  <c:v>70.95</c:v>
                </c:pt>
                <c:pt idx="483">
                  <c:v>71.3125</c:v>
                </c:pt>
                <c:pt idx="484">
                  <c:v>71.612499999999997</c:v>
                </c:pt>
                <c:pt idx="485">
                  <c:v>71.924999999999997</c:v>
                </c:pt>
                <c:pt idx="486">
                  <c:v>72.212500000000006</c:v>
                </c:pt>
                <c:pt idx="487">
                  <c:v>72.462500000000006</c:v>
                </c:pt>
                <c:pt idx="488">
                  <c:v>72.787499999999994</c:v>
                </c:pt>
                <c:pt idx="489">
                  <c:v>73.075000000000003</c:v>
                </c:pt>
                <c:pt idx="490">
                  <c:v>73.362499999999997</c:v>
                </c:pt>
                <c:pt idx="491">
                  <c:v>73.662499999999994</c:v>
                </c:pt>
                <c:pt idx="492">
                  <c:v>74.05</c:v>
                </c:pt>
                <c:pt idx="493">
                  <c:v>74.462500000000006</c:v>
                </c:pt>
                <c:pt idx="494">
                  <c:v>74.8125</c:v>
                </c:pt>
                <c:pt idx="495">
                  <c:v>75.0625</c:v>
                </c:pt>
                <c:pt idx="496">
                  <c:v>75.362499999999997</c:v>
                </c:pt>
                <c:pt idx="497">
                  <c:v>75.674999999999997</c:v>
                </c:pt>
                <c:pt idx="498">
                  <c:v>75.962500000000006</c:v>
                </c:pt>
                <c:pt idx="499">
                  <c:v>76.275000000000006</c:v>
                </c:pt>
                <c:pt idx="500">
                  <c:v>76.537499999999994</c:v>
                </c:pt>
                <c:pt idx="501">
                  <c:v>76.875</c:v>
                </c:pt>
                <c:pt idx="502">
                  <c:v>77.337500000000006</c:v>
                </c:pt>
                <c:pt idx="503">
                  <c:v>77.625</c:v>
                </c:pt>
                <c:pt idx="504">
                  <c:v>77.887500000000003</c:v>
                </c:pt>
                <c:pt idx="505">
                  <c:v>78.237499999999997</c:v>
                </c:pt>
                <c:pt idx="506">
                  <c:v>78.537499999999994</c:v>
                </c:pt>
                <c:pt idx="507">
                  <c:v>78.887500000000003</c:v>
                </c:pt>
                <c:pt idx="508">
                  <c:v>79.137500000000003</c:v>
                </c:pt>
                <c:pt idx="509">
                  <c:v>79.5</c:v>
                </c:pt>
                <c:pt idx="510">
                  <c:v>80.05</c:v>
                </c:pt>
                <c:pt idx="511">
                  <c:v>80.424999999999997</c:v>
                </c:pt>
                <c:pt idx="512">
                  <c:v>80.762500000000003</c:v>
                </c:pt>
                <c:pt idx="513">
                  <c:v>81.0625</c:v>
                </c:pt>
                <c:pt idx="514">
                  <c:v>81.375</c:v>
                </c:pt>
                <c:pt idx="515">
                  <c:v>81.637500000000003</c:v>
                </c:pt>
                <c:pt idx="516">
                  <c:v>81.900000000000006</c:v>
                </c:pt>
                <c:pt idx="517">
                  <c:v>82.25</c:v>
                </c:pt>
                <c:pt idx="518">
                  <c:v>82.474999999999994</c:v>
                </c:pt>
                <c:pt idx="519">
                  <c:v>82.787499999999994</c:v>
                </c:pt>
                <c:pt idx="520">
                  <c:v>83.0625</c:v>
                </c:pt>
                <c:pt idx="521">
                  <c:v>83.4</c:v>
                </c:pt>
                <c:pt idx="522">
                  <c:v>83.825000000000003</c:v>
                </c:pt>
                <c:pt idx="523">
                  <c:v>84.125</c:v>
                </c:pt>
                <c:pt idx="524">
                  <c:v>84.387500000000003</c:v>
                </c:pt>
                <c:pt idx="525">
                  <c:v>84.724999999999994</c:v>
                </c:pt>
                <c:pt idx="526">
                  <c:v>85.087500000000006</c:v>
                </c:pt>
                <c:pt idx="527">
                  <c:v>85.4</c:v>
                </c:pt>
                <c:pt idx="528">
                  <c:v>85.674999999999997</c:v>
                </c:pt>
                <c:pt idx="529">
                  <c:v>85.924999999999997</c:v>
                </c:pt>
                <c:pt idx="530">
                  <c:v>86.237499999999997</c:v>
                </c:pt>
                <c:pt idx="531">
                  <c:v>86.525000000000006</c:v>
                </c:pt>
                <c:pt idx="532">
                  <c:v>86.8</c:v>
                </c:pt>
                <c:pt idx="533">
                  <c:v>87.162499999999994</c:v>
                </c:pt>
                <c:pt idx="534">
                  <c:v>87.5</c:v>
                </c:pt>
                <c:pt idx="535">
                  <c:v>87.8</c:v>
                </c:pt>
                <c:pt idx="536">
                  <c:v>88.174999999999997</c:v>
                </c:pt>
                <c:pt idx="537">
                  <c:v>88.537499999999994</c:v>
                </c:pt>
                <c:pt idx="538">
                  <c:v>88.724999999999994</c:v>
                </c:pt>
                <c:pt idx="539">
                  <c:v>89.037499999999994</c:v>
                </c:pt>
                <c:pt idx="540">
                  <c:v>89.3125</c:v>
                </c:pt>
                <c:pt idx="541">
                  <c:v>89.474999999999994</c:v>
                </c:pt>
              </c:numCache>
            </c:numRef>
          </c:xVal>
          <c:yVal>
            <c:numRef>
              <c:f>Blank!$AY$8:$AY$549</c:f>
              <c:numCache>
                <c:formatCode>0.0000</c:formatCode>
                <c:ptCount val="542"/>
                <c:pt idx="0">
                  <c:v>2.2578023412341382E-2</c:v>
                </c:pt>
                <c:pt idx="1">
                  <c:v>2.2379191810984765E-2</c:v>
                </c:pt>
                <c:pt idx="2">
                  <c:v>2.2082743499600696E-2</c:v>
                </c:pt>
                <c:pt idx="3">
                  <c:v>2.1984122322095487E-2</c:v>
                </c:pt>
                <c:pt idx="4">
                  <c:v>2.1770718510519038E-2</c:v>
                </c:pt>
                <c:pt idx="5">
                  <c:v>2.1936080966716377E-2</c:v>
                </c:pt>
                <c:pt idx="6">
                  <c:v>2.1799089564482045E-2</c:v>
                </c:pt>
                <c:pt idx="7">
                  <c:v>2.1962611773020439E-2</c:v>
                </c:pt>
                <c:pt idx="8">
                  <c:v>2.1720508081214323E-2</c:v>
                </c:pt>
                <c:pt idx="9">
                  <c:v>2.189842248190289E-2</c:v>
                </c:pt>
                <c:pt idx="10">
                  <c:v>2.1442943221844583E-2</c:v>
                </c:pt>
                <c:pt idx="11">
                  <c:v>2.1659195393494902E-2</c:v>
                </c:pt>
                <c:pt idx="12">
                  <c:v>2.153034475904177E-2</c:v>
                </c:pt>
                <c:pt idx="13">
                  <c:v>2.1380603464366991E-2</c:v>
                </c:pt>
                <c:pt idx="14">
                  <c:v>2.1319145016454277E-2</c:v>
                </c:pt>
                <c:pt idx="15">
                  <c:v>2.1437335895011712E-2</c:v>
                </c:pt>
                <c:pt idx="16">
                  <c:v>2.14518885412446E-2</c:v>
                </c:pt>
                <c:pt idx="17">
                  <c:v>2.1339977525891889E-2</c:v>
                </c:pt>
                <c:pt idx="18">
                  <c:v>2.1403514312545939E-2</c:v>
                </c:pt>
                <c:pt idx="19">
                  <c:v>2.1471132317432716E-2</c:v>
                </c:pt>
                <c:pt idx="20">
                  <c:v>2.1479605059902211E-2</c:v>
                </c:pt>
                <c:pt idx="21">
                  <c:v>2.1357999505560228E-2</c:v>
                </c:pt>
                <c:pt idx="22">
                  <c:v>2.1406242942420415E-2</c:v>
                </c:pt>
                <c:pt idx="23">
                  <c:v>2.1289285632223466E-2</c:v>
                </c:pt>
                <c:pt idx="24">
                  <c:v>2.1280005021406909E-2</c:v>
                </c:pt>
                <c:pt idx="25">
                  <c:v>2.1259104090995122E-2</c:v>
                </c:pt>
                <c:pt idx="26">
                  <c:v>2.145159801203338E-2</c:v>
                </c:pt>
                <c:pt idx="27">
                  <c:v>2.1403488953843114E-2</c:v>
                </c:pt>
                <c:pt idx="28">
                  <c:v>2.13717174554344E-2</c:v>
                </c:pt>
                <c:pt idx="29">
                  <c:v>2.1514211166669798E-2</c:v>
                </c:pt>
                <c:pt idx="30">
                  <c:v>2.1297103560139977E-2</c:v>
                </c:pt>
                <c:pt idx="31">
                  <c:v>2.1499221980033727E-2</c:v>
                </c:pt>
                <c:pt idx="32">
                  <c:v>2.1460611702969427E-2</c:v>
                </c:pt>
                <c:pt idx="33">
                  <c:v>2.1382853764914545E-2</c:v>
                </c:pt>
                <c:pt idx="34">
                  <c:v>2.1616868173253392E-2</c:v>
                </c:pt>
                <c:pt idx="35">
                  <c:v>2.1483057240427317E-2</c:v>
                </c:pt>
                <c:pt idx="36">
                  <c:v>2.1731596981130908E-2</c:v>
                </c:pt>
                <c:pt idx="37">
                  <c:v>2.1598696591175789E-2</c:v>
                </c:pt>
                <c:pt idx="38">
                  <c:v>2.1588846571988955E-2</c:v>
                </c:pt>
                <c:pt idx="39">
                  <c:v>2.1575968190500703E-2</c:v>
                </c:pt>
                <c:pt idx="40">
                  <c:v>2.1688485820979118E-2</c:v>
                </c:pt>
                <c:pt idx="41">
                  <c:v>2.1669291878919639E-2</c:v>
                </c:pt>
                <c:pt idx="42">
                  <c:v>2.2129765990760369E-2</c:v>
                </c:pt>
                <c:pt idx="43">
                  <c:v>2.1867631242762847E-2</c:v>
                </c:pt>
                <c:pt idx="44">
                  <c:v>2.2138366810316699E-2</c:v>
                </c:pt>
                <c:pt idx="45">
                  <c:v>2.1513829441680194E-2</c:v>
                </c:pt>
                <c:pt idx="46">
                  <c:v>2.2033574273278084E-2</c:v>
                </c:pt>
                <c:pt idx="47">
                  <c:v>2.1756522298950153E-2</c:v>
                </c:pt>
                <c:pt idx="48">
                  <c:v>2.2274199204808252E-2</c:v>
                </c:pt>
                <c:pt idx="49">
                  <c:v>2.2453700581221727E-2</c:v>
                </c:pt>
                <c:pt idx="50">
                  <c:v>2.2473407094401144E-2</c:v>
                </c:pt>
                <c:pt idx="51">
                  <c:v>2.2699796420694619E-2</c:v>
                </c:pt>
                <c:pt idx="52">
                  <c:v>2.2892970321258359E-2</c:v>
                </c:pt>
                <c:pt idx="53">
                  <c:v>2.3071473752354823E-2</c:v>
                </c:pt>
                <c:pt idx="54">
                  <c:v>2.3074603128346242E-2</c:v>
                </c:pt>
                <c:pt idx="55">
                  <c:v>2.3197974654465114E-2</c:v>
                </c:pt>
                <c:pt idx="56">
                  <c:v>2.3341157466693418E-2</c:v>
                </c:pt>
                <c:pt idx="57">
                  <c:v>2.3335860270951178E-2</c:v>
                </c:pt>
                <c:pt idx="58">
                  <c:v>2.3518736821045553E-2</c:v>
                </c:pt>
                <c:pt idx="59">
                  <c:v>2.3591348336725618E-2</c:v>
                </c:pt>
                <c:pt idx="60">
                  <c:v>2.3590207996408825E-2</c:v>
                </c:pt>
                <c:pt idx="61">
                  <c:v>2.4308031911442759E-2</c:v>
                </c:pt>
                <c:pt idx="62">
                  <c:v>2.4367564284743085E-2</c:v>
                </c:pt>
                <c:pt idx="63">
                  <c:v>2.4456171854668026E-2</c:v>
                </c:pt>
                <c:pt idx="64">
                  <c:v>2.4755883686301737E-2</c:v>
                </c:pt>
                <c:pt idx="65">
                  <c:v>2.4927430182241143E-2</c:v>
                </c:pt>
                <c:pt idx="66">
                  <c:v>2.5013745057027793E-2</c:v>
                </c:pt>
                <c:pt idx="67">
                  <c:v>2.5407679587321232E-2</c:v>
                </c:pt>
                <c:pt idx="68">
                  <c:v>2.568127257051489E-2</c:v>
                </c:pt>
                <c:pt idx="69">
                  <c:v>2.5569906244584138E-2</c:v>
                </c:pt>
                <c:pt idx="70">
                  <c:v>2.5964624051448656E-2</c:v>
                </c:pt>
                <c:pt idx="71">
                  <c:v>2.6204621036148283E-2</c:v>
                </c:pt>
                <c:pt idx="72">
                  <c:v>2.6556253994587296E-2</c:v>
                </c:pt>
                <c:pt idx="73">
                  <c:v>2.6756512418679875E-2</c:v>
                </c:pt>
                <c:pt idx="74">
                  <c:v>2.7369445801726539E-2</c:v>
                </c:pt>
                <c:pt idx="75">
                  <c:v>2.7425976120984456E-2</c:v>
                </c:pt>
                <c:pt idx="76">
                  <c:v>2.7850742284401965E-2</c:v>
                </c:pt>
                <c:pt idx="77">
                  <c:v>2.8433944386734463E-2</c:v>
                </c:pt>
                <c:pt idx="78">
                  <c:v>2.8399637137557797E-2</c:v>
                </c:pt>
                <c:pt idx="79">
                  <c:v>2.9014420019215552E-2</c:v>
                </c:pt>
                <c:pt idx="80">
                  <c:v>2.9420261970968156E-2</c:v>
                </c:pt>
                <c:pt idx="81">
                  <c:v>2.9893139611579772E-2</c:v>
                </c:pt>
                <c:pt idx="82">
                  <c:v>3.017052560972195E-2</c:v>
                </c:pt>
                <c:pt idx="83">
                  <c:v>3.0502049930864333E-2</c:v>
                </c:pt>
                <c:pt idx="84">
                  <c:v>3.1127935116545154E-2</c:v>
                </c:pt>
                <c:pt idx="85">
                  <c:v>3.1250456135076821E-2</c:v>
                </c:pt>
                <c:pt idx="86">
                  <c:v>3.203894755457453E-2</c:v>
                </c:pt>
                <c:pt idx="87">
                  <c:v>3.2253001586242121E-2</c:v>
                </c:pt>
                <c:pt idx="88">
                  <c:v>3.2867943992930984E-2</c:v>
                </c:pt>
                <c:pt idx="89">
                  <c:v>3.3299214753308076E-2</c:v>
                </c:pt>
                <c:pt idx="90">
                  <c:v>3.4065758214063532E-2</c:v>
                </c:pt>
                <c:pt idx="91">
                  <c:v>3.4451554690676289E-2</c:v>
                </c:pt>
                <c:pt idx="92">
                  <c:v>3.48578564812407E-2</c:v>
                </c:pt>
                <c:pt idx="93">
                  <c:v>3.5493113192811121E-2</c:v>
                </c:pt>
                <c:pt idx="94">
                  <c:v>3.6227289865709653E-2</c:v>
                </c:pt>
                <c:pt idx="95">
                  <c:v>3.6509068475748058E-2</c:v>
                </c:pt>
                <c:pt idx="96">
                  <c:v>3.7212958778351832E-2</c:v>
                </c:pt>
                <c:pt idx="97">
                  <c:v>3.8242396584742516E-2</c:v>
                </c:pt>
                <c:pt idx="98">
                  <c:v>3.8388896631627825E-2</c:v>
                </c:pt>
                <c:pt idx="99">
                  <c:v>3.9376269012190081E-2</c:v>
                </c:pt>
                <c:pt idx="100">
                  <c:v>4.0467511288576119E-2</c:v>
                </c:pt>
                <c:pt idx="101">
                  <c:v>4.1084927687414834E-2</c:v>
                </c:pt>
                <c:pt idx="102">
                  <c:v>4.1777477723277244E-2</c:v>
                </c:pt>
                <c:pt idx="103">
                  <c:v>4.3245597402563819E-2</c:v>
                </c:pt>
                <c:pt idx="104">
                  <c:v>4.3934345459684228E-2</c:v>
                </c:pt>
                <c:pt idx="105">
                  <c:v>4.3928459564627736E-2</c:v>
                </c:pt>
                <c:pt idx="106">
                  <c:v>4.4834368073522826E-2</c:v>
                </c:pt>
                <c:pt idx="107">
                  <c:v>4.5676984241336753E-2</c:v>
                </c:pt>
                <c:pt idx="108">
                  <c:v>4.6034230201214353E-2</c:v>
                </c:pt>
                <c:pt idx="109">
                  <c:v>4.6709802099095629E-2</c:v>
                </c:pt>
                <c:pt idx="110">
                  <c:v>4.7845992194124623E-2</c:v>
                </c:pt>
                <c:pt idx="111">
                  <c:v>4.9074604883292669E-2</c:v>
                </c:pt>
                <c:pt idx="112">
                  <c:v>4.9565680478472728E-2</c:v>
                </c:pt>
                <c:pt idx="113">
                  <c:v>5.0696595738259638E-2</c:v>
                </c:pt>
                <c:pt idx="114">
                  <c:v>5.1765223767009462E-2</c:v>
                </c:pt>
                <c:pt idx="115">
                  <c:v>5.2698701316093263E-2</c:v>
                </c:pt>
                <c:pt idx="116">
                  <c:v>5.3967180256227487E-2</c:v>
                </c:pt>
                <c:pt idx="117">
                  <c:v>5.5782595540490927E-2</c:v>
                </c:pt>
                <c:pt idx="118">
                  <c:v>5.6966713136466028E-2</c:v>
                </c:pt>
                <c:pt idx="119">
                  <c:v>5.7972249528964646E-2</c:v>
                </c:pt>
                <c:pt idx="120">
                  <c:v>5.8946759427272781E-2</c:v>
                </c:pt>
                <c:pt idx="121">
                  <c:v>6.1194304743898843E-2</c:v>
                </c:pt>
                <c:pt idx="122">
                  <c:v>6.2537429085700327E-2</c:v>
                </c:pt>
                <c:pt idx="123">
                  <c:v>6.4566426632233109E-2</c:v>
                </c:pt>
                <c:pt idx="124">
                  <c:v>6.6198478507913328E-2</c:v>
                </c:pt>
                <c:pt idx="125">
                  <c:v>6.7281581877599889E-2</c:v>
                </c:pt>
                <c:pt idx="126">
                  <c:v>6.94597834076955E-2</c:v>
                </c:pt>
                <c:pt idx="127">
                  <c:v>7.105745860283369E-2</c:v>
                </c:pt>
                <c:pt idx="128">
                  <c:v>7.2567653086747314E-2</c:v>
                </c:pt>
                <c:pt idx="129">
                  <c:v>7.4627593917313675E-2</c:v>
                </c:pt>
                <c:pt idx="130">
                  <c:v>7.6557461233292323E-2</c:v>
                </c:pt>
                <c:pt idx="131">
                  <c:v>7.8993792481105052E-2</c:v>
                </c:pt>
                <c:pt idx="132">
                  <c:v>8.095933447963452E-2</c:v>
                </c:pt>
                <c:pt idx="133">
                  <c:v>8.3419278759737175E-2</c:v>
                </c:pt>
                <c:pt idx="134">
                  <c:v>8.7644294915925944E-2</c:v>
                </c:pt>
                <c:pt idx="135">
                  <c:v>8.9506611745455766E-2</c:v>
                </c:pt>
                <c:pt idx="136">
                  <c:v>9.2520881851264766E-2</c:v>
                </c:pt>
                <c:pt idx="137">
                  <c:v>9.5617999293074241E-2</c:v>
                </c:pt>
                <c:pt idx="138">
                  <c:v>9.9217040508268253E-2</c:v>
                </c:pt>
                <c:pt idx="139">
                  <c:v>0.10466579248083756</c:v>
                </c:pt>
                <c:pt idx="140">
                  <c:v>0.10717642125637063</c:v>
                </c:pt>
                <c:pt idx="141">
                  <c:v>0.11021262421296138</c:v>
                </c:pt>
                <c:pt idx="142">
                  <c:v>0.11477775759173342</c:v>
                </c:pt>
                <c:pt idx="143">
                  <c:v>0.11938262404570715</c:v>
                </c:pt>
                <c:pt idx="144">
                  <c:v>0.12543693202923786</c:v>
                </c:pt>
                <c:pt idx="145">
                  <c:v>0.13012817663371576</c:v>
                </c:pt>
                <c:pt idx="146">
                  <c:v>0.13546911385965141</c:v>
                </c:pt>
                <c:pt idx="147">
                  <c:v>0.14106085178506467</c:v>
                </c:pt>
                <c:pt idx="148">
                  <c:v>0.14482987941102493</c:v>
                </c:pt>
                <c:pt idx="149">
                  <c:v>0.14999986924321321</c:v>
                </c:pt>
                <c:pt idx="150">
                  <c:v>0.15615264911078844</c:v>
                </c:pt>
                <c:pt idx="151">
                  <c:v>0.16345287565162175</c:v>
                </c:pt>
                <c:pt idx="152">
                  <c:v>0.17082806434402067</c:v>
                </c:pt>
                <c:pt idx="153">
                  <c:v>0.17829857622312384</c:v>
                </c:pt>
                <c:pt idx="154">
                  <c:v>0.18634904660536689</c:v>
                </c:pt>
                <c:pt idx="155">
                  <c:v>0.19488642384616642</c:v>
                </c:pt>
                <c:pt idx="156">
                  <c:v>0.20386083338747182</c:v>
                </c:pt>
                <c:pt idx="157">
                  <c:v>0.21183324338882367</c:v>
                </c:pt>
                <c:pt idx="158">
                  <c:v>0.22023319865613949</c:v>
                </c:pt>
                <c:pt idx="159">
                  <c:v>0.23028302267269027</c:v>
                </c:pt>
                <c:pt idx="160">
                  <c:v>0.23898202858419429</c:v>
                </c:pt>
                <c:pt idx="161">
                  <c:v>0.24680106456082621</c:v>
                </c:pt>
                <c:pt idx="162">
                  <c:v>0.2556910250572681</c:v>
                </c:pt>
                <c:pt idx="163">
                  <c:v>0.26417217751989369</c:v>
                </c:pt>
                <c:pt idx="164">
                  <c:v>0.27371224194776361</c:v>
                </c:pt>
                <c:pt idx="165">
                  <c:v>0.28446312935355927</c:v>
                </c:pt>
                <c:pt idx="166">
                  <c:v>0.29563242867700817</c:v>
                </c:pt>
                <c:pt idx="167">
                  <c:v>0.31055530601248799</c:v>
                </c:pt>
                <c:pt idx="168">
                  <c:v>0.32666383250630504</c:v>
                </c:pt>
                <c:pt idx="169">
                  <c:v>0.34190856162524397</c:v>
                </c:pt>
                <c:pt idx="170">
                  <c:v>0.35528780851493807</c:v>
                </c:pt>
                <c:pt idx="171">
                  <c:v>0.36986535609699878</c:v>
                </c:pt>
                <c:pt idx="172">
                  <c:v>0.38522312162011729</c:v>
                </c:pt>
                <c:pt idx="173">
                  <c:v>0.39708965053736966</c:v>
                </c:pt>
                <c:pt idx="174">
                  <c:v>0.41286856997577498</c:v>
                </c:pt>
                <c:pt idx="175">
                  <c:v>0.42906721838579409</c:v>
                </c:pt>
                <c:pt idx="176">
                  <c:v>0.44699906516340715</c:v>
                </c:pt>
                <c:pt idx="177">
                  <c:v>0.46464873688257319</c:v>
                </c:pt>
                <c:pt idx="178">
                  <c:v>0.47883205765385972</c:v>
                </c:pt>
                <c:pt idx="179">
                  <c:v>0.49179411788512634</c:v>
                </c:pt>
                <c:pt idx="180">
                  <c:v>0.50260944419871767</c:v>
                </c:pt>
                <c:pt idx="181">
                  <c:v>0.5127610269833508</c:v>
                </c:pt>
                <c:pt idx="182">
                  <c:v>0.52125843082461387</c:v>
                </c:pt>
                <c:pt idx="183">
                  <c:v>0.52868753735537621</c:v>
                </c:pt>
                <c:pt idx="184">
                  <c:v>0.53282747806710684</c:v>
                </c:pt>
                <c:pt idx="185">
                  <c:v>0.53186127935378646</c:v>
                </c:pt>
                <c:pt idx="186">
                  <c:v>0.53074892527521134</c:v>
                </c:pt>
                <c:pt idx="187">
                  <c:v>0.52529013656582091</c:v>
                </c:pt>
                <c:pt idx="188">
                  <c:v>0.51886324137839945</c:v>
                </c:pt>
                <c:pt idx="189">
                  <c:v>0.5099070047990919</c:v>
                </c:pt>
                <c:pt idx="190">
                  <c:v>0.49964422936688946</c:v>
                </c:pt>
                <c:pt idx="191">
                  <c:v>0.4884702314885821</c:v>
                </c:pt>
                <c:pt idx="192">
                  <c:v>0.47601246424913923</c:v>
                </c:pt>
                <c:pt idx="193">
                  <c:v>0.46334331731892697</c:v>
                </c:pt>
                <c:pt idx="194">
                  <c:v>0.45041845442015593</c:v>
                </c:pt>
                <c:pt idx="195">
                  <c:v>0.43759177459485082</c:v>
                </c:pt>
                <c:pt idx="196">
                  <c:v>0.42409431051686686</c:v>
                </c:pt>
                <c:pt idx="197">
                  <c:v>0.41022707328430741</c:v>
                </c:pt>
                <c:pt idx="198">
                  <c:v>0.39610753092219009</c:v>
                </c:pt>
                <c:pt idx="199">
                  <c:v>0.38157413910929033</c:v>
                </c:pt>
                <c:pt idx="200">
                  <c:v>0.36690558079872648</c:v>
                </c:pt>
                <c:pt idx="201">
                  <c:v>0.35292914245230717</c:v>
                </c:pt>
                <c:pt idx="202">
                  <c:v>0.33958382946603755</c:v>
                </c:pt>
                <c:pt idx="203">
                  <c:v>0.32727333827309085</c:v>
                </c:pt>
                <c:pt idx="204">
                  <c:v>0.31440823982726834</c:v>
                </c:pt>
                <c:pt idx="205">
                  <c:v>0.30582997295288067</c:v>
                </c:pt>
                <c:pt idx="206">
                  <c:v>0.29385672475486663</c:v>
                </c:pt>
                <c:pt idx="207">
                  <c:v>0.28373683708579428</c:v>
                </c:pt>
                <c:pt idx="208">
                  <c:v>0.27432622841406928</c:v>
                </c:pt>
                <c:pt idx="209">
                  <c:v>0.26893040977648475</c:v>
                </c:pt>
                <c:pt idx="210">
                  <c:v>0.26161221300534138</c:v>
                </c:pt>
                <c:pt idx="211">
                  <c:v>0.25579571016272107</c:v>
                </c:pt>
                <c:pt idx="212">
                  <c:v>0.24723536887945791</c:v>
                </c:pt>
                <c:pt idx="213">
                  <c:v>0.24008234702740019</c:v>
                </c:pt>
                <c:pt idx="214">
                  <c:v>0.23635207538443306</c:v>
                </c:pt>
                <c:pt idx="215">
                  <c:v>0.23373457986931404</c:v>
                </c:pt>
                <c:pt idx="216">
                  <c:v>0.22836187742709921</c:v>
                </c:pt>
                <c:pt idx="217">
                  <c:v>0.22304465929658016</c:v>
                </c:pt>
                <c:pt idx="218">
                  <c:v>0.21856988246160666</c:v>
                </c:pt>
                <c:pt idx="219">
                  <c:v>0.2166858648680885</c:v>
                </c:pt>
                <c:pt idx="220">
                  <c:v>0.21406779055499323</c:v>
                </c:pt>
                <c:pt idx="221">
                  <c:v>0.21288741634693378</c:v>
                </c:pt>
                <c:pt idx="222">
                  <c:v>0.20834992727048984</c:v>
                </c:pt>
                <c:pt idx="223">
                  <c:v>0.20484498963256872</c:v>
                </c:pt>
                <c:pt idx="224">
                  <c:v>0.20471927259341668</c:v>
                </c:pt>
                <c:pt idx="225">
                  <c:v>0.20118563742646733</c:v>
                </c:pt>
                <c:pt idx="226">
                  <c:v>0.2004650718400211</c:v>
                </c:pt>
                <c:pt idx="227">
                  <c:v>0.19941794315243191</c:v>
                </c:pt>
                <c:pt idx="228">
                  <c:v>0.19793497864367557</c:v>
                </c:pt>
                <c:pt idx="229">
                  <c:v>0.19741257770854673</c:v>
                </c:pt>
                <c:pt idx="230">
                  <c:v>0.19450776727108579</c:v>
                </c:pt>
                <c:pt idx="231">
                  <c:v>0.19293647471125447</c:v>
                </c:pt>
                <c:pt idx="232">
                  <c:v>0.19200914894493301</c:v>
                </c:pt>
                <c:pt idx="233">
                  <c:v>0.19091220074412379</c:v>
                </c:pt>
                <c:pt idx="234">
                  <c:v>0.19031975838955112</c:v>
                </c:pt>
                <c:pt idx="235">
                  <c:v>0.18843222253110631</c:v>
                </c:pt>
                <c:pt idx="236">
                  <c:v>0.18792165620519449</c:v>
                </c:pt>
                <c:pt idx="237">
                  <c:v>0.18661213466835352</c:v>
                </c:pt>
                <c:pt idx="238">
                  <c:v>0.18614742680912455</c:v>
                </c:pt>
                <c:pt idx="239">
                  <c:v>0.18554914328409258</c:v>
                </c:pt>
                <c:pt idx="240">
                  <c:v>0.18448869612560367</c:v>
                </c:pt>
                <c:pt idx="241">
                  <c:v>0.18343780166282683</c:v>
                </c:pt>
                <c:pt idx="242">
                  <c:v>0.18337081121093193</c:v>
                </c:pt>
                <c:pt idx="243">
                  <c:v>0.18237148130327011</c:v>
                </c:pt>
                <c:pt idx="244">
                  <c:v>0.18277373018880735</c:v>
                </c:pt>
                <c:pt idx="245">
                  <c:v>0.18228853906556627</c:v>
                </c:pt>
                <c:pt idx="246">
                  <c:v>0.18189590126844093</c:v>
                </c:pt>
                <c:pt idx="247">
                  <c:v>0.18047143512630678</c:v>
                </c:pt>
                <c:pt idx="248">
                  <c:v>0.18083400796018601</c:v>
                </c:pt>
                <c:pt idx="249">
                  <c:v>0.17915452025653611</c:v>
                </c:pt>
                <c:pt idx="250">
                  <c:v>0.17940091385766122</c:v>
                </c:pt>
                <c:pt idx="251">
                  <c:v>0.1795952709951823</c:v>
                </c:pt>
                <c:pt idx="252">
                  <c:v>0.17839366469593901</c:v>
                </c:pt>
                <c:pt idx="253">
                  <c:v>0.17900269807791946</c:v>
                </c:pt>
                <c:pt idx="254">
                  <c:v>0.17953193591349489</c:v>
                </c:pt>
                <c:pt idx="255">
                  <c:v>0.17725603263170922</c:v>
                </c:pt>
                <c:pt idx="256">
                  <c:v>0.177124514827223</c:v>
                </c:pt>
                <c:pt idx="257">
                  <c:v>0.17733823149842345</c:v>
                </c:pt>
                <c:pt idx="258">
                  <c:v>0.17799660796009895</c:v>
                </c:pt>
                <c:pt idx="259">
                  <c:v>0.17801901609365745</c:v>
                </c:pt>
                <c:pt idx="260">
                  <c:v>0.17665115216829988</c:v>
                </c:pt>
                <c:pt idx="261">
                  <c:v>0.17769649366396098</c:v>
                </c:pt>
                <c:pt idx="262">
                  <c:v>0.1761002363105095</c:v>
                </c:pt>
                <c:pt idx="263">
                  <c:v>0.1752539971446663</c:v>
                </c:pt>
                <c:pt idx="264">
                  <c:v>0.17714397685384739</c:v>
                </c:pt>
                <c:pt idx="265">
                  <c:v>0.17595164285017209</c:v>
                </c:pt>
                <c:pt idx="266">
                  <c:v>0.17692747820174876</c:v>
                </c:pt>
                <c:pt idx="267">
                  <c:v>0.17409124073825791</c:v>
                </c:pt>
                <c:pt idx="268">
                  <c:v>0.17572726109370163</c:v>
                </c:pt>
                <c:pt idx="269">
                  <c:v>0.17589053554073042</c:v>
                </c:pt>
                <c:pt idx="270">
                  <c:v>0.17545008997541228</c:v>
                </c:pt>
                <c:pt idx="271">
                  <c:v>0.17432201999854108</c:v>
                </c:pt>
                <c:pt idx="272">
                  <c:v>0.17526511264524955</c:v>
                </c:pt>
                <c:pt idx="273">
                  <c:v>0.17583493481146292</c:v>
                </c:pt>
                <c:pt idx="274">
                  <c:v>0.17390727452577498</c:v>
                </c:pt>
                <c:pt idx="275">
                  <c:v>0.17436276940838397</c:v>
                </c:pt>
                <c:pt idx="276">
                  <c:v>0.17431180852268902</c:v>
                </c:pt>
                <c:pt idx="277">
                  <c:v>0.17461777526519909</c:v>
                </c:pt>
                <c:pt idx="278">
                  <c:v>0.17382772219214607</c:v>
                </c:pt>
                <c:pt idx="279">
                  <c:v>0.17322006143349189</c:v>
                </c:pt>
                <c:pt idx="280">
                  <c:v>0.17445096881426336</c:v>
                </c:pt>
                <c:pt idx="281">
                  <c:v>0.17347996573279789</c:v>
                </c:pt>
                <c:pt idx="282">
                  <c:v>0.17279102119441972</c:v>
                </c:pt>
                <c:pt idx="283">
                  <c:v>0.17501114135512308</c:v>
                </c:pt>
                <c:pt idx="284">
                  <c:v>0.17338384073980068</c:v>
                </c:pt>
                <c:pt idx="285">
                  <c:v>0.17295574786276474</c:v>
                </c:pt>
                <c:pt idx="286">
                  <c:v>0.17245277585309302</c:v>
                </c:pt>
                <c:pt idx="287">
                  <c:v>0.17330344004770026</c:v>
                </c:pt>
                <c:pt idx="288">
                  <c:v>0.17351668166128398</c:v>
                </c:pt>
                <c:pt idx="289">
                  <c:v>0.17085906696926459</c:v>
                </c:pt>
                <c:pt idx="290">
                  <c:v>0.17338131426176978</c:v>
                </c:pt>
                <c:pt idx="291">
                  <c:v>0.17398619633781667</c:v>
                </c:pt>
                <c:pt idx="292">
                  <c:v>0.17259607030360508</c:v>
                </c:pt>
                <c:pt idx="293">
                  <c:v>0.17437583275760529</c:v>
                </c:pt>
                <c:pt idx="294">
                  <c:v>0.1732424298484054</c:v>
                </c:pt>
                <c:pt idx="295">
                  <c:v>0.17047116813935834</c:v>
                </c:pt>
                <c:pt idx="296">
                  <c:v>0.17246339609005254</c:v>
                </c:pt>
                <c:pt idx="297">
                  <c:v>0.17168261159214734</c:v>
                </c:pt>
                <c:pt idx="298">
                  <c:v>0.17104358826276381</c:v>
                </c:pt>
                <c:pt idx="299">
                  <c:v>0.17034551352550337</c:v>
                </c:pt>
                <c:pt idx="300">
                  <c:v>0.16994747236393487</c:v>
                </c:pt>
                <c:pt idx="301">
                  <c:v>0.17057932188084146</c:v>
                </c:pt>
                <c:pt idx="302">
                  <c:v>0.17128780477755406</c:v>
                </c:pt>
                <c:pt idx="303">
                  <c:v>0.17099395203346529</c:v>
                </c:pt>
                <c:pt idx="304">
                  <c:v>0.16968083446035037</c:v>
                </c:pt>
                <c:pt idx="305">
                  <c:v>0.17075001672030546</c:v>
                </c:pt>
                <c:pt idx="306">
                  <c:v>0.17034888485213337</c:v>
                </c:pt>
                <c:pt idx="307">
                  <c:v>0.17118525016319341</c:v>
                </c:pt>
                <c:pt idx="308">
                  <c:v>0.17110935874155606</c:v>
                </c:pt>
                <c:pt idx="309">
                  <c:v>0.17098354697771853</c:v>
                </c:pt>
                <c:pt idx="310">
                  <c:v>0.17065029222242831</c:v>
                </c:pt>
                <c:pt idx="311">
                  <c:v>0.1711548945800476</c:v>
                </c:pt>
                <c:pt idx="312">
                  <c:v>0.17022454214349389</c:v>
                </c:pt>
                <c:pt idx="313">
                  <c:v>0.17005562272804564</c:v>
                </c:pt>
                <c:pt idx="314">
                  <c:v>0.16906328215842051</c:v>
                </c:pt>
                <c:pt idx="315">
                  <c:v>0.16938519808269578</c:v>
                </c:pt>
                <c:pt idx="316">
                  <c:v>0.16980148673568463</c:v>
                </c:pt>
                <c:pt idx="317">
                  <c:v>0.17078878923777482</c:v>
                </c:pt>
                <c:pt idx="318">
                  <c:v>0.16999119486554679</c:v>
                </c:pt>
                <c:pt idx="319">
                  <c:v>0.17013048423680047</c:v>
                </c:pt>
                <c:pt idx="320">
                  <c:v>0.17009227037885497</c:v>
                </c:pt>
                <c:pt idx="321">
                  <c:v>0.1695602455942711</c:v>
                </c:pt>
                <c:pt idx="322">
                  <c:v>0.16953694033069153</c:v>
                </c:pt>
                <c:pt idx="323">
                  <c:v>0.16980640830879076</c:v>
                </c:pt>
                <c:pt idx="324">
                  <c:v>0.16910939506028119</c:v>
                </c:pt>
                <c:pt idx="325">
                  <c:v>0.16832437330057284</c:v>
                </c:pt>
                <c:pt idx="326">
                  <c:v>0.16869370802941561</c:v>
                </c:pt>
                <c:pt idx="327">
                  <c:v>0.16978548568566984</c:v>
                </c:pt>
                <c:pt idx="328">
                  <c:v>0.16945975428926766</c:v>
                </c:pt>
                <c:pt idx="329">
                  <c:v>0.1699877749031527</c:v>
                </c:pt>
                <c:pt idx="330">
                  <c:v>0.17056233339102828</c:v>
                </c:pt>
                <c:pt idx="331">
                  <c:v>0.16871088030851031</c:v>
                </c:pt>
                <c:pt idx="332">
                  <c:v>0.17071910757805842</c:v>
                </c:pt>
                <c:pt idx="333">
                  <c:v>0.1696679741457581</c:v>
                </c:pt>
                <c:pt idx="334">
                  <c:v>0.17015524507944446</c:v>
                </c:pt>
                <c:pt idx="335">
                  <c:v>0.16680213147513556</c:v>
                </c:pt>
                <c:pt idx="336">
                  <c:v>0.1683862233559546</c:v>
                </c:pt>
                <c:pt idx="337">
                  <c:v>0.16764974538932056</c:v>
                </c:pt>
                <c:pt idx="338">
                  <c:v>0.16980536636799881</c:v>
                </c:pt>
                <c:pt idx="339">
                  <c:v>0.1687200330394622</c:v>
                </c:pt>
                <c:pt idx="340">
                  <c:v>0.16912481174029981</c:v>
                </c:pt>
                <c:pt idx="341">
                  <c:v>0.1679270587880711</c:v>
                </c:pt>
                <c:pt idx="342">
                  <c:v>0.16683625698830964</c:v>
                </c:pt>
                <c:pt idx="343">
                  <c:v>0.16754242262506888</c:v>
                </c:pt>
                <c:pt idx="344">
                  <c:v>0.1665234072348252</c:v>
                </c:pt>
                <c:pt idx="345">
                  <c:v>0.16700651567331112</c:v>
                </c:pt>
                <c:pt idx="346">
                  <c:v>0.1669773143223415</c:v>
                </c:pt>
                <c:pt idx="347">
                  <c:v>0.16745784766581107</c:v>
                </c:pt>
                <c:pt idx="348">
                  <c:v>0.16566912931869404</c:v>
                </c:pt>
                <c:pt idx="349">
                  <c:v>0.16825913723787359</c:v>
                </c:pt>
                <c:pt idx="350">
                  <c:v>0.16776032114351486</c:v>
                </c:pt>
                <c:pt idx="351">
                  <c:v>0.16679039105054097</c:v>
                </c:pt>
                <c:pt idx="352">
                  <c:v>0.16738820071560642</c:v>
                </c:pt>
                <c:pt idx="353">
                  <c:v>0.1664902236847928</c:v>
                </c:pt>
                <c:pt idx="354">
                  <c:v>0.165448624225912</c:v>
                </c:pt>
                <c:pt idx="355">
                  <c:v>0.16673450828690134</c:v>
                </c:pt>
                <c:pt idx="356">
                  <c:v>0.1655962777543451</c:v>
                </c:pt>
                <c:pt idx="357">
                  <c:v>0.16499220203894654</c:v>
                </c:pt>
                <c:pt idx="358">
                  <c:v>0.16349408236060112</c:v>
                </c:pt>
                <c:pt idx="359">
                  <c:v>0.16355896678625528</c:v>
                </c:pt>
                <c:pt idx="360">
                  <c:v>0.1646798286853027</c:v>
                </c:pt>
                <c:pt idx="361">
                  <c:v>0.16402289412521354</c:v>
                </c:pt>
                <c:pt idx="362">
                  <c:v>0.16424549922808968</c:v>
                </c:pt>
                <c:pt idx="363">
                  <c:v>0.16421833854154963</c:v>
                </c:pt>
                <c:pt idx="364">
                  <c:v>0.16504377118803834</c:v>
                </c:pt>
                <c:pt idx="365">
                  <c:v>0.16253744206876808</c:v>
                </c:pt>
                <c:pt idx="366">
                  <c:v>0.16652391984700438</c:v>
                </c:pt>
                <c:pt idx="367">
                  <c:v>0.16333486657676297</c:v>
                </c:pt>
                <c:pt idx="368">
                  <c:v>0.16547260764771404</c:v>
                </c:pt>
                <c:pt idx="369">
                  <c:v>0.16437721966540211</c:v>
                </c:pt>
                <c:pt idx="370">
                  <c:v>0.16620849973940252</c:v>
                </c:pt>
                <c:pt idx="371">
                  <c:v>0.16510548292030727</c:v>
                </c:pt>
                <c:pt idx="372">
                  <c:v>0.1605205933119383</c:v>
                </c:pt>
                <c:pt idx="373">
                  <c:v>0.16328474921246106</c:v>
                </c:pt>
                <c:pt idx="374">
                  <c:v>0.16280070842834055</c:v>
                </c:pt>
                <c:pt idx="375">
                  <c:v>0.16434978752900983</c:v>
                </c:pt>
                <c:pt idx="376">
                  <c:v>0.16652533754152271</c:v>
                </c:pt>
                <c:pt idx="377">
                  <c:v>0.16265518009943414</c:v>
                </c:pt>
                <c:pt idx="378">
                  <c:v>0.16319709113272493</c:v>
                </c:pt>
                <c:pt idx="379">
                  <c:v>0.16401364211215069</c:v>
                </c:pt>
                <c:pt idx="380">
                  <c:v>0.16412999160127811</c:v>
                </c:pt>
                <c:pt idx="381">
                  <c:v>0.16445887120929686</c:v>
                </c:pt>
                <c:pt idx="382">
                  <c:v>0.16470462831845176</c:v>
                </c:pt>
                <c:pt idx="383">
                  <c:v>0.16243715344605525</c:v>
                </c:pt>
                <c:pt idx="384">
                  <c:v>0.16387749477007058</c:v>
                </c:pt>
                <c:pt idx="385">
                  <c:v>0.16212301928062375</c:v>
                </c:pt>
                <c:pt idx="386">
                  <c:v>0.1618331843182928</c:v>
                </c:pt>
                <c:pt idx="387">
                  <c:v>0.16364064805889317</c:v>
                </c:pt>
                <c:pt idx="388">
                  <c:v>0.16387352211589939</c:v>
                </c:pt>
                <c:pt idx="389">
                  <c:v>0.16146155659922359</c:v>
                </c:pt>
                <c:pt idx="390">
                  <c:v>0.16606519579559567</c:v>
                </c:pt>
                <c:pt idx="391">
                  <c:v>0.16099266206997451</c:v>
                </c:pt>
                <c:pt idx="392">
                  <c:v>0.16189770310917087</c:v>
                </c:pt>
                <c:pt idx="393">
                  <c:v>0.161369012431653</c:v>
                </c:pt>
                <c:pt idx="394">
                  <c:v>0.1603073654023395</c:v>
                </c:pt>
                <c:pt idx="395">
                  <c:v>0.16374610745014884</c:v>
                </c:pt>
                <c:pt idx="396">
                  <c:v>0.1592440792163608</c:v>
                </c:pt>
                <c:pt idx="397">
                  <c:v>0.16120535230960278</c:v>
                </c:pt>
                <c:pt idx="398">
                  <c:v>0.16190539922760469</c:v>
                </c:pt>
                <c:pt idx="399">
                  <c:v>0.16085703410452029</c:v>
                </c:pt>
                <c:pt idx="400">
                  <c:v>0.15839052351902261</c:v>
                </c:pt>
                <c:pt idx="401">
                  <c:v>0.16136740698544819</c:v>
                </c:pt>
                <c:pt idx="402">
                  <c:v>0.15962915762906052</c:v>
                </c:pt>
                <c:pt idx="403">
                  <c:v>0.16022071865408216</c:v>
                </c:pt>
                <c:pt idx="404">
                  <c:v>0.15832510569581865</c:v>
                </c:pt>
                <c:pt idx="405">
                  <c:v>0.1574148695491959</c:v>
                </c:pt>
                <c:pt idx="406">
                  <c:v>0.15609336579766106</c:v>
                </c:pt>
                <c:pt idx="407">
                  <c:v>0.15784118309037273</c:v>
                </c:pt>
                <c:pt idx="408">
                  <c:v>0.15844043318301138</c:v>
                </c:pt>
                <c:pt idx="409">
                  <c:v>0.15882257032507044</c:v>
                </c:pt>
                <c:pt idx="410">
                  <c:v>0.15545245462759594</c:v>
                </c:pt>
                <c:pt idx="411">
                  <c:v>0.15550212966708088</c:v>
                </c:pt>
                <c:pt idx="412">
                  <c:v>0.15485715486760618</c:v>
                </c:pt>
                <c:pt idx="413">
                  <c:v>0.15554267617442619</c:v>
                </c:pt>
                <c:pt idx="414">
                  <c:v>0.15368366443555842</c:v>
                </c:pt>
                <c:pt idx="415">
                  <c:v>0.1559563121002927</c:v>
                </c:pt>
                <c:pt idx="416">
                  <c:v>0.16093754674666244</c:v>
                </c:pt>
                <c:pt idx="417">
                  <c:v>0.15461877202476068</c:v>
                </c:pt>
                <c:pt idx="418">
                  <c:v>0.15724389353641668</c:v>
                </c:pt>
                <c:pt idx="419">
                  <c:v>0.1552924735874352</c:v>
                </c:pt>
                <c:pt idx="420">
                  <c:v>0.15311567487058872</c:v>
                </c:pt>
                <c:pt idx="421">
                  <c:v>0.15157380679960664</c:v>
                </c:pt>
                <c:pt idx="422">
                  <c:v>0.15737794741355404</c:v>
                </c:pt>
                <c:pt idx="423">
                  <c:v>0.15495267384137257</c:v>
                </c:pt>
                <c:pt idx="424">
                  <c:v>0.15714092209844083</c:v>
                </c:pt>
                <c:pt idx="425">
                  <c:v>0.15266135537699288</c:v>
                </c:pt>
                <c:pt idx="426">
                  <c:v>0.15326726061528476</c:v>
                </c:pt>
                <c:pt idx="427">
                  <c:v>0.1468788495488659</c:v>
                </c:pt>
                <c:pt idx="428">
                  <c:v>0.1519506686131413</c:v>
                </c:pt>
                <c:pt idx="429">
                  <c:v>0.15655302348028802</c:v>
                </c:pt>
                <c:pt idx="430">
                  <c:v>0.15336615520565303</c:v>
                </c:pt>
                <c:pt idx="431">
                  <c:v>0.15481766319097048</c:v>
                </c:pt>
                <c:pt idx="432">
                  <c:v>0.15457513365150197</c:v>
                </c:pt>
                <c:pt idx="433">
                  <c:v>0.15125061503542245</c:v>
                </c:pt>
                <c:pt idx="434">
                  <c:v>0.15369790475145126</c:v>
                </c:pt>
                <c:pt idx="435">
                  <c:v>0.15224587967210829</c:v>
                </c:pt>
                <c:pt idx="436">
                  <c:v>0.15412786973281303</c:v>
                </c:pt>
                <c:pt idx="437">
                  <c:v>0.15058983058054487</c:v>
                </c:pt>
                <c:pt idx="438">
                  <c:v>0.15277601394090062</c:v>
                </c:pt>
                <c:pt idx="439">
                  <c:v>0.15303082127500445</c:v>
                </c:pt>
                <c:pt idx="440">
                  <c:v>0.15221497418920282</c:v>
                </c:pt>
                <c:pt idx="441">
                  <c:v>0.15529014429432988</c:v>
                </c:pt>
                <c:pt idx="442">
                  <c:v>0.1474317318516957</c:v>
                </c:pt>
                <c:pt idx="443">
                  <c:v>0.15091000633119345</c:v>
                </c:pt>
                <c:pt idx="444">
                  <c:v>0.15731258830732178</c:v>
                </c:pt>
                <c:pt idx="445">
                  <c:v>0.14712746857057649</c:v>
                </c:pt>
                <c:pt idx="446">
                  <c:v>0.14534797686037473</c:v>
                </c:pt>
                <c:pt idx="447">
                  <c:v>0.14988825517076848</c:v>
                </c:pt>
                <c:pt idx="448">
                  <c:v>0.15213114930173757</c:v>
                </c:pt>
                <c:pt idx="449">
                  <c:v>0.15031502885247314</c:v>
                </c:pt>
                <c:pt idx="450">
                  <c:v>0.15168773736986357</c:v>
                </c:pt>
                <c:pt idx="451">
                  <c:v>0.15331626693345801</c:v>
                </c:pt>
                <c:pt idx="452">
                  <c:v>0.1484847151386286</c:v>
                </c:pt>
                <c:pt idx="453">
                  <c:v>0.1513407942361974</c:v>
                </c:pt>
                <c:pt idx="454">
                  <c:v>0.14945918965063121</c:v>
                </c:pt>
                <c:pt idx="455">
                  <c:v>0.14968785401153367</c:v>
                </c:pt>
                <c:pt idx="456">
                  <c:v>0.15026587580186343</c:v>
                </c:pt>
                <c:pt idx="457">
                  <c:v>0.1498060049071368</c:v>
                </c:pt>
                <c:pt idx="458">
                  <c:v>0.14912154264023467</c:v>
                </c:pt>
                <c:pt idx="459">
                  <c:v>0.15177140056919347</c:v>
                </c:pt>
                <c:pt idx="460">
                  <c:v>0.14882517818077881</c:v>
                </c:pt>
                <c:pt idx="461">
                  <c:v>0.1494469020480135</c:v>
                </c:pt>
                <c:pt idx="462">
                  <c:v>0.15041462967264488</c:v>
                </c:pt>
                <c:pt idx="463">
                  <c:v>0.15111553792214505</c:v>
                </c:pt>
                <c:pt idx="464">
                  <c:v>0.14554327582727858</c:v>
                </c:pt>
                <c:pt idx="465">
                  <c:v>0.1441106966692178</c:v>
                </c:pt>
                <c:pt idx="466">
                  <c:v>0.14742881351589454</c:v>
                </c:pt>
                <c:pt idx="467">
                  <c:v>0.14340632991623198</c:v>
                </c:pt>
                <c:pt idx="468">
                  <c:v>0.14482143256486055</c:v>
                </c:pt>
                <c:pt idx="469">
                  <c:v>0.14716001228650841</c:v>
                </c:pt>
                <c:pt idx="470">
                  <c:v>0.14388171885912956</c:v>
                </c:pt>
                <c:pt idx="471">
                  <c:v>0.1465092385141529</c:v>
                </c:pt>
                <c:pt idx="472">
                  <c:v>0.14984287927088685</c:v>
                </c:pt>
                <c:pt idx="473">
                  <c:v>0.14700878609543744</c:v>
                </c:pt>
                <c:pt idx="474">
                  <c:v>0.14474942287605777</c:v>
                </c:pt>
                <c:pt idx="475">
                  <c:v>0.14769358898031293</c:v>
                </c:pt>
                <c:pt idx="476">
                  <c:v>0.14130855804979803</c:v>
                </c:pt>
                <c:pt idx="477">
                  <c:v>0.1472819510193186</c:v>
                </c:pt>
                <c:pt idx="478">
                  <c:v>0.14691804236692971</c:v>
                </c:pt>
                <c:pt idx="479">
                  <c:v>0.14367972339977383</c:v>
                </c:pt>
                <c:pt idx="480">
                  <c:v>0.13923990964378499</c:v>
                </c:pt>
                <c:pt idx="481">
                  <c:v>0.14869034058936784</c:v>
                </c:pt>
                <c:pt idx="482">
                  <c:v>0.14830275623941555</c:v>
                </c:pt>
                <c:pt idx="483">
                  <c:v>0.1457908404765047</c:v>
                </c:pt>
                <c:pt idx="484">
                  <c:v>0.14681642473198145</c:v>
                </c:pt>
                <c:pt idx="485">
                  <c:v>0.14726980849065077</c:v>
                </c:pt>
                <c:pt idx="486">
                  <c:v>0.14721967523459092</c:v>
                </c:pt>
                <c:pt idx="487">
                  <c:v>0.14549138914370283</c:v>
                </c:pt>
                <c:pt idx="488">
                  <c:v>0.14949361059849886</c:v>
                </c:pt>
                <c:pt idx="489">
                  <c:v>0.14690864752955429</c:v>
                </c:pt>
                <c:pt idx="490">
                  <c:v>0.14683708965377257</c:v>
                </c:pt>
                <c:pt idx="491">
                  <c:v>0.14418753349840341</c:v>
                </c:pt>
                <c:pt idx="492">
                  <c:v>0.14805551368110528</c:v>
                </c:pt>
                <c:pt idx="493">
                  <c:v>0.14730768611017417</c:v>
                </c:pt>
                <c:pt idx="494">
                  <c:v>0.15138852679907938</c:v>
                </c:pt>
                <c:pt idx="495">
                  <c:v>0.1491941062016898</c:v>
                </c:pt>
                <c:pt idx="496">
                  <c:v>0.15125532368275788</c:v>
                </c:pt>
                <c:pt idx="497">
                  <c:v>0.15151877096541969</c:v>
                </c:pt>
                <c:pt idx="498">
                  <c:v>0.14486587038170687</c:v>
                </c:pt>
                <c:pt idx="499">
                  <c:v>0.14952171172374967</c:v>
                </c:pt>
                <c:pt idx="500">
                  <c:v>0.1525695014078495</c:v>
                </c:pt>
                <c:pt idx="501">
                  <c:v>0.15150207312565725</c:v>
                </c:pt>
                <c:pt idx="502">
                  <c:v>0.15049123915579793</c:v>
                </c:pt>
                <c:pt idx="503">
                  <c:v>0.15046556121575702</c:v>
                </c:pt>
                <c:pt idx="504">
                  <c:v>0.14874244233693473</c:v>
                </c:pt>
                <c:pt idx="505">
                  <c:v>0.15242404656857222</c:v>
                </c:pt>
                <c:pt idx="506">
                  <c:v>0.1520183416870643</c:v>
                </c:pt>
                <c:pt idx="507">
                  <c:v>0.15091652136832032</c:v>
                </c:pt>
                <c:pt idx="508">
                  <c:v>0.15257383319015655</c:v>
                </c:pt>
                <c:pt idx="509">
                  <c:v>0.1532756961998635</c:v>
                </c:pt>
                <c:pt idx="510">
                  <c:v>0.15324521695215801</c:v>
                </c:pt>
                <c:pt idx="511">
                  <c:v>0.15440245875074948</c:v>
                </c:pt>
                <c:pt idx="512">
                  <c:v>0.15073092410691588</c:v>
                </c:pt>
                <c:pt idx="513">
                  <c:v>0.15479769370853594</c:v>
                </c:pt>
                <c:pt idx="514">
                  <c:v>0.15242898731370805</c:v>
                </c:pt>
                <c:pt idx="515">
                  <c:v>0.14766834361700501</c:v>
                </c:pt>
                <c:pt idx="516">
                  <c:v>0.1523511058612505</c:v>
                </c:pt>
                <c:pt idx="517">
                  <c:v>0.15514879050569363</c:v>
                </c:pt>
                <c:pt idx="518">
                  <c:v>0.15656251297945326</c:v>
                </c:pt>
                <c:pt idx="519">
                  <c:v>0.15596884637724392</c:v>
                </c:pt>
                <c:pt idx="520">
                  <c:v>0.15578719357074011</c:v>
                </c:pt>
                <c:pt idx="521">
                  <c:v>0.15786653153789737</c:v>
                </c:pt>
                <c:pt idx="522">
                  <c:v>0.15266746118578617</c:v>
                </c:pt>
                <c:pt idx="523">
                  <c:v>0.1549521672557731</c:v>
                </c:pt>
                <c:pt idx="524">
                  <c:v>0.15666790038557024</c:v>
                </c:pt>
                <c:pt idx="525">
                  <c:v>0.15721766271719517</c:v>
                </c:pt>
                <c:pt idx="526">
                  <c:v>0.1603893348514269</c:v>
                </c:pt>
                <c:pt idx="527">
                  <c:v>0.15895758959763701</c:v>
                </c:pt>
                <c:pt idx="528">
                  <c:v>0.15780611873903361</c:v>
                </c:pt>
                <c:pt idx="529">
                  <c:v>0.15679690936026372</c:v>
                </c:pt>
                <c:pt idx="530">
                  <c:v>0.15530520391067101</c:v>
                </c:pt>
                <c:pt idx="531">
                  <c:v>0.15917413268234698</c:v>
                </c:pt>
                <c:pt idx="532">
                  <c:v>0.15935207613486865</c:v>
                </c:pt>
                <c:pt idx="533">
                  <c:v>0.15721329192309783</c:v>
                </c:pt>
                <c:pt idx="534">
                  <c:v>0.15635629578354862</c:v>
                </c:pt>
                <c:pt idx="535">
                  <c:v>0.16032489234970665</c:v>
                </c:pt>
                <c:pt idx="536">
                  <c:v>0.15954457796219973</c:v>
                </c:pt>
                <c:pt idx="537">
                  <c:v>0.16290139246202079</c:v>
                </c:pt>
                <c:pt idx="538">
                  <c:v>0.16086808234072147</c:v>
                </c:pt>
                <c:pt idx="539">
                  <c:v>0.16194452045812965</c:v>
                </c:pt>
                <c:pt idx="540">
                  <c:v>0.16169651450781786</c:v>
                </c:pt>
                <c:pt idx="541">
                  <c:v>0.16271263022781754</c:v>
                </c:pt>
              </c:numCache>
            </c:numRef>
          </c:yVal>
          <c:smooth val="1"/>
          <c:extLst>
            <c:ext xmlns:c16="http://schemas.microsoft.com/office/drawing/2014/chart" uri="{C3380CC4-5D6E-409C-BE32-E72D297353CC}">
              <c16:uniqueId val="{0000000A-F7E8-4118-938F-81884F0EDCFF}"/>
            </c:ext>
          </c:extLst>
        </c:ser>
        <c:ser>
          <c:idx val="14"/>
          <c:order val="1"/>
          <c:tx>
            <c:v>B</c:v>
          </c:tx>
          <c:spPr>
            <a:ln w="9525" cap="rnd">
              <a:solidFill>
                <a:srgbClr val="FF9900"/>
              </a:solidFill>
              <a:round/>
            </a:ln>
            <a:effectLst/>
          </c:spPr>
          <c:marker>
            <c:symbol val="none"/>
          </c:marker>
          <c:xVal>
            <c:numRef>
              <c:f>'C5'!$D$8:$D$1553</c:f>
              <c:numCache>
                <c:formatCode>0.0</c:formatCode>
                <c:ptCount val="1546"/>
                <c:pt idx="0">
                  <c:v>-133.66249999999999</c:v>
                </c:pt>
                <c:pt idx="1">
                  <c:v>-133.03749999999999</c:v>
                </c:pt>
                <c:pt idx="2">
                  <c:v>-132.52500000000001</c:v>
                </c:pt>
                <c:pt idx="3">
                  <c:v>-131.82499999999999</c:v>
                </c:pt>
                <c:pt idx="4">
                  <c:v>-131.21250000000001</c:v>
                </c:pt>
                <c:pt idx="5">
                  <c:v>-130.53749999999999</c:v>
                </c:pt>
                <c:pt idx="6">
                  <c:v>-129.77500000000001</c:v>
                </c:pt>
                <c:pt idx="7">
                  <c:v>-128.94999999999999</c:v>
                </c:pt>
                <c:pt idx="8">
                  <c:v>-128.22499999999999</c:v>
                </c:pt>
                <c:pt idx="9">
                  <c:v>-127.4875</c:v>
                </c:pt>
                <c:pt idx="10">
                  <c:v>-126.72499999999999</c:v>
                </c:pt>
                <c:pt idx="11">
                  <c:v>-125.96250000000001</c:v>
                </c:pt>
                <c:pt idx="12">
                  <c:v>-125.2375</c:v>
                </c:pt>
                <c:pt idx="13">
                  <c:v>-124.5125</c:v>
                </c:pt>
                <c:pt idx="14">
                  <c:v>-123.8</c:v>
                </c:pt>
                <c:pt idx="15">
                  <c:v>-123.1125</c:v>
                </c:pt>
                <c:pt idx="16">
                  <c:v>-122.3125</c:v>
                </c:pt>
                <c:pt idx="17">
                  <c:v>-121.65</c:v>
                </c:pt>
                <c:pt idx="18">
                  <c:v>-120.95</c:v>
                </c:pt>
                <c:pt idx="19">
                  <c:v>-120.27500000000001</c:v>
                </c:pt>
                <c:pt idx="20">
                  <c:v>-119.58750000000001</c:v>
                </c:pt>
                <c:pt idx="21">
                  <c:v>-118.83750000000001</c:v>
                </c:pt>
                <c:pt idx="22">
                  <c:v>-118.125</c:v>
                </c:pt>
                <c:pt idx="23">
                  <c:v>-117.41249999999999</c:v>
                </c:pt>
                <c:pt idx="24">
                  <c:v>-116.7625</c:v>
                </c:pt>
                <c:pt idx="25">
                  <c:v>-116.05</c:v>
                </c:pt>
                <c:pt idx="26">
                  <c:v>-115.425</c:v>
                </c:pt>
                <c:pt idx="27">
                  <c:v>-114.83750000000001</c:v>
                </c:pt>
                <c:pt idx="28">
                  <c:v>-114.21250000000001</c:v>
                </c:pt>
                <c:pt idx="29">
                  <c:v>-113.6125</c:v>
                </c:pt>
                <c:pt idx="30">
                  <c:v>-113.1</c:v>
                </c:pt>
                <c:pt idx="31">
                  <c:v>-112.46250000000001</c:v>
                </c:pt>
                <c:pt idx="32">
                  <c:v>-111.97499999999999</c:v>
                </c:pt>
                <c:pt idx="33">
                  <c:v>-111.575</c:v>
                </c:pt>
                <c:pt idx="34">
                  <c:v>-111.1</c:v>
                </c:pt>
                <c:pt idx="35">
                  <c:v>-110.825</c:v>
                </c:pt>
                <c:pt idx="36">
                  <c:v>-110.66249999999999</c:v>
                </c:pt>
                <c:pt idx="37">
                  <c:v>-110.55</c:v>
                </c:pt>
                <c:pt idx="38">
                  <c:v>-110.3125</c:v>
                </c:pt>
                <c:pt idx="39">
                  <c:v>-110.125</c:v>
                </c:pt>
                <c:pt idx="40">
                  <c:v>-109.9375</c:v>
                </c:pt>
                <c:pt idx="41">
                  <c:v>-109.6125</c:v>
                </c:pt>
                <c:pt idx="42">
                  <c:v>-109.375</c:v>
                </c:pt>
                <c:pt idx="43">
                  <c:v>-109.1375</c:v>
                </c:pt>
                <c:pt idx="44">
                  <c:v>-108.97499999999999</c:v>
                </c:pt>
                <c:pt idx="45">
                  <c:v>-108.72499999999999</c:v>
                </c:pt>
                <c:pt idx="46">
                  <c:v>-108.47499999999999</c:v>
                </c:pt>
                <c:pt idx="47">
                  <c:v>-108.2625</c:v>
                </c:pt>
                <c:pt idx="48">
                  <c:v>-107.925</c:v>
                </c:pt>
                <c:pt idx="49">
                  <c:v>-107.4875</c:v>
                </c:pt>
                <c:pt idx="50">
                  <c:v>-107.25</c:v>
                </c:pt>
                <c:pt idx="51">
                  <c:v>-106.9375</c:v>
                </c:pt>
                <c:pt idx="52">
                  <c:v>-106.575</c:v>
                </c:pt>
                <c:pt idx="53">
                  <c:v>-106.28749999999999</c:v>
                </c:pt>
                <c:pt idx="54">
                  <c:v>-105.91249999999999</c:v>
                </c:pt>
                <c:pt idx="55">
                  <c:v>-105.53749999999999</c:v>
                </c:pt>
                <c:pt idx="56">
                  <c:v>-105.27500000000001</c:v>
                </c:pt>
                <c:pt idx="57">
                  <c:v>-104.96250000000001</c:v>
                </c:pt>
                <c:pt idx="58">
                  <c:v>-104.66249999999999</c:v>
                </c:pt>
                <c:pt idx="59">
                  <c:v>-104.3625</c:v>
                </c:pt>
                <c:pt idx="60">
                  <c:v>-104.03749999999999</c:v>
                </c:pt>
                <c:pt idx="61">
                  <c:v>-103.7625</c:v>
                </c:pt>
                <c:pt idx="62">
                  <c:v>-103.47499999999999</c:v>
                </c:pt>
                <c:pt idx="63">
                  <c:v>-103.08750000000001</c:v>
                </c:pt>
                <c:pt idx="64">
                  <c:v>-102.27500000000001</c:v>
                </c:pt>
                <c:pt idx="65">
                  <c:v>-101.9375</c:v>
                </c:pt>
                <c:pt idx="66">
                  <c:v>-101.65</c:v>
                </c:pt>
                <c:pt idx="67">
                  <c:v>-101.35</c:v>
                </c:pt>
                <c:pt idx="68">
                  <c:v>-101.05</c:v>
                </c:pt>
                <c:pt idx="69">
                  <c:v>-100.72499999999999</c:v>
                </c:pt>
                <c:pt idx="70">
                  <c:v>-100.4</c:v>
                </c:pt>
                <c:pt idx="71">
                  <c:v>-100.1</c:v>
                </c:pt>
                <c:pt idx="72">
                  <c:v>-99.775000000000006</c:v>
                </c:pt>
                <c:pt idx="73">
                  <c:v>-99.487499999999997</c:v>
                </c:pt>
                <c:pt idx="74">
                  <c:v>-99.174999999999997</c:v>
                </c:pt>
                <c:pt idx="75">
                  <c:v>-98.875</c:v>
                </c:pt>
                <c:pt idx="76">
                  <c:v>-98.587500000000006</c:v>
                </c:pt>
                <c:pt idx="77">
                  <c:v>-98.262500000000003</c:v>
                </c:pt>
                <c:pt idx="78">
                  <c:v>-98.037499999999994</c:v>
                </c:pt>
                <c:pt idx="79">
                  <c:v>-97.5625</c:v>
                </c:pt>
                <c:pt idx="80">
                  <c:v>-96.912499999999994</c:v>
                </c:pt>
                <c:pt idx="81">
                  <c:v>-96.5625</c:v>
                </c:pt>
                <c:pt idx="82">
                  <c:v>-96.287499999999994</c:v>
                </c:pt>
                <c:pt idx="83">
                  <c:v>-96.025000000000006</c:v>
                </c:pt>
                <c:pt idx="84">
                  <c:v>-95.737499999999997</c:v>
                </c:pt>
                <c:pt idx="85">
                  <c:v>-95.462500000000006</c:v>
                </c:pt>
                <c:pt idx="86">
                  <c:v>-95.137500000000003</c:v>
                </c:pt>
                <c:pt idx="87">
                  <c:v>-94.637500000000003</c:v>
                </c:pt>
                <c:pt idx="88">
                  <c:v>-94.35</c:v>
                </c:pt>
                <c:pt idx="89">
                  <c:v>-94.112499999999997</c:v>
                </c:pt>
                <c:pt idx="90">
                  <c:v>-93.825000000000003</c:v>
                </c:pt>
                <c:pt idx="91">
                  <c:v>-93.462500000000006</c:v>
                </c:pt>
                <c:pt idx="92">
                  <c:v>-93.1875</c:v>
                </c:pt>
                <c:pt idx="93">
                  <c:v>-92.887500000000003</c:v>
                </c:pt>
                <c:pt idx="94">
                  <c:v>-92.6</c:v>
                </c:pt>
                <c:pt idx="95">
                  <c:v>-92.337500000000006</c:v>
                </c:pt>
                <c:pt idx="96">
                  <c:v>-92.05</c:v>
                </c:pt>
                <c:pt idx="97">
                  <c:v>-91.837500000000006</c:v>
                </c:pt>
                <c:pt idx="98">
                  <c:v>-91.525000000000006</c:v>
                </c:pt>
                <c:pt idx="99">
                  <c:v>-91.25</c:v>
                </c:pt>
                <c:pt idx="100">
                  <c:v>-91</c:v>
                </c:pt>
                <c:pt idx="101">
                  <c:v>-90.737499999999997</c:v>
                </c:pt>
                <c:pt idx="102">
                  <c:v>-90.2</c:v>
                </c:pt>
                <c:pt idx="103">
                  <c:v>-89.8</c:v>
                </c:pt>
                <c:pt idx="104">
                  <c:v>-89.5625</c:v>
                </c:pt>
                <c:pt idx="105">
                  <c:v>-89.3125</c:v>
                </c:pt>
                <c:pt idx="106">
                  <c:v>-89.0625</c:v>
                </c:pt>
                <c:pt idx="107">
                  <c:v>-88.637500000000003</c:v>
                </c:pt>
                <c:pt idx="108">
                  <c:v>-88.325000000000003</c:v>
                </c:pt>
                <c:pt idx="109">
                  <c:v>-88.037499999999994</c:v>
                </c:pt>
                <c:pt idx="110">
                  <c:v>-87.75</c:v>
                </c:pt>
                <c:pt idx="111">
                  <c:v>-87.537499999999994</c:v>
                </c:pt>
                <c:pt idx="112">
                  <c:v>-87.174999999999997</c:v>
                </c:pt>
                <c:pt idx="113">
                  <c:v>-86.7</c:v>
                </c:pt>
                <c:pt idx="114">
                  <c:v>-86.4375</c:v>
                </c:pt>
                <c:pt idx="115">
                  <c:v>-86.174999999999997</c:v>
                </c:pt>
                <c:pt idx="116">
                  <c:v>-85.75</c:v>
                </c:pt>
                <c:pt idx="117">
                  <c:v>-85.4</c:v>
                </c:pt>
                <c:pt idx="118">
                  <c:v>-85.112499999999997</c:v>
                </c:pt>
                <c:pt idx="119">
                  <c:v>-84.6875</c:v>
                </c:pt>
                <c:pt idx="120">
                  <c:v>-84.4375</c:v>
                </c:pt>
                <c:pt idx="121">
                  <c:v>-84.15</c:v>
                </c:pt>
                <c:pt idx="122">
                  <c:v>-83.825000000000003</c:v>
                </c:pt>
                <c:pt idx="123">
                  <c:v>-83.45</c:v>
                </c:pt>
                <c:pt idx="124">
                  <c:v>-83.15</c:v>
                </c:pt>
                <c:pt idx="125">
                  <c:v>-82.875</c:v>
                </c:pt>
                <c:pt idx="126">
                  <c:v>-82.625</c:v>
                </c:pt>
                <c:pt idx="127">
                  <c:v>-82.337500000000006</c:v>
                </c:pt>
                <c:pt idx="128">
                  <c:v>-82.137500000000003</c:v>
                </c:pt>
                <c:pt idx="129">
                  <c:v>-81.862499999999997</c:v>
                </c:pt>
                <c:pt idx="130">
                  <c:v>-81.424999999999997</c:v>
                </c:pt>
                <c:pt idx="131">
                  <c:v>-81.112499999999997</c:v>
                </c:pt>
                <c:pt idx="132">
                  <c:v>-80.875</c:v>
                </c:pt>
                <c:pt idx="133">
                  <c:v>-80.55</c:v>
                </c:pt>
                <c:pt idx="134">
                  <c:v>-80.325000000000003</c:v>
                </c:pt>
                <c:pt idx="135">
                  <c:v>-79.962500000000006</c:v>
                </c:pt>
                <c:pt idx="136">
                  <c:v>-79.462500000000006</c:v>
                </c:pt>
                <c:pt idx="137">
                  <c:v>-79.1875</c:v>
                </c:pt>
                <c:pt idx="138">
                  <c:v>-78.8</c:v>
                </c:pt>
                <c:pt idx="139">
                  <c:v>-78.462500000000006</c:v>
                </c:pt>
                <c:pt idx="140">
                  <c:v>-77.987499999999997</c:v>
                </c:pt>
                <c:pt idx="141">
                  <c:v>-77.525000000000006</c:v>
                </c:pt>
                <c:pt idx="142">
                  <c:v>-77.3125</c:v>
                </c:pt>
                <c:pt idx="143">
                  <c:v>-77.075000000000003</c:v>
                </c:pt>
                <c:pt idx="144">
                  <c:v>-76.787499999999994</c:v>
                </c:pt>
                <c:pt idx="145">
                  <c:v>-76.400000000000006</c:v>
                </c:pt>
                <c:pt idx="146">
                  <c:v>-76.099999999999994</c:v>
                </c:pt>
                <c:pt idx="147">
                  <c:v>-75.862499999999997</c:v>
                </c:pt>
                <c:pt idx="148">
                  <c:v>-75.637500000000003</c:v>
                </c:pt>
                <c:pt idx="149">
                  <c:v>-75.212500000000006</c:v>
                </c:pt>
                <c:pt idx="150">
                  <c:v>-74.924999999999997</c:v>
                </c:pt>
                <c:pt idx="151">
                  <c:v>-74.512500000000003</c:v>
                </c:pt>
                <c:pt idx="152">
                  <c:v>-74.037499999999994</c:v>
                </c:pt>
                <c:pt idx="153">
                  <c:v>-73.724999999999994</c:v>
                </c:pt>
                <c:pt idx="154">
                  <c:v>-73.512500000000003</c:v>
                </c:pt>
                <c:pt idx="155">
                  <c:v>-73.125</c:v>
                </c:pt>
                <c:pt idx="156">
                  <c:v>-72.875</c:v>
                </c:pt>
                <c:pt idx="157">
                  <c:v>-72.625</c:v>
                </c:pt>
                <c:pt idx="158">
                  <c:v>-72.237499999999997</c:v>
                </c:pt>
                <c:pt idx="159">
                  <c:v>-71.9375</c:v>
                </c:pt>
                <c:pt idx="160">
                  <c:v>-71.737499999999997</c:v>
                </c:pt>
                <c:pt idx="161">
                  <c:v>-71.349999999999994</c:v>
                </c:pt>
                <c:pt idx="162">
                  <c:v>-71.0625</c:v>
                </c:pt>
                <c:pt idx="163">
                  <c:v>-70.7</c:v>
                </c:pt>
                <c:pt idx="164">
                  <c:v>-70.262500000000003</c:v>
                </c:pt>
                <c:pt idx="165">
                  <c:v>-69.962500000000006</c:v>
                </c:pt>
                <c:pt idx="166">
                  <c:v>-69.599999999999994</c:v>
                </c:pt>
                <c:pt idx="167">
                  <c:v>-69.375</c:v>
                </c:pt>
                <c:pt idx="168">
                  <c:v>-68.95</c:v>
                </c:pt>
                <c:pt idx="169">
                  <c:v>-68.724999999999994</c:v>
                </c:pt>
                <c:pt idx="170">
                  <c:v>-68.325000000000003</c:v>
                </c:pt>
                <c:pt idx="171">
                  <c:v>-68.099999999999994</c:v>
                </c:pt>
                <c:pt idx="172">
                  <c:v>-67.587500000000006</c:v>
                </c:pt>
                <c:pt idx="173">
                  <c:v>-67.349999999999994</c:v>
                </c:pt>
                <c:pt idx="174">
                  <c:v>-66.875</c:v>
                </c:pt>
                <c:pt idx="175">
                  <c:v>-66.45</c:v>
                </c:pt>
                <c:pt idx="176">
                  <c:v>-66.150000000000006</c:v>
                </c:pt>
                <c:pt idx="177">
                  <c:v>-65.787499999999994</c:v>
                </c:pt>
                <c:pt idx="178">
                  <c:v>-65.599999999999994</c:v>
                </c:pt>
                <c:pt idx="179">
                  <c:v>-65.212500000000006</c:v>
                </c:pt>
                <c:pt idx="180">
                  <c:v>-64.787499999999994</c:v>
                </c:pt>
                <c:pt idx="181">
                  <c:v>-64.325000000000003</c:v>
                </c:pt>
                <c:pt idx="182">
                  <c:v>-63.887500000000003</c:v>
                </c:pt>
                <c:pt idx="183">
                  <c:v>-63.524999999999999</c:v>
                </c:pt>
                <c:pt idx="184">
                  <c:v>-63.0625</c:v>
                </c:pt>
                <c:pt idx="185">
                  <c:v>-62.65</c:v>
                </c:pt>
                <c:pt idx="186">
                  <c:v>-62.15</c:v>
                </c:pt>
                <c:pt idx="187">
                  <c:v>-61.6</c:v>
                </c:pt>
                <c:pt idx="188">
                  <c:v>-61.15</c:v>
                </c:pt>
                <c:pt idx="189">
                  <c:v>-60.725000000000001</c:v>
                </c:pt>
                <c:pt idx="190">
                  <c:v>-60.35</c:v>
                </c:pt>
                <c:pt idx="191">
                  <c:v>-59.9</c:v>
                </c:pt>
                <c:pt idx="192">
                  <c:v>-59.575000000000003</c:v>
                </c:pt>
                <c:pt idx="193">
                  <c:v>-59.2</c:v>
                </c:pt>
                <c:pt idx="194">
                  <c:v>-58.762500000000003</c:v>
                </c:pt>
                <c:pt idx="195">
                  <c:v>-58.424999999999997</c:v>
                </c:pt>
                <c:pt idx="196">
                  <c:v>-57.887500000000003</c:v>
                </c:pt>
                <c:pt idx="197">
                  <c:v>-57.424999999999997</c:v>
                </c:pt>
                <c:pt idx="198">
                  <c:v>-57.087499999999999</c:v>
                </c:pt>
                <c:pt idx="199">
                  <c:v>-56.662500000000001</c:v>
                </c:pt>
                <c:pt idx="200">
                  <c:v>-56.287500000000001</c:v>
                </c:pt>
                <c:pt idx="201">
                  <c:v>-55.95</c:v>
                </c:pt>
                <c:pt idx="202">
                  <c:v>-55.387500000000003</c:v>
                </c:pt>
                <c:pt idx="203">
                  <c:v>-54.875</c:v>
                </c:pt>
                <c:pt idx="204">
                  <c:v>-54.575000000000003</c:v>
                </c:pt>
                <c:pt idx="205">
                  <c:v>-54.2</c:v>
                </c:pt>
                <c:pt idx="206">
                  <c:v>-53.9</c:v>
                </c:pt>
                <c:pt idx="207">
                  <c:v>-53.512500000000003</c:v>
                </c:pt>
                <c:pt idx="208">
                  <c:v>-53.162500000000001</c:v>
                </c:pt>
                <c:pt idx="209">
                  <c:v>-52.787500000000001</c:v>
                </c:pt>
                <c:pt idx="210">
                  <c:v>-52.4375</c:v>
                </c:pt>
                <c:pt idx="211">
                  <c:v>-52.137500000000003</c:v>
                </c:pt>
                <c:pt idx="212">
                  <c:v>-51.625</c:v>
                </c:pt>
                <c:pt idx="213">
                  <c:v>-51.1875</c:v>
                </c:pt>
                <c:pt idx="214">
                  <c:v>-50.9</c:v>
                </c:pt>
                <c:pt idx="215">
                  <c:v>-50.512500000000003</c:v>
                </c:pt>
                <c:pt idx="216">
                  <c:v>-50.2</c:v>
                </c:pt>
                <c:pt idx="217">
                  <c:v>-49.9</c:v>
                </c:pt>
                <c:pt idx="218">
                  <c:v>-49.524999999999999</c:v>
                </c:pt>
                <c:pt idx="219">
                  <c:v>-49.237499999999997</c:v>
                </c:pt>
                <c:pt idx="220">
                  <c:v>-48.9</c:v>
                </c:pt>
                <c:pt idx="221">
                  <c:v>-48.575000000000003</c:v>
                </c:pt>
                <c:pt idx="222">
                  <c:v>-48.162500000000001</c:v>
                </c:pt>
                <c:pt idx="223">
                  <c:v>-47.825000000000003</c:v>
                </c:pt>
                <c:pt idx="224">
                  <c:v>-47.475000000000001</c:v>
                </c:pt>
                <c:pt idx="225">
                  <c:v>-47.162500000000001</c:v>
                </c:pt>
                <c:pt idx="226">
                  <c:v>-46.85</c:v>
                </c:pt>
                <c:pt idx="227">
                  <c:v>-46.5</c:v>
                </c:pt>
                <c:pt idx="228">
                  <c:v>-46.212499999999999</c:v>
                </c:pt>
                <c:pt idx="229">
                  <c:v>-45.837499999999999</c:v>
                </c:pt>
                <c:pt idx="230">
                  <c:v>-45.6</c:v>
                </c:pt>
                <c:pt idx="231">
                  <c:v>-45.162500000000001</c:v>
                </c:pt>
                <c:pt idx="232">
                  <c:v>-44.875</c:v>
                </c:pt>
                <c:pt idx="233">
                  <c:v>-44.6</c:v>
                </c:pt>
                <c:pt idx="234">
                  <c:v>-44.3</c:v>
                </c:pt>
                <c:pt idx="235">
                  <c:v>-43.95</c:v>
                </c:pt>
                <c:pt idx="236">
                  <c:v>-43.65</c:v>
                </c:pt>
                <c:pt idx="237">
                  <c:v>-43.325000000000003</c:v>
                </c:pt>
                <c:pt idx="238">
                  <c:v>-43</c:v>
                </c:pt>
                <c:pt idx="239">
                  <c:v>-42.774999999999999</c:v>
                </c:pt>
                <c:pt idx="240">
                  <c:v>-42.5</c:v>
                </c:pt>
                <c:pt idx="241">
                  <c:v>-42.174999999999997</c:v>
                </c:pt>
                <c:pt idx="242">
                  <c:v>-41.787500000000001</c:v>
                </c:pt>
                <c:pt idx="243">
                  <c:v>-41.5</c:v>
                </c:pt>
                <c:pt idx="244">
                  <c:v>-41.2</c:v>
                </c:pt>
                <c:pt idx="245">
                  <c:v>-40.862499999999997</c:v>
                </c:pt>
                <c:pt idx="246">
                  <c:v>-40.5625</c:v>
                </c:pt>
                <c:pt idx="247">
                  <c:v>-40.299999999999997</c:v>
                </c:pt>
                <c:pt idx="248">
                  <c:v>-40</c:v>
                </c:pt>
                <c:pt idx="249">
                  <c:v>-39.737499999999997</c:v>
                </c:pt>
                <c:pt idx="250">
                  <c:v>-39.475000000000001</c:v>
                </c:pt>
                <c:pt idx="251">
                  <c:v>-39.15</c:v>
                </c:pt>
                <c:pt idx="252">
                  <c:v>-38.924999999999997</c:v>
                </c:pt>
                <c:pt idx="253">
                  <c:v>-38.5</c:v>
                </c:pt>
                <c:pt idx="254">
                  <c:v>-38.287500000000001</c:v>
                </c:pt>
                <c:pt idx="255">
                  <c:v>-38</c:v>
                </c:pt>
                <c:pt idx="256">
                  <c:v>-37.799999999999997</c:v>
                </c:pt>
                <c:pt idx="257">
                  <c:v>-37.587499999999999</c:v>
                </c:pt>
                <c:pt idx="258">
                  <c:v>-37.462499999999999</c:v>
                </c:pt>
                <c:pt idx="259">
                  <c:v>-37.200000000000003</c:v>
                </c:pt>
                <c:pt idx="260">
                  <c:v>-36.924999999999997</c:v>
                </c:pt>
                <c:pt idx="261">
                  <c:v>-36.799999999999997</c:v>
                </c:pt>
                <c:pt idx="262">
                  <c:v>-36.524999999999999</c:v>
                </c:pt>
                <c:pt idx="263">
                  <c:v>-36.424999999999997</c:v>
                </c:pt>
                <c:pt idx="264">
                  <c:v>-36.174999999999997</c:v>
                </c:pt>
                <c:pt idx="265">
                  <c:v>-36</c:v>
                </c:pt>
                <c:pt idx="266">
                  <c:v>-35.799999999999997</c:v>
                </c:pt>
                <c:pt idx="267">
                  <c:v>-35.575000000000003</c:v>
                </c:pt>
                <c:pt idx="268">
                  <c:v>-35.299999999999997</c:v>
                </c:pt>
                <c:pt idx="269">
                  <c:v>-35.200000000000003</c:v>
                </c:pt>
                <c:pt idx="270">
                  <c:v>-35.037500000000001</c:v>
                </c:pt>
                <c:pt idx="271">
                  <c:v>-34.799999999999997</c:v>
                </c:pt>
                <c:pt idx="272">
                  <c:v>-34.625</c:v>
                </c:pt>
                <c:pt idx="273">
                  <c:v>-34.5</c:v>
                </c:pt>
                <c:pt idx="274">
                  <c:v>-34.25</c:v>
                </c:pt>
                <c:pt idx="275">
                  <c:v>-34.1</c:v>
                </c:pt>
                <c:pt idx="276">
                  <c:v>-33.962499999999999</c:v>
                </c:pt>
                <c:pt idx="277">
                  <c:v>-33.774999999999999</c:v>
                </c:pt>
                <c:pt idx="278">
                  <c:v>-33.65</c:v>
                </c:pt>
                <c:pt idx="279">
                  <c:v>-33.424999999999997</c:v>
                </c:pt>
                <c:pt idx="280">
                  <c:v>-33.200000000000003</c:v>
                </c:pt>
                <c:pt idx="281">
                  <c:v>-33.012500000000003</c:v>
                </c:pt>
                <c:pt idx="282">
                  <c:v>-32.912500000000001</c:v>
                </c:pt>
                <c:pt idx="283">
                  <c:v>-32.799999999999997</c:v>
                </c:pt>
                <c:pt idx="284">
                  <c:v>-32.5625</c:v>
                </c:pt>
                <c:pt idx="285">
                  <c:v>-32.299999999999997</c:v>
                </c:pt>
                <c:pt idx="286">
                  <c:v>-32.237499999999997</c:v>
                </c:pt>
                <c:pt idx="287">
                  <c:v>-32.125</c:v>
                </c:pt>
                <c:pt idx="288">
                  <c:v>-31.9</c:v>
                </c:pt>
                <c:pt idx="289">
                  <c:v>-31.675000000000001</c:v>
                </c:pt>
                <c:pt idx="290">
                  <c:v>-31.5</c:v>
                </c:pt>
                <c:pt idx="291">
                  <c:v>-31.4</c:v>
                </c:pt>
                <c:pt idx="292">
                  <c:v>-31.1875</c:v>
                </c:pt>
                <c:pt idx="293">
                  <c:v>-30.925000000000001</c:v>
                </c:pt>
                <c:pt idx="294">
                  <c:v>-30.8</c:v>
                </c:pt>
                <c:pt idx="295">
                  <c:v>-30.675000000000001</c:v>
                </c:pt>
                <c:pt idx="296">
                  <c:v>-30.487500000000001</c:v>
                </c:pt>
                <c:pt idx="297">
                  <c:v>-30.3</c:v>
                </c:pt>
                <c:pt idx="298">
                  <c:v>-30.1875</c:v>
                </c:pt>
                <c:pt idx="299">
                  <c:v>-30.1</c:v>
                </c:pt>
                <c:pt idx="300">
                  <c:v>-29.962499999999999</c:v>
                </c:pt>
                <c:pt idx="301">
                  <c:v>-29.737500000000001</c:v>
                </c:pt>
                <c:pt idx="302">
                  <c:v>-29.6</c:v>
                </c:pt>
                <c:pt idx="303">
                  <c:v>-29.487500000000001</c:v>
                </c:pt>
                <c:pt idx="304">
                  <c:v>-29.4</c:v>
                </c:pt>
                <c:pt idx="305">
                  <c:v>-29.225000000000001</c:v>
                </c:pt>
                <c:pt idx="306">
                  <c:v>-29.037500000000001</c:v>
                </c:pt>
                <c:pt idx="307">
                  <c:v>-28.85</c:v>
                </c:pt>
                <c:pt idx="308">
                  <c:v>-28.675000000000001</c:v>
                </c:pt>
                <c:pt idx="309">
                  <c:v>-28.6</c:v>
                </c:pt>
                <c:pt idx="310">
                  <c:v>-28.5</c:v>
                </c:pt>
                <c:pt idx="311">
                  <c:v>-28.4</c:v>
                </c:pt>
                <c:pt idx="312">
                  <c:v>-28.262499999999999</c:v>
                </c:pt>
                <c:pt idx="313">
                  <c:v>-28.1</c:v>
                </c:pt>
                <c:pt idx="314">
                  <c:v>-28</c:v>
                </c:pt>
                <c:pt idx="315">
                  <c:v>-27.8</c:v>
                </c:pt>
                <c:pt idx="316">
                  <c:v>-27.7</c:v>
                </c:pt>
                <c:pt idx="317">
                  <c:v>-27.6</c:v>
                </c:pt>
                <c:pt idx="318">
                  <c:v>-27.5</c:v>
                </c:pt>
                <c:pt idx="319">
                  <c:v>-27.4</c:v>
                </c:pt>
                <c:pt idx="320">
                  <c:v>-27.25</c:v>
                </c:pt>
                <c:pt idx="321">
                  <c:v>-26.987500000000001</c:v>
                </c:pt>
                <c:pt idx="322">
                  <c:v>-26.8</c:v>
                </c:pt>
                <c:pt idx="323">
                  <c:v>-26.7</c:v>
                </c:pt>
                <c:pt idx="324">
                  <c:v>-26.612500000000001</c:v>
                </c:pt>
                <c:pt idx="325">
                  <c:v>-26.5</c:v>
                </c:pt>
                <c:pt idx="326">
                  <c:v>-26.4</c:v>
                </c:pt>
                <c:pt idx="327">
                  <c:v>-26.3</c:v>
                </c:pt>
                <c:pt idx="328">
                  <c:v>-26.2</c:v>
                </c:pt>
                <c:pt idx="329">
                  <c:v>-26.1</c:v>
                </c:pt>
                <c:pt idx="330">
                  <c:v>-25.875</c:v>
                </c:pt>
                <c:pt idx="331">
                  <c:v>-25.7</c:v>
                </c:pt>
                <c:pt idx="332">
                  <c:v>-25.574999999999999</c:v>
                </c:pt>
                <c:pt idx="333">
                  <c:v>-25.35</c:v>
                </c:pt>
                <c:pt idx="334">
                  <c:v>-25.225000000000001</c:v>
                </c:pt>
                <c:pt idx="335">
                  <c:v>-25.175000000000001</c:v>
                </c:pt>
                <c:pt idx="336">
                  <c:v>-25</c:v>
                </c:pt>
                <c:pt idx="337">
                  <c:v>-24.8125</c:v>
                </c:pt>
                <c:pt idx="338">
                  <c:v>-24.75</c:v>
                </c:pt>
                <c:pt idx="339">
                  <c:v>-24.625</c:v>
                </c:pt>
                <c:pt idx="340">
                  <c:v>-24.45</c:v>
                </c:pt>
                <c:pt idx="341">
                  <c:v>-24.3</c:v>
                </c:pt>
                <c:pt idx="342">
                  <c:v>-24.2</c:v>
                </c:pt>
                <c:pt idx="343">
                  <c:v>-24.1</c:v>
                </c:pt>
                <c:pt idx="344">
                  <c:v>-24.024999999999999</c:v>
                </c:pt>
                <c:pt idx="345">
                  <c:v>-23.9</c:v>
                </c:pt>
                <c:pt idx="346">
                  <c:v>-23.8</c:v>
                </c:pt>
                <c:pt idx="347">
                  <c:v>-23.7</c:v>
                </c:pt>
                <c:pt idx="348">
                  <c:v>-23.512499999999999</c:v>
                </c:pt>
                <c:pt idx="349">
                  <c:v>-23.4</c:v>
                </c:pt>
                <c:pt idx="350">
                  <c:v>-23.3</c:v>
                </c:pt>
                <c:pt idx="351">
                  <c:v>-23.2</c:v>
                </c:pt>
                <c:pt idx="352">
                  <c:v>-23</c:v>
                </c:pt>
                <c:pt idx="353">
                  <c:v>-22.875</c:v>
                </c:pt>
                <c:pt idx="354">
                  <c:v>-22.8</c:v>
                </c:pt>
                <c:pt idx="355">
                  <c:v>-22.5625</c:v>
                </c:pt>
                <c:pt idx="356">
                  <c:v>-22.412500000000001</c:v>
                </c:pt>
                <c:pt idx="357">
                  <c:v>-22.3</c:v>
                </c:pt>
                <c:pt idx="358">
                  <c:v>-22.175000000000001</c:v>
                </c:pt>
                <c:pt idx="359">
                  <c:v>-22.0625</c:v>
                </c:pt>
                <c:pt idx="360">
                  <c:v>-22</c:v>
                </c:pt>
                <c:pt idx="361">
                  <c:v>-21.9</c:v>
                </c:pt>
                <c:pt idx="362">
                  <c:v>-21.8</c:v>
                </c:pt>
                <c:pt idx="363">
                  <c:v>-21.7</c:v>
                </c:pt>
                <c:pt idx="364">
                  <c:v>-21.6</c:v>
                </c:pt>
                <c:pt idx="365">
                  <c:v>-21.45</c:v>
                </c:pt>
                <c:pt idx="366">
                  <c:v>-21.2</c:v>
                </c:pt>
                <c:pt idx="367">
                  <c:v>-21.1</c:v>
                </c:pt>
                <c:pt idx="368">
                  <c:v>-20.987500000000001</c:v>
                </c:pt>
                <c:pt idx="369">
                  <c:v>-20.875</c:v>
                </c:pt>
                <c:pt idx="370">
                  <c:v>-20.8</c:v>
                </c:pt>
                <c:pt idx="371">
                  <c:v>-20.7</c:v>
                </c:pt>
                <c:pt idx="372">
                  <c:v>-20.6</c:v>
                </c:pt>
                <c:pt idx="373">
                  <c:v>-20.5</c:v>
                </c:pt>
                <c:pt idx="374">
                  <c:v>-20.399999999999999</c:v>
                </c:pt>
                <c:pt idx="375">
                  <c:v>-20.3</c:v>
                </c:pt>
                <c:pt idx="376">
                  <c:v>-20.225000000000001</c:v>
                </c:pt>
                <c:pt idx="377">
                  <c:v>-20.100000000000001</c:v>
                </c:pt>
                <c:pt idx="378">
                  <c:v>-20</c:v>
                </c:pt>
                <c:pt idx="379">
                  <c:v>-19.774999999999999</c:v>
                </c:pt>
                <c:pt idx="380">
                  <c:v>-19.7</c:v>
                </c:pt>
                <c:pt idx="381">
                  <c:v>-19.600000000000001</c:v>
                </c:pt>
                <c:pt idx="382">
                  <c:v>-19.387499999999999</c:v>
                </c:pt>
                <c:pt idx="383">
                  <c:v>-19.262499999999999</c:v>
                </c:pt>
                <c:pt idx="384">
                  <c:v>-19.112500000000001</c:v>
                </c:pt>
                <c:pt idx="385">
                  <c:v>-19</c:v>
                </c:pt>
                <c:pt idx="386">
                  <c:v>-19</c:v>
                </c:pt>
                <c:pt idx="387">
                  <c:v>-18.862500000000001</c:v>
                </c:pt>
                <c:pt idx="388">
                  <c:v>-18.787500000000001</c:v>
                </c:pt>
                <c:pt idx="389">
                  <c:v>-18.7</c:v>
                </c:pt>
                <c:pt idx="390">
                  <c:v>-18.5625</c:v>
                </c:pt>
                <c:pt idx="391">
                  <c:v>-18.4375</c:v>
                </c:pt>
                <c:pt idx="392">
                  <c:v>-18.350000000000001</c:v>
                </c:pt>
                <c:pt idx="393">
                  <c:v>-18.3</c:v>
                </c:pt>
                <c:pt idx="394">
                  <c:v>-18.2</c:v>
                </c:pt>
                <c:pt idx="395">
                  <c:v>-18.100000000000001</c:v>
                </c:pt>
                <c:pt idx="396">
                  <c:v>-17.962499999999999</c:v>
                </c:pt>
                <c:pt idx="397">
                  <c:v>-17.837499999999999</c:v>
                </c:pt>
                <c:pt idx="398">
                  <c:v>-17.6875</c:v>
                </c:pt>
                <c:pt idx="399">
                  <c:v>-17.600000000000001</c:v>
                </c:pt>
                <c:pt idx="400">
                  <c:v>-17.5</c:v>
                </c:pt>
                <c:pt idx="401">
                  <c:v>-17.3</c:v>
                </c:pt>
                <c:pt idx="402">
                  <c:v>-17.2</c:v>
                </c:pt>
                <c:pt idx="403">
                  <c:v>-17.100000000000001</c:v>
                </c:pt>
                <c:pt idx="404">
                  <c:v>-17.037500000000001</c:v>
                </c:pt>
                <c:pt idx="405">
                  <c:v>-16.899999999999999</c:v>
                </c:pt>
                <c:pt idx="406">
                  <c:v>-16.725000000000001</c:v>
                </c:pt>
                <c:pt idx="407">
                  <c:v>-16.7</c:v>
                </c:pt>
                <c:pt idx="408">
                  <c:v>-16.5625</c:v>
                </c:pt>
                <c:pt idx="409">
                  <c:v>-16.4375</c:v>
                </c:pt>
                <c:pt idx="410">
                  <c:v>-16.3</c:v>
                </c:pt>
                <c:pt idx="411">
                  <c:v>-16.125</c:v>
                </c:pt>
                <c:pt idx="412">
                  <c:v>-16.037500000000001</c:v>
                </c:pt>
                <c:pt idx="413">
                  <c:v>-15.8375</c:v>
                </c:pt>
                <c:pt idx="414">
                  <c:v>-15.8</c:v>
                </c:pt>
                <c:pt idx="415">
                  <c:v>-15.7</c:v>
                </c:pt>
                <c:pt idx="416">
                  <c:v>-15.7</c:v>
                </c:pt>
                <c:pt idx="417">
                  <c:v>-15.525</c:v>
                </c:pt>
                <c:pt idx="418">
                  <c:v>-15.425000000000001</c:v>
                </c:pt>
                <c:pt idx="419">
                  <c:v>-15.4</c:v>
                </c:pt>
                <c:pt idx="420">
                  <c:v>-15.3</c:v>
                </c:pt>
                <c:pt idx="421">
                  <c:v>-15.175000000000001</c:v>
                </c:pt>
                <c:pt idx="422">
                  <c:v>-15.1</c:v>
                </c:pt>
                <c:pt idx="423">
                  <c:v>-15</c:v>
                </c:pt>
                <c:pt idx="424">
                  <c:v>-14.85</c:v>
                </c:pt>
                <c:pt idx="425">
                  <c:v>-14.7</c:v>
                </c:pt>
                <c:pt idx="426">
                  <c:v>-14.612500000000001</c:v>
                </c:pt>
                <c:pt idx="427">
                  <c:v>-14.55</c:v>
                </c:pt>
                <c:pt idx="428">
                  <c:v>-14.4</c:v>
                </c:pt>
                <c:pt idx="429">
                  <c:v>-14.3375</c:v>
                </c:pt>
                <c:pt idx="430">
                  <c:v>-14.3</c:v>
                </c:pt>
                <c:pt idx="431">
                  <c:v>-14.2</c:v>
                </c:pt>
                <c:pt idx="432">
                  <c:v>-14.05</c:v>
                </c:pt>
                <c:pt idx="433">
                  <c:v>-13.975</c:v>
                </c:pt>
                <c:pt idx="434">
                  <c:v>-13.8</c:v>
                </c:pt>
                <c:pt idx="435">
                  <c:v>-13.7</c:v>
                </c:pt>
                <c:pt idx="436">
                  <c:v>-13.7</c:v>
                </c:pt>
                <c:pt idx="437">
                  <c:v>-13.6</c:v>
                </c:pt>
                <c:pt idx="438">
                  <c:v>-13.5</c:v>
                </c:pt>
                <c:pt idx="439">
                  <c:v>-13.4125</c:v>
                </c:pt>
                <c:pt idx="440">
                  <c:v>-13.3125</c:v>
                </c:pt>
                <c:pt idx="441">
                  <c:v>-13.2</c:v>
                </c:pt>
                <c:pt idx="442">
                  <c:v>-13.05</c:v>
                </c:pt>
                <c:pt idx="443">
                  <c:v>-13</c:v>
                </c:pt>
                <c:pt idx="444">
                  <c:v>-12.9</c:v>
                </c:pt>
                <c:pt idx="445">
                  <c:v>-12.8</c:v>
                </c:pt>
                <c:pt idx="446">
                  <c:v>-12.7</c:v>
                </c:pt>
                <c:pt idx="447">
                  <c:v>-12.675000000000001</c:v>
                </c:pt>
                <c:pt idx="448">
                  <c:v>-12.6</c:v>
                </c:pt>
                <c:pt idx="449">
                  <c:v>-12.487500000000001</c:v>
                </c:pt>
                <c:pt idx="450">
                  <c:v>-12.4</c:v>
                </c:pt>
                <c:pt idx="451">
                  <c:v>-12.25</c:v>
                </c:pt>
                <c:pt idx="452">
                  <c:v>-12.1</c:v>
                </c:pt>
                <c:pt idx="453">
                  <c:v>-12</c:v>
                </c:pt>
                <c:pt idx="454">
                  <c:v>-11.975</c:v>
                </c:pt>
                <c:pt idx="455">
                  <c:v>-11.875</c:v>
                </c:pt>
                <c:pt idx="456">
                  <c:v>-11.75</c:v>
                </c:pt>
                <c:pt idx="457">
                  <c:v>-11.7</c:v>
                </c:pt>
                <c:pt idx="458">
                  <c:v>-11.6</c:v>
                </c:pt>
                <c:pt idx="459">
                  <c:v>-11.5</c:v>
                </c:pt>
                <c:pt idx="460">
                  <c:v>-11.45</c:v>
                </c:pt>
                <c:pt idx="461">
                  <c:v>-11.387499999999999</c:v>
                </c:pt>
                <c:pt idx="462">
                  <c:v>-11.3</c:v>
                </c:pt>
                <c:pt idx="463">
                  <c:v>-11.2</c:v>
                </c:pt>
                <c:pt idx="464">
                  <c:v>-11.1</c:v>
                </c:pt>
                <c:pt idx="465">
                  <c:v>-11</c:v>
                </c:pt>
                <c:pt idx="466">
                  <c:v>-10.987500000000001</c:v>
                </c:pt>
                <c:pt idx="467">
                  <c:v>-10.8375</c:v>
                </c:pt>
                <c:pt idx="468">
                  <c:v>-10.775</c:v>
                </c:pt>
                <c:pt idx="469">
                  <c:v>-10.7</c:v>
                </c:pt>
                <c:pt idx="470">
                  <c:v>-10.6875</c:v>
                </c:pt>
                <c:pt idx="471">
                  <c:v>-10.6</c:v>
                </c:pt>
                <c:pt idx="472">
                  <c:v>-10.5</c:v>
                </c:pt>
                <c:pt idx="473">
                  <c:v>-10.487500000000001</c:v>
                </c:pt>
                <c:pt idx="474">
                  <c:v>-10.4</c:v>
                </c:pt>
                <c:pt idx="475">
                  <c:v>-10.3</c:v>
                </c:pt>
                <c:pt idx="476">
                  <c:v>-10.199999999999999</c:v>
                </c:pt>
                <c:pt idx="477">
                  <c:v>-10.15</c:v>
                </c:pt>
                <c:pt idx="478">
                  <c:v>-10.1</c:v>
                </c:pt>
                <c:pt idx="479">
                  <c:v>-10.074999999999999</c:v>
                </c:pt>
                <c:pt idx="480">
                  <c:v>-9.9749999999999996</c:v>
                </c:pt>
                <c:pt idx="481">
                  <c:v>-9.6999999999999993</c:v>
                </c:pt>
                <c:pt idx="482">
                  <c:v>-9.6999999999999993</c:v>
                </c:pt>
                <c:pt idx="483">
                  <c:v>-9.6</c:v>
                </c:pt>
                <c:pt idx="484">
                  <c:v>-9.6</c:v>
                </c:pt>
                <c:pt idx="485">
                  <c:v>-9.375</c:v>
                </c:pt>
                <c:pt idx="486">
                  <c:v>-9.1999999999999993</c:v>
                </c:pt>
                <c:pt idx="487">
                  <c:v>-9.1624999999999996</c:v>
                </c:pt>
                <c:pt idx="488">
                  <c:v>-9.0500000000000007</c:v>
                </c:pt>
                <c:pt idx="489">
                  <c:v>-9</c:v>
                </c:pt>
                <c:pt idx="490">
                  <c:v>-9</c:v>
                </c:pt>
                <c:pt idx="491">
                  <c:v>-8.9</c:v>
                </c:pt>
                <c:pt idx="492">
                  <c:v>-8.85</c:v>
                </c:pt>
                <c:pt idx="493">
                  <c:v>-8.8000000000000007</c:v>
                </c:pt>
                <c:pt idx="494">
                  <c:v>-8.7375000000000007</c:v>
                </c:pt>
                <c:pt idx="495">
                  <c:v>-8.6999999999999993</c:v>
                </c:pt>
                <c:pt idx="496">
                  <c:v>-8.6</c:v>
                </c:pt>
                <c:pt idx="497">
                  <c:v>-8.5374999999999996</c:v>
                </c:pt>
                <c:pt idx="498">
                  <c:v>-8.4375</c:v>
                </c:pt>
                <c:pt idx="499">
                  <c:v>-8.3625000000000007</c:v>
                </c:pt>
                <c:pt idx="500">
                  <c:v>-8.3000000000000007</c:v>
                </c:pt>
                <c:pt idx="501">
                  <c:v>-8.15</c:v>
                </c:pt>
                <c:pt idx="502">
                  <c:v>-8.1</c:v>
                </c:pt>
                <c:pt idx="503">
                  <c:v>-8</c:v>
                </c:pt>
                <c:pt idx="504">
                  <c:v>-7.9</c:v>
                </c:pt>
                <c:pt idx="505">
                  <c:v>-7.7625000000000002</c:v>
                </c:pt>
                <c:pt idx="506">
                  <c:v>-7.7</c:v>
                </c:pt>
                <c:pt idx="507">
                  <c:v>-7.6</c:v>
                </c:pt>
                <c:pt idx="508">
                  <c:v>-7.5750000000000002</c:v>
                </c:pt>
                <c:pt idx="509">
                  <c:v>-7.5</c:v>
                </c:pt>
                <c:pt idx="510">
                  <c:v>-7.4</c:v>
                </c:pt>
                <c:pt idx="511">
                  <c:v>-7.35</c:v>
                </c:pt>
                <c:pt idx="512">
                  <c:v>-7.3</c:v>
                </c:pt>
                <c:pt idx="513">
                  <c:v>-7.3</c:v>
                </c:pt>
                <c:pt idx="514">
                  <c:v>-7.2</c:v>
                </c:pt>
                <c:pt idx="515">
                  <c:v>-7.2</c:v>
                </c:pt>
                <c:pt idx="516">
                  <c:v>-7.1</c:v>
                </c:pt>
                <c:pt idx="517">
                  <c:v>-7</c:v>
                </c:pt>
                <c:pt idx="518">
                  <c:v>-6.9249999999999998</c:v>
                </c:pt>
                <c:pt idx="519">
                  <c:v>-6.875</c:v>
                </c:pt>
                <c:pt idx="520">
                  <c:v>-6.7</c:v>
                </c:pt>
                <c:pt idx="521">
                  <c:v>-6.7</c:v>
                </c:pt>
                <c:pt idx="522">
                  <c:v>-6.5</c:v>
                </c:pt>
                <c:pt idx="523">
                  <c:v>-6.4</c:v>
                </c:pt>
                <c:pt idx="524">
                  <c:v>-6.4</c:v>
                </c:pt>
                <c:pt idx="525">
                  <c:v>-6.3624999999999998</c:v>
                </c:pt>
                <c:pt idx="526">
                  <c:v>-6.3</c:v>
                </c:pt>
                <c:pt idx="527">
                  <c:v>-6.25</c:v>
                </c:pt>
                <c:pt idx="528">
                  <c:v>-6.2</c:v>
                </c:pt>
                <c:pt idx="529">
                  <c:v>-6.1</c:v>
                </c:pt>
                <c:pt idx="530">
                  <c:v>-6.1</c:v>
                </c:pt>
                <c:pt idx="531">
                  <c:v>-5.9625000000000004</c:v>
                </c:pt>
                <c:pt idx="532">
                  <c:v>-5.9</c:v>
                </c:pt>
                <c:pt idx="533">
                  <c:v>-5.8875000000000002</c:v>
                </c:pt>
                <c:pt idx="534">
                  <c:v>-5.7374999999999998</c:v>
                </c:pt>
                <c:pt idx="535">
                  <c:v>-5.7</c:v>
                </c:pt>
                <c:pt idx="536">
                  <c:v>-5.7</c:v>
                </c:pt>
                <c:pt idx="537">
                  <c:v>-5.6</c:v>
                </c:pt>
                <c:pt idx="538">
                  <c:v>-5.5875000000000004</c:v>
                </c:pt>
                <c:pt idx="539">
                  <c:v>-5.5</c:v>
                </c:pt>
                <c:pt idx="540">
                  <c:v>-5.5</c:v>
                </c:pt>
                <c:pt idx="541">
                  <c:v>-5.4</c:v>
                </c:pt>
                <c:pt idx="542">
                  <c:v>-5.3125</c:v>
                </c:pt>
                <c:pt idx="543">
                  <c:v>-5.3</c:v>
                </c:pt>
                <c:pt idx="544">
                  <c:v>-5.1624999999999996</c:v>
                </c:pt>
                <c:pt idx="545">
                  <c:v>-5.0999999999999996</c:v>
                </c:pt>
                <c:pt idx="546">
                  <c:v>-5.0625</c:v>
                </c:pt>
                <c:pt idx="547">
                  <c:v>-5</c:v>
                </c:pt>
                <c:pt idx="548">
                  <c:v>-5</c:v>
                </c:pt>
                <c:pt idx="549">
                  <c:v>-4.9000000000000004</c:v>
                </c:pt>
                <c:pt idx="550">
                  <c:v>-4.8125</c:v>
                </c:pt>
                <c:pt idx="551">
                  <c:v>-4.8</c:v>
                </c:pt>
                <c:pt idx="552">
                  <c:v>-4.7</c:v>
                </c:pt>
                <c:pt idx="553">
                  <c:v>-4.7</c:v>
                </c:pt>
                <c:pt idx="554">
                  <c:v>-4.7</c:v>
                </c:pt>
                <c:pt idx="555">
                  <c:v>-4.5999999999999996</c:v>
                </c:pt>
                <c:pt idx="556">
                  <c:v>-4.5750000000000002</c:v>
                </c:pt>
                <c:pt idx="557">
                  <c:v>-4.4874999999999998</c:v>
                </c:pt>
                <c:pt idx="558">
                  <c:v>-4.4000000000000004</c:v>
                </c:pt>
                <c:pt idx="559">
                  <c:v>-4.4000000000000004</c:v>
                </c:pt>
                <c:pt idx="560">
                  <c:v>-4.3</c:v>
                </c:pt>
                <c:pt idx="561">
                  <c:v>-4.3</c:v>
                </c:pt>
                <c:pt idx="562">
                  <c:v>-4.3</c:v>
                </c:pt>
                <c:pt idx="563">
                  <c:v>-4.2</c:v>
                </c:pt>
                <c:pt idx="564">
                  <c:v>-4.0999999999999996</c:v>
                </c:pt>
                <c:pt idx="565">
                  <c:v>-4.0999999999999996</c:v>
                </c:pt>
                <c:pt idx="566">
                  <c:v>-4.0750000000000002</c:v>
                </c:pt>
                <c:pt idx="567">
                  <c:v>-3.95</c:v>
                </c:pt>
                <c:pt idx="568">
                  <c:v>-3.9</c:v>
                </c:pt>
                <c:pt idx="569">
                  <c:v>-3.8</c:v>
                </c:pt>
                <c:pt idx="570">
                  <c:v>-3.8</c:v>
                </c:pt>
                <c:pt idx="571">
                  <c:v>-3.7625000000000002</c:v>
                </c:pt>
                <c:pt idx="572">
                  <c:v>-3.7</c:v>
                </c:pt>
                <c:pt idx="573">
                  <c:v>-3.6625000000000001</c:v>
                </c:pt>
                <c:pt idx="574">
                  <c:v>-3.6</c:v>
                </c:pt>
                <c:pt idx="575">
                  <c:v>-3.5</c:v>
                </c:pt>
                <c:pt idx="576">
                  <c:v>-3.5</c:v>
                </c:pt>
                <c:pt idx="577">
                  <c:v>-3.45</c:v>
                </c:pt>
                <c:pt idx="578">
                  <c:v>-3.3</c:v>
                </c:pt>
                <c:pt idx="579">
                  <c:v>-3.2</c:v>
                </c:pt>
                <c:pt idx="580">
                  <c:v>-3.2</c:v>
                </c:pt>
                <c:pt idx="581">
                  <c:v>-3.0125000000000002</c:v>
                </c:pt>
                <c:pt idx="582">
                  <c:v>-3</c:v>
                </c:pt>
                <c:pt idx="583">
                  <c:v>-3</c:v>
                </c:pt>
                <c:pt idx="584">
                  <c:v>-3</c:v>
                </c:pt>
                <c:pt idx="585">
                  <c:v>-2.9</c:v>
                </c:pt>
                <c:pt idx="586">
                  <c:v>-2.9</c:v>
                </c:pt>
                <c:pt idx="587">
                  <c:v>-2.85</c:v>
                </c:pt>
                <c:pt idx="588">
                  <c:v>-2.8</c:v>
                </c:pt>
                <c:pt idx="589">
                  <c:v>-2.8</c:v>
                </c:pt>
                <c:pt idx="590">
                  <c:v>-2.7</c:v>
                </c:pt>
                <c:pt idx="591">
                  <c:v>-2.6875</c:v>
                </c:pt>
                <c:pt idx="592">
                  <c:v>-2.6</c:v>
                </c:pt>
                <c:pt idx="593">
                  <c:v>-2.5874999999999999</c:v>
                </c:pt>
                <c:pt idx="594">
                  <c:v>-2.5</c:v>
                </c:pt>
                <c:pt idx="595">
                  <c:v>-2.5</c:v>
                </c:pt>
                <c:pt idx="596">
                  <c:v>-2.4</c:v>
                </c:pt>
                <c:pt idx="597">
                  <c:v>-2.2999999999999998</c:v>
                </c:pt>
                <c:pt idx="598">
                  <c:v>-2.2999999999999998</c:v>
                </c:pt>
                <c:pt idx="599">
                  <c:v>-2.2999999999999998</c:v>
                </c:pt>
                <c:pt idx="600">
                  <c:v>-2.2749999999999999</c:v>
                </c:pt>
                <c:pt idx="601">
                  <c:v>-2.2000000000000002</c:v>
                </c:pt>
                <c:pt idx="602">
                  <c:v>-2.1</c:v>
                </c:pt>
                <c:pt idx="603">
                  <c:v>-2.1</c:v>
                </c:pt>
                <c:pt idx="604">
                  <c:v>-2.1</c:v>
                </c:pt>
                <c:pt idx="605">
                  <c:v>-2</c:v>
                </c:pt>
                <c:pt idx="606">
                  <c:v>-1.9</c:v>
                </c:pt>
                <c:pt idx="607">
                  <c:v>-1.9</c:v>
                </c:pt>
                <c:pt idx="608">
                  <c:v>-1.9</c:v>
                </c:pt>
                <c:pt idx="609">
                  <c:v>-1.8</c:v>
                </c:pt>
                <c:pt idx="610">
                  <c:v>-1.75</c:v>
                </c:pt>
                <c:pt idx="611">
                  <c:v>-1.6625000000000001</c:v>
                </c:pt>
                <c:pt idx="612">
                  <c:v>-1.6</c:v>
                </c:pt>
                <c:pt idx="613">
                  <c:v>-1.6</c:v>
                </c:pt>
                <c:pt idx="614">
                  <c:v>-1.5</c:v>
                </c:pt>
                <c:pt idx="615">
                  <c:v>-1.5</c:v>
                </c:pt>
                <c:pt idx="616">
                  <c:v>-1.4</c:v>
                </c:pt>
                <c:pt idx="617">
                  <c:v>-1.3875</c:v>
                </c:pt>
                <c:pt idx="618">
                  <c:v>-1.3</c:v>
                </c:pt>
                <c:pt idx="619">
                  <c:v>-1.3</c:v>
                </c:pt>
                <c:pt idx="620">
                  <c:v>-1.3</c:v>
                </c:pt>
                <c:pt idx="621">
                  <c:v>-1.3</c:v>
                </c:pt>
                <c:pt idx="622">
                  <c:v>-1.2749999999999999</c:v>
                </c:pt>
                <c:pt idx="623">
                  <c:v>-1.2</c:v>
                </c:pt>
                <c:pt idx="624">
                  <c:v>-1.2</c:v>
                </c:pt>
                <c:pt idx="625">
                  <c:v>-1.1000000000000001</c:v>
                </c:pt>
                <c:pt idx="626">
                  <c:v>-1.1000000000000001</c:v>
                </c:pt>
                <c:pt idx="627">
                  <c:v>-1.075</c:v>
                </c:pt>
                <c:pt idx="628">
                  <c:v>-1</c:v>
                </c:pt>
                <c:pt idx="629">
                  <c:v>-1</c:v>
                </c:pt>
                <c:pt idx="630">
                  <c:v>-1</c:v>
                </c:pt>
                <c:pt idx="631">
                  <c:v>-0.9</c:v>
                </c:pt>
                <c:pt idx="632">
                  <c:v>-0.9</c:v>
                </c:pt>
                <c:pt idx="633">
                  <c:v>-0.80000000000000071</c:v>
                </c:pt>
                <c:pt idx="634">
                  <c:v>-0.69999999999999929</c:v>
                </c:pt>
                <c:pt idx="635">
                  <c:v>-0.69999999999999929</c:v>
                </c:pt>
                <c:pt idx="636">
                  <c:v>-0.6</c:v>
                </c:pt>
                <c:pt idx="637">
                  <c:v>-0.55000000000000071</c:v>
                </c:pt>
                <c:pt idx="638">
                  <c:v>-0.5</c:v>
                </c:pt>
                <c:pt idx="639">
                  <c:v>-0.5</c:v>
                </c:pt>
                <c:pt idx="640">
                  <c:v>-0.5</c:v>
                </c:pt>
                <c:pt idx="641">
                  <c:v>-0.4</c:v>
                </c:pt>
                <c:pt idx="642">
                  <c:v>-0.4</c:v>
                </c:pt>
                <c:pt idx="643">
                  <c:v>-0.3125</c:v>
                </c:pt>
                <c:pt idx="644">
                  <c:v>-0.30000000000000071</c:v>
                </c:pt>
                <c:pt idx="645">
                  <c:v>-9.9999999999999645E-2</c:v>
                </c:pt>
                <c:pt idx="646">
                  <c:v>-9.9999999999999645E-2</c:v>
                </c:pt>
                <c:pt idx="647">
                  <c:v>0</c:v>
                </c:pt>
                <c:pt idx="648">
                  <c:v>3.7499999999999645E-2</c:v>
                </c:pt>
                <c:pt idx="649">
                  <c:v>9.9999999999999645E-2</c:v>
                </c:pt>
                <c:pt idx="650">
                  <c:v>9.9999999999999645E-2</c:v>
                </c:pt>
                <c:pt idx="651">
                  <c:v>0.19999999999999929</c:v>
                </c:pt>
                <c:pt idx="652">
                  <c:v>0.19999999999999929</c:v>
                </c:pt>
                <c:pt idx="653">
                  <c:v>0.19999999999999929</c:v>
                </c:pt>
                <c:pt idx="654">
                  <c:v>0.19999999999999929</c:v>
                </c:pt>
                <c:pt idx="655">
                  <c:v>0.30000000000000071</c:v>
                </c:pt>
                <c:pt idx="656">
                  <c:v>0.30000000000000071</c:v>
                </c:pt>
                <c:pt idx="657">
                  <c:v>0.30000000000000071</c:v>
                </c:pt>
                <c:pt idx="658">
                  <c:v>0.38749999999999929</c:v>
                </c:pt>
                <c:pt idx="659">
                  <c:v>0.4</c:v>
                </c:pt>
                <c:pt idx="660">
                  <c:v>0.4</c:v>
                </c:pt>
                <c:pt idx="661">
                  <c:v>0.5</c:v>
                </c:pt>
                <c:pt idx="662">
                  <c:v>0.5</c:v>
                </c:pt>
                <c:pt idx="663">
                  <c:v>0.5</c:v>
                </c:pt>
                <c:pt idx="664">
                  <c:v>0.5625</c:v>
                </c:pt>
                <c:pt idx="665">
                  <c:v>0.6</c:v>
                </c:pt>
                <c:pt idx="666">
                  <c:v>0.6</c:v>
                </c:pt>
                <c:pt idx="667">
                  <c:v>0.69999999999999929</c:v>
                </c:pt>
                <c:pt idx="668">
                  <c:v>0.69999999999999929</c:v>
                </c:pt>
                <c:pt idx="669">
                  <c:v>0.69999999999999929</c:v>
                </c:pt>
                <c:pt idx="670">
                  <c:v>0.80000000000000071</c:v>
                </c:pt>
                <c:pt idx="671">
                  <c:v>0.9</c:v>
                </c:pt>
                <c:pt idx="672">
                  <c:v>0.9</c:v>
                </c:pt>
                <c:pt idx="673">
                  <c:v>1</c:v>
                </c:pt>
                <c:pt idx="674">
                  <c:v>1</c:v>
                </c:pt>
                <c:pt idx="675">
                  <c:v>1</c:v>
                </c:pt>
                <c:pt idx="676">
                  <c:v>1</c:v>
                </c:pt>
                <c:pt idx="677">
                  <c:v>1</c:v>
                </c:pt>
                <c:pt idx="678">
                  <c:v>1</c:v>
                </c:pt>
                <c:pt idx="679">
                  <c:v>1</c:v>
                </c:pt>
                <c:pt idx="680">
                  <c:v>1.1000000000000001</c:v>
                </c:pt>
                <c:pt idx="681">
                  <c:v>1.1000000000000001</c:v>
                </c:pt>
                <c:pt idx="682">
                  <c:v>1.125</c:v>
                </c:pt>
                <c:pt idx="683">
                  <c:v>1.2625</c:v>
                </c:pt>
                <c:pt idx="684">
                  <c:v>1.3</c:v>
                </c:pt>
                <c:pt idx="685">
                  <c:v>1.3</c:v>
                </c:pt>
                <c:pt idx="686">
                  <c:v>1.4</c:v>
                </c:pt>
                <c:pt idx="687">
                  <c:v>1.4</c:v>
                </c:pt>
                <c:pt idx="688">
                  <c:v>1.4125000000000001</c:v>
                </c:pt>
                <c:pt idx="689">
                  <c:v>1.5</c:v>
                </c:pt>
                <c:pt idx="690">
                  <c:v>1.5375000000000001</c:v>
                </c:pt>
                <c:pt idx="691">
                  <c:v>1.6</c:v>
                </c:pt>
                <c:pt idx="692">
                  <c:v>1.6</c:v>
                </c:pt>
                <c:pt idx="693">
                  <c:v>1.6</c:v>
                </c:pt>
                <c:pt idx="694">
                  <c:v>1.7</c:v>
                </c:pt>
                <c:pt idx="695">
                  <c:v>1.7</c:v>
                </c:pt>
                <c:pt idx="696">
                  <c:v>1.7</c:v>
                </c:pt>
                <c:pt idx="697">
                  <c:v>1.7</c:v>
                </c:pt>
                <c:pt idx="698">
                  <c:v>1.75</c:v>
                </c:pt>
                <c:pt idx="699">
                  <c:v>1.8</c:v>
                </c:pt>
                <c:pt idx="700">
                  <c:v>1.8</c:v>
                </c:pt>
                <c:pt idx="701">
                  <c:v>1.8625</c:v>
                </c:pt>
                <c:pt idx="702">
                  <c:v>1.9</c:v>
                </c:pt>
                <c:pt idx="703">
                  <c:v>2</c:v>
                </c:pt>
                <c:pt idx="704">
                  <c:v>2</c:v>
                </c:pt>
                <c:pt idx="705">
                  <c:v>2</c:v>
                </c:pt>
                <c:pt idx="706">
                  <c:v>2.1</c:v>
                </c:pt>
                <c:pt idx="707">
                  <c:v>2.1</c:v>
                </c:pt>
                <c:pt idx="708">
                  <c:v>2.1</c:v>
                </c:pt>
                <c:pt idx="709">
                  <c:v>2.2000000000000002</c:v>
                </c:pt>
                <c:pt idx="710">
                  <c:v>2.2000000000000002</c:v>
                </c:pt>
                <c:pt idx="711">
                  <c:v>2.2999999999999998</c:v>
                </c:pt>
                <c:pt idx="712">
                  <c:v>2.2999999999999998</c:v>
                </c:pt>
                <c:pt idx="713">
                  <c:v>2.2999999999999998</c:v>
                </c:pt>
                <c:pt idx="714">
                  <c:v>2.2999999999999998</c:v>
                </c:pt>
                <c:pt idx="715">
                  <c:v>2.4</c:v>
                </c:pt>
                <c:pt idx="716">
                  <c:v>2.4</c:v>
                </c:pt>
                <c:pt idx="717">
                  <c:v>2.4</c:v>
                </c:pt>
                <c:pt idx="718">
                  <c:v>2.4</c:v>
                </c:pt>
                <c:pt idx="719">
                  <c:v>2.5</c:v>
                </c:pt>
                <c:pt idx="720">
                  <c:v>2.5</c:v>
                </c:pt>
                <c:pt idx="721">
                  <c:v>2.5</c:v>
                </c:pt>
                <c:pt idx="722">
                  <c:v>2.5</c:v>
                </c:pt>
                <c:pt idx="723">
                  <c:v>2.5125000000000002</c:v>
                </c:pt>
                <c:pt idx="724">
                  <c:v>2.6</c:v>
                </c:pt>
                <c:pt idx="725">
                  <c:v>2.6</c:v>
                </c:pt>
                <c:pt idx="726">
                  <c:v>2.7</c:v>
                </c:pt>
                <c:pt idx="727">
                  <c:v>2.7</c:v>
                </c:pt>
                <c:pt idx="728">
                  <c:v>2.7</c:v>
                </c:pt>
                <c:pt idx="729">
                  <c:v>2.8</c:v>
                </c:pt>
                <c:pt idx="730">
                  <c:v>2.8</c:v>
                </c:pt>
                <c:pt idx="731">
                  <c:v>2.8624999999999998</c:v>
                </c:pt>
                <c:pt idx="732">
                  <c:v>2.9</c:v>
                </c:pt>
                <c:pt idx="733">
                  <c:v>2.9</c:v>
                </c:pt>
                <c:pt idx="734">
                  <c:v>2.9</c:v>
                </c:pt>
                <c:pt idx="735">
                  <c:v>2.9</c:v>
                </c:pt>
                <c:pt idx="736">
                  <c:v>2.9</c:v>
                </c:pt>
                <c:pt idx="737">
                  <c:v>3</c:v>
                </c:pt>
                <c:pt idx="738">
                  <c:v>3</c:v>
                </c:pt>
                <c:pt idx="739">
                  <c:v>3</c:v>
                </c:pt>
                <c:pt idx="740">
                  <c:v>3</c:v>
                </c:pt>
                <c:pt idx="741">
                  <c:v>3.2</c:v>
                </c:pt>
                <c:pt idx="742">
                  <c:v>3.2</c:v>
                </c:pt>
                <c:pt idx="743">
                  <c:v>3.3</c:v>
                </c:pt>
                <c:pt idx="744">
                  <c:v>3.3</c:v>
                </c:pt>
                <c:pt idx="745">
                  <c:v>3.3</c:v>
                </c:pt>
                <c:pt idx="746">
                  <c:v>3.3</c:v>
                </c:pt>
                <c:pt idx="747">
                  <c:v>3.3125</c:v>
                </c:pt>
                <c:pt idx="748">
                  <c:v>3.4</c:v>
                </c:pt>
                <c:pt idx="749">
                  <c:v>3.4</c:v>
                </c:pt>
                <c:pt idx="750">
                  <c:v>3.4</c:v>
                </c:pt>
                <c:pt idx="751">
                  <c:v>3.4</c:v>
                </c:pt>
                <c:pt idx="752">
                  <c:v>3.4</c:v>
                </c:pt>
                <c:pt idx="753">
                  <c:v>3.5</c:v>
                </c:pt>
                <c:pt idx="754">
                  <c:v>3.55</c:v>
                </c:pt>
                <c:pt idx="755">
                  <c:v>3.6</c:v>
                </c:pt>
                <c:pt idx="756">
                  <c:v>3.6</c:v>
                </c:pt>
                <c:pt idx="757">
                  <c:v>3.6</c:v>
                </c:pt>
                <c:pt idx="758">
                  <c:v>3.6</c:v>
                </c:pt>
                <c:pt idx="759">
                  <c:v>3.6</c:v>
                </c:pt>
                <c:pt idx="760">
                  <c:v>3.7</c:v>
                </c:pt>
                <c:pt idx="761">
                  <c:v>3.7</c:v>
                </c:pt>
                <c:pt idx="762">
                  <c:v>3.7</c:v>
                </c:pt>
                <c:pt idx="763">
                  <c:v>3.7</c:v>
                </c:pt>
                <c:pt idx="764">
                  <c:v>3.7</c:v>
                </c:pt>
                <c:pt idx="765">
                  <c:v>3.8</c:v>
                </c:pt>
                <c:pt idx="766">
                  <c:v>3.9</c:v>
                </c:pt>
                <c:pt idx="767">
                  <c:v>3.9</c:v>
                </c:pt>
                <c:pt idx="768">
                  <c:v>3.9</c:v>
                </c:pt>
                <c:pt idx="769">
                  <c:v>3.9</c:v>
                </c:pt>
                <c:pt idx="770">
                  <c:v>3.9</c:v>
                </c:pt>
                <c:pt idx="771">
                  <c:v>4</c:v>
                </c:pt>
                <c:pt idx="772">
                  <c:v>4</c:v>
                </c:pt>
                <c:pt idx="773">
                  <c:v>4</c:v>
                </c:pt>
                <c:pt idx="774">
                  <c:v>4</c:v>
                </c:pt>
                <c:pt idx="775">
                  <c:v>4</c:v>
                </c:pt>
                <c:pt idx="776">
                  <c:v>4.0999999999999996</c:v>
                </c:pt>
                <c:pt idx="777">
                  <c:v>4.0999999999999996</c:v>
                </c:pt>
                <c:pt idx="778">
                  <c:v>4.0999999999999996</c:v>
                </c:pt>
                <c:pt idx="779">
                  <c:v>4.0999999999999996</c:v>
                </c:pt>
                <c:pt idx="780">
                  <c:v>4.0999999999999996</c:v>
                </c:pt>
                <c:pt idx="781">
                  <c:v>4.125</c:v>
                </c:pt>
                <c:pt idx="782">
                  <c:v>4.2</c:v>
                </c:pt>
                <c:pt idx="783">
                  <c:v>4.2</c:v>
                </c:pt>
                <c:pt idx="784">
                  <c:v>4.3</c:v>
                </c:pt>
                <c:pt idx="785">
                  <c:v>4.3</c:v>
                </c:pt>
                <c:pt idx="786">
                  <c:v>4.3</c:v>
                </c:pt>
                <c:pt idx="787">
                  <c:v>4.3</c:v>
                </c:pt>
                <c:pt idx="788">
                  <c:v>4.3125</c:v>
                </c:pt>
                <c:pt idx="789">
                  <c:v>4.4000000000000004</c:v>
                </c:pt>
                <c:pt idx="790">
                  <c:v>4.4000000000000004</c:v>
                </c:pt>
                <c:pt idx="791">
                  <c:v>4.4000000000000004</c:v>
                </c:pt>
                <c:pt idx="792">
                  <c:v>4.4000000000000004</c:v>
                </c:pt>
                <c:pt idx="793">
                  <c:v>4.5</c:v>
                </c:pt>
                <c:pt idx="794">
                  <c:v>4.5</c:v>
                </c:pt>
                <c:pt idx="795">
                  <c:v>4.5</c:v>
                </c:pt>
                <c:pt idx="796">
                  <c:v>4.5374999999999996</c:v>
                </c:pt>
                <c:pt idx="797">
                  <c:v>4.5999999999999996</c:v>
                </c:pt>
                <c:pt idx="798">
                  <c:v>4.5999999999999996</c:v>
                </c:pt>
                <c:pt idx="799">
                  <c:v>4.5999999999999996</c:v>
                </c:pt>
                <c:pt idx="800">
                  <c:v>4.5999999999999996</c:v>
                </c:pt>
                <c:pt idx="801">
                  <c:v>4.6124999999999998</c:v>
                </c:pt>
                <c:pt idx="802">
                  <c:v>4.7</c:v>
                </c:pt>
                <c:pt idx="803">
                  <c:v>4.7</c:v>
                </c:pt>
                <c:pt idx="804">
                  <c:v>4.7</c:v>
                </c:pt>
                <c:pt idx="805">
                  <c:v>4.7</c:v>
                </c:pt>
                <c:pt idx="806">
                  <c:v>4.8</c:v>
                </c:pt>
                <c:pt idx="807">
                  <c:v>4.8</c:v>
                </c:pt>
                <c:pt idx="808">
                  <c:v>4.8</c:v>
                </c:pt>
                <c:pt idx="809">
                  <c:v>4.8</c:v>
                </c:pt>
                <c:pt idx="810">
                  <c:v>4.8</c:v>
                </c:pt>
                <c:pt idx="811">
                  <c:v>4.8</c:v>
                </c:pt>
                <c:pt idx="812">
                  <c:v>4.9000000000000004</c:v>
                </c:pt>
                <c:pt idx="813">
                  <c:v>4.9000000000000004</c:v>
                </c:pt>
                <c:pt idx="814">
                  <c:v>5</c:v>
                </c:pt>
                <c:pt idx="815">
                  <c:v>5</c:v>
                </c:pt>
                <c:pt idx="816">
                  <c:v>5</c:v>
                </c:pt>
                <c:pt idx="817">
                  <c:v>5</c:v>
                </c:pt>
                <c:pt idx="818">
                  <c:v>5.05</c:v>
                </c:pt>
                <c:pt idx="819">
                  <c:v>5.0999999999999996</c:v>
                </c:pt>
                <c:pt idx="820">
                  <c:v>5.0999999999999996</c:v>
                </c:pt>
                <c:pt idx="821">
                  <c:v>5.0999999999999996</c:v>
                </c:pt>
                <c:pt idx="822">
                  <c:v>5.0999999999999996</c:v>
                </c:pt>
                <c:pt idx="823">
                  <c:v>5.0999999999999996</c:v>
                </c:pt>
                <c:pt idx="824">
                  <c:v>5.2</c:v>
                </c:pt>
                <c:pt idx="825">
                  <c:v>5.2</c:v>
                </c:pt>
                <c:pt idx="826">
                  <c:v>5.2</c:v>
                </c:pt>
                <c:pt idx="827">
                  <c:v>5.2</c:v>
                </c:pt>
                <c:pt idx="828">
                  <c:v>5.3</c:v>
                </c:pt>
                <c:pt idx="829">
                  <c:v>5.3</c:v>
                </c:pt>
                <c:pt idx="830">
                  <c:v>5.3</c:v>
                </c:pt>
                <c:pt idx="831">
                  <c:v>5.3</c:v>
                </c:pt>
                <c:pt idx="832">
                  <c:v>5.3</c:v>
                </c:pt>
                <c:pt idx="833">
                  <c:v>5.3</c:v>
                </c:pt>
                <c:pt idx="834">
                  <c:v>5.4</c:v>
                </c:pt>
                <c:pt idx="835">
                  <c:v>5.4</c:v>
                </c:pt>
                <c:pt idx="836">
                  <c:v>5.4124999999999996</c:v>
                </c:pt>
                <c:pt idx="837">
                  <c:v>5.5</c:v>
                </c:pt>
                <c:pt idx="838">
                  <c:v>5.5</c:v>
                </c:pt>
                <c:pt idx="839">
                  <c:v>5.5</c:v>
                </c:pt>
                <c:pt idx="840">
                  <c:v>5.5625</c:v>
                </c:pt>
                <c:pt idx="841">
                  <c:v>5.6</c:v>
                </c:pt>
                <c:pt idx="842">
                  <c:v>5.6</c:v>
                </c:pt>
                <c:pt idx="843">
                  <c:v>5.6</c:v>
                </c:pt>
                <c:pt idx="844">
                  <c:v>5.6</c:v>
                </c:pt>
                <c:pt idx="845">
                  <c:v>5.7</c:v>
                </c:pt>
                <c:pt idx="846">
                  <c:v>5.7</c:v>
                </c:pt>
                <c:pt idx="847">
                  <c:v>5.7625000000000002</c:v>
                </c:pt>
                <c:pt idx="848">
                  <c:v>5.8</c:v>
                </c:pt>
                <c:pt idx="849">
                  <c:v>5.9</c:v>
                </c:pt>
                <c:pt idx="850">
                  <c:v>5.9</c:v>
                </c:pt>
                <c:pt idx="851">
                  <c:v>5.9</c:v>
                </c:pt>
                <c:pt idx="852">
                  <c:v>6</c:v>
                </c:pt>
                <c:pt idx="853">
                  <c:v>6</c:v>
                </c:pt>
                <c:pt idx="854">
                  <c:v>6</c:v>
                </c:pt>
                <c:pt idx="855">
                  <c:v>6.1</c:v>
                </c:pt>
                <c:pt idx="856">
                  <c:v>6.1124999999999998</c:v>
                </c:pt>
                <c:pt idx="857">
                  <c:v>6.2</c:v>
                </c:pt>
                <c:pt idx="858">
                  <c:v>6.4</c:v>
                </c:pt>
                <c:pt idx="859">
                  <c:v>6.4</c:v>
                </c:pt>
                <c:pt idx="860">
                  <c:v>6.5</c:v>
                </c:pt>
                <c:pt idx="861">
                  <c:v>6.5</c:v>
                </c:pt>
                <c:pt idx="862">
                  <c:v>6.5125000000000002</c:v>
                </c:pt>
                <c:pt idx="863">
                  <c:v>6.6</c:v>
                </c:pt>
                <c:pt idx="864">
                  <c:v>6.6</c:v>
                </c:pt>
                <c:pt idx="865">
                  <c:v>6.6</c:v>
                </c:pt>
                <c:pt idx="866">
                  <c:v>6.6124999999999998</c:v>
                </c:pt>
                <c:pt idx="867">
                  <c:v>6.7</c:v>
                </c:pt>
                <c:pt idx="868">
                  <c:v>6.7</c:v>
                </c:pt>
                <c:pt idx="869">
                  <c:v>6.7</c:v>
                </c:pt>
                <c:pt idx="870">
                  <c:v>6.7</c:v>
                </c:pt>
                <c:pt idx="871">
                  <c:v>6.8</c:v>
                </c:pt>
                <c:pt idx="872">
                  <c:v>6.8</c:v>
                </c:pt>
                <c:pt idx="873">
                  <c:v>6.8</c:v>
                </c:pt>
                <c:pt idx="874">
                  <c:v>6.9</c:v>
                </c:pt>
                <c:pt idx="875">
                  <c:v>6.9</c:v>
                </c:pt>
                <c:pt idx="876">
                  <c:v>6.9</c:v>
                </c:pt>
                <c:pt idx="877">
                  <c:v>6.9</c:v>
                </c:pt>
                <c:pt idx="878">
                  <c:v>6.9</c:v>
                </c:pt>
                <c:pt idx="879">
                  <c:v>6.9</c:v>
                </c:pt>
                <c:pt idx="880">
                  <c:v>7</c:v>
                </c:pt>
                <c:pt idx="881">
                  <c:v>7</c:v>
                </c:pt>
                <c:pt idx="882">
                  <c:v>7</c:v>
                </c:pt>
                <c:pt idx="883">
                  <c:v>7</c:v>
                </c:pt>
                <c:pt idx="884">
                  <c:v>7.1</c:v>
                </c:pt>
                <c:pt idx="885">
                  <c:v>7.1</c:v>
                </c:pt>
                <c:pt idx="886">
                  <c:v>7.1</c:v>
                </c:pt>
                <c:pt idx="887">
                  <c:v>7.2</c:v>
                </c:pt>
                <c:pt idx="888">
                  <c:v>7.2</c:v>
                </c:pt>
                <c:pt idx="889">
                  <c:v>7.2</c:v>
                </c:pt>
                <c:pt idx="890">
                  <c:v>7.2</c:v>
                </c:pt>
                <c:pt idx="891">
                  <c:v>7.3</c:v>
                </c:pt>
                <c:pt idx="892">
                  <c:v>7.3</c:v>
                </c:pt>
                <c:pt idx="893">
                  <c:v>7.3</c:v>
                </c:pt>
                <c:pt idx="894">
                  <c:v>7.4</c:v>
                </c:pt>
                <c:pt idx="895">
                  <c:v>7.4</c:v>
                </c:pt>
                <c:pt idx="896">
                  <c:v>7.4</c:v>
                </c:pt>
                <c:pt idx="897">
                  <c:v>7.5</c:v>
                </c:pt>
                <c:pt idx="898">
                  <c:v>7.5750000000000002</c:v>
                </c:pt>
                <c:pt idx="899">
                  <c:v>7.6</c:v>
                </c:pt>
                <c:pt idx="900">
                  <c:v>7.6749999999999998</c:v>
                </c:pt>
                <c:pt idx="901">
                  <c:v>7.7</c:v>
                </c:pt>
                <c:pt idx="902">
                  <c:v>7.7</c:v>
                </c:pt>
                <c:pt idx="903">
                  <c:v>7.7</c:v>
                </c:pt>
                <c:pt idx="904">
                  <c:v>7.8</c:v>
                </c:pt>
                <c:pt idx="905">
                  <c:v>7.8</c:v>
                </c:pt>
                <c:pt idx="906">
                  <c:v>7.9</c:v>
                </c:pt>
                <c:pt idx="907">
                  <c:v>7.9</c:v>
                </c:pt>
                <c:pt idx="908">
                  <c:v>8</c:v>
                </c:pt>
                <c:pt idx="909">
                  <c:v>8</c:v>
                </c:pt>
                <c:pt idx="910">
                  <c:v>8.0250000000000004</c:v>
                </c:pt>
                <c:pt idx="911">
                  <c:v>8.1</c:v>
                </c:pt>
                <c:pt idx="912">
                  <c:v>8.1</c:v>
                </c:pt>
                <c:pt idx="913">
                  <c:v>8.1125000000000007</c:v>
                </c:pt>
                <c:pt idx="914">
                  <c:v>8.1999999999999993</c:v>
                </c:pt>
                <c:pt idx="915">
                  <c:v>8.1999999999999993</c:v>
                </c:pt>
                <c:pt idx="916">
                  <c:v>8.1999999999999993</c:v>
                </c:pt>
                <c:pt idx="917">
                  <c:v>8.3000000000000007</c:v>
                </c:pt>
                <c:pt idx="918">
                  <c:v>8.3000000000000007</c:v>
                </c:pt>
                <c:pt idx="919">
                  <c:v>8.3000000000000007</c:v>
                </c:pt>
                <c:pt idx="920">
                  <c:v>8.3000000000000007</c:v>
                </c:pt>
                <c:pt idx="921">
                  <c:v>8.4</c:v>
                </c:pt>
                <c:pt idx="922">
                  <c:v>8.4</c:v>
                </c:pt>
                <c:pt idx="923">
                  <c:v>8.4</c:v>
                </c:pt>
                <c:pt idx="924">
                  <c:v>8.4</c:v>
                </c:pt>
                <c:pt idx="925">
                  <c:v>8.4</c:v>
                </c:pt>
                <c:pt idx="926">
                  <c:v>8.4124999999999996</c:v>
                </c:pt>
                <c:pt idx="927">
                  <c:v>8.5</c:v>
                </c:pt>
                <c:pt idx="928">
                  <c:v>8.5</c:v>
                </c:pt>
                <c:pt idx="929">
                  <c:v>8.5500000000000007</c:v>
                </c:pt>
                <c:pt idx="930">
                  <c:v>8.6</c:v>
                </c:pt>
                <c:pt idx="931">
                  <c:v>8.6999999999999993</c:v>
                </c:pt>
                <c:pt idx="932">
                  <c:v>8.75</c:v>
                </c:pt>
                <c:pt idx="933">
                  <c:v>8.8000000000000007</c:v>
                </c:pt>
                <c:pt idx="934">
                  <c:v>8.9124999999999996</c:v>
                </c:pt>
                <c:pt idx="935">
                  <c:v>9.1125000000000007</c:v>
                </c:pt>
                <c:pt idx="936">
                  <c:v>9.2624999999999993</c:v>
                </c:pt>
                <c:pt idx="937">
                  <c:v>9.3125</c:v>
                </c:pt>
                <c:pt idx="938">
                  <c:v>9.4</c:v>
                </c:pt>
                <c:pt idx="939">
                  <c:v>9.6</c:v>
                </c:pt>
                <c:pt idx="940">
                  <c:v>9.6999999999999993</c:v>
                </c:pt>
                <c:pt idx="941">
                  <c:v>9.8000000000000007</c:v>
                </c:pt>
                <c:pt idx="942">
                  <c:v>9.8125</c:v>
                </c:pt>
                <c:pt idx="943">
                  <c:v>9.9</c:v>
                </c:pt>
                <c:pt idx="944">
                  <c:v>9.9</c:v>
                </c:pt>
                <c:pt idx="945">
                  <c:v>10</c:v>
                </c:pt>
                <c:pt idx="946">
                  <c:v>10.1</c:v>
                </c:pt>
                <c:pt idx="947">
                  <c:v>10.1</c:v>
                </c:pt>
                <c:pt idx="948">
                  <c:v>10.199999999999999</c:v>
                </c:pt>
                <c:pt idx="949">
                  <c:v>10.199999999999999</c:v>
                </c:pt>
                <c:pt idx="950">
                  <c:v>10.25</c:v>
                </c:pt>
                <c:pt idx="951">
                  <c:v>10.3</c:v>
                </c:pt>
                <c:pt idx="952">
                  <c:v>10.35</c:v>
                </c:pt>
                <c:pt idx="953">
                  <c:v>10.4</c:v>
                </c:pt>
                <c:pt idx="954">
                  <c:v>10.45</c:v>
                </c:pt>
                <c:pt idx="955">
                  <c:v>10.5</c:v>
                </c:pt>
                <c:pt idx="956">
                  <c:v>10.6</c:v>
                </c:pt>
                <c:pt idx="957">
                  <c:v>10.7</c:v>
                </c:pt>
                <c:pt idx="958">
                  <c:v>10.824999999999999</c:v>
                </c:pt>
                <c:pt idx="959">
                  <c:v>10.9375</c:v>
                </c:pt>
                <c:pt idx="960">
                  <c:v>11</c:v>
                </c:pt>
                <c:pt idx="961">
                  <c:v>11.1</c:v>
                </c:pt>
                <c:pt idx="962">
                  <c:v>11.25</c:v>
                </c:pt>
                <c:pt idx="963">
                  <c:v>11.512499999999999</c:v>
                </c:pt>
                <c:pt idx="964">
                  <c:v>11.637499999999999</c:v>
                </c:pt>
                <c:pt idx="965">
                  <c:v>11.7</c:v>
                </c:pt>
                <c:pt idx="966">
                  <c:v>11.8</c:v>
                </c:pt>
                <c:pt idx="967">
                  <c:v>11.925000000000001</c:v>
                </c:pt>
                <c:pt idx="968">
                  <c:v>12.025</c:v>
                </c:pt>
                <c:pt idx="969">
                  <c:v>12.2</c:v>
                </c:pt>
                <c:pt idx="970">
                  <c:v>12.3</c:v>
                </c:pt>
                <c:pt idx="971">
                  <c:v>12.4</c:v>
                </c:pt>
                <c:pt idx="972">
                  <c:v>12.4</c:v>
                </c:pt>
                <c:pt idx="973">
                  <c:v>12.5</c:v>
                </c:pt>
                <c:pt idx="974">
                  <c:v>12.675000000000001</c:v>
                </c:pt>
                <c:pt idx="975">
                  <c:v>12.824999999999999</c:v>
                </c:pt>
                <c:pt idx="976">
                  <c:v>13.025</c:v>
                </c:pt>
                <c:pt idx="977">
                  <c:v>13.2125</c:v>
                </c:pt>
                <c:pt idx="978">
                  <c:v>13.3</c:v>
                </c:pt>
                <c:pt idx="979">
                  <c:v>13.375</c:v>
                </c:pt>
                <c:pt idx="980">
                  <c:v>13.475</c:v>
                </c:pt>
                <c:pt idx="981">
                  <c:v>13.55</c:v>
                </c:pt>
                <c:pt idx="982">
                  <c:v>13.65</c:v>
                </c:pt>
                <c:pt idx="983">
                  <c:v>13.7875</c:v>
                </c:pt>
                <c:pt idx="984">
                  <c:v>13.862500000000001</c:v>
                </c:pt>
                <c:pt idx="985">
                  <c:v>14</c:v>
                </c:pt>
                <c:pt idx="986">
                  <c:v>14.1</c:v>
                </c:pt>
                <c:pt idx="987">
                  <c:v>14.2</c:v>
                </c:pt>
                <c:pt idx="988">
                  <c:v>14.3125</c:v>
                </c:pt>
                <c:pt idx="989">
                  <c:v>14.525</c:v>
                </c:pt>
                <c:pt idx="990">
                  <c:v>14.6</c:v>
                </c:pt>
                <c:pt idx="991">
                  <c:v>14.7125</c:v>
                </c:pt>
                <c:pt idx="992">
                  <c:v>14.85</c:v>
                </c:pt>
                <c:pt idx="993">
                  <c:v>14.9625</c:v>
                </c:pt>
                <c:pt idx="994">
                  <c:v>15.1</c:v>
                </c:pt>
                <c:pt idx="995">
                  <c:v>15.275</c:v>
                </c:pt>
                <c:pt idx="996">
                  <c:v>15.362500000000001</c:v>
                </c:pt>
                <c:pt idx="997">
                  <c:v>15.55</c:v>
                </c:pt>
                <c:pt idx="998">
                  <c:v>15.7</c:v>
                </c:pt>
                <c:pt idx="999">
                  <c:v>15.8</c:v>
                </c:pt>
                <c:pt idx="1000">
                  <c:v>16.149999999999999</c:v>
                </c:pt>
                <c:pt idx="1001">
                  <c:v>16.237500000000001</c:v>
                </c:pt>
                <c:pt idx="1002">
                  <c:v>16.3125</c:v>
                </c:pt>
                <c:pt idx="1003">
                  <c:v>16.399999999999999</c:v>
                </c:pt>
                <c:pt idx="1004">
                  <c:v>16.487500000000001</c:v>
                </c:pt>
                <c:pt idx="1005">
                  <c:v>16.5625</c:v>
                </c:pt>
                <c:pt idx="1006">
                  <c:v>16.712499999999999</c:v>
                </c:pt>
                <c:pt idx="1007">
                  <c:v>16.899999999999999</c:v>
                </c:pt>
                <c:pt idx="1008">
                  <c:v>17</c:v>
                </c:pt>
                <c:pt idx="1009">
                  <c:v>17.149999999999999</c:v>
                </c:pt>
                <c:pt idx="1010">
                  <c:v>17.3</c:v>
                </c:pt>
                <c:pt idx="1011">
                  <c:v>17.399999999999999</c:v>
                </c:pt>
                <c:pt idx="1012">
                  <c:v>17.5</c:v>
                </c:pt>
                <c:pt idx="1013">
                  <c:v>17.637499999999999</c:v>
                </c:pt>
                <c:pt idx="1014">
                  <c:v>17.8</c:v>
                </c:pt>
                <c:pt idx="1015">
                  <c:v>17.899999999999999</c:v>
                </c:pt>
                <c:pt idx="1016">
                  <c:v>18.012499999999999</c:v>
                </c:pt>
                <c:pt idx="1017">
                  <c:v>18.100000000000001</c:v>
                </c:pt>
                <c:pt idx="1018">
                  <c:v>18.237500000000001</c:v>
                </c:pt>
                <c:pt idx="1019">
                  <c:v>18.375</c:v>
                </c:pt>
                <c:pt idx="1020">
                  <c:v>18.45</c:v>
                </c:pt>
                <c:pt idx="1021">
                  <c:v>18.587499999999999</c:v>
                </c:pt>
                <c:pt idx="1022">
                  <c:v>18.7</c:v>
                </c:pt>
                <c:pt idx="1023">
                  <c:v>18.8</c:v>
                </c:pt>
                <c:pt idx="1024">
                  <c:v>18.899999999999999</c:v>
                </c:pt>
                <c:pt idx="1025">
                  <c:v>19.149999999999999</c:v>
                </c:pt>
                <c:pt idx="1026">
                  <c:v>19.362500000000001</c:v>
                </c:pt>
                <c:pt idx="1027">
                  <c:v>19.475000000000001</c:v>
                </c:pt>
                <c:pt idx="1028">
                  <c:v>19.649999999999999</c:v>
                </c:pt>
                <c:pt idx="1029">
                  <c:v>19.8</c:v>
                </c:pt>
                <c:pt idx="1030">
                  <c:v>19.962499999999999</c:v>
                </c:pt>
                <c:pt idx="1031">
                  <c:v>20.100000000000001</c:v>
                </c:pt>
                <c:pt idx="1032">
                  <c:v>20.2</c:v>
                </c:pt>
                <c:pt idx="1033">
                  <c:v>20.2</c:v>
                </c:pt>
                <c:pt idx="1034">
                  <c:v>20.2</c:v>
                </c:pt>
                <c:pt idx="1035">
                  <c:v>20.362500000000001</c:v>
                </c:pt>
                <c:pt idx="1036">
                  <c:v>20.462499999999999</c:v>
                </c:pt>
                <c:pt idx="1037">
                  <c:v>20.537500000000001</c:v>
                </c:pt>
                <c:pt idx="1038">
                  <c:v>20.675000000000001</c:v>
                </c:pt>
                <c:pt idx="1039">
                  <c:v>20.887499999999999</c:v>
                </c:pt>
                <c:pt idx="1040">
                  <c:v>21.1</c:v>
                </c:pt>
                <c:pt idx="1041">
                  <c:v>21.212499999999999</c:v>
                </c:pt>
                <c:pt idx="1042">
                  <c:v>21.4</c:v>
                </c:pt>
                <c:pt idx="1043">
                  <c:v>21.5</c:v>
                </c:pt>
                <c:pt idx="1044">
                  <c:v>21.6</c:v>
                </c:pt>
                <c:pt idx="1045">
                  <c:v>21.7</c:v>
                </c:pt>
                <c:pt idx="1046">
                  <c:v>21.912500000000001</c:v>
                </c:pt>
                <c:pt idx="1047">
                  <c:v>22</c:v>
                </c:pt>
                <c:pt idx="1048">
                  <c:v>22.1</c:v>
                </c:pt>
                <c:pt idx="1049">
                  <c:v>22.212499999999999</c:v>
                </c:pt>
                <c:pt idx="1050">
                  <c:v>22.375</c:v>
                </c:pt>
                <c:pt idx="1051">
                  <c:v>22.5</c:v>
                </c:pt>
                <c:pt idx="1052">
                  <c:v>22.675000000000001</c:v>
                </c:pt>
                <c:pt idx="1053">
                  <c:v>22.8</c:v>
                </c:pt>
                <c:pt idx="1054">
                  <c:v>23</c:v>
                </c:pt>
                <c:pt idx="1055">
                  <c:v>23.2</c:v>
                </c:pt>
                <c:pt idx="1056">
                  <c:v>23.3</c:v>
                </c:pt>
                <c:pt idx="1057">
                  <c:v>23.35</c:v>
                </c:pt>
                <c:pt idx="1058">
                  <c:v>23.5</c:v>
                </c:pt>
                <c:pt idx="1059">
                  <c:v>23.6</c:v>
                </c:pt>
                <c:pt idx="1060">
                  <c:v>23.625</c:v>
                </c:pt>
                <c:pt idx="1061">
                  <c:v>23.774999999999999</c:v>
                </c:pt>
                <c:pt idx="1062">
                  <c:v>23.9</c:v>
                </c:pt>
                <c:pt idx="1063">
                  <c:v>24</c:v>
                </c:pt>
                <c:pt idx="1064">
                  <c:v>24.112500000000001</c:v>
                </c:pt>
                <c:pt idx="1065">
                  <c:v>24.324999999999999</c:v>
                </c:pt>
                <c:pt idx="1066">
                  <c:v>24.4375</c:v>
                </c:pt>
                <c:pt idx="1067">
                  <c:v>24.5</c:v>
                </c:pt>
                <c:pt idx="1068">
                  <c:v>24.625</c:v>
                </c:pt>
                <c:pt idx="1069">
                  <c:v>24.7</c:v>
                </c:pt>
                <c:pt idx="1070">
                  <c:v>24.9</c:v>
                </c:pt>
                <c:pt idx="1071">
                  <c:v>25.024999999999999</c:v>
                </c:pt>
                <c:pt idx="1072">
                  <c:v>25.2</c:v>
                </c:pt>
                <c:pt idx="1073">
                  <c:v>25.362500000000001</c:v>
                </c:pt>
                <c:pt idx="1074">
                  <c:v>25.487500000000001</c:v>
                </c:pt>
                <c:pt idx="1075">
                  <c:v>25.7</c:v>
                </c:pt>
                <c:pt idx="1076">
                  <c:v>25.862500000000001</c:v>
                </c:pt>
                <c:pt idx="1077">
                  <c:v>26</c:v>
                </c:pt>
                <c:pt idx="1078">
                  <c:v>26.1</c:v>
                </c:pt>
                <c:pt idx="1079">
                  <c:v>26.25</c:v>
                </c:pt>
                <c:pt idx="1080">
                  <c:v>26.4</c:v>
                </c:pt>
                <c:pt idx="1081">
                  <c:v>26.5</c:v>
                </c:pt>
                <c:pt idx="1082">
                  <c:v>26.762499999999999</c:v>
                </c:pt>
                <c:pt idx="1083">
                  <c:v>26.95</c:v>
                </c:pt>
                <c:pt idx="1084">
                  <c:v>27.1</c:v>
                </c:pt>
                <c:pt idx="1085">
                  <c:v>27.2</c:v>
                </c:pt>
                <c:pt idx="1086">
                  <c:v>27.3</c:v>
                </c:pt>
                <c:pt idx="1087">
                  <c:v>27.5</c:v>
                </c:pt>
                <c:pt idx="1088">
                  <c:v>27.7</c:v>
                </c:pt>
                <c:pt idx="1089">
                  <c:v>27.8125</c:v>
                </c:pt>
                <c:pt idx="1090">
                  <c:v>27.9</c:v>
                </c:pt>
                <c:pt idx="1091">
                  <c:v>28.05</c:v>
                </c:pt>
                <c:pt idx="1092">
                  <c:v>28.1</c:v>
                </c:pt>
                <c:pt idx="1093">
                  <c:v>28.162500000000001</c:v>
                </c:pt>
                <c:pt idx="1094">
                  <c:v>28.274999999999999</c:v>
                </c:pt>
                <c:pt idx="1095">
                  <c:v>28.45</c:v>
                </c:pt>
                <c:pt idx="1096">
                  <c:v>28.65</c:v>
                </c:pt>
                <c:pt idx="1097">
                  <c:v>29</c:v>
                </c:pt>
                <c:pt idx="1098">
                  <c:v>29.2</c:v>
                </c:pt>
                <c:pt idx="1099">
                  <c:v>29.3125</c:v>
                </c:pt>
                <c:pt idx="1100">
                  <c:v>29.4</c:v>
                </c:pt>
                <c:pt idx="1101">
                  <c:v>29.524999999999999</c:v>
                </c:pt>
                <c:pt idx="1102">
                  <c:v>29.662500000000001</c:v>
                </c:pt>
                <c:pt idx="1103">
                  <c:v>29.8</c:v>
                </c:pt>
                <c:pt idx="1104">
                  <c:v>29.862500000000001</c:v>
                </c:pt>
                <c:pt idx="1105">
                  <c:v>29.987500000000001</c:v>
                </c:pt>
                <c:pt idx="1106">
                  <c:v>30.087499999999999</c:v>
                </c:pt>
                <c:pt idx="1107">
                  <c:v>30.3</c:v>
                </c:pt>
                <c:pt idx="1108">
                  <c:v>30.4</c:v>
                </c:pt>
                <c:pt idx="1109">
                  <c:v>30.5</c:v>
                </c:pt>
                <c:pt idx="1110">
                  <c:v>30.612500000000001</c:v>
                </c:pt>
                <c:pt idx="1111">
                  <c:v>30.737500000000001</c:v>
                </c:pt>
                <c:pt idx="1112">
                  <c:v>30.85</c:v>
                </c:pt>
                <c:pt idx="1113">
                  <c:v>31</c:v>
                </c:pt>
                <c:pt idx="1114">
                  <c:v>31.175000000000001</c:v>
                </c:pt>
                <c:pt idx="1115">
                  <c:v>31.3125</c:v>
                </c:pt>
                <c:pt idx="1116">
                  <c:v>31.5</c:v>
                </c:pt>
                <c:pt idx="1117">
                  <c:v>31.6</c:v>
                </c:pt>
                <c:pt idx="1118">
                  <c:v>31.662500000000001</c:v>
                </c:pt>
                <c:pt idx="1119">
                  <c:v>31.824999999999999</c:v>
                </c:pt>
                <c:pt idx="1120">
                  <c:v>31.9</c:v>
                </c:pt>
                <c:pt idx="1121">
                  <c:v>32</c:v>
                </c:pt>
                <c:pt idx="1122">
                  <c:v>32.024999999999999</c:v>
                </c:pt>
                <c:pt idx="1123">
                  <c:v>32.262500000000003</c:v>
                </c:pt>
                <c:pt idx="1124">
                  <c:v>32.412500000000001</c:v>
                </c:pt>
                <c:pt idx="1125">
                  <c:v>32.575000000000003</c:v>
                </c:pt>
                <c:pt idx="1126">
                  <c:v>32.674999999999997</c:v>
                </c:pt>
                <c:pt idx="1127">
                  <c:v>32.950000000000003</c:v>
                </c:pt>
                <c:pt idx="1128">
                  <c:v>33.012500000000003</c:v>
                </c:pt>
                <c:pt idx="1129">
                  <c:v>33.112499999999997</c:v>
                </c:pt>
                <c:pt idx="1130">
                  <c:v>33.387500000000003</c:v>
                </c:pt>
                <c:pt idx="1131">
                  <c:v>33.65</c:v>
                </c:pt>
                <c:pt idx="1132">
                  <c:v>33.837499999999999</c:v>
                </c:pt>
                <c:pt idx="1133">
                  <c:v>34</c:v>
                </c:pt>
                <c:pt idx="1134">
                  <c:v>34.15</c:v>
                </c:pt>
                <c:pt idx="1135">
                  <c:v>34.287500000000001</c:v>
                </c:pt>
                <c:pt idx="1136">
                  <c:v>34.412500000000001</c:v>
                </c:pt>
                <c:pt idx="1137">
                  <c:v>34.6</c:v>
                </c:pt>
                <c:pt idx="1138">
                  <c:v>34.700000000000003</c:v>
                </c:pt>
                <c:pt idx="1139">
                  <c:v>34.862499999999997</c:v>
                </c:pt>
                <c:pt idx="1140">
                  <c:v>35</c:v>
                </c:pt>
                <c:pt idx="1141">
                  <c:v>35.1</c:v>
                </c:pt>
                <c:pt idx="1142">
                  <c:v>35.274999999999999</c:v>
                </c:pt>
                <c:pt idx="1143">
                  <c:v>35.412500000000001</c:v>
                </c:pt>
                <c:pt idx="1144">
                  <c:v>35.612499999999997</c:v>
                </c:pt>
                <c:pt idx="1145">
                  <c:v>35.887500000000003</c:v>
                </c:pt>
                <c:pt idx="1146">
                  <c:v>35.987499999999997</c:v>
                </c:pt>
                <c:pt idx="1147">
                  <c:v>36.087499999999999</c:v>
                </c:pt>
                <c:pt idx="1148">
                  <c:v>36.1</c:v>
                </c:pt>
                <c:pt idx="1149">
                  <c:v>36.225000000000001</c:v>
                </c:pt>
                <c:pt idx="1150">
                  <c:v>36.325000000000003</c:v>
                </c:pt>
                <c:pt idx="1151">
                  <c:v>36.450000000000003</c:v>
                </c:pt>
                <c:pt idx="1152">
                  <c:v>36.524999999999999</c:v>
                </c:pt>
                <c:pt idx="1153">
                  <c:v>36.700000000000003</c:v>
                </c:pt>
                <c:pt idx="1154">
                  <c:v>36.85</c:v>
                </c:pt>
                <c:pt idx="1155">
                  <c:v>36.962499999999999</c:v>
                </c:pt>
                <c:pt idx="1156">
                  <c:v>37.1</c:v>
                </c:pt>
                <c:pt idx="1157">
                  <c:v>37.237499999999997</c:v>
                </c:pt>
                <c:pt idx="1158">
                  <c:v>37.4</c:v>
                </c:pt>
                <c:pt idx="1159">
                  <c:v>37.587499999999999</c:v>
                </c:pt>
                <c:pt idx="1160">
                  <c:v>37.85</c:v>
                </c:pt>
                <c:pt idx="1161">
                  <c:v>38</c:v>
                </c:pt>
                <c:pt idx="1162">
                  <c:v>38.1</c:v>
                </c:pt>
                <c:pt idx="1163">
                  <c:v>38.200000000000003</c:v>
                </c:pt>
                <c:pt idx="1164">
                  <c:v>38.35</c:v>
                </c:pt>
                <c:pt idx="1165">
                  <c:v>38.6</c:v>
                </c:pt>
                <c:pt idx="1166">
                  <c:v>38.700000000000003</c:v>
                </c:pt>
                <c:pt idx="1167">
                  <c:v>38.737499999999997</c:v>
                </c:pt>
                <c:pt idx="1168">
                  <c:v>38.924999999999997</c:v>
                </c:pt>
                <c:pt idx="1169">
                  <c:v>39.024999999999999</c:v>
                </c:pt>
                <c:pt idx="1170">
                  <c:v>39.137500000000003</c:v>
                </c:pt>
                <c:pt idx="1171">
                  <c:v>39.299999999999997</c:v>
                </c:pt>
                <c:pt idx="1172">
                  <c:v>39.4</c:v>
                </c:pt>
                <c:pt idx="1173">
                  <c:v>39.549999999999997</c:v>
                </c:pt>
                <c:pt idx="1174">
                  <c:v>39.737499999999997</c:v>
                </c:pt>
                <c:pt idx="1175">
                  <c:v>39.862499999999997</c:v>
                </c:pt>
                <c:pt idx="1176">
                  <c:v>40</c:v>
                </c:pt>
                <c:pt idx="1177">
                  <c:v>40.1</c:v>
                </c:pt>
                <c:pt idx="1178">
                  <c:v>40.200000000000003</c:v>
                </c:pt>
                <c:pt idx="1179">
                  <c:v>40.337499999999999</c:v>
                </c:pt>
                <c:pt idx="1180">
                  <c:v>40.6</c:v>
                </c:pt>
                <c:pt idx="1181">
                  <c:v>40.700000000000003</c:v>
                </c:pt>
                <c:pt idx="1182">
                  <c:v>40.799999999999997</c:v>
                </c:pt>
                <c:pt idx="1183">
                  <c:v>40.962499999999999</c:v>
                </c:pt>
                <c:pt idx="1184">
                  <c:v>41.0625</c:v>
                </c:pt>
                <c:pt idx="1185">
                  <c:v>41.325000000000003</c:v>
                </c:pt>
                <c:pt idx="1186">
                  <c:v>41.424999999999997</c:v>
                </c:pt>
                <c:pt idx="1187">
                  <c:v>41.6</c:v>
                </c:pt>
                <c:pt idx="1188">
                  <c:v>41.7</c:v>
                </c:pt>
                <c:pt idx="1189">
                  <c:v>41.9</c:v>
                </c:pt>
                <c:pt idx="1190">
                  <c:v>42</c:v>
                </c:pt>
                <c:pt idx="1191">
                  <c:v>42.1</c:v>
                </c:pt>
                <c:pt idx="1192">
                  <c:v>42.362499999999997</c:v>
                </c:pt>
                <c:pt idx="1193">
                  <c:v>42.5</c:v>
                </c:pt>
                <c:pt idx="1194">
                  <c:v>42.612499999999997</c:v>
                </c:pt>
                <c:pt idx="1195">
                  <c:v>42.8</c:v>
                </c:pt>
                <c:pt idx="1196">
                  <c:v>42.9</c:v>
                </c:pt>
                <c:pt idx="1197">
                  <c:v>43</c:v>
                </c:pt>
                <c:pt idx="1198">
                  <c:v>43.1</c:v>
                </c:pt>
                <c:pt idx="1199">
                  <c:v>43.174999999999997</c:v>
                </c:pt>
                <c:pt idx="1200">
                  <c:v>43.3125</c:v>
                </c:pt>
                <c:pt idx="1201">
                  <c:v>43.475000000000001</c:v>
                </c:pt>
                <c:pt idx="1202">
                  <c:v>43.6</c:v>
                </c:pt>
                <c:pt idx="1203">
                  <c:v>43.725000000000001</c:v>
                </c:pt>
                <c:pt idx="1204">
                  <c:v>43.875</c:v>
                </c:pt>
                <c:pt idx="1205">
                  <c:v>44</c:v>
                </c:pt>
                <c:pt idx="1206">
                  <c:v>44.087499999999999</c:v>
                </c:pt>
                <c:pt idx="1207">
                  <c:v>44.1875</c:v>
                </c:pt>
                <c:pt idx="1208">
                  <c:v>44.3</c:v>
                </c:pt>
                <c:pt idx="1209">
                  <c:v>44.4</c:v>
                </c:pt>
                <c:pt idx="1210">
                  <c:v>44.524999999999999</c:v>
                </c:pt>
                <c:pt idx="1211">
                  <c:v>44.625</c:v>
                </c:pt>
                <c:pt idx="1212">
                  <c:v>44.8</c:v>
                </c:pt>
                <c:pt idx="1213">
                  <c:v>45.05</c:v>
                </c:pt>
                <c:pt idx="1214">
                  <c:v>45.174999999999997</c:v>
                </c:pt>
                <c:pt idx="1215">
                  <c:v>45.3</c:v>
                </c:pt>
                <c:pt idx="1216">
                  <c:v>45.4</c:v>
                </c:pt>
                <c:pt idx="1217">
                  <c:v>45.5</c:v>
                </c:pt>
                <c:pt idx="1218">
                  <c:v>45.6</c:v>
                </c:pt>
                <c:pt idx="1219">
                  <c:v>45.662500000000001</c:v>
                </c:pt>
                <c:pt idx="1220">
                  <c:v>45.8</c:v>
                </c:pt>
                <c:pt idx="1221">
                  <c:v>45.9</c:v>
                </c:pt>
                <c:pt idx="1222">
                  <c:v>46.05</c:v>
                </c:pt>
                <c:pt idx="1223">
                  <c:v>46.2</c:v>
                </c:pt>
                <c:pt idx="1224">
                  <c:v>46.3</c:v>
                </c:pt>
                <c:pt idx="1225">
                  <c:v>46.424999999999997</c:v>
                </c:pt>
                <c:pt idx="1226">
                  <c:v>46.537500000000001</c:v>
                </c:pt>
                <c:pt idx="1227">
                  <c:v>46.7</c:v>
                </c:pt>
                <c:pt idx="1228">
                  <c:v>46.85</c:v>
                </c:pt>
                <c:pt idx="1229">
                  <c:v>46.987499999999997</c:v>
                </c:pt>
                <c:pt idx="1230">
                  <c:v>47.1</c:v>
                </c:pt>
                <c:pt idx="1231">
                  <c:v>47.2</c:v>
                </c:pt>
                <c:pt idx="1232">
                  <c:v>47.337499999999999</c:v>
                </c:pt>
                <c:pt idx="1233">
                  <c:v>47.5</c:v>
                </c:pt>
                <c:pt idx="1234">
                  <c:v>47.6</c:v>
                </c:pt>
                <c:pt idx="1235">
                  <c:v>47.737499999999997</c:v>
                </c:pt>
                <c:pt idx="1236">
                  <c:v>47.9</c:v>
                </c:pt>
                <c:pt idx="1237">
                  <c:v>48.212499999999999</c:v>
                </c:pt>
                <c:pt idx="1238">
                  <c:v>48.524999999999999</c:v>
                </c:pt>
                <c:pt idx="1239">
                  <c:v>48.7</c:v>
                </c:pt>
                <c:pt idx="1240">
                  <c:v>48.8</c:v>
                </c:pt>
                <c:pt idx="1241">
                  <c:v>48.9</c:v>
                </c:pt>
                <c:pt idx="1242">
                  <c:v>49.012500000000003</c:v>
                </c:pt>
                <c:pt idx="1243">
                  <c:v>49.1</c:v>
                </c:pt>
                <c:pt idx="1244">
                  <c:v>49.2</c:v>
                </c:pt>
                <c:pt idx="1245">
                  <c:v>49.3</c:v>
                </c:pt>
                <c:pt idx="1246">
                  <c:v>49.412500000000001</c:v>
                </c:pt>
                <c:pt idx="1247">
                  <c:v>49.575000000000003</c:v>
                </c:pt>
                <c:pt idx="1248">
                  <c:v>49.8</c:v>
                </c:pt>
                <c:pt idx="1249">
                  <c:v>49.924999999999997</c:v>
                </c:pt>
                <c:pt idx="1250">
                  <c:v>50.0625</c:v>
                </c:pt>
                <c:pt idx="1251">
                  <c:v>50.2</c:v>
                </c:pt>
                <c:pt idx="1252">
                  <c:v>50.337499999999999</c:v>
                </c:pt>
                <c:pt idx="1253">
                  <c:v>50.462499999999999</c:v>
                </c:pt>
                <c:pt idx="1254">
                  <c:v>50.637500000000003</c:v>
                </c:pt>
                <c:pt idx="1255">
                  <c:v>50.737499999999997</c:v>
                </c:pt>
                <c:pt idx="1256">
                  <c:v>50.837499999999999</c:v>
                </c:pt>
                <c:pt idx="1257">
                  <c:v>51</c:v>
                </c:pt>
                <c:pt idx="1258">
                  <c:v>51.1</c:v>
                </c:pt>
                <c:pt idx="1259">
                  <c:v>51.274999999999999</c:v>
                </c:pt>
                <c:pt idx="1260">
                  <c:v>51.587499999999999</c:v>
                </c:pt>
                <c:pt idx="1261">
                  <c:v>51.6875</c:v>
                </c:pt>
                <c:pt idx="1262">
                  <c:v>51.8</c:v>
                </c:pt>
                <c:pt idx="1263">
                  <c:v>51.9</c:v>
                </c:pt>
                <c:pt idx="1264">
                  <c:v>52</c:v>
                </c:pt>
                <c:pt idx="1265">
                  <c:v>52.1</c:v>
                </c:pt>
                <c:pt idx="1266">
                  <c:v>52.2</c:v>
                </c:pt>
                <c:pt idx="1267">
                  <c:v>52.274999999999999</c:v>
                </c:pt>
                <c:pt idx="1268">
                  <c:v>52.3</c:v>
                </c:pt>
                <c:pt idx="1269">
                  <c:v>52.3</c:v>
                </c:pt>
                <c:pt idx="1270">
                  <c:v>52.4</c:v>
                </c:pt>
                <c:pt idx="1271">
                  <c:v>52.5</c:v>
                </c:pt>
                <c:pt idx="1272">
                  <c:v>52.575000000000003</c:v>
                </c:pt>
                <c:pt idx="1273">
                  <c:v>52.712499999999999</c:v>
                </c:pt>
                <c:pt idx="1274">
                  <c:v>52.924999999999997</c:v>
                </c:pt>
                <c:pt idx="1275">
                  <c:v>53.125</c:v>
                </c:pt>
                <c:pt idx="1276">
                  <c:v>53.337499999999999</c:v>
                </c:pt>
                <c:pt idx="1277">
                  <c:v>53.487499999999997</c:v>
                </c:pt>
                <c:pt idx="1278">
                  <c:v>53.8125</c:v>
                </c:pt>
                <c:pt idx="1279">
                  <c:v>54.087499999999999</c:v>
                </c:pt>
                <c:pt idx="1280">
                  <c:v>54.2</c:v>
                </c:pt>
                <c:pt idx="1281">
                  <c:v>54.237499999999997</c:v>
                </c:pt>
                <c:pt idx="1282">
                  <c:v>54.4</c:v>
                </c:pt>
                <c:pt idx="1283">
                  <c:v>54.45</c:v>
                </c:pt>
                <c:pt idx="1284">
                  <c:v>54.6</c:v>
                </c:pt>
                <c:pt idx="1285">
                  <c:v>54.625</c:v>
                </c:pt>
                <c:pt idx="1286">
                  <c:v>54.875</c:v>
                </c:pt>
                <c:pt idx="1287">
                  <c:v>54.95</c:v>
                </c:pt>
                <c:pt idx="1288">
                  <c:v>55.162500000000001</c:v>
                </c:pt>
                <c:pt idx="1289">
                  <c:v>55.3</c:v>
                </c:pt>
                <c:pt idx="1290">
                  <c:v>55.4</c:v>
                </c:pt>
                <c:pt idx="1291">
                  <c:v>55.4375</c:v>
                </c:pt>
                <c:pt idx="1292">
                  <c:v>55.725000000000001</c:v>
                </c:pt>
                <c:pt idx="1293">
                  <c:v>55.8</c:v>
                </c:pt>
                <c:pt idx="1294">
                  <c:v>55.825000000000003</c:v>
                </c:pt>
                <c:pt idx="1295">
                  <c:v>56.1</c:v>
                </c:pt>
                <c:pt idx="1296">
                  <c:v>56.362499999999997</c:v>
                </c:pt>
                <c:pt idx="1297">
                  <c:v>56.5</c:v>
                </c:pt>
                <c:pt idx="1298">
                  <c:v>56.6</c:v>
                </c:pt>
                <c:pt idx="1299">
                  <c:v>56.6875</c:v>
                </c:pt>
                <c:pt idx="1300">
                  <c:v>56.875</c:v>
                </c:pt>
                <c:pt idx="1301">
                  <c:v>57</c:v>
                </c:pt>
                <c:pt idx="1302">
                  <c:v>57.125</c:v>
                </c:pt>
                <c:pt idx="1303">
                  <c:v>57.25</c:v>
                </c:pt>
                <c:pt idx="1304">
                  <c:v>57.45</c:v>
                </c:pt>
                <c:pt idx="1305">
                  <c:v>57.6</c:v>
                </c:pt>
                <c:pt idx="1306">
                  <c:v>57.65</c:v>
                </c:pt>
                <c:pt idx="1307">
                  <c:v>57.8</c:v>
                </c:pt>
                <c:pt idx="1308">
                  <c:v>58.125</c:v>
                </c:pt>
                <c:pt idx="1309">
                  <c:v>58.2</c:v>
                </c:pt>
                <c:pt idx="1310">
                  <c:v>58.4</c:v>
                </c:pt>
                <c:pt idx="1311">
                  <c:v>58.5</c:v>
                </c:pt>
                <c:pt idx="1312">
                  <c:v>58.575000000000003</c:v>
                </c:pt>
                <c:pt idx="1313">
                  <c:v>58.7</c:v>
                </c:pt>
                <c:pt idx="1314">
                  <c:v>58.774999999999999</c:v>
                </c:pt>
                <c:pt idx="1315">
                  <c:v>58.85</c:v>
                </c:pt>
                <c:pt idx="1316">
                  <c:v>58.924999999999997</c:v>
                </c:pt>
                <c:pt idx="1317">
                  <c:v>59.1</c:v>
                </c:pt>
                <c:pt idx="1318">
                  <c:v>59.237499999999997</c:v>
                </c:pt>
                <c:pt idx="1319">
                  <c:v>59.337499999999999</c:v>
                </c:pt>
                <c:pt idx="1320">
                  <c:v>59.4</c:v>
                </c:pt>
                <c:pt idx="1321">
                  <c:v>59.512500000000003</c:v>
                </c:pt>
                <c:pt idx="1322">
                  <c:v>59.762500000000003</c:v>
                </c:pt>
                <c:pt idx="1323">
                  <c:v>59.862499999999997</c:v>
                </c:pt>
                <c:pt idx="1324">
                  <c:v>59.9</c:v>
                </c:pt>
                <c:pt idx="1325">
                  <c:v>60.2</c:v>
                </c:pt>
                <c:pt idx="1326">
                  <c:v>60.3</c:v>
                </c:pt>
                <c:pt idx="1327">
                  <c:v>60.4375</c:v>
                </c:pt>
                <c:pt idx="1328">
                  <c:v>60.625</c:v>
                </c:pt>
                <c:pt idx="1329">
                  <c:v>60.7</c:v>
                </c:pt>
                <c:pt idx="1330">
                  <c:v>60.85</c:v>
                </c:pt>
                <c:pt idx="1331">
                  <c:v>61</c:v>
                </c:pt>
                <c:pt idx="1332">
                  <c:v>61.212499999999999</c:v>
                </c:pt>
                <c:pt idx="1333">
                  <c:v>61.3</c:v>
                </c:pt>
                <c:pt idx="1334">
                  <c:v>61.4375</c:v>
                </c:pt>
                <c:pt idx="1335">
                  <c:v>61.537500000000001</c:v>
                </c:pt>
                <c:pt idx="1336">
                  <c:v>61.6875</c:v>
                </c:pt>
                <c:pt idx="1337">
                  <c:v>61.787500000000001</c:v>
                </c:pt>
                <c:pt idx="1338">
                  <c:v>61.9</c:v>
                </c:pt>
                <c:pt idx="1339">
                  <c:v>62.1</c:v>
                </c:pt>
                <c:pt idx="1340">
                  <c:v>62.162500000000001</c:v>
                </c:pt>
                <c:pt idx="1341">
                  <c:v>62.3</c:v>
                </c:pt>
                <c:pt idx="1342">
                  <c:v>62.35</c:v>
                </c:pt>
                <c:pt idx="1343">
                  <c:v>62.5</c:v>
                </c:pt>
                <c:pt idx="1344">
                  <c:v>62.625</c:v>
                </c:pt>
                <c:pt idx="1345">
                  <c:v>62.7</c:v>
                </c:pt>
                <c:pt idx="1346">
                  <c:v>62.837499999999999</c:v>
                </c:pt>
                <c:pt idx="1347">
                  <c:v>63</c:v>
                </c:pt>
                <c:pt idx="1348">
                  <c:v>63.112499999999997</c:v>
                </c:pt>
                <c:pt idx="1349">
                  <c:v>63.3</c:v>
                </c:pt>
                <c:pt idx="1350">
                  <c:v>63.412500000000001</c:v>
                </c:pt>
                <c:pt idx="1351">
                  <c:v>63.5625</c:v>
                </c:pt>
                <c:pt idx="1352">
                  <c:v>63.674999999999997</c:v>
                </c:pt>
                <c:pt idx="1353">
                  <c:v>63.725000000000001</c:v>
                </c:pt>
                <c:pt idx="1354">
                  <c:v>63.9</c:v>
                </c:pt>
                <c:pt idx="1355">
                  <c:v>64.0625</c:v>
                </c:pt>
                <c:pt idx="1356">
                  <c:v>64.2</c:v>
                </c:pt>
                <c:pt idx="1357">
                  <c:v>64.412499999999994</c:v>
                </c:pt>
                <c:pt idx="1358">
                  <c:v>64.5625</c:v>
                </c:pt>
                <c:pt idx="1359">
                  <c:v>64.724999999999994</c:v>
                </c:pt>
                <c:pt idx="1360">
                  <c:v>64.900000000000006</c:v>
                </c:pt>
                <c:pt idx="1361">
                  <c:v>64.974999999999994</c:v>
                </c:pt>
                <c:pt idx="1362">
                  <c:v>65.099999999999994</c:v>
                </c:pt>
                <c:pt idx="1363">
                  <c:v>65.2</c:v>
                </c:pt>
                <c:pt idx="1364">
                  <c:v>65.3</c:v>
                </c:pt>
                <c:pt idx="1365">
                  <c:v>65.400000000000006</c:v>
                </c:pt>
                <c:pt idx="1366">
                  <c:v>65.5</c:v>
                </c:pt>
                <c:pt idx="1367">
                  <c:v>65.612499999999997</c:v>
                </c:pt>
                <c:pt idx="1368">
                  <c:v>65.724999999999994</c:v>
                </c:pt>
                <c:pt idx="1369">
                  <c:v>65.862499999999997</c:v>
                </c:pt>
                <c:pt idx="1370">
                  <c:v>66.025000000000006</c:v>
                </c:pt>
                <c:pt idx="1371">
                  <c:v>66.25</c:v>
                </c:pt>
                <c:pt idx="1372">
                  <c:v>66.400000000000006</c:v>
                </c:pt>
                <c:pt idx="1373">
                  <c:v>66.525000000000006</c:v>
                </c:pt>
                <c:pt idx="1374">
                  <c:v>66.7</c:v>
                </c:pt>
                <c:pt idx="1375">
                  <c:v>66.8</c:v>
                </c:pt>
                <c:pt idx="1376">
                  <c:v>66.887500000000003</c:v>
                </c:pt>
                <c:pt idx="1377">
                  <c:v>67</c:v>
                </c:pt>
                <c:pt idx="1378">
                  <c:v>67.099999999999994</c:v>
                </c:pt>
                <c:pt idx="1379">
                  <c:v>67.237499999999997</c:v>
                </c:pt>
                <c:pt idx="1380">
                  <c:v>67.55</c:v>
                </c:pt>
                <c:pt idx="1381">
                  <c:v>67.7</c:v>
                </c:pt>
                <c:pt idx="1382">
                  <c:v>67.849999999999994</c:v>
                </c:pt>
                <c:pt idx="1383">
                  <c:v>68.0625</c:v>
                </c:pt>
                <c:pt idx="1384">
                  <c:v>68.112499999999997</c:v>
                </c:pt>
                <c:pt idx="1385">
                  <c:v>68.262500000000003</c:v>
                </c:pt>
                <c:pt idx="1386">
                  <c:v>68.400000000000006</c:v>
                </c:pt>
                <c:pt idx="1387">
                  <c:v>68.45</c:v>
                </c:pt>
                <c:pt idx="1388">
                  <c:v>68.5</c:v>
                </c:pt>
                <c:pt idx="1389">
                  <c:v>68.7</c:v>
                </c:pt>
                <c:pt idx="1390">
                  <c:v>68.849999999999994</c:v>
                </c:pt>
                <c:pt idx="1391">
                  <c:v>68.9375</c:v>
                </c:pt>
                <c:pt idx="1392">
                  <c:v>69.037499999999994</c:v>
                </c:pt>
                <c:pt idx="1393">
                  <c:v>69.099999999999994</c:v>
                </c:pt>
                <c:pt idx="1394">
                  <c:v>69.212500000000006</c:v>
                </c:pt>
                <c:pt idx="1395">
                  <c:v>69.3</c:v>
                </c:pt>
                <c:pt idx="1396">
                  <c:v>69.4375</c:v>
                </c:pt>
                <c:pt idx="1397">
                  <c:v>69.525000000000006</c:v>
                </c:pt>
                <c:pt idx="1398">
                  <c:v>69.7</c:v>
                </c:pt>
                <c:pt idx="1399">
                  <c:v>69.8</c:v>
                </c:pt>
                <c:pt idx="1400">
                  <c:v>70.037499999999994</c:v>
                </c:pt>
                <c:pt idx="1401">
                  <c:v>70.212500000000006</c:v>
                </c:pt>
                <c:pt idx="1402">
                  <c:v>70.400000000000006</c:v>
                </c:pt>
                <c:pt idx="1403">
                  <c:v>70.612499999999997</c:v>
                </c:pt>
                <c:pt idx="1404">
                  <c:v>70.875</c:v>
                </c:pt>
                <c:pt idx="1405">
                  <c:v>71.037499999999994</c:v>
                </c:pt>
                <c:pt idx="1406">
                  <c:v>71.2</c:v>
                </c:pt>
                <c:pt idx="1407">
                  <c:v>71.3125</c:v>
                </c:pt>
                <c:pt idx="1408">
                  <c:v>71.400000000000006</c:v>
                </c:pt>
                <c:pt idx="1409">
                  <c:v>71.599999999999994</c:v>
                </c:pt>
                <c:pt idx="1410">
                  <c:v>71.662499999999994</c:v>
                </c:pt>
                <c:pt idx="1411">
                  <c:v>71.75</c:v>
                </c:pt>
                <c:pt idx="1412">
                  <c:v>71.900000000000006</c:v>
                </c:pt>
                <c:pt idx="1413">
                  <c:v>72</c:v>
                </c:pt>
                <c:pt idx="1414">
                  <c:v>72.099999999999994</c:v>
                </c:pt>
                <c:pt idx="1415">
                  <c:v>72.2</c:v>
                </c:pt>
                <c:pt idx="1416">
                  <c:v>72.325000000000003</c:v>
                </c:pt>
                <c:pt idx="1417">
                  <c:v>72.45</c:v>
                </c:pt>
                <c:pt idx="1418">
                  <c:v>72.525000000000006</c:v>
                </c:pt>
                <c:pt idx="1419">
                  <c:v>72.75</c:v>
                </c:pt>
                <c:pt idx="1420">
                  <c:v>72.900000000000006</c:v>
                </c:pt>
                <c:pt idx="1421">
                  <c:v>73</c:v>
                </c:pt>
                <c:pt idx="1422">
                  <c:v>73.112499999999997</c:v>
                </c:pt>
                <c:pt idx="1423">
                  <c:v>73.3</c:v>
                </c:pt>
                <c:pt idx="1424">
                  <c:v>73.4375</c:v>
                </c:pt>
                <c:pt idx="1425">
                  <c:v>73.599999999999994</c:v>
                </c:pt>
                <c:pt idx="1426">
                  <c:v>73.712500000000006</c:v>
                </c:pt>
                <c:pt idx="1427">
                  <c:v>73.887500000000003</c:v>
                </c:pt>
                <c:pt idx="1428">
                  <c:v>74.112499999999997</c:v>
                </c:pt>
                <c:pt idx="1429">
                  <c:v>74.275000000000006</c:v>
                </c:pt>
                <c:pt idx="1430">
                  <c:v>74.4375</c:v>
                </c:pt>
                <c:pt idx="1431">
                  <c:v>74.55</c:v>
                </c:pt>
                <c:pt idx="1432">
                  <c:v>74.650000000000006</c:v>
                </c:pt>
                <c:pt idx="1433">
                  <c:v>74.8</c:v>
                </c:pt>
                <c:pt idx="1434">
                  <c:v>74.900000000000006</c:v>
                </c:pt>
                <c:pt idx="1435">
                  <c:v>75</c:v>
                </c:pt>
                <c:pt idx="1436">
                  <c:v>75.162499999999994</c:v>
                </c:pt>
                <c:pt idx="1437">
                  <c:v>75.25</c:v>
                </c:pt>
                <c:pt idx="1438">
                  <c:v>75.4375</c:v>
                </c:pt>
                <c:pt idx="1439">
                  <c:v>75.599999999999994</c:v>
                </c:pt>
                <c:pt idx="1440">
                  <c:v>75.7</c:v>
                </c:pt>
                <c:pt idx="1441">
                  <c:v>75.8</c:v>
                </c:pt>
                <c:pt idx="1442">
                  <c:v>75.875</c:v>
                </c:pt>
                <c:pt idx="1443">
                  <c:v>76</c:v>
                </c:pt>
                <c:pt idx="1444">
                  <c:v>76.112499999999997</c:v>
                </c:pt>
                <c:pt idx="1445">
                  <c:v>76.262500000000003</c:v>
                </c:pt>
                <c:pt idx="1446">
                  <c:v>76.362499999999997</c:v>
                </c:pt>
                <c:pt idx="1447">
                  <c:v>76.537499999999994</c:v>
                </c:pt>
                <c:pt idx="1448">
                  <c:v>76.737499999999997</c:v>
                </c:pt>
                <c:pt idx="1449">
                  <c:v>76.900000000000006</c:v>
                </c:pt>
                <c:pt idx="1450">
                  <c:v>77.075000000000003</c:v>
                </c:pt>
                <c:pt idx="1451">
                  <c:v>77.3</c:v>
                </c:pt>
                <c:pt idx="1452">
                  <c:v>77.400000000000006</c:v>
                </c:pt>
                <c:pt idx="1453">
                  <c:v>77.55</c:v>
                </c:pt>
                <c:pt idx="1454">
                  <c:v>77.674999999999997</c:v>
                </c:pt>
                <c:pt idx="1455">
                  <c:v>77.837500000000006</c:v>
                </c:pt>
                <c:pt idx="1456">
                  <c:v>77.9375</c:v>
                </c:pt>
                <c:pt idx="1457">
                  <c:v>78.025000000000006</c:v>
                </c:pt>
                <c:pt idx="1458">
                  <c:v>78.099999999999994</c:v>
                </c:pt>
                <c:pt idx="1459">
                  <c:v>78.25</c:v>
                </c:pt>
                <c:pt idx="1460">
                  <c:v>78.3</c:v>
                </c:pt>
                <c:pt idx="1461">
                  <c:v>78.5</c:v>
                </c:pt>
                <c:pt idx="1462">
                  <c:v>78.599999999999994</c:v>
                </c:pt>
                <c:pt idx="1463">
                  <c:v>78.787499999999994</c:v>
                </c:pt>
                <c:pt idx="1464">
                  <c:v>78.987499999999997</c:v>
                </c:pt>
                <c:pt idx="1465">
                  <c:v>79.099999999999994</c:v>
                </c:pt>
                <c:pt idx="1466">
                  <c:v>79.2</c:v>
                </c:pt>
                <c:pt idx="1467">
                  <c:v>79.400000000000006</c:v>
                </c:pt>
                <c:pt idx="1468">
                  <c:v>79.5</c:v>
                </c:pt>
                <c:pt idx="1469">
                  <c:v>79.525000000000006</c:v>
                </c:pt>
                <c:pt idx="1470">
                  <c:v>79.7</c:v>
                </c:pt>
                <c:pt idx="1471">
                  <c:v>79.8125</c:v>
                </c:pt>
                <c:pt idx="1472">
                  <c:v>79.900000000000006</c:v>
                </c:pt>
                <c:pt idx="1473">
                  <c:v>80</c:v>
                </c:pt>
                <c:pt idx="1474">
                  <c:v>80.150000000000006</c:v>
                </c:pt>
                <c:pt idx="1475">
                  <c:v>80.262500000000003</c:v>
                </c:pt>
                <c:pt idx="1476">
                  <c:v>80.400000000000006</c:v>
                </c:pt>
                <c:pt idx="1477">
                  <c:v>80.6875</c:v>
                </c:pt>
                <c:pt idx="1478">
                  <c:v>80.762500000000003</c:v>
                </c:pt>
                <c:pt idx="1479">
                  <c:v>80.900000000000006</c:v>
                </c:pt>
                <c:pt idx="1480">
                  <c:v>81.0625</c:v>
                </c:pt>
                <c:pt idx="1481">
                  <c:v>81.2</c:v>
                </c:pt>
                <c:pt idx="1482">
                  <c:v>81.3</c:v>
                </c:pt>
                <c:pt idx="1483">
                  <c:v>81.45</c:v>
                </c:pt>
                <c:pt idx="1484">
                  <c:v>81.5</c:v>
                </c:pt>
                <c:pt idx="1485">
                  <c:v>81.674999999999997</c:v>
                </c:pt>
                <c:pt idx="1486">
                  <c:v>81.7</c:v>
                </c:pt>
                <c:pt idx="1487">
                  <c:v>81.8</c:v>
                </c:pt>
                <c:pt idx="1488">
                  <c:v>81.912499999999994</c:v>
                </c:pt>
                <c:pt idx="1489">
                  <c:v>82</c:v>
                </c:pt>
                <c:pt idx="1490">
                  <c:v>82.1875</c:v>
                </c:pt>
                <c:pt idx="1491">
                  <c:v>82.275000000000006</c:v>
                </c:pt>
                <c:pt idx="1492">
                  <c:v>82.35</c:v>
                </c:pt>
                <c:pt idx="1493">
                  <c:v>82.5</c:v>
                </c:pt>
                <c:pt idx="1494">
                  <c:v>82.587500000000006</c:v>
                </c:pt>
                <c:pt idx="1495">
                  <c:v>82.85</c:v>
                </c:pt>
                <c:pt idx="1496">
                  <c:v>83</c:v>
                </c:pt>
                <c:pt idx="1497">
                  <c:v>83.075000000000003</c:v>
                </c:pt>
                <c:pt idx="1498">
                  <c:v>83.174999999999997</c:v>
                </c:pt>
                <c:pt idx="1499">
                  <c:v>83.337500000000006</c:v>
                </c:pt>
                <c:pt idx="1500">
                  <c:v>83.462500000000006</c:v>
                </c:pt>
                <c:pt idx="1501">
                  <c:v>83.6</c:v>
                </c:pt>
                <c:pt idx="1502">
                  <c:v>83.8</c:v>
                </c:pt>
                <c:pt idx="1503">
                  <c:v>83.9</c:v>
                </c:pt>
                <c:pt idx="1504">
                  <c:v>84.05</c:v>
                </c:pt>
                <c:pt idx="1505">
                  <c:v>84.2</c:v>
                </c:pt>
                <c:pt idx="1506">
                  <c:v>84.3</c:v>
                </c:pt>
                <c:pt idx="1507">
                  <c:v>84.4</c:v>
                </c:pt>
                <c:pt idx="1508">
                  <c:v>84.512500000000003</c:v>
                </c:pt>
                <c:pt idx="1509">
                  <c:v>84.662499999999994</c:v>
                </c:pt>
                <c:pt idx="1510">
                  <c:v>84.8</c:v>
                </c:pt>
                <c:pt idx="1511">
                  <c:v>84.962500000000006</c:v>
                </c:pt>
                <c:pt idx="1512">
                  <c:v>85.1</c:v>
                </c:pt>
                <c:pt idx="1513">
                  <c:v>85.3</c:v>
                </c:pt>
                <c:pt idx="1514">
                  <c:v>85.4</c:v>
                </c:pt>
                <c:pt idx="1515">
                  <c:v>85.424999999999997</c:v>
                </c:pt>
                <c:pt idx="1516">
                  <c:v>85.6</c:v>
                </c:pt>
                <c:pt idx="1517">
                  <c:v>85.75</c:v>
                </c:pt>
                <c:pt idx="1518">
                  <c:v>85.9</c:v>
                </c:pt>
                <c:pt idx="1519">
                  <c:v>86.012500000000003</c:v>
                </c:pt>
                <c:pt idx="1520">
                  <c:v>86.15</c:v>
                </c:pt>
                <c:pt idx="1521">
                  <c:v>86.35</c:v>
                </c:pt>
                <c:pt idx="1522">
                  <c:v>86.487499999999997</c:v>
                </c:pt>
                <c:pt idx="1523">
                  <c:v>86.612499999999997</c:v>
                </c:pt>
                <c:pt idx="1524">
                  <c:v>86.8</c:v>
                </c:pt>
                <c:pt idx="1525">
                  <c:v>87</c:v>
                </c:pt>
                <c:pt idx="1526">
                  <c:v>87.1</c:v>
                </c:pt>
                <c:pt idx="1527">
                  <c:v>87.2</c:v>
                </c:pt>
                <c:pt idx="1528">
                  <c:v>87.424999999999997</c:v>
                </c:pt>
                <c:pt idx="1529">
                  <c:v>87.625</c:v>
                </c:pt>
                <c:pt idx="1530">
                  <c:v>87.775000000000006</c:v>
                </c:pt>
                <c:pt idx="1531">
                  <c:v>87.837500000000006</c:v>
                </c:pt>
                <c:pt idx="1532">
                  <c:v>88</c:v>
                </c:pt>
                <c:pt idx="1533">
                  <c:v>88.1</c:v>
                </c:pt>
                <c:pt idx="1534">
                  <c:v>88.2</c:v>
                </c:pt>
                <c:pt idx="1535">
                  <c:v>88.375</c:v>
                </c:pt>
                <c:pt idx="1536">
                  <c:v>88.5</c:v>
                </c:pt>
                <c:pt idx="1537">
                  <c:v>88.6</c:v>
                </c:pt>
                <c:pt idx="1538">
                  <c:v>88.7</c:v>
                </c:pt>
                <c:pt idx="1539">
                  <c:v>88.887500000000003</c:v>
                </c:pt>
                <c:pt idx="1540">
                  <c:v>89</c:v>
                </c:pt>
                <c:pt idx="1541">
                  <c:v>89.125</c:v>
                </c:pt>
                <c:pt idx="1542">
                  <c:v>89.3</c:v>
                </c:pt>
                <c:pt idx="1543">
                  <c:v>89.4</c:v>
                </c:pt>
                <c:pt idx="1544">
                  <c:v>89.5</c:v>
                </c:pt>
                <c:pt idx="1545">
                  <c:v>89.65</c:v>
                </c:pt>
              </c:numCache>
            </c:numRef>
          </c:xVal>
          <c:yVal>
            <c:numRef>
              <c:f>'C5'!$AY$8:$AY$1553</c:f>
              <c:numCache>
                <c:formatCode>0.0000</c:formatCode>
                <c:ptCount val="1546"/>
                <c:pt idx="0">
                  <c:v>2.0761769559766007E-2</c:v>
                </c:pt>
                <c:pt idx="1">
                  <c:v>2.0661206677401466E-2</c:v>
                </c:pt>
                <c:pt idx="2">
                  <c:v>2.0257022300814401E-2</c:v>
                </c:pt>
                <c:pt idx="3">
                  <c:v>1.9845355910547487E-2</c:v>
                </c:pt>
                <c:pt idx="4">
                  <c:v>2.0508519143241335E-2</c:v>
                </c:pt>
                <c:pt idx="5">
                  <c:v>2.0606170784531589E-2</c:v>
                </c:pt>
                <c:pt idx="6">
                  <c:v>1.9881339265127695E-2</c:v>
                </c:pt>
                <c:pt idx="7">
                  <c:v>2.0138714622186901E-2</c:v>
                </c:pt>
                <c:pt idx="8">
                  <c:v>2.0644052273653912E-2</c:v>
                </c:pt>
                <c:pt idx="9">
                  <c:v>1.9893156821112576E-2</c:v>
                </c:pt>
                <c:pt idx="10">
                  <c:v>1.9716391042826298E-2</c:v>
                </c:pt>
                <c:pt idx="11">
                  <c:v>1.9990211682282454E-2</c:v>
                </c:pt>
                <c:pt idx="12">
                  <c:v>1.9223209016295782E-2</c:v>
                </c:pt>
                <c:pt idx="13">
                  <c:v>1.9479854810026974E-2</c:v>
                </c:pt>
                <c:pt idx="14">
                  <c:v>1.906289865612483E-2</c:v>
                </c:pt>
                <c:pt idx="15">
                  <c:v>1.9620862254029491E-2</c:v>
                </c:pt>
                <c:pt idx="16">
                  <c:v>1.920100972722762E-2</c:v>
                </c:pt>
                <c:pt idx="17">
                  <c:v>1.9062414689707416E-2</c:v>
                </c:pt>
                <c:pt idx="18">
                  <c:v>1.8868090096136707E-2</c:v>
                </c:pt>
                <c:pt idx="19">
                  <c:v>1.882447364675445E-2</c:v>
                </c:pt>
                <c:pt idx="20">
                  <c:v>1.919146614734955E-2</c:v>
                </c:pt>
                <c:pt idx="21">
                  <c:v>1.9269917326528073E-2</c:v>
                </c:pt>
                <c:pt idx="22">
                  <c:v>1.8901797813804966E-2</c:v>
                </c:pt>
                <c:pt idx="23">
                  <c:v>1.8703345193523176E-2</c:v>
                </c:pt>
                <c:pt idx="24">
                  <c:v>1.8819549709717415E-2</c:v>
                </c:pt>
                <c:pt idx="25">
                  <c:v>1.8634159979610387E-2</c:v>
                </c:pt>
                <c:pt idx="26">
                  <c:v>1.890847001797873E-2</c:v>
                </c:pt>
                <c:pt idx="27">
                  <c:v>1.8663499209647112E-2</c:v>
                </c:pt>
                <c:pt idx="28">
                  <c:v>1.8704435031304055E-2</c:v>
                </c:pt>
                <c:pt idx="29">
                  <c:v>1.8652008513102104E-2</c:v>
                </c:pt>
                <c:pt idx="30">
                  <c:v>1.8682978334815182E-2</c:v>
                </c:pt>
                <c:pt idx="31">
                  <c:v>1.8586597061265947E-2</c:v>
                </c:pt>
                <c:pt idx="32">
                  <c:v>1.854763115304434E-2</c:v>
                </c:pt>
                <c:pt idx="33">
                  <c:v>1.8570901599463088E-2</c:v>
                </c:pt>
                <c:pt idx="34">
                  <c:v>1.8458502438355378E-2</c:v>
                </c:pt>
                <c:pt idx="35">
                  <c:v>1.8285977112677338E-2</c:v>
                </c:pt>
                <c:pt idx="36">
                  <c:v>1.8196901161105072E-2</c:v>
                </c:pt>
                <c:pt idx="37">
                  <c:v>1.8287954114193605E-2</c:v>
                </c:pt>
                <c:pt idx="38">
                  <c:v>1.8326323123734604E-2</c:v>
                </c:pt>
                <c:pt idx="39">
                  <c:v>1.8246844350897778E-2</c:v>
                </c:pt>
                <c:pt idx="40">
                  <c:v>1.8301427049946851E-2</c:v>
                </c:pt>
                <c:pt idx="41">
                  <c:v>1.8179530847552743E-2</c:v>
                </c:pt>
                <c:pt idx="42">
                  <c:v>1.8013235450624863E-2</c:v>
                </c:pt>
                <c:pt idx="43">
                  <c:v>1.8094196874679776E-2</c:v>
                </c:pt>
                <c:pt idx="44">
                  <c:v>1.8072975323351122E-2</c:v>
                </c:pt>
                <c:pt idx="45">
                  <c:v>1.8079068571649523E-2</c:v>
                </c:pt>
                <c:pt idx="46">
                  <c:v>1.8300044301498297E-2</c:v>
                </c:pt>
                <c:pt idx="47">
                  <c:v>1.8079352674249059E-2</c:v>
                </c:pt>
                <c:pt idx="48">
                  <c:v>1.8091273921832449E-2</c:v>
                </c:pt>
                <c:pt idx="49">
                  <c:v>1.7978733090692887E-2</c:v>
                </c:pt>
                <c:pt idx="50">
                  <c:v>1.8257314983704313E-2</c:v>
                </c:pt>
                <c:pt idx="51">
                  <c:v>1.7957196868704828E-2</c:v>
                </c:pt>
                <c:pt idx="52">
                  <c:v>1.7977631868321031E-2</c:v>
                </c:pt>
                <c:pt idx="53">
                  <c:v>1.8017653640177773E-2</c:v>
                </c:pt>
                <c:pt idx="54">
                  <c:v>1.8003584375774394E-2</c:v>
                </c:pt>
                <c:pt idx="55">
                  <c:v>1.8249400054991972E-2</c:v>
                </c:pt>
                <c:pt idx="56">
                  <c:v>1.8262773960528372E-2</c:v>
                </c:pt>
                <c:pt idx="57">
                  <c:v>1.8237821715807959E-2</c:v>
                </c:pt>
                <c:pt idx="58">
                  <c:v>1.8142634764708572E-2</c:v>
                </c:pt>
                <c:pt idx="59">
                  <c:v>1.8207541245247212E-2</c:v>
                </c:pt>
                <c:pt idx="60">
                  <c:v>1.827632552317595E-2</c:v>
                </c:pt>
                <c:pt idx="61">
                  <c:v>1.8263930509662778E-2</c:v>
                </c:pt>
                <c:pt idx="62">
                  <c:v>1.8271740934491219E-2</c:v>
                </c:pt>
                <c:pt idx="63">
                  <c:v>1.8130424744889847E-2</c:v>
                </c:pt>
                <c:pt idx="64">
                  <c:v>1.8409354671425626E-2</c:v>
                </c:pt>
                <c:pt idx="65">
                  <c:v>1.8513873744349478E-2</c:v>
                </c:pt>
                <c:pt idx="66">
                  <c:v>1.8620792369201972E-2</c:v>
                </c:pt>
                <c:pt idx="67">
                  <c:v>1.860407167853164E-2</c:v>
                </c:pt>
                <c:pt idx="68">
                  <c:v>1.8533173122415637E-2</c:v>
                </c:pt>
                <c:pt idx="69">
                  <c:v>1.8743779745524762E-2</c:v>
                </c:pt>
                <c:pt idx="70">
                  <c:v>1.8771987744877146E-2</c:v>
                </c:pt>
                <c:pt idx="71">
                  <c:v>1.8998650989182096E-2</c:v>
                </c:pt>
                <c:pt idx="72">
                  <c:v>1.8808725583065736E-2</c:v>
                </c:pt>
                <c:pt idx="73">
                  <c:v>1.9139738966608026E-2</c:v>
                </c:pt>
                <c:pt idx="74">
                  <c:v>1.9143560395745385E-2</c:v>
                </c:pt>
                <c:pt idx="75">
                  <c:v>1.9096506150785571E-2</c:v>
                </c:pt>
                <c:pt idx="76">
                  <c:v>1.9244511092132825E-2</c:v>
                </c:pt>
                <c:pt idx="77">
                  <c:v>1.9386828988373874E-2</c:v>
                </c:pt>
                <c:pt idx="78">
                  <c:v>1.9373533229167871E-2</c:v>
                </c:pt>
                <c:pt idx="79">
                  <c:v>1.9655289487301671E-2</c:v>
                </c:pt>
                <c:pt idx="80">
                  <c:v>1.991237431494812E-2</c:v>
                </c:pt>
                <c:pt idx="81">
                  <c:v>2.0113202364993799E-2</c:v>
                </c:pt>
                <c:pt idx="82">
                  <c:v>2.0145378637404249E-2</c:v>
                </c:pt>
                <c:pt idx="83">
                  <c:v>2.0277344130424264E-2</c:v>
                </c:pt>
                <c:pt idx="84">
                  <c:v>2.0549845486344833E-2</c:v>
                </c:pt>
                <c:pt idx="85">
                  <c:v>2.067683307734362E-2</c:v>
                </c:pt>
                <c:pt idx="86">
                  <c:v>2.0809688545371623E-2</c:v>
                </c:pt>
                <c:pt idx="87">
                  <c:v>2.109741475511823E-2</c:v>
                </c:pt>
                <c:pt idx="88">
                  <c:v>2.1154504124702479E-2</c:v>
                </c:pt>
                <c:pt idx="89">
                  <c:v>2.1406562683726961E-2</c:v>
                </c:pt>
                <c:pt idx="90">
                  <c:v>2.1681229823905135E-2</c:v>
                </c:pt>
                <c:pt idx="91">
                  <c:v>2.2094614779433534E-2</c:v>
                </c:pt>
                <c:pt idx="92">
                  <c:v>2.2053581087561096E-2</c:v>
                </c:pt>
                <c:pt idx="93">
                  <c:v>2.2321218490827247E-2</c:v>
                </c:pt>
                <c:pt idx="94">
                  <c:v>2.2453116440296659E-2</c:v>
                </c:pt>
                <c:pt idx="95">
                  <c:v>2.2640076600026832E-2</c:v>
                </c:pt>
                <c:pt idx="96">
                  <c:v>2.2909228122867154E-2</c:v>
                </c:pt>
                <c:pt idx="97">
                  <c:v>2.30453229755694E-2</c:v>
                </c:pt>
                <c:pt idx="98">
                  <c:v>2.3396586194849595E-2</c:v>
                </c:pt>
                <c:pt idx="99">
                  <c:v>2.3568407393616975E-2</c:v>
                </c:pt>
                <c:pt idx="100">
                  <c:v>2.3919259521486394E-2</c:v>
                </c:pt>
                <c:pt idx="101">
                  <c:v>2.4318313120147563E-2</c:v>
                </c:pt>
                <c:pt idx="102">
                  <c:v>2.4668071406693623E-2</c:v>
                </c:pt>
                <c:pt idx="103">
                  <c:v>2.4950525379584431E-2</c:v>
                </c:pt>
                <c:pt idx="104">
                  <c:v>2.5231591230660405E-2</c:v>
                </c:pt>
                <c:pt idx="105">
                  <c:v>2.5421669033872923E-2</c:v>
                </c:pt>
                <c:pt idx="106">
                  <c:v>2.5552735821556226E-2</c:v>
                </c:pt>
                <c:pt idx="107">
                  <c:v>2.6300267089232617E-2</c:v>
                </c:pt>
                <c:pt idx="108">
                  <c:v>2.6894953675286232E-2</c:v>
                </c:pt>
                <c:pt idx="109">
                  <c:v>2.7060706551510695E-2</c:v>
                </c:pt>
                <c:pt idx="110">
                  <c:v>2.7631494097034134E-2</c:v>
                </c:pt>
                <c:pt idx="111">
                  <c:v>2.7731119000699453E-2</c:v>
                </c:pt>
                <c:pt idx="112">
                  <c:v>2.821356544929117E-2</c:v>
                </c:pt>
                <c:pt idx="113">
                  <c:v>2.8663812419245812E-2</c:v>
                </c:pt>
                <c:pt idx="114">
                  <c:v>2.9180594121356013E-2</c:v>
                </c:pt>
                <c:pt idx="115">
                  <c:v>2.9812566701969995E-2</c:v>
                </c:pt>
                <c:pt idx="116">
                  <c:v>3.0448194406409682E-2</c:v>
                </c:pt>
                <c:pt idx="117">
                  <c:v>3.1010540093312312E-2</c:v>
                </c:pt>
                <c:pt idx="118">
                  <c:v>3.1472088504193647E-2</c:v>
                </c:pt>
                <c:pt idx="119">
                  <c:v>3.2205112604619134E-2</c:v>
                </c:pt>
                <c:pt idx="120">
                  <c:v>3.2736007848473601E-2</c:v>
                </c:pt>
                <c:pt idx="121">
                  <c:v>3.3220050082150149E-2</c:v>
                </c:pt>
                <c:pt idx="122">
                  <c:v>3.3666581645225922E-2</c:v>
                </c:pt>
                <c:pt idx="123">
                  <c:v>3.4343051657354962E-2</c:v>
                </c:pt>
                <c:pt idx="124">
                  <c:v>3.5070267849668206E-2</c:v>
                </c:pt>
                <c:pt idx="125">
                  <c:v>3.562584370442571E-2</c:v>
                </c:pt>
                <c:pt idx="126">
                  <c:v>3.612754968688385E-2</c:v>
                </c:pt>
                <c:pt idx="127">
                  <c:v>3.6848656538458487E-2</c:v>
                </c:pt>
                <c:pt idx="128">
                  <c:v>3.7393012464340396E-2</c:v>
                </c:pt>
                <c:pt idx="129">
                  <c:v>3.7769401793036443E-2</c:v>
                </c:pt>
                <c:pt idx="130">
                  <c:v>3.8973241510154993E-2</c:v>
                </c:pt>
                <c:pt idx="131">
                  <c:v>3.9486322799796407E-2</c:v>
                </c:pt>
                <c:pt idx="132">
                  <c:v>4.0324324135147312E-2</c:v>
                </c:pt>
                <c:pt idx="133">
                  <c:v>4.0913525510343621E-2</c:v>
                </c:pt>
                <c:pt idx="134">
                  <c:v>4.1320310308405557E-2</c:v>
                </c:pt>
                <c:pt idx="135">
                  <c:v>4.2348212548337996E-2</c:v>
                </c:pt>
                <c:pt idx="136">
                  <c:v>4.3833427024601433E-2</c:v>
                </c:pt>
                <c:pt idx="137">
                  <c:v>4.4656150671525972E-2</c:v>
                </c:pt>
                <c:pt idx="138">
                  <c:v>4.5689372432451782E-2</c:v>
                </c:pt>
                <c:pt idx="139">
                  <c:v>4.6725174714226353E-2</c:v>
                </c:pt>
                <c:pt idx="140">
                  <c:v>4.7861854893356079E-2</c:v>
                </c:pt>
                <c:pt idx="141">
                  <c:v>4.8699479563197645E-2</c:v>
                </c:pt>
                <c:pt idx="142">
                  <c:v>4.9738401810851013E-2</c:v>
                </c:pt>
                <c:pt idx="143">
                  <c:v>5.0440298167447502E-2</c:v>
                </c:pt>
                <c:pt idx="144">
                  <c:v>5.1327292566978024E-2</c:v>
                </c:pt>
                <c:pt idx="145">
                  <c:v>5.2830478265272894E-2</c:v>
                </c:pt>
                <c:pt idx="146">
                  <c:v>5.3876800236194511E-2</c:v>
                </c:pt>
                <c:pt idx="147">
                  <c:v>5.4713701037061538E-2</c:v>
                </c:pt>
                <c:pt idx="148">
                  <c:v>5.5495763120156187E-2</c:v>
                </c:pt>
                <c:pt idx="149">
                  <c:v>5.6968693438865396E-2</c:v>
                </c:pt>
                <c:pt idx="150">
                  <c:v>5.8204760473846484E-2</c:v>
                </c:pt>
                <c:pt idx="151">
                  <c:v>5.9890263549610509E-2</c:v>
                </c:pt>
                <c:pt idx="152">
                  <c:v>6.1463429714970166E-2</c:v>
                </c:pt>
                <c:pt idx="153">
                  <c:v>6.288784964071388E-2</c:v>
                </c:pt>
                <c:pt idx="154">
                  <c:v>6.4351805011982788E-2</c:v>
                </c:pt>
                <c:pt idx="155">
                  <c:v>6.5770109543197147E-2</c:v>
                </c:pt>
                <c:pt idx="156">
                  <c:v>6.7467219068330822E-2</c:v>
                </c:pt>
                <c:pt idx="157">
                  <c:v>6.8412360038433262E-2</c:v>
                </c:pt>
                <c:pt idx="158">
                  <c:v>7.029918659579705E-2</c:v>
                </c:pt>
                <c:pt idx="159">
                  <c:v>7.1994273001361686E-2</c:v>
                </c:pt>
                <c:pt idx="160">
                  <c:v>7.322478718551835E-2</c:v>
                </c:pt>
                <c:pt idx="161">
                  <c:v>7.5217152573833282E-2</c:v>
                </c:pt>
                <c:pt idx="162">
                  <c:v>7.6989319245961751E-2</c:v>
                </c:pt>
                <c:pt idx="163">
                  <c:v>7.8778166239219544E-2</c:v>
                </c:pt>
                <c:pt idx="164">
                  <c:v>8.1790114731276412E-2</c:v>
                </c:pt>
                <c:pt idx="165">
                  <c:v>8.3902618981581967E-2</c:v>
                </c:pt>
                <c:pt idx="166">
                  <c:v>8.6243122514443438E-2</c:v>
                </c:pt>
                <c:pt idx="167">
                  <c:v>8.8365690527964072E-2</c:v>
                </c:pt>
                <c:pt idx="168">
                  <c:v>9.1133085902510055E-2</c:v>
                </c:pt>
                <c:pt idx="169">
                  <c:v>9.3122868548646806E-2</c:v>
                </c:pt>
                <c:pt idx="170">
                  <c:v>9.6143933973561788E-2</c:v>
                </c:pt>
                <c:pt idx="171">
                  <c:v>9.8072796618686842E-2</c:v>
                </c:pt>
                <c:pt idx="172">
                  <c:v>0.10148972041296515</c:v>
                </c:pt>
                <c:pt idx="173">
                  <c:v>0.10383634532285793</c:v>
                </c:pt>
                <c:pt idx="174">
                  <c:v>0.10814319692489625</c:v>
                </c:pt>
                <c:pt idx="175">
                  <c:v>0.11261294014411941</c:v>
                </c:pt>
                <c:pt idx="176">
                  <c:v>0.11542383226898802</c:v>
                </c:pt>
                <c:pt idx="177">
                  <c:v>0.11875404226872609</c:v>
                </c:pt>
                <c:pt idx="178">
                  <c:v>0.12116182158885129</c:v>
                </c:pt>
                <c:pt idx="179">
                  <c:v>0.1250963848559957</c:v>
                </c:pt>
                <c:pt idx="180">
                  <c:v>0.12952786015867535</c:v>
                </c:pt>
                <c:pt idx="181">
                  <c:v>0.13386689791336137</c:v>
                </c:pt>
                <c:pt idx="182">
                  <c:v>0.13918595928438079</c:v>
                </c:pt>
                <c:pt idx="183">
                  <c:v>0.14489931971667511</c:v>
                </c:pt>
                <c:pt idx="184">
                  <c:v>0.1500462883282567</c:v>
                </c:pt>
                <c:pt idx="185">
                  <c:v>0.15550289658319597</c:v>
                </c:pt>
                <c:pt idx="186">
                  <c:v>0.16202451363267434</c:v>
                </c:pt>
                <c:pt idx="187">
                  <c:v>0.17020393884617044</c:v>
                </c:pt>
                <c:pt idx="188">
                  <c:v>0.17549130812676331</c:v>
                </c:pt>
                <c:pt idx="189">
                  <c:v>0.18238263246173606</c:v>
                </c:pt>
                <c:pt idx="190">
                  <c:v>0.18879835176333754</c:v>
                </c:pt>
                <c:pt idx="191">
                  <c:v>0.19511055223809581</c:v>
                </c:pt>
                <c:pt idx="192">
                  <c:v>0.20158531404880539</c:v>
                </c:pt>
                <c:pt idx="193">
                  <c:v>0.20884808678732331</c:v>
                </c:pt>
                <c:pt idx="194">
                  <c:v>0.21543697773906637</c:v>
                </c:pt>
                <c:pt idx="195">
                  <c:v>0.22234037876229745</c:v>
                </c:pt>
                <c:pt idx="196">
                  <c:v>0.23050289049669964</c:v>
                </c:pt>
                <c:pt idx="197">
                  <c:v>0.24100477308782231</c:v>
                </c:pt>
                <c:pt idx="198">
                  <c:v>0.24859341792740333</c:v>
                </c:pt>
                <c:pt idx="199">
                  <c:v>0.25671640471311907</c:v>
                </c:pt>
                <c:pt idx="200">
                  <c:v>0.26524945909203212</c:v>
                </c:pt>
                <c:pt idx="201">
                  <c:v>0.27369455475045201</c:v>
                </c:pt>
                <c:pt idx="202">
                  <c:v>0.28666127893765309</c:v>
                </c:pt>
                <c:pt idx="203">
                  <c:v>0.29544614623055993</c:v>
                </c:pt>
                <c:pt idx="204">
                  <c:v>0.30463725786772766</c:v>
                </c:pt>
                <c:pt idx="205">
                  <c:v>0.31372604383004571</c:v>
                </c:pt>
                <c:pt idx="206">
                  <c:v>0.32333487853764925</c:v>
                </c:pt>
                <c:pt idx="207">
                  <c:v>0.3326111703382757</c:v>
                </c:pt>
                <c:pt idx="208">
                  <c:v>0.34275171361493917</c:v>
                </c:pt>
                <c:pt idx="209">
                  <c:v>0.35249349264599911</c:v>
                </c:pt>
                <c:pt idx="210">
                  <c:v>0.36241009606450969</c:v>
                </c:pt>
                <c:pt idx="211">
                  <c:v>0.37246902739095195</c:v>
                </c:pt>
                <c:pt idx="212">
                  <c:v>0.38423857578409099</c:v>
                </c:pt>
                <c:pt idx="213">
                  <c:v>0.39655186022811306</c:v>
                </c:pt>
                <c:pt idx="214">
                  <c:v>0.40614738531956929</c:v>
                </c:pt>
                <c:pt idx="215">
                  <c:v>0.41620396006930388</c:v>
                </c:pt>
                <c:pt idx="216">
                  <c:v>0.42604565082260087</c:v>
                </c:pt>
                <c:pt idx="217">
                  <c:v>0.4354705623225526</c:v>
                </c:pt>
                <c:pt idx="218">
                  <c:v>0.44481207959802765</c:v>
                </c:pt>
                <c:pt idx="219">
                  <c:v>0.45372053810462537</c:v>
                </c:pt>
                <c:pt idx="220">
                  <c:v>0.46260646445151654</c:v>
                </c:pt>
                <c:pt idx="221">
                  <c:v>0.47100847769107029</c:v>
                </c:pt>
                <c:pt idx="222">
                  <c:v>0.47883822325597436</c:v>
                </c:pt>
                <c:pt idx="223">
                  <c:v>0.48679494503536036</c:v>
                </c:pt>
                <c:pt idx="224">
                  <c:v>0.49402362248125609</c:v>
                </c:pt>
                <c:pt idx="225">
                  <c:v>0.50073441038025135</c:v>
                </c:pt>
                <c:pt idx="226">
                  <c:v>0.50671062453930338</c:v>
                </c:pt>
                <c:pt idx="227">
                  <c:v>0.51221419563419635</c:v>
                </c:pt>
                <c:pt idx="228">
                  <c:v>0.5168989234437501</c:v>
                </c:pt>
                <c:pt idx="229">
                  <c:v>0.52155218291212868</c:v>
                </c:pt>
                <c:pt idx="230">
                  <c:v>0.52493732757411637</c:v>
                </c:pt>
                <c:pt idx="231">
                  <c:v>0.52786717194772459</c:v>
                </c:pt>
                <c:pt idx="232">
                  <c:v>0.52990861960613533</c:v>
                </c:pt>
                <c:pt idx="233">
                  <c:v>0.53148985964168483</c:v>
                </c:pt>
                <c:pt idx="234">
                  <c:v>0.53239943773121801</c:v>
                </c:pt>
                <c:pt idx="235">
                  <c:v>0.5324499418320171</c:v>
                </c:pt>
                <c:pt idx="236">
                  <c:v>0.53150171329804696</c:v>
                </c:pt>
                <c:pt idx="237">
                  <c:v>0.52959321213703159</c:v>
                </c:pt>
                <c:pt idx="238">
                  <c:v>0.52762250678812395</c:v>
                </c:pt>
                <c:pt idx="239">
                  <c:v>0.52494982040204741</c:v>
                </c:pt>
                <c:pt idx="240">
                  <c:v>0.52134341596087597</c:v>
                </c:pt>
                <c:pt idx="241">
                  <c:v>0.5176073941988667</c:v>
                </c:pt>
                <c:pt idx="242">
                  <c:v>0.51311430320805218</c:v>
                </c:pt>
                <c:pt idx="243">
                  <c:v>0.50825376103182474</c:v>
                </c:pt>
                <c:pt idx="244">
                  <c:v>0.50276862617439255</c:v>
                </c:pt>
                <c:pt idx="245">
                  <c:v>0.4961388975354788</c:v>
                </c:pt>
                <c:pt idx="246">
                  <c:v>0.48865758935563419</c:v>
                </c:pt>
                <c:pt idx="247">
                  <c:v>0.48169241782387601</c:v>
                </c:pt>
                <c:pt idx="248">
                  <c:v>0.47480201478853568</c:v>
                </c:pt>
                <c:pt idx="249">
                  <c:v>0.46840321141406444</c:v>
                </c:pt>
                <c:pt idx="250">
                  <c:v>0.46086192156509109</c:v>
                </c:pt>
                <c:pt idx="251">
                  <c:v>0.45401091931482335</c:v>
                </c:pt>
                <c:pt idx="252">
                  <c:v>0.44695909712683862</c:v>
                </c:pt>
                <c:pt idx="253">
                  <c:v>0.43951431403096425</c:v>
                </c:pt>
                <c:pt idx="254">
                  <c:v>0.43178609726385103</c:v>
                </c:pt>
                <c:pt idx="255">
                  <c:v>0.42525774523771276</c:v>
                </c:pt>
                <c:pt idx="256">
                  <c:v>0.42086309773749608</c:v>
                </c:pt>
                <c:pt idx="257">
                  <c:v>0.41521722500010572</c:v>
                </c:pt>
                <c:pt idx="258">
                  <c:v>0.41113050845608196</c:v>
                </c:pt>
                <c:pt idx="259">
                  <c:v>0.40521272498411326</c:v>
                </c:pt>
                <c:pt idx="260">
                  <c:v>0.39820569501136915</c:v>
                </c:pt>
                <c:pt idx="261">
                  <c:v>0.39334783568282261</c:v>
                </c:pt>
                <c:pt idx="262">
                  <c:v>0.38758488215710141</c:v>
                </c:pt>
                <c:pt idx="263">
                  <c:v>0.38283504504574689</c:v>
                </c:pt>
                <c:pt idx="264">
                  <c:v>0.37701332955828232</c:v>
                </c:pt>
                <c:pt idx="265">
                  <c:v>0.37258964046801701</c:v>
                </c:pt>
                <c:pt idx="266">
                  <c:v>0.36660414275908776</c:v>
                </c:pt>
                <c:pt idx="267">
                  <c:v>0.36261401083742367</c:v>
                </c:pt>
                <c:pt idx="268">
                  <c:v>0.35705146974421537</c:v>
                </c:pt>
                <c:pt idx="269">
                  <c:v>0.35326087930960104</c:v>
                </c:pt>
                <c:pt idx="270">
                  <c:v>0.35027641311694907</c:v>
                </c:pt>
                <c:pt idx="271">
                  <c:v>0.34444837951893426</c:v>
                </c:pt>
                <c:pt idx="272">
                  <c:v>0.34093271683856313</c:v>
                </c:pt>
                <c:pt idx="273">
                  <c:v>0.33759762782307928</c:v>
                </c:pt>
                <c:pt idx="274">
                  <c:v>0.33192683617605012</c:v>
                </c:pt>
                <c:pt idx="275">
                  <c:v>0.32797306373869778</c:v>
                </c:pt>
                <c:pt idx="276">
                  <c:v>0.32575111655067912</c:v>
                </c:pt>
                <c:pt idx="277">
                  <c:v>0.32056215963884971</c:v>
                </c:pt>
                <c:pt idx="278">
                  <c:v>0.31679464029529442</c:v>
                </c:pt>
                <c:pt idx="279">
                  <c:v>0.31388938666769578</c:v>
                </c:pt>
                <c:pt idx="280">
                  <c:v>0.30891537717670525</c:v>
                </c:pt>
                <c:pt idx="281">
                  <c:v>0.30570292128760501</c:v>
                </c:pt>
                <c:pt idx="282">
                  <c:v>0.30269825366510311</c:v>
                </c:pt>
                <c:pt idx="283">
                  <c:v>0.30078611519535192</c:v>
                </c:pt>
                <c:pt idx="284">
                  <c:v>0.29597878705700026</c:v>
                </c:pt>
                <c:pt idx="285">
                  <c:v>0.29316393927280393</c:v>
                </c:pt>
                <c:pt idx="286">
                  <c:v>0.2921966994769481</c:v>
                </c:pt>
                <c:pt idx="287">
                  <c:v>0.28900091566330488</c:v>
                </c:pt>
                <c:pt idx="288">
                  <c:v>0.28523922117848372</c:v>
                </c:pt>
                <c:pt idx="289">
                  <c:v>0.28127142089398055</c:v>
                </c:pt>
                <c:pt idx="290">
                  <c:v>0.27855957641890872</c:v>
                </c:pt>
                <c:pt idx="291">
                  <c:v>0.27660253187555023</c:v>
                </c:pt>
                <c:pt idx="292">
                  <c:v>0.27324168412584909</c:v>
                </c:pt>
                <c:pt idx="293">
                  <c:v>0.26901289336105705</c:v>
                </c:pt>
                <c:pt idx="294">
                  <c:v>0.26883106002814522</c:v>
                </c:pt>
                <c:pt idx="295">
                  <c:v>0.26585217991577387</c:v>
                </c:pt>
                <c:pt idx="296">
                  <c:v>0.26324728706700568</c:v>
                </c:pt>
                <c:pt idx="297">
                  <c:v>0.25983994890277917</c:v>
                </c:pt>
                <c:pt idx="298">
                  <c:v>0.25851584490753232</c:v>
                </c:pt>
                <c:pt idx="299">
                  <c:v>0.25708914014576051</c:v>
                </c:pt>
                <c:pt idx="300">
                  <c:v>0.25547625286780012</c:v>
                </c:pt>
                <c:pt idx="301">
                  <c:v>0.25234612503577475</c:v>
                </c:pt>
                <c:pt idx="302">
                  <c:v>0.25015986295922599</c:v>
                </c:pt>
                <c:pt idx="303">
                  <c:v>0.24804314727684637</c:v>
                </c:pt>
                <c:pt idx="304">
                  <c:v>0.24789254334236388</c:v>
                </c:pt>
                <c:pt idx="305">
                  <c:v>0.24495570299552405</c:v>
                </c:pt>
                <c:pt idx="306">
                  <c:v>0.24453827394721545</c:v>
                </c:pt>
                <c:pt idx="307">
                  <c:v>0.24175819356487513</c:v>
                </c:pt>
                <c:pt idx="308">
                  <c:v>0.23935399456654599</c:v>
                </c:pt>
                <c:pt idx="309">
                  <c:v>0.23834677826668527</c:v>
                </c:pt>
                <c:pt idx="310">
                  <c:v>0.23705229789512847</c:v>
                </c:pt>
                <c:pt idx="311">
                  <c:v>0.23559910888416163</c:v>
                </c:pt>
                <c:pt idx="312">
                  <c:v>0.23459981156132703</c:v>
                </c:pt>
                <c:pt idx="313">
                  <c:v>0.23321134768640295</c:v>
                </c:pt>
                <c:pt idx="314">
                  <c:v>0.23029202683707037</c:v>
                </c:pt>
                <c:pt idx="315">
                  <c:v>0.22857824373404695</c:v>
                </c:pt>
                <c:pt idx="316">
                  <c:v>0.2279366368852502</c:v>
                </c:pt>
                <c:pt idx="317">
                  <c:v>0.22603800772111649</c:v>
                </c:pt>
                <c:pt idx="318">
                  <c:v>0.22509770742405494</c:v>
                </c:pt>
                <c:pt idx="319">
                  <c:v>0.22458179559145175</c:v>
                </c:pt>
                <c:pt idx="320">
                  <c:v>0.22317635950822651</c:v>
                </c:pt>
                <c:pt idx="321">
                  <c:v>0.22027998209422531</c:v>
                </c:pt>
                <c:pt idx="322">
                  <c:v>0.21904272375815959</c:v>
                </c:pt>
                <c:pt idx="323">
                  <c:v>0.21794057959425631</c:v>
                </c:pt>
                <c:pt idx="324">
                  <c:v>0.21714075213432854</c:v>
                </c:pt>
                <c:pt idx="325">
                  <c:v>0.21611410171174969</c:v>
                </c:pt>
                <c:pt idx="326">
                  <c:v>0.21510977898200653</c:v>
                </c:pt>
                <c:pt idx="327">
                  <c:v>0.21432214404640701</c:v>
                </c:pt>
                <c:pt idx="328">
                  <c:v>0.21304754580486318</c:v>
                </c:pt>
                <c:pt idx="329">
                  <c:v>0.21223278075617086</c:v>
                </c:pt>
                <c:pt idx="330">
                  <c:v>0.21160321406759228</c:v>
                </c:pt>
                <c:pt idx="331">
                  <c:v>0.20985076905018737</c:v>
                </c:pt>
                <c:pt idx="332">
                  <c:v>0.20864629080682565</c:v>
                </c:pt>
                <c:pt idx="333">
                  <c:v>0.20721655733842598</c:v>
                </c:pt>
                <c:pt idx="334">
                  <c:v>0.20619693116641757</c:v>
                </c:pt>
                <c:pt idx="335">
                  <c:v>0.20555759343358998</c:v>
                </c:pt>
                <c:pt idx="336">
                  <c:v>0.20487564824269025</c:v>
                </c:pt>
                <c:pt idx="337">
                  <c:v>0.20349857637834759</c:v>
                </c:pt>
                <c:pt idx="338">
                  <c:v>0.20277402939620923</c:v>
                </c:pt>
                <c:pt idx="339">
                  <c:v>0.20279286159891877</c:v>
                </c:pt>
                <c:pt idx="340">
                  <c:v>0.20069700378250122</c:v>
                </c:pt>
                <c:pt idx="341">
                  <c:v>0.19897938234551041</c:v>
                </c:pt>
                <c:pt idx="342">
                  <c:v>0.1992530985431939</c:v>
                </c:pt>
                <c:pt idx="343">
                  <c:v>0.19860168530418565</c:v>
                </c:pt>
                <c:pt idx="344">
                  <c:v>0.197823670607646</c:v>
                </c:pt>
                <c:pt idx="345">
                  <c:v>0.19767652007826061</c:v>
                </c:pt>
                <c:pt idx="346">
                  <c:v>0.19613065442013058</c:v>
                </c:pt>
                <c:pt idx="347">
                  <c:v>0.19606206775823656</c:v>
                </c:pt>
                <c:pt idx="348">
                  <c:v>0.19529167275487019</c:v>
                </c:pt>
                <c:pt idx="349">
                  <c:v>0.19417045175987616</c:v>
                </c:pt>
                <c:pt idx="350">
                  <c:v>0.19400363331685719</c:v>
                </c:pt>
                <c:pt idx="351">
                  <c:v>0.19362873886651624</c:v>
                </c:pt>
                <c:pt idx="352">
                  <c:v>0.19229310681176767</c:v>
                </c:pt>
                <c:pt idx="353">
                  <c:v>0.19190777378642282</c:v>
                </c:pt>
                <c:pt idx="354">
                  <c:v>0.19111561917156586</c:v>
                </c:pt>
                <c:pt idx="355">
                  <c:v>0.19067235830139048</c:v>
                </c:pt>
                <c:pt idx="356">
                  <c:v>0.18936244645196065</c:v>
                </c:pt>
                <c:pt idx="357">
                  <c:v>0.18876364815527413</c:v>
                </c:pt>
                <c:pt idx="358">
                  <c:v>0.18929981284692002</c:v>
                </c:pt>
                <c:pt idx="359">
                  <c:v>0.18935751757095332</c:v>
                </c:pt>
                <c:pt idx="360">
                  <c:v>0.18803070662237442</c:v>
                </c:pt>
                <c:pt idx="361">
                  <c:v>0.18791343777011463</c:v>
                </c:pt>
                <c:pt idx="362">
                  <c:v>0.18663327096710172</c:v>
                </c:pt>
                <c:pt idx="363">
                  <c:v>0.18694894551168165</c:v>
                </c:pt>
                <c:pt idx="364">
                  <c:v>0.1864315771792506</c:v>
                </c:pt>
                <c:pt idx="365">
                  <c:v>0.18564071016216788</c:v>
                </c:pt>
                <c:pt idx="366">
                  <c:v>0.18515682742137632</c:v>
                </c:pt>
                <c:pt idx="367">
                  <c:v>0.1842773509016086</c:v>
                </c:pt>
                <c:pt idx="368">
                  <c:v>0.18407849479524382</c:v>
                </c:pt>
                <c:pt idx="369">
                  <c:v>0.18419085779079583</c:v>
                </c:pt>
                <c:pt idx="370">
                  <c:v>0.18311371576746796</c:v>
                </c:pt>
                <c:pt idx="371">
                  <c:v>0.18265975202300008</c:v>
                </c:pt>
                <c:pt idx="372">
                  <c:v>0.18225224200039636</c:v>
                </c:pt>
                <c:pt idx="373">
                  <c:v>0.1817236081458595</c:v>
                </c:pt>
                <c:pt idx="374">
                  <c:v>0.18210471622768024</c:v>
                </c:pt>
                <c:pt idx="375">
                  <c:v>0.18146106005328907</c:v>
                </c:pt>
                <c:pt idx="376">
                  <c:v>0.18092484815181417</c:v>
                </c:pt>
                <c:pt idx="377">
                  <c:v>0.18078385821424975</c:v>
                </c:pt>
                <c:pt idx="378">
                  <c:v>0.18029853904950188</c:v>
                </c:pt>
                <c:pt idx="379">
                  <c:v>0.18070786113239712</c:v>
                </c:pt>
                <c:pt idx="380">
                  <c:v>0.18006825050046765</c:v>
                </c:pt>
                <c:pt idx="381">
                  <c:v>0.17989480669984081</c:v>
                </c:pt>
                <c:pt idx="382">
                  <c:v>0.17888188366946656</c:v>
                </c:pt>
                <c:pt idx="383">
                  <c:v>0.17845156675063623</c:v>
                </c:pt>
                <c:pt idx="384">
                  <c:v>0.17879439513690584</c:v>
                </c:pt>
                <c:pt idx="385">
                  <c:v>0.17814793393758047</c:v>
                </c:pt>
                <c:pt idx="386">
                  <c:v>0.17768334603431896</c:v>
                </c:pt>
                <c:pt idx="387">
                  <c:v>0.17740228714654518</c:v>
                </c:pt>
                <c:pt idx="388">
                  <c:v>0.1771567162795406</c:v>
                </c:pt>
                <c:pt idx="389">
                  <c:v>0.17668068720776609</c:v>
                </c:pt>
                <c:pt idx="390">
                  <c:v>0.17653971799505064</c:v>
                </c:pt>
                <c:pt idx="391">
                  <c:v>0.17687147380302207</c:v>
                </c:pt>
                <c:pt idx="392">
                  <c:v>0.17667513213279543</c:v>
                </c:pt>
                <c:pt idx="393">
                  <c:v>0.17631101178887978</c:v>
                </c:pt>
                <c:pt idx="394">
                  <c:v>0.17642763343229642</c:v>
                </c:pt>
                <c:pt idx="395">
                  <c:v>0.1756660466101416</c:v>
                </c:pt>
                <c:pt idx="396">
                  <c:v>0.17521872474722283</c:v>
                </c:pt>
                <c:pt idx="397">
                  <c:v>0.17526176314485556</c:v>
                </c:pt>
                <c:pt idx="398">
                  <c:v>0.17471864949630553</c:v>
                </c:pt>
                <c:pt idx="399">
                  <c:v>0.17473306698435126</c:v>
                </c:pt>
                <c:pt idx="400">
                  <c:v>0.17484032521274176</c:v>
                </c:pt>
                <c:pt idx="401">
                  <c:v>0.17400942478730347</c:v>
                </c:pt>
                <c:pt idx="402">
                  <c:v>0.17312845471143995</c:v>
                </c:pt>
                <c:pt idx="403">
                  <c:v>0.17366684441931873</c:v>
                </c:pt>
                <c:pt idx="404">
                  <c:v>0.17365112954081818</c:v>
                </c:pt>
                <c:pt idx="405">
                  <c:v>0.17276800143142523</c:v>
                </c:pt>
                <c:pt idx="406">
                  <c:v>0.17188618998125693</c:v>
                </c:pt>
                <c:pt idx="407">
                  <c:v>0.17307119196299828</c:v>
                </c:pt>
                <c:pt idx="408">
                  <c:v>0.17178569736404917</c:v>
                </c:pt>
                <c:pt idx="409">
                  <c:v>0.17201736425725453</c:v>
                </c:pt>
                <c:pt idx="410">
                  <c:v>0.17268219485599445</c:v>
                </c:pt>
                <c:pt idx="411">
                  <c:v>0.17132571593839158</c:v>
                </c:pt>
                <c:pt idx="412">
                  <c:v>0.17171029507310359</c:v>
                </c:pt>
                <c:pt idx="413">
                  <c:v>0.17206335441042817</c:v>
                </c:pt>
                <c:pt idx="414">
                  <c:v>0.1720588894546681</c:v>
                </c:pt>
                <c:pt idx="415">
                  <c:v>0.17183749134339268</c:v>
                </c:pt>
                <c:pt idx="416">
                  <c:v>0.1718950342468015</c:v>
                </c:pt>
                <c:pt idx="417">
                  <c:v>0.17148982831574969</c:v>
                </c:pt>
                <c:pt idx="418">
                  <c:v>0.17143504246090202</c:v>
                </c:pt>
                <c:pt idx="419">
                  <c:v>0.17091803775785119</c:v>
                </c:pt>
                <c:pt idx="420">
                  <c:v>0.17146363231975115</c:v>
                </c:pt>
                <c:pt idx="421">
                  <c:v>0.16980188011301481</c:v>
                </c:pt>
                <c:pt idx="422">
                  <c:v>0.17036183635607721</c:v>
                </c:pt>
                <c:pt idx="423">
                  <c:v>0.17025266783418674</c:v>
                </c:pt>
                <c:pt idx="424">
                  <c:v>0.16958868164876523</c:v>
                </c:pt>
                <c:pt idx="425">
                  <c:v>0.16963526981408919</c:v>
                </c:pt>
                <c:pt idx="426">
                  <c:v>0.16917553976633073</c:v>
                </c:pt>
                <c:pt idx="427">
                  <c:v>0.16953361355429253</c:v>
                </c:pt>
                <c:pt idx="428">
                  <c:v>0.16895688409019252</c:v>
                </c:pt>
                <c:pt idx="429">
                  <c:v>0.16926837720299395</c:v>
                </c:pt>
                <c:pt idx="430">
                  <c:v>0.16949784074071347</c:v>
                </c:pt>
                <c:pt idx="431">
                  <c:v>0.16960702078053416</c:v>
                </c:pt>
                <c:pt idx="432">
                  <c:v>0.16877584096600343</c:v>
                </c:pt>
                <c:pt idx="433">
                  <c:v>0.16893411984888965</c:v>
                </c:pt>
                <c:pt idx="434">
                  <c:v>0.1683356687925657</c:v>
                </c:pt>
                <c:pt idx="435">
                  <c:v>0.1694063504075545</c:v>
                </c:pt>
                <c:pt idx="436">
                  <c:v>0.16758343260504899</c:v>
                </c:pt>
                <c:pt idx="437">
                  <c:v>0.1681140017533044</c:v>
                </c:pt>
                <c:pt idx="438">
                  <c:v>0.16866969838896578</c:v>
                </c:pt>
                <c:pt idx="439">
                  <c:v>0.16802604803980301</c:v>
                </c:pt>
                <c:pt idx="440">
                  <c:v>0.16825228436070042</c:v>
                </c:pt>
                <c:pt idx="441">
                  <c:v>0.168026546832692</c:v>
                </c:pt>
                <c:pt idx="442">
                  <c:v>0.16770226104533514</c:v>
                </c:pt>
                <c:pt idx="443">
                  <c:v>0.16781881532313109</c:v>
                </c:pt>
                <c:pt idx="444">
                  <c:v>0.16763858660732056</c:v>
                </c:pt>
                <c:pt idx="445">
                  <c:v>0.168468327906172</c:v>
                </c:pt>
                <c:pt idx="446">
                  <c:v>0.16827476415535927</c:v>
                </c:pt>
                <c:pt idx="447">
                  <c:v>0.16760481461563237</c:v>
                </c:pt>
                <c:pt idx="448">
                  <c:v>0.16742675214299085</c:v>
                </c:pt>
                <c:pt idx="449">
                  <c:v>0.16738346767961249</c:v>
                </c:pt>
                <c:pt idx="450">
                  <c:v>0.16660001734102717</c:v>
                </c:pt>
                <c:pt idx="451">
                  <c:v>0.16707855395630378</c:v>
                </c:pt>
                <c:pt idx="452">
                  <c:v>0.16668804012143623</c:v>
                </c:pt>
                <c:pt idx="453">
                  <c:v>0.16642080750339777</c:v>
                </c:pt>
                <c:pt idx="454">
                  <c:v>0.16645716911825548</c:v>
                </c:pt>
                <c:pt idx="455">
                  <c:v>0.16679624418725855</c:v>
                </c:pt>
                <c:pt idx="456">
                  <c:v>0.16579328197756379</c:v>
                </c:pt>
                <c:pt idx="457">
                  <c:v>0.16615237870743571</c:v>
                </c:pt>
                <c:pt idx="458">
                  <c:v>0.1653837646991366</c:v>
                </c:pt>
                <c:pt idx="459">
                  <c:v>0.165347805315818</c:v>
                </c:pt>
                <c:pt idx="460">
                  <c:v>0.16645027967788248</c:v>
                </c:pt>
                <c:pt idx="461">
                  <c:v>0.16556657302715028</c:v>
                </c:pt>
                <c:pt idx="462">
                  <c:v>0.16589498261087862</c:v>
                </c:pt>
                <c:pt idx="463">
                  <c:v>0.16614657369890776</c:v>
                </c:pt>
                <c:pt idx="464">
                  <c:v>0.16541943524777758</c:v>
                </c:pt>
                <c:pt idx="465">
                  <c:v>0.16588739791270107</c:v>
                </c:pt>
                <c:pt idx="466">
                  <c:v>0.16569567052660378</c:v>
                </c:pt>
                <c:pt idx="467">
                  <c:v>0.16596724551377581</c:v>
                </c:pt>
                <c:pt idx="468">
                  <c:v>0.16510909777613994</c:v>
                </c:pt>
                <c:pt idx="469">
                  <c:v>0.16510680723133431</c:v>
                </c:pt>
                <c:pt idx="470">
                  <c:v>0.16517703736556952</c:v>
                </c:pt>
                <c:pt idx="471">
                  <c:v>0.16578849432196444</c:v>
                </c:pt>
                <c:pt idx="472">
                  <c:v>0.16566150867069551</c:v>
                </c:pt>
                <c:pt idx="473">
                  <c:v>0.16469420658498943</c:v>
                </c:pt>
                <c:pt idx="474">
                  <c:v>0.16551510752649784</c:v>
                </c:pt>
                <c:pt idx="475">
                  <c:v>0.16537060958737765</c:v>
                </c:pt>
                <c:pt idx="476">
                  <c:v>0.16496844748364628</c:v>
                </c:pt>
                <c:pt idx="477">
                  <c:v>0.16491469669525921</c:v>
                </c:pt>
                <c:pt idx="478">
                  <c:v>0.16487541552971666</c:v>
                </c:pt>
                <c:pt idx="479">
                  <c:v>0.16484030242482825</c:v>
                </c:pt>
                <c:pt idx="480">
                  <c:v>0.16457923106572581</c:v>
                </c:pt>
                <c:pt idx="481">
                  <c:v>0.16405051287838132</c:v>
                </c:pt>
                <c:pt idx="482">
                  <c:v>0.16471884836084405</c:v>
                </c:pt>
                <c:pt idx="483">
                  <c:v>0.16491284528072597</c:v>
                </c:pt>
                <c:pt idx="484">
                  <c:v>0.1651604536671113</c:v>
                </c:pt>
                <c:pt idx="485">
                  <c:v>0.16401854841275268</c:v>
                </c:pt>
                <c:pt idx="486">
                  <c:v>0.16372109505743984</c:v>
                </c:pt>
                <c:pt idx="487">
                  <c:v>0.16427657223217237</c:v>
                </c:pt>
                <c:pt idx="488">
                  <c:v>0.16387148224030826</c:v>
                </c:pt>
                <c:pt idx="489">
                  <c:v>0.16408092034853941</c:v>
                </c:pt>
                <c:pt idx="490">
                  <c:v>0.16363528512860581</c:v>
                </c:pt>
                <c:pt idx="491">
                  <c:v>0.16414855076758791</c:v>
                </c:pt>
                <c:pt idx="492">
                  <c:v>0.16358898574866224</c:v>
                </c:pt>
                <c:pt idx="493">
                  <c:v>0.16377967542582095</c:v>
                </c:pt>
                <c:pt idx="494">
                  <c:v>0.16406823827806039</c:v>
                </c:pt>
                <c:pt idx="495">
                  <c:v>0.1631410981971351</c:v>
                </c:pt>
                <c:pt idx="496">
                  <c:v>0.16347892312017742</c:v>
                </c:pt>
                <c:pt idx="497">
                  <c:v>0.16441855584480197</c:v>
                </c:pt>
                <c:pt idx="498">
                  <c:v>0.16323804295537861</c:v>
                </c:pt>
                <c:pt idx="499">
                  <c:v>0.16316957143074715</c:v>
                </c:pt>
                <c:pt idx="500">
                  <c:v>0.16321565074720548</c:v>
                </c:pt>
                <c:pt idx="501">
                  <c:v>0.16333693557230489</c:v>
                </c:pt>
                <c:pt idx="502">
                  <c:v>0.16300794422324066</c:v>
                </c:pt>
                <c:pt idx="503">
                  <c:v>0.16248400253819159</c:v>
                </c:pt>
                <c:pt idx="504">
                  <c:v>0.1629858443056228</c:v>
                </c:pt>
                <c:pt idx="505">
                  <c:v>0.16299568238644505</c:v>
                </c:pt>
                <c:pt idx="506">
                  <c:v>0.1630245495524725</c:v>
                </c:pt>
                <c:pt idx="507">
                  <c:v>0.16270255934965963</c:v>
                </c:pt>
                <c:pt idx="508">
                  <c:v>0.16196051248126972</c:v>
                </c:pt>
                <c:pt idx="509">
                  <c:v>0.16236626201013549</c:v>
                </c:pt>
                <c:pt idx="510">
                  <c:v>0.16238963102294579</c:v>
                </c:pt>
                <c:pt idx="511">
                  <c:v>0.16247477749084771</c:v>
                </c:pt>
                <c:pt idx="512">
                  <c:v>0.16239217589508459</c:v>
                </c:pt>
                <c:pt idx="513">
                  <c:v>0.16309685391579121</c:v>
                </c:pt>
                <c:pt idx="514">
                  <c:v>0.16257495206562644</c:v>
                </c:pt>
                <c:pt idx="515">
                  <c:v>0.16205285863786914</c:v>
                </c:pt>
                <c:pt idx="516">
                  <c:v>0.16230039974092664</c:v>
                </c:pt>
                <c:pt idx="517">
                  <c:v>0.16156102687278892</c:v>
                </c:pt>
                <c:pt idx="518">
                  <c:v>0.16191372967724266</c:v>
                </c:pt>
                <c:pt idx="519">
                  <c:v>0.16192659535626636</c:v>
                </c:pt>
                <c:pt idx="520">
                  <c:v>0.16136065163029123</c:v>
                </c:pt>
                <c:pt idx="521">
                  <c:v>0.16197693049540218</c:v>
                </c:pt>
                <c:pt idx="522">
                  <c:v>0.16145941846732176</c:v>
                </c:pt>
                <c:pt idx="523">
                  <c:v>0.16160343095367533</c:v>
                </c:pt>
                <c:pt idx="524">
                  <c:v>0.1616168508360768</c:v>
                </c:pt>
                <c:pt idx="525">
                  <c:v>0.16227224909198609</c:v>
                </c:pt>
                <c:pt idx="526">
                  <c:v>0.16176705629656754</c:v>
                </c:pt>
                <c:pt idx="527">
                  <c:v>0.1613192356660868</c:v>
                </c:pt>
                <c:pt idx="528">
                  <c:v>0.1612169768291753</c:v>
                </c:pt>
                <c:pt idx="529">
                  <c:v>0.16120222589317937</c:v>
                </c:pt>
                <c:pt idx="530">
                  <c:v>0.16151783058565566</c:v>
                </c:pt>
                <c:pt idx="531">
                  <c:v>0.16144081474977179</c:v>
                </c:pt>
                <c:pt idx="532">
                  <c:v>0.1605037717827352</c:v>
                </c:pt>
                <c:pt idx="533">
                  <c:v>0.1603891998608829</c:v>
                </c:pt>
                <c:pt idx="534">
                  <c:v>0.16066798683897204</c:v>
                </c:pt>
                <c:pt idx="535">
                  <c:v>0.16085253644279784</c:v>
                </c:pt>
                <c:pt idx="536">
                  <c:v>0.16058883136689231</c:v>
                </c:pt>
                <c:pt idx="537">
                  <c:v>0.16041640327279064</c:v>
                </c:pt>
                <c:pt idx="538">
                  <c:v>0.15983845230965449</c:v>
                </c:pt>
                <c:pt idx="539">
                  <c:v>0.15987210911454933</c:v>
                </c:pt>
                <c:pt idx="540">
                  <c:v>0.1609174780629096</c:v>
                </c:pt>
                <c:pt idx="541">
                  <c:v>0.16039008031699425</c:v>
                </c:pt>
                <c:pt idx="542">
                  <c:v>0.15953495409435367</c:v>
                </c:pt>
                <c:pt idx="543">
                  <c:v>0.16005020586210228</c:v>
                </c:pt>
                <c:pt idx="544">
                  <c:v>0.15983342103284995</c:v>
                </c:pt>
                <c:pt idx="545">
                  <c:v>0.15994562618631777</c:v>
                </c:pt>
                <c:pt idx="546">
                  <c:v>0.16003731933313517</c:v>
                </c:pt>
                <c:pt idx="547">
                  <c:v>0.15983084784525736</c:v>
                </c:pt>
                <c:pt idx="548">
                  <c:v>0.16015938795082121</c:v>
                </c:pt>
                <c:pt idx="549">
                  <c:v>0.15996115831597599</c:v>
                </c:pt>
                <c:pt idx="550">
                  <c:v>0.15959943718551867</c:v>
                </c:pt>
                <c:pt idx="551">
                  <c:v>0.15964144297906668</c:v>
                </c:pt>
                <c:pt idx="552">
                  <c:v>0.16020546568522723</c:v>
                </c:pt>
                <c:pt idx="553">
                  <c:v>0.15993209613689846</c:v>
                </c:pt>
                <c:pt idx="554">
                  <c:v>0.15966875497184391</c:v>
                </c:pt>
                <c:pt idx="555">
                  <c:v>0.16000584619216829</c:v>
                </c:pt>
                <c:pt idx="556">
                  <c:v>0.15999406649028278</c:v>
                </c:pt>
                <c:pt idx="557">
                  <c:v>0.15938736352472949</c:v>
                </c:pt>
                <c:pt idx="558">
                  <c:v>0.15943595429632024</c:v>
                </c:pt>
                <c:pt idx="559">
                  <c:v>0.15969018511466621</c:v>
                </c:pt>
                <c:pt idx="560">
                  <c:v>0.15957926385018584</c:v>
                </c:pt>
                <c:pt idx="561">
                  <c:v>0.15879015284876435</c:v>
                </c:pt>
                <c:pt idx="562">
                  <c:v>0.15858133189572077</c:v>
                </c:pt>
                <c:pt idx="563">
                  <c:v>0.15934064625496625</c:v>
                </c:pt>
                <c:pt idx="564">
                  <c:v>0.15944232290551283</c:v>
                </c:pt>
                <c:pt idx="565">
                  <c:v>0.15898503019684973</c:v>
                </c:pt>
                <c:pt idx="566">
                  <c:v>0.15897182807673066</c:v>
                </c:pt>
                <c:pt idx="567">
                  <c:v>0.15888443578276346</c:v>
                </c:pt>
                <c:pt idx="568">
                  <c:v>0.15919320484146074</c:v>
                </c:pt>
                <c:pt idx="569">
                  <c:v>0.15870347548189079</c:v>
                </c:pt>
                <c:pt idx="570">
                  <c:v>0.15872480961988389</c:v>
                </c:pt>
                <c:pt idx="571">
                  <c:v>0.15846411723887852</c:v>
                </c:pt>
                <c:pt idx="572">
                  <c:v>0.15869488226413539</c:v>
                </c:pt>
                <c:pt idx="573">
                  <c:v>0.15920265738979056</c:v>
                </c:pt>
                <c:pt idx="574">
                  <c:v>0.15849986809668298</c:v>
                </c:pt>
                <c:pt idx="575">
                  <c:v>0.15875106677436604</c:v>
                </c:pt>
                <c:pt idx="576">
                  <c:v>0.15904984050550131</c:v>
                </c:pt>
                <c:pt idx="577">
                  <c:v>0.158144767459998</c:v>
                </c:pt>
                <c:pt idx="578">
                  <c:v>0.15834384833903162</c:v>
                </c:pt>
                <c:pt idx="579">
                  <c:v>0.15826873803315691</c:v>
                </c:pt>
                <c:pt idx="580">
                  <c:v>0.15871764817979622</c:v>
                </c:pt>
                <c:pt idx="581">
                  <c:v>0.15855353010800741</c:v>
                </c:pt>
                <c:pt idx="582">
                  <c:v>0.15864427736864922</c:v>
                </c:pt>
                <c:pt idx="583">
                  <c:v>0.15762496016284869</c:v>
                </c:pt>
                <c:pt idx="584">
                  <c:v>0.15848222934053821</c:v>
                </c:pt>
                <c:pt idx="585">
                  <c:v>0.15833177857235764</c:v>
                </c:pt>
                <c:pt idx="586">
                  <c:v>0.15823527633014328</c:v>
                </c:pt>
                <c:pt idx="587">
                  <c:v>0.15876939378413296</c:v>
                </c:pt>
                <c:pt idx="588">
                  <c:v>0.15830977742691094</c:v>
                </c:pt>
                <c:pt idx="589">
                  <c:v>0.15787479435435828</c:v>
                </c:pt>
                <c:pt idx="590">
                  <c:v>0.15847273150414637</c:v>
                </c:pt>
                <c:pt idx="591">
                  <c:v>0.15808112587540768</c:v>
                </c:pt>
                <c:pt idx="592">
                  <c:v>0.15794413288844875</c:v>
                </c:pt>
                <c:pt idx="593">
                  <c:v>0.15800800290671874</c:v>
                </c:pt>
                <c:pt idx="594">
                  <c:v>0.15880292527649231</c:v>
                </c:pt>
                <c:pt idx="595">
                  <c:v>0.15813584055906138</c:v>
                </c:pt>
                <c:pt idx="596">
                  <c:v>0.15727506856164464</c:v>
                </c:pt>
                <c:pt idx="597">
                  <c:v>0.1572192714019805</c:v>
                </c:pt>
                <c:pt idx="598">
                  <c:v>0.15819890121141214</c:v>
                </c:pt>
                <c:pt idx="599">
                  <c:v>0.15748096961555003</c:v>
                </c:pt>
                <c:pt idx="600">
                  <c:v>0.15795412900985178</c:v>
                </c:pt>
                <c:pt idx="601">
                  <c:v>0.15744078573063258</c:v>
                </c:pt>
                <c:pt idx="602">
                  <c:v>0.15781991011905547</c:v>
                </c:pt>
                <c:pt idx="603">
                  <c:v>0.15720409160892374</c:v>
                </c:pt>
                <c:pt idx="604">
                  <c:v>0.15732165583093571</c:v>
                </c:pt>
                <c:pt idx="605">
                  <c:v>0.15723687879905615</c:v>
                </c:pt>
                <c:pt idx="606">
                  <c:v>0.15774969977461573</c:v>
                </c:pt>
                <c:pt idx="607">
                  <c:v>0.15760340843845813</c:v>
                </c:pt>
                <c:pt idx="608">
                  <c:v>0.15703118146779721</c:v>
                </c:pt>
                <c:pt idx="609">
                  <c:v>0.15750368165201306</c:v>
                </c:pt>
                <c:pt idx="610">
                  <c:v>0.15714038124677099</c:v>
                </c:pt>
                <c:pt idx="611">
                  <c:v>0.15677886273650135</c:v>
                </c:pt>
                <c:pt idx="612">
                  <c:v>0.15670064122339086</c:v>
                </c:pt>
                <c:pt idx="613">
                  <c:v>0.15692374257363706</c:v>
                </c:pt>
                <c:pt idx="614">
                  <c:v>0.15725869635669421</c:v>
                </c:pt>
                <c:pt idx="615">
                  <c:v>0.15703952448163461</c:v>
                </c:pt>
                <c:pt idx="616">
                  <c:v>0.15664334223531545</c:v>
                </c:pt>
                <c:pt idx="617">
                  <c:v>0.15690319800503072</c:v>
                </c:pt>
                <c:pt idx="618">
                  <c:v>0.15606365502738773</c:v>
                </c:pt>
                <c:pt idx="619">
                  <c:v>0.15614702792437662</c:v>
                </c:pt>
                <c:pt idx="620">
                  <c:v>0.15734900746104236</c:v>
                </c:pt>
                <c:pt idx="621">
                  <c:v>0.15607347017673195</c:v>
                </c:pt>
                <c:pt idx="622">
                  <c:v>0.15710491513959332</c:v>
                </c:pt>
                <c:pt idx="623">
                  <c:v>0.1566784184631588</c:v>
                </c:pt>
                <c:pt idx="624">
                  <c:v>0.15648351838102004</c:v>
                </c:pt>
                <c:pt idx="625">
                  <c:v>0.15718141173567446</c:v>
                </c:pt>
                <c:pt idx="626">
                  <c:v>0.156403261981161</c:v>
                </c:pt>
                <c:pt idx="627">
                  <c:v>0.15742038340733275</c:v>
                </c:pt>
                <c:pt idx="628">
                  <c:v>0.15707012757388633</c:v>
                </c:pt>
                <c:pt idx="629">
                  <c:v>0.15656647032104729</c:v>
                </c:pt>
                <c:pt idx="630">
                  <c:v>0.15626235945020259</c:v>
                </c:pt>
                <c:pt idx="631">
                  <c:v>0.15654175511232701</c:v>
                </c:pt>
                <c:pt idx="632">
                  <c:v>0.15625832075926843</c:v>
                </c:pt>
                <c:pt idx="633">
                  <c:v>0.15530358709207515</c:v>
                </c:pt>
                <c:pt idx="634">
                  <c:v>0.15564204582763733</c:v>
                </c:pt>
                <c:pt idx="635">
                  <c:v>0.1561439458839366</c:v>
                </c:pt>
                <c:pt idx="636">
                  <c:v>0.15586143926762944</c:v>
                </c:pt>
                <c:pt idx="637">
                  <c:v>0.15690875967574011</c:v>
                </c:pt>
                <c:pt idx="638">
                  <c:v>0.15519608054456718</c:v>
                </c:pt>
                <c:pt idx="639">
                  <c:v>0.15554594378840403</c:v>
                </c:pt>
                <c:pt idx="640">
                  <c:v>0.15516572211182925</c:v>
                </c:pt>
                <c:pt idx="641">
                  <c:v>0.15502880801686722</c:v>
                </c:pt>
                <c:pt idx="642">
                  <c:v>0.15602588223721997</c:v>
                </c:pt>
                <c:pt idx="643">
                  <c:v>0.15431917420625788</c:v>
                </c:pt>
                <c:pt idx="644">
                  <c:v>0.15534676243271706</c:v>
                </c:pt>
                <c:pt idx="645">
                  <c:v>0.15538438754799319</c:v>
                </c:pt>
                <c:pt idx="646">
                  <c:v>0.1555081211397957</c:v>
                </c:pt>
                <c:pt idx="647">
                  <c:v>0.15610258771682606</c:v>
                </c:pt>
                <c:pt idx="648">
                  <c:v>0.15492630625492804</c:v>
                </c:pt>
                <c:pt idx="649">
                  <c:v>0.15497950032454674</c:v>
                </c:pt>
                <c:pt idx="650">
                  <c:v>0.1548375550356495</c:v>
                </c:pt>
                <c:pt idx="651">
                  <c:v>0.1543058712463426</c:v>
                </c:pt>
                <c:pt idx="652">
                  <c:v>0.15553660288317006</c:v>
                </c:pt>
                <c:pt idx="653">
                  <c:v>0.1556153972448093</c:v>
                </c:pt>
                <c:pt idx="654">
                  <c:v>0.15537102629176053</c:v>
                </c:pt>
                <c:pt idx="655">
                  <c:v>0.15464677492284182</c:v>
                </c:pt>
                <c:pt idx="656">
                  <c:v>0.15603215952095903</c:v>
                </c:pt>
                <c:pt idx="657">
                  <c:v>0.15518932144472164</c:v>
                </c:pt>
                <c:pt idx="658">
                  <c:v>0.15512807614245611</c:v>
                </c:pt>
                <c:pt idx="659">
                  <c:v>0.15460346887816262</c:v>
                </c:pt>
                <c:pt idx="660">
                  <c:v>0.15566572132095502</c:v>
                </c:pt>
                <c:pt idx="661">
                  <c:v>0.15571641734915009</c:v>
                </c:pt>
                <c:pt idx="662">
                  <c:v>0.1545976141576626</c:v>
                </c:pt>
                <c:pt idx="663">
                  <c:v>0.15389722562572525</c:v>
                </c:pt>
                <c:pt idx="664">
                  <c:v>0.15469725723678907</c:v>
                </c:pt>
                <c:pt idx="665">
                  <c:v>0.15547949912688633</c:v>
                </c:pt>
                <c:pt idx="666">
                  <c:v>0.15433121142673295</c:v>
                </c:pt>
                <c:pt idx="667">
                  <c:v>0.15418068486653061</c:v>
                </c:pt>
                <c:pt idx="668">
                  <c:v>0.15527346554344043</c:v>
                </c:pt>
                <c:pt idx="669">
                  <c:v>0.15410100719657691</c:v>
                </c:pt>
                <c:pt idx="670">
                  <c:v>0.15471121268924318</c:v>
                </c:pt>
                <c:pt idx="671">
                  <c:v>0.15482823794948034</c:v>
                </c:pt>
                <c:pt idx="672">
                  <c:v>0.15451543440875548</c:v>
                </c:pt>
                <c:pt idx="673">
                  <c:v>0.15442387017679443</c:v>
                </c:pt>
                <c:pt idx="674">
                  <c:v>0.15372814573499033</c:v>
                </c:pt>
                <c:pt idx="675">
                  <c:v>0.15434472566747007</c:v>
                </c:pt>
                <c:pt idx="676">
                  <c:v>0.15462065140616585</c:v>
                </c:pt>
                <c:pt idx="677">
                  <c:v>0.15506260730896054</c:v>
                </c:pt>
                <c:pt idx="678">
                  <c:v>0.15429066078220771</c:v>
                </c:pt>
                <c:pt idx="679">
                  <c:v>0.15404267197129315</c:v>
                </c:pt>
                <c:pt idx="680">
                  <c:v>0.15498171784329728</c:v>
                </c:pt>
                <c:pt idx="681">
                  <c:v>0.15443842729335686</c:v>
                </c:pt>
                <c:pt idx="682">
                  <c:v>0.15443918323068961</c:v>
                </c:pt>
                <c:pt idx="683">
                  <c:v>0.15373723726853186</c:v>
                </c:pt>
                <c:pt idx="684">
                  <c:v>0.15437564407874932</c:v>
                </c:pt>
                <c:pt idx="685">
                  <c:v>0.15339352461655134</c:v>
                </c:pt>
                <c:pt idx="686">
                  <c:v>0.1538073782135366</c:v>
                </c:pt>
                <c:pt idx="687">
                  <c:v>0.15349165533995068</c:v>
                </c:pt>
                <c:pt idx="688">
                  <c:v>0.15336656750539451</c:v>
                </c:pt>
                <c:pt idx="689">
                  <c:v>0.15453638870875858</c:v>
                </c:pt>
                <c:pt idx="690">
                  <c:v>0.1538630021704841</c:v>
                </c:pt>
                <c:pt idx="691">
                  <c:v>0.15435224988317101</c:v>
                </c:pt>
                <c:pt idx="692">
                  <c:v>0.15328013684680034</c:v>
                </c:pt>
                <c:pt idx="693">
                  <c:v>0.15381197687075809</c:v>
                </c:pt>
                <c:pt idx="694">
                  <c:v>0.15388973539125139</c:v>
                </c:pt>
                <c:pt idx="695">
                  <c:v>0.15321658431961022</c:v>
                </c:pt>
                <c:pt idx="696">
                  <c:v>0.15239303304699542</c:v>
                </c:pt>
                <c:pt idx="697">
                  <c:v>0.15262588719921216</c:v>
                </c:pt>
                <c:pt idx="698">
                  <c:v>0.15328344285846704</c:v>
                </c:pt>
                <c:pt idx="699">
                  <c:v>0.15330623593766357</c:v>
                </c:pt>
                <c:pt idx="700">
                  <c:v>0.15319417987087225</c:v>
                </c:pt>
                <c:pt idx="701">
                  <c:v>0.15291073678921463</c:v>
                </c:pt>
                <c:pt idx="702">
                  <c:v>0.15344751728232536</c:v>
                </c:pt>
                <c:pt idx="703">
                  <c:v>0.15303883055015316</c:v>
                </c:pt>
                <c:pt idx="704">
                  <c:v>0.15308635877207505</c:v>
                </c:pt>
                <c:pt idx="705">
                  <c:v>0.15306217920190929</c:v>
                </c:pt>
                <c:pt idx="706">
                  <c:v>0.15409002709909977</c:v>
                </c:pt>
                <c:pt idx="707">
                  <c:v>0.1527701915166006</c:v>
                </c:pt>
                <c:pt idx="708">
                  <c:v>0.15257920346919582</c:v>
                </c:pt>
                <c:pt idx="709">
                  <c:v>0.15278064489373608</c:v>
                </c:pt>
                <c:pt idx="710">
                  <c:v>0.15366921476236689</c:v>
                </c:pt>
                <c:pt idx="711">
                  <c:v>0.15209488059981274</c:v>
                </c:pt>
                <c:pt idx="712">
                  <c:v>0.15288783239254536</c:v>
                </c:pt>
                <c:pt idx="713">
                  <c:v>0.15305637911179168</c:v>
                </c:pt>
                <c:pt idx="714">
                  <c:v>0.15262610574515298</c:v>
                </c:pt>
                <c:pt idx="715">
                  <c:v>0.15271022332431003</c:v>
                </c:pt>
                <c:pt idx="716">
                  <c:v>0.15232220967459212</c:v>
                </c:pt>
                <c:pt idx="717">
                  <c:v>0.15272762816078456</c:v>
                </c:pt>
                <c:pt idx="718">
                  <c:v>0.15280657273835707</c:v>
                </c:pt>
                <c:pt idx="719">
                  <c:v>0.15320513348852233</c:v>
                </c:pt>
                <c:pt idx="720">
                  <c:v>0.15265855644107376</c:v>
                </c:pt>
                <c:pt idx="721">
                  <c:v>0.15288232239056407</c:v>
                </c:pt>
                <c:pt idx="722">
                  <c:v>0.15303817816833887</c:v>
                </c:pt>
                <c:pt idx="723">
                  <c:v>0.15193730410566694</c:v>
                </c:pt>
                <c:pt idx="724">
                  <c:v>0.15284056879406921</c:v>
                </c:pt>
                <c:pt idx="725">
                  <c:v>0.15241933550031259</c:v>
                </c:pt>
                <c:pt idx="726">
                  <c:v>0.15247934915499683</c:v>
                </c:pt>
                <c:pt idx="727">
                  <c:v>0.15322098947246113</c:v>
                </c:pt>
                <c:pt idx="728">
                  <c:v>0.15168915641203842</c:v>
                </c:pt>
                <c:pt idx="729">
                  <c:v>0.15163884990966692</c:v>
                </c:pt>
                <c:pt idx="730">
                  <c:v>0.15217050626469106</c:v>
                </c:pt>
                <c:pt idx="731">
                  <c:v>0.15237151208838878</c:v>
                </c:pt>
                <c:pt idx="732">
                  <c:v>0.15248082497106749</c:v>
                </c:pt>
                <c:pt idx="733">
                  <c:v>0.15153103509608212</c:v>
                </c:pt>
                <c:pt idx="734">
                  <c:v>0.15193340891296336</c:v>
                </c:pt>
                <c:pt idx="735">
                  <c:v>0.15163003211696641</c:v>
                </c:pt>
                <c:pt idx="736">
                  <c:v>0.15237252685323169</c:v>
                </c:pt>
                <c:pt idx="737">
                  <c:v>0.1528600384820005</c:v>
                </c:pt>
                <c:pt idx="738">
                  <c:v>0.15209575517337784</c:v>
                </c:pt>
                <c:pt idx="739">
                  <c:v>0.15152827194902171</c:v>
                </c:pt>
                <c:pt idx="740">
                  <c:v>0.15241936262070299</c:v>
                </c:pt>
                <c:pt idx="741">
                  <c:v>0.15232611517644812</c:v>
                </c:pt>
                <c:pt idx="742">
                  <c:v>0.15121943994749001</c:v>
                </c:pt>
                <c:pt idx="743">
                  <c:v>0.15236937762080327</c:v>
                </c:pt>
                <c:pt idx="744">
                  <c:v>0.15210565694161818</c:v>
                </c:pt>
                <c:pt idx="745">
                  <c:v>0.1514113290021836</c:v>
                </c:pt>
                <c:pt idx="746">
                  <c:v>0.1517579382729857</c:v>
                </c:pt>
                <c:pt idx="747">
                  <c:v>0.15114172158081893</c:v>
                </c:pt>
                <c:pt idx="748">
                  <c:v>0.15129782543566389</c:v>
                </c:pt>
                <c:pt idx="749">
                  <c:v>0.15062099776783625</c:v>
                </c:pt>
                <c:pt idx="750">
                  <c:v>0.15158357172551731</c:v>
                </c:pt>
                <c:pt idx="751">
                  <c:v>0.15151616197277065</c:v>
                </c:pt>
                <c:pt idx="752">
                  <c:v>0.15173935554200924</c:v>
                </c:pt>
                <c:pt idx="753">
                  <c:v>0.15126561516769987</c:v>
                </c:pt>
                <c:pt idx="754">
                  <c:v>0.15221244614067114</c:v>
                </c:pt>
                <c:pt idx="755">
                  <c:v>0.15203013999219134</c:v>
                </c:pt>
                <c:pt idx="756">
                  <c:v>0.15197822283114334</c:v>
                </c:pt>
                <c:pt idx="757">
                  <c:v>0.15133070581251054</c:v>
                </c:pt>
                <c:pt idx="758">
                  <c:v>0.15090811206564037</c:v>
                </c:pt>
                <c:pt idx="759">
                  <c:v>0.15191738316165876</c:v>
                </c:pt>
                <c:pt idx="760">
                  <c:v>0.15113697500262613</c:v>
                </c:pt>
                <c:pt idx="761">
                  <c:v>0.15066203874682338</c:v>
                </c:pt>
                <c:pt idx="762">
                  <c:v>0.1505596234606261</c:v>
                </c:pt>
                <c:pt idx="763">
                  <c:v>0.15088104347133335</c:v>
                </c:pt>
                <c:pt idx="764">
                  <c:v>0.15094133876442137</c:v>
                </c:pt>
                <c:pt idx="765">
                  <c:v>0.15120523881697057</c:v>
                </c:pt>
                <c:pt idx="766">
                  <c:v>0.15078969988432842</c:v>
                </c:pt>
                <c:pt idx="767">
                  <c:v>0.15125544939223012</c:v>
                </c:pt>
                <c:pt idx="768">
                  <c:v>0.1511403281027662</c:v>
                </c:pt>
                <c:pt idx="769">
                  <c:v>0.15074614788481752</c:v>
                </c:pt>
                <c:pt idx="770">
                  <c:v>0.15116385516341144</c:v>
                </c:pt>
                <c:pt idx="771">
                  <c:v>0.14991933039910638</c:v>
                </c:pt>
                <c:pt idx="772">
                  <c:v>0.15012262578764152</c:v>
                </c:pt>
                <c:pt idx="773">
                  <c:v>0.1495491610235595</c:v>
                </c:pt>
                <c:pt idx="774">
                  <c:v>0.15075134569253051</c:v>
                </c:pt>
                <c:pt idx="775">
                  <c:v>0.15032356942299507</c:v>
                </c:pt>
                <c:pt idx="776">
                  <c:v>0.15054821506655944</c:v>
                </c:pt>
                <c:pt idx="777">
                  <c:v>0.15056588479934749</c:v>
                </c:pt>
                <c:pt idx="778">
                  <c:v>0.15078144296601806</c:v>
                </c:pt>
                <c:pt idx="779">
                  <c:v>0.15074804168452674</c:v>
                </c:pt>
                <c:pt idx="780">
                  <c:v>0.1504261835880088</c:v>
                </c:pt>
                <c:pt idx="781">
                  <c:v>0.15039859585070303</c:v>
                </c:pt>
                <c:pt idx="782">
                  <c:v>0.15128033028552193</c:v>
                </c:pt>
                <c:pt idx="783">
                  <c:v>0.15066333888687483</c:v>
                </c:pt>
                <c:pt idx="784">
                  <c:v>0.15116952913752998</c:v>
                </c:pt>
                <c:pt idx="785">
                  <c:v>0.15074993318685956</c:v>
                </c:pt>
                <c:pt idx="786">
                  <c:v>0.15061123272505422</c:v>
                </c:pt>
                <c:pt idx="787">
                  <c:v>0.15018832980510638</c:v>
                </c:pt>
                <c:pt idx="788">
                  <c:v>0.15010212494672695</c:v>
                </c:pt>
                <c:pt idx="789">
                  <c:v>0.15103828140159503</c:v>
                </c:pt>
                <c:pt idx="790">
                  <c:v>0.15017229358792253</c:v>
                </c:pt>
                <c:pt idx="791">
                  <c:v>0.15063011988947655</c:v>
                </c:pt>
                <c:pt idx="792">
                  <c:v>0.14906431528490457</c:v>
                </c:pt>
                <c:pt idx="793">
                  <c:v>0.14969916098399338</c:v>
                </c:pt>
                <c:pt idx="794">
                  <c:v>0.14997492288525849</c:v>
                </c:pt>
                <c:pt idx="795">
                  <c:v>0.15051157945856039</c:v>
                </c:pt>
                <c:pt idx="796">
                  <c:v>0.14991124819874507</c:v>
                </c:pt>
                <c:pt idx="797">
                  <c:v>0.15097377312776813</c:v>
                </c:pt>
                <c:pt idx="798">
                  <c:v>0.1500134577767632</c:v>
                </c:pt>
                <c:pt idx="799">
                  <c:v>0.15037407581236684</c:v>
                </c:pt>
                <c:pt idx="800">
                  <c:v>0.14988577140965689</c:v>
                </c:pt>
                <c:pt idx="801">
                  <c:v>0.15012688108282368</c:v>
                </c:pt>
                <c:pt idx="802">
                  <c:v>0.14989669579072018</c:v>
                </c:pt>
                <c:pt idx="803">
                  <c:v>0.15053256286720068</c:v>
                </c:pt>
                <c:pt idx="804">
                  <c:v>0.14934997133913619</c:v>
                </c:pt>
                <c:pt idx="805">
                  <c:v>0.15008306290811707</c:v>
                </c:pt>
                <c:pt idx="806">
                  <c:v>0.14858565949080033</c:v>
                </c:pt>
                <c:pt idx="807">
                  <c:v>0.1513768409188159</c:v>
                </c:pt>
                <c:pt idx="808">
                  <c:v>0.15014474462382824</c:v>
                </c:pt>
                <c:pt idx="809">
                  <c:v>0.14971033704659631</c:v>
                </c:pt>
                <c:pt idx="810">
                  <c:v>0.14990183244316974</c:v>
                </c:pt>
                <c:pt idx="811">
                  <c:v>0.14923040559801323</c:v>
                </c:pt>
                <c:pt idx="812">
                  <c:v>0.14982210836187232</c:v>
                </c:pt>
                <c:pt idx="813">
                  <c:v>0.14910851881454706</c:v>
                </c:pt>
                <c:pt idx="814">
                  <c:v>0.1493631696079237</c:v>
                </c:pt>
                <c:pt idx="815">
                  <c:v>0.14928995190466227</c:v>
                </c:pt>
                <c:pt idx="816">
                  <c:v>0.1491614387807054</c:v>
                </c:pt>
                <c:pt idx="817">
                  <c:v>0.15078401214568438</c:v>
                </c:pt>
                <c:pt idx="818">
                  <c:v>0.14862790517924376</c:v>
                </c:pt>
                <c:pt idx="819">
                  <c:v>0.14916803262799183</c:v>
                </c:pt>
                <c:pt idx="820">
                  <c:v>0.14888948741227509</c:v>
                </c:pt>
                <c:pt idx="821">
                  <c:v>0.1489313297085518</c:v>
                </c:pt>
                <c:pt idx="822">
                  <c:v>0.14913648828469347</c:v>
                </c:pt>
                <c:pt idx="823">
                  <c:v>0.14928896487517396</c:v>
                </c:pt>
                <c:pt idx="824">
                  <c:v>0.14910074765464623</c:v>
                </c:pt>
                <c:pt idx="825">
                  <c:v>0.14941650849513952</c:v>
                </c:pt>
                <c:pt idx="826">
                  <c:v>0.14922231560273791</c:v>
                </c:pt>
                <c:pt idx="827">
                  <c:v>0.14908957550456609</c:v>
                </c:pt>
                <c:pt idx="828">
                  <c:v>0.14912069707954401</c:v>
                </c:pt>
                <c:pt idx="829">
                  <c:v>0.14904247845583185</c:v>
                </c:pt>
                <c:pt idx="830">
                  <c:v>0.14932562186499135</c:v>
                </c:pt>
                <c:pt idx="831">
                  <c:v>0.14948545873810237</c:v>
                </c:pt>
                <c:pt idx="832">
                  <c:v>0.14974157168023175</c:v>
                </c:pt>
                <c:pt idx="833">
                  <c:v>0.14913455284998353</c:v>
                </c:pt>
                <c:pt idx="834">
                  <c:v>0.14939730235363191</c:v>
                </c:pt>
                <c:pt idx="835">
                  <c:v>0.14887125816205898</c:v>
                </c:pt>
                <c:pt idx="836">
                  <c:v>0.1488255823880118</c:v>
                </c:pt>
                <c:pt idx="837">
                  <c:v>0.14899233559398506</c:v>
                </c:pt>
                <c:pt idx="838">
                  <c:v>0.14896948183861639</c:v>
                </c:pt>
                <c:pt idx="839">
                  <c:v>0.14914316474897535</c:v>
                </c:pt>
                <c:pt idx="840">
                  <c:v>0.14945042827460422</c:v>
                </c:pt>
                <c:pt idx="841">
                  <c:v>0.14949195944569801</c:v>
                </c:pt>
                <c:pt idx="842">
                  <c:v>0.1486496135200143</c:v>
                </c:pt>
                <c:pt idx="843">
                  <c:v>0.14865452978920995</c:v>
                </c:pt>
                <c:pt idx="844">
                  <c:v>0.14907907986443411</c:v>
                </c:pt>
                <c:pt idx="845">
                  <c:v>0.14838413010585585</c:v>
                </c:pt>
                <c:pt idx="846">
                  <c:v>0.14901548580717008</c:v>
                </c:pt>
                <c:pt idx="847">
                  <c:v>0.14850739483598485</c:v>
                </c:pt>
                <c:pt idx="848">
                  <c:v>0.14931208441650604</c:v>
                </c:pt>
                <c:pt idx="849">
                  <c:v>0.14870512306571376</c:v>
                </c:pt>
                <c:pt idx="850">
                  <c:v>0.14822981680559363</c:v>
                </c:pt>
                <c:pt idx="851">
                  <c:v>0.14845063588955512</c:v>
                </c:pt>
                <c:pt idx="852">
                  <c:v>0.14892536573399084</c:v>
                </c:pt>
                <c:pt idx="853">
                  <c:v>0.14857232825638408</c:v>
                </c:pt>
                <c:pt idx="854">
                  <c:v>0.14921731386531881</c:v>
                </c:pt>
                <c:pt idx="855">
                  <c:v>0.14874554281156374</c:v>
                </c:pt>
                <c:pt idx="856">
                  <c:v>0.14802412438204343</c:v>
                </c:pt>
                <c:pt idx="857">
                  <c:v>0.14905386554150224</c:v>
                </c:pt>
                <c:pt idx="858">
                  <c:v>0.1493954634701545</c:v>
                </c:pt>
                <c:pt idx="859">
                  <c:v>0.14916153728463022</c:v>
                </c:pt>
                <c:pt idx="860">
                  <c:v>0.1480395604123422</c:v>
                </c:pt>
                <c:pt idx="861">
                  <c:v>0.14898424100031515</c:v>
                </c:pt>
                <c:pt idx="862">
                  <c:v>0.14799008026060398</c:v>
                </c:pt>
                <c:pt idx="863">
                  <c:v>0.14875745055949419</c:v>
                </c:pt>
                <c:pt idx="864">
                  <c:v>0.14893905511400971</c:v>
                </c:pt>
                <c:pt idx="865">
                  <c:v>0.14768747749020791</c:v>
                </c:pt>
                <c:pt idx="866">
                  <c:v>0.14819518128557077</c:v>
                </c:pt>
                <c:pt idx="867">
                  <c:v>0.14889513404389301</c:v>
                </c:pt>
                <c:pt idx="868">
                  <c:v>0.14836982461942544</c:v>
                </c:pt>
                <c:pt idx="869">
                  <c:v>0.1481087374484765</c:v>
                </c:pt>
                <c:pt idx="870">
                  <c:v>0.14932409941133037</c:v>
                </c:pt>
                <c:pt idx="871">
                  <c:v>0.15022728429182547</c:v>
                </c:pt>
                <c:pt idx="872">
                  <c:v>0.14850249939542556</c:v>
                </c:pt>
                <c:pt idx="873">
                  <c:v>0.14804950790695987</c:v>
                </c:pt>
                <c:pt idx="874">
                  <c:v>0.14891882594660044</c:v>
                </c:pt>
                <c:pt idx="875">
                  <c:v>0.14929691078128271</c:v>
                </c:pt>
                <c:pt idx="876">
                  <c:v>0.14700863506295667</c:v>
                </c:pt>
                <c:pt idx="877">
                  <c:v>0.14753763880375675</c:v>
                </c:pt>
                <c:pt idx="878">
                  <c:v>0.14872938664300075</c:v>
                </c:pt>
                <c:pt idx="879">
                  <c:v>0.14850349246322603</c:v>
                </c:pt>
                <c:pt idx="880">
                  <c:v>0.14926918067956535</c:v>
                </c:pt>
                <c:pt idx="881">
                  <c:v>0.14802126561747064</c:v>
                </c:pt>
                <c:pt idx="882">
                  <c:v>0.14858878648480592</c:v>
                </c:pt>
                <c:pt idx="883">
                  <c:v>0.14820211374345568</c:v>
                </c:pt>
                <c:pt idx="884">
                  <c:v>0.1485990815654889</c:v>
                </c:pt>
                <c:pt idx="885">
                  <c:v>0.1485527531150157</c:v>
                </c:pt>
                <c:pt idx="886">
                  <c:v>0.14789179208014136</c:v>
                </c:pt>
                <c:pt idx="887">
                  <c:v>0.14773945988339646</c:v>
                </c:pt>
                <c:pt idx="888">
                  <c:v>0.14694931743219861</c:v>
                </c:pt>
                <c:pt idx="889">
                  <c:v>0.1486518374064256</c:v>
                </c:pt>
                <c:pt idx="890">
                  <c:v>0.14734872178585337</c:v>
                </c:pt>
                <c:pt idx="891">
                  <c:v>0.14767789252339328</c:v>
                </c:pt>
                <c:pt idx="892">
                  <c:v>0.1478191263495266</c:v>
                </c:pt>
                <c:pt idx="893">
                  <c:v>0.14794837405031686</c:v>
                </c:pt>
                <c:pt idx="894">
                  <c:v>0.14732494129030227</c:v>
                </c:pt>
                <c:pt idx="895">
                  <c:v>0.14803907868336169</c:v>
                </c:pt>
                <c:pt idx="896">
                  <c:v>0.14840180475038842</c:v>
                </c:pt>
                <c:pt idx="897">
                  <c:v>0.14774867475744749</c:v>
                </c:pt>
                <c:pt idx="898">
                  <c:v>0.14767405540342754</c:v>
                </c:pt>
                <c:pt idx="899">
                  <c:v>0.14778934499223914</c:v>
                </c:pt>
                <c:pt idx="900">
                  <c:v>0.14821655331782194</c:v>
                </c:pt>
                <c:pt idx="901">
                  <c:v>0.14759333339835312</c:v>
                </c:pt>
                <c:pt idx="902">
                  <c:v>0.14792662220940442</c:v>
                </c:pt>
                <c:pt idx="903">
                  <c:v>0.14708890527336926</c:v>
                </c:pt>
                <c:pt idx="904">
                  <c:v>0.14722882852986208</c:v>
                </c:pt>
                <c:pt idx="905">
                  <c:v>0.14867423663623039</c:v>
                </c:pt>
                <c:pt idx="906">
                  <c:v>0.14822652875814618</c:v>
                </c:pt>
                <c:pt idx="907">
                  <c:v>0.14778878150838282</c:v>
                </c:pt>
                <c:pt idx="908">
                  <c:v>0.14671793884866008</c:v>
                </c:pt>
                <c:pt idx="909">
                  <c:v>0.14762694258718842</c:v>
                </c:pt>
                <c:pt idx="910">
                  <c:v>0.14748031788200724</c:v>
                </c:pt>
                <c:pt idx="911">
                  <c:v>0.14784359191717614</c:v>
                </c:pt>
                <c:pt idx="912">
                  <c:v>0.14700352095176591</c:v>
                </c:pt>
                <c:pt idx="913">
                  <c:v>0.14743028249006479</c:v>
                </c:pt>
                <c:pt idx="914">
                  <c:v>0.14764915311652405</c:v>
                </c:pt>
                <c:pt idx="915">
                  <c:v>0.14767692420800382</c:v>
                </c:pt>
                <c:pt idx="916">
                  <c:v>0.14732061890525944</c:v>
                </c:pt>
                <c:pt idx="917">
                  <c:v>0.14769099999571014</c:v>
                </c:pt>
                <c:pt idx="918">
                  <c:v>0.14698609024503467</c:v>
                </c:pt>
                <c:pt idx="919">
                  <c:v>0.14761161574430312</c:v>
                </c:pt>
                <c:pt idx="920">
                  <c:v>0.14766530031615685</c:v>
                </c:pt>
                <c:pt idx="921">
                  <c:v>0.14749093826943918</c:v>
                </c:pt>
                <c:pt idx="922">
                  <c:v>0.14628030849858734</c:v>
                </c:pt>
                <c:pt idx="923">
                  <c:v>0.14757914560353719</c:v>
                </c:pt>
                <c:pt idx="924">
                  <c:v>0.14712751636452581</c:v>
                </c:pt>
                <c:pt idx="925">
                  <c:v>0.14760391936300341</c:v>
                </c:pt>
                <c:pt idx="926">
                  <c:v>0.14694881072754531</c:v>
                </c:pt>
                <c:pt idx="927">
                  <c:v>0.14659355687194503</c:v>
                </c:pt>
                <c:pt idx="928">
                  <c:v>0.14782567250490175</c:v>
                </c:pt>
                <c:pt idx="929">
                  <c:v>0.14736770827816006</c:v>
                </c:pt>
                <c:pt idx="930">
                  <c:v>0.14671734352515797</c:v>
                </c:pt>
                <c:pt idx="931">
                  <c:v>0.14692128981643482</c:v>
                </c:pt>
                <c:pt idx="932">
                  <c:v>0.14735234873499803</c:v>
                </c:pt>
                <c:pt idx="933">
                  <c:v>0.1477907749763053</c:v>
                </c:pt>
                <c:pt idx="934">
                  <c:v>0.14731177484147168</c:v>
                </c:pt>
                <c:pt idx="935">
                  <c:v>0.14793788309289002</c:v>
                </c:pt>
                <c:pt idx="936">
                  <c:v>0.14714816348600124</c:v>
                </c:pt>
                <c:pt idx="937">
                  <c:v>0.14656775499876259</c:v>
                </c:pt>
                <c:pt idx="938">
                  <c:v>0.14723452632448697</c:v>
                </c:pt>
                <c:pt idx="939">
                  <c:v>0.14707973723501697</c:v>
                </c:pt>
                <c:pt idx="940">
                  <c:v>0.14733758312549486</c:v>
                </c:pt>
                <c:pt idx="941">
                  <c:v>0.14696175983902235</c:v>
                </c:pt>
                <c:pt idx="942">
                  <c:v>0.14798542810836815</c:v>
                </c:pt>
                <c:pt idx="943">
                  <c:v>0.14633262242567108</c:v>
                </c:pt>
                <c:pt idx="944">
                  <c:v>0.14712933583165427</c:v>
                </c:pt>
                <c:pt idx="945">
                  <c:v>0.14728377845320084</c:v>
                </c:pt>
                <c:pt idx="946">
                  <c:v>0.14659005462417807</c:v>
                </c:pt>
                <c:pt idx="947">
                  <c:v>0.14726128914334313</c:v>
                </c:pt>
                <c:pt idx="948">
                  <c:v>0.14755388556627408</c:v>
                </c:pt>
                <c:pt idx="949">
                  <c:v>0.14705750074608789</c:v>
                </c:pt>
                <c:pt idx="950">
                  <c:v>0.14677669824402845</c:v>
                </c:pt>
                <c:pt idx="951">
                  <c:v>0.14636099313189596</c:v>
                </c:pt>
                <c:pt idx="952">
                  <c:v>0.14690438420550656</c:v>
                </c:pt>
                <c:pt idx="953">
                  <c:v>0.1474993897689732</c:v>
                </c:pt>
                <c:pt idx="954">
                  <c:v>0.14714784140004236</c:v>
                </c:pt>
                <c:pt idx="955">
                  <c:v>0.14641031423329828</c:v>
                </c:pt>
                <c:pt idx="956">
                  <c:v>0.14657353888639751</c:v>
                </c:pt>
                <c:pt idx="957">
                  <c:v>0.14741762782949766</c:v>
                </c:pt>
                <c:pt idx="958">
                  <c:v>0.14629271831421975</c:v>
                </c:pt>
                <c:pt idx="959">
                  <c:v>0.14629668197066914</c:v>
                </c:pt>
                <c:pt idx="960">
                  <c:v>0.14752945202347759</c:v>
                </c:pt>
                <c:pt idx="961">
                  <c:v>0.14689851136079396</c:v>
                </c:pt>
                <c:pt idx="962">
                  <c:v>0.14701831158585033</c:v>
                </c:pt>
                <c:pt idx="963">
                  <c:v>0.14715754065351114</c:v>
                </c:pt>
                <c:pt idx="964">
                  <c:v>0.14733514255942171</c:v>
                </c:pt>
                <c:pt idx="965">
                  <c:v>0.14653730549314223</c:v>
                </c:pt>
                <c:pt idx="966">
                  <c:v>0.14739149812229194</c:v>
                </c:pt>
                <c:pt idx="967">
                  <c:v>0.1470918125399279</c:v>
                </c:pt>
                <c:pt idx="968">
                  <c:v>0.14664315368625652</c:v>
                </c:pt>
                <c:pt idx="969">
                  <c:v>0.14746663183654427</c:v>
                </c:pt>
                <c:pt idx="970">
                  <c:v>0.147320536455533</c:v>
                </c:pt>
                <c:pt idx="971">
                  <c:v>0.14643439998968671</c:v>
                </c:pt>
                <c:pt idx="972">
                  <c:v>0.14739274650771211</c:v>
                </c:pt>
                <c:pt idx="973">
                  <c:v>0.14680492562798239</c:v>
                </c:pt>
                <c:pt idx="974">
                  <c:v>0.14757864442761393</c:v>
                </c:pt>
                <c:pt idx="975">
                  <c:v>0.1458059424197363</c:v>
                </c:pt>
                <c:pt idx="976">
                  <c:v>0.14686206353479017</c:v>
                </c:pt>
                <c:pt idx="977">
                  <c:v>0.1463230581093278</c:v>
                </c:pt>
                <c:pt idx="978">
                  <c:v>0.14658063436489938</c:v>
                </c:pt>
                <c:pt idx="979">
                  <c:v>0.14662719305717628</c:v>
                </c:pt>
                <c:pt idx="980">
                  <c:v>0.14618071949106193</c:v>
                </c:pt>
                <c:pt idx="981">
                  <c:v>0.14684730382108355</c:v>
                </c:pt>
                <c:pt idx="982">
                  <c:v>0.14639085135381449</c:v>
                </c:pt>
                <c:pt idx="983">
                  <c:v>0.14634898498314353</c:v>
                </c:pt>
                <c:pt idx="984">
                  <c:v>0.14706554118771481</c:v>
                </c:pt>
                <c:pt idx="985">
                  <c:v>0.14707318226330909</c:v>
                </c:pt>
                <c:pt idx="986">
                  <c:v>0.14650145221232752</c:v>
                </c:pt>
                <c:pt idx="987">
                  <c:v>0.1470999068364495</c:v>
                </c:pt>
                <c:pt idx="988">
                  <c:v>0.14732329532348484</c:v>
                </c:pt>
                <c:pt idx="989">
                  <c:v>0.14601029308925795</c:v>
                </c:pt>
                <c:pt idx="990">
                  <c:v>0.14707783927663404</c:v>
                </c:pt>
                <c:pt idx="991">
                  <c:v>0.14649405528549655</c:v>
                </c:pt>
                <c:pt idx="992">
                  <c:v>0.14677252677993502</c:v>
                </c:pt>
                <c:pt idx="993">
                  <c:v>0.14820374342516818</c:v>
                </c:pt>
                <c:pt idx="994">
                  <c:v>0.14713183611243305</c:v>
                </c:pt>
                <c:pt idx="995">
                  <c:v>0.1470417567579051</c:v>
                </c:pt>
                <c:pt idx="996">
                  <c:v>0.14725193069879436</c:v>
                </c:pt>
                <c:pt idx="997">
                  <c:v>0.14676366658666645</c:v>
                </c:pt>
                <c:pt idx="998">
                  <c:v>0.14648143202489888</c:v>
                </c:pt>
                <c:pt idx="999">
                  <c:v>0.14653478178428755</c:v>
                </c:pt>
                <c:pt idx="1000">
                  <c:v>0.14769148524578413</c:v>
                </c:pt>
                <c:pt idx="1001">
                  <c:v>0.14745940637139412</c:v>
                </c:pt>
                <c:pt idx="1002">
                  <c:v>0.14701295801680833</c:v>
                </c:pt>
                <c:pt idx="1003">
                  <c:v>0.14673596677952702</c:v>
                </c:pt>
                <c:pt idx="1004">
                  <c:v>0.14648724953819972</c:v>
                </c:pt>
                <c:pt idx="1005">
                  <c:v>0.14590730832042478</c:v>
                </c:pt>
                <c:pt idx="1006">
                  <c:v>0.14677147711552757</c:v>
                </c:pt>
                <c:pt idx="1007">
                  <c:v>0.14579855823099738</c:v>
                </c:pt>
                <c:pt idx="1008">
                  <c:v>0.14674744138495757</c:v>
                </c:pt>
                <c:pt idx="1009">
                  <c:v>0.14642907392254209</c:v>
                </c:pt>
                <c:pt idx="1010">
                  <c:v>0.14745081232411961</c:v>
                </c:pt>
                <c:pt idx="1011">
                  <c:v>0.1460864263550348</c:v>
                </c:pt>
                <c:pt idx="1012">
                  <c:v>0.1468734556290226</c:v>
                </c:pt>
                <c:pt idx="1013">
                  <c:v>0.14626625433374643</c:v>
                </c:pt>
                <c:pt idx="1014">
                  <c:v>0.14548593478018404</c:v>
                </c:pt>
                <c:pt idx="1015">
                  <c:v>0.14624485756175698</c:v>
                </c:pt>
                <c:pt idx="1016">
                  <c:v>0.14646475611014576</c:v>
                </c:pt>
                <c:pt idx="1017">
                  <c:v>0.14700155525439598</c:v>
                </c:pt>
                <c:pt idx="1018">
                  <c:v>0.14591574809540878</c:v>
                </c:pt>
                <c:pt idx="1019">
                  <c:v>0.14740118517123996</c:v>
                </c:pt>
                <c:pt idx="1020">
                  <c:v>0.14577992314051011</c:v>
                </c:pt>
                <c:pt idx="1021">
                  <c:v>0.14692966984277189</c:v>
                </c:pt>
                <c:pt idx="1022">
                  <c:v>0.14580693091882477</c:v>
                </c:pt>
                <c:pt idx="1023">
                  <c:v>0.14670681775745534</c:v>
                </c:pt>
                <c:pt idx="1024">
                  <c:v>0.14651918752179105</c:v>
                </c:pt>
                <c:pt idx="1025">
                  <c:v>0.14630087618016355</c:v>
                </c:pt>
                <c:pt idx="1026">
                  <c:v>0.14485275889723437</c:v>
                </c:pt>
                <c:pt idx="1027">
                  <c:v>0.14631448574066219</c:v>
                </c:pt>
                <c:pt idx="1028">
                  <c:v>0.145297419107873</c:v>
                </c:pt>
                <c:pt idx="1029">
                  <c:v>0.14614215308381703</c:v>
                </c:pt>
                <c:pt idx="1030">
                  <c:v>0.14622157611475411</c:v>
                </c:pt>
                <c:pt idx="1031">
                  <c:v>0.14551310894856265</c:v>
                </c:pt>
                <c:pt idx="1032">
                  <c:v>0.1459318016875194</c:v>
                </c:pt>
                <c:pt idx="1033">
                  <c:v>0.145416140330932</c:v>
                </c:pt>
                <c:pt idx="1034">
                  <c:v>0.14639931986473342</c:v>
                </c:pt>
                <c:pt idx="1035">
                  <c:v>0.14662765667030128</c:v>
                </c:pt>
                <c:pt idx="1036">
                  <c:v>0.14602110960000325</c:v>
                </c:pt>
                <c:pt idx="1037">
                  <c:v>0.14538303695717567</c:v>
                </c:pt>
                <c:pt idx="1038">
                  <c:v>0.14636469399809568</c:v>
                </c:pt>
                <c:pt idx="1039">
                  <c:v>0.14581433981757563</c:v>
                </c:pt>
                <c:pt idx="1040">
                  <c:v>0.14554685214919863</c:v>
                </c:pt>
                <c:pt idx="1041">
                  <c:v>0.14517181736696985</c:v>
                </c:pt>
                <c:pt idx="1042">
                  <c:v>0.14554115505219795</c:v>
                </c:pt>
                <c:pt idx="1043">
                  <c:v>0.14522463549923489</c:v>
                </c:pt>
                <c:pt idx="1044">
                  <c:v>0.14519927163895646</c:v>
                </c:pt>
                <c:pt idx="1045">
                  <c:v>0.14524360371184775</c:v>
                </c:pt>
                <c:pt idx="1046">
                  <c:v>0.14414428129245249</c:v>
                </c:pt>
                <c:pt idx="1047">
                  <c:v>0.14539969131213634</c:v>
                </c:pt>
                <c:pt idx="1048">
                  <c:v>0.1456343666947934</c:v>
                </c:pt>
                <c:pt idx="1049">
                  <c:v>0.14580414569687289</c:v>
                </c:pt>
                <c:pt idx="1050">
                  <c:v>0.14476463246155288</c:v>
                </c:pt>
                <c:pt idx="1051">
                  <c:v>0.14430677444796183</c:v>
                </c:pt>
                <c:pt idx="1052">
                  <c:v>0.145139637311647</c:v>
                </c:pt>
                <c:pt idx="1053">
                  <c:v>0.14614967990042152</c:v>
                </c:pt>
                <c:pt idx="1054">
                  <c:v>0.14670165055923493</c:v>
                </c:pt>
                <c:pt idx="1055">
                  <c:v>0.14516547061842225</c:v>
                </c:pt>
                <c:pt idx="1056">
                  <c:v>0.14513765642125306</c:v>
                </c:pt>
                <c:pt idx="1057">
                  <c:v>0.14547662217052978</c:v>
                </c:pt>
                <c:pt idx="1058">
                  <c:v>0.14521796812459303</c:v>
                </c:pt>
                <c:pt idx="1059">
                  <c:v>0.14412756610152794</c:v>
                </c:pt>
                <c:pt idx="1060">
                  <c:v>0.14434340447025373</c:v>
                </c:pt>
                <c:pt idx="1061">
                  <c:v>0.14543241685713265</c:v>
                </c:pt>
                <c:pt idx="1062">
                  <c:v>0.14430139781762455</c:v>
                </c:pt>
                <c:pt idx="1063">
                  <c:v>0.14538739927317712</c:v>
                </c:pt>
                <c:pt idx="1064">
                  <c:v>0.14453748996803908</c:v>
                </c:pt>
                <c:pt idx="1065">
                  <c:v>0.14418068335636225</c:v>
                </c:pt>
                <c:pt idx="1066">
                  <c:v>0.14481025815450865</c:v>
                </c:pt>
                <c:pt idx="1067">
                  <c:v>0.14457336730914305</c:v>
                </c:pt>
                <c:pt idx="1068">
                  <c:v>0.14466188897531224</c:v>
                </c:pt>
                <c:pt idx="1069">
                  <c:v>0.14482758471599366</c:v>
                </c:pt>
                <c:pt idx="1070">
                  <c:v>0.14394892512660035</c:v>
                </c:pt>
                <c:pt idx="1071">
                  <c:v>0.14407234075029823</c:v>
                </c:pt>
                <c:pt idx="1072">
                  <c:v>0.14385513199423197</c:v>
                </c:pt>
                <c:pt idx="1073">
                  <c:v>0.14360711478644397</c:v>
                </c:pt>
                <c:pt idx="1074">
                  <c:v>0.14459756898418749</c:v>
                </c:pt>
                <c:pt idx="1075">
                  <c:v>0.14518783548042888</c:v>
                </c:pt>
                <c:pt idx="1076">
                  <c:v>0.14512513161771862</c:v>
                </c:pt>
                <c:pt idx="1077">
                  <c:v>0.14469044330487721</c:v>
                </c:pt>
                <c:pt idx="1078">
                  <c:v>0.14477604619524828</c:v>
                </c:pt>
                <c:pt idx="1079">
                  <c:v>0.14424204373796298</c:v>
                </c:pt>
                <c:pt idx="1080">
                  <c:v>0.14574711512261571</c:v>
                </c:pt>
                <c:pt idx="1081">
                  <c:v>0.14471573485066425</c:v>
                </c:pt>
                <c:pt idx="1082">
                  <c:v>0.14334780027320942</c:v>
                </c:pt>
                <c:pt idx="1083">
                  <c:v>0.14376380825280041</c:v>
                </c:pt>
                <c:pt idx="1084">
                  <c:v>0.14510087891301041</c:v>
                </c:pt>
                <c:pt idx="1085">
                  <c:v>0.14277111911320359</c:v>
                </c:pt>
                <c:pt idx="1086">
                  <c:v>0.14295112365540166</c:v>
                </c:pt>
                <c:pt idx="1087">
                  <c:v>0.14373249420514156</c:v>
                </c:pt>
                <c:pt idx="1088">
                  <c:v>0.14338306914013685</c:v>
                </c:pt>
                <c:pt idx="1089">
                  <c:v>0.14315589467264928</c:v>
                </c:pt>
                <c:pt idx="1090">
                  <c:v>0.14452013970428546</c:v>
                </c:pt>
                <c:pt idx="1091">
                  <c:v>0.14338525927749288</c:v>
                </c:pt>
                <c:pt idx="1092">
                  <c:v>0.14428922847226197</c:v>
                </c:pt>
                <c:pt idx="1093">
                  <c:v>0.14502200949624783</c:v>
                </c:pt>
                <c:pt idx="1094">
                  <c:v>0.14421272698571419</c:v>
                </c:pt>
                <c:pt idx="1095">
                  <c:v>0.14343882149808027</c:v>
                </c:pt>
                <c:pt idx="1096">
                  <c:v>0.14390530049065575</c:v>
                </c:pt>
                <c:pt idx="1097">
                  <c:v>0.14337679348699955</c:v>
                </c:pt>
                <c:pt idx="1098">
                  <c:v>0.14418600915406965</c:v>
                </c:pt>
                <c:pt idx="1099">
                  <c:v>0.14356233986407879</c:v>
                </c:pt>
                <c:pt idx="1100">
                  <c:v>0.14411958655340604</c:v>
                </c:pt>
                <c:pt idx="1101">
                  <c:v>0.14286314594167449</c:v>
                </c:pt>
                <c:pt idx="1102">
                  <c:v>0.14236553530287219</c:v>
                </c:pt>
                <c:pt idx="1103">
                  <c:v>0.1429661029403389</c:v>
                </c:pt>
                <c:pt idx="1104">
                  <c:v>0.14324838660026529</c:v>
                </c:pt>
                <c:pt idx="1105">
                  <c:v>0.14275948713369352</c:v>
                </c:pt>
                <c:pt idx="1106">
                  <c:v>0.14358221141631325</c:v>
                </c:pt>
                <c:pt idx="1107">
                  <c:v>0.14274596878596171</c:v>
                </c:pt>
                <c:pt idx="1108">
                  <c:v>0.14241164934934539</c:v>
                </c:pt>
                <c:pt idx="1109">
                  <c:v>0.14326103126177991</c:v>
                </c:pt>
                <c:pt idx="1110">
                  <c:v>0.14272159226151901</c:v>
                </c:pt>
                <c:pt idx="1111">
                  <c:v>0.14215235658359507</c:v>
                </c:pt>
                <c:pt idx="1112">
                  <c:v>0.14235457118927805</c:v>
                </c:pt>
                <c:pt idx="1113">
                  <c:v>0.13999384851933433</c:v>
                </c:pt>
                <c:pt idx="1114">
                  <c:v>0.14135877233946206</c:v>
                </c:pt>
                <c:pt idx="1115">
                  <c:v>0.14249784624561437</c:v>
                </c:pt>
                <c:pt idx="1116">
                  <c:v>0.14240537260866218</c:v>
                </c:pt>
                <c:pt idx="1117">
                  <c:v>0.14198949782702378</c:v>
                </c:pt>
                <c:pt idx="1118">
                  <c:v>0.14198768885823781</c:v>
                </c:pt>
                <c:pt idx="1119">
                  <c:v>0.14264847900975669</c:v>
                </c:pt>
                <c:pt idx="1120">
                  <c:v>0.14077518842253903</c:v>
                </c:pt>
                <c:pt idx="1121">
                  <c:v>0.14375768051382709</c:v>
                </c:pt>
                <c:pt idx="1122">
                  <c:v>0.14156053741075342</c:v>
                </c:pt>
                <c:pt idx="1123">
                  <c:v>0.1409240596723064</c:v>
                </c:pt>
                <c:pt idx="1124">
                  <c:v>0.14158412794107936</c:v>
                </c:pt>
                <c:pt idx="1125">
                  <c:v>0.14021815100024559</c:v>
                </c:pt>
                <c:pt idx="1126">
                  <c:v>0.14083190213343461</c:v>
                </c:pt>
                <c:pt idx="1127">
                  <c:v>0.14211981605031149</c:v>
                </c:pt>
                <c:pt idx="1128">
                  <c:v>0.14072799771669858</c:v>
                </c:pt>
                <c:pt idx="1129">
                  <c:v>0.14030460744391302</c:v>
                </c:pt>
                <c:pt idx="1130">
                  <c:v>0.14035171072478941</c:v>
                </c:pt>
                <c:pt idx="1131">
                  <c:v>0.14055498422658708</c:v>
                </c:pt>
                <c:pt idx="1132">
                  <c:v>0.13961495837308135</c:v>
                </c:pt>
                <c:pt idx="1133">
                  <c:v>0.14101251956719094</c:v>
                </c:pt>
                <c:pt idx="1134">
                  <c:v>0.14165294487972932</c:v>
                </c:pt>
                <c:pt idx="1135">
                  <c:v>0.13987310951993576</c:v>
                </c:pt>
                <c:pt idx="1136">
                  <c:v>0.14084365650116978</c:v>
                </c:pt>
                <c:pt idx="1137">
                  <c:v>0.14003375698884454</c:v>
                </c:pt>
                <c:pt idx="1138">
                  <c:v>0.13934480355311391</c:v>
                </c:pt>
                <c:pt idx="1139">
                  <c:v>0.14067674706470684</c:v>
                </c:pt>
                <c:pt idx="1140">
                  <c:v>0.14096322654622515</c:v>
                </c:pt>
                <c:pt idx="1141">
                  <c:v>0.14002959798566167</c:v>
                </c:pt>
                <c:pt idx="1142">
                  <c:v>0.14033378255472501</c:v>
                </c:pt>
                <c:pt idx="1143">
                  <c:v>0.14043197412113659</c:v>
                </c:pt>
                <c:pt idx="1144">
                  <c:v>0.14100920613764886</c:v>
                </c:pt>
                <c:pt idx="1145">
                  <c:v>0.1407584532054631</c:v>
                </c:pt>
                <c:pt idx="1146">
                  <c:v>0.14056935532584286</c:v>
                </c:pt>
                <c:pt idx="1147">
                  <c:v>0.1388663068814581</c:v>
                </c:pt>
                <c:pt idx="1148">
                  <c:v>0.14045968124221669</c:v>
                </c:pt>
                <c:pt idx="1149">
                  <c:v>0.14072508961447999</c:v>
                </c:pt>
                <c:pt idx="1150">
                  <c:v>0.14031209890278229</c:v>
                </c:pt>
                <c:pt idx="1151">
                  <c:v>0.14032137515275198</c:v>
                </c:pt>
                <c:pt idx="1152">
                  <c:v>0.13893109402271331</c:v>
                </c:pt>
                <c:pt idx="1153">
                  <c:v>0.14023818047598283</c:v>
                </c:pt>
                <c:pt idx="1154">
                  <c:v>0.1400177965926574</c:v>
                </c:pt>
                <c:pt idx="1155">
                  <c:v>0.13809519642378995</c:v>
                </c:pt>
                <c:pt idx="1156">
                  <c:v>0.13997917882928554</c:v>
                </c:pt>
                <c:pt idx="1157">
                  <c:v>0.13864750477432936</c:v>
                </c:pt>
                <c:pt idx="1158">
                  <c:v>0.13908805258804702</c:v>
                </c:pt>
                <c:pt idx="1159">
                  <c:v>0.13857006044550416</c:v>
                </c:pt>
                <c:pt idx="1160">
                  <c:v>0.13729279248689644</c:v>
                </c:pt>
                <c:pt idx="1161">
                  <c:v>0.13911359534943424</c:v>
                </c:pt>
                <c:pt idx="1162">
                  <c:v>0.138762802844312</c:v>
                </c:pt>
                <c:pt idx="1163">
                  <c:v>0.13650003511755582</c:v>
                </c:pt>
                <c:pt idx="1164">
                  <c:v>0.13901267564289554</c:v>
                </c:pt>
                <c:pt idx="1165">
                  <c:v>0.1373871933148966</c:v>
                </c:pt>
                <c:pt idx="1166">
                  <c:v>0.13759561639037415</c:v>
                </c:pt>
                <c:pt idx="1167">
                  <c:v>0.13799878499985521</c:v>
                </c:pt>
                <c:pt idx="1168">
                  <c:v>0.1372263284727582</c:v>
                </c:pt>
                <c:pt idx="1169">
                  <c:v>0.13784772901989031</c:v>
                </c:pt>
                <c:pt idx="1170">
                  <c:v>0.13703097548660459</c:v>
                </c:pt>
                <c:pt idx="1171">
                  <c:v>0.13626188120030119</c:v>
                </c:pt>
                <c:pt idx="1172">
                  <c:v>0.13795585626792317</c:v>
                </c:pt>
                <c:pt idx="1173">
                  <c:v>0.13620609648220611</c:v>
                </c:pt>
                <c:pt idx="1174">
                  <c:v>0.13655671568945069</c:v>
                </c:pt>
                <c:pt idx="1175">
                  <c:v>0.13935102164083504</c:v>
                </c:pt>
                <c:pt idx="1176">
                  <c:v>0.13504509510336546</c:v>
                </c:pt>
                <c:pt idx="1177">
                  <c:v>0.13734427723843168</c:v>
                </c:pt>
                <c:pt idx="1178">
                  <c:v>0.13489763344578079</c:v>
                </c:pt>
                <c:pt idx="1179">
                  <c:v>0.13501817995829682</c:v>
                </c:pt>
                <c:pt idx="1180">
                  <c:v>0.13665107186311351</c:v>
                </c:pt>
                <c:pt idx="1181">
                  <c:v>0.1355336221758412</c:v>
                </c:pt>
                <c:pt idx="1182">
                  <c:v>0.13603903708000742</c:v>
                </c:pt>
                <c:pt idx="1183">
                  <c:v>0.13495178907028685</c:v>
                </c:pt>
                <c:pt idx="1184">
                  <c:v>0.13667836411274334</c:v>
                </c:pt>
                <c:pt idx="1185">
                  <c:v>0.13460352832265679</c:v>
                </c:pt>
                <c:pt idx="1186">
                  <c:v>0.13532788368548668</c:v>
                </c:pt>
                <c:pt idx="1187">
                  <c:v>0.13443576423632309</c:v>
                </c:pt>
                <c:pt idx="1188">
                  <c:v>0.13419317733264105</c:v>
                </c:pt>
                <c:pt idx="1189">
                  <c:v>0.13438249670506056</c:v>
                </c:pt>
                <c:pt idx="1190">
                  <c:v>0.1341798673589415</c:v>
                </c:pt>
                <c:pt idx="1191">
                  <c:v>0.13474394045956745</c:v>
                </c:pt>
                <c:pt idx="1192">
                  <c:v>0.13533061642915892</c:v>
                </c:pt>
                <c:pt idx="1193">
                  <c:v>0.13438868666760345</c:v>
                </c:pt>
                <c:pt idx="1194">
                  <c:v>0.13387804566716124</c:v>
                </c:pt>
                <c:pt idx="1195">
                  <c:v>0.13272565463376773</c:v>
                </c:pt>
                <c:pt idx="1196">
                  <c:v>0.1355040608471314</c:v>
                </c:pt>
                <c:pt idx="1197">
                  <c:v>0.13248722095946677</c:v>
                </c:pt>
                <c:pt idx="1198">
                  <c:v>0.1332534871404529</c:v>
                </c:pt>
                <c:pt idx="1199">
                  <c:v>0.13352378888215038</c:v>
                </c:pt>
                <c:pt idx="1200">
                  <c:v>0.13348751374557394</c:v>
                </c:pt>
                <c:pt idx="1201">
                  <c:v>0.13342251406517622</c:v>
                </c:pt>
                <c:pt idx="1202">
                  <c:v>0.13226057636493066</c:v>
                </c:pt>
                <c:pt idx="1203">
                  <c:v>0.13318203881711696</c:v>
                </c:pt>
                <c:pt idx="1204">
                  <c:v>0.13308607673287962</c:v>
                </c:pt>
                <c:pt idx="1205">
                  <c:v>0.13252375869631169</c:v>
                </c:pt>
                <c:pt idx="1206">
                  <c:v>0.13374716557121011</c:v>
                </c:pt>
                <c:pt idx="1207">
                  <c:v>0.13349640606451907</c:v>
                </c:pt>
                <c:pt idx="1208">
                  <c:v>0.13241430385506039</c:v>
                </c:pt>
                <c:pt idx="1209">
                  <c:v>0.13298106054363104</c:v>
                </c:pt>
                <c:pt idx="1210">
                  <c:v>0.13265282906006909</c:v>
                </c:pt>
                <c:pt idx="1211">
                  <c:v>0.13194894709415589</c:v>
                </c:pt>
                <c:pt idx="1212">
                  <c:v>0.13292196524281205</c:v>
                </c:pt>
                <c:pt idx="1213">
                  <c:v>0.13055609903283263</c:v>
                </c:pt>
                <c:pt idx="1214">
                  <c:v>0.13188867974910193</c:v>
                </c:pt>
                <c:pt idx="1215">
                  <c:v>0.13183644594598778</c:v>
                </c:pt>
                <c:pt idx="1216">
                  <c:v>0.1325253337662998</c:v>
                </c:pt>
                <c:pt idx="1217">
                  <c:v>0.13023409410421702</c:v>
                </c:pt>
                <c:pt idx="1218">
                  <c:v>0.12887727431129148</c:v>
                </c:pt>
                <c:pt idx="1219">
                  <c:v>0.13055953054478406</c:v>
                </c:pt>
                <c:pt idx="1220">
                  <c:v>0.13218241751645868</c:v>
                </c:pt>
                <c:pt idx="1221">
                  <c:v>0.13152972162758245</c:v>
                </c:pt>
                <c:pt idx="1222">
                  <c:v>0.12877356786887992</c:v>
                </c:pt>
                <c:pt idx="1223">
                  <c:v>0.12872693845781283</c:v>
                </c:pt>
                <c:pt idx="1224">
                  <c:v>0.128017052739401</c:v>
                </c:pt>
                <c:pt idx="1225">
                  <c:v>0.12913742346935272</c:v>
                </c:pt>
                <c:pt idx="1226">
                  <c:v>0.12971909800412665</c:v>
                </c:pt>
                <c:pt idx="1227">
                  <c:v>0.12855467135972484</c:v>
                </c:pt>
                <c:pt idx="1228">
                  <c:v>0.12877775024563159</c:v>
                </c:pt>
                <c:pt idx="1229">
                  <c:v>0.1312424620479217</c:v>
                </c:pt>
                <c:pt idx="1230">
                  <c:v>0.12960358705893074</c:v>
                </c:pt>
                <c:pt idx="1231">
                  <c:v>0.13174892747039352</c:v>
                </c:pt>
                <c:pt idx="1232">
                  <c:v>0.12622537464602979</c:v>
                </c:pt>
                <c:pt idx="1233">
                  <c:v>0.12596418841850129</c:v>
                </c:pt>
                <c:pt idx="1234">
                  <c:v>0.12827422564877858</c:v>
                </c:pt>
                <c:pt idx="1235">
                  <c:v>0.12969917857500235</c:v>
                </c:pt>
                <c:pt idx="1236">
                  <c:v>0.12669679880950316</c:v>
                </c:pt>
                <c:pt idx="1237">
                  <c:v>0.13087040325253052</c:v>
                </c:pt>
                <c:pt idx="1238">
                  <c:v>0.12702352673615208</c:v>
                </c:pt>
                <c:pt idx="1239">
                  <c:v>0.12584890014145098</c:v>
                </c:pt>
                <c:pt idx="1240">
                  <c:v>0.12819944985107556</c:v>
                </c:pt>
                <c:pt idx="1241">
                  <c:v>0.12846811344997297</c:v>
                </c:pt>
                <c:pt idx="1242">
                  <c:v>0.12761373156391517</c:v>
                </c:pt>
                <c:pt idx="1243">
                  <c:v>0.12786708159408972</c:v>
                </c:pt>
                <c:pt idx="1244">
                  <c:v>0.12763374446048034</c:v>
                </c:pt>
                <c:pt idx="1245">
                  <c:v>0.12932792205044327</c:v>
                </c:pt>
                <c:pt idx="1246">
                  <c:v>0.12730349070242589</c:v>
                </c:pt>
                <c:pt idx="1247">
                  <c:v>0.12315130247076583</c:v>
                </c:pt>
                <c:pt idx="1248">
                  <c:v>0.1265688301121308</c:v>
                </c:pt>
                <c:pt idx="1249">
                  <c:v>0.126581255034693</c:v>
                </c:pt>
                <c:pt idx="1250">
                  <c:v>0.12502813183439296</c:v>
                </c:pt>
                <c:pt idx="1251">
                  <c:v>0.12743238572688839</c:v>
                </c:pt>
                <c:pt idx="1252">
                  <c:v>0.12731665263606948</c:v>
                </c:pt>
                <c:pt idx="1253">
                  <c:v>0.12815444514844057</c:v>
                </c:pt>
                <c:pt idx="1254">
                  <c:v>0.1255584629247978</c:v>
                </c:pt>
                <c:pt idx="1255">
                  <c:v>0.12630775243549372</c:v>
                </c:pt>
                <c:pt idx="1256">
                  <c:v>0.12495030868770604</c:v>
                </c:pt>
                <c:pt idx="1257">
                  <c:v>0.12631707531200626</c:v>
                </c:pt>
                <c:pt idx="1258">
                  <c:v>0.12348809958098141</c:v>
                </c:pt>
                <c:pt idx="1259">
                  <c:v>0.12685261670011438</c:v>
                </c:pt>
                <c:pt idx="1260">
                  <c:v>0.12576723844947721</c:v>
                </c:pt>
                <c:pt idx="1261">
                  <c:v>0.1271169200123908</c:v>
                </c:pt>
                <c:pt idx="1262">
                  <c:v>0.12551226981239635</c:v>
                </c:pt>
                <c:pt idx="1263">
                  <c:v>0.12601460172938209</c:v>
                </c:pt>
                <c:pt idx="1264">
                  <c:v>0.12537573502113189</c:v>
                </c:pt>
                <c:pt idx="1265">
                  <c:v>0.12632037618088146</c:v>
                </c:pt>
                <c:pt idx="1266">
                  <c:v>0.1239814723349484</c:v>
                </c:pt>
                <c:pt idx="1267">
                  <c:v>0.12503417169481926</c:v>
                </c:pt>
                <c:pt idx="1268">
                  <c:v>0.12483284709974334</c:v>
                </c:pt>
                <c:pt idx="1269">
                  <c:v>0.12397059303203602</c:v>
                </c:pt>
                <c:pt idx="1270">
                  <c:v>0.12352231861686637</c:v>
                </c:pt>
                <c:pt idx="1271">
                  <c:v>0.1232372967400415</c:v>
                </c:pt>
                <c:pt idx="1272">
                  <c:v>0.12405294126250702</c:v>
                </c:pt>
                <c:pt idx="1273">
                  <c:v>0.12322443049301547</c:v>
                </c:pt>
                <c:pt idx="1274">
                  <c:v>0.12470760280166593</c:v>
                </c:pt>
                <c:pt idx="1275">
                  <c:v>0.12290357431556213</c:v>
                </c:pt>
                <c:pt idx="1276">
                  <c:v>0.12467070271816094</c:v>
                </c:pt>
                <c:pt idx="1277">
                  <c:v>0.12290442344226779</c:v>
                </c:pt>
                <c:pt idx="1278">
                  <c:v>0.12236060692236343</c:v>
                </c:pt>
                <c:pt idx="1279">
                  <c:v>0.12223756104537245</c:v>
                </c:pt>
                <c:pt idx="1280">
                  <c:v>0.12423459810145633</c:v>
                </c:pt>
                <c:pt idx="1281">
                  <c:v>0.12430085583156388</c:v>
                </c:pt>
                <c:pt idx="1282">
                  <c:v>0.12393292421848234</c:v>
                </c:pt>
                <c:pt idx="1283">
                  <c:v>0.12292958875080932</c:v>
                </c:pt>
                <c:pt idx="1284">
                  <c:v>0.12172046246812594</c:v>
                </c:pt>
                <c:pt idx="1285">
                  <c:v>0.12284434976148488</c:v>
                </c:pt>
                <c:pt idx="1286">
                  <c:v>0.12179894739576619</c:v>
                </c:pt>
                <c:pt idx="1287">
                  <c:v>0.12216233385260113</c:v>
                </c:pt>
                <c:pt idx="1288">
                  <c:v>0.1224313602895756</c:v>
                </c:pt>
                <c:pt idx="1289">
                  <c:v>0.12105925018521282</c:v>
                </c:pt>
                <c:pt idx="1290">
                  <c:v>0.12131371589432663</c:v>
                </c:pt>
                <c:pt idx="1291">
                  <c:v>0.12071420318997905</c:v>
                </c:pt>
                <c:pt idx="1292">
                  <c:v>0.12088376901645671</c:v>
                </c:pt>
                <c:pt idx="1293">
                  <c:v>0.12095728215431953</c:v>
                </c:pt>
                <c:pt idx="1294">
                  <c:v>0.12089356907592977</c:v>
                </c:pt>
                <c:pt idx="1295">
                  <c:v>0.12090740870165025</c:v>
                </c:pt>
                <c:pt idx="1296">
                  <c:v>0.12052275674749793</c:v>
                </c:pt>
                <c:pt idx="1297">
                  <c:v>0.12269970799531618</c:v>
                </c:pt>
                <c:pt idx="1298">
                  <c:v>0.11938279818154912</c:v>
                </c:pt>
                <c:pt idx="1299">
                  <c:v>0.12111314952313283</c:v>
                </c:pt>
                <c:pt idx="1300">
                  <c:v>0.11837338950820687</c:v>
                </c:pt>
                <c:pt idx="1301">
                  <c:v>0.12028014418630334</c:v>
                </c:pt>
                <c:pt idx="1302">
                  <c:v>0.12076832966818825</c:v>
                </c:pt>
                <c:pt idx="1303">
                  <c:v>0.11893990961663069</c:v>
                </c:pt>
                <c:pt idx="1304">
                  <c:v>0.11727830741940512</c:v>
                </c:pt>
                <c:pt idx="1305">
                  <c:v>0.11806202165584193</c:v>
                </c:pt>
                <c:pt idx="1306">
                  <c:v>0.12091429138164825</c:v>
                </c:pt>
                <c:pt idx="1307">
                  <c:v>0.11983285452100693</c:v>
                </c:pt>
                <c:pt idx="1308">
                  <c:v>0.12116639356081452</c:v>
                </c:pt>
                <c:pt idx="1309">
                  <c:v>0.11810361907314995</c:v>
                </c:pt>
                <c:pt idx="1310">
                  <c:v>0.12028107767305618</c:v>
                </c:pt>
                <c:pt idx="1311">
                  <c:v>0.12035525423622973</c:v>
                </c:pt>
                <c:pt idx="1312">
                  <c:v>0.11968036489381938</c:v>
                </c:pt>
                <c:pt idx="1313">
                  <c:v>0.11874294621285064</c:v>
                </c:pt>
                <c:pt idx="1314">
                  <c:v>0.11971122536840019</c:v>
                </c:pt>
                <c:pt idx="1315">
                  <c:v>0.11867842339147093</c:v>
                </c:pt>
                <c:pt idx="1316">
                  <c:v>0.11769143553204287</c:v>
                </c:pt>
                <c:pt idx="1317">
                  <c:v>0.11772991476897715</c:v>
                </c:pt>
                <c:pt idx="1318">
                  <c:v>0.11833165859216443</c:v>
                </c:pt>
                <c:pt idx="1319">
                  <c:v>0.11941362575882557</c:v>
                </c:pt>
                <c:pt idx="1320">
                  <c:v>0.11841912862957804</c:v>
                </c:pt>
                <c:pt idx="1321">
                  <c:v>0.11767133147799785</c:v>
                </c:pt>
                <c:pt idx="1322">
                  <c:v>0.11730038017594135</c:v>
                </c:pt>
                <c:pt idx="1323">
                  <c:v>0.1167814534215868</c:v>
                </c:pt>
                <c:pt idx="1324">
                  <c:v>0.11764424625195784</c:v>
                </c:pt>
                <c:pt idx="1325">
                  <c:v>0.11825101323390033</c:v>
                </c:pt>
                <c:pt idx="1326">
                  <c:v>0.11763505560226904</c:v>
                </c:pt>
                <c:pt idx="1327">
                  <c:v>0.11733899971896999</c:v>
                </c:pt>
                <c:pt idx="1328">
                  <c:v>0.11733725764475168</c:v>
                </c:pt>
                <c:pt idx="1329">
                  <c:v>0.11729716316126944</c:v>
                </c:pt>
                <c:pt idx="1330">
                  <c:v>0.11674928557973654</c:v>
                </c:pt>
                <c:pt idx="1331">
                  <c:v>0.11708380284897435</c:v>
                </c:pt>
                <c:pt idx="1332">
                  <c:v>0.11688944681094524</c:v>
                </c:pt>
                <c:pt idx="1333">
                  <c:v>0.11556833274923863</c:v>
                </c:pt>
                <c:pt idx="1334">
                  <c:v>0.11707016253177666</c:v>
                </c:pt>
                <c:pt idx="1335">
                  <c:v>0.11595707399100516</c:v>
                </c:pt>
                <c:pt idx="1336">
                  <c:v>0.11669013993217479</c:v>
                </c:pt>
                <c:pt idx="1337">
                  <c:v>0.11742714952361241</c:v>
                </c:pt>
                <c:pt idx="1338">
                  <c:v>0.11491266019512897</c:v>
                </c:pt>
                <c:pt idx="1339">
                  <c:v>0.11722155378587767</c:v>
                </c:pt>
                <c:pt idx="1340">
                  <c:v>0.11626897721144194</c:v>
                </c:pt>
                <c:pt idx="1341">
                  <c:v>0.11621540162145495</c:v>
                </c:pt>
                <c:pt idx="1342">
                  <c:v>0.11563165393150308</c:v>
                </c:pt>
                <c:pt idx="1343">
                  <c:v>0.11571443456160212</c:v>
                </c:pt>
                <c:pt idx="1344">
                  <c:v>0.11428827836633897</c:v>
                </c:pt>
                <c:pt idx="1345">
                  <c:v>0.11365621439547113</c:v>
                </c:pt>
                <c:pt idx="1346">
                  <c:v>0.11384416150779081</c:v>
                </c:pt>
                <c:pt idx="1347">
                  <c:v>0.11600554804270734</c:v>
                </c:pt>
                <c:pt idx="1348">
                  <c:v>0.11570547395103428</c:v>
                </c:pt>
                <c:pt idx="1349">
                  <c:v>0.11514890347486487</c:v>
                </c:pt>
                <c:pt idx="1350">
                  <c:v>0.11659312523984791</c:v>
                </c:pt>
                <c:pt idx="1351">
                  <c:v>0.11566950663255206</c:v>
                </c:pt>
                <c:pt idx="1352">
                  <c:v>0.11225175656074897</c:v>
                </c:pt>
                <c:pt idx="1353">
                  <c:v>0.11383160905057506</c:v>
                </c:pt>
                <c:pt idx="1354">
                  <c:v>0.11406150193379656</c:v>
                </c:pt>
                <c:pt idx="1355">
                  <c:v>0.11559164446485344</c:v>
                </c:pt>
                <c:pt idx="1356">
                  <c:v>0.11450817079914156</c:v>
                </c:pt>
                <c:pt idx="1357">
                  <c:v>0.11453137442233248</c:v>
                </c:pt>
                <c:pt idx="1358">
                  <c:v>0.11428745159691464</c:v>
                </c:pt>
                <c:pt idx="1359">
                  <c:v>0.11541547212088282</c:v>
                </c:pt>
                <c:pt idx="1360">
                  <c:v>0.1159205436608656</c:v>
                </c:pt>
                <c:pt idx="1361">
                  <c:v>0.1158743110339471</c:v>
                </c:pt>
                <c:pt idx="1362">
                  <c:v>0.1131420541528699</c:v>
                </c:pt>
                <c:pt idx="1363">
                  <c:v>0.11289157947686607</c:v>
                </c:pt>
                <c:pt idx="1364">
                  <c:v>0.11433881414478823</c:v>
                </c:pt>
                <c:pt idx="1365">
                  <c:v>0.11224432541826751</c:v>
                </c:pt>
                <c:pt idx="1366">
                  <c:v>0.11239987610378102</c:v>
                </c:pt>
                <c:pt idx="1367">
                  <c:v>0.11516091531848988</c:v>
                </c:pt>
                <c:pt idx="1368">
                  <c:v>0.11229312520357644</c:v>
                </c:pt>
                <c:pt idx="1369">
                  <c:v>0.11303976760184478</c:v>
                </c:pt>
                <c:pt idx="1370">
                  <c:v>0.11058490517917663</c:v>
                </c:pt>
                <c:pt idx="1371">
                  <c:v>0.11284908125323875</c:v>
                </c:pt>
                <c:pt idx="1372">
                  <c:v>0.11133104245239257</c:v>
                </c:pt>
                <c:pt idx="1373">
                  <c:v>0.11287290212611467</c:v>
                </c:pt>
                <c:pt idx="1374">
                  <c:v>0.11089561107529129</c:v>
                </c:pt>
                <c:pt idx="1375">
                  <c:v>0.10951561915022719</c:v>
                </c:pt>
                <c:pt idx="1376">
                  <c:v>0.1131638146792681</c:v>
                </c:pt>
                <c:pt idx="1377">
                  <c:v>0.11034658223812438</c:v>
                </c:pt>
                <c:pt idx="1378">
                  <c:v>0.11147794028846343</c:v>
                </c:pt>
                <c:pt idx="1379">
                  <c:v>0.112794829242163</c:v>
                </c:pt>
                <c:pt idx="1380">
                  <c:v>0.1127821708370164</c:v>
                </c:pt>
                <c:pt idx="1381">
                  <c:v>0.11202237882466433</c:v>
                </c:pt>
                <c:pt idx="1382">
                  <c:v>0.11087505853244146</c:v>
                </c:pt>
                <c:pt idx="1383">
                  <c:v>0.11111100663547739</c:v>
                </c:pt>
                <c:pt idx="1384">
                  <c:v>0.11083838044375796</c:v>
                </c:pt>
                <c:pt idx="1385">
                  <c:v>0.11153931456768598</c:v>
                </c:pt>
                <c:pt idx="1386">
                  <c:v>0.11121686457030927</c:v>
                </c:pt>
                <c:pt idx="1387">
                  <c:v>0.11009903078151623</c:v>
                </c:pt>
                <c:pt idx="1388">
                  <c:v>0.11035299595931855</c:v>
                </c:pt>
                <c:pt idx="1389">
                  <c:v>0.11047351233191036</c:v>
                </c:pt>
                <c:pt idx="1390">
                  <c:v>0.11147519390669175</c:v>
                </c:pt>
                <c:pt idx="1391">
                  <c:v>0.10993922030857081</c:v>
                </c:pt>
                <c:pt idx="1392">
                  <c:v>0.10932603690459318</c:v>
                </c:pt>
                <c:pt idx="1393">
                  <c:v>0.1098725543176578</c:v>
                </c:pt>
                <c:pt idx="1394">
                  <c:v>0.11044696919218046</c:v>
                </c:pt>
                <c:pt idx="1395">
                  <c:v>0.109921096509648</c:v>
                </c:pt>
                <c:pt idx="1396">
                  <c:v>0.10956727329027133</c:v>
                </c:pt>
                <c:pt idx="1397">
                  <c:v>0.10930293712685281</c:v>
                </c:pt>
                <c:pt idx="1398">
                  <c:v>0.11081102638675547</c:v>
                </c:pt>
                <c:pt idx="1399">
                  <c:v>0.11054217665021292</c:v>
                </c:pt>
                <c:pt idx="1400">
                  <c:v>0.1092225123308441</c:v>
                </c:pt>
                <c:pt idx="1401">
                  <c:v>0.11026913945724007</c:v>
                </c:pt>
                <c:pt idx="1402">
                  <c:v>0.10833455459024018</c:v>
                </c:pt>
                <c:pt idx="1403">
                  <c:v>0.10957708284420141</c:v>
                </c:pt>
                <c:pt idx="1404">
                  <c:v>0.10998273257725562</c:v>
                </c:pt>
                <c:pt idx="1405">
                  <c:v>0.10961641129287338</c:v>
                </c:pt>
                <c:pt idx="1406">
                  <c:v>0.10985557940198565</c:v>
                </c:pt>
                <c:pt idx="1407">
                  <c:v>0.10729822825253092</c:v>
                </c:pt>
                <c:pt idx="1408">
                  <c:v>0.10729344146930564</c:v>
                </c:pt>
                <c:pt idx="1409">
                  <c:v>0.10753892909809742</c:v>
                </c:pt>
                <c:pt idx="1410">
                  <c:v>0.10890600399551838</c:v>
                </c:pt>
                <c:pt idx="1411">
                  <c:v>0.10958391898229961</c:v>
                </c:pt>
                <c:pt idx="1412">
                  <c:v>0.109660954640977</c:v>
                </c:pt>
                <c:pt idx="1413">
                  <c:v>0.11025069949995692</c:v>
                </c:pt>
                <c:pt idx="1414">
                  <c:v>0.10832653954190952</c:v>
                </c:pt>
                <c:pt idx="1415">
                  <c:v>0.10923462806772723</c:v>
                </c:pt>
                <c:pt idx="1416">
                  <c:v>0.10781654822581484</c:v>
                </c:pt>
                <c:pt idx="1417">
                  <c:v>0.10853118694011726</c:v>
                </c:pt>
                <c:pt idx="1418">
                  <c:v>0.10892760899133097</c:v>
                </c:pt>
                <c:pt idx="1419">
                  <c:v>0.10733832865777604</c:v>
                </c:pt>
                <c:pt idx="1420">
                  <c:v>0.1068307885219788</c:v>
                </c:pt>
                <c:pt idx="1421">
                  <c:v>0.10835246213221839</c:v>
                </c:pt>
                <c:pt idx="1422">
                  <c:v>0.10960117039079617</c:v>
                </c:pt>
                <c:pt idx="1423">
                  <c:v>0.10748648760186633</c:v>
                </c:pt>
                <c:pt idx="1424">
                  <c:v>0.10726934871341179</c:v>
                </c:pt>
                <c:pt idx="1425">
                  <c:v>0.10842717798362313</c:v>
                </c:pt>
                <c:pt idx="1426">
                  <c:v>0.10755839360753844</c:v>
                </c:pt>
                <c:pt idx="1427">
                  <c:v>0.1076587606160378</c:v>
                </c:pt>
                <c:pt idx="1428">
                  <c:v>0.1080046370790801</c:v>
                </c:pt>
                <c:pt idx="1429">
                  <c:v>0.10812950123397326</c:v>
                </c:pt>
                <c:pt idx="1430">
                  <c:v>0.10787561498595978</c:v>
                </c:pt>
                <c:pt idx="1431">
                  <c:v>0.10669774365366927</c:v>
                </c:pt>
                <c:pt idx="1432">
                  <c:v>0.10793624266887637</c:v>
                </c:pt>
                <c:pt idx="1433">
                  <c:v>0.10912660963260545</c:v>
                </c:pt>
                <c:pt idx="1434">
                  <c:v>0.10509842747086164</c:v>
                </c:pt>
                <c:pt idx="1435">
                  <c:v>0.10658591285518526</c:v>
                </c:pt>
                <c:pt idx="1436">
                  <c:v>0.10740451320428468</c:v>
                </c:pt>
                <c:pt idx="1437">
                  <c:v>0.10738897320718588</c:v>
                </c:pt>
                <c:pt idx="1438">
                  <c:v>0.10760672160614262</c:v>
                </c:pt>
                <c:pt idx="1439">
                  <c:v>0.10826088089086125</c:v>
                </c:pt>
                <c:pt idx="1440">
                  <c:v>0.10993357736366399</c:v>
                </c:pt>
                <c:pt idx="1441">
                  <c:v>0.10781750790682541</c:v>
                </c:pt>
                <c:pt idx="1442">
                  <c:v>0.10601399685555778</c:v>
                </c:pt>
                <c:pt idx="1443">
                  <c:v>0.10751907528727873</c:v>
                </c:pt>
                <c:pt idx="1444">
                  <c:v>0.10696895288286866</c:v>
                </c:pt>
                <c:pt idx="1445">
                  <c:v>0.10759075499997062</c:v>
                </c:pt>
                <c:pt idx="1446">
                  <c:v>0.10842718946829294</c:v>
                </c:pt>
                <c:pt idx="1447">
                  <c:v>0.10840123462000817</c:v>
                </c:pt>
                <c:pt idx="1448">
                  <c:v>0.10842621964287077</c:v>
                </c:pt>
                <c:pt idx="1449">
                  <c:v>0.10649398129743856</c:v>
                </c:pt>
                <c:pt idx="1450">
                  <c:v>0.1071693280531127</c:v>
                </c:pt>
                <c:pt idx="1451">
                  <c:v>0.10612200159398796</c:v>
                </c:pt>
                <c:pt idx="1452">
                  <c:v>0.10571683328859101</c:v>
                </c:pt>
                <c:pt idx="1453">
                  <c:v>0.10774827726772254</c:v>
                </c:pt>
                <c:pt idx="1454">
                  <c:v>0.10740412830571305</c:v>
                </c:pt>
                <c:pt idx="1455">
                  <c:v>0.10453350745823295</c:v>
                </c:pt>
                <c:pt idx="1456">
                  <c:v>0.10713315460189038</c:v>
                </c:pt>
                <c:pt idx="1457">
                  <c:v>0.10736969085756425</c:v>
                </c:pt>
                <c:pt idx="1458">
                  <c:v>0.10666249873927673</c:v>
                </c:pt>
                <c:pt idx="1459">
                  <c:v>0.10770454034538283</c:v>
                </c:pt>
                <c:pt idx="1460">
                  <c:v>0.10699580433127744</c:v>
                </c:pt>
                <c:pt idx="1461">
                  <c:v>0.10722372061112138</c:v>
                </c:pt>
                <c:pt idx="1462">
                  <c:v>0.10696780153822429</c:v>
                </c:pt>
                <c:pt idx="1463">
                  <c:v>0.10864434476716181</c:v>
                </c:pt>
                <c:pt idx="1464">
                  <c:v>0.10753983128657056</c:v>
                </c:pt>
                <c:pt idx="1465">
                  <c:v>0.10736526781208314</c:v>
                </c:pt>
                <c:pt idx="1466">
                  <c:v>0.10583224635867772</c:v>
                </c:pt>
                <c:pt idx="1467">
                  <c:v>0.1046870675227268</c:v>
                </c:pt>
                <c:pt idx="1468">
                  <c:v>0.10796270566334601</c:v>
                </c:pt>
                <c:pt idx="1469">
                  <c:v>0.10725122497773987</c:v>
                </c:pt>
                <c:pt idx="1470">
                  <c:v>0.10708645366010305</c:v>
                </c:pt>
                <c:pt idx="1471">
                  <c:v>0.10665443178224128</c:v>
                </c:pt>
                <c:pt idx="1472">
                  <c:v>0.10725938235058627</c:v>
                </c:pt>
                <c:pt idx="1473">
                  <c:v>0.10465140950746919</c:v>
                </c:pt>
                <c:pt idx="1474">
                  <c:v>0.10603574689215041</c:v>
                </c:pt>
                <c:pt idx="1475">
                  <c:v>0.10512070366267885</c:v>
                </c:pt>
                <c:pt idx="1476">
                  <c:v>0.10616967640614931</c:v>
                </c:pt>
                <c:pt idx="1477">
                  <c:v>0.10677472303302699</c:v>
                </c:pt>
                <c:pt idx="1478">
                  <c:v>0.10902154806077081</c:v>
                </c:pt>
                <c:pt idx="1479">
                  <c:v>0.10827936849141041</c:v>
                </c:pt>
                <c:pt idx="1480">
                  <c:v>0.10724895104174197</c:v>
                </c:pt>
                <c:pt idx="1481">
                  <c:v>0.10823438695140991</c:v>
                </c:pt>
                <c:pt idx="1482">
                  <c:v>0.10378372037228839</c:v>
                </c:pt>
                <c:pt idx="1483">
                  <c:v>0.10774987393888703</c:v>
                </c:pt>
                <c:pt idx="1484">
                  <c:v>0.10551580384593719</c:v>
                </c:pt>
                <c:pt idx="1485">
                  <c:v>0.10597031105619477</c:v>
                </c:pt>
                <c:pt idx="1486">
                  <c:v>0.10771250250079475</c:v>
                </c:pt>
                <c:pt idx="1487">
                  <c:v>0.10580496818863587</c:v>
                </c:pt>
                <c:pt idx="1488">
                  <c:v>0.10564052983058141</c:v>
                </c:pt>
                <c:pt idx="1489">
                  <c:v>0.10522980576888537</c:v>
                </c:pt>
                <c:pt idx="1490">
                  <c:v>0.1073088661638886</c:v>
                </c:pt>
                <c:pt idx="1491">
                  <c:v>0.10550769459773758</c:v>
                </c:pt>
                <c:pt idx="1492">
                  <c:v>0.10768435546795856</c:v>
                </c:pt>
                <c:pt idx="1493">
                  <c:v>0.10443529550452427</c:v>
                </c:pt>
                <c:pt idx="1494">
                  <c:v>0.10605584928475818</c:v>
                </c:pt>
                <c:pt idx="1495">
                  <c:v>0.10501504735960436</c:v>
                </c:pt>
                <c:pt idx="1496">
                  <c:v>0.10633764338802434</c:v>
                </c:pt>
                <c:pt idx="1497">
                  <c:v>0.10622918821082451</c:v>
                </c:pt>
                <c:pt idx="1498">
                  <c:v>0.10618379932287828</c:v>
                </c:pt>
                <c:pt idx="1499">
                  <c:v>0.10694262102159613</c:v>
                </c:pt>
                <c:pt idx="1500">
                  <c:v>0.10647188499680769</c:v>
                </c:pt>
                <c:pt idx="1501">
                  <c:v>0.10714118548577511</c:v>
                </c:pt>
                <c:pt idx="1502">
                  <c:v>0.10828238072236107</c:v>
                </c:pt>
                <c:pt idx="1503">
                  <c:v>0.10643334417221795</c:v>
                </c:pt>
                <c:pt idx="1504">
                  <c:v>0.10398816162734355</c:v>
                </c:pt>
                <c:pt idx="1505">
                  <c:v>0.10565563825710735</c:v>
                </c:pt>
                <c:pt idx="1506">
                  <c:v>0.10491300318209006</c:v>
                </c:pt>
                <c:pt idx="1507">
                  <c:v>0.10957277284899547</c:v>
                </c:pt>
                <c:pt idx="1508">
                  <c:v>0.10753169562977904</c:v>
                </c:pt>
                <c:pt idx="1509">
                  <c:v>0.10637780663513369</c:v>
                </c:pt>
                <c:pt idx="1510">
                  <c:v>0.10725812212000189</c:v>
                </c:pt>
                <c:pt idx="1511">
                  <c:v>0.10435853633271966</c:v>
                </c:pt>
                <c:pt idx="1512">
                  <c:v>0.10683145452992392</c:v>
                </c:pt>
                <c:pt idx="1513">
                  <c:v>0.10557631893254897</c:v>
                </c:pt>
                <c:pt idx="1514">
                  <c:v>0.10788816677339189</c:v>
                </c:pt>
                <c:pt idx="1515">
                  <c:v>0.10490743183085684</c:v>
                </c:pt>
                <c:pt idx="1516">
                  <c:v>0.10667261013864908</c:v>
                </c:pt>
                <c:pt idx="1517">
                  <c:v>0.10620964490570806</c:v>
                </c:pt>
                <c:pt idx="1518">
                  <c:v>0.10414331119016594</c:v>
                </c:pt>
                <c:pt idx="1519">
                  <c:v>0.10366026372749204</c:v>
                </c:pt>
                <c:pt idx="1520">
                  <c:v>0.10550965158556055</c:v>
                </c:pt>
                <c:pt idx="1521">
                  <c:v>0.10555788163692666</c:v>
                </c:pt>
                <c:pt idx="1522">
                  <c:v>0.10475266686278528</c:v>
                </c:pt>
                <c:pt idx="1523">
                  <c:v>0.10641757176731238</c:v>
                </c:pt>
                <c:pt idx="1524">
                  <c:v>0.10658739560004044</c:v>
                </c:pt>
                <c:pt idx="1525">
                  <c:v>0.10608002336505551</c:v>
                </c:pt>
                <c:pt idx="1526">
                  <c:v>0.10754284542696278</c:v>
                </c:pt>
                <c:pt idx="1527">
                  <c:v>0.10228056195300617</c:v>
                </c:pt>
                <c:pt idx="1528">
                  <c:v>0.10464630920131086</c:v>
                </c:pt>
                <c:pt idx="1529">
                  <c:v>0.10547072188630267</c:v>
                </c:pt>
                <c:pt idx="1530">
                  <c:v>0.10646375521570918</c:v>
                </c:pt>
                <c:pt idx="1531">
                  <c:v>0.10753938212995814</c:v>
                </c:pt>
                <c:pt idx="1532">
                  <c:v>0.10667449695693303</c:v>
                </c:pt>
                <c:pt idx="1533">
                  <c:v>0.10779415929651154</c:v>
                </c:pt>
                <c:pt idx="1534">
                  <c:v>0.10683283550908067</c:v>
                </c:pt>
                <c:pt idx="1535">
                  <c:v>0.10573557326885435</c:v>
                </c:pt>
                <c:pt idx="1536">
                  <c:v>0.10532560928494712</c:v>
                </c:pt>
                <c:pt idx="1537">
                  <c:v>0.10627160916523694</c:v>
                </c:pt>
                <c:pt idx="1538">
                  <c:v>0.10295978227045323</c:v>
                </c:pt>
                <c:pt idx="1539">
                  <c:v>0.10640576304635561</c:v>
                </c:pt>
                <c:pt idx="1540">
                  <c:v>0.10383806306593701</c:v>
                </c:pt>
                <c:pt idx="1541">
                  <c:v>0.10559290000907369</c:v>
                </c:pt>
                <c:pt idx="1542">
                  <c:v>0.10485178077544512</c:v>
                </c:pt>
                <c:pt idx="1543">
                  <c:v>0.10654437922945302</c:v>
                </c:pt>
                <c:pt idx="1544">
                  <c:v>0.10563098841865595</c:v>
                </c:pt>
                <c:pt idx="1545">
                  <c:v>0.10684462702091156</c:v>
                </c:pt>
              </c:numCache>
            </c:numRef>
          </c:yVal>
          <c:smooth val="1"/>
          <c:extLst>
            <c:ext xmlns:c16="http://schemas.microsoft.com/office/drawing/2014/chart" uri="{C3380CC4-5D6E-409C-BE32-E72D297353CC}">
              <c16:uniqueId val="{0000000E-F7E8-4118-938F-81884F0EDCFF}"/>
            </c:ext>
          </c:extLst>
        </c:ser>
        <c:ser>
          <c:idx val="13"/>
          <c:order val="2"/>
          <c:tx>
            <c:v>C</c:v>
          </c:tx>
          <c:spPr>
            <a:ln w="9525" cap="rnd">
              <a:solidFill>
                <a:srgbClr val="FF00FF"/>
              </a:solidFill>
              <a:round/>
            </a:ln>
            <a:effectLst/>
          </c:spPr>
          <c:marker>
            <c:symbol val="none"/>
          </c:marker>
          <c:xVal>
            <c:numRef>
              <c:f>'C9'!$D$8:$D$584</c:f>
              <c:numCache>
                <c:formatCode>0.0</c:formatCode>
                <c:ptCount val="577"/>
                <c:pt idx="0">
                  <c:v>-138.82499999999999</c:v>
                </c:pt>
                <c:pt idx="1">
                  <c:v>-138.9</c:v>
                </c:pt>
                <c:pt idx="2">
                  <c:v>-138.66249999999999</c:v>
                </c:pt>
                <c:pt idx="3">
                  <c:v>-138.19999999999999</c:v>
                </c:pt>
                <c:pt idx="4">
                  <c:v>-137.61250000000001</c:v>
                </c:pt>
                <c:pt idx="5">
                  <c:v>-136.82499999999999</c:v>
                </c:pt>
                <c:pt idx="6">
                  <c:v>-135.97499999999999</c:v>
                </c:pt>
                <c:pt idx="7">
                  <c:v>-134.82499999999999</c:v>
                </c:pt>
                <c:pt idx="8">
                  <c:v>-133.77500000000001</c:v>
                </c:pt>
                <c:pt idx="9">
                  <c:v>-132.73750000000001</c:v>
                </c:pt>
                <c:pt idx="10">
                  <c:v>-131.67500000000001</c:v>
                </c:pt>
                <c:pt idx="11">
                  <c:v>-130.73750000000001</c:v>
                </c:pt>
                <c:pt idx="12">
                  <c:v>-129.76249999999999</c:v>
                </c:pt>
                <c:pt idx="13">
                  <c:v>-128.73750000000001</c:v>
                </c:pt>
                <c:pt idx="14">
                  <c:v>-127.8875</c:v>
                </c:pt>
                <c:pt idx="15">
                  <c:v>-126.96250000000001</c:v>
                </c:pt>
                <c:pt idx="16">
                  <c:v>-126.05</c:v>
                </c:pt>
                <c:pt idx="17">
                  <c:v>-125.05</c:v>
                </c:pt>
                <c:pt idx="18">
                  <c:v>-124.2375</c:v>
                </c:pt>
                <c:pt idx="19">
                  <c:v>-123.45</c:v>
                </c:pt>
                <c:pt idx="20">
                  <c:v>-122.5</c:v>
                </c:pt>
                <c:pt idx="21">
                  <c:v>-121.675</c:v>
                </c:pt>
                <c:pt idx="22">
                  <c:v>-120.8125</c:v>
                </c:pt>
                <c:pt idx="23">
                  <c:v>-119.91249999999999</c:v>
                </c:pt>
                <c:pt idx="24">
                  <c:v>-119.02500000000001</c:v>
                </c:pt>
                <c:pt idx="25">
                  <c:v>-118.22499999999999</c:v>
                </c:pt>
                <c:pt idx="26">
                  <c:v>-117.35</c:v>
                </c:pt>
                <c:pt idx="27">
                  <c:v>-116.53749999999999</c:v>
                </c:pt>
                <c:pt idx="28">
                  <c:v>-115.65</c:v>
                </c:pt>
                <c:pt idx="29">
                  <c:v>-114.825</c:v>
                </c:pt>
                <c:pt idx="30">
                  <c:v>-114.0625</c:v>
                </c:pt>
                <c:pt idx="31">
                  <c:v>-113.33750000000001</c:v>
                </c:pt>
                <c:pt idx="32">
                  <c:v>-112.5125</c:v>
                </c:pt>
                <c:pt idx="33">
                  <c:v>-111.85</c:v>
                </c:pt>
                <c:pt idx="34">
                  <c:v>-111.15</c:v>
                </c:pt>
                <c:pt idx="35">
                  <c:v>-110.5</c:v>
                </c:pt>
                <c:pt idx="36">
                  <c:v>-109.77500000000001</c:v>
                </c:pt>
                <c:pt idx="37">
                  <c:v>-109.075</c:v>
                </c:pt>
                <c:pt idx="38">
                  <c:v>-108.45</c:v>
                </c:pt>
                <c:pt idx="39">
                  <c:v>-107.8625</c:v>
                </c:pt>
                <c:pt idx="40">
                  <c:v>-107.28749999999999</c:v>
                </c:pt>
                <c:pt idx="41">
                  <c:v>-106.75</c:v>
                </c:pt>
                <c:pt idx="42">
                  <c:v>-106.2375</c:v>
                </c:pt>
                <c:pt idx="43">
                  <c:v>-105.925</c:v>
                </c:pt>
                <c:pt idx="44">
                  <c:v>-105.6375</c:v>
                </c:pt>
                <c:pt idx="45">
                  <c:v>-105.3875</c:v>
                </c:pt>
                <c:pt idx="46">
                  <c:v>-105.075</c:v>
                </c:pt>
                <c:pt idx="47">
                  <c:v>-104.875</c:v>
                </c:pt>
                <c:pt idx="48">
                  <c:v>-104.625</c:v>
                </c:pt>
                <c:pt idx="49">
                  <c:v>-104.3625</c:v>
                </c:pt>
                <c:pt idx="50">
                  <c:v>-104.075</c:v>
                </c:pt>
                <c:pt idx="51">
                  <c:v>-103.8</c:v>
                </c:pt>
                <c:pt idx="52">
                  <c:v>-103.52500000000001</c:v>
                </c:pt>
                <c:pt idx="53">
                  <c:v>-103.175</c:v>
                </c:pt>
                <c:pt idx="54">
                  <c:v>-102.875</c:v>
                </c:pt>
                <c:pt idx="55">
                  <c:v>-102.58750000000001</c:v>
                </c:pt>
                <c:pt idx="56">
                  <c:v>-102.21250000000001</c:v>
                </c:pt>
                <c:pt idx="57">
                  <c:v>-101.78749999999999</c:v>
                </c:pt>
                <c:pt idx="58">
                  <c:v>-101.5</c:v>
                </c:pt>
                <c:pt idx="59">
                  <c:v>-101.16249999999999</c:v>
                </c:pt>
                <c:pt idx="60">
                  <c:v>-100.91249999999999</c:v>
                </c:pt>
                <c:pt idx="61">
                  <c:v>-100.6</c:v>
                </c:pt>
                <c:pt idx="62">
                  <c:v>-100.3125</c:v>
                </c:pt>
                <c:pt idx="63">
                  <c:v>-99.912499999999994</c:v>
                </c:pt>
                <c:pt idx="64">
                  <c:v>-99.612499999999997</c:v>
                </c:pt>
                <c:pt idx="65">
                  <c:v>-99.262500000000003</c:v>
                </c:pt>
                <c:pt idx="66">
                  <c:v>-98.962500000000006</c:v>
                </c:pt>
                <c:pt idx="67">
                  <c:v>-98.6</c:v>
                </c:pt>
                <c:pt idx="68">
                  <c:v>-98.262500000000003</c:v>
                </c:pt>
                <c:pt idx="69">
                  <c:v>-97.974999999999994</c:v>
                </c:pt>
                <c:pt idx="70">
                  <c:v>-97.275000000000006</c:v>
                </c:pt>
                <c:pt idx="71">
                  <c:v>-96.775000000000006</c:v>
                </c:pt>
                <c:pt idx="72">
                  <c:v>-96.462500000000006</c:v>
                </c:pt>
                <c:pt idx="73">
                  <c:v>-96.1</c:v>
                </c:pt>
                <c:pt idx="74">
                  <c:v>-95.825000000000003</c:v>
                </c:pt>
                <c:pt idx="75">
                  <c:v>-95.337500000000006</c:v>
                </c:pt>
                <c:pt idx="76">
                  <c:v>-94.737499999999997</c:v>
                </c:pt>
                <c:pt idx="77">
                  <c:v>-94.337500000000006</c:v>
                </c:pt>
                <c:pt idx="78">
                  <c:v>-94.012500000000003</c:v>
                </c:pt>
                <c:pt idx="79">
                  <c:v>-93.5</c:v>
                </c:pt>
                <c:pt idx="80">
                  <c:v>-93.2</c:v>
                </c:pt>
                <c:pt idx="81">
                  <c:v>-92.875</c:v>
                </c:pt>
                <c:pt idx="82">
                  <c:v>-92.55</c:v>
                </c:pt>
                <c:pt idx="83">
                  <c:v>-92.212500000000006</c:v>
                </c:pt>
                <c:pt idx="84">
                  <c:v>-91.924999999999997</c:v>
                </c:pt>
                <c:pt idx="85">
                  <c:v>-91.587500000000006</c:v>
                </c:pt>
                <c:pt idx="86">
                  <c:v>-91.3125</c:v>
                </c:pt>
                <c:pt idx="87">
                  <c:v>-91.05</c:v>
                </c:pt>
                <c:pt idx="88">
                  <c:v>-90.7</c:v>
                </c:pt>
                <c:pt idx="89">
                  <c:v>-90.325000000000003</c:v>
                </c:pt>
                <c:pt idx="90">
                  <c:v>-89.987499999999997</c:v>
                </c:pt>
                <c:pt idx="91">
                  <c:v>-89.724999999999994</c:v>
                </c:pt>
                <c:pt idx="92">
                  <c:v>-89.375</c:v>
                </c:pt>
                <c:pt idx="93">
                  <c:v>-89.075000000000003</c:v>
                </c:pt>
                <c:pt idx="94">
                  <c:v>-88.762500000000003</c:v>
                </c:pt>
                <c:pt idx="95">
                  <c:v>-88.5</c:v>
                </c:pt>
                <c:pt idx="96">
                  <c:v>-88.25</c:v>
                </c:pt>
                <c:pt idx="97">
                  <c:v>-87.912499999999994</c:v>
                </c:pt>
                <c:pt idx="98">
                  <c:v>-87.5625</c:v>
                </c:pt>
                <c:pt idx="99">
                  <c:v>-87.224999999999994</c:v>
                </c:pt>
                <c:pt idx="100">
                  <c:v>-86.862499999999997</c:v>
                </c:pt>
                <c:pt idx="101">
                  <c:v>-86.575000000000003</c:v>
                </c:pt>
                <c:pt idx="102">
                  <c:v>-86.362499999999997</c:v>
                </c:pt>
                <c:pt idx="103">
                  <c:v>-86.05</c:v>
                </c:pt>
                <c:pt idx="104">
                  <c:v>-85.724999999999994</c:v>
                </c:pt>
                <c:pt idx="105">
                  <c:v>-85.45</c:v>
                </c:pt>
                <c:pt idx="106">
                  <c:v>-85.162499999999994</c:v>
                </c:pt>
                <c:pt idx="107">
                  <c:v>-84.825000000000003</c:v>
                </c:pt>
                <c:pt idx="108">
                  <c:v>-84.537499999999994</c:v>
                </c:pt>
                <c:pt idx="109">
                  <c:v>-84.262500000000003</c:v>
                </c:pt>
                <c:pt idx="110">
                  <c:v>-83.887500000000003</c:v>
                </c:pt>
                <c:pt idx="111">
                  <c:v>-83.637500000000003</c:v>
                </c:pt>
                <c:pt idx="112">
                  <c:v>-83.35</c:v>
                </c:pt>
                <c:pt idx="113">
                  <c:v>-83.112499999999997</c:v>
                </c:pt>
                <c:pt idx="114">
                  <c:v>-82.8</c:v>
                </c:pt>
                <c:pt idx="115">
                  <c:v>-82.525000000000006</c:v>
                </c:pt>
                <c:pt idx="116">
                  <c:v>-82.25</c:v>
                </c:pt>
                <c:pt idx="117">
                  <c:v>-82</c:v>
                </c:pt>
                <c:pt idx="118">
                  <c:v>-81.674999999999997</c:v>
                </c:pt>
                <c:pt idx="119">
                  <c:v>-81.424999999999997</c:v>
                </c:pt>
                <c:pt idx="120">
                  <c:v>-81.137500000000003</c:v>
                </c:pt>
                <c:pt idx="121">
                  <c:v>-80.900000000000006</c:v>
                </c:pt>
                <c:pt idx="122">
                  <c:v>-80.5625</c:v>
                </c:pt>
                <c:pt idx="123">
                  <c:v>-80.237499999999997</c:v>
                </c:pt>
                <c:pt idx="124">
                  <c:v>-79.95</c:v>
                </c:pt>
                <c:pt idx="125">
                  <c:v>-79.674999999999997</c:v>
                </c:pt>
                <c:pt idx="126">
                  <c:v>-79.262500000000003</c:v>
                </c:pt>
                <c:pt idx="127">
                  <c:v>-78.912499999999994</c:v>
                </c:pt>
                <c:pt idx="128">
                  <c:v>-78.575000000000003</c:v>
                </c:pt>
                <c:pt idx="129">
                  <c:v>-77.9375</c:v>
                </c:pt>
                <c:pt idx="130">
                  <c:v>-77.400000000000006</c:v>
                </c:pt>
                <c:pt idx="131">
                  <c:v>-77.224999999999994</c:v>
                </c:pt>
                <c:pt idx="132">
                  <c:v>-77.012500000000003</c:v>
                </c:pt>
                <c:pt idx="133">
                  <c:v>-76.5625</c:v>
                </c:pt>
                <c:pt idx="134">
                  <c:v>-76.3</c:v>
                </c:pt>
                <c:pt idx="135">
                  <c:v>-75.95</c:v>
                </c:pt>
                <c:pt idx="136">
                  <c:v>-75.387500000000003</c:v>
                </c:pt>
                <c:pt idx="137">
                  <c:v>-75.075000000000003</c:v>
                </c:pt>
                <c:pt idx="138">
                  <c:v>-74.849999999999994</c:v>
                </c:pt>
                <c:pt idx="139">
                  <c:v>-74.262500000000003</c:v>
                </c:pt>
                <c:pt idx="140">
                  <c:v>-73.45</c:v>
                </c:pt>
                <c:pt idx="141">
                  <c:v>-73.150000000000006</c:v>
                </c:pt>
                <c:pt idx="142">
                  <c:v>-72.9375</c:v>
                </c:pt>
                <c:pt idx="143">
                  <c:v>-72.575000000000003</c:v>
                </c:pt>
                <c:pt idx="144">
                  <c:v>-72.325000000000003</c:v>
                </c:pt>
                <c:pt idx="145">
                  <c:v>-72.087500000000006</c:v>
                </c:pt>
                <c:pt idx="146">
                  <c:v>-71.662499999999994</c:v>
                </c:pt>
                <c:pt idx="147">
                  <c:v>-71.387500000000003</c:v>
                </c:pt>
                <c:pt idx="148">
                  <c:v>-71.150000000000006</c:v>
                </c:pt>
                <c:pt idx="149">
                  <c:v>-70.75</c:v>
                </c:pt>
                <c:pt idx="150">
                  <c:v>-70.487499999999997</c:v>
                </c:pt>
                <c:pt idx="151">
                  <c:v>-70.337500000000006</c:v>
                </c:pt>
                <c:pt idx="152">
                  <c:v>-69.8</c:v>
                </c:pt>
                <c:pt idx="153">
                  <c:v>-69.3</c:v>
                </c:pt>
                <c:pt idx="154">
                  <c:v>-69.037499999999994</c:v>
                </c:pt>
                <c:pt idx="155">
                  <c:v>-68.7</c:v>
                </c:pt>
                <c:pt idx="156">
                  <c:v>-68.387500000000003</c:v>
                </c:pt>
                <c:pt idx="157">
                  <c:v>-68.037499999999994</c:v>
                </c:pt>
                <c:pt idx="158">
                  <c:v>-67.674999999999997</c:v>
                </c:pt>
                <c:pt idx="159">
                  <c:v>-67.349999999999994</c:v>
                </c:pt>
                <c:pt idx="160">
                  <c:v>-67.0625</c:v>
                </c:pt>
                <c:pt idx="161">
                  <c:v>-66.6875</c:v>
                </c:pt>
                <c:pt idx="162">
                  <c:v>-66.424999999999997</c:v>
                </c:pt>
                <c:pt idx="163">
                  <c:v>-66.099999999999994</c:v>
                </c:pt>
                <c:pt idx="164">
                  <c:v>-65.875</c:v>
                </c:pt>
                <c:pt idx="165">
                  <c:v>-65.5625</c:v>
                </c:pt>
                <c:pt idx="166">
                  <c:v>-65.224999999999994</c:v>
                </c:pt>
                <c:pt idx="167">
                  <c:v>-64.900000000000006</c:v>
                </c:pt>
                <c:pt idx="168">
                  <c:v>-64.487499999999997</c:v>
                </c:pt>
                <c:pt idx="169">
                  <c:v>-64.05</c:v>
                </c:pt>
                <c:pt idx="170">
                  <c:v>-63.825000000000003</c:v>
                </c:pt>
                <c:pt idx="171">
                  <c:v>-63.5</c:v>
                </c:pt>
                <c:pt idx="172">
                  <c:v>-63.274999999999999</c:v>
                </c:pt>
                <c:pt idx="173">
                  <c:v>-62.9</c:v>
                </c:pt>
                <c:pt idx="174">
                  <c:v>-62.625</c:v>
                </c:pt>
                <c:pt idx="175">
                  <c:v>-62.3125</c:v>
                </c:pt>
                <c:pt idx="176">
                  <c:v>-62.087499999999999</c:v>
                </c:pt>
                <c:pt idx="177">
                  <c:v>-61.762500000000003</c:v>
                </c:pt>
                <c:pt idx="178">
                  <c:v>-61.3</c:v>
                </c:pt>
                <c:pt idx="179">
                  <c:v>-60.875</c:v>
                </c:pt>
                <c:pt idx="180">
                  <c:v>-60.45</c:v>
                </c:pt>
                <c:pt idx="181">
                  <c:v>-60.05</c:v>
                </c:pt>
                <c:pt idx="182">
                  <c:v>-59.7</c:v>
                </c:pt>
                <c:pt idx="183">
                  <c:v>-59.287500000000001</c:v>
                </c:pt>
                <c:pt idx="184">
                  <c:v>-58.862499999999997</c:v>
                </c:pt>
                <c:pt idx="185">
                  <c:v>-58.174999999999997</c:v>
                </c:pt>
                <c:pt idx="186">
                  <c:v>-57.725000000000001</c:v>
                </c:pt>
                <c:pt idx="187">
                  <c:v>-57.3</c:v>
                </c:pt>
                <c:pt idx="188">
                  <c:v>-56.85</c:v>
                </c:pt>
                <c:pt idx="189">
                  <c:v>-56.4375</c:v>
                </c:pt>
                <c:pt idx="190">
                  <c:v>-56</c:v>
                </c:pt>
                <c:pt idx="191">
                  <c:v>-55.5</c:v>
                </c:pt>
                <c:pt idx="192">
                  <c:v>-55.075000000000003</c:v>
                </c:pt>
                <c:pt idx="193">
                  <c:v>-54.512500000000003</c:v>
                </c:pt>
                <c:pt idx="194">
                  <c:v>-54</c:v>
                </c:pt>
                <c:pt idx="195">
                  <c:v>-53.45</c:v>
                </c:pt>
                <c:pt idx="196">
                  <c:v>-52.9</c:v>
                </c:pt>
                <c:pt idx="197">
                  <c:v>-52.4</c:v>
                </c:pt>
                <c:pt idx="198">
                  <c:v>-51.662500000000001</c:v>
                </c:pt>
                <c:pt idx="199">
                  <c:v>-51.087499999999999</c:v>
                </c:pt>
                <c:pt idx="200">
                  <c:v>-50.65</c:v>
                </c:pt>
                <c:pt idx="201">
                  <c:v>-50.225000000000001</c:v>
                </c:pt>
                <c:pt idx="202">
                  <c:v>-49.875</c:v>
                </c:pt>
                <c:pt idx="203">
                  <c:v>-49.5625</c:v>
                </c:pt>
                <c:pt idx="204">
                  <c:v>-49.1875</c:v>
                </c:pt>
                <c:pt idx="205">
                  <c:v>-48.85</c:v>
                </c:pt>
                <c:pt idx="206">
                  <c:v>-48.4</c:v>
                </c:pt>
                <c:pt idx="207">
                  <c:v>-48.1</c:v>
                </c:pt>
                <c:pt idx="208">
                  <c:v>-47.712499999999999</c:v>
                </c:pt>
                <c:pt idx="209">
                  <c:v>-47.162500000000001</c:v>
                </c:pt>
                <c:pt idx="210">
                  <c:v>-46.725000000000001</c:v>
                </c:pt>
                <c:pt idx="211">
                  <c:v>-46.3</c:v>
                </c:pt>
                <c:pt idx="212">
                  <c:v>-45.837499999999999</c:v>
                </c:pt>
                <c:pt idx="213">
                  <c:v>-45.237499999999997</c:v>
                </c:pt>
                <c:pt idx="214">
                  <c:v>-44.825000000000003</c:v>
                </c:pt>
                <c:pt idx="215">
                  <c:v>-44.4</c:v>
                </c:pt>
                <c:pt idx="216">
                  <c:v>-43.95</c:v>
                </c:pt>
                <c:pt idx="217">
                  <c:v>-43.35</c:v>
                </c:pt>
                <c:pt idx="218">
                  <c:v>-42.862499999999997</c:v>
                </c:pt>
                <c:pt idx="219">
                  <c:v>-42.424999999999997</c:v>
                </c:pt>
                <c:pt idx="220">
                  <c:v>-41.725000000000001</c:v>
                </c:pt>
                <c:pt idx="221">
                  <c:v>-41.087499999999999</c:v>
                </c:pt>
                <c:pt idx="222">
                  <c:v>-40.6</c:v>
                </c:pt>
                <c:pt idx="223">
                  <c:v>-40.15</c:v>
                </c:pt>
                <c:pt idx="224">
                  <c:v>-39.737499999999997</c:v>
                </c:pt>
                <c:pt idx="225">
                  <c:v>-39.274999999999999</c:v>
                </c:pt>
                <c:pt idx="226">
                  <c:v>-38.637500000000003</c:v>
                </c:pt>
                <c:pt idx="227">
                  <c:v>-38.1875</c:v>
                </c:pt>
                <c:pt idx="228">
                  <c:v>-37.737499999999997</c:v>
                </c:pt>
                <c:pt idx="229">
                  <c:v>-37.212499999999999</c:v>
                </c:pt>
                <c:pt idx="230">
                  <c:v>-36.75</c:v>
                </c:pt>
                <c:pt idx="231">
                  <c:v>-36.262500000000003</c:v>
                </c:pt>
                <c:pt idx="232">
                  <c:v>-35.787500000000001</c:v>
                </c:pt>
                <c:pt idx="233">
                  <c:v>-35.049999999999997</c:v>
                </c:pt>
                <c:pt idx="234">
                  <c:v>-34.462499999999999</c:v>
                </c:pt>
                <c:pt idx="235">
                  <c:v>-33.9375</c:v>
                </c:pt>
                <c:pt idx="236">
                  <c:v>-33.424999999999997</c:v>
                </c:pt>
                <c:pt idx="237">
                  <c:v>-32.950000000000003</c:v>
                </c:pt>
                <c:pt idx="238">
                  <c:v>-32.35</c:v>
                </c:pt>
                <c:pt idx="239">
                  <c:v>-31.8</c:v>
                </c:pt>
                <c:pt idx="240">
                  <c:v>-31.512499999999999</c:v>
                </c:pt>
                <c:pt idx="241">
                  <c:v>-31.15</c:v>
                </c:pt>
                <c:pt idx="242">
                  <c:v>-30.862500000000001</c:v>
                </c:pt>
                <c:pt idx="243">
                  <c:v>-30.35</c:v>
                </c:pt>
                <c:pt idx="244">
                  <c:v>-30.0625</c:v>
                </c:pt>
                <c:pt idx="245">
                  <c:v>-29.587499999999999</c:v>
                </c:pt>
                <c:pt idx="246">
                  <c:v>-29</c:v>
                </c:pt>
                <c:pt idx="247">
                  <c:v>-28.625</c:v>
                </c:pt>
                <c:pt idx="248">
                  <c:v>-28.1</c:v>
                </c:pt>
                <c:pt idx="249">
                  <c:v>-27.7</c:v>
                </c:pt>
                <c:pt idx="250">
                  <c:v>-26.975000000000001</c:v>
                </c:pt>
                <c:pt idx="251">
                  <c:v>-26.6</c:v>
                </c:pt>
                <c:pt idx="252">
                  <c:v>-26.35</c:v>
                </c:pt>
                <c:pt idx="253">
                  <c:v>-25.762499999999999</c:v>
                </c:pt>
                <c:pt idx="254">
                  <c:v>-25.087499999999999</c:v>
                </c:pt>
                <c:pt idx="255">
                  <c:v>-24.537500000000001</c:v>
                </c:pt>
                <c:pt idx="256">
                  <c:v>-24.125</c:v>
                </c:pt>
                <c:pt idx="257">
                  <c:v>-23.824999999999999</c:v>
                </c:pt>
                <c:pt idx="258">
                  <c:v>-23.15</c:v>
                </c:pt>
                <c:pt idx="259">
                  <c:v>-22.725000000000001</c:v>
                </c:pt>
                <c:pt idx="260">
                  <c:v>-22.425000000000001</c:v>
                </c:pt>
                <c:pt idx="261">
                  <c:v>-22.074999999999999</c:v>
                </c:pt>
                <c:pt idx="262">
                  <c:v>-21.425000000000001</c:v>
                </c:pt>
                <c:pt idx="263">
                  <c:v>-21.125</c:v>
                </c:pt>
                <c:pt idx="264">
                  <c:v>-20.862500000000001</c:v>
                </c:pt>
                <c:pt idx="265">
                  <c:v>-20.612500000000001</c:v>
                </c:pt>
                <c:pt idx="266">
                  <c:v>-20.074999999999999</c:v>
                </c:pt>
                <c:pt idx="267">
                  <c:v>-19.649999999999999</c:v>
                </c:pt>
                <c:pt idx="268">
                  <c:v>-19.1875</c:v>
                </c:pt>
                <c:pt idx="269">
                  <c:v>-18.850000000000001</c:v>
                </c:pt>
                <c:pt idx="270">
                  <c:v>-18.350000000000001</c:v>
                </c:pt>
                <c:pt idx="271">
                  <c:v>-18.074999999999999</c:v>
                </c:pt>
                <c:pt idx="272">
                  <c:v>-17.8125</c:v>
                </c:pt>
                <c:pt idx="273">
                  <c:v>-17.5</c:v>
                </c:pt>
                <c:pt idx="274">
                  <c:v>-17.225000000000001</c:v>
                </c:pt>
                <c:pt idx="275">
                  <c:v>-16.75</c:v>
                </c:pt>
                <c:pt idx="276">
                  <c:v>-16.137499999999999</c:v>
                </c:pt>
                <c:pt idx="277">
                  <c:v>-15.675000000000001</c:v>
                </c:pt>
                <c:pt idx="278">
                  <c:v>-15.3375</c:v>
                </c:pt>
                <c:pt idx="279">
                  <c:v>-14.5875</c:v>
                </c:pt>
                <c:pt idx="280">
                  <c:v>-14.237500000000001</c:v>
                </c:pt>
                <c:pt idx="281">
                  <c:v>-13.9125</c:v>
                </c:pt>
                <c:pt idx="282">
                  <c:v>-13.6</c:v>
                </c:pt>
                <c:pt idx="283">
                  <c:v>-13.324999999999999</c:v>
                </c:pt>
                <c:pt idx="284">
                  <c:v>-12.9375</c:v>
                </c:pt>
                <c:pt idx="285">
                  <c:v>-12.7125</c:v>
                </c:pt>
                <c:pt idx="286">
                  <c:v>-12.1625</c:v>
                </c:pt>
                <c:pt idx="287">
                  <c:v>-11.5375</c:v>
                </c:pt>
                <c:pt idx="288">
                  <c:v>-10.9</c:v>
                </c:pt>
                <c:pt idx="289">
                  <c:v>-10.574999999999999</c:v>
                </c:pt>
                <c:pt idx="290">
                  <c:v>-10.237500000000001</c:v>
                </c:pt>
                <c:pt idx="291">
                  <c:v>-9.8874999999999993</c:v>
                </c:pt>
                <c:pt idx="292">
                  <c:v>-9.2874999999999996</c:v>
                </c:pt>
                <c:pt idx="293">
                  <c:v>-8.9499999999999993</c:v>
                </c:pt>
                <c:pt idx="294">
                  <c:v>-8.7125000000000004</c:v>
                </c:pt>
                <c:pt idx="295">
                  <c:v>-8.4124999999999996</c:v>
                </c:pt>
                <c:pt idx="296">
                  <c:v>-8.1875</c:v>
                </c:pt>
                <c:pt idx="297">
                  <c:v>-7.9375</c:v>
                </c:pt>
                <c:pt idx="298">
                  <c:v>-7.6124999999999998</c:v>
                </c:pt>
                <c:pt idx="299">
                  <c:v>-7.1375000000000002</c:v>
                </c:pt>
                <c:pt idx="300">
                  <c:v>-6.3875000000000002</c:v>
                </c:pt>
                <c:pt idx="301">
                  <c:v>-5.9749999999999996</c:v>
                </c:pt>
                <c:pt idx="302">
                  <c:v>-5.6</c:v>
                </c:pt>
                <c:pt idx="303">
                  <c:v>-5.2374999999999998</c:v>
                </c:pt>
                <c:pt idx="304">
                  <c:v>-4.9375</c:v>
                </c:pt>
                <c:pt idx="305">
                  <c:v>-4.6624999999999996</c:v>
                </c:pt>
                <c:pt idx="306">
                  <c:v>-4.3624999999999998</c:v>
                </c:pt>
                <c:pt idx="307">
                  <c:v>-4.0625</c:v>
                </c:pt>
                <c:pt idx="308">
                  <c:v>-3.7374999999999998</c:v>
                </c:pt>
                <c:pt idx="309">
                  <c:v>-3.0625</c:v>
                </c:pt>
                <c:pt idx="310">
                  <c:v>-2.4</c:v>
                </c:pt>
                <c:pt idx="311">
                  <c:v>-2.1</c:v>
                </c:pt>
                <c:pt idx="312">
                  <c:v>-1.8125</c:v>
                </c:pt>
                <c:pt idx="313">
                  <c:v>-1.3125</c:v>
                </c:pt>
                <c:pt idx="314">
                  <c:v>-1</c:v>
                </c:pt>
                <c:pt idx="315">
                  <c:v>-0.69999999999999929</c:v>
                </c:pt>
                <c:pt idx="316">
                  <c:v>-0.4375</c:v>
                </c:pt>
                <c:pt idx="317">
                  <c:v>3.7499999999999645E-2</c:v>
                </c:pt>
                <c:pt idx="318">
                  <c:v>0.52500000000000002</c:v>
                </c:pt>
                <c:pt idx="319">
                  <c:v>0.9375</c:v>
                </c:pt>
                <c:pt idx="320">
                  <c:v>1.2124999999999999</c:v>
                </c:pt>
                <c:pt idx="321">
                  <c:v>1.5125</c:v>
                </c:pt>
                <c:pt idx="322">
                  <c:v>1.925</c:v>
                </c:pt>
                <c:pt idx="323">
                  <c:v>2.2250000000000001</c:v>
                </c:pt>
                <c:pt idx="324">
                  <c:v>2.65</c:v>
                </c:pt>
                <c:pt idx="325">
                  <c:v>3.1</c:v>
                </c:pt>
                <c:pt idx="326">
                  <c:v>3.375</c:v>
                </c:pt>
                <c:pt idx="327">
                  <c:v>3.7374999999999998</c:v>
                </c:pt>
                <c:pt idx="328">
                  <c:v>4</c:v>
                </c:pt>
                <c:pt idx="329">
                  <c:v>4.2625000000000002</c:v>
                </c:pt>
                <c:pt idx="330">
                  <c:v>4.5999999999999996</c:v>
                </c:pt>
                <c:pt idx="331">
                  <c:v>4.95</c:v>
                </c:pt>
                <c:pt idx="332">
                  <c:v>5.3</c:v>
                </c:pt>
                <c:pt idx="333">
                  <c:v>5.65</c:v>
                </c:pt>
                <c:pt idx="334">
                  <c:v>5.9874999999999998</c:v>
                </c:pt>
                <c:pt idx="335">
                  <c:v>6.4375</c:v>
                </c:pt>
                <c:pt idx="336">
                  <c:v>6.7625000000000002</c:v>
                </c:pt>
                <c:pt idx="337">
                  <c:v>7.0750000000000002</c:v>
                </c:pt>
                <c:pt idx="338">
                  <c:v>7.6</c:v>
                </c:pt>
                <c:pt idx="339">
                  <c:v>7.95</c:v>
                </c:pt>
                <c:pt idx="340">
                  <c:v>8.2125000000000004</c:v>
                </c:pt>
                <c:pt idx="341">
                  <c:v>8.4875000000000007</c:v>
                </c:pt>
                <c:pt idx="342">
                  <c:v>8.6999999999999993</c:v>
                </c:pt>
                <c:pt idx="343">
                  <c:v>9.0124999999999993</c:v>
                </c:pt>
                <c:pt idx="344">
                  <c:v>9.3000000000000007</c:v>
                </c:pt>
                <c:pt idx="345">
                  <c:v>9.65</c:v>
                </c:pt>
                <c:pt idx="346">
                  <c:v>10.125</c:v>
                </c:pt>
                <c:pt idx="347">
                  <c:v>10.4625</c:v>
                </c:pt>
                <c:pt idx="348">
                  <c:v>10.7875</c:v>
                </c:pt>
                <c:pt idx="349">
                  <c:v>11.0375</c:v>
                </c:pt>
                <c:pt idx="350">
                  <c:v>11.324999999999999</c:v>
                </c:pt>
                <c:pt idx="351">
                  <c:v>11.65</c:v>
                </c:pt>
                <c:pt idx="352">
                  <c:v>11.95</c:v>
                </c:pt>
                <c:pt idx="353">
                  <c:v>12.262499999999999</c:v>
                </c:pt>
                <c:pt idx="354">
                  <c:v>12.512499999999999</c:v>
                </c:pt>
                <c:pt idx="355">
                  <c:v>13.1875</c:v>
                </c:pt>
                <c:pt idx="356">
                  <c:v>13.6</c:v>
                </c:pt>
                <c:pt idx="357">
                  <c:v>13.875</c:v>
                </c:pt>
                <c:pt idx="358">
                  <c:v>14.1625</c:v>
                </c:pt>
                <c:pt idx="359">
                  <c:v>14.574999999999999</c:v>
                </c:pt>
                <c:pt idx="360">
                  <c:v>14.85</c:v>
                </c:pt>
                <c:pt idx="361">
                  <c:v>15.125</c:v>
                </c:pt>
                <c:pt idx="362">
                  <c:v>15.425000000000001</c:v>
                </c:pt>
                <c:pt idx="363">
                  <c:v>15.637499999999999</c:v>
                </c:pt>
                <c:pt idx="364">
                  <c:v>15.85</c:v>
                </c:pt>
                <c:pt idx="365">
                  <c:v>16.425000000000001</c:v>
                </c:pt>
                <c:pt idx="366">
                  <c:v>16.8</c:v>
                </c:pt>
                <c:pt idx="367">
                  <c:v>17.137499999999999</c:v>
                </c:pt>
                <c:pt idx="368">
                  <c:v>17.462499999999999</c:v>
                </c:pt>
                <c:pt idx="369">
                  <c:v>17.762499999999999</c:v>
                </c:pt>
                <c:pt idx="370">
                  <c:v>17.987500000000001</c:v>
                </c:pt>
                <c:pt idx="371">
                  <c:v>18.3</c:v>
                </c:pt>
                <c:pt idx="372">
                  <c:v>18.574999999999999</c:v>
                </c:pt>
                <c:pt idx="373">
                  <c:v>18.837499999999999</c:v>
                </c:pt>
                <c:pt idx="374">
                  <c:v>19.25</c:v>
                </c:pt>
                <c:pt idx="375">
                  <c:v>19.875</c:v>
                </c:pt>
                <c:pt idx="376">
                  <c:v>20.237500000000001</c:v>
                </c:pt>
                <c:pt idx="377">
                  <c:v>20.6</c:v>
                </c:pt>
                <c:pt idx="378">
                  <c:v>20.925000000000001</c:v>
                </c:pt>
                <c:pt idx="379">
                  <c:v>21.25</c:v>
                </c:pt>
                <c:pt idx="380">
                  <c:v>21.475000000000001</c:v>
                </c:pt>
                <c:pt idx="381">
                  <c:v>21.7</c:v>
                </c:pt>
                <c:pt idx="382">
                  <c:v>22.087499999999999</c:v>
                </c:pt>
                <c:pt idx="383">
                  <c:v>22.524999999999999</c:v>
                </c:pt>
                <c:pt idx="384">
                  <c:v>22.987500000000001</c:v>
                </c:pt>
                <c:pt idx="385">
                  <c:v>23.737500000000001</c:v>
                </c:pt>
                <c:pt idx="386">
                  <c:v>24.35</c:v>
                </c:pt>
                <c:pt idx="387">
                  <c:v>24.65</c:v>
                </c:pt>
                <c:pt idx="388">
                  <c:v>24.9375</c:v>
                </c:pt>
                <c:pt idx="389">
                  <c:v>25.225000000000001</c:v>
                </c:pt>
                <c:pt idx="390">
                  <c:v>25.487500000000001</c:v>
                </c:pt>
                <c:pt idx="391">
                  <c:v>25.9375</c:v>
                </c:pt>
                <c:pt idx="392">
                  <c:v>26.212499999999999</c:v>
                </c:pt>
                <c:pt idx="393">
                  <c:v>26.425000000000001</c:v>
                </c:pt>
                <c:pt idx="394">
                  <c:v>26.9</c:v>
                </c:pt>
                <c:pt idx="395">
                  <c:v>27.287500000000001</c:v>
                </c:pt>
                <c:pt idx="396">
                  <c:v>27.65</c:v>
                </c:pt>
                <c:pt idx="397">
                  <c:v>27.95</c:v>
                </c:pt>
                <c:pt idx="398">
                  <c:v>28.237500000000001</c:v>
                </c:pt>
                <c:pt idx="399">
                  <c:v>28.524999999999999</c:v>
                </c:pt>
                <c:pt idx="400">
                  <c:v>28.85</c:v>
                </c:pt>
                <c:pt idx="401">
                  <c:v>29.387499999999999</c:v>
                </c:pt>
                <c:pt idx="402">
                  <c:v>29.7</c:v>
                </c:pt>
                <c:pt idx="403">
                  <c:v>29.975000000000001</c:v>
                </c:pt>
                <c:pt idx="404">
                  <c:v>30.75</c:v>
                </c:pt>
                <c:pt idx="405">
                  <c:v>31.1</c:v>
                </c:pt>
                <c:pt idx="406">
                  <c:v>31.425000000000001</c:v>
                </c:pt>
                <c:pt idx="407">
                  <c:v>31.675000000000001</c:v>
                </c:pt>
                <c:pt idx="408">
                  <c:v>32.049999999999997</c:v>
                </c:pt>
                <c:pt idx="409">
                  <c:v>32.4</c:v>
                </c:pt>
                <c:pt idx="410">
                  <c:v>32.700000000000003</c:v>
                </c:pt>
                <c:pt idx="411">
                  <c:v>33</c:v>
                </c:pt>
                <c:pt idx="412">
                  <c:v>33.375</c:v>
                </c:pt>
                <c:pt idx="413">
                  <c:v>33.862499999999997</c:v>
                </c:pt>
                <c:pt idx="414">
                  <c:v>34.162500000000001</c:v>
                </c:pt>
                <c:pt idx="415">
                  <c:v>34.762500000000003</c:v>
                </c:pt>
                <c:pt idx="416">
                  <c:v>35.237499999999997</c:v>
                </c:pt>
                <c:pt idx="417">
                  <c:v>35.549999999999997</c:v>
                </c:pt>
                <c:pt idx="418">
                  <c:v>35.9</c:v>
                </c:pt>
                <c:pt idx="419">
                  <c:v>36.1875</c:v>
                </c:pt>
                <c:pt idx="420">
                  <c:v>36.462499999999999</c:v>
                </c:pt>
                <c:pt idx="421">
                  <c:v>36.8125</c:v>
                </c:pt>
                <c:pt idx="422">
                  <c:v>37.075000000000003</c:v>
                </c:pt>
                <c:pt idx="423">
                  <c:v>37.375</c:v>
                </c:pt>
                <c:pt idx="424">
                  <c:v>37.637500000000003</c:v>
                </c:pt>
                <c:pt idx="425">
                  <c:v>37.862499999999997</c:v>
                </c:pt>
                <c:pt idx="426">
                  <c:v>38.174999999999997</c:v>
                </c:pt>
                <c:pt idx="427">
                  <c:v>38.475000000000001</c:v>
                </c:pt>
                <c:pt idx="428">
                  <c:v>38.85</c:v>
                </c:pt>
                <c:pt idx="429">
                  <c:v>39.4</c:v>
                </c:pt>
                <c:pt idx="430">
                  <c:v>39.9375</c:v>
                </c:pt>
                <c:pt idx="431">
                  <c:v>40.450000000000003</c:v>
                </c:pt>
                <c:pt idx="432">
                  <c:v>40.762500000000003</c:v>
                </c:pt>
                <c:pt idx="433">
                  <c:v>41.037500000000001</c:v>
                </c:pt>
                <c:pt idx="434">
                  <c:v>41.325000000000003</c:v>
                </c:pt>
                <c:pt idx="435">
                  <c:v>41.575000000000003</c:v>
                </c:pt>
                <c:pt idx="436">
                  <c:v>42</c:v>
                </c:pt>
                <c:pt idx="437">
                  <c:v>42.35</c:v>
                </c:pt>
                <c:pt idx="438">
                  <c:v>42.7</c:v>
                </c:pt>
                <c:pt idx="439">
                  <c:v>42.987499999999997</c:v>
                </c:pt>
                <c:pt idx="440">
                  <c:v>43.3</c:v>
                </c:pt>
                <c:pt idx="441">
                  <c:v>43.625</c:v>
                </c:pt>
                <c:pt idx="442">
                  <c:v>43.875</c:v>
                </c:pt>
                <c:pt idx="443">
                  <c:v>44.174999999999997</c:v>
                </c:pt>
                <c:pt idx="444">
                  <c:v>44.637500000000003</c:v>
                </c:pt>
                <c:pt idx="445">
                  <c:v>45.137500000000003</c:v>
                </c:pt>
                <c:pt idx="446">
                  <c:v>45.412500000000001</c:v>
                </c:pt>
                <c:pt idx="447">
                  <c:v>45.674999999999997</c:v>
                </c:pt>
                <c:pt idx="448">
                  <c:v>45.95</c:v>
                </c:pt>
                <c:pt idx="449">
                  <c:v>46.3</c:v>
                </c:pt>
                <c:pt idx="450">
                  <c:v>46.575000000000003</c:v>
                </c:pt>
                <c:pt idx="451">
                  <c:v>46.75</c:v>
                </c:pt>
                <c:pt idx="452">
                  <c:v>47.05</c:v>
                </c:pt>
                <c:pt idx="453">
                  <c:v>47.4</c:v>
                </c:pt>
                <c:pt idx="454">
                  <c:v>47.75</c:v>
                </c:pt>
                <c:pt idx="455">
                  <c:v>48.012500000000003</c:v>
                </c:pt>
                <c:pt idx="456">
                  <c:v>48.462499999999999</c:v>
                </c:pt>
                <c:pt idx="457">
                  <c:v>48.924999999999997</c:v>
                </c:pt>
                <c:pt idx="458">
                  <c:v>49.3125</c:v>
                </c:pt>
                <c:pt idx="459">
                  <c:v>49.612499999999997</c:v>
                </c:pt>
                <c:pt idx="460">
                  <c:v>49.837499999999999</c:v>
                </c:pt>
                <c:pt idx="461">
                  <c:v>50.45</c:v>
                </c:pt>
                <c:pt idx="462">
                  <c:v>50.762500000000003</c:v>
                </c:pt>
                <c:pt idx="463">
                  <c:v>51.137500000000003</c:v>
                </c:pt>
                <c:pt idx="464">
                  <c:v>51.575000000000003</c:v>
                </c:pt>
                <c:pt idx="465">
                  <c:v>51.862499999999997</c:v>
                </c:pt>
                <c:pt idx="466">
                  <c:v>52.225000000000001</c:v>
                </c:pt>
                <c:pt idx="467">
                  <c:v>52.424999999999997</c:v>
                </c:pt>
                <c:pt idx="468">
                  <c:v>52.712499999999999</c:v>
                </c:pt>
                <c:pt idx="469">
                  <c:v>53.075000000000003</c:v>
                </c:pt>
                <c:pt idx="470">
                  <c:v>53.412500000000001</c:v>
                </c:pt>
                <c:pt idx="471">
                  <c:v>53.85</c:v>
                </c:pt>
                <c:pt idx="472">
                  <c:v>54.137500000000003</c:v>
                </c:pt>
                <c:pt idx="473">
                  <c:v>54.45</c:v>
                </c:pt>
                <c:pt idx="474">
                  <c:v>54.85</c:v>
                </c:pt>
                <c:pt idx="475">
                  <c:v>55.212499999999999</c:v>
                </c:pt>
                <c:pt idx="476">
                  <c:v>55.424999999999997</c:v>
                </c:pt>
                <c:pt idx="477">
                  <c:v>55.75</c:v>
                </c:pt>
                <c:pt idx="478">
                  <c:v>56.0625</c:v>
                </c:pt>
                <c:pt idx="479">
                  <c:v>56.55</c:v>
                </c:pt>
                <c:pt idx="480">
                  <c:v>57.024999999999999</c:v>
                </c:pt>
                <c:pt idx="481">
                  <c:v>57.387500000000003</c:v>
                </c:pt>
                <c:pt idx="482">
                  <c:v>57.625</c:v>
                </c:pt>
                <c:pt idx="483">
                  <c:v>58.2</c:v>
                </c:pt>
                <c:pt idx="484">
                  <c:v>58.475000000000001</c:v>
                </c:pt>
                <c:pt idx="485">
                  <c:v>58.9375</c:v>
                </c:pt>
                <c:pt idx="486">
                  <c:v>59.462499999999999</c:v>
                </c:pt>
                <c:pt idx="487">
                  <c:v>59.787500000000001</c:v>
                </c:pt>
                <c:pt idx="488">
                  <c:v>60.037500000000001</c:v>
                </c:pt>
                <c:pt idx="489">
                  <c:v>60.25</c:v>
                </c:pt>
                <c:pt idx="490">
                  <c:v>60.662500000000001</c:v>
                </c:pt>
                <c:pt idx="491">
                  <c:v>61.05</c:v>
                </c:pt>
                <c:pt idx="492">
                  <c:v>61.424999999999997</c:v>
                </c:pt>
                <c:pt idx="493">
                  <c:v>61.65</c:v>
                </c:pt>
                <c:pt idx="494">
                  <c:v>61.924999999999997</c:v>
                </c:pt>
                <c:pt idx="495">
                  <c:v>62.3125</c:v>
                </c:pt>
                <c:pt idx="496">
                  <c:v>62.537500000000001</c:v>
                </c:pt>
                <c:pt idx="497">
                  <c:v>62.85</c:v>
                </c:pt>
                <c:pt idx="498">
                  <c:v>63.112499999999997</c:v>
                </c:pt>
                <c:pt idx="499">
                  <c:v>63.462499999999999</c:v>
                </c:pt>
                <c:pt idx="500">
                  <c:v>64</c:v>
                </c:pt>
                <c:pt idx="501">
                  <c:v>64.537499999999994</c:v>
                </c:pt>
                <c:pt idx="502">
                  <c:v>64.9375</c:v>
                </c:pt>
                <c:pt idx="503">
                  <c:v>65.262500000000003</c:v>
                </c:pt>
                <c:pt idx="504">
                  <c:v>65.55</c:v>
                </c:pt>
                <c:pt idx="505">
                  <c:v>66.087500000000006</c:v>
                </c:pt>
                <c:pt idx="506">
                  <c:v>66.462500000000006</c:v>
                </c:pt>
                <c:pt idx="507">
                  <c:v>66.762500000000003</c:v>
                </c:pt>
                <c:pt idx="508">
                  <c:v>67.224999999999994</c:v>
                </c:pt>
                <c:pt idx="509">
                  <c:v>67.662499999999994</c:v>
                </c:pt>
                <c:pt idx="510">
                  <c:v>68.012500000000003</c:v>
                </c:pt>
                <c:pt idx="511">
                  <c:v>68.3</c:v>
                </c:pt>
                <c:pt idx="512">
                  <c:v>68.537499999999994</c:v>
                </c:pt>
                <c:pt idx="513">
                  <c:v>68.900000000000006</c:v>
                </c:pt>
                <c:pt idx="514">
                  <c:v>69.150000000000006</c:v>
                </c:pt>
                <c:pt idx="515">
                  <c:v>69.375</c:v>
                </c:pt>
                <c:pt idx="516">
                  <c:v>69.625</c:v>
                </c:pt>
                <c:pt idx="517">
                  <c:v>69.900000000000006</c:v>
                </c:pt>
                <c:pt idx="518">
                  <c:v>70.1875</c:v>
                </c:pt>
                <c:pt idx="519">
                  <c:v>70.525000000000006</c:v>
                </c:pt>
                <c:pt idx="520">
                  <c:v>70.962500000000006</c:v>
                </c:pt>
                <c:pt idx="521">
                  <c:v>71.224999999999994</c:v>
                </c:pt>
                <c:pt idx="522">
                  <c:v>71.512500000000003</c:v>
                </c:pt>
                <c:pt idx="523">
                  <c:v>71.849999999999994</c:v>
                </c:pt>
                <c:pt idx="524">
                  <c:v>72.162499999999994</c:v>
                </c:pt>
                <c:pt idx="525">
                  <c:v>72.474999999999994</c:v>
                </c:pt>
                <c:pt idx="526">
                  <c:v>72.8</c:v>
                </c:pt>
                <c:pt idx="527">
                  <c:v>73.125</c:v>
                </c:pt>
                <c:pt idx="528">
                  <c:v>73.387500000000003</c:v>
                </c:pt>
                <c:pt idx="529">
                  <c:v>73.95</c:v>
                </c:pt>
                <c:pt idx="530">
                  <c:v>74.387500000000003</c:v>
                </c:pt>
                <c:pt idx="531">
                  <c:v>74.662499999999994</c:v>
                </c:pt>
                <c:pt idx="532">
                  <c:v>74.9375</c:v>
                </c:pt>
                <c:pt idx="533">
                  <c:v>75.162499999999994</c:v>
                </c:pt>
                <c:pt idx="534">
                  <c:v>75.424999999999997</c:v>
                </c:pt>
                <c:pt idx="535">
                  <c:v>75.775000000000006</c:v>
                </c:pt>
                <c:pt idx="536">
                  <c:v>76.05</c:v>
                </c:pt>
                <c:pt idx="537">
                  <c:v>76.375</c:v>
                </c:pt>
                <c:pt idx="538">
                  <c:v>76.7</c:v>
                </c:pt>
                <c:pt idx="539">
                  <c:v>76.974999999999994</c:v>
                </c:pt>
                <c:pt idx="540">
                  <c:v>77.412499999999994</c:v>
                </c:pt>
                <c:pt idx="541">
                  <c:v>77.637500000000003</c:v>
                </c:pt>
                <c:pt idx="542">
                  <c:v>77.95</c:v>
                </c:pt>
                <c:pt idx="543">
                  <c:v>78.375</c:v>
                </c:pt>
                <c:pt idx="544">
                  <c:v>79.0625</c:v>
                </c:pt>
                <c:pt idx="545">
                  <c:v>79.45</c:v>
                </c:pt>
                <c:pt idx="546">
                  <c:v>79.775000000000006</c:v>
                </c:pt>
                <c:pt idx="547">
                  <c:v>80.012500000000003</c:v>
                </c:pt>
                <c:pt idx="548">
                  <c:v>80.325000000000003</c:v>
                </c:pt>
                <c:pt idx="549">
                  <c:v>80.724999999999994</c:v>
                </c:pt>
                <c:pt idx="550">
                  <c:v>81.025000000000006</c:v>
                </c:pt>
                <c:pt idx="551">
                  <c:v>81.325000000000003</c:v>
                </c:pt>
                <c:pt idx="552">
                  <c:v>81.637500000000003</c:v>
                </c:pt>
                <c:pt idx="553">
                  <c:v>81.9375</c:v>
                </c:pt>
                <c:pt idx="554">
                  <c:v>82.262500000000003</c:v>
                </c:pt>
                <c:pt idx="555">
                  <c:v>82.55</c:v>
                </c:pt>
                <c:pt idx="556">
                  <c:v>82.887500000000003</c:v>
                </c:pt>
                <c:pt idx="557">
                  <c:v>83.174999999999997</c:v>
                </c:pt>
                <c:pt idx="558">
                  <c:v>83.45</c:v>
                </c:pt>
                <c:pt idx="559">
                  <c:v>83.8</c:v>
                </c:pt>
                <c:pt idx="560">
                  <c:v>84.15</c:v>
                </c:pt>
                <c:pt idx="561">
                  <c:v>84.462500000000006</c:v>
                </c:pt>
                <c:pt idx="562">
                  <c:v>84.762500000000003</c:v>
                </c:pt>
                <c:pt idx="563">
                  <c:v>85.125</c:v>
                </c:pt>
                <c:pt idx="564">
                  <c:v>85.424999999999997</c:v>
                </c:pt>
                <c:pt idx="565">
                  <c:v>85.912499999999994</c:v>
                </c:pt>
                <c:pt idx="566">
                  <c:v>86.337500000000006</c:v>
                </c:pt>
                <c:pt idx="567">
                  <c:v>86.612499999999997</c:v>
                </c:pt>
                <c:pt idx="568">
                  <c:v>87.012500000000003</c:v>
                </c:pt>
                <c:pt idx="569">
                  <c:v>87.262500000000003</c:v>
                </c:pt>
                <c:pt idx="570">
                  <c:v>87.612499999999997</c:v>
                </c:pt>
                <c:pt idx="571">
                  <c:v>88.137500000000003</c:v>
                </c:pt>
                <c:pt idx="572">
                  <c:v>88.6</c:v>
                </c:pt>
                <c:pt idx="573">
                  <c:v>88.837500000000006</c:v>
                </c:pt>
                <c:pt idx="574">
                  <c:v>89.137500000000003</c:v>
                </c:pt>
                <c:pt idx="575">
                  <c:v>89.412499999999994</c:v>
                </c:pt>
                <c:pt idx="576">
                  <c:v>89.737499999999997</c:v>
                </c:pt>
              </c:numCache>
            </c:numRef>
          </c:xVal>
          <c:yVal>
            <c:numRef>
              <c:f>'C9'!$AY$8:$AY$584</c:f>
              <c:numCache>
                <c:formatCode>0.0000</c:formatCode>
                <c:ptCount val="577"/>
                <c:pt idx="0">
                  <c:v>2.1726003653474525E-2</c:v>
                </c:pt>
                <c:pt idx="1">
                  <c:v>2.1512583514990514E-2</c:v>
                </c:pt>
                <c:pt idx="2">
                  <c:v>2.129755583530572E-2</c:v>
                </c:pt>
                <c:pt idx="3">
                  <c:v>2.0863667994023141E-2</c:v>
                </c:pt>
                <c:pt idx="4">
                  <c:v>2.0776590114218146E-2</c:v>
                </c:pt>
                <c:pt idx="5">
                  <c:v>2.0653291724656197E-2</c:v>
                </c:pt>
                <c:pt idx="6">
                  <c:v>2.064093572208971E-2</c:v>
                </c:pt>
                <c:pt idx="7">
                  <c:v>2.0515787170975002E-2</c:v>
                </c:pt>
                <c:pt idx="8">
                  <c:v>2.0022009158478651E-2</c:v>
                </c:pt>
                <c:pt idx="9">
                  <c:v>2.012662238381362E-2</c:v>
                </c:pt>
                <c:pt idx="10">
                  <c:v>1.9877809539598022E-2</c:v>
                </c:pt>
                <c:pt idx="11">
                  <c:v>1.9937482744033147E-2</c:v>
                </c:pt>
                <c:pt idx="12">
                  <c:v>1.9565367675535347E-2</c:v>
                </c:pt>
                <c:pt idx="13">
                  <c:v>1.957646669134221E-2</c:v>
                </c:pt>
                <c:pt idx="14">
                  <c:v>1.9524882538935664E-2</c:v>
                </c:pt>
                <c:pt idx="15">
                  <c:v>1.9460913650078314E-2</c:v>
                </c:pt>
                <c:pt idx="16">
                  <c:v>1.9652976127410918E-2</c:v>
                </c:pt>
                <c:pt idx="17">
                  <c:v>1.9651615550116006E-2</c:v>
                </c:pt>
                <c:pt idx="18">
                  <c:v>1.908069185761754E-2</c:v>
                </c:pt>
                <c:pt idx="19">
                  <c:v>1.9291671241073439E-2</c:v>
                </c:pt>
                <c:pt idx="20">
                  <c:v>1.9108387102791474E-2</c:v>
                </c:pt>
                <c:pt idx="21">
                  <c:v>1.9288064511330701E-2</c:v>
                </c:pt>
                <c:pt idx="22">
                  <c:v>1.9319487408488115E-2</c:v>
                </c:pt>
                <c:pt idx="23">
                  <c:v>1.9227608034791555E-2</c:v>
                </c:pt>
                <c:pt idx="24">
                  <c:v>1.8983105106728626E-2</c:v>
                </c:pt>
                <c:pt idx="25">
                  <c:v>1.911113811121086E-2</c:v>
                </c:pt>
                <c:pt idx="26">
                  <c:v>1.8754887492058076E-2</c:v>
                </c:pt>
                <c:pt idx="27">
                  <c:v>1.8869072736850592E-2</c:v>
                </c:pt>
                <c:pt idx="28">
                  <c:v>1.8808371220547453E-2</c:v>
                </c:pt>
                <c:pt idx="29">
                  <c:v>1.8758456283613337E-2</c:v>
                </c:pt>
                <c:pt idx="30">
                  <c:v>1.8793125449403134E-2</c:v>
                </c:pt>
                <c:pt idx="31">
                  <c:v>1.8681078151731943E-2</c:v>
                </c:pt>
                <c:pt idx="32">
                  <c:v>1.8556710657029633E-2</c:v>
                </c:pt>
                <c:pt idx="33">
                  <c:v>1.8709726047822242E-2</c:v>
                </c:pt>
                <c:pt idx="34">
                  <c:v>1.8743983627711763E-2</c:v>
                </c:pt>
                <c:pt idx="35">
                  <c:v>1.8414851589528949E-2</c:v>
                </c:pt>
                <c:pt idx="36">
                  <c:v>1.852101236395776E-2</c:v>
                </c:pt>
                <c:pt idx="37">
                  <c:v>1.8730306284424906E-2</c:v>
                </c:pt>
                <c:pt idx="38">
                  <c:v>1.8232159636631703E-2</c:v>
                </c:pt>
                <c:pt idx="39">
                  <c:v>1.8421495371859178E-2</c:v>
                </c:pt>
                <c:pt idx="40">
                  <c:v>1.856287003754678E-2</c:v>
                </c:pt>
                <c:pt idx="41">
                  <c:v>1.8482050503985034E-2</c:v>
                </c:pt>
                <c:pt idx="42">
                  <c:v>1.8267513164743652E-2</c:v>
                </c:pt>
                <c:pt idx="43">
                  <c:v>1.8388653167309855E-2</c:v>
                </c:pt>
                <c:pt idx="44">
                  <c:v>1.8486654074791432E-2</c:v>
                </c:pt>
                <c:pt idx="45">
                  <c:v>1.8173634067660368E-2</c:v>
                </c:pt>
                <c:pt idx="46">
                  <c:v>1.8344549938502288E-2</c:v>
                </c:pt>
                <c:pt idx="47">
                  <c:v>1.8138297887823188E-2</c:v>
                </c:pt>
                <c:pt idx="48">
                  <c:v>1.8649836912042354E-2</c:v>
                </c:pt>
                <c:pt idx="49">
                  <c:v>1.8604787736224183E-2</c:v>
                </c:pt>
                <c:pt idx="50">
                  <c:v>1.7733977101217931E-2</c:v>
                </c:pt>
                <c:pt idx="51">
                  <c:v>1.8218236609904428E-2</c:v>
                </c:pt>
                <c:pt idx="52">
                  <c:v>1.7857774795793979E-2</c:v>
                </c:pt>
                <c:pt idx="53">
                  <c:v>1.8544579262442393E-2</c:v>
                </c:pt>
                <c:pt idx="54">
                  <c:v>1.8499632526440043E-2</c:v>
                </c:pt>
                <c:pt idx="55">
                  <c:v>1.7759801903866262E-2</c:v>
                </c:pt>
                <c:pt idx="56">
                  <c:v>1.8190154012865445E-2</c:v>
                </c:pt>
                <c:pt idx="57">
                  <c:v>1.8270693125033943E-2</c:v>
                </c:pt>
                <c:pt idx="58">
                  <c:v>1.8291094157826007E-2</c:v>
                </c:pt>
                <c:pt idx="59">
                  <c:v>1.7988172528163978E-2</c:v>
                </c:pt>
                <c:pt idx="60">
                  <c:v>1.8017382843960837E-2</c:v>
                </c:pt>
                <c:pt idx="61">
                  <c:v>1.8161891899697653E-2</c:v>
                </c:pt>
                <c:pt idx="62">
                  <c:v>1.8440780941675443E-2</c:v>
                </c:pt>
                <c:pt idx="63">
                  <c:v>1.8512774622393147E-2</c:v>
                </c:pt>
                <c:pt idx="64">
                  <c:v>1.8614942581366048E-2</c:v>
                </c:pt>
                <c:pt idx="65">
                  <c:v>1.8661645332484666E-2</c:v>
                </c:pt>
                <c:pt idx="66">
                  <c:v>1.8745181440592843E-2</c:v>
                </c:pt>
                <c:pt idx="67">
                  <c:v>1.85425320108797E-2</c:v>
                </c:pt>
                <c:pt idx="68">
                  <c:v>1.9083414926109463E-2</c:v>
                </c:pt>
                <c:pt idx="69">
                  <c:v>1.9050426564360443E-2</c:v>
                </c:pt>
                <c:pt idx="70">
                  <c:v>1.9450108071430904E-2</c:v>
                </c:pt>
                <c:pt idx="71">
                  <c:v>1.94538803840167E-2</c:v>
                </c:pt>
                <c:pt idx="72">
                  <c:v>1.9644562143877317E-2</c:v>
                </c:pt>
                <c:pt idx="73">
                  <c:v>1.977768017962088E-2</c:v>
                </c:pt>
                <c:pt idx="74">
                  <c:v>2.0037159522275274E-2</c:v>
                </c:pt>
                <c:pt idx="75">
                  <c:v>2.0077151028947641E-2</c:v>
                </c:pt>
                <c:pt idx="76">
                  <c:v>2.045567661171506E-2</c:v>
                </c:pt>
                <c:pt idx="77">
                  <c:v>2.0483092390169908E-2</c:v>
                </c:pt>
                <c:pt idx="78">
                  <c:v>2.0637649838333914E-2</c:v>
                </c:pt>
                <c:pt idx="79">
                  <c:v>2.0839698849092359E-2</c:v>
                </c:pt>
                <c:pt idx="80">
                  <c:v>2.103518368683038E-2</c:v>
                </c:pt>
                <c:pt idx="81">
                  <c:v>2.1005438836556214E-2</c:v>
                </c:pt>
                <c:pt idx="82">
                  <c:v>2.1382636554640323E-2</c:v>
                </c:pt>
                <c:pt idx="83">
                  <c:v>2.1528870818393501E-2</c:v>
                </c:pt>
                <c:pt idx="84">
                  <c:v>2.1777306321867529E-2</c:v>
                </c:pt>
                <c:pt idx="85">
                  <c:v>2.1851544263420307E-2</c:v>
                </c:pt>
                <c:pt idx="86">
                  <c:v>2.2012547798549269E-2</c:v>
                </c:pt>
                <c:pt idx="87">
                  <c:v>2.2413525580156479E-2</c:v>
                </c:pt>
                <c:pt idx="88">
                  <c:v>2.26216324963615E-2</c:v>
                </c:pt>
                <c:pt idx="89">
                  <c:v>2.2882072246305212E-2</c:v>
                </c:pt>
                <c:pt idx="90">
                  <c:v>2.3262467917956262E-2</c:v>
                </c:pt>
                <c:pt idx="91">
                  <c:v>2.3661510275156578E-2</c:v>
                </c:pt>
                <c:pt idx="92">
                  <c:v>2.3839809831688579E-2</c:v>
                </c:pt>
                <c:pt idx="93">
                  <c:v>2.4176168391516383E-2</c:v>
                </c:pt>
                <c:pt idx="94">
                  <c:v>2.4040865197694744E-2</c:v>
                </c:pt>
                <c:pt idx="95">
                  <c:v>2.4548839279624642E-2</c:v>
                </c:pt>
                <c:pt idx="96">
                  <c:v>2.4822265429227171E-2</c:v>
                </c:pt>
                <c:pt idx="97">
                  <c:v>2.5116908023450544E-2</c:v>
                </c:pt>
                <c:pt idx="98">
                  <c:v>2.5310003935902232E-2</c:v>
                </c:pt>
                <c:pt idx="99">
                  <c:v>2.579517810691196E-2</c:v>
                </c:pt>
                <c:pt idx="100">
                  <c:v>2.6159188390976744E-2</c:v>
                </c:pt>
                <c:pt idx="101">
                  <c:v>2.6556641177423051E-2</c:v>
                </c:pt>
                <c:pt idx="102">
                  <c:v>2.6893353933461768E-2</c:v>
                </c:pt>
                <c:pt idx="103">
                  <c:v>2.7202258573878063E-2</c:v>
                </c:pt>
                <c:pt idx="104">
                  <c:v>2.7792562059904432E-2</c:v>
                </c:pt>
                <c:pt idx="105">
                  <c:v>2.7923518223553091E-2</c:v>
                </c:pt>
                <c:pt idx="106">
                  <c:v>2.8399057525577653E-2</c:v>
                </c:pt>
                <c:pt idx="107">
                  <c:v>2.8848596265160936E-2</c:v>
                </c:pt>
                <c:pt idx="108">
                  <c:v>2.9434248018544319E-2</c:v>
                </c:pt>
                <c:pt idx="109">
                  <c:v>2.9606887135113967E-2</c:v>
                </c:pt>
                <c:pt idx="110">
                  <c:v>3.0250121567230046E-2</c:v>
                </c:pt>
                <c:pt idx="111">
                  <c:v>3.0889152046391907E-2</c:v>
                </c:pt>
                <c:pt idx="112">
                  <c:v>3.1312947029652108E-2</c:v>
                </c:pt>
                <c:pt idx="113">
                  <c:v>3.1821012286774385E-2</c:v>
                </c:pt>
                <c:pt idx="114">
                  <c:v>3.2442104051839962E-2</c:v>
                </c:pt>
                <c:pt idx="115">
                  <c:v>3.2642124984911196E-2</c:v>
                </c:pt>
                <c:pt idx="116">
                  <c:v>3.3909282545270585E-2</c:v>
                </c:pt>
                <c:pt idx="117">
                  <c:v>3.3675260677109464E-2</c:v>
                </c:pt>
                <c:pt idx="118">
                  <c:v>3.4247754535607487E-2</c:v>
                </c:pt>
                <c:pt idx="119">
                  <c:v>3.4808048468290845E-2</c:v>
                </c:pt>
                <c:pt idx="120">
                  <c:v>3.5554729755869117E-2</c:v>
                </c:pt>
                <c:pt idx="121">
                  <c:v>3.6199773759306907E-2</c:v>
                </c:pt>
                <c:pt idx="122">
                  <c:v>3.659049674640396E-2</c:v>
                </c:pt>
                <c:pt idx="123">
                  <c:v>3.7222837620169591E-2</c:v>
                </c:pt>
                <c:pt idx="124">
                  <c:v>3.7779996096913335E-2</c:v>
                </c:pt>
                <c:pt idx="125">
                  <c:v>3.846820214889303E-2</c:v>
                </c:pt>
                <c:pt idx="126">
                  <c:v>3.9479171818629706E-2</c:v>
                </c:pt>
                <c:pt idx="127">
                  <c:v>4.0470218138827341E-2</c:v>
                </c:pt>
                <c:pt idx="128">
                  <c:v>4.1396516625716161E-2</c:v>
                </c:pt>
                <c:pt idx="129">
                  <c:v>4.3060166932237319E-2</c:v>
                </c:pt>
                <c:pt idx="130">
                  <c:v>4.4048223989996825E-2</c:v>
                </c:pt>
                <c:pt idx="131">
                  <c:v>4.4579811024399438E-2</c:v>
                </c:pt>
                <c:pt idx="132">
                  <c:v>4.5294795726369234E-2</c:v>
                </c:pt>
                <c:pt idx="133">
                  <c:v>4.6839006348877818E-2</c:v>
                </c:pt>
                <c:pt idx="134">
                  <c:v>4.7759793701239846E-2</c:v>
                </c:pt>
                <c:pt idx="135">
                  <c:v>4.8839795108343263E-2</c:v>
                </c:pt>
                <c:pt idx="136">
                  <c:v>5.0806387817361756E-2</c:v>
                </c:pt>
                <c:pt idx="137">
                  <c:v>5.1879655806704325E-2</c:v>
                </c:pt>
                <c:pt idx="138">
                  <c:v>5.2862908866891919E-2</c:v>
                </c:pt>
                <c:pt idx="139">
                  <c:v>5.4814179974411667E-2</c:v>
                </c:pt>
                <c:pt idx="140">
                  <c:v>5.8148116066492957E-2</c:v>
                </c:pt>
                <c:pt idx="141">
                  <c:v>5.9317281926875652E-2</c:v>
                </c:pt>
                <c:pt idx="142">
                  <c:v>6.0505526430155124E-2</c:v>
                </c:pt>
                <c:pt idx="143">
                  <c:v>6.2200195268004153E-2</c:v>
                </c:pt>
                <c:pt idx="144">
                  <c:v>6.3608016790320215E-2</c:v>
                </c:pt>
                <c:pt idx="145">
                  <c:v>6.4832453790009903E-2</c:v>
                </c:pt>
                <c:pt idx="146">
                  <c:v>6.6349672723708911E-2</c:v>
                </c:pt>
                <c:pt idx="147">
                  <c:v>6.8588885020431895E-2</c:v>
                </c:pt>
                <c:pt idx="148">
                  <c:v>6.9417118490109647E-2</c:v>
                </c:pt>
                <c:pt idx="149">
                  <c:v>7.1283360675819515E-2</c:v>
                </c:pt>
                <c:pt idx="150">
                  <c:v>7.3103451327264965E-2</c:v>
                </c:pt>
                <c:pt idx="151">
                  <c:v>7.3912779898266723E-2</c:v>
                </c:pt>
                <c:pt idx="152">
                  <c:v>7.7468816338174165E-2</c:v>
                </c:pt>
                <c:pt idx="153">
                  <c:v>8.0698628869415701E-2</c:v>
                </c:pt>
                <c:pt idx="154">
                  <c:v>8.2076708514693869E-2</c:v>
                </c:pt>
                <c:pt idx="155">
                  <c:v>8.4978558818998087E-2</c:v>
                </c:pt>
                <c:pt idx="156">
                  <c:v>8.7187966526934391E-2</c:v>
                </c:pt>
                <c:pt idx="157">
                  <c:v>8.9954432609368001E-2</c:v>
                </c:pt>
                <c:pt idx="158">
                  <c:v>9.1974015299521997E-2</c:v>
                </c:pt>
                <c:pt idx="159">
                  <c:v>9.4912660561314574E-2</c:v>
                </c:pt>
                <c:pt idx="160">
                  <c:v>9.6994889466606976E-2</c:v>
                </c:pt>
                <c:pt idx="161">
                  <c:v>9.9949749668854754E-2</c:v>
                </c:pt>
                <c:pt idx="162">
                  <c:v>0.10253391629500629</c:v>
                </c:pt>
                <c:pt idx="163">
                  <c:v>0.1056452563233249</c:v>
                </c:pt>
                <c:pt idx="164">
                  <c:v>0.10813436510439391</c:v>
                </c:pt>
                <c:pt idx="165">
                  <c:v>0.11122198112424574</c:v>
                </c:pt>
                <c:pt idx="166">
                  <c:v>0.11417433707909519</c:v>
                </c:pt>
                <c:pt idx="167">
                  <c:v>0.11808537361806183</c:v>
                </c:pt>
                <c:pt idx="168">
                  <c:v>0.1220100099703523</c:v>
                </c:pt>
                <c:pt idx="169">
                  <c:v>0.12629194145934516</c:v>
                </c:pt>
                <c:pt idx="170">
                  <c:v>0.12931378086269055</c:v>
                </c:pt>
                <c:pt idx="171">
                  <c:v>0.13333530278619296</c:v>
                </c:pt>
                <c:pt idx="172">
                  <c:v>0.13656649007623239</c:v>
                </c:pt>
                <c:pt idx="173">
                  <c:v>0.14079480260522323</c:v>
                </c:pt>
                <c:pt idx="174">
                  <c:v>0.14453862286732383</c:v>
                </c:pt>
                <c:pt idx="175">
                  <c:v>0.14844468283485551</c:v>
                </c:pt>
                <c:pt idx="176">
                  <c:v>0.15219477765060799</c:v>
                </c:pt>
                <c:pt idx="177">
                  <c:v>0.15669756245052432</c:v>
                </c:pt>
                <c:pt idx="178">
                  <c:v>0.16248751359959993</c:v>
                </c:pt>
                <c:pt idx="179">
                  <c:v>0.16871896427830876</c:v>
                </c:pt>
                <c:pt idx="180">
                  <c:v>0.17506065817556066</c:v>
                </c:pt>
                <c:pt idx="181">
                  <c:v>0.18179032935372386</c:v>
                </c:pt>
                <c:pt idx="182">
                  <c:v>0.18914906918330679</c:v>
                </c:pt>
                <c:pt idx="183">
                  <c:v>0.19630891790856894</c:v>
                </c:pt>
                <c:pt idx="184">
                  <c:v>0.20415359372964592</c:v>
                </c:pt>
                <c:pt idx="185">
                  <c:v>0.21497333749066283</c:v>
                </c:pt>
                <c:pt idx="186">
                  <c:v>0.22352969348194629</c:v>
                </c:pt>
                <c:pt idx="187">
                  <c:v>0.23213955123454061</c:v>
                </c:pt>
                <c:pt idx="188">
                  <c:v>0.2416489333396909</c:v>
                </c:pt>
                <c:pt idx="189">
                  <c:v>0.2511937636444419</c:v>
                </c:pt>
                <c:pt idx="190">
                  <c:v>0.26170163002971969</c:v>
                </c:pt>
                <c:pt idx="191">
                  <c:v>0.2726934758806156</c:v>
                </c:pt>
                <c:pt idx="192">
                  <c:v>0.28460715848703155</c:v>
                </c:pt>
                <c:pt idx="193">
                  <c:v>0.29642887830939946</c:v>
                </c:pt>
                <c:pt idx="194">
                  <c:v>0.30820895512075991</c:v>
                </c:pt>
                <c:pt idx="195">
                  <c:v>0.32517986126600273</c:v>
                </c:pt>
                <c:pt idx="196">
                  <c:v>0.33962017527205762</c:v>
                </c:pt>
                <c:pt idx="197">
                  <c:v>0.35383447453196082</c:v>
                </c:pt>
                <c:pt idx="198">
                  <c:v>0.36966185550896025</c:v>
                </c:pt>
                <c:pt idx="199">
                  <c:v>0.38733167444587446</c:v>
                </c:pt>
                <c:pt idx="200">
                  <c:v>0.40095198513726293</c:v>
                </c:pt>
                <c:pt idx="201">
                  <c:v>0.41401858280057929</c:v>
                </c:pt>
                <c:pt idx="202">
                  <c:v>0.4260286492269163</c:v>
                </c:pt>
                <c:pt idx="203">
                  <c:v>0.43801616000254734</c:v>
                </c:pt>
                <c:pt idx="204">
                  <c:v>0.45137454710167529</c:v>
                </c:pt>
                <c:pt idx="205">
                  <c:v>0.46441979482658474</c:v>
                </c:pt>
                <c:pt idx="206">
                  <c:v>0.47565490303815527</c:v>
                </c:pt>
                <c:pt idx="207">
                  <c:v>0.48624457909011543</c:v>
                </c:pt>
                <c:pt idx="208">
                  <c:v>0.49739563619064969</c:v>
                </c:pt>
                <c:pt idx="209">
                  <c:v>0.51011971113032251</c:v>
                </c:pt>
                <c:pt idx="210">
                  <c:v>0.52018774322631112</c:v>
                </c:pt>
                <c:pt idx="211">
                  <c:v>0.52797722904494682</c:v>
                </c:pt>
                <c:pt idx="212">
                  <c:v>0.5359062495603969</c:v>
                </c:pt>
                <c:pt idx="213">
                  <c:v>0.542273760599432</c:v>
                </c:pt>
                <c:pt idx="214">
                  <c:v>0.54625229289116539</c:v>
                </c:pt>
                <c:pt idx="215">
                  <c:v>0.54897976799393389</c:v>
                </c:pt>
                <c:pt idx="216">
                  <c:v>0.550509773416472</c:v>
                </c:pt>
                <c:pt idx="217">
                  <c:v>0.55028488038661294</c:v>
                </c:pt>
                <c:pt idx="218">
                  <c:v>0.54773350625238315</c:v>
                </c:pt>
                <c:pt idx="219">
                  <c:v>0.54328218373051651</c:v>
                </c:pt>
                <c:pt idx="220">
                  <c:v>0.53769958027502951</c:v>
                </c:pt>
                <c:pt idx="221">
                  <c:v>0.52812566487478751</c:v>
                </c:pt>
                <c:pt idx="222">
                  <c:v>0.52208376152050595</c:v>
                </c:pt>
                <c:pt idx="223">
                  <c:v>0.51091800809450327</c:v>
                </c:pt>
                <c:pt idx="224">
                  <c:v>0.50069612128142327</c:v>
                </c:pt>
                <c:pt idx="225">
                  <c:v>0.49048836170197696</c:v>
                </c:pt>
                <c:pt idx="226">
                  <c:v>0.47936177566843641</c:v>
                </c:pt>
                <c:pt idx="227">
                  <c:v>0.46726220378115962</c:v>
                </c:pt>
                <c:pt idx="228">
                  <c:v>0.45494308394264571</c:v>
                </c:pt>
                <c:pt idx="229">
                  <c:v>0.44285671088792833</c:v>
                </c:pt>
                <c:pt idx="230">
                  <c:v>0.43073341858338454</c:v>
                </c:pt>
                <c:pt idx="231">
                  <c:v>0.4179732259604817</c:v>
                </c:pt>
                <c:pt idx="232">
                  <c:v>0.40503747535696943</c:v>
                </c:pt>
                <c:pt idx="233">
                  <c:v>0.39151871166712821</c:v>
                </c:pt>
                <c:pt idx="234">
                  <c:v>0.37863314845279372</c:v>
                </c:pt>
                <c:pt idx="235">
                  <c:v>0.36649338949311377</c:v>
                </c:pt>
                <c:pt idx="236">
                  <c:v>0.35459907727871015</c:v>
                </c:pt>
                <c:pt idx="237">
                  <c:v>0.3434869254419548</c:v>
                </c:pt>
                <c:pt idx="238">
                  <c:v>0.33161108762666813</c:v>
                </c:pt>
                <c:pt idx="239">
                  <c:v>0.32157425634983811</c:v>
                </c:pt>
                <c:pt idx="240">
                  <c:v>0.3159199758187467</c:v>
                </c:pt>
                <c:pt idx="241">
                  <c:v>0.30703528995018314</c:v>
                </c:pt>
                <c:pt idx="242">
                  <c:v>0.30159529336788793</c:v>
                </c:pt>
                <c:pt idx="243">
                  <c:v>0.29281840702956657</c:v>
                </c:pt>
                <c:pt idx="244">
                  <c:v>0.28756280753727487</c:v>
                </c:pt>
                <c:pt idx="245">
                  <c:v>0.27974850001077145</c:v>
                </c:pt>
                <c:pt idx="246">
                  <c:v>0.27184709605574564</c:v>
                </c:pt>
                <c:pt idx="247">
                  <c:v>0.26655459508154455</c:v>
                </c:pt>
                <c:pt idx="248">
                  <c:v>0.26004212367929358</c:v>
                </c:pt>
                <c:pt idx="249">
                  <c:v>0.25477654064674055</c:v>
                </c:pt>
                <c:pt idx="250">
                  <c:v>0.24615157379495722</c:v>
                </c:pt>
                <c:pt idx="251">
                  <c:v>0.24127557926328583</c:v>
                </c:pt>
                <c:pt idx="252">
                  <c:v>0.23896586383625579</c:v>
                </c:pt>
                <c:pt idx="253">
                  <c:v>0.23398456601116624</c:v>
                </c:pt>
                <c:pt idx="254">
                  <c:v>0.2287547249262977</c:v>
                </c:pt>
                <c:pt idx="255">
                  <c:v>0.2230704965440177</c:v>
                </c:pt>
                <c:pt idx="256">
                  <c:v>0.2203224611928096</c:v>
                </c:pt>
                <c:pt idx="257">
                  <c:v>0.21750084821748289</c:v>
                </c:pt>
                <c:pt idx="258">
                  <c:v>0.21207174686971433</c:v>
                </c:pt>
                <c:pt idx="259">
                  <c:v>0.20980746105712367</c:v>
                </c:pt>
                <c:pt idx="260">
                  <c:v>0.20787586218269402</c:v>
                </c:pt>
                <c:pt idx="261">
                  <c:v>0.2062516323676587</c:v>
                </c:pt>
                <c:pt idx="262">
                  <c:v>0.20181472354175081</c:v>
                </c:pt>
                <c:pt idx="263">
                  <c:v>0.20059714713308158</c:v>
                </c:pt>
                <c:pt idx="264">
                  <c:v>0.19951323558423589</c:v>
                </c:pt>
                <c:pt idx="265">
                  <c:v>0.19838169133818354</c:v>
                </c:pt>
                <c:pt idx="266">
                  <c:v>0.19568562517996294</c:v>
                </c:pt>
                <c:pt idx="267">
                  <c:v>0.193891771717256</c:v>
                </c:pt>
                <c:pt idx="268">
                  <c:v>0.19278581133496764</c:v>
                </c:pt>
                <c:pt idx="269">
                  <c:v>0.19139625183817927</c:v>
                </c:pt>
                <c:pt idx="270">
                  <c:v>0.18926544491023176</c:v>
                </c:pt>
                <c:pt idx="271">
                  <c:v>0.18837174423781144</c:v>
                </c:pt>
                <c:pt idx="272">
                  <c:v>0.18791457222190563</c:v>
                </c:pt>
                <c:pt idx="273">
                  <c:v>0.1865919626922245</c:v>
                </c:pt>
                <c:pt idx="274">
                  <c:v>0.18605672066969428</c:v>
                </c:pt>
                <c:pt idx="275">
                  <c:v>0.18469472647946139</c:v>
                </c:pt>
                <c:pt idx="276">
                  <c:v>0.18298000749031099</c:v>
                </c:pt>
                <c:pt idx="277">
                  <c:v>0.1820705850490642</c:v>
                </c:pt>
                <c:pt idx="278">
                  <c:v>0.18098394050022459</c:v>
                </c:pt>
                <c:pt idx="279">
                  <c:v>0.17932107364643779</c:v>
                </c:pt>
                <c:pt idx="280">
                  <c:v>0.17856096343971908</c:v>
                </c:pt>
                <c:pt idx="281">
                  <c:v>0.17778220699216427</c:v>
                </c:pt>
                <c:pt idx="282">
                  <c:v>0.17805267129859334</c:v>
                </c:pt>
                <c:pt idx="283">
                  <c:v>0.1774909239108976</c:v>
                </c:pt>
                <c:pt idx="284">
                  <c:v>0.1773802722189205</c:v>
                </c:pt>
                <c:pt idx="285">
                  <c:v>0.17705166364195493</c:v>
                </c:pt>
                <c:pt idx="286">
                  <c:v>0.17520249741872435</c:v>
                </c:pt>
                <c:pt idx="287">
                  <c:v>0.17506486409843849</c:v>
                </c:pt>
                <c:pt idx="288">
                  <c:v>0.17460846083292617</c:v>
                </c:pt>
                <c:pt idx="289">
                  <c:v>0.17474303776135236</c:v>
                </c:pt>
                <c:pt idx="290">
                  <c:v>0.1745148618034425</c:v>
                </c:pt>
                <c:pt idx="291">
                  <c:v>0.17393502795515439</c:v>
                </c:pt>
                <c:pt idx="292">
                  <c:v>0.1727195195610334</c:v>
                </c:pt>
                <c:pt idx="293">
                  <c:v>0.17180908877799592</c:v>
                </c:pt>
                <c:pt idx="294">
                  <c:v>0.17203848973280636</c:v>
                </c:pt>
                <c:pt idx="295">
                  <c:v>0.17192453348145667</c:v>
                </c:pt>
                <c:pt idx="296">
                  <c:v>0.17182015314435906</c:v>
                </c:pt>
                <c:pt idx="297">
                  <c:v>0.17110872000820407</c:v>
                </c:pt>
                <c:pt idx="298">
                  <c:v>0.17110920675564201</c:v>
                </c:pt>
                <c:pt idx="299">
                  <c:v>0.17091796909826906</c:v>
                </c:pt>
                <c:pt idx="300">
                  <c:v>0.16932156103821874</c:v>
                </c:pt>
                <c:pt idx="301">
                  <c:v>0.16976379479574696</c:v>
                </c:pt>
                <c:pt idx="302">
                  <c:v>0.16912513916740765</c:v>
                </c:pt>
                <c:pt idx="303">
                  <c:v>0.16901651031267553</c:v>
                </c:pt>
                <c:pt idx="304">
                  <c:v>0.16858529960466229</c:v>
                </c:pt>
                <c:pt idx="305">
                  <c:v>0.16855599875685226</c:v>
                </c:pt>
                <c:pt idx="306">
                  <c:v>0.16795889969579733</c:v>
                </c:pt>
                <c:pt idx="307">
                  <c:v>0.16809507850377534</c:v>
                </c:pt>
                <c:pt idx="308">
                  <c:v>0.16883007306932468</c:v>
                </c:pt>
                <c:pt idx="309">
                  <c:v>0.16742073308152702</c:v>
                </c:pt>
                <c:pt idx="310">
                  <c:v>0.16702960122588345</c:v>
                </c:pt>
                <c:pt idx="311">
                  <c:v>0.16735480567332145</c:v>
                </c:pt>
                <c:pt idx="312">
                  <c:v>0.16654220932015729</c:v>
                </c:pt>
                <c:pt idx="313">
                  <c:v>0.16538979910175106</c:v>
                </c:pt>
                <c:pt idx="314">
                  <c:v>0.16534941136902598</c:v>
                </c:pt>
                <c:pt idx="315">
                  <c:v>0.16552661149103637</c:v>
                </c:pt>
                <c:pt idx="316">
                  <c:v>0.16539483137079608</c:v>
                </c:pt>
                <c:pt idx="317">
                  <c:v>0.16475225459669324</c:v>
                </c:pt>
                <c:pt idx="318">
                  <c:v>0.16368076387304645</c:v>
                </c:pt>
                <c:pt idx="319">
                  <c:v>0.16337841282235979</c:v>
                </c:pt>
                <c:pt idx="320">
                  <c:v>0.1636429828304298</c:v>
                </c:pt>
                <c:pt idx="321">
                  <c:v>0.16299724436643462</c:v>
                </c:pt>
                <c:pt idx="322">
                  <c:v>0.16250885806094384</c:v>
                </c:pt>
                <c:pt idx="323">
                  <c:v>0.16254275422513703</c:v>
                </c:pt>
                <c:pt idx="324">
                  <c:v>0.16155163909096987</c:v>
                </c:pt>
                <c:pt idx="325">
                  <c:v>0.16102224435785462</c:v>
                </c:pt>
                <c:pt idx="326">
                  <c:v>0.16013777352277092</c:v>
                </c:pt>
                <c:pt idx="327">
                  <c:v>0.16047885194122577</c:v>
                </c:pt>
                <c:pt idx="328">
                  <c:v>0.15952285975060065</c:v>
                </c:pt>
                <c:pt idx="329">
                  <c:v>0.15955186373414543</c:v>
                </c:pt>
                <c:pt idx="330">
                  <c:v>0.15994799662859244</c:v>
                </c:pt>
                <c:pt idx="331">
                  <c:v>0.15965685494114637</c:v>
                </c:pt>
                <c:pt idx="332">
                  <c:v>0.15945490733605711</c:v>
                </c:pt>
                <c:pt idx="333">
                  <c:v>0.15916606038410355</c:v>
                </c:pt>
                <c:pt idx="334">
                  <c:v>0.15833341659562034</c:v>
                </c:pt>
                <c:pt idx="335">
                  <c:v>0.15875762159114071</c:v>
                </c:pt>
                <c:pt idx="336">
                  <c:v>0.15792569511030208</c:v>
                </c:pt>
                <c:pt idx="337">
                  <c:v>0.15791531800819825</c:v>
                </c:pt>
                <c:pt idx="338">
                  <c:v>0.15686707609714731</c:v>
                </c:pt>
                <c:pt idx="339">
                  <c:v>0.15614192164299195</c:v>
                </c:pt>
                <c:pt idx="340">
                  <c:v>0.15601751664819594</c:v>
                </c:pt>
                <c:pt idx="341">
                  <c:v>0.1558897153070381</c:v>
                </c:pt>
                <c:pt idx="342">
                  <c:v>0.15553118948938269</c:v>
                </c:pt>
                <c:pt idx="343">
                  <c:v>0.15523863080918854</c:v>
                </c:pt>
                <c:pt idx="344">
                  <c:v>0.15516987729451284</c:v>
                </c:pt>
                <c:pt idx="345">
                  <c:v>0.1547458191797155</c:v>
                </c:pt>
                <c:pt idx="346">
                  <c:v>0.15324392651495042</c:v>
                </c:pt>
                <c:pt idx="347">
                  <c:v>0.1526239950816202</c:v>
                </c:pt>
                <c:pt idx="348">
                  <c:v>0.15353243359183</c:v>
                </c:pt>
                <c:pt idx="349">
                  <c:v>0.15294067084529184</c:v>
                </c:pt>
                <c:pt idx="350">
                  <c:v>0.15283904465767267</c:v>
                </c:pt>
                <c:pt idx="351">
                  <c:v>0.15222281089568876</c:v>
                </c:pt>
                <c:pt idx="352">
                  <c:v>0.15237143929358141</c:v>
                </c:pt>
                <c:pt idx="353">
                  <c:v>0.15266583418350446</c:v>
                </c:pt>
                <c:pt idx="354">
                  <c:v>0.151564595229398</c:v>
                </c:pt>
                <c:pt idx="355">
                  <c:v>0.15106199965273848</c:v>
                </c:pt>
                <c:pt idx="356">
                  <c:v>0.14959111921488316</c:v>
                </c:pt>
                <c:pt idx="357">
                  <c:v>0.15012954266866604</c:v>
                </c:pt>
                <c:pt idx="358">
                  <c:v>0.15064476672980609</c:v>
                </c:pt>
                <c:pt idx="359">
                  <c:v>0.14915736015906336</c:v>
                </c:pt>
                <c:pt idx="360">
                  <c:v>0.14943192358285731</c:v>
                </c:pt>
                <c:pt idx="361">
                  <c:v>0.14942910947691926</c:v>
                </c:pt>
                <c:pt idx="362">
                  <c:v>0.14992508740451319</c:v>
                </c:pt>
                <c:pt idx="363">
                  <c:v>0.14889556656473762</c:v>
                </c:pt>
                <c:pt idx="364">
                  <c:v>0.14866091472267173</c:v>
                </c:pt>
                <c:pt idx="365">
                  <c:v>0.14834358438204459</c:v>
                </c:pt>
                <c:pt idx="366">
                  <c:v>0.14740926454170072</c:v>
                </c:pt>
                <c:pt idx="367">
                  <c:v>0.14693403002749755</c:v>
                </c:pt>
                <c:pt idx="368">
                  <c:v>0.14735176291367488</c:v>
                </c:pt>
                <c:pt idx="369">
                  <c:v>0.14649947782623868</c:v>
                </c:pt>
                <c:pt idx="370">
                  <c:v>0.1459778616131398</c:v>
                </c:pt>
                <c:pt idx="371">
                  <c:v>0.14678786949219458</c:v>
                </c:pt>
                <c:pt idx="372">
                  <c:v>0.14712726868052067</c:v>
                </c:pt>
                <c:pt idx="373">
                  <c:v>0.14617454482600684</c:v>
                </c:pt>
                <c:pt idx="374">
                  <c:v>0.14613457560408019</c:v>
                </c:pt>
                <c:pt idx="375">
                  <c:v>0.14546565041814774</c:v>
                </c:pt>
                <c:pt idx="376">
                  <c:v>0.14541231263060064</c:v>
                </c:pt>
                <c:pt idx="377">
                  <c:v>0.14493204902369683</c:v>
                </c:pt>
                <c:pt idx="378">
                  <c:v>0.14470577988766906</c:v>
                </c:pt>
                <c:pt idx="379">
                  <c:v>0.14509449006358266</c:v>
                </c:pt>
                <c:pt idx="380">
                  <c:v>0.143860642441589</c:v>
                </c:pt>
                <c:pt idx="381">
                  <c:v>0.14267354328026519</c:v>
                </c:pt>
                <c:pt idx="382">
                  <c:v>0.1446173445718629</c:v>
                </c:pt>
                <c:pt idx="383">
                  <c:v>0.14332298380220701</c:v>
                </c:pt>
                <c:pt idx="384">
                  <c:v>0.14340615535864074</c:v>
                </c:pt>
                <c:pt idx="385">
                  <c:v>0.14290641899984466</c:v>
                </c:pt>
                <c:pt idx="386">
                  <c:v>0.14202164384896457</c:v>
                </c:pt>
                <c:pt idx="387">
                  <c:v>0.141999573542503</c:v>
                </c:pt>
                <c:pt idx="388">
                  <c:v>0.1413492814611714</c:v>
                </c:pt>
                <c:pt idx="389">
                  <c:v>0.14106933707108468</c:v>
                </c:pt>
                <c:pt idx="390">
                  <c:v>0.14070117264936963</c:v>
                </c:pt>
                <c:pt idx="391">
                  <c:v>0.14127369542198104</c:v>
                </c:pt>
                <c:pt idx="392">
                  <c:v>0.14105068379144758</c:v>
                </c:pt>
                <c:pt idx="393">
                  <c:v>0.14132459885496923</c:v>
                </c:pt>
                <c:pt idx="394">
                  <c:v>0.13915683318093608</c:v>
                </c:pt>
                <c:pt idx="395">
                  <c:v>0.1389955220262962</c:v>
                </c:pt>
                <c:pt idx="396">
                  <c:v>0.13853061459433508</c:v>
                </c:pt>
                <c:pt idx="397">
                  <c:v>0.13762529353563174</c:v>
                </c:pt>
                <c:pt idx="398">
                  <c:v>0.13964574521640508</c:v>
                </c:pt>
                <c:pt idx="399">
                  <c:v>0.13708857115197326</c:v>
                </c:pt>
                <c:pt idx="400">
                  <c:v>0.13969712584808855</c:v>
                </c:pt>
                <c:pt idx="401">
                  <c:v>0.1379451729673126</c:v>
                </c:pt>
                <c:pt idx="402">
                  <c:v>0.13761223028493194</c:v>
                </c:pt>
                <c:pt idx="403">
                  <c:v>0.13783275818811686</c:v>
                </c:pt>
                <c:pt idx="404">
                  <c:v>0.13634157976010894</c:v>
                </c:pt>
                <c:pt idx="405">
                  <c:v>0.13573709798842973</c:v>
                </c:pt>
                <c:pt idx="406">
                  <c:v>0.13636607962355443</c:v>
                </c:pt>
                <c:pt idx="407">
                  <c:v>0.13727333066145195</c:v>
                </c:pt>
                <c:pt idx="408">
                  <c:v>0.13555254255208835</c:v>
                </c:pt>
                <c:pt idx="409">
                  <c:v>0.13655914409888148</c:v>
                </c:pt>
                <c:pt idx="410">
                  <c:v>0.13567220702524102</c:v>
                </c:pt>
                <c:pt idx="411">
                  <c:v>0.13733538046771004</c:v>
                </c:pt>
                <c:pt idx="412">
                  <c:v>0.13544089459791261</c:v>
                </c:pt>
                <c:pt idx="413">
                  <c:v>0.135748507487222</c:v>
                </c:pt>
                <c:pt idx="414">
                  <c:v>0.13420940944087975</c:v>
                </c:pt>
                <c:pt idx="415">
                  <c:v>0.13364651660423957</c:v>
                </c:pt>
                <c:pt idx="416">
                  <c:v>0.13450572375571546</c:v>
                </c:pt>
                <c:pt idx="417">
                  <c:v>0.1338558038196484</c:v>
                </c:pt>
                <c:pt idx="418">
                  <c:v>0.13394957402694746</c:v>
                </c:pt>
                <c:pt idx="419">
                  <c:v>0.1330668682992828</c:v>
                </c:pt>
                <c:pt idx="420">
                  <c:v>0.13244148235077868</c:v>
                </c:pt>
                <c:pt idx="421">
                  <c:v>0.13270348370744406</c:v>
                </c:pt>
                <c:pt idx="422">
                  <c:v>0.13272042393844138</c:v>
                </c:pt>
                <c:pt idx="423">
                  <c:v>0.1327318974879218</c:v>
                </c:pt>
                <c:pt idx="424">
                  <c:v>0.13336496861538724</c:v>
                </c:pt>
                <c:pt idx="425">
                  <c:v>0.13226927820759499</c:v>
                </c:pt>
                <c:pt idx="426">
                  <c:v>0.13226243485034839</c:v>
                </c:pt>
                <c:pt idx="427">
                  <c:v>0.13148405353564382</c:v>
                </c:pt>
                <c:pt idx="428">
                  <c:v>0.13125996914774457</c:v>
                </c:pt>
                <c:pt idx="429">
                  <c:v>0.13121555987152947</c:v>
                </c:pt>
                <c:pt idx="430">
                  <c:v>0.13163532597828206</c:v>
                </c:pt>
                <c:pt idx="431">
                  <c:v>0.12977532007635384</c:v>
                </c:pt>
                <c:pt idx="432">
                  <c:v>0.12942736667499297</c:v>
                </c:pt>
                <c:pt idx="433">
                  <c:v>0.12937398127980032</c:v>
                </c:pt>
                <c:pt idx="434">
                  <c:v>0.12941626652743302</c:v>
                </c:pt>
                <c:pt idx="435">
                  <c:v>0.12831747895009885</c:v>
                </c:pt>
                <c:pt idx="436">
                  <c:v>0.12772792431993046</c:v>
                </c:pt>
                <c:pt idx="437">
                  <c:v>0.1277180950496786</c:v>
                </c:pt>
                <c:pt idx="438">
                  <c:v>0.12706676519578425</c:v>
                </c:pt>
                <c:pt idx="439">
                  <c:v>0.12778780724647584</c:v>
                </c:pt>
                <c:pt idx="440">
                  <c:v>0.12843092406992854</c:v>
                </c:pt>
                <c:pt idx="441">
                  <c:v>0.12680837793116381</c:v>
                </c:pt>
                <c:pt idx="442">
                  <c:v>0.12692347753879815</c:v>
                </c:pt>
                <c:pt idx="443">
                  <c:v>0.12632868638511274</c:v>
                </c:pt>
                <c:pt idx="444">
                  <c:v>0.12560662494789568</c:v>
                </c:pt>
                <c:pt idx="445">
                  <c:v>0.12587162009553299</c:v>
                </c:pt>
                <c:pt idx="446">
                  <c:v>0.12500811764525196</c:v>
                </c:pt>
                <c:pt idx="447">
                  <c:v>0.12502485787516898</c:v>
                </c:pt>
                <c:pt idx="448">
                  <c:v>0.12458157455986123</c:v>
                </c:pt>
                <c:pt idx="449">
                  <c:v>0.12426093033681136</c:v>
                </c:pt>
                <c:pt idx="450">
                  <c:v>0.12333693920567181</c:v>
                </c:pt>
                <c:pt idx="451">
                  <c:v>0.124266627023937</c:v>
                </c:pt>
                <c:pt idx="452">
                  <c:v>0.12294997059403408</c:v>
                </c:pt>
                <c:pt idx="453">
                  <c:v>0.12331223384893938</c:v>
                </c:pt>
                <c:pt idx="454">
                  <c:v>0.12174309150478942</c:v>
                </c:pt>
                <c:pt idx="455">
                  <c:v>0.12138989099925471</c:v>
                </c:pt>
                <c:pt idx="456">
                  <c:v>0.12223203929792748</c:v>
                </c:pt>
                <c:pt idx="457">
                  <c:v>0.12177773180015077</c:v>
                </c:pt>
                <c:pt idx="458">
                  <c:v>0.12162277039663287</c:v>
                </c:pt>
                <c:pt idx="459">
                  <c:v>0.12047718153121402</c:v>
                </c:pt>
                <c:pt idx="460">
                  <c:v>0.1210288332631059</c:v>
                </c:pt>
                <c:pt idx="461">
                  <c:v>0.11831426077704756</c:v>
                </c:pt>
                <c:pt idx="462">
                  <c:v>0.118290403779454</c:v>
                </c:pt>
                <c:pt idx="463">
                  <c:v>0.11871373761015445</c:v>
                </c:pt>
                <c:pt idx="464">
                  <c:v>0.11829884663555569</c:v>
                </c:pt>
                <c:pt idx="465">
                  <c:v>0.11735329153748526</c:v>
                </c:pt>
                <c:pt idx="466">
                  <c:v>0.11750024204086722</c:v>
                </c:pt>
                <c:pt idx="467">
                  <c:v>0.11790503908926306</c:v>
                </c:pt>
                <c:pt idx="468">
                  <c:v>0.11648151746878131</c:v>
                </c:pt>
                <c:pt idx="469">
                  <c:v>0.11681646641652849</c:v>
                </c:pt>
                <c:pt idx="470">
                  <c:v>0.11643267133259172</c:v>
                </c:pt>
                <c:pt idx="471">
                  <c:v>0.11558160264309579</c:v>
                </c:pt>
                <c:pt idx="472">
                  <c:v>0.11464658894801273</c:v>
                </c:pt>
                <c:pt idx="473">
                  <c:v>0.11307454521723592</c:v>
                </c:pt>
                <c:pt idx="474">
                  <c:v>0.11477775527309025</c:v>
                </c:pt>
                <c:pt idx="475">
                  <c:v>0.11401702663648865</c:v>
                </c:pt>
                <c:pt idx="476">
                  <c:v>0.11292223330613044</c:v>
                </c:pt>
                <c:pt idx="477">
                  <c:v>0.11385963417282233</c:v>
                </c:pt>
                <c:pt idx="478">
                  <c:v>0.114359195650397</c:v>
                </c:pt>
                <c:pt idx="479">
                  <c:v>0.11236082291268422</c:v>
                </c:pt>
                <c:pt idx="480">
                  <c:v>0.11147537358736338</c:v>
                </c:pt>
                <c:pt idx="481">
                  <c:v>0.11062917495844922</c:v>
                </c:pt>
                <c:pt idx="482">
                  <c:v>0.11091281503385957</c:v>
                </c:pt>
                <c:pt idx="483">
                  <c:v>0.11095001367942513</c:v>
                </c:pt>
                <c:pt idx="484">
                  <c:v>0.11027095835517987</c:v>
                </c:pt>
                <c:pt idx="485">
                  <c:v>0.10884452140136006</c:v>
                </c:pt>
                <c:pt idx="486">
                  <c:v>0.10982559570433309</c:v>
                </c:pt>
                <c:pt idx="487">
                  <c:v>0.10747237895395773</c:v>
                </c:pt>
                <c:pt idx="488">
                  <c:v>0.10792993114973545</c:v>
                </c:pt>
                <c:pt idx="489">
                  <c:v>0.10770403809906939</c:v>
                </c:pt>
                <c:pt idx="490">
                  <c:v>0.10739512458367582</c:v>
                </c:pt>
                <c:pt idx="491">
                  <c:v>0.10595838825132758</c:v>
                </c:pt>
                <c:pt idx="492">
                  <c:v>0.10686585123501621</c:v>
                </c:pt>
                <c:pt idx="493">
                  <c:v>0.10636636509564606</c:v>
                </c:pt>
                <c:pt idx="494">
                  <c:v>0.10579380044244097</c:v>
                </c:pt>
                <c:pt idx="495">
                  <c:v>0.10475696595234933</c:v>
                </c:pt>
                <c:pt idx="496">
                  <c:v>0.10509369825133855</c:v>
                </c:pt>
                <c:pt idx="497">
                  <c:v>0.10300227229266133</c:v>
                </c:pt>
                <c:pt idx="498">
                  <c:v>0.10397151890928137</c:v>
                </c:pt>
                <c:pt idx="499">
                  <c:v>0.10474691659930223</c:v>
                </c:pt>
                <c:pt idx="500">
                  <c:v>0.10213965808424653</c:v>
                </c:pt>
                <c:pt idx="501">
                  <c:v>0.10117040733417394</c:v>
                </c:pt>
                <c:pt idx="502">
                  <c:v>0.10289845842993765</c:v>
                </c:pt>
                <c:pt idx="503">
                  <c:v>0.10245063286785791</c:v>
                </c:pt>
                <c:pt idx="504">
                  <c:v>0.10133403451349138</c:v>
                </c:pt>
                <c:pt idx="505">
                  <c:v>0.10140308083199104</c:v>
                </c:pt>
                <c:pt idx="506">
                  <c:v>0.10051680663441954</c:v>
                </c:pt>
                <c:pt idx="507">
                  <c:v>0.10061619420737714</c:v>
                </c:pt>
                <c:pt idx="508">
                  <c:v>9.9440042637486153E-2</c:v>
                </c:pt>
                <c:pt idx="509">
                  <c:v>9.9875151950882479E-2</c:v>
                </c:pt>
                <c:pt idx="510">
                  <c:v>9.8679502672014349E-2</c:v>
                </c:pt>
                <c:pt idx="511">
                  <c:v>9.8112857456314789E-2</c:v>
                </c:pt>
                <c:pt idx="512">
                  <c:v>9.8487364393603546E-2</c:v>
                </c:pt>
                <c:pt idx="513">
                  <c:v>0.10025334082584891</c:v>
                </c:pt>
                <c:pt idx="514">
                  <c:v>9.7656162811959837E-2</c:v>
                </c:pt>
                <c:pt idx="515">
                  <c:v>9.8032942372776044E-2</c:v>
                </c:pt>
                <c:pt idx="516">
                  <c:v>9.6957202098910789E-2</c:v>
                </c:pt>
                <c:pt idx="517">
                  <c:v>9.5365658147708712E-2</c:v>
                </c:pt>
                <c:pt idx="518">
                  <c:v>9.8514528853802796E-2</c:v>
                </c:pt>
                <c:pt idx="519">
                  <c:v>9.8418588238355809E-2</c:v>
                </c:pt>
                <c:pt idx="520">
                  <c:v>9.6567743025636851E-2</c:v>
                </c:pt>
                <c:pt idx="521">
                  <c:v>9.7365202708657492E-2</c:v>
                </c:pt>
                <c:pt idx="522">
                  <c:v>9.6151487600216051E-2</c:v>
                </c:pt>
                <c:pt idx="523">
                  <c:v>9.6161839360561052E-2</c:v>
                </c:pt>
                <c:pt idx="524">
                  <c:v>9.8407067899309739E-2</c:v>
                </c:pt>
                <c:pt idx="525">
                  <c:v>9.6395664421888502E-2</c:v>
                </c:pt>
                <c:pt idx="526">
                  <c:v>9.5318034180302463E-2</c:v>
                </c:pt>
                <c:pt idx="527">
                  <c:v>9.7946700144023971E-2</c:v>
                </c:pt>
                <c:pt idx="528">
                  <c:v>9.7242148235050757E-2</c:v>
                </c:pt>
                <c:pt idx="529">
                  <c:v>9.7130091535499091E-2</c:v>
                </c:pt>
                <c:pt idx="530">
                  <c:v>9.7216151267466772E-2</c:v>
                </c:pt>
                <c:pt idx="531">
                  <c:v>9.5683260473139103E-2</c:v>
                </c:pt>
                <c:pt idx="532">
                  <c:v>9.6952547920964555E-2</c:v>
                </c:pt>
                <c:pt idx="533">
                  <c:v>9.5038852772895047E-2</c:v>
                </c:pt>
                <c:pt idx="534">
                  <c:v>9.5872438411201799E-2</c:v>
                </c:pt>
                <c:pt idx="535">
                  <c:v>9.5822018942143428E-2</c:v>
                </c:pt>
                <c:pt idx="536">
                  <c:v>9.4644107338482955E-2</c:v>
                </c:pt>
                <c:pt idx="537">
                  <c:v>9.56925567341574E-2</c:v>
                </c:pt>
                <c:pt idx="538">
                  <c:v>9.4709504061271488E-2</c:v>
                </c:pt>
                <c:pt idx="539">
                  <c:v>9.4954277371652726E-2</c:v>
                </c:pt>
                <c:pt idx="540">
                  <c:v>9.4601297437661006E-2</c:v>
                </c:pt>
                <c:pt idx="541">
                  <c:v>9.4209714132563377E-2</c:v>
                </c:pt>
                <c:pt idx="542">
                  <c:v>9.4257048505309887E-2</c:v>
                </c:pt>
                <c:pt idx="543">
                  <c:v>9.4369733250031271E-2</c:v>
                </c:pt>
                <c:pt idx="544">
                  <c:v>9.3453565570292302E-2</c:v>
                </c:pt>
                <c:pt idx="545">
                  <c:v>9.2667682508900423E-2</c:v>
                </c:pt>
                <c:pt idx="546">
                  <c:v>9.3738720166893094E-2</c:v>
                </c:pt>
                <c:pt idx="547">
                  <c:v>9.3464587694254017E-2</c:v>
                </c:pt>
                <c:pt idx="548">
                  <c:v>9.4594952752410921E-2</c:v>
                </c:pt>
                <c:pt idx="549">
                  <c:v>9.4172425280090191E-2</c:v>
                </c:pt>
                <c:pt idx="550">
                  <c:v>9.3652622476023809E-2</c:v>
                </c:pt>
                <c:pt idx="551">
                  <c:v>9.2955942386002743E-2</c:v>
                </c:pt>
                <c:pt idx="552">
                  <c:v>9.3003681905855465E-2</c:v>
                </c:pt>
                <c:pt idx="553">
                  <c:v>9.3373610418050104E-2</c:v>
                </c:pt>
                <c:pt idx="554">
                  <c:v>9.249273970703413E-2</c:v>
                </c:pt>
                <c:pt idx="555">
                  <c:v>9.3580908948482644E-2</c:v>
                </c:pt>
                <c:pt idx="556">
                  <c:v>9.4956091224672551E-2</c:v>
                </c:pt>
                <c:pt idx="557">
                  <c:v>9.295014174334916E-2</c:v>
                </c:pt>
                <c:pt idx="558">
                  <c:v>9.4146198138127885E-2</c:v>
                </c:pt>
                <c:pt idx="559">
                  <c:v>9.2951426158005196E-2</c:v>
                </c:pt>
                <c:pt idx="560">
                  <c:v>9.3686412287754275E-2</c:v>
                </c:pt>
                <c:pt idx="561">
                  <c:v>9.2722766008741242E-2</c:v>
                </c:pt>
                <c:pt idx="562">
                  <c:v>9.3011466236022675E-2</c:v>
                </c:pt>
                <c:pt idx="563">
                  <c:v>9.2920469153411678E-2</c:v>
                </c:pt>
                <c:pt idx="564">
                  <c:v>9.3896172402373607E-2</c:v>
                </c:pt>
                <c:pt idx="565">
                  <c:v>9.2254741844111657E-2</c:v>
                </c:pt>
                <c:pt idx="566">
                  <c:v>9.188227937173149E-2</c:v>
                </c:pt>
                <c:pt idx="567">
                  <c:v>9.3405482611441826E-2</c:v>
                </c:pt>
                <c:pt idx="568">
                  <c:v>9.2078185415764222E-2</c:v>
                </c:pt>
                <c:pt idx="569">
                  <c:v>9.3055043489246314E-2</c:v>
                </c:pt>
                <c:pt idx="570">
                  <c:v>9.3697698124158152E-2</c:v>
                </c:pt>
                <c:pt idx="571">
                  <c:v>9.1965504098104917E-2</c:v>
                </c:pt>
                <c:pt idx="572">
                  <c:v>9.3234310606567644E-2</c:v>
                </c:pt>
                <c:pt idx="573">
                  <c:v>9.1462538565512702E-2</c:v>
                </c:pt>
                <c:pt idx="574">
                  <c:v>9.2827115929192835E-2</c:v>
                </c:pt>
                <c:pt idx="575">
                  <c:v>9.2016700245511965E-2</c:v>
                </c:pt>
                <c:pt idx="576">
                  <c:v>9.2221856470445007E-2</c:v>
                </c:pt>
              </c:numCache>
            </c:numRef>
          </c:yVal>
          <c:smooth val="1"/>
          <c:extLst>
            <c:ext xmlns:c16="http://schemas.microsoft.com/office/drawing/2014/chart" uri="{C3380CC4-5D6E-409C-BE32-E72D297353CC}">
              <c16:uniqueId val="{0000000D-F7E8-4118-938F-81884F0EDCFF}"/>
            </c:ext>
          </c:extLst>
        </c:ser>
        <c:ser>
          <c:idx val="15"/>
          <c:order val="3"/>
          <c:tx>
            <c:v>D</c:v>
          </c:tx>
          <c:spPr>
            <a:ln w="9525" cap="rnd">
              <a:solidFill>
                <a:srgbClr val="009900"/>
              </a:solidFill>
              <a:round/>
            </a:ln>
            <a:effectLst/>
          </c:spPr>
          <c:marker>
            <c:symbol val="none"/>
          </c:marker>
          <c:xVal>
            <c:numRef>
              <c:f>'G90'!$D$8:$D$573</c:f>
              <c:numCache>
                <c:formatCode>0.0</c:formatCode>
                <c:ptCount val="566"/>
                <c:pt idx="0">
                  <c:v>-135.19999999999999</c:v>
                </c:pt>
                <c:pt idx="1">
                  <c:v>-134.91249999999999</c:v>
                </c:pt>
                <c:pt idx="2">
                  <c:v>-134.46250000000001</c:v>
                </c:pt>
                <c:pt idx="3">
                  <c:v>-133.91249999999999</c:v>
                </c:pt>
                <c:pt idx="4">
                  <c:v>-133.30000000000001</c:v>
                </c:pt>
                <c:pt idx="5">
                  <c:v>-132.58750000000001</c:v>
                </c:pt>
                <c:pt idx="6">
                  <c:v>-131.32499999999999</c:v>
                </c:pt>
                <c:pt idx="7">
                  <c:v>-130.26249999999999</c:v>
                </c:pt>
                <c:pt idx="8">
                  <c:v>-129.46250000000001</c:v>
                </c:pt>
                <c:pt idx="9">
                  <c:v>-128.55000000000001</c:v>
                </c:pt>
                <c:pt idx="10">
                  <c:v>-127.7</c:v>
                </c:pt>
                <c:pt idx="11">
                  <c:v>-126.77500000000001</c:v>
                </c:pt>
                <c:pt idx="12">
                  <c:v>-125.78749999999999</c:v>
                </c:pt>
                <c:pt idx="13">
                  <c:v>-124.66249999999999</c:v>
                </c:pt>
                <c:pt idx="14">
                  <c:v>-123.3</c:v>
                </c:pt>
                <c:pt idx="15">
                  <c:v>-121.7625</c:v>
                </c:pt>
                <c:pt idx="16">
                  <c:v>-121.02500000000001</c:v>
                </c:pt>
                <c:pt idx="17">
                  <c:v>-120.2625</c:v>
                </c:pt>
                <c:pt idx="18">
                  <c:v>-119.325</c:v>
                </c:pt>
                <c:pt idx="19">
                  <c:v>-118.55</c:v>
                </c:pt>
                <c:pt idx="20">
                  <c:v>-117.8</c:v>
                </c:pt>
                <c:pt idx="21">
                  <c:v>-117.1</c:v>
                </c:pt>
                <c:pt idx="22">
                  <c:v>-116.4</c:v>
                </c:pt>
                <c:pt idx="23">
                  <c:v>-115.66249999999999</c:v>
                </c:pt>
                <c:pt idx="24">
                  <c:v>-114.66249999999999</c:v>
                </c:pt>
                <c:pt idx="25">
                  <c:v>-113.78749999999999</c:v>
                </c:pt>
                <c:pt idx="26">
                  <c:v>-113.125</c:v>
                </c:pt>
                <c:pt idx="27">
                  <c:v>-112.45</c:v>
                </c:pt>
                <c:pt idx="28">
                  <c:v>-111.91249999999999</c:v>
                </c:pt>
                <c:pt idx="29">
                  <c:v>-111.3125</c:v>
                </c:pt>
                <c:pt idx="30">
                  <c:v>-110.75</c:v>
                </c:pt>
                <c:pt idx="31">
                  <c:v>-110.2</c:v>
                </c:pt>
                <c:pt idx="32">
                  <c:v>-109.6</c:v>
                </c:pt>
                <c:pt idx="33">
                  <c:v>-109.15</c:v>
                </c:pt>
                <c:pt idx="34">
                  <c:v>-108.8625</c:v>
                </c:pt>
                <c:pt idx="35">
                  <c:v>-108.53749999999999</c:v>
                </c:pt>
                <c:pt idx="36">
                  <c:v>-108.375</c:v>
                </c:pt>
                <c:pt idx="37">
                  <c:v>-108.0125</c:v>
                </c:pt>
                <c:pt idx="38">
                  <c:v>-107.7375</c:v>
                </c:pt>
                <c:pt idx="39">
                  <c:v>-107.5125</c:v>
                </c:pt>
                <c:pt idx="40">
                  <c:v>-107.1875</c:v>
                </c:pt>
                <c:pt idx="41">
                  <c:v>-106.91249999999999</c:v>
                </c:pt>
                <c:pt idx="42">
                  <c:v>-106.5</c:v>
                </c:pt>
                <c:pt idx="43">
                  <c:v>-106.1125</c:v>
                </c:pt>
                <c:pt idx="44">
                  <c:v>-105.6</c:v>
                </c:pt>
                <c:pt idx="45">
                  <c:v>-105.33750000000001</c:v>
                </c:pt>
                <c:pt idx="46">
                  <c:v>-105.05</c:v>
                </c:pt>
                <c:pt idx="47">
                  <c:v>-104.72499999999999</c:v>
                </c:pt>
                <c:pt idx="48">
                  <c:v>-104.46250000000001</c:v>
                </c:pt>
                <c:pt idx="49">
                  <c:v>-104.1125</c:v>
                </c:pt>
                <c:pt idx="50">
                  <c:v>-103.8125</c:v>
                </c:pt>
                <c:pt idx="51">
                  <c:v>-103.41249999999999</c:v>
                </c:pt>
                <c:pt idx="52">
                  <c:v>-103.02500000000001</c:v>
                </c:pt>
                <c:pt idx="53">
                  <c:v>-102.6375</c:v>
                </c:pt>
                <c:pt idx="54">
                  <c:v>-102.325</c:v>
                </c:pt>
                <c:pt idx="55">
                  <c:v>-101.96250000000001</c:v>
                </c:pt>
                <c:pt idx="56">
                  <c:v>-101.6375</c:v>
                </c:pt>
                <c:pt idx="57">
                  <c:v>-101.28749999999999</c:v>
                </c:pt>
                <c:pt idx="58">
                  <c:v>-100.91249999999999</c:v>
                </c:pt>
                <c:pt idx="59">
                  <c:v>-100.53749999999999</c:v>
                </c:pt>
                <c:pt idx="60">
                  <c:v>-100.2625</c:v>
                </c:pt>
                <c:pt idx="61">
                  <c:v>-99.837500000000006</c:v>
                </c:pt>
                <c:pt idx="62">
                  <c:v>-99.512500000000003</c:v>
                </c:pt>
                <c:pt idx="63">
                  <c:v>-99.012500000000003</c:v>
                </c:pt>
                <c:pt idx="64">
                  <c:v>-98.512500000000003</c:v>
                </c:pt>
                <c:pt idx="65">
                  <c:v>-98.162499999999994</c:v>
                </c:pt>
                <c:pt idx="66">
                  <c:v>-97.8125</c:v>
                </c:pt>
                <c:pt idx="67">
                  <c:v>-97.462500000000006</c:v>
                </c:pt>
                <c:pt idx="68">
                  <c:v>-97.15</c:v>
                </c:pt>
                <c:pt idx="69">
                  <c:v>-96.724999999999994</c:v>
                </c:pt>
                <c:pt idx="70">
                  <c:v>-96.224999999999994</c:v>
                </c:pt>
                <c:pt idx="71">
                  <c:v>-95.762500000000003</c:v>
                </c:pt>
                <c:pt idx="72">
                  <c:v>-95.4</c:v>
                </c:pt>
                <c:pt idx="73">
                  <c:v>-95.05</c:v>
                </c:pt>
                <c:pt idx="74">
                  <c:v>-94.762500000000003</c:v>
                </c:pt>
                <c:pt idx="75">
                  <c:v>-94.412499999999994</c:v>
                </c:pt>
                <c:pt idx="76">
                  <c:v>-94.075000000000003</c:v>
                </c:pt>
                <c:pt idx="77">
                  <c:v>-93.724999999999994</c:v>
                </c:pt>
                <c:pt idx="78">
                  <c:v>-93.287499999999994</c:v>
                </c:pt>
                <c:pt idx="79">
                  <c:v>-92.9375</c:v>
                </c:pt>
                <c:pt idx="80">
                  <c:v>-92.637500000000003</c:v>
                </c:pt>
                <c:pt idx="81">
                  <c:v>-92.25</c:v>
                </c:pt>
                <c:pt idx="82">
                  <c:v>-91.912499999999994</c:v>
                </c:pt>
                <c:pt idx="83">
                  <c:v>-91.6</c:v>
                </c:pt>
                <c:pt idx="84">
                  <c:v>-91.275000000000006</c:v>
                </c:pt>
                <c:pt idx="85">
                  <c:v>-90.9375</c:v>
                </c:pt>
                <c:pt idx="86">
                  <c:v>-90.65</c:v>
                </c:pt>
                <c:pt idx="87">
                  <c:v>-90.087500000000006</c:v>
                </c:pt>
                <c:pt idx="88">
                  <c:v>-89.625</c:v>
                </c:pt>
                <c:pt idx="89">
                  <c:v>-89.3</c:v>
                </c:pt>
                <c:pt idx="90">
                  <c:v>-89.012500000000003</c:v>
                </c:pt>
                <c:pt idx="91">
                  <c:v>-88.625</c:v>
                </c:pt>
                <c:pt idx="92">
                  <c:v>-88.3125</c:v>
                </c:pt>
                <c:pt idx="93">
                  <c:v>-87.987499999999997</c:v>
                </c:pt>
                <c:pt idx="94">
                  <c:v>-87.662499999999994</c:v>
                </c:pt>
                <c:pt idx="95">
                  <c:v>-87.4375</c:v>
                </c:pt>
                <c:pt idx="96">
                  <c:v>-86.974999999999994</c:v>
                </c:pt>
                <c:pt idx="97">
                  <c:v>-86.762500000000003</c:v>
                </c:pt>
                <c:pt idx="98">
                  <c:v>-86.424999999999997</c:v>
                </c:pt>
                <c:pt idx="99">
                  <c:v>-86.087500000000006</c:v>
                </c:pt>
                <c:pt idx="100">
                  <c:v>-85.8125</c:v>
                </c:pt>
                <c:pt idx="101">
                  <c:v>-85.487499999999997</c:v>
                </c:pt>
                <c:pt idx="102">
                  <c:v>-85.224999999999994</c:v>
                </c:pt>
                <c:pt idx="103">
                  <c:v>-84.9375</c:v>
                </c:pt>
                <c:pt idx="104">
                  <c:v>-84.637500000000003</c:v>
                </c:pt>
                <c:pt idx="105">
                  <c:v>-84.35</c:v>
                </c:pt>
                <c:pt idx="106">
                  <c:v>-83.962500000000006</c:v>
                </c:pt>
                <c:pt idx="107">
                  <c:v>-83.412499999999994</c:v>
                </c:pt>
                <c:pt idx="108">
                  <c:v>-83.15</c:v>
                </c:pt>
                <c:pt idx="109">
                  <c:v>-82.85</c:v>
                </c:pt>
                <c:pt idx="110">
                  <c:v>-82.537499999999994</c:v>
                </c:pt>
                <c:pt idx="111">
                  <c:v>-82.25</c:v>
                </c:pt>
                <c:pt idx="112">
                  <c:v>-81.974999999999994</c:v>
                </c:pt>
                <c:pt idx="113">
                  <c:v>-81.650000000000006</c:v>
                </c:pt>
                <c:pt idx="114">
                  <c:v>-81.375</c:v>
                </c:pt>
                <c:pt idx="115">
                  <c:v>-81.087500000000006</c:v>
                </c:pt>
                <c:pt idx="116">
                  <c:v>-80.875</c:v>
                </c:pt>
                <c:pt idx="117">
                  <c:v>-80.525000000000006</c:v>
                </c:pt>
                <c:pt idx="118">
                  <c:v>-80.25</c:v>
                </c:pt>
                <c:pt idx="119">
                  <c:v>-80</c:v>
                </c:pt>
                <c:pt idx="120">
                  <c:v>-79.462500000000006</c:v>
                </c:pt>
                <c:pt idx="121">
                  <c:v>-79.150000000000006</c:v>
                </c:pt>
                <c:pt idx="122">
                  <c:v>-78.849999999999994</c:v>
                </c:pt>
                <c:pt idx="123">
                  <c:v>-78.412499999999994</c:v>
                </c:pt>
                <c:pt idx="124">
                  <c:v>-78.137500000000003</c:v>
                </c:pt>
                <c:pt idx="125">
                  <c:v>-77.875</c:v>
                </c:pt>
                <c:pt idx="126">
                  <c:v>-77.237499999999997</c:v>
                </c:pt>
                <c:pt idx="127">
                  <c:v>-76.95</c:v>
                </c:pt>
                <c:pt idx="128">
                  <c:v>-76.575000000000003</c:v>
                </c:pt>
                <c:pt idx="129">
                  <c:v>-76.275000000000006</c:v>
                </c:pt>
                <c:pt idx="130">
                  <c:v>-76.05</c:v>
                </c:pt>
                <c:pt idx="131">
                  <c:v>-75.5625</c:v>
                </c:pt>
                <c:pt idx="132">
                  <c:v>-75.212500000000006</c:v>
                </c:pt>
                <c:pt idx="133">
                  <c:v>-75</c:v>
                </c:pt>
                <c:pt idx="134">
                  <c:v>-74.75</c:v>
                </c:pt>
                <c:pt idx="135">
                  <c:v>-74.512500000000003</c:v>
                </c:pt>
                <c:pt idx="136">
                  <c:v>-74</c:v>
                </c:pt>
                <c:pt idx="137">
                  <c:v>-73.6875</c:v>
                </c:pt>
                <c:pt idx="138">
                  <c:v>-73.4375</c:v>
                </c:pt>
                <c:pt idx="139">
                  <c:v>-73.237499999999997</c:v>
                </c:pt>
                <c:pt idx="140">
                  <c:v>-72.825000000000003</c:v>
                </c:pt>
                <c:pt idx="141">
                  <c:v>-72.537499999999994</c:v>
                </c:pt>
                <c:pt idx="142">
                  <c:v>-72.325000000000003</c:v>
                </c:pt>
                <c:pt idx="143">
                  <c:v>-72.0625</c:v>
                </c:pt>
                <c:pt idx="144">
                  <c:v>-71.662499999999994</c:v>
                </c:pt>
                <c:pt idx="145">
                  <c:v>-71.375</c:v>
                </c:pt>
                <c:pt idx="146">
                  <c:v>-71.075000000000003</c:v>
                </c:pt>
                <c:pt idx="147">
                  <c:v>-70.8</c:v>
                </c:pt>
                <c:pt idx="148">
                  <c:v>-70.462500000000006</c:v>
                </c:pt>
                <c:pt idx="149">
                  <c:v>-70.150000000000006</c:v>
                </c:pt>
                <c:pt idx="150">
                  <c:v>-69.95</c:v>
                </c:pt>
                <c:pt idx="151">
                  <c:v>-69.7</c:v>
                </c:pt>
                <c:pt idx="152">
                  <c:v>-69.325000000000003</c:v>
                </c:pt>
                <c:pt idx="153">
                  <c:v>-69.037499999999994</c:v>
                </c:pt>
                <c:pt idx="154">
                  <c:v>-68.849999999999994</c:v>
                </c:pt>
                <c:pt idx="155">
                  <c:v>-68.487499999999997</c:v>
                </c:pt>
                <c:pt idx="156">
                  <c:v>-68.162499999999994</c:v>
                </c:pt>
                <c:pt idx="157">
                  <c:v>-67.849999999999994</c:v>
                </c:pt>
                <c:pt idx="158">
                  <c:v>-67.424999999999997</c:v>
                </c:pt>
                <c:pt idx="159">
                  <c:v>-67.099999999999994</c:v>
                </c:pt>
                <c:pt idx="160">
                  <c:v>-66.650000000000006</c:v>
                </c:pt>
                <c:pt idx="161">
                  <c:v>-66.375</c:v>
                </c:pt>
                <c:pt idx="162">
                  <c:v>-66.1875</c:v>
                </c:pt>
                <c:pt idx="163">
                  <c:v>-65.775000000000006</c:v>
                </c:pt>
                <c:pt idx="164">
                  <c:v>-65.05</c:v>
                </c:pt>
                <c:pt idx="165">
                  <c:v>-64.575000000000003</c:v>
                </c:pt>
                <c:pt idx="166">
                  <c:v>-64.162499999999994</c:v>
                </c:pt>
                <c:pt idx="167">
                  <c:v>-63.825000000000003</c:v>
                </c:pt>
                <c:pt idx="168">
                  <c:v>-63.35</c:v>
                </c:pt>
                <c:pt idx="169">
                  <c:v>-63</c:v>
                </c:pt>
                <c:pt idx="170">
                  <c:v>-62.375</c:v>
                </c:pt>
                <c:pt idx="171">
                  <c:v>-61.537500000000001</c:v>
                </c:pt>
                <c:pt idx="172">
                  <c:v>-60.837499999999999</c:v>
                </c:pt>
                <c:pt idx="173">
                  <c:v>-60.337499999999999</c:v>
                </c:pt>
                <c:pt idx="174">
                  <c:v>-59.725000000000001</c:v>
                </c:pt>
                <c:pt idx="175">
                  <c:v>-59.174999999999997</c:v>
                </c:pt>
                <c:pt idx="176">
                  <c:v>-58.55</c:v>
                </c:pt>
                <c:pt idx="177">
                  <c:v>-58</c:v>
                </c:pt>
                <c:pt idx="178">
                  <c:v>-57.625</c:v>
                </c:pt>
                <c:pt idx="179">
                  <c:v>-57.1875</c:v>
                </c:pt>
                <c:pt idx="180">
                  <c:v>-56.8125</c:v>
                </c:pt>
                <c:pt idx="181">
                  <c:v>-56.424999999999997</c:v>
                </c:pt>
                <c:pt idx="182">
                  <c:v>-56.05</c:v>
                </c:pt>
                <c:pt idx="183">
                  <c:v>-55.537500000000001</c:v>
                </c:pt>
                <c:pt idx="184">
                  <c:v>-55.262500000000003</c:v>
                </c:pt>
                <c:pt idx="185">
                  <c:v>-54.7</c:v>
                </c:pt>
                <c:pt idx="186">
                  <c:v>-54.262500000000003</c:v>
                </c:pt>
                <c:pt idx="187">
                  <c:v>-53.862499999999997</c:v>
                </c:pt>
                <c:pt idx="188">
                  <c:v>-53.45</c:v>
                </c:pt>
                <c:pt idx="189">
                  <c:v>-52.95</c:v>
                </c:pt>
                <c:pt idx="190">
                  <c:v>-52.5</c:v>
                </c:pt>
                <c:pt idx="191">
                  <c:v>-52.037500000000001</c:v>
                </c:pt>
                <c:pt idx="192">
                  <c:v>-51.4375</c:v>
                </c:pt>
                <c:pt idx="193">
                  <c:v>-50.987499999999997</c:v>
                </c:pt>
                <c:pt idx="194">
                  <c:v>-50.537500000000001</c:v>
                </c:pt>
                <c:pt idx="195">
                  <c:v>-50.075000000000003</c:v>
                </c:pt>
                <c:pt idx="196">
                  <c:v>-49.537500000000001</c:v>
                </c:pt>
                <c:pt idx="197">
                  <c:v>-49.037500000000001</c:v>
                </c:pt>
                <c:pt idx="198">
                  <c:v>-48.4</c:v>
                </c:pt>
                <c:pt idx="199">
                  <c:v>-47.825000000000003</c:v>
                </c:pt>
                <c:pt idx="200">
                  <c:v>-47.362499999999997</c:v>
                </c:pt>
                <c:pt idx="201">
                  <c:v>-47</c:v>
                </c:pt>
                <c:pt idx="202">
                  <c:v>-46.537500000000001</c:v>
                </c:pt>
                <c:pt idx="203">
                  <c:v>-46.012500000000003</c:v>
                </c:pt>
                <c:pt idx="204">
                  <c:v>-45.612499999999997</c:v>
                </c:pt>
                <c:pt idx="205">
                  <c:v>-45.15</c:v>
                </c:pt>
                <c:pt idx="206">
                  <c:v>-44.85</c:v>
                </c:pt>
                <c:pt idx="207">
                  <c:v>-44.524999999999999</c:v>
                </c:pt>
                <c:pt idx="208">
                  <c:v>-44.087499999999999</c:v>
                </c:pt>
                <c:pt idx="209">
                  <c:v>-43.625</c:v>
                </c:pt>
                <c:pt idx="210">
                  <c:v>-43.087499999999999</c:v>
                </c:pt>
                <c:pt idx="211">
                  <c:v>-42.475000000000001</c:v>
                </c:pt>
                <c:pt idx="212">
                  <c:v>-41.837499999999999</c:v>
                </c:pt>
                <c:pt idx="213">
                  <c:v>-41.3125</c:v>
                </c:pt>
                <c:pt idx="214">
                  <c:v>-40.837499999999999</c:v>
                </c:pt>
                <c:pt idx="215">
                  <c:v>-40.375</c:v>
                </c:pt>
                <c:pt idx="216">
                  <c:v>-39.837499999999999</c:v>
                </c:pt>
                <c:pt idx="217">
                  <c:v>-39.4375</c:v>
                </c:pt>
                <c:pt idx="218">
                  <c:v>-38.8125</c:v>
                </c:pt>
                <c:pt idx="219">
                  <c:v>-38.262500000000003</c:v>
                </c:pt>
                <c:pt idx="220">
                  <c:v>-37.762500000000003</c:v>
                </c:pt>
                <c:pt idx="221">
                  <c:v>-37.262500000000003</c:v>
                </c:pt>
                <c:pt idx="222">
                  <c:v>-36.725000000000001</c:v>
                </c:pt>
                <c:pt idx="223">
                  <c:v>-36.162500000000001</c:v>
                </c:pt>
                <c:pt idx="224">
                  <c:v>-35.625</c:v>
                </c:pt>
                <c:pt idx="225">
                  <c:v>-35.049999999999997</c:v>
                </c:pt>
                <c:pt idx="226">
                  <c:v>-34.4</c:v>
                </c:pt>
                <c:pt idx="227">
                  <c:v>-33.887500000000003</c:v>
                </c:pt>
                <c:pt idx="228">
                  <c:v>-33.424999999999997</c:v>
                </c:pt>
                <c:pt idx="229">
                  <c:v>-32.975000000000001</c:v>
                </c:pt>
                <c:pt idx="230">
                  <c:v>-32.450000000000003</c:v>
                </c:pt>
                <c:pt idx="231">
                  <c:v>-31.85</c:v>
                </c:pt>
                <c:pt idx="232">
                  <c:v>-31.274999999999999</c:v>
                </c:pt>
                <c:pt idx="233">
                  <c:v>-30.8</c:v>
                </c:pt>
                <c:pt idx="234">
                  <c:v>-30.125</c:v>
                </c:pt>
                <c:pt idx="235">
                  <c:v>-29.5</c:v>
                </c:pt>
                <c:pt idx="236">
                  <c:v>-28.824999999999999</c:v>
                </c:pt>
                <c:pt idx="237">
                  <c:v>-28.5625</c:v>
                </c:pt>
                <c:pt idx="238">
                  <c:v>-28.125</c:v>
                </c:pt>
                <c:pt idx="239">
                  <c:v>-27.762499999999999</c:v>
                </c:pt>
                <c:pt idx="240">
                  <c:v>-27.425000000000001</c:v>
                </c:pt>
                <c:pt idx="241">
                  <c:v>-26.975000000000001</c:v>
                </c:pt>
                <c:pt idx="242">
                  <c:v>-26.612500000000001</c:v>
                </c:pt>
                <c:pt idx="243">
                  <c:v>-26.112500000000001</c:v>
                </c:pt>
                <c:pt idx="244">
                  <c:v>-25.662500000000001</c:v>
                </c:pt>
                <c:pt idx="245">
                  <c:v>-25.175000000000001</c:v>
                </c:pt>
                <c:pt idx="246">
                  <c:v>-24.8</c:v>
                </c:pt>
                <c:pt idx="247">
                  <c:v>-24.25</c:v>
                </c:pt>
                <c:pt idx="248">
                  <c:v>-23.9375</c:v>
                </c:pt>
                <c:pt idx="249">
                  <c:v>-23.45</c:v>
                </c:pt>
                <c:pt idx="250">
                  <c:v>-23.1</c:v>
                </c:pt>
                <c:pt idx="251">
                  <c:v>-22.824999999999999</c:v>
                </c:pt>
                <c:pt idx="252">
                  <c:v>-22.15</c:v>
                </c:pt>
                <c:pt idx="253">
                  <c:v>-21.725000000000001</c:v>
                </c:pt>
                <c:pt idx="254">
                  <c:v>-21.137499999999999</c:v>
                </c:pt>
                <c:pt idx="255">
                  <c:v>-20.762499999999999</c:v>
                </c:pt>
                <c:pt idx="256">
                  <c:v>-20.487500000000001</c:v>
                </c:pt>
                <c:pt idx="257">
                  <c:v>-20.25</c:v>
                </c:pt>
                <c:pt idx="258">
                  <c:v>-19.75</c:v>
                </c:pt>
                <c:pt idx="259">
                  <c:v>-19.262499999999999</c:v>
                </c:pt>
                <c:pt idx="260">
                  <c:v>-18.95</c:v>
                </c:pt>
                <c:pt idx="261">
                  <c:v>-18.425000000000001</c:v>
                </c:pt>
                <c:pt idx="262">
                  <c:v>-18.0625</c:v>
                </c:pt>
                <c:pt idx="263">
                  <c:v>-17.75</c:v>
                </c:pt>
                <c:pt idx="264">
                  <c:v>-17.375</c:v>
                </c:pt>
                <c:pt idx="265">
                  <c:v>-17.012499999999999</c:v>
                </c:pt>
                <c:pt idx="266">
                  <c:v>-16.600000000000001</c:v>
                </c:pt>
                <c:pt idx="267">
                  <c:v>-15.8125</c:v>
                </c:pt>
                <c:pt idx="268">
                  <c:v>-15.4375</c:v>
                </c:pt>
                <c:pt idx="269">
                  <c:v>-15.112500000000001</c:v>
                </c:pt>
                <c:pt idx="270">
                  <c:v>-14.85</c:v>
                </c:pt>
                <c:pt idx="271">
                  <c:v>-14.3125</c:v>
                </c:pt>
                <c:pt idx="272">
                  <c:v>-14.012499999999999</c:v>
                </c:pt>
                <c:pt idx="273">
                  <c:v>-13.637499999999999</c:v>
                </c:pt>
                <c:pt idx="274">
                  <c:v>-13.362500000000001</c:v>
                </c:pt>
                <c:pt idx="275">
                  <c:v>-12.737500000000001</c:v>
                </c:pt>
                <c:pt idx="276">
                  <c:v>-12.3375</c:v>
                </c:pt>
                <c:pt idx="277">
                  <c:v>-12.0875</c:v>
                </c:pt>
                <c:pt idx="278">
                  <c:v>-11.775</c:v>
                </c:pt>
                <c:pt idx="279">
                  <c:v>-11.55</c:v>
                </c:pt>
                <c:pt idx="280">
                  <c:v>-11.262499999999999</c:v>
                </c:pt>
                <c:pt idx="281">
                  <c:v>-10.75</c:v>
                </c:pt>
                <c:pt idx="282">
                  <c:v>-10.4125</c:v>
                </c:pt>
                <c:pt idx="283">
                  <c:v>-10.137499999999999</c:v>
                </c:pt>
                <c:pt idx="284">
                  <c:v>-9.7750000000000004</c:v>
                </c:pt>
                <c:pt idx="285">
                  <c:v>-9.4499999999999993</c:v>
                </c:pt>
                <c:pt idx="286">
                  <c:v>-8.9375</c:v>
                </c:pt>
                <c:pt idx="287">
                  <c:v>-8.5625</c:v>
                </c:pt>
                <c:pt idx="288">
                  <c:v>-8.2375000000000007</c:v>
                </c:pt>
                <c:pt idx="289">
                  <c:v>-7.95</c:v>
                </c:pt>
                <c:pt idx="290">
                  <c:v>-7.625</c:v>
                </c:pt>
                <c:pt idx="291">
                  <c:v>-7.3250000000000002</c:v>
                </c:pt>
                <c:pt idx="292">
                  <c:v>-6.7750000000000004</c:v>
                </c:pt>
                <c:pt idx="293">
                  <c:v>-6.3250000000000002</c:v>
                </c:pt>
                <c:pt idx="294">
                  <c:v>-5.9625000000000004</c:v>
                </c:pt>
                <c:pt idx="295">
                  <c:v>-5.4874999999999998</c:v>
                </c:pt>
                <c:pt idx="296">
                  <c:v>-5.0875000000000004</c:v>
                </c:pt>
                <c:pt idx="297">
                  <c:v>-4.5250000000000004</c:v>
                </c:pt>
                <c:pt idx="298">
                  <c:v>-3.9375</c:v>
                </c:pt>
                <c:pt idx="299">
                  <c:v>-3.6</c:v>
                </c:pt>
                <c:pt idx="300">
                  <c:v>-3.2625000000000002</c:v>
                </c:pt>
                <c:pt idx="301">
                  <c:v>-2.8125</c:v>
                </c:pt>
                <c:pt idx="302">
                  <c:v>-2.4375</c:v>
                </c:pt>
                <c:pt idx="303">
                  <c:v>-1.875</c:v>
                </c:pt>
                <c:pt idx="304">
                  <c:v>-1.45</c:v>
                </c:pt>
                <c:pt idx="305">
                  <c:v>-1.175</c:v>
                </c:pt>
                <c:pt idx="306">
                  <c:v>-0.77500000000000002</c:v>
                </c:pt>
                <c:pt idx="307">
                  <c:v>-0.4</c:v>
                </c:pt>
                <c:pt idx="308">
                  <c:v>0</c:v>
                </c:pt>
                <c:pt idx="309">
                  <c:v>0.26249999999999929</c:v>
                </c:pt>
                <c:pt idx="310">
                  <c:v>0.55000000000000071</c:v>
                </c:pt>
                <c:pt idx="311">
                  <c:v>1.05</c:v>
                </c:pt>
                <c:pt idx="312">
                  <c:v>1.4125000000000001</c:v>
                </c:pt>
                <c:pt idx="313">
                  <c:v>1.6625000000000001</c:v>
                </c:pt>
                <c:pt idx="314">
                  <c:v>1.9</c:v>
                </c:pt>
                <c:pt idx="315">
                  <c:v>2.2250000000000001</c:v>
                </c:pt>
                <c:pt idx="316">
                  <c:v>2.5125000000000002</c:v>
                </c:pt>
                <c:pt idx="317">
                  <c:v>2.75</c:v>
                </c:pt>
                <c:pt idx="318">
                  <c:v>3.1124999999999998</c:v>
                </c:pt>
                <c:pt idx="319">
                  <c:v>3.5</c:v>
                </c:pt>
                <c:pt idx="320">
                  <c:v>4.0875000000000004</c:v>
                </c:pt>
                <c:pt idx="321">
                  <c:v>4.6124999999999998</c:v>
                </c:pt>
                <c:pt idx="322">
                  <c:v>4.9749999999999996</c:v>
                </c:pt>
                <c:pt idx="323">
                  <c:v>5.25</c:v>
                </c:pt>
                <c:pt idx="324">
                  <c:v>5.9</c:v>
                </c:pt>
                <c:pt idx="325">
                  <c:v>6.625</c:v>
                </c:pt>
                <c:pt idx="326">
                  <c:v>7.0750000000000002</c:v>
                </c:pt>
                <c:pt idx="327">
                  <c:v>7.35</c:v>
                </c:pt>
                <c:pt idx="328">
                  <c:v>7.8375000000000004</c:v>
                </c:pt>
                <c:pt idx="329">
                  <c:v>8.125</c:v>
                </c:pt>
                <c:pt idx="330">
                  <c:v>8.4375</c:v>
                </c:pt>
                <c:pt idx="331">
                  <c:v>8.8375000000000004</c:v>
                </c:pt>
                <c:pt idx="332">
                  <c:v>9.3375000000000004</c:v>
                </c:pt>
                <c:pt idx="333">
                  <c:v>9.6750000000000007</c:v>
                </c:pt>
                <c:pt idx="334">
                  <c:v>9.9875000000000007</c:v>
                </c:pt>
                <c:pt idx="335">
                  <c:v>10.324999999999999</c:v>
                </c:pt>
                <c:pt idx="336">
                  <c:v>10.637499999999999</c:v>
                </c:pt>
                <c:pt idx="337">
                  <c:v>10.9375</c:v>
                </c:pt>
                <c:pt idx="338">
                  <c:v>11.2125</c:v>
                </c:pt>
                <c:pt idx="339">
                  <c:v>11.6875</c:v>
                </c:pt>
                <c:pt idx="340">
                  <c:v>12.3375</c:v>
                </c:pt>
                <c:pt idx="341">
                  <c:v>12.775</c:v>
                </c:pt>
                <c:pt idx="342">
                  <c:v>13.125</c:v>
                </c:pt>
                <c:pt idx="343">
                  <c:v>13.4625</c:v>
                </c:pt>
                <c:pt idx="344">
                  <c:v>13.75</c:v>
                </c:pt>
                <c:pt idx="345">
                  <c:v>14.012499999999999</c:v>
                </c:pt>
                <c:pt idx="346">
                  <c:v>14.612500000000001</c:v>
                </c:pt>
                <c:pt idx="347">
                  <c:v>15.225</c:v>
                </c:pt>
                <c:pt idx="348">
                  <c:v>15.55</c:v>
                </c:pt>
                <c:pt idx="349">
                  <c:v>16.0625</c:v>
                </c:pt>
                <c:pt idx="350">
                  <c:v>16.45</c:v>
                </c:pt>
                <c:pt idx="351">
                  <c:v>16.75</c:v>
                </c:pt>
                <c:pt idx="352">
                  <c:v>17.024999999999999</c:v>
                </c:pt>
                <c:pt idx="353">
                  <c:v>17.6875</c:v>
                </c:pt>
                <c:pt idx="354">
                  <c:v>18.024999999999999</c:v>
                </c:pt>
                <c:pt idx="355">
                  <c:v>18.324999999999999</c:v>
                </c:pt>
                <c:pt idx="356">
                  <c:v>18.574999999999999</c:v>
                </c:pt>
                <c:pt idx="357">
                  <c:v>18.787500000000001</c:v>
                </c:pt>
                <c:pt idx="358">
                  <c:v>19.05</c:v>
                </c:pt>
                <c:pt idx="359">
                  <c:v>19.4375</c:v>
                </c:pt>
                <c:pt idx="360">
                  <c:v>19.774999999999999</c:v>
                </c:pt>
                <c:pt idx="361">
                  <c:v>20.149999999999999</c:v>
                </c:pt>
                <c:pt idx="362">
                  <c:v>20.5</c:v>
                </c:pt>
                <c:pt idx="363">
                  <c:v>20.8</c:v>
                </c:pt>
                <c:pt idx="364">
                  <c:v>21.037500000000001</c:v>
                </c:pt>
                <c:pt idx="365">
                  <c:v>21.362500000000001</c:v>
                </c:pt>
                <c:pt idx="366">
                  <c:v>21.625</c:v>
                </c:pt>
                <c:pt idx="367">
                  <c:v>21.9</c:v>
                </c:pt>
                <c:pt idx="368">
                  <c:v>22.25</c:v>
                </c:pt>
                <c:pt idx="369">
                  <c:v>22.912500000000001</c:v>
                </c:pt>
                <c:pt idx="370">
                  <c:v>23.287500000000001</c:v>
                </c:pt>
                <c:pt idx="371">
                  <c:v>23.637499999999999</c:v>
                </c:pt>
                <c:pt idx="372">
                  <c:v>23.875</c:v>
                </c:pt>
                <c:pt idx="373">
                  <c:v>24.137499999999999</c:v>
                </c:pt>
                <c:pt idx="374">
                  <c:v>24.537500000000001</c:v>
                </c:pt>
                <c:pt idx="375">
                  <c:v>24.875</c:v>
                </c:pt>
                <c:pt idx="376">
                  <c:v>25.05</c:v>
                </c:pt>
                <c:pt idx="377">
                  <c:v>25.737500000000001</c:v>
                </c:pt>
                <c:pt idx="378">
                  <c:v>26.1</c:v>
                </c:pt>
                <c:pt idx="379">
                  <c:v>26.387499999999999</c:v>
                </c:pt>
                <c:pt idx="380">
                  <c:v>26.85</c:v>
                </c:pt>
                <c:pt idx="381">
                  <c:v>27.0625</c:v>
                </c:pt>
                <c:pt idx="382">
                  <c:v>27.375</c:v>
                </c:pt>
                <c:pt idx="383">
                  <c:v>27.712499999999999</c:v>
                </c:pt>
                <c:pt idx="384">
                  <c:v>28.237500000000001</c:v>
                </c:pt>
                <c:pt idx="385">
                  <c:v>29</c:v>
                </c:pt>
                <c:pt idx="386">
                  <c:v>29.45</c:v>
                </c:pt>
                <c:pt idx="387">
                  <c:v>29.725000000000001</c:v>
                </c:pt>
                <c:pt idx="388">
                  <c:v>30.037500000000001</c:v>
                </c:pt>
                <c:pt idx="389">
                  <c:v>30.35</c:v>
                </c:pt>
                <c:pt idx="390">
                  <c:v>30.65</c:v>
                </c:pt>
                <c:pt idx="391">
                  <c:v>30.925000000000001</c:v>
                </c:pt>
                <c:pt idx="392">
                  <c:v>31.1875</c:v>
                </c:pt>
                <c:pt idx="393">
                  <c:v>31.75</c:v>
                </c:pt>
                <c:pt idx="394">
                  <c:v>32.225000000000001</c:v>
                </c:pt>
                <c:pt idx="395">
                  <c:v>32.549999999999997</c:v>
                </c:pt>
                <c:pt idx="396">
                  <c:v>32.825000000000003</c:v>
                </c:pt>
                <c:pt idx="397">
                  <c:v>33.15</c:v>
                </c:pt>
                <c:pt idx="398">
                  <c:v>33.475000000000001</c:v>
                </c:pt>
                <c:pt idx="399">
                  <c:v>33.737499999999997</c:v>
                </c:pt>
                <c:pt idx="400">
                  <c:v>33.9375</c:v>
                </c:pt>
                <c:pt idx="401">
                  <c:v>34.262500000000003</c:v>
                </c:pt>
                <c:pt idx="402">
                  <c:v>34.700000000000003</c:v>
                </c:pt>
                <c:pt idx="403">
                  <c:v>35.037500000000001</c:v>
                </c:pt>
                <c:pt idx="404">
                  <c:v>35.4375</c:v>
                </c:pt>
                <c:pt idx="405">
                  <c:v>35.762500000000003</c:v>
                </c:pt>
                <c:pt idx="406">
                  <c:v>36</c:v>
                </c:pt>
                <c:pt idx="407">
                  <c:v>36.35</c:v>
                </c:pt>
                <c:pt idx="408">
                  <c:v>36.65</c:v>
                </c:pt>
                <c:pt idx="409">
                  <c:v>36.975000000000001</c:v>
                </c:pt>
                <c:pt idx="410">
                  <c:v>37.262500000000003</c:v>
                </c:pt>
                <c:pt idx="411">
                  <c:v>37.549999999999997</c:v>
                </c:pt>
                <c:pt idx="412">
                  <c:v>38.049999999999997</c:v>
                </c:pt>
                <c:pt idx="413">
                  <c:v>38.625</c:v>
                </c:pt>
                <c:pt idx="414">
                  <c:v>38.887500000000003</c:v>
                </c:pt>
                <c:pt idx="415">
                  <c:v>39.4</c:v>
                </c:pt>
                <c:pt idx="416">
                  <c:v>39.75</c:v>
                </c:pt>
                <c:pt idx="417">
                  <c:v>40</c:v>
                </c:pt>
                <c:pt idx="418">
                  <c:v>40.274999999999999</c:v>
                </c:pt>
                <c:pt idx="419">
                  <c:v>40.625</c:v>
                </c:pt>
                <c:pt idx="420">
                  <c:v>40.924999999999997</c:v>
                </c:pt>
                <c:pt idx="421">
                  <c:v>41.4375</c:v>
                </c:pt>
                <c:pt idx="422">
                  <c:v>41.8</c:v>
                </c:pt>
                <c:pt idx="423">
                  <c:v>42.162500000000001</c:v>
                </c:pt>
                <c:pt idx="424">
                  <c:v>42.475000000000001</c:v>
                </c:pt>
                <c:pt idx="425">
                  <c:v>42.75</c:v>
                </c:pt>
                <c:pt idx="426">
                  <c:v>43.037500000000001</c:v>
                </c:pt>
                <c:pt idx="427">
                  <c:v>43.337499999999999</c:v>
                </c:pt>
                <c:pt idx="428">
                  <c:v>43.662500000000001</c:v>
                </c:pt>
                <c:pt idx="429">
                  <c:v>43.912500000000001</c:v>
                </c:pt>
                <c:pt idx="430">
                  <c:v>44.2</c:v>
                </c:pt>
                <c:pt idx="431">
                  <c:v>44.475000000000001</c:v>
                </c:pt>
                <c:pt idx="432">
                  <c:v>44.712499999999999</c:v>
                </c:pt>
                <c:pt idx="433">
                  <c:v>45.424999999999997</c:v>
                </c:pt>
                <c:pt idx="434">
                  <c:v>45.837499999999999</c:v>
                </c:pt>
                <c:pt idx="435">
                  <c:v>46.162500000000001</c:v>
                </c:pt>
                <c:pt idx="436">
                  <c:v>46.487499999999997</c:v>
                </c:pt>
                <c:pt idx="437">
                  <c:v>46.85</c:v>
                </c:pt>
                <c:pt idx="438">
                  <c:v>47.0625</c:v>
                </c:pt>
                <c:pt idx="439">
                  <c:v>47.424999999999997</c:v>
                </c:pt>
                <c:pt idx="440">
                  <c:v>47.962499999999999</c:v>
                </c:pt>
                <c:pt idx="441">
                  <c:v>48.387500000000003</c:v>
                </c:pt>
                <c:pt idx="442">
                  <c:v>48.7</c:v>
                </c:pt>
                <c:pt idx="443">
                  <c:v>49.024999999999999</c:v>
                </c:pt>
                <c:pt idx="444">
                  <c:v>49.3125</c:v>
                </c:pt>
                <c:pt idx="445">
                  <c:v>49.837499999999999</c:v>
                </c:pt>
                <c:pt idx="446">
                  <c:v>50.137500000000003</c:v>
                </c:pt>
                <c:pt idx="447">
                  <c:v>50.412500000000001</c:v>
                </c:pt>
                <c:pt idx="448">
                  <c:v>50.662500000000001</c:v>
                </c:pt>
                <c:pt idx="449">
                  <c:v>50.962499999999999</c:v>
                </c:pt>
                <c:pt idx="450">
                  <c:v>51.274999999999999</c:v>
                </c:pt>
                <c:pt idx="451">
                  <c:v>51.662500000000001</c:v>
                </c:pt>
                <c:pt idx="452">
                  <c:v>51.9375</c:v>
                </c:pt>
                <c:pt idx="453">
                  <c:v>52.3</c:v>
                </c:pt>
                <c:pt idx="454">
                  <c:v>52.737499999999997</c:v>
                </c:pt>
                <c:pt idx="455">
                  <c:v>53.137500000000003</c:v>
                </c:pt>
                <c:pt idx="456">
                  <c:v>53.35</c:v>
                </c:pt>
                <c:pt idx="457">
                  <c:v>53.6875</c:v>
                </c:pt>
                <c:pt idx="458">
                  <c:v>53.95</c:v>
                </c:pt>
                <c:pt idx="459">
                  <c:v>54.287500000000001</c:v>
                </c:pt>
                <c:pt idx="460">
                  <c:v>54.9375</c:v>
                </c:pt>
                <c:pt idx="461">
                  <c:v>55.337499999999999</c:v>
                </c:pt>
                <c:pt idx="462">
                  <c:v>55.662500000000001</c:v>
                </c:pt>
                <c:pt idx="463">
                  <c:v>55.9375</c:v>
                </c:pt>
                <c:pt idx="464">
                  <c:v>56.212499999999999</c:v>
                </c:pt>
                <c:pt idx="465">
                  <c:v>56.537500000000001</c:v>
                </c:pt>
                <c:pt idx="466">
                  <c:v>56.875</c:v>
                </c:pt>
                <c:pt idx="467">
                  <c:v>57.1875</c:v>
                </c:pt>
                <c:pt idx="468">
                  <c:v>57.475000000000001</c:v>
                </c:pt>
                <c:pt idx="469">
                  <c:v>57.774999999999999</c:v>
                </c:pt>
                <c:pt idx="470">
                  <c:v>58.125</c:v>
                </c:pt>
                <c:pt idx="471">
                  <c:v>58.475000000000001</c:v>
                </c:pt>
                <c:pt idx="472">
                  <c:v>58.712499999999999</c:v>
                </c:pt>
                <c:pt idx="473">
                  <c:v>58.9375</c:v>
                </c:pt>
                <c:pt idx="474">
                  <c:v>59.262500000000003</c:v>
                </c:pt>
                <c:pt idx="475">
                  <c:v>59.625</c:v>
                </c:pt>
                <c:pt idx="476">
                  <c:v>60.1</c:v>
                </c:pt>
                <c:pt idx="477">
                  <c:v>60.45</c:v>
                </c:pt>
                <c:pt idx="478">
                  <c:v>60.75</c:v>
                </c:pt>
                <c:pt idx="479">
                  <c:v>60.95</c:v>
                </c:pt>
                <c:pt idx="480">
                  <c:v>61.5</c:v>
                </c:pt>
                <c:pt idx="481">
                  <c:v>61.912500000000001</c:v>
                </c:pt>
                <c:pt idx="482">
                  <c:v>62.237499999999997</c:v>
                </c:pt>
                <c:pt idx="483">
                  <c:v>62.537500000000001</c:v>
                </c:pt>
                <c:pt idx="484">
                  <c:v>62.875</c:v>
                </c:pt>
                <c:pt idx="485">
                  <c:v>63.2</c:v>
                </c:pt>
                <c:pt idx="486">
                  <c:v>63.575000000000003</c:v>
                </c:pt>
                <c:pt idx="487">
                  <c:v>63.837499999999999</c:v>
                </c:pt>
                <c:pt idx="488">
                  <c:v>64.150000000000006</c:v>
                </c:pt>
                <c:pt idx="489">
                  <c:v>64.525000000000006</c:v>
                </c:pt>
                <c:pt idx="490">
                  <c:v>65.075000000000003</c:v>
                </c:pt>
                <c:pt idx="491">
                  <c:v>65.474999999999994</c:v>
                </c:pt>
                <c:pt idx="492">
                  <c:v>65.75</c:v>
                </c:pt>
                <c:pt idx="493">
                  <c:v>65.987499999999997</c:v>
                </c:pt>
                <c:pt idx="494">
                  <c:v>66.337500000000006</c:v>
                </c:pt>
                <c:pt idx="495">
                  <c:v>66.650000000000006</c:v>
                </c:pt>
                <c:pt idx="496">
                  <c:v>66.849999999999994</c:v>
                </c:pt>
                <c:pt idx="497">
                  <c:v>67.125</c:v>
                </c:pt>
                <c:pt idx="498">
                  <c:v>67.400000000000006</c:v>
                </c:pt>
                <c:pt idx="499">
                  <c:v>67.8</c:v>
                </c:pt>
                <c:pt idx="500">
                  <c:v>68.137500000000003</c:v>
                </c:pt>
                <c:pt idx="501">
                  <c:v>68.387500000000003</c:v>
                </c:pt>
                <c:pt idx="502">
                  <c:v>68.674999999999997</c:v>
                </c:pt>
                <c:pt idx="503">
                  <c:v>68.962500000000006</c:v>
                </c:pt>
                <c:pt idx="504">
                  <c:v>69.212500000000006</c:v>
                </c:pt>
                <c:pt idx="505">
                  <c:v>69.5</c:v>
                </c:pt>
                <c:pt idx="506">
                  <c:v>69.787499999999994</c:v>
                </c:pt>
                <c:pt idx="507">
                  <c:v>70.087500000000006</c:v>
                </c:pt>
                <c:pt idx="508">
                  <c:v>70.424999999999997</c:v>
                </c:pt>
                <c:pt idx="509">
                  <c:v>70.8</c:v>
                </c:pt>
                <c:pt idx="510">
                  <c:v>71.212500000000006</c:v>
                </c:pt>
                <c:pt idx="511">
                  <c:v>71.825000000000003</c:v>
                </c:pt>
                <c:pt idx="512">
                  <c:v>72.237499999999997</c:v>
                </c:pt>
                <c:pt idx="513">
                  <c:v>72.525000000000006</c:v>
                </c:pt>
                <c:pt idx="514">
                  <c:v>72.8125</c:v>
                </c:pt>
                <c:pt idx="515">
                  <c:v>73.05</c:v>
                </c:pt>
                <c:pt idx="516">
                  <c:v>73.349999999999994</c:v>
                </c:pt>
                <c:pt idx="517">
                  <c:v>73.650000000000006</c:v>
                </c:pt>
                <c:pt idx="518">
                  <c:v>74</c:v>
                </c:pt>
                <c:pt idx="519">
                  <c:v>74.387500000000003</c:v>
                </c:pt>
                <c:pt idx="520">
                  <c:v>74.712500000000006</c:v>
                </c:pt>
                <c:pt idx="521">
                  <c:v>75.05</c:v>
                </c:pt>
                <c:pt idx="522">
                  <c:v>75.287499999999994</c:v>
                </c:pt>
                <c:pt idx="523">
                  <c:v>75.650000000000006</c:v>
                </c:pt>
                <c:pt idx="524">
                  <c:v>75.862499999999997</c:v>
                </c:pt>
                <c:pt idx="525">
                  <c:v>76.112499999999997</c:v>
                </c:pt>
                <c:pt idx="526">
                  <c:v>76.625</c:v>
                </c:pt>
                <c:pt idx="527">
                  <c:v>76.924999999999997</c:v>
                </c:pt>
                <c:pt idx="528">
                  <c:v>77.337500000000006</c:v>
                </c:pt>
                <c:pt idx="529">
                  <c:v>77.587500000000006</c:v>
                </c:pt>
                <c:pt idx="530">
                  <c:v>77.875</c:v>
                </c:pt>
                <c:pt idx="531">
                  <c:v>78.2</c:v>
                </c:pt>
                <c:pt idx="532">
                  <c:v>78.412499999999994</c:v>
                </c:pt>
                <c:pt idx="533">
                  <c:v>78.787499999999994</c:v>
                </c:pt>
                <c:pt idx="534">
                  <c:v>79.087500000000006</c:v>
                </c:pt>
                <c:pt idx="535">
                  <c:v>79.4375</c:v>
                </c:pt>
                <c:pt idx="536">
                  <c:v>79.737499999999997</c:v>
                </c:pt>
                <c:pt idx="537">
                  <c:v>80.162499999999994</c:v>
                </c:pt>
                <c:pt idx="538">
                  <c:v>80.724999999999994</c:v>
                </c:pt>
                <c:pt idx="539">
                  <c:v>81.037499999999994</c:v>
                </c:pt>
                <c:pt idx="540">
                  <c:v>81.275000000000006</c:v>
                </c:pt>
                <c:pt idx="541">
                  <c:v>81.537499999999994</c:v>
                </c:pt>
                <c:pt idx="542">
                  <c:v>81.849999999999994</c:v>
                </c:pt>
                <c:pt idx="543">
                  <c:v>82.162499999999994</c:v>
                </c:pt>
                <c:pt idx="544">
                  <c:v>82.4375</c:v>
                </c:pt>
                <c:pt idx="545">
                  <c:v>82.75</c:v>
                </c:pt>
                <c:pt idx="546">
                  <c:v>83.25</c:v>
                </c:pt>
                <c:pt idx="547">
                  <c:v>83.724999999999994</c:v>
                </c:pt>
                <c:pt idx="548">
                  <c:v>84.025000000000006</c:v>
                </c:pt>
                <c:pt idx="549">
                  <c:v>84.3</c:v>
                </c:pt>
                <c:pt idx="550">
                  <c:v>84.637500000000003</c:v>
                </c:pt>
                <c:pt idx="551">
                  <c:v>84.887500000000003</c:v>
                </c:pt>
                <c:pt idx="552">
                  <c:v>85.1875</c:v>
                </c:pt>
                <c:pt idx="553">
                  <c:v>85.512500000000003</c:v>
                </c:pt>
                <c:pt idx="554">
                  <c:v>85.825000000000003</c:v>
                </c:pt>
                <c:pt idx="555">
                  <c:v>86.0625</c:v>
                </c:pt>
                <c:pt idx="556">
                  <c:v>86.337500000000006</c:v>
                </c:pt>
                <c:pt idx="557">
                  <c:v>86.625</c:v>
                </c:pt>
                <c:pt idx="558">
                  <c:v>87.012500000000003</c:v>
                </c:pt>
                <c:pt idx="559">
                  <c:v>87.275000000000006</c:v>
                </c:pt>
                <c:pt idx="560">
                  <c:v>87.65</c:v>
                </c:pt>
                <c:pt idx="561">
                  <c:v>87.974999999999994</c:v>
                </c:pt>
                <c:pt idx="562">
                  <c:v>88.375</c:v>
                </c:pt>
                <c:pt idx="563">
                  <c:v>88.9</c:v>
                </c:pt>
                <c:pt idx="564">
                  <c:v>89.25</c:v>
                </c:pt>
                <c:pt idx="565">
                  <c:v>89.474999999999994</c:v>
                </c:pt>
              </c:numCache>
            </c:numRef>
          </c:xVal>
          <c:yVal>
            <c:numRef>
              <c:f>'G90'!$AY$8:$AY$573</c:f>
              <c:numCache>
                <c:formatCode>0.0000</c:formatCode>
                <c:ptCount val="566"/>
                <c:pt idx="0">
                  <c:v>2.7714201793409669E-2</c:v>
                </c:pt>
                <c:pt idx="1">
                  <c:v>2.7333000295399635E-2</c:v>
                </c:pt>
                <c:pt idx="2">
                  <c:v>2.6731467194050555E-2</c:v>
                </c:pt>
                <c:pt idx="3">
                  <c:v>2.6445088717983394E-2</c:v>
                </c:pt>
                <c:pt idx="4">
                  <c:v>2.6125760149505788E-2</c:v>
                </c:pt>
                <c:pt idx="5">
                  <c:v>2.5800391482925109E-2</c:v>
                </c:pt>
                <c:pt idx="6">
                  <c:v>2.5101555882503228E-2</c:v>
                </c:pt>
                <c:pt idx="7">
                  <c:v>2.4701921819374577E-2</c:v>
                </c:pt>
                <c:pt idx="8">
                  <c:v>2.4400851050699359E-2</c:v>
                </c:pt>
                <c:pt idx="9">
                  <c:v>2.4286505455638537E-2</c:v>
                </c:pt>
                <c:pt idx="10">
                  <c:v>2.387753523712427E-2</c:v>
                </c:pt>
                <c:pt idx="11">
                  <c:v>2.3459685298398168E-2</c:v>
                </c:pt>
                <c:pt idx="12">
                  <c:v>2.3358865397520755E-2</c:v>
                </c:pt>
                <c:pt idx="13">
                  <c:v>2.3292884406794737E-2</c:v>
                </c:pt>
                <c:pt idx="14">
                  <c:v>2.3050568292915071E-2</c:v>
                </c:pt>
                <c:pt idx="15">
                  <c:v>2.2677511720822739E-2</c:v>
                </c:pt>
                <c:pt idx="16">
                  <c:v>2.2375523955053957E-2</c:v>
                </c:pt>
                <c:pt idx="17">
                  <c:v>2.2087501705163146E-2</c:v>
                </c:pt>
                <c:pt idx="18">
                  <c:v>2.2015405210554645E-2</c:v>
                </c:pt>
                <c:pt idx="19">
                  <c:v>2.2070883740112141E-2</c:v>
                </c:pt>
                <c:pt idx="20">
                  <c:v>2.1570838833554949E-2</c:v>
                </c:pt>
                <c:pt idx="21">
                  <c:v>2.1847628378042307E-2</c:v>
                </c:pt>
                <c:pt idx="22">
                  <c:v>2.137222000210973E-2</c:v>
                </c:pt>
                <c:pt idx="23">
                  <c:v>2.1341876717108937E-2</c:v>
                </c:pt>
                <c:pt idx="24">
                  <c:v>2.0892572859789005E-2</c:v>
                </c:pt>
                <c:pt idx="25">
                  <c:v>2.0792185424989923E-2</c:v>
                </c:pt>
                <c:pt idx="26">
                  <c:v>2.104540166760022E-2</c:v>
                </c:pt>
                <c:pt idx="27">
                  <c:v>2.0847055791469064E-2</c:v>
                </c:pt>
                <c:pt idx="28">
                  <c:v>2.0865950451350132E-2</c:v>
                </c:pt>
                <c:pt idx="29">
                  <c:v>2.074814712326015E-2</c:v>
                </c:pt>
                <c:pt idx="30">
                  <c:v>2.0521608867072261E-2</c:v>
                </c:pt>
                <c:pt idx="31">
                  <c:v>2.0606908620352846E-2</c:v>
                </c:pt>
                <c:pt idx="32">
                  <c:v>2.0584233912197894E-2</c:v>
                </c:pt>
                <c:pt idx="33">
                  <c:v>2.059326184291688E-2</c:v>
                </c:pt>
                <c:pt idx="34">
                  <c:v>2.0176123012813157E-2</c:v>
                </c:pt>
                <c:pt idx="35">
                  <c:v>2.030973233441816E-2</c:v>
                </c:pt>
                <c:pt idx="36">
                  <c:v>2.0299226353692107E-2</c:v>
                </c:pt>
                <c:pt idx="37">
                  <c:v>2.0178495801787971E-2</c:v>
                </c:pt>
                <c:pt idx="38">
                  <c:v>2.0215565144261295E-2</c:v>
                </c:pt>
                <c:pt idx="39">
                  <c:v>1.9936458631700595E-2</c:v>
                </c:pt>
                <c:pt idx="40">
                  <c:v>2.0005125143864662E-2</c:v>
                </c:pt>
                <c:pt idx="41">
                  <c:v>2.0052232516155628E-2</c:v>
                </c:pt>
                <c:pt idx="42">
                  <c:v>1.9970325095955463E-2</c:v>
                </c:pt>
                <c:pt idx="43">
                  <c:v>2.0067388405109226E-2</c:v>
                </c:pt>
                <c:pt idx="44">
                  <c:v>2.0125264682454014E-2</c:v>
                </c:pt>
                <c:pt idx="45">
                  <c:v>1.9774398655543476E-2</c:v>
                </c:pt>
                <c:pt idx="46">
                  <c:v>1.9914271876811392E-2</c:v>
                </c:pt>
                <c:pt idx="47">
                  <c:v>1.9547900859425798E-2</c:v>
                </c:pt>
                <c:pt idx="48">
                  <c:v>1.9816421653136778E-2</c:v>
                </c:pt>
                <c:pt idx="49">
                  <c:v>1.9926501759014052E-2</c:v>
                </c:pt>
                <c:pt idx="50">
                  <c:v>1.9632321917300743E-2</c:v>
                </c:pt>
                <c:pt idx="51">
                  <c:v>1.9619530521367501E-2</c:v>
                </c:pt>
                <c:pt idx="52">
                  <c:v>1.9771597040404702E-2</c:v>
                </c:pt>
                <c:pt idx="53">
                  <c:v>1.9658858794683567E-2</c:v>
                </c:pt>
                <c:pt idx="54">
                  <c:v>1.9998823230210679E-2</c:v>
                </c:pt>
                <c:pt idx="55">
                  <c:v>1.9808164992859246E-2</c:v>
                </c:pt>
                <c:pt idx="56">
                  <c:v>1.9791732328636544E-2</c:v>
                </c:pt>
                <c:pt idx="57">
                  <c:v>1.9650898872580938E-2</c:v>
                </c:pt>
                <c:pt idx="58">
                  <c:v>1.9881030268651356E-2</c:v>
                </c:pt>
                <c:pt idx="59">
                  <c:v>1.976821082429038E-2</c:v>
                </c:pt>
                <c:pt idx="60">
                  <c:v>1.9827382252702423E-2</c:v>
                </c:pt>
                <c:pt idx="61">
                  <c:v>1.9808720840870819E-2</c:v>
                </c:pt>
                <c:pt idx="62">
                  <c:v>1.9838390502163863E-2</c:v>
                </c:pt>
                <c:pt idx="63">
                  <c:v>1.995407307227845E-2</c:v>
                </c:pt>
                <c:pt idx="64">
                  <c:v>2.0038546943152949E-2</c:v>
                </c:pt>
                <c:pt idx="65">
                  <c:v>1.993858217350605E-2</c:v>
                </c:pt>
                <c:pt idx="66">
                  <c:v>1.991486691973068E-2</c:v>
                </c:pt>
                <c:pt idx="67">
                  <c:v>2.0537369804009185E-2</c:v>
                </c:pt>
                <c:pt idx="68">
                  <c:v>1.9997501077310364E-2</c:v>
                </c:pt>
                <c:pt idx="69">
                  <c:v>2.0045312296596528E-2</c:v>
                </c:pt>
                <c:pt idx="70">
                  <c:v>2.0643162485639958E-2</c:v>
                </c:pt>
                <c:pt idx="71">
                  <c:v>2.0517652352525544E-2</c:v>
                </c:pt>
                <c:pt idx="72">
                  <c:v>2.0453638844878538E-2</c:v>
                </c:pt>
                <c:pt idx="73">
                  <c:v>2.0674427215020948E-2</c:v>
                </c:pt>
                <c:pt idx="74">
                  <c:v>2.0877430101343294E-2</c:v>
                </c:pt>
                <c:pt idx="75">
                  <c:v>2.0990543213126048E-2</c:v>
                </c:pt>
                <c:pt idx="76">
                  <c:v>2.0652049014182994E-2</c:v>
                </c:pt>
                <c:pt idx="77">
                  <c:v>2.0980256256381391E-2</c:v>
                </c:pt>
                <c:pt idx="78">
                  <c:v>2.0899364926539519E-2</c:v>
                </c:pt>
                <c:pt idx="79">
                  <c:v>2.0961720865159565E-2</c:v>
                </c:pt>
                <c:pt idx="80">
                  <c:v>2.1249676316215049E-2</c:v>
                </c:pt>
                <c:pt idx="81">
                  <c:v>2.1147343773297824E-2</c:v>
                </c:pt>
                <c:pt idx="82">
                  <c:v>2.1375180684986832E-2</c:v>
                </c:pt>
                <c:pt idx="83">
                  <c:v>2.1597766442984081E-2</c:v>
                </c:pt>
                <c:pt idx="84">
                  <c:v>2.1610318144257137E-2</c:v>
                </c:pt>
                <c:pt idx="85">
                  <c:v>2.1710585015942141E-2</c:v>
                </c:pt>
                <c:pt idx="86">
                  <c:v>2.1916041794885315E-2</c:v>
                </c:pt>
                <c:pt idx="87">
                  <c:v>2.2101509619158386E-2</c:v>
                </c:pt>
                <c:pt idx="88">
                  <c:v>2.2377005779483903E-2</c:v>
                </c:pt>
                <c:pt idx="89">
                  <c:v>2.255055651085159E-2</c:v>
                </c:pt>
                <c:pt idx="90">
                  <c:v>2.2919924934365923E-2</c:v>
                </c:pt>
                <c:pt idx="91">
                  <c:v>2.2935617279815492E-2</c:v>
                </c:pt>
                <c:pt idx="92">
                  <c:v>2.2795890212623727E-2</c:v>
                </c:pt>
                <c:pt idx="93">
                  <c:v>2.3290618833297659E-2</c:v>
                </c:pt>
                <c:pt idx="94">
                  <c:v>2.3574452548646669E-2</c:v>
                </c:pt>
                <c:pt idx="95">
                  <c:v>2.3615519849528765E-2</c:v>
                </c:pt>
                <c:pt idx="96">
                  <c:v>2.4157040330507865E-2</c:v>
                </c:pt>
                <c:pt idx="97">
                  <c:v>2.4090558881332234E-2</c:v>
                </c:pt>
                <c:pt idx="98">
                  <c:v>2.4213845923786788E-2</c:v>
                </c:pt>
                <c:pt idx="99">
                  <c:v>2.4795260280576634E-2</c:v>
                </c:pt>
                <c:pt idx="100">
                  <c:v>2.5222916988672489E-2</c:v>
                </c:pt>
                <c:pt idx="101">
                  <c:v>2.5248649895494062E-2</c:v>
                </c:pt>
                <c:pt idx="102">
                  <c:v>2.5557639203844212E-2</c:v>
                </c:pt>
                <c:pt idx="103">
                  <c:v>2.5806647069320364E-2</c:v>
                </c:pt>
                <c:pt idx="104">
                  <c:v>2.6463722880629592E-2</c:v>
                </c:pt>
                <c:pt idx="105">
                  <c:v>2.6452672026774194E-2</c:v>
                </c:pt>
                <c:pt idx="106">
                  <c:v>2.6932167465409048E-2</c:v>
                </c:pt>
                <c:pt idx="107">
                  <c:v>2.7407537677067006E-2</c:v>
                </c:pt>
                <c:pt idx="108">
                  <c:v>2.7959099755096441E-2</c:v>
                </c:pt>
                <c:pt idx="109">
                  <c:v>2.8201390655479983E-2</c:v>
                </c:pt>
                <c:pt idx="110">
                  <c:v>2.8561105037021924E-2</c:v>
                </c:pt>
                <c:pt idx="111">
                  <c:v>2.8937021824938614E-2</c:v>
                </c:pt>
                <c:pt idx="112">
                  <c:v>2.9335853562629095E-2</c:v>
                </c:pt>
                <c:pt idx="113">
                  <c:v>2.9731628781550948E-2</c:v>
                </c:pt>
                <c:pt idx="114">
                  <c:v>3.0232971285307011E-2</c:v>
                </c:pt>
                <c:pt idx="115">
                  <c:v>3.0569717993042277E-2</c:v>
                </c:pt>
                <c:pt idx="116">
                  <c:v>3.089620600052289E-2</c:v>
                </c:pt>
                <c:pt idx="117">
                  <c:v>3.1478878726378931E-2</c:v>
                </c:pt>
                <c:pt idx="118">
                  <c:v>3.1731753830674558E-2</c:v>
                </c:pt>
                <c:pt idx="119">
                  <c:v>3.2235781191215604E-2</c:v>
                </c:pt>
                <c:pt idx="120">
                  <c:v>3.2807203932177009E-2</c:v>
                </c:pt>
                <c:pt idx="121">
                  <c:v>3.3543096724374749E-2</c:v>
                </c:pt>
                <c:pt idx="122">
                  <c:v>3.390128277770451E-2</c:v>
                </c:pt>
                <c:pt idx="123">
                  <c:v>3.4922595719291467E-2</c:v>
                </c:pt>
                <c:pt idx="124">
                  <c:v>3.5325432539908039E-2</c:v>
                </c:pt>
                <c:pt idx="125">
                  <c:v>3.6011966845375575E-2</c:v>
                </c:pt>
                <c:pt idx="126">
                  <c:v>3.6644278141145549E-2</c:v>
                </c:pt>
                <c:pt idx="127">
                  <c:v>3.7405249480491003E-2</c:v>
                </c:pt>
                <c:pt idx="128">
                  <c:v>3.8192202540679392E-2</c:v>
                </c:pt>
                <c:pt idx="129">
                  <c:v>3.9057229280533436E-2</c:v>
                </c:pt>
                <c:pt idx="130">
                  <c:v>3.9643209911796061E-2</c:v>
                </c:pt>
                <c:pt idx="131">
                  <c:v>4.0525082226301738E-2</c:v>
                </c:pt>
                <c:pt idx="132">
                  <c:v>4.1508480911417504E-2</c:v>
                </c:pt>
                <c:pt idx="133">
                  <c:v>4.2337809044656297E-2</c:v>
                </c:pt>
                <c:pt idx="134">
                  <c:v>4.2871438939454908E-2</c:v>
                </c:pt>
                <c:pt idx="135">
                  <c:v>4.3456264130508286E-2</c:v>
                </c:pt>
                <c:pt idx="136">
                  <c:v>4.4715375155649086E-2</c:v>
                </c:pt>
                <c:pt idx="137">
                  <c:v>4.5691666816666268E-2</c:v>
                </c:pt>
                <c:pt idx="138">
                  <c:v>4.656789888997314E-2</c:v>
                </c:pt>
                <c:pt idx="139">
                  <c:v>4.7251793620832878E-2</c:v>
                </c:pt>
                <c:pt idx="140">
                  <c:v>4.8692466365806215E-2</c:v>
                </c:pt>
                <c:pt idx="141">
                  <c:v>4.9865909577403562E-2</c:v>
                </c:pt>
                <c:pt idx="142">
                  <c:v>5.0645134369292105E-2</c:v>
                </c:pt>
                <c:pt idx="143">
                  <c:v>5.1429205262028314E-2</c:v>
                </c:pt>
                <c:pt idx="144">
                  <c:v>5.2985184542943355E-2</c:v>
                </c:pt>
                <c:pt idx="145">
                  <c:v>5.4450755819837202E-2</c:v>
                </c:pt>
                <c:pt idx="146">
                  <c:v>5.5225725361481397E-2</c:v>
                </c:pt>
                <c:pt idx="147">
                  <c:v>5.6172695895538097E-2</c:v>
                </c:pt>
                <c:pt idx="148">
                  <c:v>5.7752165941053334E-2</c:v>
                </c:pt>
                <c:pt idx="149">
                  <c:v>5.8897448856565421E-2</c:v>
                </c:pt>
                <c:pt idx="150">
                  <c:v>5.9982692474608447E-2</c:v>
                </c:pt>
                <c:pt idx="151">
                  <c:v>6.0937728828459312E-2</c:v>
                </c:pt>
                <c:pt idx="152">
                  <c:v>6.2801394633368271E-2</c:v>
                </c:pt>
                <c:pt idx="153">
                  <c:v>6.4532417058933172E-2</c:v>
                </c:pt>
                <c:pt idx="154">
                  <c:v>6.5686709527656262E-2</c:v>
                </c:pt>
                <c:pt idx="155">
                  <c:v>6.7872548351753742E-2</c:v>
                </c:pt>
                <c:pt idx="156">
                  <c:v>6.9290779316406287E-2</c:v>
                </c:pt>
                <c:pt idx="157">
                  <c:v>7.066839089782731E-2</c:v>
                </c:pt>
                <c:pt idx="158">
                  <c:v>7.261497313191892E-2</c:v>
                </c:pt>
                <c:pt idx="159">
                  <c:v>7.5530551067684026E-2</c:v>
                </c:pt>
                <c:pt idx="160">
                  <c:v>7.8030769024127242E-2</c:v>
                </c:pt>
                <c:pt idx="161">
                  <c:v>8.0258381754410399E-2</c:v>
                </c:pt>
                <c:pt idx="162">
                  <c:v>8.1126179076949981E-2</c:v>
                </c:pt>
                <c:pt idx="163">
                  <c:v>8.3731623754518342E-2</c:v>
                </c:pt>
                <c:pt idx="164">
                  <c:v>8.9137612206538333E-2</c:v>
                </c:pt>
                <c:pt idx="165">
                  <c:v>9.1821510912098572E-2</c:v>
                </c:pt>
                <c:pt idx="166">
                  <c:v>9.4781966632838346E-2</c:v>
                </c:pt>
                <c:pt idx="167">
                  <c:v>9.756902099275884E-2</c:v>
                </c:pt>
                <c:pt idx="168">
                  <c:v>0.10120678558583204</c:v>
                </c:pt>
                <c:pt idx="169">
                  <c:v>0.10406064015797618</c:v>
                </c:pt>
                <c:pt idx="170">
                  <c:v>0.10945101551036128</c:v>
                </c:pt>
                <c:pt idx="171">
                  <c:v>0.11736890901565876</c:v>
                </c:pt>
                <c:pt idx="172">
                  <c:v>0.12313597280992747</c:v>
                </c:pt>
                <c:pt idx="173">
                  <c:v>0.12908998243078607</c:v>
                </c:pt>
                <c:pt idx="174">
                  <c:v>0.13493467345942914</c:v>
                </c:pt>
                <c:pt idx="175">
                  <c:v>0.14188842241041436</c:v>
                </c:pt>
                <c:pt idx="176">
                  <c:v>0.1493548096227145</c:v>
                </c:pt>
                <c:pt idx="177">
                  <c:v>0.15609698048119164</c:v>
                </c:pt>
                <c:pt idx="178">
                  <c:v>0.16175113964669269</c:v>
                </c:pt>
                <c:pt idx="179">
                  <c:v>0.16840536856122965</c:v>
                </c:pt>
                <c:pt idx="180">
                  <c:v>0.1749016216462804</c:v>
                </c:pt>
                <c:pt idx="181">
                  <c:v>0.18165578265247781</c:v>
                </c:pt>
                <c:pt idx="182">
                  <c:v>0.18958417390792856</c:v>
                </c:pt>
                <c:pt idx="183">
                  <c:v>0.19867004408805169</c:v>
                </c:pt>
                <c:pt idx="184">
                  <c:v>0.20637007176487324</c:v>
                </c:pt>
                <c:pt idx="185">
                  <c:v>0.21457869766075086</c:v>
                </c:pt>
                <c:pt idx="186">
                  <c:v>0.22326330501593447</c:v>
                </c:pt>
                <c:pt idx="187">
                  <c:v>0.23288214503186799</c:v>
                </c:pt>
                <c:pt idx="188">
                  <c:v>0.24221557192936302</c:v>
                </c:pt>
                <c:pt idx="189">
                  <c:v>0.25279314694675142</c:v>
                </c:pt>
                <c:pt idx="190">
                  <c:v>0.26346921502000831</c:v>
                </c:pt>
                <c:pt idx="191">
                  <c:v>0.27412050794544257</c:v>
                </c:pt>
                <c:pt idx="192">
                  <c:v>0.28575857789331083</c:v>
                </c:pt>
                <c:pt idx="193">
                  <c:v>0.29693515069496518</c:v>
                </c:pt>
                <c:pt idx="194">
                  <c:v>0.30850223693028161</c:v>
                </c:pt>
                <c:pt idx="195">
                  <c:v>0.32133193268366655</c:v>
                </c:pt>
                <c:pt idx="196">
                  <c:v>0.3343973278082788</c:v>
                </c:pt>
                <c:pt idx="197">
                  <c:v>0.34819663723426175</c:v>
                </c:pt>
                <c:pt idx="198">
                  <c:v>0.36387869652865668</c:v>
                </c:pt>
                <c:pt idx="199">
                  <c:v>0.38010323627077897</c:v>
                </c:pt>
                <c:pt idx="200">
                  <c:v>0.39238121780370044</c:v>
                </c:pt>
                <c:pt idx="201">
                  <c:v>0.4027793084898233</c:v>
                </c:pt>
                <c:pt idx="202">
                  <c:v>0.41643994173585075</c:v>
                </c:pt>
                <c:pt idx="203">
                  <c:v>0.43355267154948235</c:v>
                </c:pt>
                <c:pt idx="204">
                  <c:v>0.44539229262094726</c:v>
                </c:pt>
                <c:pt idx="205">
                  <c:v>0.45538012678399237</c:v>
                </c:pt>
                <c:pt idx="206">
                  <c:v>0.46420703070486635</c:v>
                </c:pt>
                <c:pt idx="207">
                  <c:v>0.4745772019576423</c:v>
                </c:pt>
                <c:pt idx="208">
                  <c:v>0.48335251732838774</c:v>
                </c:pt>
                <c:pt idx="209">
                  <c:v>0.49110451716380071</c:v>
                </c:pt>
                <c:pt idx="210">
                  <c:v>0.49837253393685738</c:v>
                </c:pt>
                <c:pt idx="211">
                  <c:v>0.50435403798721234</c:v>
                </c:pt>
                <c:pt idx="212">
                  <c:v>0.50892633863460679</c:v>
                </c:pt>
                <c:pt idx="213">
                  <c:v>0.51096131307699066</c:v>
                </c:pt>
                <c:pt idx="214">
                  <c:v>0.5115842527037785</c:v>
                </c:pt>
                <c:pt idx="215">
                  <c:v>0.5103056361871251</c:v>
                </c:pt>
                <c:pt idx="216">
                  <c:v>0.50818101907566016</c:v>
                </c:pt>
                <c:pt idx="217">
                  <c:v>0.50420881831408093</c:v>
                </c:pt>
                <c:pt idx="218">
                  <c:v>0.49872900505637768</c:v>
                </c:pt>
                <c:pt idx="219">
                  <c:v>0.49227822038758584</c:v>
                </c:pt>
                <c:pt idx="220">
                  <c:v>0.48476425081161634</c:v>
                </c:pt>
                <c:pt idx="221">
                  <c:v>0.47537399666266938</c:v>
                </c:pt>
                <c:pt idx="222">
                  <c:v>0.46508013793603892</c:v>
                </c:pt>
                <c:pt idx="223">
                  <c:v>0.45512354405819089</c:v>
                </c:pt>
                <c:pt idx="224">
                  <c:v>0.44392449197243816</c:v>
                </c:pt>
                <c:pt idx="225">
                  <c:v>0.43191545991285168</c:v>
                </c:pt>
                <c:pt idx="226">
                  <c:v>0.41758005399714765</c:v>
                </c:pt>
                <c:pt idx="227">
                  <c:v>0.40552498619877225</c:v>
                </c:pt>
                <c:pt idx="228">
                  <c:v>0.39475840030743825</c:v>
                </c:pt>
                <c:pt idx="229">
                  <c:v>0.38348806038408428</c:v>
                </c:pt>
                <c:pt idx="230">
                  <c:v>0.37215550804097824</c:v>
                </c:pt>
                <c:pt idx="231">
                  <c:v>0.36058281398640102</c:v>
                </c:pt>
                <c:pt idx="232">
                  <c:v>0.34975544248918594</c:v>
                </c:pt>
                <c:pt idx="233">
                  <c:v>0.33936043967545609</c:v>
                </c:pt>
                <c:pt idx="234">
                  <c:v>0.32556805149785306</c:v>
                </c:pt>
                <c:pt idx="235">
                  <c:v>0.31448351030428989</c:v>
                </c:pt>
                <c:pt idx="236">
                  <c:v>0.30525946023887435</c:v>
                </c:pt>
                <c:pt idx="237">
                  <c:v>0.2996735158762821</c:v>
                </c:pt>
                <c:pt idx="238">
                  <c:v>0.29235256526248543</c:v>
                </c:pt>
                <c:pt idx="239">
                  <c:v>0.28339575699923458</c:v>
                </c:pt>
                <c:pt idx="240">
                  <c:v>0.2782932827325108</c:v>
                </c:pt>
                <c:pt idx="241">
                  <c:v>0.27116181500200065</c:v>
                </c:pt>
                <c:pt idx="242">
                  <c:v>0.26609243496168522</c:v>
                </c:pt>
                <c:pt idx="243">
                  <c:v>0.25928224155626128</c:v>
                </c:pt>
                <c:pt idx="244">
                  <c:v>0.25539538174836662</c:v>
                </c:pt>
                <c:pt idx="245">
                  <c:v>0.24875960579658052</c:v>
                </c:pt>
                <c:pt idx="246">
                  <c:v>0.24458203767263031</c:v>
                </c:pt>
                <c:pt idx="247">
                  <c:v>0.23890362497456757</c:v>
                </c:pt>
                <c:pt idx="248">
                  <c:v>0.2354572643174451</c:v>
                </c:pt>
                <c:pt idx="249">
                  <c:v>0.2301451592480333</c:v>
                </c:pt>
                <c:pt idx="250">
                  <c:v>0.22691918945804287</c:v>
                </c:pt>
                <c:pt idx="251">
                  <c:v>0.22429683120199095</c:v>
                </c:pt>
                <c:pt idx="252">
                  <c:v>0.22018837827684376</c:v>
                </c:pt>
                <c:pt idx="253">
                  <c:v>0.21702997215737227</c:v>
                </c:pt>
                <c:pt idx="254">
                  <c:v>0.21248824785997672</c:v>
                </c:pt>
                <c:pt idx="255">
                  <c:v>0.21055765088173367</c:v>
                </c:pt>
                <c:pt idx="256">
                  <c:v>0.20835023203600447</c:v>
                </c:pt>
                <c:pt idx="257">
                  <c:v>0.20724955847146345</c:v>
                </c:pt>
                <c:pt idx="258">
                  <c:v>0.20373366379378721</c:v>
                </c:pt>
                <c:pt idx="259">
                  <c:v>0.20229621521229785</c:v>
                </c:pt>
                <c:pt idx="260">
                  <c:v>0.20079909406767882</c:v>
                </c:pt>
                <c:pt idx="261">
                  <c:v>0.19788950941445491</c:v>
                </c:pt>
                <c:pt idx="262">
                  <c:v>0.19662136670171498</c:v>
                </c:pt>
                <c:pt idx="263">
                  <c:v>0.19599636605821386</c:v>
                </c:pt>
                <c:pt idx="264">
                  <c:v>0.19315336187967933</c:v>
                </c:pt>
                <c:pt idx="265">
                  <c:v>0.19319039602908616</c:v>
                </c:pt>
                <c:pt idx="266">
                  <c:v>0.19151543205026661</c:v>
                </c:pt>
                <c:pt idx="267">
                  <c:v>0.18906346234846291</c:v>
                </c:pt>
                <c:pt idx="268">
                  <c:v>0.18802291106543248</c:v>
                </c:pt>
                <c:pt idx="269">
                  <c:v>0.18714741392243062</c:v>
                </c:pt>
                <c:pt idx="270">
                  <c:v>0.18583630120274891</c:v>
                </c:pt>
                <c:pt idx="271">
                  <c:v>0.18501951803015765</c:v>
                </c:pt>
                <c:pt idx="272">
                  <c:v>0.1842962680443265</c:v>
                </c:pt>
                <c:pt idx="273">
                  <c:v>0.18372976762813534</c:v>
                </c:pt>
                <c:pt idx="274">
                  <c:v>0.18522629926080991</c:v>
                </c:pt>
                <c:pt idx="275">
                  <c:v>0.18261942874188386</c:v>
                </c:pt>
                <c:pt idx="276">
                  <c:v>0.18107655690299687</c:v>
                </c:pt>
                <c:pt idx="277">
                  <c:v>0.18217988136967908</c:v>
                </c:pt>
                <c:pt idx="278">
                  <c:v>0.18084631884320426</c:v>
                </c:pt>
                <c:pt idx="279">
                  <c:v>0.18138416220096401</c:v>
                </c:pt>
                <c:pt idx="280">
                  <c:v>0.180669701631994</c:v>
                </c:pt>
                <c:pt idx="281">
                  <c:v>0.18005323294357881</c:v>
                </c:pt>
                <c:pt idx="282">
                  <c:v>0.17957603188583832</c:v>
                </c:pt>
                <c:pt idx="283">
                  <c:v>0.17974077896517637</c:v>
                </c:pt>
                <c:pt idx="284">
                  <c:v>0.17950508711276031</c:v>
                </c:pt>
                <c:pt idx="285">
                  <c:v>0.17939507007893712</c:v>
                </c:pt>
                <c:pt idx="286">
                  <c:v>0.1784710342701912</c:v>
                </c:pt>
                <c:pt idx="287">
                  <c:v>0.17781510494349581</c:v>
                </c:pt>
                <c:pt idx="288">
                  <c:v>0.17717442032760047</c:v>
                </c:pt>
                <c:pt idx="289">
                  <c:v>0.17760108703590943</c:v>
                </c:pt>
                <c:pt idx="290">
                  <c:v>0.17782011710005161</c:v>
                </c:pt>
                <c:pt idx="291">
                  <c:v>0.17762082879458374</c:v>
                </c:pt>
                <c:pt idx="292">
                  <c:v>0.17710981767573561</c:v>
                </c:pt>
                <c:pt idx="293">
                  <c:v>0.17617971866580667</c:v>
                </c:pt>
                <c:pt idx="294">
                  <c:v>0.17658475673937277</c:v>
                </c:pt>
                <c:pt idx="295">
                  <c:v>0.17606047453469012</c:v>
                </c:pt>
                <c:pt idx="296">
                  <c:v>0.17606609953834784</c:v>
                </c:pt>
                <c:pt idx="297">
                  <c:v>0.17558893159349687</c:v>
                </c:pt>
                <c:pt idx="298">
                  <c:v>0.17513296447591947</c:v>
                </c:pt>
                <c:pt idx="299">
                  <c:v>0.17491912463160991</c:v>
                </c:pt>
                <c:pt idx="300">
                  <c:v>0.1751276109716709</c:v>
                </c:pt>
                <c:pt idx="301">
                  <c:v>0.17487665886643605</c:v>
                </c:pt>
                <c:pt idx="302">
                  <c:v>0.17444107755029958</c:v>
                </c:pt>
                <c:pt idx="303">
                  <c:v>0.17445840866947837</c:v>
                </c:pt>
                <c:pt idx="304">
                  <c:v>0.17428902946265853</c:v>
                </c:pt>
                <c:pt idx="305">
                  <c:v>0.17378649769512872</c:v>
                </c:pt>
                <c:pt idx="306">
                  <c:v>0.17357929995177243</c:v>
                </c:pt>
                <c:pt idx="307">
                  <c:v>0.17343664882494822</c:v>
                </c:pt>
                <c:pt idx="308">
                  <c:v>0.17411593169216338</c:v>
                </c:pt>
                <c:pt idx="309">
                  <c:v>0.17366443532550707</c:v>
                </c:pt>
                <c:pt idx="310">
                  <c:v>0.17387482786131481</c:v>
                </c:pt>
                <c:pt idx="311">
                  <c:v>0.17341194733257859</c:v>
                </c:pt>
                <c:pt idx="312">
                  <c:v>0.17262160721043324</c:v>
                </c:pt>
                <c:pt idx="313">
                  <c:v>0.17329853578651666</c:v>
                </c:pt>
                <c:pt idx="314">
                  <c:v>0.17331553911634623</c:v>
                </c:pt>
                <c:pt idx="315">
                  <c:v>0.17205395846949983</c:v>
                </c:pt>
                <c:pt idx="316">
                  <c:v>0.17191554740935144</c:v>
                </c:pt>
                <c:pt idx="317">
                  <c:v>0.17204915387872202</c:v>
                </c:pt>
                <c:pt idx="318">
                  <c:v>0.17264445584785079</c:v>
                </c:pt>
                <c:pt idx="319">
                  <c:v>0.17237969669791167</c:v>
                </c:pt>
                <c:pt idx="320">
                  <c:v>0.17180924055049568</c:v>
                </c:pt>
                <c:pt idx="321">
                  <c:v>0.17204327688719839</c:v>
                </c:pt>
                <c:pt idx="322">
                  <c:v>0.17131619795300598</c:v>
                </c:pt>
                <c:pt idx="323">
                  <c:v>0.17197759686165959</c:v>
                </c:pt>
                <c:pt idx="324">
                  <c:v>0.17085809735336949</c:v>
                </c:pt>
                <c:pt idx="325">
                  <c:v>0.17100541638424246</c:v>
                </c:pt>
                <c:pt idx="326">
                  <c:v>0.17090860832591953</c:v>
                </c:pt>
                <c:pt idx="327">
                  <c:v>0.17100348744991495</c:v>
                </c:pt>
                <c:pt idx="328">
                  <c:v>0.17017608856072408</c:v>
                </c:pt>
                <c:pt idx="329">
                  <c:v>0.16922301168684359</c:v>
                </c:pt>
                <c:pt idx="330">
                  <c:v>0.16891716590543365</c:v>
                </c:pt>
                <c:pt idx="331">
                  <c:v>0.16930710265928259</c:v>
                </c:pt>
                <c:pt idx="332">
                  <c:v>0.16974328223620452</c:v>
                </c:pt>
                <c:pt idx="333">
                  <c:v>0.16887284019479579</c:v>
                </c:pt>
                <c:pt idx="334">
                  <c:v>0.16918059823402878</c:v>
                </c:pt>
                <c:pt idx="335">
                  <c:v>0.16927397090331395</c:v>
                </c:pt>
                <c:pt idx="336">
                  <c:v>0.16811892059155048</c:v>
                </c:pt>
                <c:pt idx="337">
                  <c:v>0.16830997400757883</c:v>
                </c:pt>
                <c:pt idx="338">
                  <c:v>0.16774847987626931</c:v>
                </c:pt>
                <c:pt idx="339">
                  <c:v>0.16844910345634168</c:v>
                </c:pt>
                <c:pt idx="340">
                  <c:v>0.16847379895061335</c:v>
                </c:pt>
                <c:pt idx="341">
                  <c:v>0.16743064494319734</c:v>
                </c:pt>
                <c:pt idx="342">
                  <c:v>0.16758524578983081</c:v>
                </c:pt>
                <c:pt idx="343">
                  <c:v>0.16669971545458601</c:v>
                </c:pt>
                <c:pt idx="344">
                  <c:v>0.16687923878603511</c:v>
                </c:pt>
                <c:pt idx="345">
                  <c:v>0.16676673357191499</c:v>
                </c:pt>
                <c:pt idx="346">
                  <c:v>0.166871329810521</c:v>
                </c:pt>
                <c:pt idx="347">
                  <c:v>0.16694636324869833</c:v>
                </c:pt>
                <c:pt idx="348">
                  <c:v>0.16611699143665704</c:v>
                </c:pt>
                <c:pt idx="349">
                  <c:v>0.16614886545977453</c:v>
                </c:pt>
                <c:pt idx="350">
                  <c:v>0.16522968532447552</c:v>
                </c:pt>
                <c:pt idx="351">
                  <c:v>0.16527626901951814</c:v>
                </c:pt>
                <c:pt idx="352">
                  <c:v>0.1649155408739274</c:v>
                </c:pt>
                <c:pt idx="353">
                  <c:v>0.16485022904500971</c:v>
                </c:pt>
                <c:pt idx="354">
                  <c:v>0.16418968679941023</c:v>
                </c:pt>
                <c:pt idx="355">
                  <c:v>0.16340754171641875</c:v>
                </c:pt>
                <c:pt idx="356">
                  <c:v>0.16314823689271279</c:v>
                </c:pt>
                <c:pt idx="357">
                  <c:v>0.16271774267876324</c:v>
                </c:pt>
                <c:pt idx="358">
                  <c:v>0.16316652279707319</c:v>
                </c:pt>
                <c:pt idx="359">
                  <c:v>0.163592712271702</c:v>
                </c:pt>
                <c:pt idx="360">
                  <c:v>0.16283675984230267</c:v>
                </c:pt>
                <c:pt idx="361">
                  <c:v>0.16333692174962003</c:v>
                </c:pt>
                <c:pt idx="362">
                  <c:v>0.16398482505958223</c:v>
                </c:pt>
                <c:pt idx="363">
                  <c:v>0.16263935199397994</c:v>
                </c:pt>
                <c:pt idx="364">
                  <c:v>0.16334080629407299</c:v>
                </c:pt>
                <c:pt idx="365">
                  <c:v>0.16236459354434013</c:v>
                </c:pt>
                <c:pt idx="366">
                  <c:v>0.16249450037052263</c:v>
                </c:pt>
                <c:pt idx="367">
                  <c:v>0.16290612374823502</c:v>
                </c:pt>
                <c:pt idx="368">
                  <c:v>0.16173999246117471</c:v>
                </c:pt>
                <c:pt idx="369">
                  <c:v>0.16200043568901643</c:v>
                </c:pt>
                <c:pt idx="370">
                  <c:v>0.16181569803008075</c:v>
                </c:pt>
                <c:pt idx="371">
                  <c:v>0.16194652384040309</c:v>
                </c:pt>
                <c:pt idx="372">
                  <c:v>0.16193735102250545</c:v>
                </c:pt>
                <c:pt idx="373">
                  <c:v>0.16116089839093239</c:v>
                </c:pt>
                <c:pt idx="374">
                  <c:v>0.16218451097648928</c:v>
                </c:pt>
                <c:pt idx="375">
                  <c:v>0.16051844664951778</c:v>
                </c:pt>
                <c:pt idx="376">
                  <c:v>0.16146764286535026</c:v>
                </c:pt>
                <c:pt idx="377">
                  <c:v>0.16100698094968902</c:v>
                </c:pt>
                <c:pt idx="378">
                  <c:v>0.16078959925144787</c:v>
                </c:pt>
                <c:pt idx="379">
                  <c:v>0.16132597413757743</c:v>
                </c:pt>
                <c:pt idx="380">
                  <c:v>0.16032009945166287</c:v>
                </c:pt>
                <c:pt idx="381">
                  <c:v>0.16045655549905374</c:v>
                </c:pt>
                <c:pt idx="382">
                  <c:v>0.16029509900492386</c:v>
                </c:pt>
                <c:pt idx="383">
                  <c:v>0.16082918421533335</c:v>
                </c:pt>
                <c:pt idx="384">
                  <c:v>0.16060055399679116</c:v>
                </c:pt>
                <c:pt idx="385">
                  <c:v>0.16152031829438915</c:v>
                </c:pt>
                <c:pt idx="386">
                  <c:v>0.16109074850692676</c:v>
                </c:pt>
                <c:pt idx="387">
                  <c:v>0.16086058091385971</c:v>
                </c:pt>
                <c:pt idx="388">
                  <c:v>0.1613411609807005</c:v>
                </c:pt>
                <c:pt idx="389">
                  <c:v>0.16158698022338527</c:v>
                </c:pt>
                <c:pt idx="390">
                  <c:v>0.16288601943837516</c:v>
                </c:pt>
                <c:pt idx="391">
                  <c:v>0.1619933438749212</c:v>
                </c:pt>
                <c:pt idx="392">
                  <c:v>0.16175065850920667</c:v>
                </c:pt>
                <c:pt idx="393">
                  <c:v>0.16160230299964959</c:v>
                </c:pt>
                <c:pt idx="394">
                  <c:v>0.16242281562765126</c:v>
                </c:pt>
                <c:pt idx="395">
                  <c:v>0.16238601718803003</c:v>
                </c:pt>
                <c:pt idx="396">
                  <c:v>0.1618422884316528</c:v>
                </c:pt>
                <c:pt idx="397">
                  <c:v>0.16186699656323567</c:v>
                </c:pt>
                <c:pt idx="398">
                  <c:v>0.16175836760069465</c:v>
                </c:pt>
                <c:pt idx="399">
                  <c:v>0.16252458578360413</c:v>
                </c:pt>
                <c:pt idx="400">
                  <c:v>0.16179343978055216</c:v>
                </c:pt>
                <c:pt idx="401">
                  <c:v>0.16223593915778872</c:v>
                </c:pt>
                <c:pt idx="402">
                  <c:v>0.16220536883086298</c:v>
                </c:pt>
                <c:pt idx="403">
                  <c:v>0.16251668459442106</c:v>
                </c:pt>
                <c:pt idx="404">
                  <c:v>0.16088844966190033</c:v>
                </c:pt>
                <c:pt idx="405">
                  <c:v>0.16166405005092532</c:v>
                </c:pt>
                <c:pt idx="406">
                  <c:v>0.16194546249514633</c:v>
                </c:pt>
                <c:pt idx="407">
                  <c:v>0.16103163139684948</c:v>
                </c:pt>
                <c:pt idx="408">
                  <c:v>0.16273477698870686</c:v>
                </c:pt>
                <c:pt idx="409">
                  <c:v>0.16250185852066157</c:v>
                </c:pt>
                <c:pt idx="410">
                  <c:v>0.16089379935682291</c:v>
                </c:pt>
                <c:pt idx="411">
                  <c:v>0.16225272042778122</c:v>
                </c:pt>
                <c:pt idx="412">
                  <c:v>0.16127146255267324</c:v>
                </c:pt>
                <c:pt idx="413">
                  <c:v>0.16177120419739202</c:v>
                </c:pt>
                <c:pt idx="414">
                  <c:v>0.16180329019032574</c:v>
                </c:pt>
                <c:pt idx="415">
                  <c:v>0.16139684352033307</c:v>
                </c:pt>
                <c:pt idx="416">
                  <c:v>0.16121953552585369</c:v>
                </c:pt>
                <c:pt idx="417">
                  <c:v>0.16167342200569226</c:v>
                </c:pt>
                <c:pt idx="418">
                  <c:v>0.16019274397809086</c:v>
                </c:pt>
                <c:pt idx="419">
                  <c:v>0.1607896282783236</c:v>
                </c:pt>
                <c:pt idx="420">
                  <c:v>0.16106459726732889</c:v>
                </c:pt>
                <c:pt idx="421">
                  <c:v>0.15960069473210808</c:v>
                </c:pt>
                <c:pt idx="422">
                  <c:v>0.1609248636142874</c:v>
                </c:pt>
                <c:pt idx="423">
                  <c:v>0.15908848015123078</c:v>
                </c:pt>
                <c:pt idx="424">
                  <c:v>0.16042811318119005</c:v>
                </c:pt>
                <c:pt idx="425">
                  <c:v>0.15924405946053846</c:v>
                </c:pt>
                <c:pt idx="426">
                  <c:v>0.15828601204288945</c:v>
                </c:pt>
                <c:pt idx="427">
                  <c:v>0.1578048567920157</c:v>
                </c:pt>
                <c:pt idx="428">
                  <c:v>0.15958577815547537</c:v>
                </c:pt>
                <c:pt idx="429">
                  <c:v>0.15876937845364172</c:v>
                </c:pt>
                <c:pt idx="430">
                  <c:v>0.1584239228822705</c:v>
                </c:pt>
                <c:pt idx="431">
                  <c:v>0.15888026934791588</c:v>
                </c:pt>
                <c:pt idx="432">
                  <c:v>0.15633950100110414</c:v>
                </c:pt>
                <c:pt idx="433">
                  <c:v>0.15724848901313029</c:v>
                </c:pt>
                <c:pt idx="434">
                  <c:v>0.15706674437943671</c:v>
                </c:pt>
                <c:pt idx="435">
                  <c:v>0.15640520070089622</c:v>
                </c:pt>
                <c:pt idx="436">
                  <c:v>0.15648008830872651</c:v>
                </c:pt>
                <c:pt idx="437">
                  <c:v>0.15519032644688427</c:v>
                </c:pt>
                <c:pt idx="438">
                  <c:v>0.15475309162942702</c:v>
                </c:pt>
                <c:pt idx="439">
                  <c:v>0.15532979233733629</c:v>
                </c:pt>
                <c:pt idx="440">
                  <c:v>0.15577699604944933</c:v>
                </c:pt>
                <c:pt idx="441">
                  <c:v>0.15490207822919044</c:v>
                </c:pt>
                <c:pt idx="442">
                  <c:v>0.15365191974890541</c:v>
                </c:pt>
                <c:pt idx="443">
                  <c:v>0.1552652775622459</c:v>
                </c:pt>
                <c:pt idx="444">
                  <c:v>0.15483634322005382</c:v>
                </c:pt>
                <c:pt idx="445">
                  <c:v>0.15319763741370154</c:v>
                </c:pt>
                <c:pt idx="446">
                  <c:v>0.15403788659375223</c:v>
                </c:pt>
                <c:pt idx="447">
                  <c:v>0.15290125111909514</c:v>
                </c:pt>
                <c:pt idx="448">
                  <c:v>0.15161809145278943</c:v>
                </c:pt>
                <c:pt idx="449">
                  <c:v>0.15210557426971097</c:v>
                </c:pt>
                <c:pt idx="450">
                  <c:v>0.15220842972366502</c:v>
                </c:pt>
                <c:pt idx="451">
                  <c:v>0.15211516158362345</c:v>
                </c:pt>
                <c:pt idx="452">
                  <c:v>0.15174997818628566</c:v>
                </c:pt>
                <c:pt idx="453">
                  <c:v>0.15059706998450925</c:v>
                </c:pt>
                <c:pt idx="454">
                  <c:v>0.1508222516879012</c:v>
                </c:pt>
                <c:pt idx="455">
                  <c:v>0.1510178786256503</c:v>
                </c:pt>
                <c:pt idx="456">
                  <c:v>0.15041233724274775</c:v>
                </c:pt>
                <c:pt idx="457">
                  <c:v>0.15084156931341047</c:v>
                </c:pt>
                <c:pt idx="458">
                  <c:v>0.1496865818874511</c:v>
                </c:pt>
                <c:pt idx="459">
                  <c:v>0.15042562855380498</c:v>
                </c:pt>
                <c:pt idx="460">
                  <c:v>0.15018994309449482</c:v>
                </c:pt>
                <c:pt idx="461">
                  <c:v>0.14855098659192956</c:v>
                </c:pt>
                <c:pt idx="462">
                  <c:v>0.14830967231121578</c:v>
                </c:pt>
                <c:pt idx="463">
                  <c:v>0.14808286321450725</c:v>
                </c:pt>
                <c:pt idx="464">
                  <c:v>0.14585607561291183</c:v>
                </c:pt>
                <c:pt idx="465">
                  <c:v>0.14612719156889636</c:v>
                </c:pt>
                <c:pt idx="466">
                  <c:v>0.14785017576280929</c:v>
                </c:pt>
                <c:pt idx="467">
                  <c:v>0.14624886775639481</c:v>
                </c:pt>
                <c:pt idx="468">
                  <c:v>0.14742481007155053</c:v>
                </c:pt>
                <c:pt idx="469">
                  <c:v>0.14702591382868879</c:v>
                </c:pt>
                <c:pt idx="470">
                  <c:v>0.14653495721763116</c:v>
                </c:pt>
                <c:pt idx="471">
                  <c:v>0.14692813274103095</c:v>
                </c:pt>
                <c:pt idx="472">
                  <c:v>0.14428546630046263</c:v>
                </c:pt>
                <c:pt idx="473">
                  <c:v>0.14570164661346924</c:v>
                </c:pt>
                <c:pt idx="474">
                  <c:v>0.14636301184129993</c:v>
                </c:pt>
                <c:pt idx="475">
                  <c:v>0.14602060321815397</c:v>
                </c:pt>
                <c:pt idx="476">
                  <c:v>0.14602485735529039</c:v>
                </c:pt>
                <c:pt idx="477">
                  <c:v>0.14487746275913543</c:v>
                </c:pt>
                <c:pt idx="478">
                  <c:v>0.14602821578532124</c:v>
                </c:pt>
                <c:pt idx="479">
                  <c:v>0.14494725480055692</c:v>
                </c:pt>
                <c:pt idx="480">
                  <c:v>0.14416789383345605</c:v>
                </c:pt>
                <c:pt idx="481">
                  <c:v>0.14450265031251558</c:v>
                </c:pt>
                <c:pt idx="482">
                  <c:v>0.14257648423049157</c:v>
                </c:pt>
                <c:pt idx="483">
                  <c:v>0.14488868167375721</c:v>
                </c:pt>
                <c:pt idx="484">
                  <c:v>0.14196827197899459</c:v>
                </c:pt>
                <c:pt idx="485">
                  <c:v>0.14360048532930086</c:v>
                </c:pt>
                <c:pt idx="486">
                  <c:v>0.14334770273059</c:v>
                </c:pt>
                <c:pt idx="487">
                  <c:v>0.14276185635355002</c:v>
                </c:pt>
                <c:pt idx="488">
                  <c:v>0.14307787520479243</c:v>
                </c:pt>
                <c:pt idx="489">
                  <c:v>0.14232217810982759</c:v>
                </c:pt>
                <c:pt idx="490">
                  <c:v>0.14158573247785422</c:v>
                </c:pt>
                <c:pt idx="491">
                  <c:v>0.14141428692560667</c:v>
                </c:pt>
                <c:pt idx="492">
                  <c:v>0.14102401592392519</c:v>
                </c:pt>
                <c:pt idx="493">
                  <c:v>0.1393932541239804</c:v>
                </c:pt>
                <c:pt idx="494">
                  <c:v>0.14176640311439781</c:v>
                </c:pt>
                <c:pt idx="495">
                  <c:v>0.14002783765768495</c:v>
                </c:pt>
                <c:pt idx="496">
                  <c:v>0.14206542451876131</c:v>
                </c:pt>
                <c:pt idx="497">
                  <c:v>0.14066498317020176</c:v>
                </c:pt>
                <c:pt idx="498">
                  <c:v>0.14028662461525901</c:v>
                </c:pt>
                <c:pt idx="499">
                  <c:v>0.13926226760219004</c:v>
                </c:pt>
                <c:pt idx="500">
                  <c:v>0.14054006690057483</c:v>
                </c:pt>
                <c:pt idx="501">
                  <c:v>0.1390378492566513</c:v>
                </c:pt>
                <c:pt idx="502">
                  <c:v>0.13962648726112073</c:v>
                </c:pt>
                <c:pt idx="503">
                  <c:v>0.13950710111260334</c:v>
                </c:pt>
                <c:pt idx="504">
                  <c:v>0.13771829059719798</c:v>
                </c:pt>
                <c:pt idx="505">
                  <c:v>0.13658311293155284</c:v>
                </c:pt>
                <c:pt idx="506">
                  <c:v>0.13748125248699439</c:v>
                </c:pt>
                <c:pt idx="507">
                  <c:v>0.13684572402821116</c:v>
                </c:pt>
                <c:pt idx="508">
                  <c:v>0.13742231927436274</c:v>
                </c:pt>
                <c:pt idx="509">
                  <c:v>0.13559129302172496</c:v>
                </c:pt>
                <c:pt idx="510">
                  <c:v>0.13532662398732512</c:v>
                </c:pt>
                <c:pt idx="511">
                  <c:v>0.13576979736308908</c:v>
                </c:pt>
                <c:pt idx="512">
                  <c:v>0.13330084497717101</c:v>
                </c:pt>
                <c:pt idx="513">
                  <c:v>0.134149653903292</c:v>
                </c:pt>
                <c:pt idx="514">
                  <c:v>0.13386986702400422</c:v>
                </c:pt>
                <c:pt idx="515">
                  <c:v>0.13380459344181209</c:v>
                </c:pt>
                <c:pt idx="516">
                  <c:v>0.1338972543927342</c:v>
                </c:pt>
                <c:pt idx="517">
                  <c:v>0.13222506117918692</c:v>
                </c:pt>
                <c:pt idx="518">
                  <c:v>0.1331622666218458</c:v>
                </c:pt>
                <c:pt idx="519">
                  <c:v>0.13353145385348042</c:v>
                </c:pt>
                <c:pt idx="520">
                  <c:v>0.13215043548396258</c:v>
                </c:pt>
                <c:pt idx="521">
                  <c:v>0.13401930477418147</c:v>
                </c:pt>
                <c:pt idx="522">
                  <c:v>0.13216160270066465</c:v>
                </c:pt>
                <c:pt idx="523">
                  <c:v>0.13200841553467729</c:v>
                </c:pt>
                <c:pt idx="524">
                  <c:v>0.13368500201776809</c:v>
                </c:pt>
                <c:pt idx="525">
                  <c:v>0.13277598481561273</c:v>
                </c:pt>
                <c:pt idx="526">
                  <c:v>0.13092516533648818</c:v>
                </c:pt>
                <c:pt idx="527">
                  <c:v>0.13253354476542634</c:v>
                </c:pt>
                <c:pt idx="528">
                  <c:v>0.13387919630157627</c:v>
                </c:pt>
                <c:pt idx="529">
                  <c:v>0.1325413688383717</c:v>
                </c:pt>
                <c:pt idx="530">
                  <c:v>0.13154808698662243</c:v>
                </c:pt>
                <c:pt idx="531">
                  <c:v>0.13215529735157919</c:v>
                </c:pt>
                <c:pt idx="532">
                  <c:v>0.12878768502661228</c:v>
                </c:pt>
                <c:pt idx="533">
                  <c:v>0.13148391122131955</c:v>
                </c:pt>
                <c:pt idx="534">
                  <c:v>0.13235560841988611</c:v>
                </c:pt>
                <c:pt idx="535">
                  <c:v>0.13165932774754494</c:v>
                </c:pt>
                <c:pt idx="536">
                  <c:v>0.13084266905245245</c:v>
                </c:pt>
                <c:pt idx="537">
                  <c:v>0.13158882816175474</c:v>
                </c:pt>
                <c:pt idx="538">
                  <c:v>0.13033303232064908</c:v>
                </c:pt>
                <c:pt idx="539">
                  <c:v>0.13133951209543446</c:v>
                </c:pt>
                <c:pt idx="540">
                  <c:v>0.13066176167182431</c:v>
                </c:pt>
                <c:pt idx="541">
                  <c:v>0.13131036591123002</c:v>
                </c:pt>
                <c:pt idx="542">
                  <c:v>0.13222795450148594</c:v>
                </c:pt>
                <c:pt idx="543">
                  <c:v>0.13035803301471319</c:v>
                </c:pt>
                <c:pt idx="544">
                  <c:v>0.13029149107930194</c:v>
                </c:pt>
                <c:pt idx="545">
                  <c:v>0.13033041346289093</c:v>
                </c:pt>
                <c:pt idx="546">
                  <c:v>0.13257506084433493</c:v>
                </c:pt>
                <c:pt idx="547">
                  <c:v>0.13235440668424975</c:v>
                </c:pt>
                <c:pt idx="548">
                  <c:v>0.12857727629128032</c:v>
                </c:pt>
                <c:pt idx="549">
                  <c:v>0.13129902195876308</c:v>
                </c:pt>
                <c:pt idx="550">
                  <c:v>0.13136979071175445</c:v>
                </c:pt>
                <c:pt idx="551">
                  <c:v>0.12977894309344767</c:v>
                </c:pt>
                <c:pt idx="552">
                  <c:v>0.13019945949816861</c:v>
                </c:pt>
                <c:pt idx="553">
                  <c:v>0.13071434839769874</c:v>
                </c:pt>
                <c:pt idx="554">
                  <c:v>0.12899483179677318</c:v>
                </c:pt>
                <c:pt idx="555">
                  <c:v>0.13203678333263391</c:v>
                </c:pt>
                <c:pt idx="556">
                  <c:v>0.13007102590793185</c:v>
                </c:pt>
                <c:pt idx="557">
                  <c:v>0.13083721428420933</c:v>
                </c:pt>
                <c:pt idx="558">
                  <c:v>0.13198427230883683</c:v>
                </c:pt>
                <c:pt idx="559">
                  <c:v>0.1327953659539664</c:v>
                </c:pt>
                <c:pt idx="560">
                  <c:v>0.13052912060673885</c:v>
                </c:pt>
                <c:pt idx="561">
                  <c:v>0.13044250576593069</c:v>
                </c:pt>
                <c:pt idx="562">
                  <c:v>0.13093544976355331</c:v>
                </c:pt>
                <c:pt idx="563">
                  <c:v>0.13207708997464124</c:v>
                </c:pt>
                <c:pt idx="564">
                  <c:v>0.12974912814067641</c:v>
                </c:pt>
                <c:pt idx="565">
                  <c:v>0.1320861613375052</c:v>
                </c:pt>
              </c:numCache>
            </c:numRef>
          </c:yVal>
          <c:smooth val="1"/>
          <c:extLst>
            <c:ext xmlns:c16="http://schemas.microsoft.com/office/drawing/2014/chart" uri="{C3380CC4-5D6E-409C-BE32-E72D297353CC}">
              <c16:uniqueId val="{0000000F-F7E8-4118-938F-81884F0EDCFF}"/>
            </c:ext>
          </c:extLst>
        </c:ser>
        <c:ser>
          <c:idx val="16"/>
          <c:order val="4"/>
          <c:tx>
            <c:v>E</c:v>
          </c:tx>
          <c:spPr>
            <a:ln w="9525" cap="rnd">
              <a:solidFill>
                <a:srgbClr val="9900FF"/>
              </a:solidFill>
              <a:round/>
            </a:ln>
            <a:effectLst/>
          </c:spPr>
          <c:marker>
            <c:symbol val="none"/>
          </c:marker>
          <c:xVal>
            <c:numRef>
              <c:f>'SP-1068'!$D$8:$D$559</c:f>
              <c:numCache>
                <c:formatCode>0.0</c:formatCode>
                <c:ptCount val="552"/>
                <c:pt idx="0">
                  <c:v>-132.16249999999999</c:v>
                </c:pt>
                <c:pt idx="1">
                  <c:v>-132.19999999999999</c:v>
                </c:pt>
                <c:pt idx="2">
                  <c:v>-132.03749999999999</c:v>
                </c:pt>
                <c:pt idx="3">
                  <c:v>-131.6</c:v>
                </c:pt>
                <c:pt idx="4">
                  <c:v>-131.08750000000001</c:v>
                </c:pt>
                <c:pt idx="5">
                  <c:v>-130.4</c:v>
                </c:pt>
                <c:pt idx="6">
                  <c:v>-129.61250000000001</c:v>
                </c:pt>
                <c:pt idx="7">
                  <c:v>-128.625</c:v>
                </c:pt>
                <c:pt idx="8">
                  <c:v>-127.6125</c:v>
                </c:pt>
                <c:pt idx="9">
                  <c:v>-126.6375</c:v>
                </c:pt>
                <c:pt idx="10">
                  <c:v>-125.58750000000001</c:v>
                </c:pt>
                <c:pt idx="11">
                  <c:v>-124.575</c:v>
                </c:pt>
                <c:pt idx="12">
                  <c:v>-123.5625</c:v>
                </c:pt>
                <c:pt idx="13">
                  <c:v>-122.58750000000001</c:v>
                </c:pt>
                <c:pt idx="14">
                  <c:v>-121.5125</c:v>
                </c:pt>
                <c:pt idx="15">
                  <c:v>-120.6</c:v>
                </c:pt>
                <c:pt idx="16">
                  <c:v>-119.575</c:v>
                </c:pt>
                <c:pt idx="17">
                  <c:v>-118.6375</c:v>
                </c:pt>
                <c:pt idx="18">
                  <c:v>-117.8</c:v>
                </c:pt>
                <c:pt idx="19">
                  <c:v>-116.85</c:v>
                </c:pt>
                <c:pt idx="20">
                  <c:v>-115.9375</c:v>
                </c:pt>
                <c:pt idx="21">
                  <c:v>-115.15</c:v>
                </c:pt>
                <c:pt idx="22">
                  <c:v>-114.28749999999999</c:v>
                </c:pt>
                <c:pt idx="23">
                  <c:v>-113.47499999999999</c:v>
                </c:pt>
                <c:pt idx="24">
                  <c:v>-112.6375</c:v>
                </c:pt>
                <c:pt idx="25">
                  <c:v>-111.95</c:v>
                </c:pt>
                <c:pt idx="26">
                  <c:v>-111.27500000000001</c:v>
                </c:pt>
                <c:pt idx="27">
                  <c:v>-110.6125</c:v>
                </c:pt>
                <c:pt idx="28">
                  <c:v>-110</c:v>
                </c:pt>
                <c:pt idx="29">
                  <c:v>-109.3125</c:v>
                </c:pt>
                <c:pt idx="30">
                  <c:v>-108.75</c:v>
                </c:pt>
                <c:pt idx="31">
                  <c:v>-108.1875</c:v>
                </c:pt>
                <c:pt idx="32">
                  <c:v>-107.6125</c:v>
                </c:pt>
                <c:pt idx="33">
                  <c:v>-106.6</c:v>
                </c:pt>
                <c:pt idx="34">
                  <c:v>-106.075</c:v>
                </c:pt>
                <c:pt idx="35">
                  <c:v>-105.6125</c:v>
                </c:pt>
                <c:pt idx="36">
                  <c:v>-105.28749999999999</c:v>
                </c:pt>
                <c:pt idx="37">
                  <c:v>-105.05</c:v>
                </c:pt>
                <c:pt idx="38">
                  <c:v>-104.83750000000001</c:v>
                </c:pt>
                <c:pt idx="39">
                  <c:v>-104.65</c:v>
                </c:pt>
                <c:pt idx="40">
                  <c:v>-104.3875</c:v>
                </c:pt>
                <c:pt idx="41">
                  <c:v>-104.1125</c:v>
                </c:pt>
                <c:pt idx="42">
                  <c:v>-103.91249999999999</c:v>
                </c:pt>
                <c:pt idx="43">
                  <c:v>-103.52500000000001</c:v>
                </c:pt>
                <c:pt idx="44">
                  <c:v>-103.1375</c:v>
                </c:pt>
                <c:pt idx="45">
                  <c:v>-102.925</c:v>
                </c:pt>
                <c:pt idx="46">
                  <c:v>-102.58750000000001</c:v>
                </c:pt>
                <c:pt idx="47">
                  <c:v>-102.3625</c:v>
                </c:pt>
                <c:pt idx="48">
                  <c:v>-102.1125</c:v>
                </c:pt>
                <c:pt idx="49">
                  <c:v>-101.8125</c:v>
                </c:pt>
                <c:pt idx="50">
                  <c:v>-101.53749999999999</c:v>
                </c:pt>
                <c:pt idx="51">
                  <c:v>-101.27500000000001</c:v>
                </c:pt>
                <c:pt idx="52">
                  <c:v>-101</c:v>
                </c:pt>
                <c:pt idx="53">
                  <c:v>-100.77500000000001</c:v>
                </c:pt>
                <c:pt idx="54">
                  <c:v>-100.47499999999999</c:v>
                </c:pt>
                <c:pt idx="55">
                  <c:v>-100.1</c:v>
                </c:pt>
                <c:pt idx="56">
                  <c:v>-99.65</c:v>
                </c:pt>
                <c:pt idx="57">
                  <c:v>-99.3125</c:v>
                </c:pt>
                <c:pt idx="58">
                  <c:v>-98.962500000000006</c:v>
                </c:pt>
                <c:pt idx="59">
                  <c:v>-98.737499999999997</c:v>
                </c:pt>
                <c:pt idx="60">
                  <c:v>-98.424999999999997</c:v>
                </c:pt>
                <c:pt idx="61">
                  <c:v>-98.15</c:v>
                </c:pt>
                <c:pt idx="62">
                  <c:v>-97.887500000000003</c:v>
                </c:pt>
                <c:pt idx="63">
                  <c:v>-97.537499999999994</c:v>
                </c:pt>
                <c:pt idx="64">
                  <c:v>-97.224999999999994</c:v>
                </c:pt>
                <c:pt idx="65">
                  <c:v>-96.85</c:v>
                </c:pt>
                <c:pt idx="66">
                  <c:v>-96.512500000000003</c:v>
                </c:pt>
                <c:pt idx="67">
                  <c:v>-96.212500000000006</c:v>
                </c:pt>
                <c:pt idx="68">
                  <c:v>-95.9</c:v>
                </c:pt>
                <c:pt idx="69">
                  <c:v>-95.537499999999994</c:v>
                </c:pt>
                <c:pt idx="70">
                  <c:v>-95.237499999999997</c:v>
                </c:pt>
                <c:pt idx="71">
                  <c:v>-94.924999999999997</c:v>
                </c:pt>
                <c:pt idx="72">
                  <c:v>-94.612499999999997</c:v>
                </c:pt>
                <c:pt idx="73">
                  <c:v>-94.3</c:v>
                </c:pt>
                <c:pt idx="74">
                  <c:v>-94.012500000000003</c:v>
                </c:pt>
                <c:pt idx="75">
                  <c:v>-93.575000000000003</c:v>
                </c:pt>
                <c:pt idx="76">
                  <c:v>-93.3</c:v>
                </c:pt>
                <c:pt idx="77">
                  <c:v>-93.037499999999994</c:v>
                </c:pt>
                <c:pt idx="78">
                  <c:v>-92.575000000000003</c:v>
                </c:pt>
                <c:pt idx="79">
                  <c:v>-92.125</c:v>
                </c:pt>
                <c:pt idx="80">
                  <c:v>-91.837500000000006</c:v>
                </c:pt>
                <c:pt idx="81">
                  <c:v>-91.487499999999997</c:v>
                </c:pt>
                <c:pt idx="82">
                  <c:v>-91.212500000000006</c:v>
                </c:pt>
                <c:pt idx="83">
                  <c:v>-90.924999999999997</c:v>
                </c:pt>
                <c:pt idx="84">
                  <c:v>-90.25</c:v>
                </c:pt>
                <c:pt idx="85">
                  <c:v>-89.962500000000006</c:v>
                </c:pt>
                <c:pt idx="86">
                  <c:v>-89.637500000000003</c:v>
                </c:pt>
                <c:pt idx="87">
                  <c:v>-89.2</c:v>
                </c:pt>
                <c:pt idx="88">
                  <c:v>-88.775000000000006</c:v>
                </c:pt>
                <c:pt idx="89">
                  <c:v>-88.474999999999994</c:v>
                </c:pt>
                <c:pt idx="90">
                  <c:v>-87.974999999999994</c:v>
                </c:pt>
                <c:pt idx="91">
                  <c:v>-87.637500000000003</c:v>
                </c:pt>
                <c:pt idx="92">
                  <c:v>-87.362499999999997</c:v>
                </c:pt>
                <c:pt idx="93">
                  <c:v>-86.987499999999997</c:v>
                </c:pt>
                <c:pt idx="94">
                  <c:v>-86.737499999999997</c:v>
                </c:pt>
                <c:pt idx="95">
                  <c:v>-86.4</c:v>
                </c:pt>
                <c:pt idx="96">
                  <c:v>-86.1</c:v>
                </c:pt>
                <c:pt idx="97">
                  <c:v>-85.787499999999994</c:v>
                </c:pt>
                <c:pt idx="98">
                  <c:v>-85.462500000000006</c:v>
                </c:pt>
                <c:pt idx="99">
                  <c:v>-85.237499999999997</c:v>
                </c:pt>
                <c:pt idx="100">
                  <c:v>-84.9375</c:v>
                </c:pt>
                <c:pt idx="101">
                  <c:v>-84.4375</c:v>
                </c:pt>
                <c:pt idx="102">
                  <c:v>-84.0625</c:v>
                </c:pt>
                <c:pt idx="103">
                  <c:v>-83.737499999999997</c:v>
                </c:pt>
                <c:pt idx="104">
                  <c:v>-83.4</c:v>
                </c:pt>
                <c:pt idx="105">
                  <c:v>-83.15</c:v>
                </c:pt>
                <c:pt idx="106">
                  <c:v>-82.924999999999997</c:v>
                </c:pt>
                <c:pt idx="107">
                  <c:v>-82.6</c:v>
                </c:pt>
                <c:pt idx="108">
                  <c:v>-82.3125</c:v>
                </c:pt>
                <c:pt idx="109">
                  <c:v>-82.1</c:v>
                </c:pt>
                <c:pt idx="110">
                  <c:v>-81.787499999999994</c:v>
                </c:pt>
                <c:pt idx="111">
                  <c:v>-81.537499999999994</c:v>
                </c:pt>
                <c:pt idx="112">
                  <c:v>-81.3</c:v>
                </c:pt>
                <c:pt idx="113">
                  <c:v>-81</c:v>
                </c:pt>
                <c:pt idx="114">
                  <c:v>-80.75</c:v>
                </c:pt>
                <c:pt idx="115">
                  <c:v>-80.45</c:v>
                </c:pt>
                <c:pt idx="116">
                  <c:v>-80.1875</c:v>
                </c:pt>
                <c:pt idx="117">
                  <c:v>-79.887500000000003</c:v>
                </c:pt>
                <c:pt idx="118">
                  <c:v>-79.375</c:v>
                </c:pt>
                <c:pt idx="119">
                  <c:v>-79.075000000000003</c:v>
                </c:pt>
                <c:pt idx="120">
                  <c:v>-78.825000000000003</c:v>
                </c:pt>
                <c:pt idx="121">
                  <c:v>-78.625</c:v>
                </c:pt>
                <c:pt idx="122">
                  <c:v>-78.349999999999994</c:v>
                </c:pt>
                <c:pt idx="123">
                  <c:v>-78.05</c:v>
                </c:pt>
                <c:pt idx="124">
                  <c:v>-77.412499999999994</c:v>
                </c:pt>
                <c:pt idx="125">
                  <c:v>-77.112499999999997</c:v>
                </c:pt>
                <c:pt idx="126">
                  <c:v>-76.900000000000006</c:v>
                </c:pt>
                <c:pt idx="127">
                  <c:v>-76.674999999999997</c:v>
                </c:pt>
                <c:pt idx="128">
                  <c:v>-76.424999999999997</c:v>
                </c:pt>
                <c:pt idx="129">
                  <c:v>-76.037499999999994</c:v>
                </c:pt>
                <c:pt idx="130">
                  <c:v>-75.712500000000006</c:v>
                </c:pt>
                <c:pt idx="131">
                  <c:v>-75.5</c:v>
                </c:pt>
                <c:pt idx="132">
                  <c:v>-75.212500000000006</c:v>
                </c:pt>
                <c:pt idx="133">
                  <c:v>-74.775000000000006</c:v>
                </c:pt>
                <c:pt idx="134">
                  <c:v>-74.474999999999994</c:v>
                </c:pt>
                <c:pt idx="135">
                  <c:v>-74.137500000000003</c:v>
                </c:pt>
                <c:pt idx="136">
                  <c:v>-73.575000000000003</c:v>
                </c:pt>
                <c:pt idx="137">
                  <c:v>-73.275000000000006</c:v>
                </c:pt>
                <c:pt idx="138">
                  <c:v>-72.987499999999997</c:v>
                </c:pt>
                <c:pt idx="139">
                  <c:v>-72.575000000000003</c:v>
                </c:pt>
                <c:pt idx="140">
                  <c:v>-72.25</c:v>
                </c:pt>
                <c:pt idx="141">
                  <c:v>-71.987499999999997</c:v>
                </c:pt>
                <c:pt idx="142">
                  <c:v>-71.474999999999994</c:v>
                </c:pt>
                <c:pt idx="143">
                  <c:v>-71.125</c:v>
                </c:pt>
                <c:pt idx="144">
                  <c:v>-70.5</c:v>
                </c:pt>
                <c:pt idx="145">
                  <c:v>-70.237499999999997</c:v>
                </c:pt>
                <c:pt idx="146">
                  <c:v>-70.05</c:v>
                </c:pt>
                <c:pt idx="147">
                  <c:v>-69.612499999999997</c:v>
                </c:pt>
                <c:pt idx="148">
                  <c:v>-69.375</c:v>
                </c:pt>
                <c:pt idx="149">
                  <c:v>-68.974999999999994</c:v>
                </c:pt>
                <c:pt idx="150">
                  <c:v>-68.724999999999994</c:v>
                </c:pt>
                <c:pt idx="151">
                  <c:v>-68.25</c:v>
                </c:pt>
                <c:pt idx="152">
                  <c:v>-68.0625</c:v>
                </c:pt>
                <c:pt idx="153">
                  <c:v>-67.525000000000006</c:v>
                </c:pt>
                <c:pt idx="154">
                  <c:v>-67.237499999999997</c:v>
                </c:pt>
                <c:pt idx="155">
                  <c:v>-66.849999999999994</c:v>
                </c:pt>
                <c:pt idx="156">
                  <c:v>-66.587500000000006</c:v>
                </c:pt>
                <c:pt idx="157">
                  <c:v>-66.125</c:v>
                </c:pt>
                <c:pt idx="158">
                  <c:v>-65.650000000000006</c:v>
                </c:pt>
                <c:pt idx="159">
                  <c:v>-65.237499999999997</c:v>
                </c:pt>
                <c:pt idx="160">
                  <c:v>-64.625</c:v>
                </c:pt>
                <c:pt idx="161">
                  <c:v>-64.262500000000003</c:v>
                </c:pt>
                <c:pt idx="162">
                  <c:v>-63.625</c:v>
                </c:pt>
                <c:pt idx="163">
                  <c:v>-63.087499999999999</c:v>
                </c:pt>
                <c:pt idx="164">
                  <c:v>-62.512500000000003</c:v>
                </c:pt>
                <c:pt idx="165">
                  <c:v>-61.837499999999999</c:v>
                </c:pt>
                <c:pt idx="166">
                  <c:v>-61.1875</c:v>
                </c:pt>
                <c:pt idx="167">
                  <c:v>-60.7</c:v>
                </c:pt>
                <c:pt idx="168">
                  <c:v>-60.15</c:v>
                </c:pt>
                <c:pt idx="169">
                  <c:v>-59.662500000000001</c:v>
                </c:pt>
                <c:pt idx="170">
                  <c:v>-59.162500000000001</c:v>
                </c:pt>
                <c:pt idx="171">
                  <c:v>-58.637500000000003</c:v>
                </c:pt>
                <c:pt idx="172">
                  <c:v>-58.0625</c:v>
                </c:pt>
                <c:pt idx="173">
                  <c:v>-57.7</c:v>
                </c:pt>
                <c:pt idx="174">
                  <c:v>-57.325000000000003</c:v>
                </c:pt>
                <c:pt idx="175">
                  <c:v>-56.95</c:v>
                </c:pt>
                <c:pt idx="176">
                  <c:v>-56.65</c:v>
                </c:pt>
                <c:pt idx="177">
                  <c:v>-56.212499999999999</c:v>
                </c:pt>
                <c:pt idx="178">
                  <c:v>-55.862499999999997</c:v>
                </c:pt>
                <c:pt idx="179">
                  <c:v>-55.5</c:v>
                </c:pt>
                <c:pt idx="180">
                  <c:v>-55.15</c:v>
                </c:pt>
                <c:pt idx="181">
                  <c:v>-54.6875</c:v>
                </c:pt>
                <c:pt idx="182">
                  <c:v>-54.287500000000001</c:v>
                </c:pt>
                <c:pt idx="183">
                  <c:v>-53.95</c:v>
                </c:pt>
                <c:pt idx="184">
                  <c:v>-53.487499999999997</c:v>
                </c:pt>
                <c:pt idx="185">
                  <c:v>-53.125</c:v>
                </c:pt>
                <c:pt idx="186">
                  <c:v>-52.7</c:v>
                </c:pt>
                <c:pt idx="187">
                  <c:v>-52.1875</c:v>
                </c:pt>
                <c:pt idx="188">
                  <c:v>-51.725000000000001</c:v>
                </c:pt>
                <c:pt idx="189">
                  <c:v>-51.162500000000001</c:v>
                </c:pt>
                <c:pt idx="190">
                  <c:v>-50.612499999999997</c:v>
                </c:pt>
                <c:pt idx="191">
                  <c:v>-50.0625</c:v>
                </c:pt>
                <c:pt idx="192">
                  <c:v>-49.462499999999999</c:v>
                </c:pt>
                <c:pt idx="193">
                  <c:v>-48.637500000000003</c:v>
                </c:pt>
                <c:pt idx="194">
                  <c:v>-47.9</c:v>
                </c:pt>
                <c:pt idx="195">
                  <c:v>-47.25</c:v>
                </c:pt>
                <c:pt idx="196">
                  <c:v>-46.5</c:v>
                </c:pt>
                <c:pt idx="197">
                  <c:v>-46</c:v>
                </c:pt>
                <c:pt idx="198">
                  <c:v>-45.537500000000001</c:v>
                </c:pt>
                <c:pt idx="199">
                  <c:v>-44.987499999999997</c:v>
                </c:pt>
                <c:pt idx="200">
                  <c:v>-44.475000000000001</c:v>
                </c:pt>
                <c:pt idx="201">
                  <c:v>-43.912500000000001</c:v>
                </c:pt>
                <c:pt idx="202">
                  <c:v>-43.387500000000003</c:v>
                </c:pt>
                <c:pt idx="203">
                  <c:v>-42.837499999999999</c:v>
                </c:pt>
                <c:pt idx="204">
                  <c:v>-42.274999999999999</c:v>
                </c:pt>
                <c:pt idx="205">
                  <c:v>-41.587499999999999</c:v>
                </c:pt>
                <c:pt idx="206">
                  <c:v>-41.0625</c:v>
                </c:pt>
                <c:pt idx="207">
                  <c:v>-40.4375</c:v>
                </c:pt>
                <c:pt idx="208">
                  <c:v>-39.9375</c:v>
                </c:pt>
                <c:pt idx="209">
                  <c:v>-39.450000000000003</c:v>
                </c:pt>
                <c:pt idx="210">
                  <c:v>-38.862499999999997</c:v>
                </c:pt>
                <c:pt idx="211">
                  <c:v>-38.274999999999999</c:v>
                </c:pt>
                <c:pt idx="212">
                  <c:v>-37.737499999999997</c:v>
                </c:pt>
                <c:pt idx="213">
                  <c:v>-37.262500000000003</c:v>
                </c:pt>
                <c:pt idx="214">
                  <c:v>-36.787500000000001</c:v>
                </c:pt>
                <c:pt idx="215">
                  <c:v>-36.262500000000003</c:v>
                </c:pt>
                <c:pt idx="216">
                  <c:v>-35.737499999999997</c:v>
                </c:pt>
                <c:pt idx="217">
                  <c:v>-35</c:v>
                </c:pt>
                <c:pt idx="218">
                  <c:v>-34.299999999999997</c:v>
                </c:pt>
                <c:pt idx="219">
                  <c:v>-33.712499999999999</c:v>
                </c:pt>
                <c:pt idx="220">
                  <c:v>-33.15</c:v>
                </c:pt>
                <c:pt idx="221">
                  <c:v>-32.612499999999997</c:v>
                </c:pt>
                <c:pt idx="222">
                  <c:v>-32</c:v>
                </c:pt>
                <c:pt idx="223">
                  <c:v>-31.637499999999999</c:v>
                </c:pt>
                <c:pt idx="224">
                  <c:v>-31.237500000000001</c:v>
                </c:pt>
                <c:pt idx="225">
                  <c:v>-30.887499999999999</c:v>
                </c:pt>
                <c:pt idx="226">
                  <c:v>-30.55</c:v>
                </c:pt>
                <c:pt idx="227">
                  <c:v>-30.225000000000001</c:v>
                </c:pt>
                <c:pt idx="228">
                  <c:v>-29.762499999999999</c:v>
                </c:pt>
                <c:pt idx="229">
                  <c:v>-29.387499999999999</c:v>
                </c:pt>
                <c:pt idx="230">
                  <c:v>-28.8125</c:v>
                </c:pt>
                <c:pt idx="231">
                  <c:v>-28.412500000000001</c:v>
                </c:pt>
                <c:pt idx="232">
                  <c:v>-27.912500000000001</c:v>
                </c:pt>
                <c:pt idx="233">
                  <c:v>-27.237500000000001</c:v>
                </c:pt>
                <c:pt idx="234">
                  <c:v>-26.85</c:v>
                </c:pt>
                <c:pt idx="235">
                  <c:v>-26.262499999999999</c:v>
                </c:pt>
                <c:pt idx="236">
                  <c:v>-25.737500000000001</c:v>
                </c:pt>
                <c:pt idx="237">
                  <c:v>-25.274999999999999</c:v>
                </c:pt>
                <c:pt idx="238">
                  <c:v>-24.9375</c:v>
                </c:pt>
                <c:pt idx="239">
                  <c:v>-24.15</c:v>
                </c:pt>
                <c:pt idx="240">
                  <c:v>-23.8</c:v>
                </c:pt>
                <c:pt idx="241">
                  <c:v>-23.512499999999999</c:v>
                </c:pt>
                <c:pt idx="242">
                  <c:v>-23.1</c:v>
                </c:pt>
                <c:pt idx="243">
                  <c:v>-22.462499999999999</c:v>
                </c:pt>
                <c:pt idx="244">
                  <c:v>-21.637499999999999</c:v>
                </c:pt>
                <c:pt idx="245">
                  <c:v>-21.1875</c:v>
                </c:pt>
                <c:pt idx="246">
                  <c:v>-20.975000000000001</c:v>
                </c:pt>
                <c:pt idx="247">
                  <c:v>-20.65</c:v>
                </c:pt>
                <c:pt idx="248">
                  <c:v>-20.137499999999999</c:v>
                </c:pt>
                <c:pt idx="249">
                  <c:v>-19.8</c:v>
                </c:pt>
                <c:pt idx="250">
                  <c:v>-19.399999999999999</c:v>
                </c:pt>
                <c:pt idx="251">
                  <c:v>-19.074999999999999</c:v>
                </c:pt>
                <c:pt idx="252">
                  <c:v>-18.524999999999999</c:v>
                </c:pt>
                <c:pt idx="253">
                  <c:v>-18.037500000000001</c:v>
                </c:pt>
                <c:pt idx="254">
                  <c:v>-17.7</c:v>
                </c:pt>
                <c:pt idx="255">
                  <c:v>-17.137499999999999</c:v>
                </c:pt>
                <c:pt idx="256">
                  <c:v>-16.75</c:v>
                </c:pt>
                <c:pt idx="257">
                  <c:v>-16.375</c:v>
                </c:pt>
                <c:pt idx="258">
                  <c:v>-16</c:v>
                </c:pt>
                <c:pt idx="259">
                  <c:v>-15.45</c:v>
                </c:pt>
                <c:pt idx="260">
                  <c:v>-15.0375</c:v>
                </c:pt>
                <c:pt idx="261">
                  <c:v>-14.762499999999999</c:v>
                </c:pt>
                <c:pt idx="262">
                  <c:v>-14.487500000000001</c:v>
                </c:pt>
                <c:pt idx="263">
                  <c:v>-14.2875</c:v>
                </c:pt>
                <c:pt idx="264">
                  <c:v>-13.8375</c:v>
                </c:pt>
                <c:pt idx="265">
                  <c:v>-13.362500000000001</c:v>
                </c:pt>
                <c:pt idx="266">
                  <c:v>-12.862500000000001</c:v>
                </c:pt>
                <c:pt idx="267">
                  <c:v>-12.612500000000001</c:v>
                </c:pt>
                <c:pt idx="268">
                  <c:v>-12.074999999999999</c:v>
                </c:pt>
                <c:pt idx="269">
                  <c:v>-11.75</c:v>
                </c:pt>
                <c:pt idx="270">
                  <c:v>-11.2875</c:v>
                </c:pt>
                <c:pt idx="271">
                  <c:v>-10.5375</c:v>
                </c:pt>
                <c:pt idx="272">
                  <c:v>-9.8625000000000007</c:v>
                </c:pt>
                <c:pt idx="273">
                  <c:v>-9.4124999999999996</c:v>
                </c:pt>
                <c:pt idx="274">
                  <c:v>-9.1624999999999996</c:v>
                </c:pt>
                <c:pt idx="275">
                  <c:v>-8.8625000000000007</c:v>
                </c:pt>
                <c:pt idx="276">
                  <c:v>-8.65</c:v>
                </c:pt>
                <c:pt idx="277">
                  <c:v>-8.3625000000000007</c:v>
                </c:pt>
                <c:pt idx="278">
                  <c:v>-7.9625000000000004</c:v>
                </c:pt>
                <c:pt idx="279">
                  <c:v>-7.5625</c:v>
                </c:pt>
                <c:pt idx="280">
                  <c:v>-7.3375000000000004</c:v>
                </c:pt>
                <c:pt idx="281">
                  <c:v>-7.0250000000000004</c:v>
                </c:pt>
                <c:pt idx="282">
                  <c:v>-6.75</c:v>
                </c:pt>
                <c:pt idx="283">
                  <c:v>-6.3875000000000002</c:v>
                </c:pt>
                <c:pt idx="284">
                  <c:v>-5.8624999999999998</c:v>
                </c:pt>
                <c:pt idx="285">
                  <c:v>-5.05</c:v>
                </c:pt>
                <c:pt idx="286">
                  <c:v>-4.6500000000000004</c:v>
                </c:pt>
                <c:pt idx="287">
                  <c:v>-4.3125</c:v>
                </c:pt>
                <c:pt idx="288">
                  <c:v>-3.9624999999999999</c:v>
                </c:pt>
                <c:pt idx="289">
                  <c:v>-3.4249999999999998</c:v>
                </c:pt>
                <c:pt idx="290">
                  <c:v>-2.9874999999999998</c:v>
                </c:pt>
                <c:pt idx="291">
                  <c:v>-2.65</c:v>
                </c:pt>
                <c:pt idx="292">
                  <c:v>-2.35</c:v>
                </c:pt>
                <c:pt idx="293">
                  <c:v>-2.0499999999999998</c:v>
                </c:pt>
                <c:pt idx="294">
                  <c:v>-1.7250000000000001</c:v>
                </c:pt>
                <c:pt idx="295">
                  <c:v>-1.425</c:v>
                </c:pt>
                <c:pt idx="296">
                  <c:v>-0.91249999999999998</c:v>
                </c:pt>
                <c:pt idx="297">
                  <c:v>-0.55000000000000071</c:v>
                </c:pt>
                <c:pt idx="298">
                  <c:v>-0.25</c:v>
                </c:pt>
                <c:pt idx="299">
                  <c:v>0.36250000000000071</c:v>
                </c:pt>
                <c:pt idx="300">
                  <c:v>0.63749999999999929</c:v>
                </c:pt>
                <c:pt idx="301">
                  <c:v>0.98750000000000071</c:v>
                </c:pt>
                <c:pt idx="302">
                  <c:v>1.3</c:v>
                </c:pt>
                <c:pt idx="303">
                  <c:v>1.825</c:v>
                </c:pt>
                <c:pt idx="304">
                  <c:v>2.2124999999999999</c:v>
                </c:pt>
                <c:pt idx="305">
                  <c:v>2.4874999999999998</c:v>
                </c:pt>
                <c:pt idx="306">
                  <c:v>2.75</c:v>
                </c:pt>
                <c:pt idx="307">
                  <c:v>3.0125000000000002</c:v>
                </c:pt>
                <c:pt idx="308">
                  <c:v>3.3624999999999998</c:v>
                </c:pt>
                <c:pt idx="309">
                  <c:v>3.7250000000000001</c:v>
                </c:pt>
                <c:pt idx="310">
                  <c:v>4</c:v>
                </c:pt>
                <c:pt idx="311">
                  <c:v>4.2625000000000002</c:v>
                </c:pt>
                <c:pt idx="312">
                  <c:v>4.5250000000000004</c:v>
                </c:pt>
                <c:pt idx="313">
                  <c:v>4.9749999999999996</c:v>
                </c:pt>
                <c:pt idx="314">
                  <c:v>5.35</c:v>
                </c:pt>
                <c:pt idx="315">
                  <c:v>5.6375000000000002</c:v>
                </c:pt>
                <c:pt idx="316">
                  <c:v>5.9375</c:v>
                </c:pt>
                <c:pt idx="317">
                  <c:v>6.25</c:v>
                </c:pt>
                <c:pt idx="318">
                  <c:v>6.75</c:v>
                </c:pt>
                <c:pt idx="319">
                  <c:v>7.15</c:v>
                </c:pt>
                <c:pt idx="320">
                  <c:v>7.4749999999999996</c:v>
                </c:pt>
                <c:pt idx="321">
                  <c:v>7.85</c:v>
                </c:pt>
                <c:pt idx="322">
                  <c:v>8.4625000000000004</c:v>
                </c:pt>
                <c:pt idx="323">
                  <c:v>8.9375</c:v>
                </c:pt>
                <c:pt idx="324">
                  <c:v>9.3125</c:v>
                </c:pt>
                <c:pt idx="325">
                  <c:v>9.7125000000000004</c:v>
                </c:pt>
                <c:pt idx="326">
                  <c:v>10.074999999999999</c:v>
                </c:pt>
                <c:pt idx="327">
                  <c:v>10.4</c:v>
                </c:pt>
                <c:pt idx="328">
                  <c:v>10.75</c:v>
                </c:pt>
                <c:pt idx="329">
                  <c:v>11.025</c:v>
                </c:pt>
                <c:pt idx="330">
                  <c:v>11.3375</c:v>
                </c:pt>
                <c:pt idx="331">
                  <c:v>11.637499999999999</c:v>
                </c:pt>
                <c:pt idx="332">
                  <c:v>12.2</c:v>
                </c:pt>
                <c:pt idx="333">
                  <c:v>12.574999999999999</c:v>
                </c:pt>
                <c:pt idx="334">
                  <c:v>13.012499999999999</c:v>
                </c:pt>
                <c:pt idx="335">
                  <c:v>13.3125</c:v>
                </c:pt>
                <c:pt idx="336">
                  <c:v>13.5625</c:v>
                </c:pt>
                <c:pt idx="337">
                  <c:v>13.862500000000001</c:v>
                </c:pt>
                <c:pt idx="338">
                  <c:v>14.137499999999999</c:v>
                </c:pt>
                <c:pt idx="339">
                  <c:v>14.45</c:v>
                </c:pt>
                <c:pt idx="340">
                  <c:v>14.7125</c:v>
                </c:pt>
                <c:pt idx="341">
                  <c:v>15.025</c:v>
                </c:pt>
                <c:pt idx="342">
                  <c:v>15.2875</c:v>
                </c:pt>
                <c:pt idx="343">
                  <c:v>15.5375</c:v>
                </c:pt>
                <c:pt idx="344">
                  <c:v>15.824999999999999</c:v>
                </c:pt>
                <c:pt idx="345">
                  <c:v>16.25</c:v>
                </c:pt>
                <c:pt idx="346">
                  <c:v>16.5</c:v>
                </c:pt>
                <c:pt idx="347">
                  <c:v>16.837499999999999</c:v>
                </c:pt>
                <c:pt idx="348">
                  <c:v>17.3</c:v>
                </c:pt>
                <c:pt idx="349">
                  <c:v>17.662500000000001</c:v>
                </c:pt>
                <c:pt idx="350">
                  <c:v>17.9375</c:v>
                </c:pt>
                <c:pt idx="351">
                  <c:v>18.425000000000001</c:v>
                </c:pt>
                <c:pt idx="352">
                  <c:v>18.762499999999999</c:v>
                </c:pt>
                <c:pt idx="353">
                  <c:v>19.175000000000001</c:v>
                </c:pt>
                <c:pt idx="354">
                  <c:v>19.412500000000001</c:v>
                </c:pt>
                <c:pt idx="355">
                  <c:v>19.762499999999999</c:v>
                </c:pt>
                <c:pt idx="356">
                  <c:v>20.087499999999999</c:v>
                </c:pt>
                <c:pt idx="357">
                  <c:v>20.362500000000001</c:v>
                </c:pt>
                <c:pt idx="358">
                  <c:v>20.65</c:v>
                </c:pt>
                <c:pt idx="359">
                  <c:v>20.912500000000001</c:v>
                </c:pt>
                <c:pt idx="360">
                  <c:v>21.274999999999999</c:v>
                </c:pt>
                <c:pt idx="361">
                  <c:v>21.45</c:v>
                </c:pt>
                <c:pt idx="362">
                  <c:v>21.85</c:v>
                </c:pt>
                <c:pt idx="363">
                  <c:v>22.175000000000001</c:v>
                </c:pt>
                <c:pt idx="364">
                  <c:v>22.5625</c:v>
                </c:pt>
                <c:pt idx="365">
                  <c:v>22.9</c:v>
                </c:pt>
                <c:pt idx="366">
                  <c:v>23.362500000000001</c:v>
                </c:pt>
                <c:pt idx="367">
                  <c:v>23.862500000000001</c:v>
                </c:pt>
                <c:pt idx="368">
                  <c:v>24.55</c:v>
                </c:pt>
                <c:pt idx="369">
                  <c:v>25.037500000000001</c:v>
                </c:pt>
                <c:pt idx="370">
                  <c:v>25.3125</c:v>
                </c:pt>
                <c:pt idx="371">
                  <c:v>25.6</c:v>
                </c:pt>
                <c:pt idx="372">
                  <c:v>25.987500000000001</c:v>
                </c:pt>
                <c:pt idx="373">
                  <c:v>26.3125</c:v>
                </c:pt>
                <c:pt idx="374">
                  <c:v>26.637499999999999</c:v>
                </c:pt>
                <c:pt idx="375">
                  <c:v>26.975000000000001</c:v>
                </c:pt>
                <c:pt idx="376">
                  <c:v>27.462499999999999</c:v>
                </c:pt>
                <c:pt idx="377">
                  <c:v>27.75</c:v>
                </c:pt>
                <c:pt idx="378">
                  <c:v>28.024999999999999</c:v>
                </c:pt>
                <c:pt idx="379">
                  <c:v>28.324999999999999</c:v>
                </c:pt>
                <c:pt idx="380">
                  <c:v>28.6</c:v>
                </c:pt>
                <c:pt idx="381">
                  <c:v>28.962499999999999</c:v>
                </c:pt>
                <c:pt idx="382">
                  <c:v>29.287500000000001</c:v>
                </c:pt>
                <c:pt idx="383">
                  <c:v>29.6</c:v>
                </c:pt>
                <c:pt idx="384">
                  <c:v>30.074999999999999</c:v>
                </c:pt>
                <c:pt idx="385">
                  <c:v>30.487500000000001</c:v>
                </c:pt>
                <c:pt idx="386">
                  <c:v>30.762499999999999</c:v>
                </c:pt>
                <c:pt idx="387">
                  <c:v>31.05</c:v>
                </c:pt>
                <c:pt idx="388">
                  <c:v>31.412500000000001</c:v>
                </c:pt>
                <c:pt idx="389">
                  <c:v>31.662500000000001</c:v>
                </c:pt>
                <c:pt idx="390">
                  <c:v>32.075000000000003</c:v>
                </c:pt>
                <c:pt idx="391">
                  <c:v>32.487499999999997</c:v>
                </c:pt>
                <c:pt idx="392">
                  <c:v>33.15</c:v>
                </c:pt>
                <c:pt idx="393">
                  <c:v>33.450000000000003</c:v>
                </c:pt>
                <c:pt idx="394">
                  <c:v>33.75</c:v>
                </c:pt>
                <c:pt idx="395">
                  <c:v>34.049999999999997</c:v>
                </c:pt>
                <c:pt idx="396">
                  <c:v>34.35</c:v>
                </c:pt>
                <c:pt idx="397">
                  <c:v>34.612499999999997</c:v>
                </c:pt>
                <c:pt idx="398">
                  <c:v>34.924999999999997</c:v>
                </c:pt>
                <c:pt idx="399">
                  <c:v>35.299999999999997</c:v>
                </c:pt>
                <c:pt idx="400">
                  <c:v>35.962499999999999</c:v>
                </c:pt>
                <c:pt idx="401">
                  <c:v>36.337499999999999</c:v>
                </c:pt>
                <c:pt idx="402">
                  <c:v>36.5625</c:v>
                </c:pt>
                <c:pt idx="403">
                  <c:v>36.85</c:v>
                </c:pt>
                <c:pt idx="404">
                  <c:v>37.1</c:v>
                </c:pt>
                <c:pt idx="405">
                  <c:v>37.4</c:v>
                </c:pt>
                <c:pt idx="406">
                  <c:v>37.762500000000003</c:v>
                </c:pt>
                <c:pt idx="407">
                  <c:v>38.200000000000003</c:v>
                </c:pt>
                <c:pt idx="408">
                  <c:v>39.024999999999999</c:v>
                </c:pt>
                <c:pt idx="409">
                  <c:v>39.4</c:v>
                </c:pt>
                <c:pt idx="410">
                  <c:v>39.712499999999999</c:v>
                </c:pt>
                <c:pt idx="411">
                  <c:v>40</c:v>
                </c:pt>
                <c:pt idx="412">
                  <c:v>40.287500000000001</c:v>
                </c:pt>
                <c:pt idx="413">
                  <c:v>40.65</c:v>
                </c:pt>
                <c:pt idx="414">
                  <c:v>40.975000000000001</c:v>
                </c:pt>
                <c:pt idx="415">
                  <c:v>41.3</c:v>
                </c:pt>
                <c:pt idx="416">
                  <c:v>41.962499999999999</c:v>
                </c:pt>
                <c:pt idx="417">
                  <c:v>42.462499999999999</c:v>
                </c:pt>
                <c:pt idx="418">
                  <c:v>42.9375</c:v>
                </c:pt>
                <c:pt idx="419">
                  <c:v>43.45</c:v>
                </c:pt>
                <c:pt idx="420">
                  <c:v>44.0625</c:v>
                </c:pt>
                <c:pt idx="421">
                  <c:v>44.35</c:v>
                </c:pt>
                <c:pt idx="422">
                  <c:v>44.587499999999999</c:v>
                </c:pt>
                <c:pt idx="423">
                  <c:v>44.975000000000001</c:v>
                </c:pt>
                <c:pt idx="424">
                  <c:v>45.462499999999999</c:v>
                </c:pt>
                <c:pt idx="425">
                  <c:v>46.05</c:v>
                </c:pt>
                <c:pt idx="426">
                  <c:v>46.475000000000001</c:v>
                </c:pt>
                <c:pt idx="427">
                  <c:v>46.737499999999997</c:v>
                </c:pt>
                <c:pt idx="428">
                  <c:v>46.987499999999997</c:v>
                </c:pt>
                <c:pt idx="429">
                  <c:v>47.262500000000003</c:v>
                </c:pt>
                <c:pt idx="430">
                  <c:v>47.662500000000001</c:v>
                </c:pt>
                <c:pt idx="431">
                  <c:v>48.15</c:v>
                </c:pt>
                <c:pt idx="432">
                  <c:v>48.537500000000001</c:v>
                </c:pt>
                <c:pt idx="433">
                  <c:v>48.85</c:v>
                </c:pt>
                <c:pt idx="434">
                  <c:v>49.212499999999999</c:v>
                </c:pt>
                <c:pt idx="435">
                  <c:v>49.737499999999997</c:v>
                </c:pt>
                <c:pt idx="436">
                  <c:v>50.125</c:v>
                </c:pt>
                <c:pt idx="437">
                  <c:v>50.424999999999997</c:v>
                </c:pt>
                <c:pt idx="438">
                  <c:v>50.65</c:v>
                </c:pt>
                <c:pt idx="439">
                  <c:v>50.862499999999997</c:v>
                </c:pt>
                <c:pt idx="440">
                  <c:v>51.1875</c:v>
                </c:pt>
                <c:pt idx="441">
                  <c:v>51.625</c:v>
                </c:pt>
                <c:pt idx="442">
                  <c:v>51.95</c:v>
                </c:pt>
                <c:pt idx="443">
                  <c:v>52.25</c:v>
                </c:pt>
                <c:pt idx="444">
                  <c:v>52.575000000000003</c:v>
                </c:pt>
                <c:pt idx="445">
                  <c:v>52.9375</c:v>
                </c:pt>
                <c:pt idx="446">
                  <c:v>53.412500000000001</c:v>
                </c:pt>
                <c:pt idx="447">
                  <c:v>53.75</c:v>
                </c:pt>
                <c:pt idx="448">
                  <c:v>53.962499999999999</c:v>
                </c:pt>
                <c:pt idx="449">
                  <c:v>54.3125</c:v>
                </c:pt>
                <c:pt idx="450">
                  <c:v>54.625</c:v>
                </c:pt>
                <c:pt idx="451">
                  <c:v>55.012500000000003</c:v>
                </c:pt>
                <c:pt idx="452">
                  <c:v>55.362499999999997</c:v>
                </c:pt>
                <c:pt idx="453">
                  <c:v>55.612499999999997</c:v>
                </c:pt>
                <c:pt idx="454">
                  <c:v>55.8125</c:v>
                </c:pt>
                <c:pt idx="455">
                  <c:v>56.1</c:v>
                </c:pt>
                <c:pt idx="456">
                  <c:v>56.274999999999999</c:v>
                </c:pt>
                <c:pt idx="457">
                  <c:v>56.625</c:v>
                </c:pt>
                <c:pt idx="458">
                  <c:v>57.15</c:v>
                </c:pt>
                <c:pt idx="459">
                  <c:v>57.737499999999997</c:v>
                </c:pt>
                <c:pt idx="460">
                  <c:v>58.25</c:v>
                </c:pt>
                <c:pt idx="461">
                  <c:v>58.4375</c:v>
                </c:pt>
                <c:pt idx="462">
                  <c:v>58.987499999999997</c:v>
                </c:pt>
                <c:pt idx="463">
                  <c:v>59.3125</c:v>
                </c:pt>
                <c:pt idx="464">
                  <c:v>59.674999999999997</c:v>
                </c:pt>
                <c:pt idx="465">
                  <c:v>59.9375</c:v>
                </c:pt>
                <c:pt idx="466">
                  <c:v>60.137500000000003</c:v>
                </c:pt>
                <c:pt idx="467">
                  <c:v>60.4375</c:v>
                </c:pt>
                <c:pt idx="468">
                  <c:v>61.3125</c:v>
                </c:pt>
                <c:pt idx="469">
                  <c:v>61.65</c:v>
                </c:pt>
                <c:pt idx="470">
                  <c:v>61.987499999999997</c:v>
                </c:pt>
                <c:pt idx="471">
                  <c:v>62.3</c:v>
                </c:pt>
                <c:pt idx="472">
                  <c:v>62.575000000000003</c:v>
                </c:pt>
                <c:pt idx="473">
                  <c:v>62.9</c:v>
                </c:pt>
                <c:pt idx="474">
                  <c:v>63.15</c:v>
                </c:pt>
                <c:pt idx="475">
                  <c:v>63.55</c:v>
                </c:pt>
                <c:pt idx="476">
                  <c:v>63.774999999999999</c:v>
                </c:pt>
                <c:pt idx="477">
                  <c:v>64.087500000000006</c:v>
                </c:pt>
                <c:pt idx="478">
                  <c:v>64.412499999999994</c:v>
                </c:pt>
                <c:pt idx="479">
                  <c:v>64.887500000000003</c:v>
                </c:pt>
                <c:pt idx="480">
                  <c:v>65.3</c:v>
                </c:pt>
                <c:pt idx="481">
                  <c:v>65.55</c:v>
                </c:pt>
                <c:pt idx="482">
                  <c:v>65.900000000000006</c:v>
                </c:pt>
                <c:pt idx="483">
                  <c:v>66.287499999999994</c:v>
                </c:pt>
                <c:pt idx="484">
                  <c:v>66.575000000000003</c:v>
                </c:pt>
                <c:pt idx="485">
                  <c:v>66.825000000000003</c:v>
                </c:pt>
                <c:pt idx="486">
                  <c:v>67.150000000000006</c:v>
                </c:pt>
                <c:pt idx="487">
                  <c:v>67.5</c:v>
                </c:pt>
                <c:pt idx="488">
                  <c:v>67.974999999999994</c:v>
                </c:pt>
                <c:pt idx="489">
                  <c:v>68.45</c:v>
                </c:pt>
                <c:pt idx="490">
                  <c:v>68.825000000000003</c:v>
                </c:pt>
                <c:pt idx="491">
                  <c:v>69.099999999999994</c:v>
                </c:pt>
                <c:pt idx="492">
                  <c:v>69.662499999999994</c:v>
                </c:pt>
                <c:pt idx="493">
                  <c:v>69.974999999999994</c:v>
                </c:pt>
                <c:pt idx="494">
                  <c:v>70.537499999999994</c:v>
                </c:pt>
                <c:pt idx="495">
                  <c:v>70.849999999999994</c:v>
                </c:pt>
                <c:pt idx="496">
                  <c:v>71.137500000000003</c:v>
                </c:pt>
                <c:pt idx="497">
                  <c:v>71.462500000000006</c:v>
                </c:pt>
                <c:pt idx="498">
                  <c:v>71.775000000000006</c:v>
                </c:pt>
                <c:pt idx="499">
                  <c:v>72.099999999999994</c:v>
                </c:pt>
                <c:pt idx="500">
                  <c:v>72.337500000000006</c:v>
                </c:pt>
                <c:pt idx="501">
                  <c:v>72.762500000000003</c:v>
                </c:pt>
                <c:pt idx="502">
                  <c:v>73.212500000000006</c:v>
                </c:pt>
                <c:pt idx="503">
                  <c:v>73.474999999999994</c:v>
                </c:pt>
                <c:pt idx="504">
                  <c:v>73.8125</c:v>
                </c:pt>
                <c:pt idx="505">
                  <c:v>74.3</c:v>
                </c:pt>
                <c:pt idx="506">
                  <c:v>74.599999999999994</c:v>
                </c:pt>
                <c:pt idx="507">
                  <c:v>74.987499999999997</c:v>
                </c:pt>
                <c:pt idx="508">
                  <c:v>75.3125</c:v>
                </c:pt>
                <c:pt idx="509">
                  <c:v>75.612499999999997</c:v>
                </c:pt>
                <c:pt idx="510">
                  <c:v>75.912499999999994</c:v>
                </c:pt>
                <c:pt idx="511">
                  <c:v>76.375</c:v>
                </c:pt>
                <c:pt idx="512">
                  <c:v>77</c:v>
                </c:pt>
                <c:pt idx="513">
                  <c:v>77.474999999999994</c:v>
                </c:pt>
                <c:pt idx="514">
                  <c:v>77.837500000000006</c:v>
                </c:pt>
                <c:pt idx="515">
                  <c:v>78.3125</c:v>
                </c:pt>
                <c:pt idx="516">
                  <c:v>78.662499999999994</c:v>
                </c:pt>
                <c:pt idx="517">
                  <c:v>78.924999999999997</c:v>
                </c:pt>
                <c:pt idx="518">
                  <c:v>79.2</c:v>
                </c:pt>
                <c:pt idx="519">
                  <c:v>79.474999999999994</c:v>
                </c:pt>
                <c:pt idx="520">
                  <c:v>79.775000000000006</c:v>
                </c:pt>
                <c:pt idx="521">
                  <c:v>80.05</c:v>
                </c:pt>
                <c:pt idx="522">
                  <c:v>80.412499999999994</c:v>
                </c:pt>
                <c:pt idx="523">
                  <c:v>80.762500000000003</c:v>
                </c:pt>
                <c:pt idx="524">
                  <c:v>81.05</c:v>
                </c:pt>
                <c:pt idx="525">
                  <c:v>81.3125</c:v>
                </c:pt>
                <c:pt idx="526">
                  <c:v>81.512500000000003</c:v>
                </c:pt>
                <c:pt idx="527">
                  <c:v>81.825000000000003</c:v>
                </c:pt>
                <c:pt idx="528">
                  <c:v>82.1</c:v>
                </c:pt>
                <c:pt idx="529">
                  <c:v>82.412499999999994</c:v>
                </c:pt>
                <c:pt idx="530">
                  <c:v>82.737499999999997</c:v>
                </c:pt>
                <c:pt idx="531">
                  <c:v>83.075000000000003</c:v>
                </c:pt>
                <c:pt idx="532">
                  <c:v>83.45</c:v>
                </c:pt>
                <c:pt idx="533">
                  <c:v>83.862499999999997</c:v>
                </c:pt>
                <c:pt idx="534">
                  <c:v>84.174999999999997</c:v>
                </c:pt>
                <c:pt idx="535">
                  <c:v>84.487499999999997</c:v>
                </c:pt>
                <c:pt idx="536">
                  <c:v>84.762500000000003</c:v>
                </c:pt>
                <c:pt idx="537">
                  <c:v>85.137500000000003</c:v>
                </c:pt>
                <c:pt idx="538">
                  <c:v>85.375</c:v>
                </c:pt>
                <c:pt idx="539">
                  <c:v>85.674999999999997</c:v>
                </c:pt>
                <c:pt idx="540">
                  <c:v>85.974999999999994</c:v>
                </c:pt>
                <c:pt idx="541">
                  <c:v>86.287499999999994</c:v>
                </c:pt>
                <c:pt idx="542">
                  <c:v>86.55</c:v>
                </c:pt>
                <c:pt idx="543">
                  <c:v>86.9375</c:v>
                </c:pt>
                <c:pt idx="544">
                  <c:v>87.45</c:v>
                </c:pt>
                <c:pt idx="545">
                  <c:v>87.8</c:v>
                </c:pt>
                <c:pt idx="546">
                  <c:v>88.075000000000003</c:v>
                </c:pt>
                <c:pt idx="547">
                  <c:v>88.3125</c:v>
                </c:pt>
                <c:pt idx="548">
                  <c:v>88.625</c:v>
                </c:pt>
                <c:pt idx="549">
                  <c:v>88.9</c:v>
                </c:pt>
                <c:pt idx="550">
                  <c:v>89.15</c:v>
                </c:pt>
                <c:pt idx="551">
                  <c:v>89.45</c:v>
                </c:pt>
              </c:numCache>
            </c:numRef>
          </c:xVal>
          <c:yVal>
            <c:numRef>
              <c:f>'SP-1068'!$AY$8:$AY$559</c:f>
              <c:numCache>
                <c:formatCode>0.0000</c:formatCode>
                <c:ptCount val="552"/>
                <c:pt idx="0">
                  <c:v>1.9996860134866502E-2</c:v>
                </c:pt>
                <c:pt idx="1">
                  <c:v>1.9424388754651328E-2</c:v>
                </c:pt>
                <c:pt idx="2">
                  <c:v>1.9055582354349274E-2</c:v>
                </c:pt>
                <c:pt idx="3">
                  <c:v>1.9278989241719693E-2</c:v>
                </c:pt>
                <c:pt idx="4">
                  <c:v>1.864651186468012E-2</c:v>
                </c:pt>
                <c:pt idx="5">
                  <c:v>1.8449823553039164E-2</c:v>
                </c:pt>
                <c:pt idx="6">
                  <c:v>1.8351511449802276E-2</c:v>
                </c:pt>
                <c:pt idx="7">
                  <c:v>1.8214719935039623E-2</c:v>
                </c:pt>
                <c:pt idx="8">
                  <c:v>1.8248457162187984E-2</c:v>
                </c:pt>
                <c:pt idx="9">
                  <c:v>1.7875893343838219E-2</c:v>
                </c:pt>
                <c:pt idx="10">
                  <c:v>1.7769281121136495E-2</c:v>
                </c:pt>
                <c:pt idx="11">
                  <c:v>1.7834230626827634E-2</c:v>
                </c:pt>
                <c:pt idx="12">
                  <c:v>1.748681706342959E-2</c:v>
                </c:pt>
                <c:pt idx="13">
                  <c:v>1.7161277774279848E-2</c:v>
                </c:pt>
                <c:pt idx="14">
                  <c:v>1.7670804392881569E-2</c:v>
                </c:pt>
                <c:pt idx="15">
                  <c:v>1.7123163266977621E-2</c:v>
                </c:pt>
                <c:pt idx="16">
                  <c:v>1.7223514109078474E-2</c:v>
                </c:pt>
                <c:pt idx="17">
                  <c:v>1.7392123086294266E-2</c:v>
                </c:pt>
                <c:pt idx="18">
                  <c:v>1.7456281243435352E-2</c:v>
                </c:pt>
                <c:pt idx="19">
                  <c:v>1.6935056044823583E-2</c:v>
                </c:pt>
                <c:pt idx="20">
                  <c:v>1.7061157120435735E-2</c:v>
                </c:pt>
                <c:pt idx="21">
                  <c:v>1.7101390089290267E-2</c:v>
                </c:pt>
                <c:pt idx="22">
                  <c:v>1.6892712658858069E-2</c:v>
                </c:pt>
                <c:pt idx="23">
                  <c:v>1.6970100965328735E-2</c:v>
                </c:pt>
                <c:pt idx="24">
                  <c:v>1.7015285959010251E-2</c:v>
                </c:pt>
                <c:pt idx="25">
                  <c:v>1.6807297141962677E-2</c:v>
                </c:pt>
                <c:pt idx="26">
                  <c:v>1.6973579097428106E-2</c:v>
                </c:pt>
                <c:pt idx="27">
                  <c:v>1.7031438509116592E-2</c:v>
                </c:pt>
                <c:pt idx="28">
                  <c:v>1.6814394969999282E-2</c:v>
                </c:pt>
                <c:pt idx="29">
                  <c:v>1.6706770216037115E-2</c:v>
                </c:pt>
                <c:pt idx="30">
                  <c:v>1.6711902431379565E-2</c:v>
                </c:pt>
                <c:pt idx="31">
                  <c:v>1.6810270282623201E-2</c:v>
                </c:pt>
                <c:pt idx="32">
                  <c:v>1.6822823011081213E-2</c:v>
                </c:pt>
                <c:pt idx="33">
                  <c:v>1.6799695274506678E-2</c:v>
                </c:pt>
                <c:pt idx="34">
                  <c:v>1.6965676838484683E-2</c:v>
                </c:pt>
                <c:pt idx="35">
                  <c:v>1.6755060064280253E-2</c:v>
                </c:pt>
                <c:pt idx="36">
                  <c:v>1.6753682130362848E-2</c:v>
                </c:pt>
                <c:pt idx="37">
                  <c:v>1.6565345862842133E-2</c:v>
                </c:pt>
                <c:pt idx="38">
                  <c:v>1.6504389730334419E-2</c:v>
                </c:pt>
                <c:pt idx="39">
                  <c:v>1.7029462476634914E-2</c:v>
                </c:pt>
                <c:pt idx="40">
                  <c:v>1.6704705506406986E-2</c:v>
                </c:pt>
                <c:pt idx="41">
                  <c:v>1.6736994902713739E-2</c:v>
                </c:pt>
                <c:pt idx="42">
                  <c:v>1.6950923620282551E-2</c:v>
                </c:pt>
                <c:pt idx="43">
                  <c:v>1.6876063637534713E-2</c:v>
                </c:pt>
                <c:pt idx="44">
                  <c:v>1.7109267700622502E-2</c:v>
                </c:pt>
                <c:pt idx="45">
                  <c:v>1.695551051674293E-2</c:v>
                </c:pt>
                <c:pt idx="46">
                  <c:v>1.6756479993947974E-2</c:v>
                </c:pt>
                <c:pt idx="47">
                  <c:v>1.6928966943171374E-2</c:v>
                </c:pt>
                <c:pt idx="48">
                  <c:v>1.6820770980213933E-2</c:v>
                </c:pt>
                <c:pt idx="49">
                  <c:v>1.6743834129346984E-2</c:v>
                </c:pt>
                <c:pt idx="50">
                  <c:v>1.6752386930632378E-2</c:v>
                </c:pt>
                <c:pt idx="51">
                  <c:v>1.6998426645920061E-2</c:v>
                </c:pt>
                <c:pt idx="52">
                  <c:v>1.7005542176634379E-2</c:v>
                </c:pt>
                <c:pt idx="53">
                  <c:v>1.7005771623019215E-2</c:v>
                </c:pt>
                <c:pt idx="54">
                  <c:v>1.7153461558417182E-2</c:v>
                </c:pt>
                <c:pt idx="55">
                  <c:v>1.7228106078194728E-2</c:v>
                </c:pt>
                <c:pt idx="56">
                  <c:v>1.7333816629223273E-2</c:v>
                </c:pt>
                <c:pt idx="57">
                  <c:v>1.7302849132153776E-2</c:v>
                </c:pt>
                <c:pt idx="58">
                  <c:v>1.7582733845485178E-2</c:v>
                </c:pt>
                <c:pt idx="59">
                  <c:v>1.7432485774594612E-2</c:v>
                </c:pt>
                <c:pt idx="60">
                  <c:v>1.763433516468867E-2</c:v>
                </c:pt>
                <c:pt idx="61">
                  <c:v>1.7614619618590909E-2</c:v>
                </c:pt>
                <c:pt idx="62">
                  <c:v>1.7563643592679531E-2</c:v>
                </c:pt>
                <c:pt idx="63">
                  <c:v>1.7959946614519735E-2</c:v>
                </c:pt>
                <c:pt idx="64">
                  <c:v>1.7983485060960896E-2</c:v>
                </c:pt>
                <c:pt idx="65">
                  <c:v>1.8002369228252085E-2</c:v>
                </c:pt>
                <c:pt idx="66">
                  <c:v>1.8267266837908407E-2</c:v>
                </c:pt>
                <c:pt idx="67">
                  <c:v>1.8175084798300673E-2</c:v>
                </c:pt>
                <c:pt idx="68">
                  <c:v>1.8427861788368593E-2</c:v>
                </c:pt>
                <c:pt idx="69">
                  <c:v>1.8786066449797408E-2</c:v>
                </c:pt>
                <c:pt idx="70">
                  <c:v>1.8719056780381903E-2</c:v>
                </c:pt>
                <c:pt idx="71">
                  <c:v>1.8752609899087752E-2</c:v>
                </c:pt>
                <c:pt idx="72">
                  <c:v>1.8820870205141865E-2</c:v>
                </c:pt>
                <c:pt idx="73">
                  <c:v>1.8995347948849186E-2</c:v>
                </c:pt>
                <c:pt idx="74">
                  <c:v>1.9259478516333028E-2</c:v>
                </c:pt>
                <c:pt idx="75">
                  <c:v>1.9892907343716019E-2</c:v>
                </c:pt>
                <c:pt idx="76">
                  <c:v>1.9675777286148201E-2</c:v>
                </c:pt>
                <c:pt idx="77">
                  <c:v>1.9895258680570797E-2</c:v>
                </c:pt>
                <c:pt idx="78">
                  <c:v>1.9817356278215965E-2</c:v>
                </c:pt>
                <c:pt idx="79">
                  <c:v>2.0124878411596787E-2</c:v>
                </c:pt>
                <c:pt idx="80">
                  <c:v>2.0046222300900456E-2</c:v>
                </c:pt>
                <c:pt idx="81">
                  <c:v>2.0862938274846966E-2</c:v>
                </c:pt>
                <c:pt idx="82">
                  <c:v>2.0799867649494749E-2</c:v>
                </c:pt>
                <c:pt idx="83">
                  <c:v>2.1011772949960636E-2</c:v>
                </c:pt>
                <c:pt idx="84">
                  <c:v>2.1977975390170459E-2</c:v>
                </c:pt>
                <c:pt idx="85">
                  <c:v>2.1872439642814882E-2</c:v>
                </c:pt>
                <c:pt idx="86">
                  <c:v>2.222715378899718E-2</c:v>
                </c:pt>
                <c:pt idx="87">
                  <c:v>2.2690945399076026E-2</c:v>
                </c:pt>
                <c:pt idx="88">
                  <c:v>2.3109018004532873E-2</c:v>
                </c:pt>
                <c:pt idx="89">
                  <c:v>2.3470965409606998E-2</c:v>
                </c:pt>
                <c:pt idx="90">
                  <c:v>2.3899618307595027E-2</c:v>
                </c:pt>
                <c:pt idx="91">
                  <c:v>2.4165069689123686E-2</c:v>
                </c:pt>
                <c:pt idx="92">
                  <c:v>2.4580059766457305E-2</c:v>
                </c:pt>
                <c:pt idx="93">
                  <c:v>2.4846404493639399E-2</c:v>
                </c:pt>
                <c:pt idx="94">
                  <c:v>2.5094352427213057E-2</c:v>
                </c:pt>
                <c:pt idx="95">
                  <c:v>2.5455970770786297E-2</c:v>
                </c:pt>
                <c:pt idx="96">
                  <c:v>2.5785371799406494E-2</c:v>
                </c:pt>
                <c:pt idx="97">
                  <c:v>2.6278676191696319E-2</c:v>
                </c:pt>
                <c:pt idx="98">
                  <c:v>2.6591293360566259E-2</c:v>
                </c:pt>
                <c:pt idx="99">
                  <c:v>2.6920029645915229E-2</c:v>
                </c:pt>
                <c:pt idx="100">
                  <c:v>2.7641732437139115E-2</c:v>
                </c:pt>
                <c:pt idx="101">
                  <c:v>2.8192911713723911E-2</c:v>
                </c:pt>
                <c:pt idx="102">
                  <c:v>2.8898654497346663E-2</c:v>
                </c:pt>
                <c:pt idx="103">
                  <c:v>2.919220676019205E-2</c:v>
                </c:pt>
                <c:pt idx="104">
                  <c:v>2.9639559060859379E-2</c:v>
                </c:pt>
                <c:pt idx="105">
                  <c:v>3.0238042607054337E-2</c:v>
                </c:pt>
                <c:pt idx="106">
                  <c:v>3.0750302009074394E-2</c:v>
                </c:pt>
                <c:pt idx="107">
                  <c:v>3.1065533938620517E-2</c:v>
                </c:pt>
                <c:pt idx="108">
                  <c:v>3.180273818334977E-2</c:v>
                </c:pt>
                <c:pt idx="109">
                  <c:v>3.2415766592908575E-2</c:v>
                </c:pt>
                <c:pt idx="110">
                  <c:v>3.2852382027101078E-2</c:v>
                </c:pt>
                <c:pt idx="111">
                  <c:v>3.3161994834413358E-2</c:v>
                </c:pt>
                <c:pt idx="112">
                  <c:v>3.3606546744789523E-2</c:v>
                </c:pt>
                <c:pt idx="113">
                  <c:v>3.3986756451853693E-2</c:v>
                </c:pt>
                <c:pt idx="114">
                  <c:v>3.4825579893960137E-2</c:v>
                </c:pt>
                <c:pt idx="115">
                  <c:v>3.5371797475398342E-2</c:v>
                </c:pt>
                <c:pt idx="116">
                  <c:v>3.5962006403273371E-2</c:v>
                </c:pt>
                <c:pt idx="117">
                  <c:v>3.6713617058385627E-2</c:v>
                </c:pt>
                <c:pt idx="118">
                  <c:v>3.7829288656141449E-2</c:v>
                </c:pt>
                <c:pt idx="119">
                  <c:v>3.8801112724708764E-2</c:v>
                </c:pt>
                <c:pt idx="120">
                  <c:v>3.921421123699504E-2</c:v>
                </c:pt>
                <c:pt idx="121">
                  <c:v>3.9944208124481191E-2</c:v>
                </c:pt>
                <c:pt idx="122">
                  <c:v>4.0618623251356956E-2</c:v>
                </c:pt>
                <c:pt idx="123">
                  <c:v>4.1386749194581469E-2</c:v>
                </c:pt>
                <c:pt idx="124">
                  <c:v>4.2640755530138935E-2</c:v>
                </c:pt>
                <c:pt idx="125">
                  <c:v>4.3461465490239361E-2</c:v>
                </c:pt>
                <c:pt idx="126">
                  <c:v>4.4285015399104538E-2</c:v>
                </c:pt>
                <c:pt idx="127">
                  <c:v>4.5216402970751607E-2</c:v>
                </c:pt>
                <c:pt idx="128">
                  <c:v>4.5979874384484434E-2</c:v>
                </c:pt>
                <c:pt idx="129">
                  <c:v>4.7155008592915833E-2</c:v>
                </c:pt>
                <c:pt idx="130">
                  <c:v>4.8364820512644617E-2</c:v>
                </c:pt>
                <c:pt idx="131">
                  <c:v>4.9039749185566986E-2</c:v>
                </c:pt>
                <c:pt idx="132">
                  <c:v>4.9958482985929316E-2</c:v>
                </c:pt>
                <c:pt idx="133">
                  <c:v>5.1490650882161329E-2</c:v>
                </c:pt>
                <c:pt idx="134">
                  <c:v>5.2763605565502275E-2</c:v>
                </c:pt>
                <c:pt idx="135">
                  <c:v>5.3977757806798456E-2</c:v>
                </c:pt>
                <c:pt idx="136">
                  <c:v>5.6202406482139977E-2</c:v>
                </c:pt>
                <c:pt idx="137">
                  <c:v>5.7278919011563866E-2</c:v>
                </c:pt>
                <c:pt idx="138">
                  <c:v>5.874570912109485E-2</c:v>
                </c:pt>
                <c:pt idx="139">
                  <c:v>6.0494625906397641E-2</c:v>
                </c:pt>
                <c:pt idx="140">
                  <c:v>6.2802079496953239E-2</c:v>
                </c:pt>
                <c:pt idx="141">
                  <c:v>6.349365299147712E-2</c:v>
                </c:pt>
                <c:pt idx="142">
                  <c:v>6.5561051232485346E-2</c:v>
                </c:pt>
                <c:pt idx="143">
                  <c:v>6.7432135941362936E-2</c:v>
                </c:pt>
                <c:pt idx="144">
                  <c:v>7.0552129621909473E-2</c:v>
                </c:pt>
                <c:pt idx="145">
                  <c:v>7.2233851892983564E-2</c:v>
                </c:pt>
                <c:pt idx="146">
                  <c:v>7.3762790411559587E-2</c:v>
                </c:pt>
                <c:pt idx="147">
                  <c:v>7.6011278281318984E-2</c:v>
                </c:pt>
                <c:pt idx="148">
                  <c:v>7.7885302184447933E-2</c:v>
                </c:pt>
                <c:pt idx="149">
                  <c:v>8.0370773664451764E-2</c:v>
                </c:pt>
                <c:pt idx="150">
                  <c:v>8.2555501793072208E-2</c:v>
                </c:pt>
                <c:pt idx="151">
                  <c:v>8.5121262584747018E-2</c:v>
                </c:pt>
                <c:pt idx="152">
                  <c:v>8.7368932872348287E-2</c:v>
                </c:pt>
                <c:pt idx="153">
                  <c:v>9.0289075813586056E-2</c:v>
                </c:pt>
                <c:pt idx="154">
                  <c:v>9.2814323499405049E-2</c:v>
                </c:pt>
                <c:pt idx="155">
                  <c:v>9.5915533052256044E-2</c:v>
                </c:pt>
                <c:pt idx="156">
                  <c:v>9.8423151978908996E-2</c:v>
                </c:pt>
                <c:pt idx="157">
                  <c:v>0.10196419327348322</c:v>
                </c:pt>
                <c:pt idx="158">
                  <c:v>0.10632333812216213</c:v>
                </c:pt>
                <c:pt idx="159">
                  <c:v>0.11037304160316545</c:v>
                </c:pt>
                <c:pt idx="160">
                  <c:v>0.11494577750600297</c:v>
                </c:pt>
                <c:pt idx="161">
                  <c:v>0.11841447081392387</c:v>
                </c:pt>
                <c:pt idx="162">
                  <c:v>0.12478571375796448</c:v>
                </c:pt>
                <c:pt idx="163">
                  <c:v>0.13035503370253118</c:v>
                </c:pt>
                <c:pt idx="164">
                  <c:v>0.136903035389462</c:v>
                </c:pt>
                <c:pt idx="165">
                  <c:v>0.14505226157993212</c:v>
                </c:pt>
                <c:pt idx="166">
                  <c:v>0.15209107540749175</c:v>
                </c:pt>
                <c:pt idx="167">
                  <c:v>0.15872131849639651</c:v>
                </c:pt>
                <c:pt idx="168">
                  <c:v>0.166056861163735</c:v>
                </c:pt>
                <c:pt idx="169">
                  <c:v>0.17347577798636657</c:v>
                </c:pt>
                <c:pt idx="170">
                  <c:v>0.1809194012959604</c:v>
                </c:pt>
                <c:pt idx="171">
                  <c:v>0.18873511695015885</c:v>
                </c:pt>
                <c:pt idx="172">
                  <c:v>0.19630554058852101</c:v>
                </c:pt>
                <c:pt idx="173">
                  <c:v>0.20414259657366537</c:v>
                </c:pt>
                <c:pt idx="174">
                  <c:v>0.21212204851389954</c:v>
                </c:pt>
                <c:pt idx="175">
                  <c:v>0.22040950555666791</c:v>
                </c:pt>
                <c:pt idx="176">
                  <c:v>0.22831253862841711</c:v>
                </c:pt>
                <c:pt idx="177">
                  <c:v>0.23693413062302757</c:v>
                </c:pt>
                <c:pt idx="178">
                  <c:v>0.24654927802257784</c:v>
                </c:pt>
                <c:pt idx="179">
                  <c:v>0.25582848135272473</c:v>
                </c:pt>
                <c:pt idx="180">
                  <c:v>0.26511335011733234</c:v>
                </c:pt>
                <c:pt idx="181">
                  <c:v>0.27530236844685174</c:v>
                </c:pt>
                <c:pt idx="182">
                  <c:v>0.28546172957297766</c:v>
                </c:pt>
                <c:pt idx="183">
                  <c:v>0.29568472479881142</c:v>
                </c:pt>
                <c:pt idx="184">
                  <c:v>0.30715837408164959</c:v>
                </c:pt>
                <c:pt idx="185">
                  <c:v>0.3182666981632048</c:v>
                </c:pt>
                <c:pt idx="186">
                  <c:v>0.32942537522656523</c:v>
                </c:pt>
                <c:pt idx="187">
                  <c:v>0.34216621606041131</c:v>
                </c:pt>
                <c:pt idx="188">
                  <c:v>0.35467709276757048</c:v>
                </c:pt>
                <c:pt idx="189">
                  <c:v>0.36866958426853419</c:v>
                </c:pt>
                <c:pt idx="190">
                  <c:v>0.38384420057506113</c:v>
                </c:pt>
                <c:pt idx="191">
                  <c:v>0.39811976357241968</c:v>
                </c:pt>
                <c:pt idx="192">
                  <c:v>0.41326840752260741</c:v>
                </c:pt>
                <c:pt idx="193">
                  <c:v>0.43154427577168641</c:v>
                </c:pt>
                <c:pt idx="194">
                  <c:v>0.44427090432515992</c:v>
                </c:pt>
                <c:pt idx="195">
                  <c:v>0.45570607310660011</c:v>
                </c:pt>
                <c:pt idx="196">
                  <c:v>0.46978224600504886</c:v>
                </c:pt>
                <c:pt idx="197">
                  <c:v>0.47859154153107791</c:v>
                </c:pt>
                <c:pt idx="198">
                  <c:v>0.48324390284790586</c:v>
                </c:pt>
                <c:pt idx="199">
                  <c:v>0.48693352765551023</c:v>
                </c:pt>
                <c:pt idx="200">
                  <c:v>0.48858709767540831</c:v>
                </c:pt>
                <c:pt idx="201">
                  <c:v>0.48910326539163518</c:v>
                </c:pt>
                <c:pt idx="202">
                  <c:v>0.48725991445071742</c:v>
                </c:pt>
                <c:pt idx="203">
                  <c:v>0.4842700860793574</c:v>
                </c:pt>
                <c:pt idx="204">
                  <c:v>0.47817886010448363</c:v>
                </c:pt>
                <c:pt idx="205">
                  <c:v>0.47093079409556932</c:v>
                </c:pt>
                <c:pt idx="206">
                  <c:v>0.46198671332683777</c:v>
                </c:pt>
                <c:pt idx="207">
                  <c:v>0.45116132720411178</c:v>
                </c:pt>
                <c:pt idx="208">
                  <c:v>0.44127827231115141</c:v>
                </c:pt>
                <c:pt idx="209">
                  <c:v>0.43004631897087764</c:v>
                </c:pt>
                <c:pt idx="210">
                  <c:v>0.41875247713754365</c:v>
                </c:pt>
                <c:pt idx="211">
                  <c:v>0.40681847860875092</c:v>
                </c:pt>
                <c:pt idx="212">
                  <c:v>0.39489415709811915</c:v>
                </c:pt>
                <c:pt idx="213">
                  <c:v>0.38316034851334307</c:v>
                </c:pt>
                <c:pt idx="214">
                  <c:v>0.37156494480160801</c:v>
                </c:pt>
                <c:pt idx="215">
                  <c:v>0.35951398585816563</c:v>
                </c:pt>
                <c:pt idx="216">
                  <c:v>0.34701744142724372</c:v>
                </c:pt>
                <c:pt idx="217">
                  <c:v>0.33420567550104757</c:v>
                </c:pt>
                <c:pt idx="218">
                  <c:v>0.32108922262601675</c:v>
                </c:pt>
                <c:pt idx="219">
                  <c:v>0.30856608255131984</c:v>
                </c:pt>
                <c:pt idx="220">
                  <c:v>0.2980594596837437</c:v>
                </c:pt>
                <c:pt idx="221">
                  <c:v>0.2883375138477704</c:v>
                </c:pt>
                <c:pt idx="222">
                  <c:v>0.27867450691529577</c:v>
                </c:pt>
                <c:pt idx="223">
                  <c:v>0.27351165995611193</c:v>
                </c:pt>
                <c:pt idx="224">
                  <c:v>0.2663285790636396</c:v>
                </c:pt>
                <c:pt idx="225">
                  <c:v>0.26068258369122344</c:v>
                </c:pt>
                <c:pt idx="226">
                  <c:v>0.25411486969479419</c:v>
                </c:pt>
                <c:pt idx="227">
                  <c:v>0.24907142735135168</c:v>
                </c:pt>
                <c:pt idx="228">
                  <c:v>0.24265693285811038</c:v>
                </c:pt>
                <c:pt idx="229">
                  <c:v>0.23775742653458193</c:v>
                </c:pt>
                <c:pt idx="230">
                  <c:v>0.23199014044406432</c:v>
                </c:pt>
                <c:pt idx="231">
                  <c:v>0.22781322042224741</c:v>
                </c:pt>
                <c:pt idx="232">
                  <c:v>0.22246404744402884</c:v>
                </c:pt>
                <c:pt idx="233">
                  <c:v>0.21630930599040527</c:v>
                </c:pt>
                <c:pt idx="234">
                  <c:v>0.2135294227822214</c:v>
                </c:pt>
                <c:pt idx="235">
                  <c:v>0.20896718617099405</c:v>
                </c:pt>
                <c:pt idx="236">
                  <c:v>0.20548420023016284</c:v>
                </c:pt>
                <c:pt idx="237">
                  <c:v>0.20238535176691066</c:v>
                </c:pt>
                <c:pt idx="238">
                  <c:v>0.19995806036601402</c:v>
                </c:pt>
                <c:pt idx="239">
                  <c:v>0.19490541768416425</c:v>
                </c:pt>
                <c:pt idx="240">
                  <c:v>0.19281336061247864</c:v>
                </c:pt>
                <c:pt idx="241">
                  <c:v>0.19137340362163438</c:v>
                </c:pt>
                <c:pt idx="242">
                  <c:v>0.18946916434384803</c:v>
                </c:pt>
                <c:pt idx="243">
                  <c:v>0.18649350368654405</c:v>
                </c:pt>
                <c:pt idx="244">
                  <c:v>0.18379155019820301</c:v>
                </c:pt>
                <c:pt idx="245">
                  <c:v>0.18219886205863894</c:v>
                </c:pt>
                <c:pt idx="246">
                  <c:v>0.1817965257417922</c:v>
                </c:pt>
                <c:pt idx="247">
                  <c:v>0.18072979195334038</c:v>
                </c:pt>
                <c:pt idx="248">
                  <c:v>0.17860852252015008</c:v>
                </c:pt>
                <c:pt idx="249">
                  <c:v>0.17812033859835982</c:v>
                </c:pt>
                <c:pt idx="250">
                  <c:v>0.17753317902431243</c:v>
                </c:pt>
                <c:pt idx="251">
                  <c:v>0.17720451618332117</c:v>
                </c:pt>
                <c:pt idx="252">
                  <c:v>0.17598662731088524</c:v>
                </c:pt>
                <c:pt idx="253">
                  <c:v>0.17523828304561531</c:v>
                </c:pt>
                <c:pt idx="254">
                  <c:v>0.17518422980693743</c:v>
                </c:pt>
                <c:pt idx="255">
                  <c:v>0.17393169376816209</c:v>
                </c:pt>
                <c:pt idx="256">
                  <c:v>0.17313483441879987</c:v>
                </c:pt>
                <c:pt idx="257">
                  <c:v>0.17310263701632544</c:v>
                </c:pt>
                <c:pt idx="258">
                  <c:v>0.17235301846115275</c:v>
                </c:pt>
                <c:pt idx="259">
                  <c:v>0.17246991804035919</c:v>
                </c:pt>
                <c:pt idx="260">
                  <c:v>0.17202501578529553</c:v>
                </c:pt>
                <c:pt idx="261">
                  <c:v>0.17148923307257516</c:v>
                </c:pt>
                <c:pt idx="262">
                  <c:v>0.17146866686220821</c:v>
                </c:pt>
                <c:pt idx="263">
                  <c:v>0.17162861138867588</c:v>
                </c:pt>
                <c:pt idx="264">
                  <c:v>0.17087819437832275</c:v>
                </c:pt>
                <c:pt idx="265">
                  <c:v>0.17106440285855118</c:v>
                </c:pt>
                <c:pt idx="266">
                  <c:v>0.17073438747316166</c:v>
                </c:pt>
                <c:pt idx="267">
                  <c:v>0.17112287090354558</c:v>
                </c:pt>
                <c:pt idx="268">
                  <c:v>0.17042346571173975</c:v>
                </c:pt>
                <c:pt idx="269">
                  <c:v>0.17041788536235314</c:v>
                </c:pt>
                <c:pt idx="270">
                  <c:v>0.17075317980527752</c:v>
                </c:pt>
                <c:pt idx="271">
                  <c:v>0.17080596070283255</c:v>
                </c:pt>
                <c:pt idx="272">
                  <c:v>0.16942691822383893</c:v>
                </c:pt>
                <c:pt idx="273">
                  <c:v>0.16981718034122173</c:v>
                </c:pt>
                <c:pt idx="274">
                  <c:v>0.16974080688496263</c:v>
                </c:pt>
                <c:pt idx="275">
                  <c:v>0.16988325375452348</c:v>
                </c:pt>
                <c:pt idx="276">
                  <c:v>0.16958555476608561</c:v>
                </c:pt>
                <c:pt idx="277">
                  <c:v>0.16899903567871183</c:v>
                </c:pt>
                <c:pt idx="278">
                  <c:v>0.16859840713195692</c:v>
                </c:pt>
                <c:pt idx="279">
                  <c:v>0.16829368749816012</c:v>
                </c:pt>
                <c:pt idx="280">
                  <c:v>0.16860859894875133</c:v>
                </c:pt>
                <c:pt idx="281">
                  <c:v>0.16834782813733537</c:v>
                </c:pt>
                <c:pt idx="282">
                  <c:v>0.16835233928769125</c:v>
                </c:pt>
                <c:pt idx="283">
                  <c:v>0.169545393234727</c:v>
                </c:pt>
                <c:pt idx="284">
                  <c:v>0.16948148736072335</c:v>
                </c:pt>
                <c:pt idx="285">
                  <c:v>0.16863921459492842</c:v>
                </c:pt>
                <c:pt idx="286">
                  <c:v>0.16884084137237412</c:v>
                </c:pt>
                <c:pt idx="287">
                  <c:v>0.16854787261400347</c:v>
                </c:pt>
                <c:pt idx="288">
                  <c:v>0.16828440018235219</c:v>
                </c:pt>
                <c:pt idx="289">
                  <c:v>0.16807095797528451</c:v>
                </c:pt>
                <c:pt idx="290">
                  <c:v>0.16792690238699398</c:v>
                </c:pt>
                <c:pt idx="291">
                  <c:v>0.16870924266348869</c:v>
                </c:pt>
                <c:pt idx="292">
                  <c:v>0.16792166403005343</c:v>
                </c:pt>
                <c:pt idx="293">
                  <c:v>0.16809310788240153</c:v>
                </c:pt>
                <c:pt idx="294">
                  <c:v>0.16863332470343315</c:v>
                </c:pt>
                <c:pt idx="295">
                  <c:v>0.16770604747356119</c:v>
                </c:pt>
                <c:pt idx="296">
                  <c:v>0.16763235285542899</c:v>
                </c:pt>
                <c:pt idx="297">
                  <c:v>0.16745921174857945</c:v>
                </c:pt>
                <c:pt idx="298">
                  <c:v>0.16715217649588807</c:v>
                </c:pt>
                <c:pt idx="299">
                  <c:v>0.16702519399265475</c:v>
                </c:pt>
                <c:pt idx="300">
                  <c:v>0.16752433344753412</c:v>
                </c:pt>
                <c:pt idx="301">
                  <c:v>0.16704815872343273</c:v>
                </c:pt>
                <c:pt idx="302">
                  <c:v>0.16727779632327197</c:v>
                </c:pt>
                <c:pt idx="303">
                  <c:v>0.16672006483574434</c:v>
                </c:pt>
                <c:pt idx="304">
                  <c:v>0.16630686332513522</c:v>
                </c:pt>
                <c:pt idx="305">
                  <c:v>0.16638295972486819</c:v>
                </c:pt>
                <c:pt idx="306">
                  <c:v>0.16591242238658269</c:v>
                </c:pt>
                <c:pt idx="307">
                  <c:v>0.16576190916139028</c:v>
                </c:pt>
                <c:pt idx="308">
                  <c:v>0.16582816130243325</c:v>
                </c:pt>
                <c:pt idx="309">
                  <c:v>0.16561060220987828</c:v>
                </c:pt>
                <c:pt idx="310">
                  <c:v>0.16529634876936822</c:v>
                </c:pt>
                <c:pt idx="311">
                  <c:v>0.16566099369324527</c:v>
                </c:pt>
                <c:pt idx="312">
                  <c:v>0.16539738504885995</c:v>
                </c:pt>
                <c:pt idx="313">
                  <c:v>0.1650904354109983</c:v>
                </c:pt>
                <c:pt idx="314">
                  <c:v>0.16504695340644421</c:v>
                </c:pt>
                <c:pt idx="315">
                  <c:v>0.16492865214159175</c:v>
                </c:pt>
                <c:pt idx="316">
                  <c:v>0.16459378155336213</c:v>
                </c:pt>
                <c:pt idx="317">
                  <c:v>0.16531017999244199</c:v>
                </c:pt>
                <c:pt idx="318">
                  <c:v>0.16430490769225822</c:v>
                </c:pt>
                <c:pt idx="319">
                  <c:v>0.16501425338911155</c:v>
                </c:pt>
                <c:pt idx="320">
                  <c:v>0.16461876460752231</c:v>
                </c:pt>
                <c:pt idx="321">
                  <c:v>0.16492168229911797</c:v>
                </c:pt>
                <c:pt idx="322">
                  <c:v>0.16404759006328803</c:v>
                </c:pt>
                <c:pt idx="323">
                  <c:v>0.1639736227402179</c:v>
                </c:pt>
                <c:pt idx="324">
                  <c:v>0.16384701724132092</c:v>
                </c:pt>
                <c:pt idx="325">
                  <c:v>0.16350307459070351</c:v>
                </c:pt>
                <c:pt idx="326">
                  <c:v>0.16429100545190717</c:v>
                </c:pt>
                <c:pt idx="327">
                  <c:v>0.16362118872731335</c:v>
                </c:pt>
                <c:pt idx="328">
                  <c:v>0.16278139927900559</c:v>
                </c:pt>
                <c:pt idx="329">
                  <c:v>0.16366162539320447</c:v>
                </c:pt>
                <c:pt idx="330">
                  <c:v>0.16271574076075632</c:v>
                </c:pt>
                <c:pt idx="331">
                  <c:v>0.16279023371529835</c:v>
                </c:pt>
                <c:pt idx="332">
                  <c:v>0.16254163689621612</c:v>
                </c:pt>
                <c:pt idx="333">
                  <c:v>0.16165212621240196</c:v>
                </c:pt>
                <c:pt idx="334">
                  <c:v>0.16169976716655862</c:v>
                </c:pt>
                <c:pt idx="335">
                  <c:v>0.16188791162270016</c:v>
                </c:pt>
                <c:pt idx="336">
                  <c:v>0.16128184584457844</c:v>
                </c:pt>
                <c:pt idx="337">
                  <c:v>0.16158754736077555</c:v>
                </c:pt>
                <c:pt idx="338">
                  <c:v>0.16115214833561822</c:v>
                </c:pt>
                <c:pt idx="339">
                  <c:v>0.16131177902625674</c:v>
                </c:pt>
                <c:pt idx="340">
                  <c:v>0.16126075431874795</c:v>
                </c:pt>
                <c:pt idx="341">
                  <c:v>0.16151780663121937</c:v>
                </c:pt>
                <c:pt idx="342">
                  <c:v>0.16123553337623989</c:v>
                </c:pt>
                <c:pt idx="343">
                  <c:v>0.1617311310756504</c:v>
                </c:pt>
                <c:pt idx="344">
                  <c:v>0.16150686542761522</c:v>
                </c:pt>
                <c:pt idx="345">
                  <c:v>0.16065581440883228</c:v>
                </c:pt>
                <c:pt idx="346">
                  <c:v>0.16160932709133077</c:v>
                </c:pt>
                <c:pt idx="347">
                  <c:v>0.16221262626036556</c:v>
                </c:pt>
                <c:pt idx="348">
                  <c:v>0.16090896046656442</c:v>
                </c:pt>
                <c:pt idx="349">
                  <c:v>0.16009422150789754</c:v>
                </c:pt>
                <c:pt idx="350">
                  <c:v>0.16034301620327401</c:v>
                </c:pt>
                <c:pt idx="351">
                  <c:v>0.16059107900896169</c:v>
                </c:pt>
                <c:pt idx="352">
                  <c:v>0.16047216117109794</c:v>
                </c:pt>
                <c:pt idx="353">
                  <c:v>0.16027101894510257</c:v>
                </c:pt>
                <c:pt idx="354">
                  <c:v>0.16018784740784545</c:v>
                </c:pt>
                <c:pt idx="355">
                  <c:v>0.16004777980298115</c:v>
                </c:pt>
                <c:pt idx="356">
                  <c:v>0.15958817533843267</c:v>
                </c:pt>
                <c:pt idx="357">
                  <c:v>0.15962173694531648</c:v>
                </c:pt>
                <c:pt idx="358">
                  <c:v>0.15890065721097077</c:v>
                </c:pt>
                <c:pt idx="359">
                  <c:v>0.16039364079662738</c:v>
                </c:pt>
                <c:pt idx="360">
                  <c:v>0.16016030257672589</c:v>
                </c:pt>
                <c:pt idx="361">
                  <c:v>0.16088751466825107</c:v>
                </c:pt>
                <c:pt idx="362">
                  <c:v>0.15935138476421787</c:v>
                </c:pt>
                <c:pt idx="363">
                  <c:v>0.15985060062291023</c:v>
                </c:pt>
                <c:pt idx="364">
                  <c:v>0.15995986211012195</c:v>
                </c:pt>
                <c:pt idx="365">
                  <c:v>0.15980102907746355</c:v>
                </c:pt>
                <c:pt idx="366">
                  <c:v>0.15988947311315127</c:v>
                </c:pt>
                <c:pt idx="367">
                  <c:v>0.15932424181021565</c:v>
                </c:pt>
                <c:pt idx="368">
                  <c:v>0.15948523638070045</c:v>
                </c:pt>
                <c:pt idx="369">
                  <c:v>0.15904273310008674</c:v>
                </c:pt>
                <c:pt idx="370">
                  <c:v>0.1591498858979975</c:v>
                </c:pt>
                <c:pt idx="371">
                  <c:v>0.15905401483041218</c:v>
                </c:pt>
                <c:pt idx="372">
                  <c:v>0.15879885491137011</c:v>
                </c:pt>
                <c:pt idx="373">
                  <c:v>0.15874936304990631</c:v>
                </c:pt>
                <c:pt idx="374">
                  <c:v>0.16025672918653519</c:v>
                </c:pt>
                <c:pt idx="375">
                  <c:v>0.159268267846502</c:v>
                </c:pt>
                <c:pt idx="376">
                  <c:v>0.15916833600012861</c:v>
                </c:pt>
                <c:pt idx="377">
                  <c:v>0.15801592114323967</c:v>
                </c:pt>
                <c:pt idx="378">
                  <c:v>0.1585249314851653</c:v>
                </c:pt>
                <c:pt idx="379">
                  <c:v>0.15908783564713694</c:v>
                </c:pt>
                <c:pt idx="380">
                  <c:v>0.15757855128197995</c:v>
                </c:pt>
                <c:pt idx="381">
                  <c:v>0.15837604341932426</c:v>
                </c:pt>
                <c:pt idx="382">
                  <c:v>0.15851178037330627</c:v>
                </c:pt>
                <c:pt idx="383">
                  <c:v>0.15788626387484844</c:v>
                </c:pt>
                <c:pt idx="384">
                  <c:v>0.15830950949060915</c:v>
                </c:pt>
                <c:pt idx="385">
                  <c:v>0.15817560892207561</c:v>
                </c:pt>
                <c:pt idx="386">
                  <c:v>0.15814020076401594</c:v>
                </c:pt>
                <c:pt idx="387">
                  <c:v>0.15858358737938588</c:v>
                </c:pt>
                <c:pt idx="388">
                  <c:v>0.15790272049262205</c:v>
                </c:pt>
                <c:pt idx="389">
                  <c:v>0.15820835361731631</c:v>
                </c:pt>
                <c:pt idx="390">
                  <c:v>0.15885140023363831</c:v>
                </c:pt>
                <c:pt idx="391">
                  <c:v>0.15870602842748938</c:v>
                </c:pt>
                <c:pt idx="392">
                  <c:v>0.15918306587951003</c:v>
                </c:pt>
                <c:pt idx="393">
                  <c:v>0.15848632159842949</c:v>
                </c:pt>
                <c:pt idx="394">
                  <c:v>0.15802474989938717</c:v>
                </c:pt>
                <c:pt idx="395">
                  <c:v>0.15900776790778676</c:v>
                </c:pt>
                <c:pt idx="396">
                  <c:v>0.15782663038823719</c:v>
                </c:pt>
                <c:pt idx="397">
                  <c:v>0.15805195453012011</c:v>
                </c:pt>
                <c:pt idx="398">
                  <c:v>0.15875133814250419</c:v>
                </c:pt>
                <c:pt idx="399">
                  <c:v>0.15798880234239437</c:v>
                </c:pt>
                <c:pt idx="400">
                  <c:v>0.15767885299571544</c:v>
                </c:pt>
                <c:pt idx="401">
                  <c:v>0.15720132530517822</c:v>
                </c:pt>
                <c:pt idx="402">
                  <c:v>0.15767417262579941</c:v>
                </c:pt>
                <c:pt idx="403">
                  <c:v>0.15722014294008638</c:v>
                </c:pt>
                <c:pt idx="404">
                  <c:v>0.15628179785052512</c:v>
                </c:pt>
                <c:pt idx="405">
                  <c:v>0.1574312626172229</c:v>
                </c:pt>
                <c:pt idx="406">
                  <c:v>0.15696185263077833</c:v>
                </c:pt>
                <c:pt idx="407">
                  <c:v>0.15745290874430048</c:v>
                </c:pt>
                <c:pt idx="408">
                  <c:v>0.15723648360238257</c:v>
                </c:pt>
                <c:pt idx="409">
                  <c:v>0.15559379342793009</c:v>
                </c:pt>
                <c:pt idx="410">
                  <c:v>0.15428394702582554</c:v>
                </c:pt>
                <c:pt idx="411">
                  <c:v>0.15661299696031297</c:v>
                </c:pt>
                <c:pt idx="412">
                  <c:v>0.15550159118442106</c:v>
                </c:pt>
                <c:pt idx="413">
                  <c:v>0.15553635053471723</c:v>
                </c:pt>
                <c:pt idx="414">
                  <c:v>0.15618343933682741</c:v>
                </c:pt>
                <c:pt idx="415">
                  <c:v>0.15499150447253904</c:v>
                </c:pt>
                <c:pt idx="416">
                  <c:v>0.15499851492298611</c:v>
                </c:pt>
                <c:pt idx="417">
                  <c:v>0.15501986734099732</c:v>
                </c:pt>
                <c:pt idx="418">
                  <c:v>0.15521792554600364</c:v>
                </c:pt>
                <c:pt idx="419">
                  <c:v>0.1551507931768781</c:v>
                </c:pt>
                <c:pt idx="420">
                  <c:v>0.15466025626424176</c:v>
                </c:pt>
                <c:pt idx="421">
                  <c:v>0.15331885482848964</c:v>
                </c:pt>
                <c:pt idx="422">
                  <c:v>0.15492434809365599</c:v>
                </c:pt>
                <c:pt idx="423">
                  <c:v>0.15437922579092841</c:v>
                </c:pt>
                <c:pt idx="424">
                  <c:v>0.15365764436507182</c:v>
                </c:pt>
                <c:pt idx="425">
                  <c:v>0.15261628263092791</c:v>
                </c:pt>
                <c:pt idx="426">
                  <c:v>0.15319571217722508</c:v>
                </c:pt>
                <c:pt idx="427">
                  <c:v>0.15269788548791896</c:v>
                </c:pt>
                <c:pt idx="428">
                  <c:v>0.15314180744290737</c:v>
                </c:pt>
                <c:pt idx="429">
                  <c:v>0.15403177480095931</c:v>
                </c:pt>
                <c:pt idx="430">
                  <c:v>0.15329599008261025</c:v>
                </c:pt>
                <c:pt idx="431">
                  <c:v>0.15264619464119306</c:v>
                </c:pt>
                <c:pt idx="432">
                  <c:v>0.1532825331470016</c:v>
                </c:pt>
                <c:pt idx="433">
                  <c:v>0.15333363227980779</c:v>
                </c:pt>
                <c:pt idx="434">
                  <c:v>0.15412904725364726</c:v>
                </c:pt>
                <c:pt idx="435">
                  <c:v>0.15231502128190264</c:v>
                </c:pt>
                <c:pt idx="436">
                  <c:v>0.15349980060275037</c:v>
                </c:pt>
                <c:pt idx="437">
                  <c:v>0.15143624824357607</c:v>
                </c:pt>
                <c:pt idx="438">
                  <c:v>0.15286920647987728</c:v>
                </c:pt>
                <c:pt idx="439">
                  <c:v>0.15151021068599724</c:v>
                </c:pt>
                <c:pt idx="440">
                  <c:v>0.15140457693601464</c:v>
                </c:pt>
                <c:pt idx="441">
                  <c:v>0.15286030604183465</c:v>
                </c:pt>
                <c:pt idx="442">
                  <c:v>0.15168166993082535</c:v>
                </c:pt>
                <c:pt idx="443">
                  <c:v>0.15260743904324869</c:v>
                </c:pt>
                <c:pt idx="444">
                  <c:v>0.15260373996205015</c:v>
                </c:pt>
                <c:pt idx="445">
                  <c:v>0.15203671030200067</c:v>
                </c:pt>
                <c:pt idx="446">
                  <c:v>0.15192069652336651</c:v>
                </c:pt>
                <c:pt idx="447">
                  <c:v>0.15191866613753952</c:v>
                </c:pt>
                <c:pt idx="448">
                  <c:v>0.15103053611644746</c:v>
                </c:pt>
                <c:pt idx="449">
                  <c:v>0.15149878893713342</c:v>
                </c:pt>
                <c:pt idx="450">
                  <c:v>0.15132470958548855</c:v>
                </c:pt>
                <c:pt idx="451">
                  <c:v>0.15127180053451281</c:v>
                </c:pt>
                <c:pt idx="452">
                  <c:v>0.15099744501272447</c:v>
                </c:pt>
                <c:pt idx="453">
                  <c:v>0.15253667258221265</c:v>
                </c:pt>
                <c:pt idx="454">
                  <c:v>0.15112469248325147</c:v>
                </c:pt>
                <c:pt idx="455">
                  <c:v>0.15040785285056443</c:v>
                </c:pt>
                <c:pt idx="456">
                  <c:v>0.15065118227779625</c:v>
                </c:pt>
                <c:pt idx="457">
                  <c:v>0.15114008140414886</c:v>
                </c:pt>
                <c:pt idx="458">
                  <c:v>0.15050345896550002</c:v>
                </c:pt>
                <c:pt idx="459">
                  <c:v>0.14938746460211752</c:v>
                </c:pt>
                <c:pt idx="460">
                  <c:v>0.15019912885079195</c:v>
                </c:pt>
                <c:pt idx="461">
                  <c:v>0.15110468031310972</c:v>
                </c:pt>
                <c:pt idx="462">
                  <c:v>0.15127222432170587</c:v>
                </c:pt>
                <c:pt idx="463">
                  <c:v>0.15058549911866667</c:v>
                </c:pt>
                <c:pt idx="464">
                  <c:v>0.15024395019358305</c:v>
                </c:pt>
                <c:pt idx="465">
                  <c:v>0.14956497807933608</c:v>
                </c:pt>
                <c:pt idx="466">
                  <c:v>0.1512002376128202</c:v>
                </c:pt>
                <c:pt idx="467">
                  <c:v>0.14909289991557928</c:v>
                </c:pt>
                <c:pt idx="468">
                  <c:v>0.14907664205880725</c:v>
                </c:pt>
                <c:pt idx="469">
                  <c:v>0.14864682479963967</c:v>
                </c:pt>
                <c:pt idx="470">
                  <c:v>0.14903197206267033</c:v>
                </c:pt>
                <c:pt idx="471">
                  <c:v>0.14935071543778317</c:v>
                </c:pt>
                <c:pt idx="472">
                  <c:v>0.14837814566576021</c:v>
                </c:pt>
                <c:pt idx="473">
                  <c:v>0.14915043216656201</c:v>
                </c:pt>
                <c:pt idx="474">
                  <c:v>0.14935533369520124</c:v>
                </c:pt>
                <c:pt idx="475">
                  <c:v>0.14884167863106745</c:v>
                </c:pt>
                <c:pt idx="476">
                  <c:v>0.14721688147202741</c:v>
                </c:pt>
                <c:pt idx="477">
                  <c:v>0.14849055729837643</c:v>
                </c:pt>
                <c:pt idx="478">
                  <c:v>0.14708191933627046</c:v>
                </c:pt>
                <c:pt idx="479">
                  <c:v>0.14722040683097246</c:v>
                </c:pt>
                <c:pt idx="480">
                  <c:v>0.14674538227916709</c:v>
                </c:pt>
                <c:pt idx="481">
                  <c:v>0.14681535993641542</c:v>
                </c:pt>
                <c:pt idx="482">
                  <c:v>0.14795782245608088</c:v>
                </c:pt>
                <c:pt idx="483">
                  <c:v>0.14698996087256597</c:v>
                </c:pt>
                <c:pt idx="484">
                  <c:v>0.14700829017973013</c:v>
                </c:pt>
                <c:pt idx="485">
                  <c:v>0.14515452349734478</c:v>
                </c:pt>
                <c:pt idx="486">
                  <c:v>0.14545575039422726</c:v>
                </c:pt>
                <c:pt idx="487">
                  <c:v>0.14451368779433257</c:v>
                </c:pt>
                <c:pt idx="488">
                  <c:v>0.14517345738072099</c:v>
                </c:pt>
                <c:pt idx="489">
                  <c:v>0.14485988575101821</c:v>
                </c:pt>
                <c:pt idx="490">
                  <c:v>0.14417343081337311</c:v>
                </c:pt>
                <c:pt idx="491">
                  <c:v>0.14263772584158893</c:v>
                </c:pt>
                <c:pt idx="492">
                  <c:v>0.14366325719551276</c:v>
                </c:pt>
                <c:pt idx="493">
                  <c:v>0.14338137114809252</c:v>
                </c:pt>
                <c:pt idx="494">
                  <c:v>0.14131654857949824</c:v>
                </c:pt>
                <c:pt idx="495">
                  <c:v>0.14145951567521065</c:v>
                </c:pt>
                <c:pt idx="496">
                  <c:v>0.14191742994860329</c:v>
                </c:pt>
                <c:pt idx="497">
                  <c:v>0.14238935814855583</c:v>
                </c:pt>
                <c:pt idx="498">
                  <c:v>0.14170729250404376</c:v>
                </c:pt>
                <c:pt idx="499">
                  <c:v>0.14067633808123362</c:v>
                </c:pt>
                <c:pt idx="500">
                  <c:v>0.13949256988312631</c:v>
                </c:pt>
                <c:pt idx="501">
                  <c:v>0.14057501462095096</c:v>
                </c:pt>
                <c:pt idx="502">
                  <c:v>0.13968244088312021</c:v>
                </c:pt>
                <c:pt idx="503">
                  <c:v>0.13990400969993863</c:v>
                </c:pt>
                <c:pt idx="504">
                  <c:v>0.13898224770159615</c:v>
                </c:pt>
                <c:pt idx="505">
                  <c:v>0.13950875725186465</c:v>
                </c:pt>
                <c:pt idx="506">
                  <c:v>0.13903278166852337</c:v>
                </c:pt>
                <c:pt idx="507">
                  <c:v>0.13894070208216872</c:v>
                </c:pt>
                <c:pt idx="508">
                  <c:v>0.13887787825623421</c:v>
                </c:pt>
                <c:pt idx="509">
                  <c:v>0.13924153735036565</c:v>
                </c:pt>
                <c:pt idx="510">
                  <c:v>0.13840481529148108</c:v>
                </c:pt>
                <c:pt idx="511">
                  <c:v>0.13954884815933499</c:v>
                </c:pt>
                <c:pt idx="512">
                  <c:v>0.1383040520699034</c:v>
                </c:pt>
                <c:pt idx="513">
                  <c:v>0.13784684730353614</c:v>
                </c:pt>
                <c:pt idx="514">
                  <c:v>0.13743642358999825</c:v>
                </c:pt>
                <c:pt idx="515">
                  <c:v>0.13839122177490412</c:v>
                </c:pt>
                <c:pt idx="516">
                  <c:v>0.13692426122335929</c:v>
                </c:pt>
                <c:pt idx="517">
                  <c:v>0.13880153661261027</c:v>
                </c:pt>
                <c:pt idx="518">
                  <c:v>0.13687575531652044</c:v>
                </c:pt>
                <c:pt idx="519">
                  <c:v>0.13728042488936773</c:v>
                </c:pt>
                <c:pt idx="520">
                  <c:v>0.1369874094540538</c:v>
                </c:pt>
                <c:pt idx="521">
                  <c:v>0.13716281176918391</c:v>
                </c:pt>
                <c:pt idx="522">
                  <c:v>0.13624101707918546</c:v>
                </c:pt>
                <c:pt idx="523">
                  <c:v>0.13818953096701864</c:v>
                </c:pt>
                <c:pt idx="524">
                  <c:v>0.13717969619835638</c:v>
                </c:pt>
                <c:pt idx="525">
                  <c:v>0.13594533339790435</c:v>
                </c:pt>
                <c:pt idx="526">
                  <c:v>0.13835551196725449</c:v>
                </c:pt>
                <c:pt idx="527">
                  <c:v>0.13649305000481962</c:v>
                </c:pt>
                <c:pt idx="528">
                  <c:v>0.13833127284892696</c:v>
                </c:pt>
                <c:pt idx="529">
                  <c:v>0.13663816550857558</c:v>
                </c:pt>
                <c:pt idx="530">
                  <c:v>0.13729168591057317</c:v>
                </c:pt>
                <c:pt idx="531">
                  <c:v>0.13732371455784706</c:v>
                </c:pt>
                <c:pt idx="532">
                  <c:v>0.13759033826443859</c:v>
                </c:pt>
                <c:pt idx="533">
                  <c:v>0.13605872320957893</c:v>
                </c:pt>
                <c:pt idx="534">
                  <c:v>0.13808576524108127</c:v>
                </c:pt>
                <c:pt idx="535">
                  <c:v>0.13704598368787405</c:v>
                </c:pt>
                <c:pt idx="536">
                  <c:v>0.1363088219830306</c:v>
                </c:pt>
                <c:pt idx="537">
                  <c:v>0.13714725000581282</c:v>
                </c:pt>
                <c:pt idx="538">
                  <c:v>0.13740789645390444</c:v>
                </c:pt>
                <c:pt idx="539">
                  <c:v>0.13556525665888353</c:v>
                </c:pt>
                <c:pt idx="540">
                  <c:v>0.1370543430708327</c:v>
                </c:pt>
                <c:pt idx="541">
                  <c:v>0.13668855977916539</c:v>
                </c:pt>
                <c:pt idx="542">
                  <c:v>0.13726577885164098</c:v>
                </c:pt>
                <c:pt idx="543">
                  <c:v>0.13688804881886657</c:v>
                </c:pt>
                <c:pt idx="544">
                  <c:v>0.13687003490922064</c:v>
                </c:pt>
                <c:pt idx="545">
                  <c:v>0.13843805476564858</c:v>
                </c:pt>
                <c:pt idx="546">
                  <c:v>0.13571107783675876</c:v>
                </c:pt>
                <c:pt idx="547">
                  <c:v>0.13717697033216519</c:v>
                </c:pt>
                <c:pt idx="548">
                  <c:v>0.13783184603123241</c:v>
                </c:pt>
                <c:pt idx="549">
                  <c:v>0.13357954111072207</c:v>
                </c:pt>
                <c:pt idx="550">
                  <c:v>0.13650806974841503</c:v>
                </c:pt>
                <c:pt idx="551">
                  <c:v>0.13568350485189043</c:v>
                </c:pt>
              </c:numCache>
            </c:numRef>
          </c:yVal>
          <c:smooth val="1"/>
          <c:extLst>
            <c:ext xmlns:c16="http://schemas.microsoft.com/office/drawing/2014/chart" uri="{C3380CC4-5D6E-409C-BE32-E72D297353CC}">
              <c16:uniqueId val="{00000010-F7E8-4118-938F-81884F0EDCFF}"/>
            </c:ext>
          </c:extLst>
        </c:ser>
        <c:ser>
          <c:idx val="0"/>
          <c:order val="5"/>
          <c:tx>
            <c:strRef>
              <c:f>Blank!$B$1:$B$7</c:f>
              <c:strCache>
                <c:ptCount val="7"/>
                <c:pt idx="0">
                  <c:v>dyn force factor</c:v>
                </c:pt>
                <c:pt idx="1">
                  <c:v>displacement factor</c:v>
                </c:pt>
                <c:pt idx="2">
                  <c:v>dyn count factor</c:v>
                </c:pt>
                <c:pt idx="3">
                  <c:v>geometry factor</c:v>
                </c:pt>
                <c:pt idx="4">
                  <c:v>strain factor</c:v>
                </c:pt>
                <c:pt idx="6">
                  <c:v>Data ID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Blank!$B$8:$B$549</c:f>
            </c:numRef>
          </c:yVal>
          <c:smooth val="1"/>
          <c:extLst>
            <c:ext xmlns:c16="http://schemas.microsoft.com/office/drawing/2014/chart" uri="{C3380CC4-5D6E-409C-BE32-E72D297353CC}">
              <c16:uniqueId val="{00000000-F7E8-4118-938F-81884F0EDCFF}"/>
            </c:ext>
          </c:extLst>
        </c:ser>
        <c:ser>
          <c:idx val="4"/>
          <c:order val="6"/>
          <c:tx>
            <c:strRef>
              <c:f>Blank!$F$1:$F$7</c:f>
              <c:strCache>
                <c:ptCount val="7"/>
                <c:pt idx="0">
                  <c:v>dyn</c:v>
                </c:pt>
                <c:pt idx="1">
                  <c:v>static</c:v>
                </c:pt>
                <c:pt idx="2">
                  <c:v>dyn</c:v>
                </c:pt>
                <c:pt idx="3">
                  <c:v>1.2801E+03</c:v>
                </c:pt>
                <c:pt idx="4">
                  <c:v>1.2801E+12</c:v>
                </c:pt>
                <c:pt idx="5">
                  <c:v>(mu)</c:v>
                </c:pt>
                <c:pt idx="6">
                  <c:v>Dynamic Force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Blank!$F$8:$F$549</c:f>
            </c:numRef>
          </c:yVal>
          <c:smooth val="1"/>
          <c:extLst>
            <c:ext xmlns:c16="http://schemas.microsoft.com/office/drawing/2014/chart" uri="{C3380CC4-5D6E-409C-BE32-E72D297353CC}">
              <c16:uniqueId val="{00000001-F7E8-4118-938F-81884F0EDCFF}"/>
            </c:ext>
          </c:extLst>
        </c:ser>
        <c:ser>
          <c:idx val="17"/>
          <c:order val="7"/>
          <c:tx>
            <c:v>F</c:v>
          </c:tx>
          <c:spPr>
            <a:ln w="9525" cap="rnd">
              <a:solidFill>
                <a:srgbClr val="00CCFF"/>
              </a:solidFill>
              <a:round/>
            </a:ln>
            <a:effectLst/>
          </c:spPr>
          <c:marker>
            <c:symbol val="none"/>
          </c:marker>
          <c:xVal>
            <c:numRef>
              <c:f>'P-tert'!$D$8:$D$584</c:f>
              <c:numCache>
                <c:formatCode>0.0</c:formatCode>
                <c:ptCount val="577"/>
                <c:pt idx="0">
                  <c:v>-141.5</c:v>
                </c:pt>
                <c:pt idx="1">
                  <c:v>-141.46250000000001</c:v>
                </c:pt>
                <c:pt idx="2">
                  <c:v>-141.07499999999999</c:v>
                </c:pt>
                <c:pt idx="3">
                  <c:v>-140.5625</c:v>
                </c:pt>
                <c:pt idx="4">
                  <c:v>-139.38749999999999</c:v>
                </c:pt>
                <c:pt idx="5">
                  <c:v>-137.42500000000001</c:v>
                </c:pt>
                <c:pt idx="6">
                  <c:v>-136.48750000000001</c:v>
                </c:pt>
                <c:pt idx="7">
                  <c:v>-135.48750000000001</c:v>
                </c:pt>
                <c:pt idx="8">
                  <c:v>-134.42500000000001</c:v>
                </c:pt>
                <c:pt idx="9">
                  <c:v>-133.4375</c:v>
                </c:pt>
                <c:pt idx="10">
                  <c:v>-132.48750000000001</c:v>
                </c:pt>
                <c:pt idx="11">
                  <c:v>-131.47499999999999</c:v>
                </c:pt>
                <c:pt idx="12">
                  <c:v>-130.6</c:v>
                </c:pt>
                <c:pt idx="13">
                  <c:v>-129.77500000000001</c:v>
                </c:pt>
                <c:pt idx="14">
                  <c:v>-128.83750000000001</c:v>
                </c:pt>
                <c:pt idx="15">
                  <c:v>-127.96250000000001</c:v>
                </c:pt>
                <c:pt idx="16">
                  <c:v>-127.1</c:v>
                </c:pt>
                <c:pt idx="17">
                  <c:v>-126.3</c:v>
                </c:pt>
                <c:pt idx="18">
                  <c:v>-125.16249999999999</c:v>
                </c:pt>
                <c:pt idx="19">
                  <c:v>-123.825</c:v>
                </c:pt>
                <c:pt idx="20">
                  <c:v>-123.0625</c:v>
                </c:pt>
                <c:pt idx="21">
                  <c:v>-122.2375</c:v>
                </c:pt>
                <c:pt idx="22">
                  <c:v>-121.5</c:v>
                </c:pt>
                <c:pt idx="23">
                  <c:v>-120.75</c:v>
                </c:pt>
                <c:pt idx="24">
                  <c:v>-119.97499999999999</c:v>
                </c:pt>
                <c:pt idx="25">
                  <c:v>-118.6125</c:v>
                </c:pt>
                <c:pt idx="26">
                  <c:v>-117.675</c:v>
                </c:pt>
                <c:pt idx="27">
                  <c:v>-116.96250000000001</c:v>
                </c:pt>
                <c:pt idx="28">
                  <c:v>-116.08750000000001</c:v>
                </c:pt>
                <c:pt idx="29">
                  <c:v>-115.27500000000001</c:v>
                </c:pt>
                <c:pt idx="30">
                  <c:v>-114.575</c:v>
                </c:pt>
                <c:pt idx="31">
                  <c:v>-113.875</c:v>
                </c:pt>
                <c:pt idx="32">
                  <c:v>-113.21250000000001</c:v>
                </c:pt>
                <c:pt idx="33">
                  <c:v>-112.375</c:v>
                </c:pt>
                <c:pt idx="34">
                  <c:v>-111.65</c:v>
                </c:pt>
                <c:pt idx="35">
                  <c:v>-110.97499999999999</c:v>
                </c:pt>
                <c:pt idx="36">
                  <c:v>-110.3125</c:v>
                </c:pt>
                <c:pt idx="37">
                  <c:v>-109.6875</c:v>
                </c:pt>
                <c:pt idx="38">
                  <c:v>-108.9</c:v>
                </c:pt>
                <c:pt idx="39">
                  <c:v>-108.4875</c:v>
                </c:pt>
                <c:pt idx="40">
                  <c:v>-108.25</c:v>
                </c:pt>
                <c:pt idx="41">
                  <c:v>-107.95</c:v>
                </c:pt>
                <c:pt idx="42">
                  <c:v>-107.7</c:v>
                </c:pt>
                <c:pt idx="43">
                  <c:v>-107.325</c:v>
                </c:pt>
                <c:pt idx="44">
                  <c:v>-106.8125</c:v>
                </c:pt>
                <c:pt idx="45">
                  <c:v>-106.33750000000001</c:v>
                </c:pt>
                <c:pt idx="46">
                  <c:v>-106.0625</c:v>
                </c:pt>
                <c:pt idx="47">
                  <c:v>-105.7375</c:v>
                </c:pt>
                <c:pt idx="48">
                  <c:v>-105.4375</c:v>
                </c:pt>
                <c:pt idx="49">
                  <c:v>-105.15</c:v>
                </c:pt>
                <c:pt idx="50">
                  <c:v>-104.825</c:v>
                </c:pt>
                <c:pt idx="51">
                  <c:v>-104.53749999999999</c:v>
                </c:pt>
                <c:pt idx="52">
                  <c:v>-104.1875</c:v>
                </c:pt>
                <c:pt idx="53">
                  <c:v>-103.825</c:v>
                </c:pt>
                <c:pt idx="54">
                  <c:v>-103.2375</c:v>
                </c:pt>
                <c:pt idx="55">
                  <c:v>-102.9375</c:v>
                </c:pt>
                <c:pt idx="56">
                  <c:v>-102.6</c:v>
                </c:pt>
                <c:pt idx="57">
                  <c:v>-102.33750000000001</c:v>
                </c:pt>
                <c:pt idx="58">
                  <c:v>-101.96250000000001</c:v>
                </c:pt>
                <c:pt idx="59">
                  <c:v>-101.66249999999999</c:v>
                </c:pt>
                <c:pt idx="60">
                  <c:v>-101.3125</c:v>
                </c:pt>
                <c:pt idx="61">
                  <c:v>-100.97499999999999</c:v>
                </c:pt>
                <c:pt idx="62">
                  <c:v>-100.6375</c:v>
                </c:pt>
                <c:pt idx="63">
                  <c:v>-100.33750000000001</c:v>
                </c:pt>
                <c:pt idx="64">
                  <c:v>-99.962500000000006</c:v>
                </c:pt>
                <c:pt idx="65">
                  <c:v>-99.612499999999997</c:v>
                </c:pt>
                <c:pt idx="66">
                  <c:v>-99.287499999999994</c:v>
                </c:pt>
                <c:pt idx="67">
                  <c:v>-98.974999999999994</c:v>
                </c:pt>
                <c:pt idx="68">
                  <c:v>-98.55</c:v>
                </c:pt>
                <c:pt idx="69">
                  <c:v>-98.025000000000006</c:v>
                </c:pt>
                <c:pt idx="70">
                  <c:v>-97.75</c:v>
                </c:pt>
                <c:pt idx="71">
                  <c:v>-97.412499999999994</c:v>
                </c:pt>
                <c:pt idx="72">
                  <c:v>-97.112499999999997</c:v>
                </c:pt>
                <c:pt idx="73">
                  <c:v>-96.662499999999994</c:v>
                </c:pt>
                <c:pt idx="74">
                  <c:v>-96.375</c:v>
                </c:pt>
                <c:pt idx="75">
                  <c:v>-96.037499999999994</c:v>
                </c:pt>
                <c:pt idx="76">
                  <c:v>-95.587500000000006</c:v>
                </c:pt>
                <c:pt idx="77">
                  <c:v>-94.95</c:v>
                </c:pt>
                <c:pt idx="78">
                  <c:v>-94.487499999999997</c:v>
                </c:pt>
                <c:pt idx="79">
                  <c:v>-94.174999999999997</c:v>
                </c:pt>
                <c:pt idx="80">
                  <c:v>-93.862499999999997</c:v>
                </c:pt>
                <c:pt idx="81">
                  <c:v>-93.424999999999997</c:v>
                </c:pt>
                <c:pt idx="82">
                  <c:v>-93.05</c:v>
                </c:pt>
                <c:pt idx="83">
                  <c:v>-92.762500000000003</c:v>
                </c:pt>
                <c:pt idx="84">
                  <c:v>-92.424999999999997</c:v>
                </c:pt>
                <c:pt idx="85">
                  <c:v>-92.125</c:v>
                </c:pt>
                <c:pt idx="86">
                  <c:v>-91.875</c:v>
                </c:pt>
                <c:pt idx="87">
                  <c:v>-91.5</c:v>
                </c:pt>
                <c:pt idx="88">
                  <c:v>-91.2</c:v>
                </c:pt>
                <c:pt idx="89">
                  <c:v>-90.825000000000003</c:v>
                </c:pt>
                <c:pt idx="90">
                  <c:v>-90.55</c:v>
                </c:pt>
                <c:pt idx="91">
                  <c:v>-90.137500000000003</c:v>
                </c:pt>
                <c:pt idx="92">
                  <c:v>-89.837500000000006</c:v>
                </c:pt>
                <c:pt idx="93">
                  <c:v>-89.55</c:v>
                </c:pt>
                <c:pt idx="94">
                  <c:v>-89.174999999999997</c:v>
                </c:pt>
                <c:pt idx="95">
                  <c:v>-88.662499999999994</c:v>
                </c:pt>
                <c:pt idx="96">
                  <c:v>-88.35</c:v>
                </c:pt>
                <c:pt idx="97">
                  <c:v>-88.0625</c:v>
                </c:pt>
                <c:pt idx="98">
                  <c:v>-87.737499999999997</c:v>
                </c:pt>
                <c:pt idx="99">
                  <c:v>-87.575000000000003</c:v>
                </c:pt>
                <c:pt idx="100">
                  <c:v>-87.125</c:v>
                </c:pt>
                <c:pt idx="101">
                  <c:v>-86.775000000000006</c:v>
                </c:pt>
                <c:pt idx="102">
                  <c:v>-86.5</c:v>
                </c:pt>
                <c:pt idx="103">
                  <c:v>-86.087500000000006</c:v>
                </c:pt>
                <c:pt idx="104">
                  <c:v>-85.65</c:v>
                </c:pt>
                <c:pt idx="105">
                  <c:v>-85.3</c:v>
                </c:pt>
                <c:pt idx="106">
                  <c:v>-84.775000000000006</c:v>
                </c:pt>
                <c:pt idx="107">
                  <c:v>-84.5</c:v>
                </c:pt>
                <c:pt idx="108">
                  <c:v>-84.1875</c:v>
                </c:pt>
                <c:pt idx="109">
                  <c:v>-83.65</c:v>
                </c:pt>
                <c:pt idx="110">
                  <c:v>-83.075000000000003</c:v>
                </c:pt>
                <c:pt idx="111">
                  <c:v>-82.75</c:v>
                </c:pt>
                <c:pt idx="112">
                  <c:v>-82.462500000000006</c:v>
                </c:pt>
                <c:pt idx="113">
                  <c:v>-82.025000000000006</c:v>
                </c:pt>
                <c:pt idx="114">
                  <c:v>-81.599999999999994</c:v>
                </c:pt>
                <c:pt idx="115">
                  <c:v>-81.362499999999997</c:v>
                </c:pt>
                <c:pt idx="116">
                  <c:v>-81.0625</c:v>
                </c:pt>
                <c:pt idx="117">
                  <c:v>-80.775000000000006</c:v>
                </c:pt>
                <c:pt idx="118">
                  <c:v>-80.462500000000006</c:v>
                </c:pt>
                <c:pt idx="119">
                  <c:v>-80.2</c:v>
                </c:pt>
                <c:pt idx="120">
                  <c:v>-79.7</c:v>
                </c:pt>
                <c:pt idx="121">
                  <c:v>-79.400000000000006</c:v>
                </c:pt>
                <c:pt idx="122">
                  <c:v>-79.150000000000006</c:v>
                </c:pt>
                <c:pt idx="123">
                  <c:v>-78.862499999999997</c:v>
                </c:pt>
                <c:pt idx="124">
                  <c:v>-78.625</c:v>
                </c:pt>
                <c:pt idx="125">
                  <c:v>-78.375</c:v>
                </c:pt>
                <c:pt idx="126">
                  <c:v>-77.95</c:v>
                </c:pt>
                <c:pt idx="127">
                  <c:v>-77.375</c:v>
                </c:pt>
                <c:pt idx="128">
                  <c:v>-77.037499999999994</c:v>
                </c:pt>
                <c:pt idx="129">
                  <c:v>-76.775000000000006</c:v>
                </c:pt>
                <c:pt idx="130">
                  <c:v>-76.362499999999997</c:v>
                </c:pt>
                <c:pt idx="131">
                  <c:v>-76.0625</c:v>
                </c:pt>
                <c:pt idx="132">
                  <c:v>-75.787499999999994</c:v>
                </c:pt>
                <c:pt idx="133">
                  <c:v>-75.537499999999994</c:v>
                </c:pt>
                <c:pt idx="134">
                  <c:v>-75.087500000000006</c:v>
                </c:pt>
                <c:pt idx="135">
                  <c:v>-74.775000000000006</c:v>
                </c:pt>
                <c:pt idx="136">
                  <c:v>-74.525000000000006</c:v>
                </c:pt>
                <c:pt idx="137">
                  <c:v>-73.825000000000003</c:v>
                </c:pt>
                <c:pt idx="138">
                  <c:v>-73.5</c:v>
                </c:pt>
                <c:pt idx="139">
                  <c:v>-73.275000000000006</c:v>
                </c:pt>
                <c:pt idx="140">
                  <c:v>-72.837500000000006</c:v>
                </c:pt>
                <c:pt idx="141">
                  <c:v>-72.575000000000003</c:v>
                </c:pt>
                <c:pt idx="142">
                  <c:v>-72.362499999999997</c:v>
                </c:pt>
                <c:pt idx="143">
                  <c:v>-71.9375</c:v>
                </c:pt>
                <c:pt idx="144">
                  <c:v>-71.650000000000006</c:v>
                </c:pt>
                <c:pt idx="145">
                  <c:v>-71.45</c:v>
                </c:pt>
                <c:pt idx="146">
                  <c:v>-70.974999999999994</c:v>
                </c:pt>
                <c:pt idx="147">
                  <c:v>-70.737499999999997</c:v>
                </c:pt>
                <c:pt idx="148">
                  <c:v>-70.512500000000003</c:v>
                </c:pt>
                <c:pt idx="149">
                  <c:v>-70.125</c:v>
                </c:pt>
                <c:pt idx="150">
                  <c:v>-69.825000000000003</c:v>
                </c:pt>
                <c:pt idx="151">
                  <c:v>-69.5</c:v>
                </c:pt>
                <c:pt idx="152">
                  <c:v>-69.0625</c:v>
                </c:pt>
                <c:pt idx="153">
                  <c:v>-68.825000000000003</c:v>
                </c:pt>
                <c:pt idx="154">
                  <c:v>-68.462500000000006</c:v>
                </c:pt>
                <c:pt idx="155">
                  <c:v>-68.212500000000006</c:v>
                </c:pt>
                <c:pt idx="156">
                  <c:v>-67.7</c:v>
                </c:pt>
                <c:pt idx="157">
                  <c:v>-67.424999999999997</c:v>
                </c:pt>
                <c:pt idx="158">
                  <c:v>-67.099999999999994</c:v>
                </c:pt>
                <c:pt idx="159">
                  <c:v>-66.849999999999994</c:v>
                </c:pt>
                <c:pt idx="160">
                  <c:v>-66.487499999999997</c:v>
                </c:pt>
                <c:pt idx="161">
                  <c:v>-66.25</c:v>
                </c:pt>
                <c:pt idx="162">
                  <c:v>-65.900000000000006</c:v>
                </c:pt>
                <c:pt idx="163">
                  <c:v>-65.625</c:v>
                </c:pt>
                <c:pt idx="164">
                  <c:v>-65.275000000000006</c:v>
                </c:pt>
                <c:pt idx="165">
                  <c:v>-64.912499999999994</c:v>
                </c:pt>
                <c:pt idx="166">
                  <c:v>-64.400000000000006</c:v>
                </c:pt>
                <c:pt idx="167">
                  <c:v>-64.162499999999994</c:v>
                </c:pt>
                <c:pt idx="168">
                  <c:v>-63.725000000000001</c:v>
                </c:pt>
                <c:pt idx="169">
                  <c:v>-63.287500000000001</c:v>
                </c:pt>
                <c:pt idx="170">
                  <c:v>-62.875</c:v>
                </c:pt>
                <c:pt idx="171">
                  <c:v>-62.487499999999997</c:v>
                </c:pt>
                <c:pt idx="172">
                  <c:v>-62.125</c:v>
                </c:pt>
                <c:pt idx="173">
                  <c:v>-61.75</c:v>
                </c:pt>
                <c:pt idx="174">
                  <c:v>-61.287500000000001</c:v>
                </c:pt>
                <c:pt idx="175">
                  <c:v>-60.924999999999997</c:v>
                </c:pt>
                <c:pt idx="176">
                  <c:v>-60.537500000000001</c:v>
                </c:pt>
                <c:pt idx="177">
                  <c:v>-60.15</c:v>
                </c:pt>
                <c:pt idx="178">
                  <c:v>-59.75</c:v>
                </c:pt>
                <c:pt idx="179">
                  <c:v>-59.35</c:v>
                </c:pt>
                <c:pt idx="180">
                  <c:v>-58.95</c:v>
                </c:pt>
                <c:pt idx="181">
                  <c:v>-58.512500000000003</c:v>
                </c:pt>
                <c:pt idx="182">
                  <c:v>-58.024999999999999</c:v>
                </c:pt>
                <c:pt idx="183">
                  <c:v>-57.512500000000003</c:v>
                </c:pt>
                <c:pt idx="184">
                  <c:v>-57.024999999999999</c:v>
                </c:pt>
                <c:pt idx="185">
                  <c:v>-56.5625</c:v>
                </c:pt>
                <c:pt idx="186">
                  <c:v>-56.137500000000003</c:v>
                </c:pt>
                <c:pt idx="187">
                  <c:v>-55.662500000000001</c:v>
                </c:pt>
                <c:pt idx="188">
                  <c:v>-55.125</c:v>
                </c:pt>
                <c:pt idx="189">
                  <c:v>-54.462499999999999</c:v>
                </c:pt>
                <c:pt idx="190">
                  <c:v>-53.975000000000001</c:v>
                </c:pt>
                <c:pt idx="191">
                  <c:v>-53.4</c:v>
                </c:pt>
                <c:pt idx="192">
                  <c:v>-52.9375</c:v>
                </c:pt>
                <c:pt idx="193">
                  <c:v>-52.4375</c:v>
                </c:pt>
                <c:pt idx="194">
                  <c:v>-51.912500000000001</c:v>
                </c:pt>
                <c:pt idx="195">
                  <c:v>-51.4</c:v>
                </c:pt>
                <c:pt idx="196">
                  <c:v>-50.962499999999999</c:v>
                </c:pt>
                <c:pt idx="197">
                  <c:v>-50.6</c:v>
                </c:pt>
                <c:pt idx="198">
                  <c:v>-50.212499999999999</c:v>
                </c:pt>
                <c:pt idx="199">
                  <c:v>-49.9375</c:v>
                </c:pt>
                <c:pt idx="200">
                  <c:v>-49.6</c:v>
                </c:pt>
                <c:pt idx="201">
                  <c:v>-49.3</c:v>
                </c:pt>
                <c:pt idx="202">
                  <c:v>-48.95</c:v>
                </c:pt>
                <c:pt idx="203">
                  <c:v>-48.65</c:v>
                </c:pt>
                <c:pt idx="204">
                  <c:v>-48.2</c:v>
                </c:pt>
                <c:pt idx="205">
                  <c:v>-47.875</c:v>
                </c:pt>
                <c:pt idx="206">
                  <c:v>-47.4375</c:v>
                </c:pt>
                <c:pt idx="207">
                  <c:v>-47.125</c:v>
                </c:pt>
                <c:pt idx="208">
                  <c:v>-46.737499999999997</c:v>
                </c:pt>
                <c:pt idx="209">
                  <c:v>-46.174999999999997</c:v>
                </c:pt>
                <c:pt idx="210">
                  <c:v>-45.6</c:v>
                </c:pt>
                <c:pt idx="211">
                  <c:v>-44.987499999999997</c:v>
                </c:pt>
                <c:pt idx="212">
                  <c:v>-44.462499999999999</c:v>
                </c:pt>
                <c:pt idx="213">
                  <c:v>-44.024999999999999</c:v>
                </c:pt>
                <c:pt idx="214">
                  <c:v>-43.524999999999999</c:v>
                </c:pt>
                <c:pt idx="215">
                  <c:v>-42.8125</c:v>
                </c:pt>
                <c:pt idx="216">
                  <c:v>-42.15</c:v>
                </c:pt>
                <c:pt idx="217">
                  <c:v>-41.512500000000003</c:v>
                </c:pt>
                <c:pt idx="218">
                  <c:v>-41.075000000000003</c:v>
                </c:pt>
                <c:pt idx="219">
                  <c:v>-40.6875</c:v>
                </c:pt>
                <c:pt idx="220">
                  <c:v>-40.4</c:v>
                </c:pt>
                <c:pt idx="221">
                  <c:v>-40.087499999999999</c:v>
                </c:pt>
                <c:pt idx="222">
                  <c:v>-39.799999999999997</c:v>
                </c:pt>
                <c:pt idx="223">
                  <c:v>-39.299999999999997</c:v>
                </c:pt>
                <c:pt idx="224">
                  <c:v>-38.65</c:v>
                </c:pt>
                <c:pt idx="225">
                  <c:v>-38.1</c:v>
                </c:pt>
                <c:pt idx="226">
                  <c:v>-37.487499999999997</c:v>
                </c:pt>
                <c:pt idx="227">
                  <c:v>-36.912500000000001</c:v>
                </c:pt>
                <c:pt idx="228">
                  <c:v>-36.237499999999997</c:v>
                </c:pt>
                <c:pt idx="229">
                  <c:v>-35.825000000000003</c:v>
                </c:pt>
                <c:pt idx="230">
                  <c:v>-35.287500000000001</c:v>
                </c:pt>
                <c:pt idx="231">
                  <c:v>-34.774999999999999</c:v>
                </c:pt>
                <c:pt idx="232">
                  <c:v>-34.299999999999997</c:v>
                </c:pt>
                <c:pt idx="233">
                  <c:v>-33.774999999999999</c:v>
                </c:pt>
                <c:pt idx="234">
                  <c:v>-33.25</c:v>
                </c:pt>
                <c:pt idx="235">
                  <c:v>-32.924999999999997</c:v>
                </c:pt>
                <c:pt idx="236">
                  <c:v>-32.4</c:v>
                </c:pt>
                <c:pt idx="237">
                  <c:v>-32.0625</c:v>
                </c:pt>
                <c:pt idx="238">
                  <c:v>-31.6</c:v>
                </c:pt>
                <c:pt idx="239">
                  <c:v>-31.362500000000001</c:v>
                </c:pt>
                <c:pt idx="240">
                  <c:v>-30.912500000000001</c:v>
                </c:pt>
                <c:pt idx="241">
                  <c:v>-30.6</c:v>
                </c:pt>
                <c:pt idx="242">
                  <c:v>-30.137499999999999</c:v>
                </c:pt>
                <c:pt idx="243">
                  <c:v>-29.862500000000001</c:v>
                </c:pt>
                <c:pt idx="244">
                  <c:v>-29.475000000000001</c:v>
                </c:pt>
                <c:pt idx="245">
                  <c:v>-29.1</c:v>
                </c:pt>
                <c:pt idx="246">
                  <c:v>-28.887499999999999</c:v>
                </c:pt>
                <c:pt idx="247">
                  <c:v>-28.475000000000001</c:v>
                </c:pt>
                <c:pt idx="248">
                  <c:v>-28.0625</c:v>
                </c:pt>
                <c:pt idx="249">
                  <c:v>-27.774999999999999</c:v>
                </c:pt>
                <c:pt idx="250">
                  <c:v>-27.262499999999999</c:v>
                </c:pt>
                <c:pt idx="251">
                  <c:v>-26.912500000000001</c:v>
                </c:pt>
                <c:pt idx="252">
                  <c:v>-26.662500000000001</c:v>
                </c:pt>
                <c:pt idx="253">
                  <c:v>-26.162500000000001</c:v>
                </c:pt>
                <c:pt idx="254">
                  <c:v>-25.65</c:v>
                </c:pt>
                <c:pt idx="255">
                  <c:v>-25.35</c:v>
                </c:pt>
                <c:pt idx="256">
                  <c:v>-24.774999999999999</c:v>
                </c:pt>
                <c:pt idx="257">
                  <c:v>-24.425000000000001</c:v>
                </c:pt>
                <c:pt idx="258">
                  <c:v>-24.162500000000001</c:v>
                </c:pt>
                <c:pt idx="259">
                  <c:v>-23.737500000000001</c:v>
                </c:pt>
                <c:pt idx="260">
                  <c:v>-23.4375</c:v>
                </c:pt>
                <c:pt idx="261">
                  <c:v>-23.125</c:v>
                </c:pt>
                <c:pt idx="262">
                  <c:v>-22.462499999999999</c:v>
                </c:pt>
                <c:pt idx="263">
                  <c:v>-22.05</c:v>
                </c:pt>
                <c:pt idx="264">
                  <c:v>-21.737500000000001</c:v>
                </c:pt>
                <c:pt idx="265">
                  <c:v>-21.237500000000001</c:v>
                </c:pt>
                <c:pt idx="266">
                  <c:v>-20.887499999999999</c:v>
                </c:pt>
                <c:pt idx="267">
                  <c:v>-20.637499999999999</c:v>
                </c:pt>
                <c:pt idx="268">
                  <c:v>-20.375</c:v>
                </c:pt>
                <c:pt idx="269">
                  <c:v>-19.862500000000001</c:v>
                </c:pt>
                <c:pt idx="270">
                  <c:v>-19.45</c:v>
                </c:pt>
                <c:pt idx="271">
                  <c:v>-19.137499999999999</c:v>
                </c:pt>
                <c:pt idx="272">
                  <c:v>-18.675000000000001</c:v>
                </c:pt>
                <c:pt idx="273">
                  <c:v>-18.137499999999999</c:v>
                </c:pt>
                <c:pt idx="274">
                  <c:v>-17.737500000000001</c:v>
                </c:pt>
                <c:pt idx="275">
                  <c:v>-17.475000000000001</c:v>
                </c:pt>
                <c:pt idx="276">
                  <c:v>-17.2</c:v>
                </c:pt>
                <c:pt idx="277">
                  <c:v>-16.5625</c:v>
                </c:pt>
                <c:pt idx="278">
                  <c:v>-16.024999999999999</c:v>
                </c:pt>
                <c:pt idx="279">
                  <c:v>-15.762499999999999</c:v>
                </c:pt>
                <c:pt idx="280">
                  <c:v>-15.45</c:v>
                </c:pt>
                <c:pt idx="281">
                  <c:v>-14.6625</c:v>
                </c:pt>
                <c:pt idx="282">
                  <c:v>-14.237500000000001</c:v>
                </c:pt>
                <c:pt idx="283">
                  <c:v>-13.875</c:v>
                </c:pt>
                <c:pt idx="284">
                  <c:v>-13.574999999999999</c:v>
                </c:pt>
                <c:pt idx="285">
                  <c:v>-12.987500000000001</c:v>
                </c:pt>
                <c:pt idx="286">
                  <c:v>-12.6625</c:v>
                </c:pt>
                <c:pt idx="287">
                  <c:v>-12.3</c:v>
                </c:pt>
                <c:pt idx="288">
                  <c:v>-12.012499999999999</c:v>
                </c:pt>
                <c:pt idx="289">
                  <c:v>-11.8</c:v>
                </c:pt>
                <c:pt idx="290">
                  <c:v>-11.475</c:v>
                </c:pt>
                <c:pt idx="291">
                  <c:v>-11.137499999999999</c:v>
                </c:pt>
                <c:pt idx="292">
                  <c:v>-10.612500000000001</c:v>
                </c:pt>
                <c:pt idx="293">
                  <c:v>-10.275</c:v>
                </c:pt>
                <c:pt idx="294">
                  <c:v>-10.0375</c:v>
                </c:pt>
                <c:pt idx="295">
                  <c:v>-9.6750000000000007</c:v>
                </c:pt>
                <c:pt idx="296">
                  <c:v>-9.3625000000000007</c:v>
                </c:pt>
                <c:pt idx="297">
                  <c:v>-8.9250000000000007</c:v>
                </c:pt>
                <c:pt idx="298">
                  <c:v>-8.25</c:v>
                </c:pt>
                <c:pt idx="299">
                  <c:v>-7.8375000000000004</c:v>
                </c:pt>
                <c:pt idx="300">
                  <c:v>-7.5875000000000004</c:v>
                </c:pt>
                <c:pt idx="301">
                  <c:v>-7.3624999999999998</c:v>
                </c:pt>
                <c:pt idx="302">
                  <c:v>-7.0374999999999996</c:v>
                </c:pt>
                <c:pt idx="303">
                  <c:v>-6.7249999999999996</c:v>
                </c:pt>
                <c:pt idx="304">
                  <c:v>-6.3</c:v>
                </c:pt>
                <c:pt idx="305">
                  <c:v>-5.7249999999999996</c:v>
                </c:pt>
                <c:pt idx="306">
                  <c:v>-5.2874999999999996</c:v>
                </c:pt>
                <c:pt idx="307">
                  <c:v>-5.05</c:v>
                </c:pt>
                <c:pt idx="308">
                  <c:v>-4.7625000000000002</c:v>
                </c:pt>
                <c:pt idx="309">
                  <c:v>-4.3875000000000002</c:v>
                </c:pt>
                <c:pt idx="310">
                  <c:v>-4.1624999999999996</c:v>
                </c:pt>
                <c:pt idx="311">
                  <c:v>-3.9</c:v>
                </c:pt>
                <c:pt idx="312">
                  <c:v>-3.6</c:v>
                </c:pt>
                <c:pt idx="313">
                  <c:v>-3.1749999999999998</c:v>
                </c:pt>
                <c:pt idx="314">
                  <c:v>-2.6124999999999998</c:v>
                </c:pt>
                <c:pt idx="315">
                  <c:v>-2.25</c:v>
                </c:pt>
                <c:pt idx="316">
                  <c:v>-2.0125000000000002</c:v>
                </c:pt>
                <c:pt idx="317">
                  <c:v>-1.6625000000000001</c:v>
                </c:pt>
                <c:pt idx="318">
                  <c:v>-1.4375</c:v>
                </c:pt>
                <c:pt idx="319">
                  <c:v>-1.1625000000000001</c:v>
                </c:pt>
                <c:pt idx="320">
                  <c:v>-0.875</c:v>
                </c:pt>
                <c:pt idx="321">
                  <c:v>-0.55000000000000071</c:v>
                </c:pt>
                <c:pt idx="322">
                  <c:v>-0.17500000000000071</c:v>
                </c:pt>
                <c:pt idx="323">
                  <c:v>0.1875</c:v>
                </c:pt>
                <c:pt idx="324">
                  <c:v>0.66249999999999998</c:v>
                </c:pt>
                <c:pt idx="325">
                  <c:v>1.05</c:v>
                </c:pt>
                <c:pt idx="326">
                  <c:v>1.35</c:v>
                </c:pt>
                <c:pt idx="327">
                  <c:v>1.6625000000000001</c:v>
                </c:pt>
                <c:pt idx="328">
                  <c:v>1.95</c:v>
                </c:pt>
                <c:pt idx="329">
                  <c:v>2.2875000000000001</c:v>
                </c:pt>
                <c:pt idx="330">
                  <c:v>2.5750000000000002</c:v>
                </c:pt>
                <c:pt idx="331">
                  <c:v>2.875</c:v>
                </c:pt>
                <c:pt idx="332">
                  <c:v>3.3</c:v>
                </c:pt>
                <c:pt idx="333">
                  <c:v>3.5750000000000002</c:v>
                </c:pt>
                <c:pt idx="334">
                  <c:v>4.0625</c:v>
                </c:pt>
                <c:pt idx="335">
                  <c:v>4.375</c:v>
                </c:pt>
                <c:pt idx="336">
                  <c:v>4.7249999999999996</c:v>
                </c:pt>
                <c:pt idx="337">
                  <c:v>5.25</c:v>
                </c:pt>
                <c:pt idx="338">
                  <c:v>5.55</c:v>
                </c:pt>
                <c:pt idx="339">
                  <c:v>5.9749999999999996</c:v>
                </c:pt>
                <c:pt idx="340">
                  <c:v>6.4124999999999996</c:v>
                </c:pt>
                <c:pt idx="341">
                  <c:v>6.7249999999999996</c:v>
                </c:pt>
                <c:pt idx="342">
                  <c:v>7.1124999999999998</c:v>
                </c:pt>
                <c:pt idx="343">
                  <c:v>7.5750000000000002</c:v>
                </c:pt>
                <c:pt idx="344">
                  <c:v>8.1875</c:v>
                </c:pt>
                <c:pt idx="345">
                  <c:v>8.6624999999999996</c:v>
                </c:pt>
                <c:pt idx="346">
                  <c:v>8.9625000000000004</c:v>
                </c:pt>
                <c:pt idx="347">
                  <c:v>9.25</c:v>
                </c:pt>
                <c:pt idx="348">
                  <c:v>9.6750000000000007</c:v>
                </c:pt>
                <c:pt idx="349">
                  <c:v>9.9875000000000007</c:v>
                </c:pt>
                <c:pt idx="350">
                  <c:v>10.5375</c:v>
                </c:pt>
                <c:pt idx="351">
                  <c:v>10.95</c:v>
                </c:pt>
                <c:pt idx="352">
                  <c:v>11.2875</c:v>
                </c:pt>
                <c:pt idx="353">
                  <c:v>11.637499999999999</c:v>
                </c:pt>
                <c:pt idx="354">
                  <c:v>11.95</c:v>
                </c:pt>
                <c:pt idx="355">
                  <c:v>12.237500000000001</c:v>
                </c:pt>
                <c:pt idx="356">
                  <c:v>12.5375</c:v>
                </c:pt>
                <c:pt idx="357">
                  <c:v>13.262499999999999</c:v>
                </c:pt>
                <c:pt idx="358">
                  <c:v>13.675000000000001</c:v>
                </c:pt>
                <c:pt idx="359">
                  <c:v>14.237500000000001</c:v>
                </c:pt>
                <c:pt idx="360">
                  <c:v>14.625</c:v>
                </c:pt>
                <c:pt idx="361">
                  <c:v>14.85</c:v>
                </c:pt>
                <c:pt idx="362">
                  <c:v>15.137499999999999</c:v>
                </c:pt>
                <c:pt idx="363">
                  <c:v>15.375</c:v>
                </c:pt>
                <c:pt idx="364">
                  <c:v>15.637499999999999</c:v>
                </c:pt>
                <c:pt idx="365">
                  <c:v>15.925000000000001</c:v>
                </c:pt>
                <c:pt idx="366">
                  <c:v>16.487500000000001</c:v>
                </c:pt>
                <c:pt idx="367">
                  <c:v>16.824999999999999</c:v>
                </c:pt>
                <c:pt idx="368">
                  <c:v>17.125</c:v>
                </c:pt>
                <c:pt idx="369">
                  <c:v>17.350000000000001</c:v>
                </c:pt>
                <c:pt idx="370">
                  <c:v>17.649999999999999</c:v>
                </c:pt>
                <c:pt idx="371">
                  <c:v>17.862500000000001</c:v>
                </c:pt>
                <c:pt idx="372">
                  <c:v>18.237500000000001</c:v>
                </c:pt>
                <c:pt idx="373">
                  <c:v>18.512499999999999</c:v>
                </c:pt>
                <c:pt idx="374">
                  <c:v>18.774999999999999</c:v>
                </c:pt>
                <c:pt idx="375">
                  <c:v>19.5</c:v>
                </c:pt>
                <c:pt idx="376">
                  <c:v>19.925000000000001</c:v>
                </c:pt>
                <c:pt idx="377">
                  <c:v>20.462499999999999</c:v>
                </c:pt>
                <c:pt idx="378">
                  <c:v>20.8125</c:v>
                </c:pt>
                <c:pt idx="379">
                  <c:v>20.962499999999999</c:v>
                </c:pt>
                <c:pt idx="380">
                  <c:v>21.274999999999999</c:v>
                </c:pt>
                <c:pt idx="381">
                  <c:v>21.587499999999999</c:v>
                </c:pt>
                <c:pt idx="382">
                  <c:v>21.862500000000001</c:v>
                </c:pt>
                <c:pt idx="383">
                  <c:v>22.212499999999999</c:v>
                </c:pt>
                <c:pt idx="384">
                  <c:v>22.912500000000001</c:v>
                </c:pt>
                <c:pt idx="385">
                  <c:v>23.5</c:v>
                </c:pt>
                <c:pt idx="386">
                  <c:v>23.774999999999999</c:v>
                </c:pt>
                <c:pt idx="387">
                  <c:v>24.087499999999999</c:v>
                </c:pt>
                <c:pt idx="388">
                  <c:v>24.475000000000001</c:v>
                </c:pt>
                <c:pt idx="389">
                  <c:v>24.8</c:v>
                </c:pt>
                <c:pt idx="390">
                  <c:v>25.175000000000001</c:v>
                </c:pt>
                <c:pt idx="391">
                  <c:v>25.425000000000001</c:v>
                </c:pt>
                <c:pt idx="392">
                  <c:v>25.625</c:v>
                </c:pt>
                <c:pt idx="393">
                  <c:v>26.05</c:v>
                </c:pt>
                <c:pt idx="394">
                  <c:v>26.375</c:v>
                </c:pt>
                <c:pt idx="395">
                  <c:v>26.675000000000001</c:v>
                </c:pt>
                <c:pt idx="396">
                  <c:v>26.962499999999999</c:v>
                </c:pt>
                <c:pt idx="397">
                  <c:v>27.237500000000001</c:v>
                </c:pt>
                <c:pt idx="398">
                  <c:v>27.625</c:v>
                </c:pt>
                <c:pt idx="399">
                  <c:v>27.912500000000001</c:v>
                </c:pt>
                <c:pt idx="400">
                  <c:v>28.25</c:v>
                </c:pt>
                <c:pt idx="401">
                  <c:v>28.55</c:v>
                </c:pt>
                <c:pt idx="402">
                  <c:v>28.987500000000001</c:v>
                </c:pt>
                <c:pt idx="403">
                  <c:v>29.55</c:v>
                </c:pt>
                <c:pt idx="404">
                  <c:v>29.925000000000001</c:v>
                </c:pt>
                <c:pt idx="405">
                  <c:v>30.2</c:v>
                </c:pt>
                <c:pt idx="406">
                  <c:v>30.512499999999999</c:v>
                </c:pt>
                <c:pt idx="407">
                  <c:v>30.824999999999999</c:v>
                </c:pt>
                <c:pt idx="408">
                  <c:v>31.1</c:v>
                </c:pt>
                <c:pt idx="409">
                  <c:v>31.375</c:v>
                </c:pt>
                <c:pt idx="410">
                  <c:v>31.6875</c:v>
                </c:pt>
                <c:pt idx="411">
                  <c:v>32.1</c:v>
                </c:pt>
                <c:pt idx="412">
                  <c:v>32.65</c:v>
                </c:pt>
                <c:pt idx="413">
                  <c:v>33.1875</c:v>
                </c:pt>
                <c:pt idx="414">
                  <c:v>33.5625</c:v>
                </c:pt>
                <c:pt idx="415">
                  <c:v>33.85</c:v>
                </c:pt>
                <c:pt idx="416">
                  <c:v>34.125</c:v>
                </c:pt>
                <c:pt idx="417">
                  <c:v>34.4375</c:v>
                </c:pt>
                <c:pt idx="418">
                  <c:v>34.8125</c:v>
                </c:pt>
                <c:pt idx="419">
                  <c:v>35.274999999999999</c:v>
                </c:pt>
                <c:pt idx="420">
                  <c:v>35.700000000000003</c:v>
                </c:pt>
                <c:pt idx="421">
                  <c:v>35.975000000000001</c:v>
                </c:pt>
                <c:pt idx="422">
                  <c:v>36.337499999999999</c:v>
                </c:pt>
                <c:pt idx="423">
                  <c:v>36.950000000000003</c:v>
                </c:pt>
                <c:pt idx="424">
                  <c:v>37.274999999999999</c:v>
                </c:pt>
                <c:pt idx="425">
                  <c:v>37.524999999999999</c:v>
                </c:pt>
                <c:pt idx="426">
                  <c:v>37.725000000000001</c:v>
                </c:pt>
                <c:pt idx="427">
                  <c:v>38.287500000000001</c:v>
                </c:pt>
                <c:pt idx="428">
                  <c:v>38.674999999999997</c:v>
                </c:pt>
                <c:pt idx="429">
                  <c:v>38.987499999999997</c:v>
                </c:pt>
                <c:pt idx="430">
                  <c:v>39.337499999999999</c:v>
                </c:pt>
                <c:pt idx="431">
                  <c:v>39.725000000000001</c:v>
                </c:pt>
                <c:pt idx="432">
                  <c:v>39.975000000000001</c:v>
                </c:pt>
                <c:pt idx="433">
                  <c:v>40.274999999999999</c:v>
                </c:pt>
                <c:pt idx="434">
                  <c:v>40.549999999999997</c:v>
                </c:pt>
                <c:pt idx="435">
                  <c:v>40.8125</c:v>
                </c:pt>
                <c:pt idx="436">
                  <c:v>41.35</c:v>
                </c:pt>
                <c:pt idx="437">
                  <c:v>41.6875</c:v>
                </c:pt>
                <c:pt idx="438">
                  <c:v>42.162500000000001</c:v>
                </c:pt>
                <c:pt idx="439">
                  <c:v>42.4375</c:v>
                </c:pt>
                <c:pt idx="440">
                  <c:v>42.712499999999999</c:v>
                </c:pt>
                <c:pt idx="441">
                  <c:v>43.162500000000001</c:v>
                </c:pt>
                <c:pt idx="442">
                  <c:v>43.45</c:v>
                </c:pt>
                <c:pt idx="443">
                  <c:v>43.774999999999999</c:v>
                </c:pt>
                <c:pt idx="444">
                  <c:v>44.0625</c:v>
                </c:pt>
                <c:pt idx="445">
                  <c:v>44.35</c:v>
                </c:pt>
                <c:pt idx="446">
                  <c:v>44.65</c:v>
                </c:pt>
                <c:pt idx="447">
                  <c:v>45.087499999999999</c:v>
                </c:pt>
                <c:pt idx="448">
                  <c:v>45.375</c:v>
                </c:pt>
                <c:pt idx="449">
                  <c:v>45.862499999999997</c:v>
                </c:pt>
                <c:pt idx="450">
                  <c:v>46.212499999999999</c:v>
                </c:pt>
                <c:pt idx="451">
                  <c:v>46.512500000000003</c:v>
                </c:pt>
                <c:pt idx="452">
                  <c:v>46.8125</c:v>
                </c:pt>
                <c:pt idx="453">
                  <c:v>47.137500000000003</c:v>
                </c:pt>
                <c:pt idx="454">
                  <c:v>47.6875</c:v>
                </c:pt>
                <c:pt idx="455">
                  <c:v>47.987499999999997</c:v>
                </c:pt>
                <c:pt idx="456">
                  <c:v>48.45</c:v>
                </c:pt>
                <c:pt idx="457">
                  <c:v>48.712499999999999</c:v>
                </c:pt>
                <c:pt idx="458">
                  <c:v>49.012500000000003</c:v>
                </c:pt>
                <c:pt idx="459">
                  <c:v>49.287500000000001</c:v>
                </c:pt>
                <c:pt idx="460">
                  <c:v>49.587499999999999</c:v>
                </c:pt>
                <c:pt idx="461">
                  <c:v>49.924999999999997</c:v>
                </c:pt>
                <c:pt idx="462">
                  <c:v>50.25</c:v>
                </c:pt>
                <c:pt idx="463">
                  <c:v>50.5625</c:v>
                </c:pt>
                <c:pt idx="464">
                  <c:v>51.012500000000003</c:v>
                </c:pt>
                <c:pt idx="465">
                  <c:v>51.537500000000001</c:v>
                </c:pt>
                <c:pt idx="466">
                  <c:v>51.837499999999999</c:v>
                </c:pt>
                <c:pt idx="467">
                  <c:v>52.087499999999999</c:v>
                </c:pt>
                <c:pt idx="468">
                  <c:v>52.5</c:v>
                </c:pt>
                <c:pt idx="469">
                  <c:v>52.9375</c:v>
                </c:pt>
                <c:pt idx="470">
                  <c:v>53.412500000000001</c:v>
                </c:pt>
                <c:pt idx="471">
                  <c:v>53.75</c:v>
                </c:pt>
                <c:pt idx="472">
                  <c:v>54.012500000000003</c:v>
                </c:pt>
                <c:pt idx="473">
                  <c:v>54.362499999999997</c:v>
                </c:pt>
                <c:pt idx="474">
                  <c:v>54.6</c:v>
                </c:pt>
                <c:pt idx="475">
                  <c:v>55</c:v>
                </c:pt>
                <c:pt idx="476">
                  <c:v>55.262500000000003</c:v>
                </c:pt>
                <c:pt idx="477">
                  <c:v>55.6</c:v>
                </c:pt>
                <c:pt idx="478">
                  <c:v>55.912500000000001</c:v>
                </c:pt>
                <c:pt idx="479">
                  <c:v>56.1875</c:v>
                </c:pt>
                <c:pt idx="480">
                  <c:v>56.55</c:v>
                </c:pt>
                <c:pt idx="481">
                  <c:v>57.212499999999999</c:v>
                </c:pt>
                <c:pt idx="482">
                  <c:v>57.412500000000001</c:v>
                </c:pt>
                <c:pt idx="483">
                  <c:v>58.075000000000003</c:v>
                </c:pt>
                <c:pt idx="484">
                  <c:v>58.387500000000003</c:v>
                </c:pt>
                <c:pt idx="485">
                  <c:v>58.7</c:v>
                </c:pt>
                <c:pt idx="486">
                  <c:v>58.924999999999997</c:v>
                </c:pt>
                <c:pt idx="487">
                  <c:v>59.3125</c:v>
                </c:pt>
                <c:pt idx="488">
                  <c:v>59.5625</c:v>
                </c:pt>
                <c:pt idx="489">
                  <c:v>59.875</c:v>
                </c:pt>
                <c:pt idx="490">
                  <c:v>60.1</c:v>
                </c:pt>
                <c:pt idx="491">
                  <c:v>60.512500000000003</c:v>
                </c:pt>
                <c:pt idx="492">
                  <c:v>60.862499999999997</c:v>
                </c:pt>
                <c:pt idx="493">
                  <c:v>61.237499999999997</c:v>
                </c:pt>
                <c:pt idx="494">
                  <c:v>61.6</c:v>
                </c:pt>
                <c:pt idx="495">
                  <c:v>62.1</c:v>
                </c:pt>
                <c:pt idx="496">
                  <c:v>62.637500000000003</c:v>
                </c:pt>
                <c:pt idx="497">
                  <c:v>62.962499999999999</c:v>
                </c:pt>
                <c:pt idx="498">
                  <c:v>63.262500000000003</c:v>
                </c:pt>
                <c:pt idx="499">
                  <c:v>63.65</c:v>
                </c:pt>
                <c:pt idx="500">
                  <c:v>63.912500000000001</c:v>
                </c:pt>
                <c:pt idx="501">
                  <c:v>64.325000000000003</c:v>
                </c:pt>
                <c:pt idx="502">
                  <c:v>64.75</c:v>
                </c:pt>
                <c:pt idx="503">
                  <c:v>65.025000000000006</c:v>
                </c:pt>
                <c:pt idx="504">
                  <c:v>65.3125</c:v>
                </c:pt>
                <c:pt idx="505">
                  <c:v>65.637500000000003</c:v>
                </c:pt>
                <c:pt idx="506">
                  <c:v>65.924999999999997</c:v>
                </c:pt>
                <c:pt idx="507">
                  <c:v>66.224999999999994</c:v>
                </c:pt>
                <c:pt idx="508">
                  <c:v>66.537499999999994</c:v>
                </c:pt>
                <c:pt idx="509">
                  <c:v>66.837500000000006</c:v>
                </c:pt>
                <c:pt idx="510">
                  <c:v>67.099999999999994</c:v>
                </c:pt>
                <c:pt idx="511">
                  <c:v>67.4375</c:v>
                </c:pt>
                <c:pt idx="512">
                  <c:v>67.8125</c:v>
                </c:pt>
                <c:pt idx="513">
                  <c:v>68.162499999999994</c:v>
                </c:pt>
                <c:pt idx="514">
                  <c:v>68.400000000000006</c:v>
                </c:pt>
                <c:pt idx="515">
                  <c:v>68.637500000000003</c:v>
                </c:pt>
                <c:pt idx="516">
                  <c:v>68.9375</c:v>
                </c:pt>
                <c:pt idx="517">
                  <c:v>69.387500000000003</c:v>
                </c:pt>
                <c:pt idx="518">
                  <c:v>69.775000000000006</c:v>
                </c:pt>
                <c:pt idx="519">
                  <c:v>70.174999999999997</c:v>
                </c:pt>
                <c:pt idx="520">
                  <c:v>70.650000000000006</c:v>
                </c:pt>
                <c:pt idx="521">
                  <c:v>71.037499999999994</c:v>
                </c:pt>
                <c:pt idx="522">
                  <c:v>71.337500000000006</c:v>
                </c:pt>
                <c:pt idx="523">
                  <c:v>71.674999999999997</c:v>
                </c:pt>
                <c:pt idx="524">
                  <c:v>72.012500000000003</c:v>
                </c:pt>
                <c:pt idx="525">
                  <c:v>72.275000000000006</c:v>
                </c:pt>
                <c:pt idx="526">
                  <c:v>72.5625</c:v>
                </c:pt>
                <c:pt idx="527">
                  <c:v>72.887500000000003</c:v>
                </c:pt>
                <c:pt idx="528">
                  <c:v>73.25</c:v>
                </c:pt>
                <c:pt idx="529">
                  <c:v>73.55</c:v>
                </c:pt>
                <c:pt idx="530">
                  <c:v>73.8</c:v>
                </c:pt>
                <c:pt idx="531">
                  <c:v>74.25</c:v>
                </c:pt>
                <c:pt idx="532">
                  <c:v>74.512500000000003</c:v>
                </c:pt>
                <c:pt idx="533">
                  <c:v>74.787499999999994</c:v>
                </c:pt>
                <c:pt idx="534">
                  <c:v>75.075000000000003</c:v>
                </c:pt>
                <c:pt idx="535">
                  <c:v>75.3125</c:v>
                </c:pt>
                <c:pt idx="536">
                  <c:v>75.625</c:v>
                </c:pt>
                <c:pt idx="537">
                  <c:v>76.087500000000006</c:v>
                </c:pt>
                <c:pt idx="538">
                  <c:v>76.474999999999994</c:v>
                </c:pt>
                <c:pt idx="539">
                  <c:v>76.712500000000006</c:v>
                </c:pt>
                <c:pt idx="540">
                  <c:v>77.287499999999994</c:v>
                </c:pt>
                <c:pt idx="541">
                  <c:v>77.612499999999997</c:v>
                </c:pt>
                <c:pt idx="542">
                  <c:v>77.95</c:v>
                </c:pt>
                <c:pt idx="543">
                  <c:v>78.325000000000003</c:v>
                </c:pt>
                <c:pt idx="544">
                  <c:v>78.637500000000003</c:v>
                </c:pt>
                <c:pt idx="545">
                  <c:v>78.924999999999997</c:v>
                </c:pt>
                <c:pt idx="546">
                  <c:v>79.287499999999994</c:v>
                </c:pt>
                <c:pt idx="547">
                  <c:v>79.637500000000003</c:v>
                </c:pt>
                <c:pt idx="548">
                  <c:v>79.912499999999994</c:v>
                </c:pt>
                <c:pt idx="549">
                  <c:v>80.137500000000003</c:v>
                </c:pt>
                <c:pt idx="550">
                  <c:v>80.787499999999994</c:v>
                </c:pt>
                <c:pt idx="551">
                  <c:v>81.150000000000006</c:v>
                </c:pt>
                <c:pt idx="552">
                  <c:v>81.537499999999994</c:v>
                </c:pt>
                <c:pt idx="553">
                  <c:v>81.849999999999994</c:v>
                </c:pt>
                <c:pt idx="554">
                  <c:v>82.1875</c:v>
                </c:pt>
                <c:pt idx="555">
                  <c:v>82.674999999999997</c:v>
                </c:pt>
                <c:pt idx="556">
                  <c:v>82.962500000000006</c:v>
                </c:pt>
                <c:pt idx="557">
                  <c:v>83.275000000000006</c:v>
                </c:pt>
                <c:pt idx="558">
                  <c:v>83.537499999999994</c:v>
                </c:pt>
                <c:pt idx="559">
                  <c:v>83.95</c:v>
                </c:pt>
                <c:pt idx="560">
                  <c:v>84.262500000000003</c:v>
                </c:pt>
                <c:pt idx="561">
                  <c:v>84.6</c:v>
                </c:pt>
                <c:pt idx="562">
                  <c:v>84.862499999999997</c:v>
                </c:pt>
                <c:pt idx="563">
                  <c:v>85.162499999999994</c:v>
                </c:pt>
                <c:pt idx="564">
                  <c:v>85.4</c:v>
                </c:pt>
                <c:pt idx="565">
                  <c:v>85.662499999999994</c:v>
                </c:pt>
                <c:pt idx="566">
                  <c:v>85.924999999999997</c:v>
                </c:pt>
                <c:pt idx="567">
                  <c:v>86.2</c:v>
                </c:pt>
                <c:pt idx="568">
                  <c:v>86.4375</c:v>
                </c:pt>
                <c:pt idx="569">
                  <c:v>86.724999999999994</c:v>
                </c:pt>
                <c:pt idx="570">
                  <c:v>87.15</c:v>
                </c:pt>
                <c:pt idx="571">
                  <c:v>87.474999999999994</c:v>
                </c:pt>
                <c:pt idx="572">
                  <c:v>87.775000000000006</c:v>
                </c:pt>
                <c:pt idx="573">
                  <c:v>88.25</c:v>
                </c:pt>
                <c:pt idx="574">
                  <c:v>88.625</c:v>
                </c:pt>
                <c:pt idx="575">
                  <c:v>88.924999999999997</c:v>
                </c:pt>
                <c:pt idx="576">
                  <c:v>89.2</c:v>
                </c:pt>
              </c:numCache>
            </c:numRef>
          </c:xVal>
          <c:yVal>
            <c:numRef>
              <c:f>'P-tert'!$AY$8:$AY$584</c:f>
              <c:numCache>
                <c:formatCode>0.0000</c:formatCode>
                <c:ptCount val="577"/>
                <c:pt idx="0">
                  <c:v>2.2711472140993696E-2</c:v>
                </c:pt>
                <c:pt idx="1">
                  <c:v>2.1838275044607201E-2</c:v>
                </c:pt>
                <c:pt idx="2">
                  <c:v>2.1500020819058035E-2</c:v>
                </c:pt>
                <c:pt idx="3">
                  <c:v>2.1287530737946894E-2</c:v>
                </c:pt>
                <c:pt idx="4">
                  <c:v>2.0805556132998459E-2</c:v>
                </c:pt>
                <c:pt idx="5">
                  <c:v>2.0254695430098144E-2</c:v>
                </c:pt>
                <c:pt idx="6">
                  <c:v>2.0096689250525417E-2</c:v>
                </c:pt>
                <c:pt idx="7">
                  <c:v>1.9827356759340033E-2</c:v>
                </c:pt>
                <c:pt idx="8">
                  <c:v>1.958507770101349E-2</c:v>
                </c:pt>
                <c:pt idx="9">
                  <c:v>1.956172379993722E-2</c:v>
                </c:pt>
                <c:pt idx="10">
                  <c:v>1.934383593986121E-2</c:v>
                </c:pt>
                <c:pt idx="11">
                  <c:v>1.897907002271625E-2</c:v>
                </c:pt>
                <c:pt idx="12">
                  <c:v>1.9143634578710888E-2</c:v>
                </c:pt>
                <c:pt idx="13">
                  <c:v>1.8846358027063258E-2</c:v>
                </c:pt>
                <c:pt idx="14">
                  <c:v>1.884497753850865E-2</c:v>
                </c:pt>
                <c:pt idx="15">
                  <c:v>1.9027254691098477E-2</c:v>
                </c:pt>
                <c:pt idx="16">
                  <c:v>1.8512778414005501E-2</c:v>
                </c:pt>
                <c:pt idx="17">
                  <c:v>1.8699351245010161E-2</c:v>
                </c:pt>
                <c:pt idx="18">
                  <c:v>1.8549220079260468E-2</c:v>
                </c:pt>
                <c:pt idx="19">
                  <c:v>1.8293488928340578E-2</c:v>
                </c:pt>
                <c:pt idx="20">
                  <c:v>1.8545298665119701E-2</c:v>
                </c:pt>
                <c:pt idx="21">
                  <c:v>1.8217211936184797E-2</c:v>
                </c:pt>
                <c:pt idx="22">
                  <c:v>1.8379781603120336E-2</c:v>
                </c:pt>
                <c:pt idx="23">
                  <c:v>1.8154087051725561E-2</c:v>
                </c:pt>
                <c:pt idx="24">
                  <c:v>1.7967406277895209E-2</c:v>
                </c:pt>
                <c:pt idx="25">
                  <c:v>1.7738406134813669E-2</c:v>
                </c:pt>
                <c:pt idx="26">
                  <c:v>1.7948946893027149E-2</c:v>
                </c:pt>
                <c:pt idx="27">
                  <c:v>1.7550247610355143E-2</c:v>
                </c:pt>
                <c:pt idx="28">
                  <c:v>1.784421788855136E-2</c:v>
                </c:pt>
                <c:pt idx="29">
                  <c:v>1.7717503826481979E-2</c:v>
                </c:pt>
                <c:pt idx="30">
                  <c:v>1.7470690594959131E-2</c:v>
                </c:pt>
                <c:pt idx="31">
                  <c:v>1.7705705944407645E-2</c:v>
                </c:pt>
                <c:pt idx="32">
                  <c:v>1.7517420238808517E-2</c:v>
                </c:pt>
                <c:pt idx="33">
                  <c:v>1.7585878579103108E-2</c:v>
                </c:pt>
                <c:pt idx="34">
                  <c:v>1.7504666249706605E-2</c:v>
                </c:pt>
                <c:pt idx="35">
                  <c:v>1.7485944914281772E-2</c:v>
                </c:pt>
                <c:pt idx="36">
                  <c:v>1.7525478645069564E-2</c:v>
                </c:pt>
                <c:pt idx="37">
                  <c:v>1.7459713633778622E-2</c:v>
                </c:pt>
                <c:pt idx="38">
                  <c:v>1.7396744714723484E-2</c:v>
                </c:pt>
                <c:pt idx="39">
                  <c:v>1.7275029889285743E-2</c:v>
                </c:pt>
                <c:pt idx="40">
                  <c:v>1.7232092362037238E-2</c:v>
                </c:pt>
                <c:pt idx="41">
                  <c:v>1.7268416113180536E-2</c:v>
                </c:pt>
                <c:pt idx="42">
                  <c:v>1.7326894491819241E-2</c:v>
                </c:pt>
                <c:pt idx="43">
                  <c:v>1.7334212996868544E-2</c:v>
                </c:pt>
                <c:pt idx="44">
                  <c:v>1.7368373820893498E-2</c:v>
                </c:pt>
                <c:pt idx="45">
                  <c:v>1.7272038853250255E-2</c:v>
                </c:pt>
                <c:pt idx="46">
                  <c:v>1.736792345248173E-2</c:v>
                </c:pt>
                <c:pt idx="47">
                  <c:v>1.7209679709736497E-2</c:v>
                </c:pt>
                <c:pt idx="48">
                  <c:v>1.7252059479280168E-2</c:v>
                </c:pt>
                <c:pt idx="49">
                  <c:v>1.7390400490068614E-2</c:v>
                </c:pt>
                <c:pt idx="50">
                  <c:v>1.7336565398582006E-2</c:v>
                </c:pt>
                <c:pt idx="51">
                  <c:v>1.7189340475238877E-2</c:v>
                </c:pt>
                <c:pt idx="52">
                  <c:v>1.7419986810494795E-2</c:v>
                </c:pt>
                <c:pt idx="53">
                  <c:v>1.7415806277943261E-2</c:v>
                </c:pt>
                <c:pt idx="54">
                  <c:v>1.7427063834413656E-2</c:v>
                </c:pt>
                <c:pt idx="55">
                  <c:v>1.7258061268659645E-2</c:v>
                </c:pt>
                <c:pt idx="56">
                  <c:v>1.7254847067973002E-2</c:v>
                </c:pt>
                <c:pt idx="57">
                  <c:v>1.750785489418594E-2</c:v>
                </c:pt>
                <c:pt idx="58">
                  <c:v>1.7550460200229528E-2</c:v>
                </c:pt>
                <c:pt idx="59">
                  <c:v>1.7496453422070183E-2</c:v>
                </c:pt>
                <c:pt idx="60">
                  <c:v>1.7589928421644245E-2</c:v>
                </c:pt>
                <c:pt idx="61">
                  <c:v>1.7559734460412982E-2</c:v>
                </c:pt>
                <c:pt idx="62">
                  <c:v>1.7741596645471043E-2</c:v>
                </c:pt>
                <c:pt idx="63">
                  <c:v>1.7563829722763932E-2</c:v>
                </c:pt>
                <c:pt idx="64">
                  <c:v>1.7832198965822072E-2</c:v>
                </c:pt>
                <c:pt idx="65">
                  <c:v>1.7805968970758243E-2</c:v>
                </c:pt>
                <c:pt idx="66">
                  <c:v>1.7832850958308017E-2</c:v>
                </c:pt>
                <c:pt idx="67">
                  <c:v>1.7848666262929344E-2</c:v>
                </c:pt>
                <c:pt idx="68">
                  <c:v>1.7988637797514362E-2</c:v>
                </c:pt>
                <c:pt idx="69">
                  <c:v>1.8187354102615603E-2</c:v>
                </c:pt>
                <c:pt idx="70">
                  <c:v>1.8059845866375712E-2</c:v>
                </c:pt>
                <c:pt idx="71">
                  <c:v>1.8292091215334344E-2</c:v>
                </c:pt>
                <c:pt idx="72">
                  <c:v>1.8337224420098244E-2</c:v>
                </c:pt>
                <c:pt idx="73">
                  <c:v>1.8377262268307548E-2</c:v>
                </c:pt>
                <c:pt idx="74">
                  <c:v>1.853798563727559E-2</c:v>
                </c:pt>
                <c:pt idx="75">
                  <c:v>1.8559264252814487E-2</c:v>
                </c:pt>
                <c:pt idx="76">
                  <c:v>1.8784810226752248E-2</c:v>
                </c:pt>
                <c:pt idx="77">
                  <c:v>1.9094820734929421E-2</c:v>
                </c:pt>
                <c:pt idx="78">
                  <c:v>1.9037346981351694E-2</c:v>
                </c:pt>
                <c:pt idx="79">
                  <c:v>1.907806308684969E-2</c:v>
                </c:pt>
                <c:pt idx="80">
                  <c:v>1.9546658240489772E-2</c:v>
                </c:pt>
                <c:pt idx="81">
                  <c:v>1.9611666445214618E-2</c:v>
                </c:pt>
                <c:pt idx="82">
                  <c:v>1.9638246848623264E-2</c:v>
                </c:pt>
                <c:pt idx="83">
                  <c:v>2.0154081958265402E-2</c:v>
                </c:pt>
                <c:pt idx="84">
                  <c:v>1.9996646203467305E-2</c:v>
                </c:pt>
                <c:pt idx="85">
                  <c:v>2.0358353550963458E-2</c:v>
                </c:pt>
                <c:pt idx="86">
                  <c:v>2.0423099796441791E-2</c:v>
                </c:pt>
                <c:pt idx="87">
                  <c:v>2.0765536359858845E-2</c:v>
                </c:pt>
                <c:pt idx="88">
                  <c:v>2.0699671005494153E-2</c:v>
                </c:pt>
                <c:pt idx="89">
                  <c:v>2.0844667042148296E-2</c:v>
                </c:pt>
                <c:pt idx="90">
                  <c:v>2.1205636299128465E-2</c:v>
                </c:pt>
                <c:pt idx="91">
                  <c:v>2.1522594352799577E-2</c:v>
                </c:pt>
                <c:pt idx="92">
                  <c:v>2.1599083337388338E-2</c:v>
                </c:pt>
                <c:pt idx="93">
                  <c:v>2.2273592892850688E-2</c:v>
                </c:pt>
                <c:pt idx="94">
                  <c:v>2.2216274025886114E-2</c:v>
                </c:pt>
                <c:pt idx="95">
                  <c:v>2.2759738575390549E-2</c:v>
                </c:pt>
                <c:pt idx="96">
                  <c:v>2.2870448527882885E-2</c:v>
                </c:pt>
                <c:pt idx="97">
                  <c:v>2.3386985412708134E-2</c:v>
                </c:pt>
                <c:pt idx="98">
                  <c:v>2.3571836366714484E-2</c:v>
                </c:pt>
                <c:pt idx="99">
                  <c:v>2.3845151483983446E-2</c:v>
                </c:pt>
                <c:pt idx="100">
                  <c:v>2.4357345961651126E-2</c:v>
                </c:pt>
                <c:pt idx="101">
                  <c:v>2.447952911014005E-2</c:v>
                </c:pt>
                <c:pt idx="102">
                  <c:v>2.5222593109244962E-2</c:v>
                </c:pt>
                <c:pt idx="103">
                  <c:v>2.5158976670383075E-2</c:v>
                </c:pt>
                <c:pt idx="104">
                  <c:v>2.5999342746915642E-2</c:v>
                </c:pt>
                <c:pt idx="105">
                  <c:v>2.6535993758161382E-2</c:v>
                </c:pt>
                <c:pt idx="106">
                  <c:v>2.694692139154457E-2</c:v>
                </c:pt>
                <c:pt idx="107">
                  <c:v>2.7519901497389324E-2</c:v>
                </c:pt>
                <c:pt idx="108">
                  <c:v>2.7601972459199025E-2</c:v>
                </c:pt>
                <c:pt idx="109">
                  <c:v>2.8411324179726957E-2</c:v>
                </c:pt>
                <c:pt idx="110">
                  <c:v>2.9430031103502646E-2</c:v>
                </c:pt>
                <c:pt idx="111">
                  <c:v>2.980351499787166E-2</c:v>
                </c:pt>
                <c:pt idx="112">
                  <c:v>3.0171208965264415E-2</c:v>
                </c:pt>
                <c:pt idx="113">
                  <c:v>3.0808670697899325E-2</c:v>
                </c:pt>
                <c:pt idx="114">
                  <c:v>3.1493809652153121E-2</c:v>
                </c:pt>
                <c:pt idx="115">
                  <c:v>3.1964708278046546E-2</c:v>
                </c:pt>
                <c:pt idx="116">
                  <c:v>3.2554431528002303E-2</c:v>
                </c:pt>
                <c:pt idx="117">
                  <c:v>3.304526557606622E-2</c:v>
                </c:pt>
                <c:pt idx="118">
                  <c:v>3.361028538423369E-2</c:v>
                </c:pt>
                <c:pt idx="119">
                  <c:v>3.4038003097420215E-2</c:v>
                </c:pt>
                <c:pt idx="120">
                  <c:v>3.5027667054007637E-2</c:v>
                </c:pt>
                <c:pt idx="121">
                  <c:v>3.572028185002192E-2</c:v>
                </c:pt>
                <c:pt idx="122">
                  <c:v>3.6329772034960767E-2</c:v>
                </c:pt>
                <c:pt idx="123">
                  <c:v>3.680603319423173E-2</c:v>
                </c:pt>
                <c:pt idx="124">
                  <c:v>3.7589385258404662E-2</c:v>
                </c:pt>
                <c:pt idx="125">
                  <c:v>3.8258944843164298E-2</c:v>
                </c:pt>
                <c:pt idx="126">
                  <c:v>3.9089184543863301E-2</c:v>
                </c:pt>
                <c:pt idx="127">
                  <c:v>4.0232273142847393E-2</c:v>
                </c:pt>
                <c:pt idx="128">
                  <c:v>4.1397952932112479E-2</c:v>
                </c:pt>
                <c:pt idx="129">
                  <c:v>4.2295002494313422E-2</c:v>
                </c:pt>
                <c:pt idx="130">
                  <c:v>4.3275181656273816E-2</c:v>
                </c:pt>
                <c:pt idx="131">
                  <c:v>4.4575395723767897E-2</c:v>
                </c:pt>
                <c:pt idx="132">
                  <c:v>4.5456158394857213E-2</c:v>
                </c:pt>
                <c:pt idx="133">
                  <c:v>4.5996384666413169E-2</c:v>
                </c:pt>
                <c:pt idx="134">
                  <c:v>4.7463076784417434E-2</c:v>
                </c:pt>
                <c:pt idx="135">
                  <c:v>4.8200906659533534E-2</c:v>
                </c:pt>
                <c:pt idx="136">
                  <c:v>4.9527436418730905E-2</c:v>
                </c:pt>
                <c:pt idx="137">
                  <c:v>5.1646659296314304E-2</c:v>
                </c:pt>
                <c:pt idx="138">
                  <c:v>5.3006859894621894E-2</c:v>
                </c:pt>
                <c:pt idx="139">
                  <c:v>5.4412001908213728E-2</c:v>
                </c:pt>
                <c:pt idx="140">
                  <c:v>5.5580278073469283E-2</c:v>
                </c:pt>
                <c:pt idx="141">
                  <c:v>5.6753782594408511E-2</c:v>
                </c:pt>
                <c:pt idx="142">
                  <c:v>5.8404467185185188E-2</c:v>
                </c:pt>
                <c:pt idx="143">
                  <c:v>5.9803537138835586E-2</c:v>
                </c:pt>
                <c:pt idx="144">
                  <c:v>6.1442494958126571E-2</c:v>
                </c:pt>
                <c:pt idx="145">
                  <c:v>6.2516980315312776E-2</c:v>
                </c:pt>
                <c:pt idx="146">
                  <c:v>6.4540322173764736E-2</c:v>
                </c:pt>
                <c:pt idx="147">
                  <c:v>6.6000305962371053E-2</c:v>
                </c:pt>
                <c:pt idx="148">
                  <c:v>6.7173140680360968E-2</c:v>
                </c:pt>
                <c:pt idx="149">
                  <c:v>6.9192911002173493E-2</c:v>
                </c:pt>
                <c:pt idx="150">
                  <c:v>7.1205943950597733E-2</c:v>
                </c:pt>
                <c:pt idx="151">
                  <c:v>7.3285072056663625E-2</c:v>
                </c:pt>
                <c:pt idx="152">
                  <c:v>7.6062251916894807E-2</c:v>
                </c:pt>
                <c:pt idx="153">
                  <c:v>7.795636305426068E-2</c:v>
                </c:pt>
                <c:pt idx="154">
                  <c:v>8.0017711337730543E-2</c:v>
                </c:pt>
                <c:pt idx="155">
                  <c:v>8.2225419895139304E-2</c:v>
                </c:pt>
                <c:pt idx="156">
                  <c:v>8.467451440830602E-2</c:v>
                </c:pt>
                <c:pt idx="157">
                  <c:v>8.682875515046265E-2</c:v>
                </c:pt>
                <c:pt idx="158">
                  <c:v>8.9543647937616586E-2</c:v>
                </c:pt>
                <c:pt idx="159">
                  <c:v>9.162276735161741E-2</c:v>
                </c:pt>
                <c:pt idx="160">
                  <c:v>9.4351582979539855E-2</c:v>
                </c:pt>
                <c:pt idx="161">
                  <c:v>9.7038428513316302E-2</c:v>
                </c:pt>
                <c:pt idx="162">
                  <c:v>0.10028725969156506</c:v>
                </c:pt>
                <c:pt idx="163">
                  <c:v>0.10258771750492328</c:v>
                </c:pt>
                <c:pt idx="164">
                  <c:v>0.10593609531789872</c:v>
                </c:pt>
                <c:pt idx="165">
                  <c:v>0.11024357400825904</c:v>
                </c:pt>
                <c:pt idx="166">
                  <c:v>0.11404562674123248</c:v>
                </c:pt>
                <c:pt idx="167">
                  <c:v>0.11683800155927153</c:v>
                </c:pt>
                <c:pt idx="168">
                  <c:v>0.12166347183871837</c:v>
                </c:pt>
                <c:pt idx="169">
                  <c:v>0.12752008236581544</c:v>
                </c:pt>
                <c:pt idx="170">
                  <c:v>0.13281822034564683</c:v>
                </c:pt>
                <c:pt idx="171">
                  <c:v>0.13759862226988859</c:v>
                </c:pt>
                <c:pt idx="172">
                  <c:v>0.14289606349610409</c:v>
                </c:pt>
                <c:pt idx="173">
                  <c:v>0.14836073452873783</c:v>
                </c:pt>
                <c:pt idx="174">
                  <c:v>0.15373597398587163</c:v>
                </c:pt>
                <c:pt idx="175">
                  <c:v>0.1592608448798333</c:v>
                </c:pt>
                <c:pt idx="176">
                  <c:v>0.16490724016452832</c:v>
                </c:pt>
                <c:pt idx="177">
                  <c:v>0.17094708336773981</c:v>
                </c:pt>
                <c:pt idx="178">
                  <c:v>0.17782807149778224</c:v>
                </c:pt>
                <c:pt idx="179">
                  <c:v>0.18521347971228316</c:v>
                </c:pt>
                <c:pt idx="180">
                  <c:v>0.19278068718706623</c:v>
                </c:pt>
                <c:pt idx="181">
                  <c:v>0.19981734485410277</c:v>
                </c:pt>
                <c:pt idx="182">
                  <c:v>0.20814768587781515</c:v>
                </c:pt>
                <c:pt idx="183">
                  <c:v>0.21706459947544429</c:v>
                </c:pt>
                <c:pt idx="184">
                  <c:v>0.22620566867141875</c:v>
                </c:pt>
                <c:pt idx="185">
                  <c:v>0.23621934182303031</c:v>
                </c:pt>
                <c:pt idx="186">
                  <c:v>0.24631348281183321</c:v>
                </c:pt>
                <c:pt idx="187">
                  <c:v>0.25662965655109427</c:v>
                </c:pt>
                <c:pt idx="188">
                  <c:v>0.26740795964381109</c:v>
                </c:pt>
                <c:pt idx="189">
                  <c:v>0.28267667555580606</c:v>
                </c:pt>
                <c:pt idx="190">
                  <c:v>0.29486417753545868</c:v>
                </c:pt>
                <c:pt idx="191">
                  <c:v>0.30736423026379933</c:v>
                </c:pt>
                <c:pt idx="192">
                  <c:v>0.31982888998029757</c:v>
                </c:pt>
                <c:pt idx="193">
                  <c:v>0.33259754363626409</c:v>
                </c:pt>
                <c:pt idx="194">
                  <c:v>0.3452262670768646</c:v>
                </c:pt>
                <c:pt idx="195">
                  <c:v>0.35806359739452931</c:v>
                </c:pt>
                <c:pt idx="196">
                  <c:v>0.37016213925881775</c:v>
                </c:pt>
                <c:pt idx="197">
                  <c:v>0.38185556693289507</c:v>
                </c:pt>
                <c:pt idx="198">
                  <c:v>0.3935727285562976</c:v>
                </c:pt>
                <c:pt idx="199">
                  <c:v>0.40412910338317171</c:v>
                </c:pt>
                <c:pt idx="200">
                  <c:v>0.41511549925507263</c:v>
                </c:pt>
                <c:pt idx="201">
                  <c:v>0.42640601262229622</c:v>
                </c:pt>
                <c:pt idx="202">
                  <c:v>0.43732717756481726</c:v>
                </c:pt>
                <c:pt idx="203">
                  <c:v>0.44739767058395702</c:v>
                </c:pt>
                <c:pt idx="204">
                  <c:v>0.45732829843005263</c:v>
                </c:pt>
                <c:pt idx="205">
                  <c:v>0.46655448250760972</c:v>
                </c:pt>
                <c:pt idx="206">
                  <c:v>0.47682903715637615</c:v>
                </c:pt>
                <c:pt idx="207">
                  <c:v>0.48527664574325224</c:v>
                </c:pt>
                <c:pt idx="208">
                  <c:v>0.49266708421795047</c:v>
                </c:pt>
                <c:pt idx="209">
                  <c:v>0.50206346084910736</c:v>
                </c:pt>
                <c:pt idx="210">
                  <c:v>0.50918246758319408</c:v>
                </c:pt>
                <c:pt idx="211">
                  <c:v>0.51417864362423404</c:v>
                </c:pt>
                <c:pt idx="212">
                  <c:v>0.51654325657554356</c:v>
                </c:pt>
                <c:pt idx="213">
                  <c:v>0.51876698746069883</c:v>
                </c:pt>
                <c:pt idx="214">
                  <c:v>0.51775097004596249</c:v>
                </c:pt>
                <c:pt idx="215">
                  <c:v>0.51509891588151746</c:v>
                </c:pt>
                <c:pt idx="216">
                  <c:v>0.50938929390138266</c:v>
                </c:pt>
                <c:pt idx="217">
                  <c:v>0.50402903013714828</c:v>
                </c:pt>
                <c:pt idx="218">
                  <c:v>0.49724376384602703</c:v>
                </c:pt>
                <c:pt idx="219">
                  <c:v>0.48916413275646908</c:v>
                </c:pt>
                <c:pt idx="220">
                  <c:v>0.48237867002802409</c:v>
                </c:pt>
                <c:pt idx="221">
                  <c:v>0.47459873853903245</c:v>
                </c:pt>
                <c:pt idx="222">
                  <c:v>0.46698585133502013</c:v>
                </c:pt>
                <c:pt idx="223">
                  <c:v>0.45570542468248049</c:v>
                </c:pt>
                <c:pt idx="224">
                  <c:v>0.44236135414909133</c:v>
                </c:pt>
                <c:pt idx="225">
                  <c:v>0.42947781354002562</c:v>
                </c:pt>
                <c:pt idx="226">
                  <c:v>0.41812029403724171</c:v>
                </c:pt>
                <c:pt idx="227">
                  <c:v>0.4051328321396182</c:v>
                </c:pt>
                <c:pt idx="228">
                  <c:v>0.39094917210820662</c:v>
                </c:pt>
                <c:pt idx="229">
                  <c:v>0.37863829595981857</c:v>
                </c:pt>
                <c:pt idx="230">
                  <c:v>0.36805540380346147</c:v>
                </c:pt>
                <c:pt idx="231">
                  <c:v>0.35728919966145312</c:v>
                </c:pt>
                <c:pt idx="232">
                  <c:v>0.34621312025643247</c:v>
                </c:pt>
                <c:pt idx="233">
                  <c:v>0.33511687979809551</c:v>
                </c:pt>
                <c:pt idx="234">
                  <c:v>0.32437637227887189</c:v>
                </c:pt>
                <c:pt idx="235">
                  <c:v>0.3181698030042901</c:v>
                </c:pt>
                <c:pt idx="236">
                  <c:v>0.31107707969663601</c:v>
                </c:pt>
                <c:pt idx="237">
                  <c:v>0.30562155839419963</c:v>
                </c:pt>
                <c:pt idx="238">
                  <c:v>0.29783602213598498</c:v>
                </c:pt>
                <c:pt idx="239">
                  <c:v>0.29297353176867674</c:v>
                </c:pt>
                <c:pt idx="240">
                  <c:v>0.28441768591449856</c:v>
                </c:pt>
                <c:pt idx="241">
                  <c:v>0.27991436402763625</c:v>
                </c:pt>
                <c:pt idx="242">
                  <c:v>0.27287523447355766</c:v>
                </c:pt>
                <c:pt idx="243">
                  <c:v>0.26809884460109573</c:v>
                </c:pt>
                <c:pt idx="244">
                  <c:v>0.26241533224773578</c:v>
                </c:pt>
                <c:pt idx="245">
                  <c:v>0.25730640901454871</c:v>
                </c:pt>
                <c:pt idx="246">
                  <c:v>0.2553373617753531</c:v>
                </c:pt>
                <c:pt idx="247">
                  <c:v>0.24837464430564193</c:v>
                </c:pt>
                <c:pt idx="248">
                  <c:v>0.24449482361863001</c:v>
                </c:pt>
                <c:pt idx="249">
                  <c:v>0.24270077301510967</c:v>
                </c:pt>
                <c:pt idx="250">
                  <c:v>0.23623407464033447</c:v>
                </c:pt>
                <c:pt idx="251">
                  <c:v>0.23238735272349795</c:v>
                </c:pt>
                <c:pt idx="252">
                  <c:v>0.22976969292853791</c:v>
                </c:pt>
                <c:pt idx="253">
                  <c:v>0.22514111263030651</c:v>
                </c:pt>
                <c:pt idx="254">
                  <c:v>0.22149754285865553</c:v>
                </c:pt>
                <c:pt idx="255">
                  <c:v>0.22010815574687656</c:v>
                </c:pt>
                <c:pt idx="256">
                  <c:v>0.21645948986522309</c:v>
                </c:pt>
                <c:pt idx="257">
                  <c:v>0.21342491794550672</c:v>
                </c:pt>
                <c:pt idx="258">
                  <c:v>0.21169519110394205</c:v>
                </c:pt>
                <c:pt idx="259">
                  <c:v>0.20721504246438827</c:v>
                </c:pt>
                <c:pt idx="260">
                  <c:v>0.20528686308209218</c:v>
                </c:pt>
                <c:pt idx="261">
                  <c:v>0.203549369053971</c:v>
                </c:pt>
                <c:pt idx="262">
                  <c:v>0.20195807265826296</c:v>
                </c:pt>
                <c:pt idx="263">
                  <c:v>0.19837941765709655</c:v>
                </c:pt>
                <c:pt idx="264">
                  <c:v>0.19843382824654929</c:v>
                </c:pt>
                <c:pt idx="265">
                  <c:v>0.19505525000704907</c:v>
                </c:pt>
                <c:pt idx="266">
                  <c:v>0.19481946280281903</c:v>
                </c:pt>
                <c:pt idx="267">
                  <c:v>0.19276981000641424</c:v>
                </c:pt>
                <c:pt idx="268">
                  <c:v>0.19212114533099225</c:v>
                </c:pt>
                <c:pt idx="269">
                  <c:v>0.19096177405091996</c:v>
                </c:pt>
                <c:pt idx="270">
                  <c:v>0.18934517728449751</c:v>
                </c:pt>
                <c:pt idx="271">
                  <c:v>0.18886109576720833</c:v>
                </c:pt>
                <c:pt idx="272">
                  <c:v>0.18747245507495475</c:v>
                </c:pt>
                <c:pt idx="273">
                  <c:v>0.18581757196053789</c:v>
                </c:pt>
                <c:pt idx="274">
                  <c:v>0.18571777178107066</c:v>
                </c:pt>
                <c:pt idx="275">
                  <c:v>0.18461528188273027</c:v>
                </c:pt>
                <c:pt idx="276">
                  <c:v>0.18390430338861208</c:v>
                </c:pt>
                <c:pt idx="277">
                  <c:v>0.18255041090982757</c:v>
                </c:pt>
                <c:pt idx="278">
                  <c:v>0.18167075424607934</c:v>
                </c:pt>
                <c:pt idx="279">
                  <c:v>0.18156524099196322</c:v>
                </c:pt>
                <c:pt idx="280">
                  <c:v>0.18051196191376043</c:v>
                </c:pt>
                <c:pt idx="281">
                  <c:v>0.18081217935325999</c:v>
                </c:pt>
                <c:pt idx="282">
                  <c:v>0.17954369843047957</c:v>
                </c:pt>
                <c:pt idx="283">
                  <c:v>0.17934111990548593</c:v>
                </c:pt>
                <c:pt idx="284">
                  <c:v>0.17989599851077837</c:v>
                </c:pt>
                <c:pt idx="285">
                  <c:v>0.17836131909115527</c:v>
                </c:pt>
                <c:pt idx="286">
                  <c:v>0.1771162329874571</c:v>
                </c:pt>
                <c:pt idx="287">
                  <c:v>0.17754238249201795</c:v>
                </c:pt>
                <c:pt idx="288">
                  <c:v>0.17783379726817819</c:v>
                </c:pt>
                <c:pt idx="289">
                  <c:v>0.17757694129970228</c:v>
                </c:pt>
                <c:pt idx="290">
                  <c:v>0.17747650047141644</c:v>
                </c:pt>
                <c:pt idx="291">
                  <c:v>0.1770549892443663</c:v>
                </c:pt>
                <c:pt idx="292">
                  <c:v>0.17603725142725044</c:v>
                </c:pt>
                <c:pt idx="293">
                  <c:v>0.17573485814243592</c:v>
                </c:pt>
                <c:pt idx="294">
                  <c:v>0.17597797606052962</c:v>
                </c:pt>
                <c:pt idx="295">
                  <c:v>0.17597094270737682</c:v>
                </c:pt>
                <c:pt idx="296">
                  <c:v>0.17647010043732325</c:v>
                </c:pt>
                <c:pt idx="297">
                  <c:v>0.17571945515448653</c:v>
                </c:pt>
                <c:pt idx="298">
                  <c:v>0.17456558319130505</c:v>
                </c:pt>
                <c:pt idx="299">
                  <c:v>0.17457393266519441</c:v>
                </c:pt>
                <c:pt idx="300">
                  <c:v>0.17428561554234046</c:v>
                </c:pt>
                <c:pt idx="301">
                  <c:v>0.17417571153914221</c:v>
                </c:pt>
                <c:pt idx="302">
                  <c:v>0.17371555857607227</c:v>
                </c:pt>
                <c:pt idx="303">
                  <c:v>0.17448133886526329</c:v>
                </c:pt>
                <c:pt idx="304">
                  <c:v>0.17393124750387548</c:v>
                </c:pt>
                <c:pt idx="305">
                  <c:v>0.17366277397352492</c:v>
                </c:pt>
                <c:pt idx="306">
                  <c:v>0.17398333248039594</c:v>
                </c:pt>
                <c:pt idx="307">
                  <c:v>0.17361129030718506</c:v>
                </c:pt>
                <c:pt idx="308">
                  <c:v>0.17322252758720474</c:v>
                </c:pt>
                <c:pt idx="309">
                  <c:v>0.17328132702880739</c:v>
                </c:pt>
                <c:pt idx="310">
                  <c:v>0.17258960061030626</c:v>
                </c:pt>
                <c:pt idx="311">
                  <c:v>0.17330820145731099</c:v>
                </c:pt>
                <c:pt idx="312">
                  <c:v>0.17323016886821627</c:v>
                </c:pt>
                <c:pt idx="313">
                  <c:v>0.17275093360332791</c:v>
                </c:pt>
                <c:pt idx="314">
                  <c:v>0.17237012076770666</c:v>
                </c:pt>
                <c:pt idx="315">
                  <c:v>0.17194537433407073</c:v>
                </c:pt>
                <c:pt idx="316">
                  <c:v>0.17267518667429196</c:v>
                </c:pt>
                <c:pt idx="317">
                  <c:v>0.17215937256926075</c:v>
                </c:pt>
                <c:pt idx="318">
                  <c:v>0.17196175258706944</c:v>
                </c:pt>
                <c:pt idx="319">
                  <c:v>0.17248071842844542</c:v>
                </c:pt>
                <c:pt idx="320">
                  <c:v>0.17247264188473502</c:v>
                </c:pt>
                <c:pt idx="321">
                  <c:v>0.17201370662648666</c:v>
                </c:pt>
                <c:pt idx="322">
                  <c:v>0.17210533290265043</c:v>
                </c:pt>
                <c:pt idx="323">
                  <c:v>0.17166423817057608</c:v>
                </c:pt>
                <c:pt idx="324">
                  <c:v>0.17082656275392347</c:v>
                </c:pt>
                <c:pt idx="325">
                  <c:v>0.1702991913818715</c:v>
                </c:pt>
                <c:pt idx="326">
                  <c:v>0.17020480014802977</c:v>
                </c:pt>
                <c:pt idx="327">
                  <c:v>0.16979397551338327</c:v>
                </c:pt>
                <c:pt idx="328">
                  <c:v>0.16991433328665687</c:v>
                </c:pt>
                <c:pt idx="329">
                  <c:v>0.17037551991580024</c:v>
                </c:pt>
                <c:pt idx="330">
                  <c:v>0.17025875845429284</c:v>
                </c:pt>
                <c:pt idx="331">
                  <c:v>0.16908786914690255</c:v>
                </c:pt>
                <c:pt idx="332">
                  <c:v>0.16918107241572797</c:v>
                </c:pt>
                <c:pt idx="333">
                  <c:v>0.16906470994664113</c:v>
                </c:pt>
                <c:pt idx="334">
                  <c:v>0.1693939110193862</c:v>
                </c:pt>
                <c:pt idx="335">
                  <c:v>0.16816839759993377</c:v>
                </c:pt>
                <c:pt idx="336">
                  <c:v>0.16871626160969691</c:v>
                </c:pt>
                <c:pt idx="337">
                  <c:v>0.16764827376752695</c:v>
                </c:pt>
                <c:pt idx="338">
                  <c:v>0.16817004005906014</c:v>
                </c:pt>
                <c:pt idx="339">
                  <c:v>0.1676027196887821</c:v>
                </c:pt>
                <c:pt idx="340">
                  <c:v>0.16709476887798005</c:v>
                </c:pt>
                <c:pt idx="341">
                  <c:v>0.16675984160757426</c:v>
                </c:pt>
                <c:pt idx="342">
                  <c:v>0.16678382464897831</c:v>
                </c:pt>
                <c:pt idx="343">
                  <c:v>0.16654264039981989</c:v>
                </c:pt>
                <c:pt idx="344">
                  <c:v>0.16654276951408276</c:v>
                </c:pt>
                <c:pt idx="345">
                  <c:v>0.16593241284290108</c:v>
                </c:pt>
                <c:pt idx="346">
                  <c:v>0.16591572652861861</c:v>
                </c:pt>
                <c:pt idx="347">
                  <c:v>0.1649280125040162</c:v>
                </c:pt>
                <c:pt idx="348">
                  <c:v>0.16560804348718627</c:v>
                </c:pt>
                <c:pt idx="349">
                  <c:v>0.16410825811618693</c:v>
                </c:pt>
                <c:pt idx="350">
                  <c:v>0.16453514447755085</c:v>
                </c:pt>
                <c:pt idx="351">
                  <c:v>0.16427444213020942</c:v>
                </c:pt>
                <c:pt idx="352">
                  <c:v>0.16296468849091908</c:v>
                </c:pt>
                <c:pt idx="353">
                  <c:v>0.16358283492990849</c:v>
                </c:pt>
                <c:pt idx="354">
                  <c:v>0.16333693668280327</c:v>
                </c:pt>
                <c:pt idx="355">
                  <c:v>0.16313849053634236</c:v>
                </c:pt>
                <c:pt idx="356">
                  <c:v>0.16254279048210124</c:v>
                </c:pt>
                <c:pt idx="357">
                  <c:v>0.1620242311444659</c:v>
                </c:pt>
                <c:pt idx="358">
                  <c:v>0.16281443095693554</c:v>
                </c:pt>
                <c:pt idx="359">
                  <c:v>0.16143018567031045</c:v>
                </c:pt>
                <c:pt idx="360">
                  <c:v>0.1619802179823889</c:v>
                </c:pt>
                <c:pt idx="361">
                  <c:v>0.160293758310256</c:v>
                </c:pt>
                <c:pt idx="362">
                  <c:v>0.16046687876792129</c:v>
                </c:pt>
                <c:pt idx="363">
                  <c:v>0.16015287121718841</c:v>
                </c:pt>
                <c:pt idx="364">
                  <c:v>0.16067868049701201</c:v>
                </c:pt>
                <c:pt idx="365">
                  <c:v>0.16099574606808276</c:v>
                </c:pt>
                <c:pt idx="366">
                  <c:v>0.15996546852760338</c:v>
                </c:pt>
                <c:pt idx="367">
                  <c:v>0.15994350401036111</c:v>
                </c:pt>
                <c:pt idx="368">
                  <c:v>0.1601519791736257</c:v>
                </c:pt>
                <c:pt idx="369">
                  <c:v>0.15870408917470685</c:v>
                </c:pt>
                <c:pt idx="370">
                  <c:v>0.15972267780312591</c:v>
                </c:pt>
                <c:pt idx="371">
                  <c:v>0.15830211382546419</c:v>
                </c:pt>
                <c:pt idx="372">
                  <c:v>0.15970306158225417</c:v>
                </c:pt>
                <c:pt idx="373">
                  <c:v>0.15986635959192894</c:v>
                </c:pt>
                <c:pt idx="374">
                  <c:v>0.15951532931618831</c:v>
                </c:pt>
                <c:pt idx="375">
                  <c:v>0.15881833118576635</c:v>
                </c:pt>
                <c:pt idx="376">
                  <c:v>0.15990182876580256</c:v>
                </c:pt>
                <c:pt idx="377">
                  <c:v>0.15831564379534557</c:v>
                </c:pt>
                <c:pt idx="378">
                  <c:v>0.1583259466335076</c:v>
                </c:pt>
                <c:pt idx="379">
                  <c:v>0.15929130232618116</c:v>
                </c:pt>
                <c:pt idx="380">
                  <c:v>0.15675712292135516</c:v>
                </c:pt>
                <c:pt idx="381">
                  <c:v>0.15757968520750021</c:v>
                </c:pt>
                <c:pt idx="382">
                  <c:v>0.15762178793735923</c:v>
                </c:pt>
                <c:pt idx="383">
                  <c:v>0.15787720817835335</c:v>
                </c:pt>
                <c:pt idx="384">
                  <c:v>0.15836336231779155</c:v>
                </c:pt>
                <c:pt idx="385">
                  <c:v>0.15711755041819125</c:v>
                </c:pt>
                <c:pt idx="386">
                  <c:v>0.15718028303340373</c:v>
                </c:pt>
                <c:pt idx="387">
                  <c:v>0.15761614286661971</c:v>
                </c:pt>
                <c:pt idx="388">
                  <c:v>0.1559613695531008</c:v>
                </c:pt>
                <c:pt idx="389">
                  <c:v>0.15691139994795522</c:v>
                </c:pt>
                <c:pt idx="390">
                  <c:v>0.15707763267870245</c:v>
                </c:pt>
                <c:pt idx="391">
                  <c:v>0.15789680793231289</c:v>
                </c:pt>
                <c:pt idx="392">
                  <c:v>0.15691557744687035</c:v>
                </c:pt>
                <c:pt idx="393">
                  <c:v>0.15682458276979175</c:v>
                </c:pt>
                <c:pt idx="394">
                  <c:v>0.15664460005394443</c:v>
                </c:pt>
                <c:pt idx="395">
                  <c:v>0.15597303370988502</c:v>
                </c:pt>
                <c:pt idx="396">
                  <c:v>0.15674234158504996</c:v>
                </c:pt>
                <c:pt idx="397">
                  <c:v>0.15745160066162631</c:v>
                </c:pt>
                <c:pt idx="398">
                  <c:v>0.1559169513150922</c:v>
                </c:pt>
                <c:pt idx="399">
                  <c:v>0.15605757853334085</c:v>
                </c:pt>
                <c:pt idx="400">
                  <c:v>0.15572588102389026</c:v>
                </c:pt>
                <c:pt idx="401">
                  <c:v>0.15671181009286889</c:v>
                </c:pt>
                <c:pt idx="402">
                  <c:v>0.15637871474378109</c:v>
                </c:pt>
                <c:pt idx="403">
                  <c:v>0.15568875956800296</c:v>
                </c:pt>
                <c:pt idx="404">
                  <c:v>0.15661993559589221</c:v>
                </c:pt>
                <c:pt idx="405">
                  <c:v>0.15583463511771284</c:v>
                </c:pt>
                <c:pt idx="406">
                  <c:v>0.15703700217702021</c:v>
                </c:pt>
                <c:pt idx="407">
                  <c:v>0.15587168973560422</c:v>
                </c:pt>
                <c:pt idx="408">
                  <c:v>0.15619092265754117</c:v>
                </c:pt>
                <c:pt idx="409">
                  <c:v>0.15648780640693566</c:v>
                </c:pt>
                <c:pt idx="410">
                  <c:v>0.15649899037700318</c:v>
                </c:pt>
                <c:pt idx="411">
                  <c:v>0.15669552527604341</c:v>
                </c:pt>
                <c:pt idx="412">
                  <c:v>0.1567839129057815</c:v>
                </c:pt>
                <c:pt idx="413">
                  <c:v>0.15627651479761312</c:v>
                </c:pt>
                <c:pt idx="414">
                  <c:v>0.15471983779712645</c:v>
                </c:pt>
                <c:pt idx="415">
                  <c:v>0.1559087569725868</c:v>
                </c:pt>
                <c:pt idx="416">
                  <c:v>0.15628240446881991</c:v>
                </c:pt>
                <c:pt idx="417">
                  <c:v>0.15392970440698214</c:v>
                </c:pt>
                <c:pt idx="418">
                  <c:v>0.15476598334612812</c:v>
                </c:pt>
                <c:pt idx="419">
                  <c:v>0.15479762044892398</c:v>
                </c:pt>
                <c:pt idx="420">
                  <c:v>0.15471029485389554</c:v>
                </c:pt>
                <c:pt idx="421">
                  <c:v>0.15508101849094205</c:v>
                </c:pt>
                <c:pt idx="422">
                  <c:v>0.15329458445287372</c:v>
                </c:pt>
                <c:pt idx="423">
                  <c:v>0.15237289747185376</c:v>
                </c:pt>
                <c:pt idx="424">
                  <c:v>0.15176811947444319</c:v>
                </c:pt>
                <c:pt idx="425">
                  <c:v>0.15264423017180156</c:v>
                </c:pt>
                <c:pt idx="426">
                  <c:v>0.15184221666574096</c:v>
                </c:pt>
                <c:pt idx="427">
                  <c:v>0.15153632186067981</c:v>
                </c:pt>
                <c:pt idx="428">
                  <c:v>0.15042653078433782</c:v>
                </c:pt>
                <c:pt idx="429">
                  <c:v>0.15051138729978142</c:v>
                </c:pt>
                <c:pt idx="430">
                  <c:v>0.15085683684754464</c:v>
                </c:pt>
                <c:pt idx="431">
                  <c:v>0.14985055415535312</c:v>
                </c:pt>
                <c:pt idx="432">
                  <c:v>0.15007507867063935</c:v>
                </c:pt>
                <c:pt idx="433">
                  <c:v>0.14935965737190565</c:v>
                </c:pt>
                <c:pt idx="434">
                  <c:v>0.1488142410511763</c:v>
                </c:pt>
                <c:pt idx="435">
                  <c:v>0.14894967836191292</c:v>
                </c:pt>
                <c:pt idx="436">
                  <c:v>0.14805192820901483</c:v>
                </c:pt>
                <c:pt idx="437">
                  <c:v>0.14842500979042819</c:v>
                </c:pt>
                <c:pt idx="438">
                  <c:v>0.14760060273190068</c:v>
                </c:pt>
                <c:pt idx="439">
                  <c:v>0.14826397115147849</c:v>
                </c:pt>
                <c:pt idx="440">
                  <c:v>0.14643805921838043</c:v>
                </c:pt>
                <c:pt idx="441">
                  <c:v>0.14521496073555071</c:v>
                </c:pt>
                <c:pt idx="442">
                  <c:v>0.14670662190518191</c:v>
                </c:pt>
                <c:pt idx="443">
                  <c:v>0.14522975809204569</c:v>
                </c:pt>
                <c:pt idx="444">
                  <c:v>0.14434209268566547</c:v>
                </c:pt>
                <c:pt idx="445">
                  <c:v>0.14413221892611028</c:v>
                </c:pt>
                <c:pt idx="446">
                  <c:v>0.14444944358007872</c:v>
                </c:pt>
                <c:pt idx="447">
                  <c:v>0.14361510202425637</c:v>
                </c:pt>
                <c:pt idx="448">
                  <c:v>0.1451414798630741</c:v>
                </c:pt>
                <c:pt idx="449">
                  <c:v>0.14306833190535817</c:v>
                </c:pt>
                <c:pt idx="450">
                  <c:v>0.1421045608420316</c:v>
                </c:pt>
                <c:pt idx="451">
                  <c:v>0.14326196773666425</c:v>
                </c:pt>
                <c:pt idx="452">
                  <c:v>0.14286711384077763</c:v>
                </c:pt>
                <c:pt idx="453">
                  <c:v>0.14229326805774975</c:v>
                </c:pt>
                <c:pt idx="454">
                  <c:v>0.14178280272077734</c:v>
                </c:pt>
                <c:pt idx="455">
                  <c:v>0.14075600146958886</c:v>
                </c:pt>
                <c:pt idx="456">
                  <c:v>0.14032790669102227</c:v>
                </c:pt>
                <c:pt idx="457">
                  <c:v>0.14128790100301081</c:v>
                </c:pt>
                <c:pt idx="458">
                  <c:v>0.14157148768606512</c:v>
                </c:pt>
                <c:pt idx="459">
                  <c:v>0.140405253967231</c:v>
                </c:pt>
                <c:pt idx="460">
                  <c:v>0.14084432212583817</c:v>
                </c:pt>
                <c:pt idx="461">
                  <c:v>0.1391396162467744</c:v>
                </c:pt>
                <c:pt idx="462">
                  <c:v>0.13801564206166225</c:v>
                </c:pt>
                <c:pt idx="463">
                  <c:v>0.1403879406137199</c:v>
                </c:pt>
                <c:pt idx="464">
                  <c:v>0.13874822130271003</c:v>
                </c:pt>
                <c:pt idx="465">
                  <c:v>0.13799798838011459</c:v>
                </c:pt>
                <c:pt idx="466">
                  <c:v>0.13749085926643043</c:v>
                </c:pt>
                <c:pt idx="467">
                  <c:v>0.13825457748494793</c:v>
                </c:pt>
                <c:pt idx="468">
                  <c:v>0.13707715112877691</c:v>
                </c:pt>
                <c:pt idx="469">
                  <c:v>0.13621076945171853</c:v>
                </c:pt>
                <c:pt idx="470">
                  <c:v>0.13645917181442513</c:v>
                </c:pt>
                <c:pt idx="471">
                  <c:v>0.13594771505701603</c:v>
                </c:pt>
                <c:pt idx="472">
                  <c:v>0.13587755950884253</c:v>
                </c:pt>
                <c:pt idx="473">
                  <c:v>0.13540811071096395</c:v>
                </c:pt>
                <c:pt idx="474">
                  <c:v>0.13666231133785378</c:v>
                </c:pt>
                <c:pt idx="475">
                  <c:v>0.13586565660736136</c:v>
                </c:pt>
                <c:pt idx="476">
                  <c:v>0.13537746534757861</c:v>
                </c:pt>
                <c:pt idx="477">
                  <c:v>0.13412761768516451</c:v>
                </c:pt>
                <c:pt idx="478">
                  <c:v>0.13470556772549219</c:v>
                </c:pt>
                <c:pt idx="479">
                  <c:v>0.13570017109449267</c:v>
                </c:pt>
                <c:pt idx="480">
                  <c:v>0.1340487582370731</c:v>
                </c:pt>
                <c:pt idx="481">
                  <c:v>0.13417913379508078</c:v>
                </c:pt>
                <c:pt idx="482">
                  <c:v>0.13265146906780362</c:v>
                </c:pt>
                <c:pt idx="483">
                  <c:v>0.13331178881910832</c:v>
                </c:pt>
                <c:pt idx="484">
                  <c:v>0.13459739235149781</c:v>
                </c:pt>
                <c:pt idx="485">
                  <c:v>0.13525181513382681</c:v>
                </c:pt>
                <c:pt idx="486">
                  <c:v>0.13321120028565805</c:v>
                </c:pt>
                <c:pt idx="487">
                  <c:v>0.1311833054416417</c:v>
                </c:pt>
                <c:pt idx="488">
                  <c:v>0.13276151278994561</c:v>
                </c:pt>
                <c:pt idx="489">
                  <c:v>0.13258007891671714</c:v>
                </c:pt>
                <c:pt idx="490">
                  <c:v>0.13183593559250573</c:v>
                </c:pt>
                <c:pt idx="491">
                  <c:v>0.13249829766187338</c:v>
                </c:pt>
                <c:pt idx="492">
                  <c:v>0.13280357501524001</c:v>
                </c:pt>
                <c:pt idx="493">
                  <c:v>0.13168040783300253</c:v>
                </c:pt>
                <c:pt idx="494">
                  <c:v>0.13172712558702732</c:v>
                </c:pt>
                <c:pt idx="495">
                  <c:v>0.13171229505373569</c:v>
                </c:pt>
                <c:pt idx="496">
                  <c:v>0.13054227282389647</c:v>
                </c:pt>
                <c:pt idx="497">
                  <c:v>0.1315366778615627</c:v>
                </c:pt>
                <c:pt idx="498">
                  <c:v>0.12979947860396535</c:v>
                </c:pt>
                <c:pt idx="499">
                  <c:v>0.1331205678183762</c:v>
                </c:pt>
                <c:pt idx="500">
                  <c:v>0.13055315802703954</c:v>
                </c:pt>
                <c:pt idx="501">
                  <c:v>0.13095218879283307</c:v>
                </c:pt>
                <c:pt idx="502">
                  <c:v>0.12990883244171678</c:v>
                </c:pt>
                <c:pt idx="503">
                  <c:v>0.1334975860030537</c:v>
                </c:pt>
                <c:pt idx="504">
                  <c:v>0.12783411431772571</c:v>
                </c:pt>
                <c:pt idx="505">
                  <c:v>0.13158378174787588</c:v>
                </c:pt>
                <c:pt idx="506">
                  <c:v>0.12796746786944319</c:v>
                </c:pt>
                <c:pt idx="507">
                  <c:v>0.12909144831315231</c:v>
                </c:pt>
                <c:pt idx="508">
                  <c:v>0.12865956733243261</c:v>
                </c:pt>
                <c:pt idx="509">
                  <c:v>0.12867399226175141</c:v>
                </c:pt>
                <c:pt idx="510">
                  <c:v>0.12834841875958461</c:v>
                </c:pt>
                <c:pt idx="511">
                  <c:v>0.12687044518165055</c:v>
                </c:pt>
                <c:pt idx="512">
                  <c:v>0.12550180198024902</c:v>
                </c:pt>
                <c:pt idx="513">
                  <c:v>0.12863775256417079</c:v>
                </c:pt>
                <c:pt idx="514">
                  <c:v>0.12578990821345057</c:v>
                </c:pt>
                <c:pt idx="515">
                  <c:v>0.12799964491405105</c:v>
                </c:pt>
                <c:pt idx="516">
                  <c:v>0.12689164565207056</c:v>
                </c:pt>
                <c:pt idx="517">
                  <c:v>0.12786926920973704</c:v>
                </c:pt>
                <c:pt idx="518">
                  <c:v>0.1263299770578824</c:v>
                </c:pt>
                <c:pt idx="519">
                  <c:v>0.12636830062963805</c:v>
                </c:pt>
                <c:pt idx="520">
                  <c:v>0.12600063064761338</c:v>
                </c:pt>
                <c:pt idx="521">
                  <c:v>0.12592191082333223</c:v>
                </c:pt>
                <c:pt idx="522">
                  <c:v>0.12523888155903767</c:v>
                </c:pt>
                <c:pt idx="523">
                  <c:v>0.12466145214182678</c:v>
                </c:pt>
                <c:pt idx="524">
                  <c:v>0.12596715994755647</c:v>
                </c:pt>
                <c:pt idx="525">
                  <c:v>0.12627726156987173</c:v>
                </c:pt>
                <c:pt idx="526">
                  <c:v>0.12346978867153903</c:v>
                </c:pt>
                <c:pt idx="527">
                  <c:v>0.12317030817153449</c:v>
                </c:pt>
                <c:pt idx="528">
                  <c:v>0.12281789761069074</c:v>
                </c:pt>
                <c:pt idx="529">
                  <c:v>0.12261479663798021</c:v>
                </c:pt>
                <c:pt idx="530">
                  <c:v>0.12517976999647529</c:v>
                </c:pt>
                <c:pt idx="531">
                  <c:v>0.12401975505171298</c:v>
                </c:pt>
                <c:pt idx="532">
                  <c:v>0.12111466658847495</c:v>
                </c:pt>
                <c:pt idx="533">
                  <c:v>0.1261624832156317</c:v>
                </c:pt>
                <c:pt idx="534">
                  <c:v>0.12160259605056037</c:v>
                </c:pt>
                <c:pt idx="535">
                  <c:v>0.12137074647770475</c:v>
                </c:pt>
                <c:pt idx="536">
                  <c:v>0.1210474832808611</c:v>
                </c:pt>
                <c:pt idx="537">
                  <c:v>0.12486359303550043</c:v>
                </c:pt>
                <c:pt idx="538">
                  <c:v>0.12293479226301776</c:v>
                </c:pt>
                <c:pt idx="539">
                  <c:v>0.12331414808170829</c:v>
                </c:pt>
                <c:pt idx="540">
                  <c:v>0.1234583223067451</c:v>
                </c:pt>
                <c:pt idx="541">
                  <c:v>0.12292076005625008</c:v>
                </c:pt>
                <c:pt idx="542">
                  <c:v>0.1241767399956831</c:v>
                </c:pt>
                <c:pt idx="543">
                  <c:v>0.12375480435571107</c:v>
                </c:pt>
                <c:pt idx="544">
                  <c:v>0.12259285625311311</c:v>
                </c:pt>
                <c:pt idx="545">
                  <c:v>0.12315498359918184</c:v>
                </c:pt>
                <c:pt idx="546">
                  <c:v>0.12309613755245598</c:v>
                </c:pt>
                <c:pt idx="547">
                  <c:v>0.12183175863149188</c:v>
                </c:pt>
                <c:pt idx="548">
                  <c:v>0.12343392756705382</c:v>
                </c:pt>
                <c:pt idx="549">
                  <c:v>0.12588822326744162</c:v>
                </c:pt>
                <c:pt idx="550">
                  <c:v>0.12078268300236475</c:v>
                </c:pt>
                <c:pt idx="551">
                  <c:v>0.12613565390073839</c:v>
                </c:pt>
                <c:pt idx="552">
                  <c:v>0.12088650633358036</c:v>
                </c:pt>
                <c:pt idx="553">
                  <c:v>0.11808224250359683</c:v>
                </c:pt>
                <c:pt idx="554">
                  <c:v>0.12252571809873118</c:v>
                </c:pt>
                <c:pt idx="555">
                  <c:v>0.11827263073663277</c:v>
                </c:pt>
                <c:pt idx="556">
                  <c:v>0.12340096005773969</c:v>
                </c:pt>
                <c:pt idx="557">
                  <c:v>0.12511311884814291</c:v>
                </c:pt>
                <c:pt idx="558">
                  <c:v>0.12643765885615146</c:v>
                </c:pt>
                <c:pt idx="559">
                  <c:v>0.11692086793550344</c:v>
                </c:pt>
                <c:pt idx="560">
                  <c:v>0.12398745998087789</c:v>
                </c:pt>
                <c:pt idx="561">
                  <c:v>0.12286959266378361</c:v>
                </c:pt>
                <c:pt idx="562">
                  <c:v>0.12232537291126773</c:v>
                </c:pt>
                <c:pt idx="563">
                  <c:v>0.12265668124876096</c:v>
                </c:pt>
                <c:pt idx="564">
                  <c:v>0.12132270579379022</c:v>
                </c:pt>
                <c:pt idx="565">
                  <c:v>0.1235689317175209</c:v>
                </c:pt>
                <c:pt idx="566">
                  <c:v>0.12264159543145979</c:v>
                </c:pt>
                <c:pt idx="567">
                  <c:v>0.11880127135001957</c:v>
                </c:pt>
                <c:pt idx="568">
                  <c:v>0.12063880751624689</c:v>
                </c:pt>
                <c:pt idx="569">
                  <c:v>0.11880264500105873</c:v>
                </c:pt>
                <c:pt idx="570">
                  <c:v>0.12194806316913769</c:v>
                </c:pt>
                <c:pt idx="571">
                  <c:v>0.11756264014810851</c:v>
                </c:pt>
                <c:pt idx="572">
                  <c:v>0.12682962267131181</c:v>
                </c:pt>
                <c:pt idx="573">
                  <c:v>0.12658068581073229</c:v>
                </c:pt>
                <c:pt idx="574">
                  <c:v>0.12162965437354407</c:v>
                </c:pt>
                <c:pt idx="575">
                  <c:v>0.11899678245783188</c:v>
                </c:pt>
                <c:pt idx="576">
                  <c:v>0.12428089004009757</c:v>
                </c:pt>
              </c:numCache>
            </c:numRef>
          </c:yVal>
          <c:smooth val="1"/>
          <c:extLst>
            <c:ext xmlns:c16="http://schemas.microsoft.com/office/drawing/2014/chart" uri="{C3380CC4-5D6E-409C-BE32-E72D297353CC}">
              <c16:uniqueId val="{00000011-F7E8-4118-938F-81884F0EDCFF}"/>
            </c:ext>
          </c:extLst>
        </c:ser>
        <c:ser>
          <c:idx val="5"/>
          <c:order val="8"/>
          <c:tx>
            <c:strRef>
              <c:f>Blank!$G$1:$G$7</c:f>
              <c:strCache>
                <c:ptCount val="7"/>
                <c:pt idx="0">
                  <c:v>dyn</c:v>
                </c:pt>
                <c:pt idx="1">
                  <c:v>static</c:v>
                </c:pt>
                <c:pt idx="2">
                  <c:v>dyn</c:v>
                </c:pt>
                <c:pt idx="3">
                  <c:v>1.2801E+03</c:v>
                </c:pt>
                <c:pt idx="4">
                  <c:v>1.2801E+12</c:v>
                </c:pt>
                <c:pt idx="5">
                  <c:v>(mu)</c:v>
                </c:pt>
                <c:pt idx="6">
                  <c:v>Static Force</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Blank!$G$8:$G$549</c:f>
            </c:numRef>
          </c:yVal>
          <c:smooth val="1"/>
          <c:extLst>
            <c:ext xmlns:c16="http://schemas.microsoft.com/office/drawing/2014/chart" uri="{C3380CC4-5D6E-409C-BE32-E72D297353CC}">
              <c16:uniqueId val="{00000002-F7E8-4118-938F-81884F0EDCFF}"/>
            </c:ext>
          </c:extLst>
        </c:ser>
        <c:ser>
          <c:idx val="6"/>
          <c:order val="9"/>
          <c:tx>
            <c:strRef>
              <c:f>Blank!$H$1:$H$7</c:f>
              <c:strCache>
                <c:ptCount val="7"/>
                <c:pt idx="0">
                  <c:v>no. freqs.</c:v>
                </c:pt>
                <c:pt idx="1">
                  <c:v>tan d</c:v>
                </c:pt>
                <c:pt idx="2">
                  <c:v>demod const.</c:v>
                </c:pt>
                <c:pt idx="3">
                  <c:v>shaft mass</c:v>
                </c:pt>
                <c:pt idx="4">
                  <c:v>phase offset</c:v>
                </c:pt>
                <c:pt idx="5">
                  <c:v>(mu)</c:v>
                </c:pt>
                <c:pt idx="6">
                  <c:v>c1</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Blank!$H$8:$H$549</c:f>
            </c:numRef>
          </c:yVal>
          <c:smooth val="1"/>
          <c:extLst>
            <c:ext xmlns:c16="http://schemas.microsoft.com/office/drawing/2014/chart" uri="{C3380CC4-5D6E-409C-BE32-E72D297353CC}">
              <c16:uniqueId val="{00000003-F7E8-4118-938F-81884F0EDCFF}"/>
            </c:ext>
          </c:extLst>
        </c:ser>
        <c:ser>
          <c:idx val="7"/>
          <c:order val="10"/>
          <c:tx>
            <c:strRef>
              <c:f>Blank!$I$1:$I$7</c:f>
              <c:strCache>
                <c:ptCount val="7"/>
                <c:pt idx="0">
                  <c:v>1</c:v>
                </c:pt>
                <c:pt idx="1">
                  <c:v>6.7522E-04</c:v>
                </c:pt>
                <c:pt idx="2">
                  <c:v>5.4100E-04</c:v>
                </c:pt>
                <c:pt idx="3">
                  <c:v>44.3</c:v>
                </c:pt>
                <c:pt idx="4">
                  <c:v>-9.2000E-03</c:v>
                </c:pt>
                <c:pt idx="5">
                  <c:v>(mu)</c:v>
                </c:pt>
                <c:pt idx="6">
                  <c:v>c2</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Blank!$I$8:$I$549</c:f>
            </c:numRef>
          </c:yVal>
          <c:smooth val="1"/>
          <c:extLst>
            <c:ext xmlns:c16="http://schemas.microsoft.com/office/drawing/2014/chart" uri="{C3380CC4-5D6E-409C-BE32-E72D297353CC}">
              <c16:uniqueId val="{00000004-F7E8-4118-938F-81884F0EDCFF}"/>
            </c:ext>
          </c:extLst>
        </c:ser>
        <c:ser>
          <c:idx val="8"/>
          <c:order val="11"/>
          <c:tx>
            <c:strRef>
              <c:f>Blank!$J$1:$J$7</c:f>
              <c:strCache>
                <c:ptCount val="7"/>
                <c:pt idx="0">
                  <c:v>1</c:v>
                </c:pt>
                <c:pt idx="1">
                  <c:v>6.7522E-04</c:v>
                </c:pt>
                <c:pt idx="2">
                  <c:v>s</c:v>
                </c:pt>
                <c:pt idx="3">
                  <c:v>g</c:v>
                </c:pt>
                <c:pt idx="4">
                  <c:v>-9.2000E-03</c:v>
                </c:pt>
                <c:pt idx="5">
                  <c:v>(mu)</c:v>
                </c:pt>
                <c:pt idx="6">
                  <c:v>c3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Blank!$J$8:$J$549</c:f>
            </c:numRef>
          </c:yVal>
          <c:smooth val="1"/>
          <c:extLst>
            <c:ext xmlns:c16="http://schemas.microsoft.com/office/drawing/2014/chart" uri="{C3380CC4-5D6E-409C-BE32-E72D297353CC}">
              <c16:uniqueId val="{00000005-F7E8-4118-938F-81884F0EDCFF}"/>
            </c:ext>
          </c:extLst>
        </c:ser>
        <c:ser>
          <c:idx val="9"/>
          <c:order val="12"/>
          <c:tx>
            <c:strRef>
              <c:f>Blank!$K$1:$K$7</c:f>
              <c:strCache>
                <c:ptCount val="7"/>
                <c:pt idx="0">
                  <c:v>1</c:v>
                </c:pt>
                <c:pt idx="1">
                  <c:v>6.7522E-04</c:v>
                </c:pt>
                <c:pt idx="2">
                  <c:v>s</c:v>
                </c:pt>
                <c:pt idx="3">
                  <c:v>g</c:v>
                </c:pt>
                <c:pt idx="4">
                  <c:v>-9.2000E-03</c:v>
                </c:pt>
                <c:pt idx="5">
                  <c:v>(mu)</c:v>
                </c:pt>
                <c:pt idx="6">
                  <c:v>Minimum Displacement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Blank!$K$8:$K$549</c:f>
            </c:numRef>
          </c:yVal>
          <c:smooth val="1"/>
          <c:extLst>
            <c:ext xmlns:c16="http://schemas.microsoft.com/office/drawing/2014/chart" uri="{C3380CC4-5D6E-409C-BE32-E72D297353CC}">
              <c16:uniqueId val="{00000006-F7E8-4118-938F-81884F0EDCFF}"/>
            </c:ext>
          </c:extLst>
        </c:ser>
        <c:ser>
          <c:idx val="10"/>
          <c:order val="13"/>
          <c:tx>
            <c:strRef>
              <c:f>Blank!$L$1:$L$7</c:f>
              <c:strCache>
                <c:ptCount val="7"/>
                <c:pt idx="0">
                  <c:v>serial no.</c:v>
                </c:pt>
                <c:pt idx="1">
                  <c:v>Averages</c:v>
                </c:pt>
                <c:pt idx="2">
                  <c:v>Date/Time</c:v>
                </c:pt>
                <c:pt idx="5">
                  <c:v>(mu)</c:v>
                </c:pt>
                <c:pt idx="6">
                  <c:v>Maximum Displacement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Blank!$L$8:$L$549</c:f>
            </c:numRef>
          </c:yVal>
          <c:smooth val="1"/>
          <c:extLst>
            <c:ext xmlns:c16="http://schemas.microsoft.com/office/drawing/2014/chart" uri="{C3380CC4-5D6E-409C-BE32-E72D297353CC}">
              <c16:uniqueId val="{00000007-F7E8-4118-938F-81884F0EDCFF}"/>
            </c:ext>
          </c:extLst>
        </c:ser>
        <c:ser>
          <c:idx val="11"/>
          <c:order val="14"/>
          <c:tx>
            <c:strRef>
              <c:f>Blank!$M$1:$M$7</c:f>
              <c:strCache>
                <c:ptCount val="7"/>
                <c:pt idx="0">
                  <c:v>3054181</c:v>
                </c:pt>
                <c:pt idx="1">
                  <c:v>1</c:v>
                </c:pt>
                <c:pt idx="2">
                  <c:v>37650</c:v>
                </c:pt>
                <c:pt idx="5">
                  <c:v>(mu)</c:v>
                </c:pt>
                <c:pt idx="6">
                  <c:v>Spring Stiffness</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Blank!$M$8:$M$549</c:f>
            </c:numRef>
          </c:yVal>
          <c:smooth val="1"/>
          <c:extLst>
            <c:ext xmlns:c16="http://schemas.microsoft.com/office/drawing/2014/chart" uri="{C3380CC4-5D6E-409C-BE32-E72D297353CC}">
              <c16:uniqueId val="{00000008-F7E8-4118-938F-81884F0EDCFF}"/>
            </c:ext>
          </c:extLst>
        </c:ser>
        <c:ser>
          <c:idx val="12"/>
          <c:order val="15"/>
          <c:tx>
            <c:strRef>
              <c:f>Blank!$N$1:$N$7</c:f>
              <c:strCache>
                <c:ptCount val="7"/>
                <c:pt idx="0">
                  <c:v>3054181</c:v>
                </c:pt>
                <c:pt idx="1">
                  <c:v>1</c:v>
                </c:pt>
                <c:pt idx="2">
                  <c:v>37650</c:v>
                </c:pt>
                <c:pt idx="5">
                  <c:v>(mu)</c:v>
                </c:pt>
                <c:pt idx="6">
                  <c:v>External Input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Blank!$A$8:$A$549</c:f>
              <c:numCache>
                <c:formatCode>General</c:formatCode>
                <c:ptCount val="54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numCache>
            </c:numRef>
          </c:xVal>
          <c:yVal>
            <c:numRef>
              <c:f>Blank!$N$8:$N$549</c:f>
            </c:numRef>
          </c:yVal>
          <c:smooth val="1"/>
          <c:extLst>
            <c:ext xmlns:c16="http://schemas.microsoft.com/office/drawing/2014/chart" uri="{C3380CC4-5D6E-409C-BE32-E72D297353CC}">
              <c16:uniqueId val="{00000009-F7E8-4118-938F-81884F0EDCFF}"/>
            </c:ext>
          </c:extLst>
        </c:ser>
        <c:ser>
          <c:idx val="2"/>
          <c:order val="16"/>
          <c:tx>
            <c:v>G</c:v>
          </c:tx>
          <c:spPr>
            <a:ln w="9525" cap="rnd">
              <a:solidFill>
                <a:schemeClr val="tx1"/>
              </a:solidFill>
              <a:round/>
            </a:ln>
            <a:effectLst/>
          </c:spPr>
          <c:marker>
            <c:symbol val="none"/>
          </c:marker>
          <c:xVal>
            <c:numRef>
              <c:f>M!$D$8:$D$556</c:f>
              <c:numCache>
                <c:formatCode>0.0</c:formatCode>
                <c:ptCount val="549"/>
                <c:pt idx="0">
                  <c:v>-133.35</c:v>
                </c:pt>
                <c:pt idx="1">
                  <c:v>-132.23750000000001</c:v>
                </c:pt>
                <c:pt idx="2">
                  <c:v>-130.875</c:v>
                </c:pt>
                <c:pt idx="3">
                  <c:v>-130.01249999999999</c:v>
                </c:pt>
                <c:pt idx="4">
                  <c:v>-129</c:v>
                </c:pt>
                <c:pt idx="5">
                  <c:v>-128.0625</c:v>
                </c:pt>
                <c:pt idx="6">
                  <c:v>-127.125</c:v>
                </c:pt>
                <c:pt idx="7">
                  <c:v>-125.91249999999999</c:v>
                </c:pt>
                <c:pt idx="8">
                  <c:v>-123.05</c:v>
                </c:pt>
                <c:pt idx="9">
                  <c:v>-121.5</c:v>
                </c:pt>
                <c:pt idx="10">
                  <c:v>-120.575</c:v>
                </c:pt>
                <c:pt idx="11">
                  <c:v>-119.625</c:v>
                </c:pt>
                <c:pt idx="12">
                  <c:v>-118.675</c:v>
                </c:pt>
                <c:pt idx="13">
                  <c:v>-117.825</c:v>
                </c:pt>
                <c:pt idx="14">
                  <c:v>-116.9875</c:v>
                </c:pt>
                <c:pt idx="15">
                  <c:v>-116.075</c:v>
                </c:pt>
                <c:pt idx="16">
                  <c:v>-115.25</c:v>
                </c:pt>
                <c:pt idx="17">
                  <c:v>-114.1375</c:v>
                </c:pt>
                <c:pt idx="18">
                  <c:v>-113.02500000000001</c:v>
                </c:pt>
                <c:pt idx="19">
                  <c:v>-112.2375</c:v>
                </c:pt>
                <c:pt idx="20">
                  <c:v>-111.2625</c:v>
                </c:pt>
                <c:pt idx="21">
                  <c:v>-109.8</c:v>
                </c:pt>
                <c:pt idx="22">
                  <c:v>-108.9875</c:v>
                </c:pt>
                <c:pt idx="23">
                  <c:v>-108.3625</c:v>
                </c:pt>
                <c:pt idx="24">
                  <c:v>-107.71250000000001</c:v>
                </c:pt>
                <c:pt idx="25">
                  <c:v>-106.8125</c:v>
                </c:pt>
                <c:pt idx="26">
                  <c:v>-105.91249999999999</c:v>
                </c:pt>
                <c:pt idx="27">
                  <c:v>-105.4</c:v>
                </c:pt>
                <c:pt idx="28">
                  <c:v>-104.9</c:v>
                </c:pt>
                <c:pt idx="29">
                  <c:v>-104.4</c:v>
                </c:pt>
                <c:pt idx="30">
                  <c:v>-103.8875</c:v>
                </c:pt>
                <c:pt idx="31">
                  <c:v>-103.33750000000001</c:v>
                </c:pt>
                <c:pt idx="32">
                  <c:v>-102.91249999999999</c:v>
                </c:pt>
                <c:pt idx="33">
                  <c:v>-102.6125</c:v>
                </c:pt>
                <c:pt idx="34">
                  <c:v>-102.125</c:v>
                </c:pt>
                <c:pt idx="35">
                  <c:v>-101.83750000000001</c:v>
                </c:pt>
                <c:pt idx="36">
                  <c:v>-101.625</c:v>
                </c:pt>
                <c:pt idx="37">
                  <c:v>-101.425</c:v>
                </c:pt>
                <c:pt idx="38">
                  <c:v>-101.2</c:v>
                </c:pt>
                <c:pt idx="39">
                  <c:v>-100.95</c:v>
                </c:pt>
                <c:pt idx="40">
                  <c:v>-100.65</c:v>
                </c:pt>
                <c:pt idx="41">
                  <c:v>-100.4</c:v>
                </c:pt>
                <c:pt idx="42">
                  <c:v>-100.1</c:v>
                </c:pt>
                <c:pt idx="43">
                  <c:v>-99.737499999999997</c:v>
                </c:pt>
                <c:pt idx="44">
                  <c:v>-99.4375</c:v>
                </c:pt>
                <c:pt idx="45">
                  <c:v>-99.162499999999994</c:v>
                </c:pt>
                <c:pt idx="46">
                  <c:v>-98.837500000000006</c:v>
                </c:pt>
                <c:pt idx="47">
                  <c:v>-98.587500000000006</c:v>
                </c:pt>
                <c:pt idx="48">
                  <c:v>-98.237499999999997</c:v>
                </c:pt>
                <c:pt idx="49">
                  <c:v>-97.9375</c:v>
                </c:pt>
                <c:pt idx="50">
                  <c:v>-97.612499999999997</c:v>
                </c:pt>
                <c:pt idx="51">
                  <c:v>-97.087500000000006</c:v>
                </c:pt>
                <c:pt idx="52">
                  <c:v>-96.537499999999994</c:v>
                </c:pt>
                <c:pt idx="53">
                  <c:v>-96.275000000000006</c:v>
                </c:pt>
                <c:pt idx="54">
                  <c:v>-95.95</c:v>
                </c:pt>
                <c:pt idx="55">
                  <c:v>-95.65</c:v>
                </c:pt>
                <c:pt idx="56">
                  <c:v>-95.337500000000006</c:v>
                </c:pt>
                <c:pt idx="57">
                  <c:v>-95.012500000000003</c:v>
                </c:pt>
                <c:pt idx="58">
                  <c:v>-94.674999999999997</c:v>
                </c:pt>
                <c:pt idx="59">
                  <c:v>-94.35</c:v>
                </c:pt>
                <c:pt idx="60">
                  <c:v>-94.05</c:v>
                </c:pt>
                <c:pt idx="61">
                  <c:v>-93.674999999999997</c:v>
                </c:pt>
                <c:pt idx="62">
                  <c:v>-93.35</c:v>
                </c:pt>
                <c:pt idx="63">
                  <c:v>-92.75</c:v>
                </c:pt>
                <c:pt idx="64">
                  <c:v>-92.362499999999997</c:v>
                </c:pt>
                <c:pt idx="65">
                  <c:v>-92.05</c:v>
                </c:pt>
                <c:pt idx="66">
                  <c:v>-91.724999999999994</c:v>
                </c:pt>
                <c:pt idx="67">
                  <c:v>-91.424999999999997</c:v>
                </c:pt>
                <c:pt idx="68">
                  <c:v>-91.075000000000003</c:v>
                </c:pt>
                <c:pt idx="69">
                  <c:v>-90.762500000000003</c:v>
                </c:pt>
                <c:pt idx="70">
                  <c:v>-90.3</c:v>
                </c:pt>
                <c:pt idx="71">
                  <c:v>-90.012500000000003</c:v>
                </c:pt>
                <c:pt idx="72">
                  <c:v>-89.387500000000003</c:v>
                </c:pt>
                <c:pt idx="73">
                  <c:v>-89.037499999999994</c:v>
                </c:pt>
                <c:pt idx="74">
                  <c:v>-88.612499999999997</c:v>
                </c:pt>
                <c:pt idx="75">
                  <c:v>-88.075000000000003</c:v>
                </c:pt>
                <c:pt idx="76">
                  <c:v>-87.575000000000003</c:v>
                </c:pt>
                <c:pt idx="77">
                  <c:v>-87.2</c:v>
                </c:pt>
                <c:pt idx="78">
                  <c:v>-86.662499999999994</c:v>
                </c:pt>
                <c:pt idx="79">
                  <c:v>-86.262500000000003</c:v>
                </c:pt>
                <c:pt idx="80">
                  <c:v>-86.012500000000003</c:v>
                </c:pt>
                <c:pt idx="81">
                  <c:v>-85.6875</c:v>
                </c:pt>
                <c:pt idx="82">
                  <c:v>-85.337500000000006</c:v>
                </c:pt>
                <c:pt idx="83">
                  <c:v>-85.0625</c:v>
                </c:pt>
                <c:pt idx="84">
                  <c:v>-84.75</c:v>
                </c:pt>
                <c:pt idx="85">
                  <c:v>-84.287499999999994</c:v>
                </c:pt>
                <c:pt idx="86">
                  <c:v>-83.762500000000003</c:v>
                </c:pt>
                <c:pt idx="87">
                  <c:v>-83.375</c:v>
                </c:pt>
                <c:pt idx="88">
                  <c:v>-83.012500000000003</c:v>
                </c:pt>
                <c:pt idx="89">
                  <c:v>-82.674999999999997</c:v>
                </c:pt>
                <c:pt idx="90">
                  <c:v>-82.1875</c:v>
                </c:pt>
                <c:pt idx="91">
                  <c:v>-81.825000000000003</c:v>
                </c:pt>
                <c:pt idx="92">
                  <c:v>-81.587500000000006</c:v>
                </c:pt>
                <c:pt idx="93">
                  <c:v>-81.2</c:v>
                </c:pt>
                <c:pt idx="94">
                  <c:v>-80.474999999999994</c:v>
                </c:pt>
                <c:pt idx="95">
                  <c:v>-80.174999999999997</c:v>
                </c:pt>
                <c:pt idx="96">
                  <c:v>-79.95</c:v>
                </c:pt>
                <c:pt idx="97">
                  <c:v>-79.45</c:v>
                </c:pt>
                <c:pt idx="98">
                  <c:v>-79.025000000000006</c:v>
                </c:pt>
                <c:pt idx="99">
                  <c:v>-78.674999999999997</c:v>
                </c:pt>
                <c:pt idx="100">
                  <c:v>-78.4375</c:v>
                </c:pt>
                <c:pt idx="101">
                  <c:v>-78.2</c:v>
                </c:pt>
                <c:pt idx="102">
                  <c:v>-77.625</c:v>
                </c:pt>
                <c:pt idx="103">
                  <c:v>-77.262500000000003</c:v>
                </c:pt>
                <c:pt idx="104">
                  <c:v>-77.05</c:v>
                </c:pt>
                <c:pt idx="105">
                  <c:v>-76.762500000000003</c:v>
                </c:pt>
                <c:pt idx="106">
                  <c:v>-76.3</c:v>
                </c:pt>
                <c:pt idx="107">
                  <c:v>-75.987499999999997</c:v>
                </c:pt>
                <c:pt idx="108">
                  <c:v>-75.75</c:v>
                </c:pt>
                <c:pt idx="109">
                  <c:v>-75.55</c:v>
                </c:pt>
                <c:pt idx="110">
                  <c:v>-75.075000000000003</c:v>
                </c:pt>
                <c:pt idx="111">
                  <c:v>-74.762500000000003</c:v>
                </c:pt>
                <c:pt idx="112">
                  <c:v>-74.3</c:v>
                </c:pt>
                <c:pt idx="113">
                  <c:v>-73.837500000000006</c:v>
                </c:pt>
                <c:pt idx="114">
                  <c:v>-73.525000000000006</c:v>
                </c:pt>
                <c:pt idx="115">
                  <c:v>-73.287499999999994</c:v>
                </c:pt>
                <c:pt idx="116">
                  <c:v>-72.900000000000006</c:v>
                </c:pt>
                <c:pt idx="117">
                  <c:v>-72.650000000000006</c:v>
                </c:pt>
                <c:pt idx="118">
                  <c:v>-72.45</c:v>
                </c:pt>
                <c:pt idx="119">
                  <c:v>-72.05</c:v>
                </c:pt>
                <c:pt idx="120">
                  <c:v>-71.762500000000003</c:v>
                </c:pt>
                <c:pt idx="121">
                  <c:v>-71.525000000000006</c:v>
                </c:pt>
                <c:pt idx="122">
                  <c:v>-71.2</c:v>
                </c:pt>
                <c:pt idx="123">
                  <c:v>-70.862499999999997</c:v>
                </c:pt>
                <c:pt idx="124">
                  <c:v>-70.625</c:v>
                </c:pt>
                <c:pt idx="125">
                  <c:v>-70.237499999999997</c:v>
                </c:pt>
                <c:pt idx="126">
                  <c:v>-69.974999999999994</c:v>
                </c:pt>
                <c:pt idx="127">
                  <c:v>-69.737499999999997</c:v>
                </c:pt>
                <c:pt idx="128">
                  <c:v>-69.362499999999997</c:v>
                </c:pt>
                <c:pt idx="129">
                  <c:v>-69.0625</c:v>
                </c:pt>
                <c:pt idx="130">
                  <c:v>-68.724999999999994</c:v>
                </c:pt>
                <c:pt idx="131">
                  <c:v>-68.387500000000003</c:v>
                </c:pt>
                <c:pt idx="132">
                  <c:v>-68.05</c:v>
                </c:pt>
                <c:pt idx="133">
                  <c:v>-67.587500000000006</c:v>
                </c:pt>
                <c:pt idx="134">
                  <c:v>-67.325000000000003</c:v>
                </c:pt>
                <c:pt idx="135">
                  <c:v>-66.9375</c:v>
                </c:pt>
                <c:pt idx="136">
                  <c:v>-66.55</c:v>
                </c:pt>
                <c:pt idx="137">
                  <c:v>-66.237499999999997</c:v>
                </c:pt>
                <c:pt idx="138">
                  <c:v>-65.787499999999994</c:v>
                </c:pt>
                <c:pt idx="139">
                  <c:v>-65.3125</c:v>
                </c:pt>
                <c:pt idx="140">
                  <c:v>-65.075000000000003</c:v>
                </c:pt>
                <c:pt idx="141">
                  <c:v>-64.7</c:v>
                </c:pt>
                <c:pt idx="142">
                  <c:v>-64.037499999999994</c:v>
                </c:pt>
                <c:pt idx="143">
                  <c:v>-63.65</c:v>
                </c:pt>
                <c:pt idx="144">
                  <c:v>-63.424999999999997</c:v>
                </c:pt>
                <c:pt idx="145">
                  <c:v>-62.95</c:v>
                </c:pt>
                <c:pt idx="146">
                  <c:v>-62.424999999999997</c:v>
                </c:pt>
                <c:pt idx="147">
                  <c:v>-62</c:v>
                </c:pt>
                <c:pt idx="148">
                  <c:v>-61.375</c:v>
                </c:pt>
                <c:pt idx="149">
                  <c:v>-60.725000000000001</c:v>
                </c:pt>
                <c:pt idx="150">
                  <c:v>-59.987499999999997</c:v>
                </c:pt>
                <c:pt idx="151">
                  <c:v>-59.45</c:v>
                </c:pt>
                <c:pt idx="152">
                  <c:v>-58.887500000000003</c:v>
                </c:pt>
                <c:pt idx="153">
                  <c:v>-58.225000000000001</c:v>
                </c:pt>
                <c:pt idx="154">
                  <c:v>-57.575000000000003</c:v>
                </c:pt>
                <c:pt idx="155">
                  <c:v>-57.112499999999997</c:v>
                </c:pt>
                <c:pt idx="156">
                  <c:v>-56.762500000000003</c:v>
                </c:pt>
                <c:pt idx="157">
                  <c:v>-56.4</c:v>
                </c:pt>
                <c:pt idx="158">
                  <c:v>-56.0625</c:v>
                </c:pt>
                <c:pt idx="159">
                  <c:v>-55.662500000000001</c:v>
                </c:pt>
                <c:pt idx="160">
                  <c:v>-55.337499999999999</c:v>
                </c:pt>
                <c:pt idx="161">
                  <c:v>-54.85</c:v>
                </c:pt>
                <c:pt idx="162">
                  <c:v>-54.487499999999997</c:v>
                </c:pt>
                <c:pt idx="163">
                  <c:v>-54.1</c:v>
                </c:pt>
                <c:pt idx="164">
                  <c:v>-53.7</c:v>
                </c:pt>
                <c:pt idx="165">
                  <c:v>-53.3125</c:v>
                </c:pt>
                <c:pt idx="166">
                  <c:v>-52.875</c:v>
                </c:pt>
                <c:pt idx="167">
                  <c:v>-52.475000000000001</c:v>
                </c:pt>
                <c:pt idx="168">
                  <c:v>-52.037500000000001</c:v>
                </c:pt>
                <c:pt idx="169">
                  <c:v>-51.4375</c:v>
                </c:pt>
                <c:pt idx="170">
                  <c:v>-50.924999999999997</c:v>
                </c:pt>
                <c:pt idx="171">
                  <c:v>-50.362499999999997</c:v>
                </c:pt>
                <c:pt idx="172">
                  <c:v>-49.9</c:v>
                </c:pt>
                <c:pt idx="173">
                  <c:v>-49.325000000000003</c:v>
                </c:pt>
                <c:pt idx="174">
                  <c:v>-48.7</c:v>
                </c:pt>
                <c:pt idx="175">
                  <c:v>-48.024999999999999</c:v>
                </c:pt>
                <c:pt idx="176">
                  <c:v>-47.487499999999997</c:v>
                </c:pt>
                <c:pt idx="177">
                  <c:v>-47.037500000000001</c:v>
                </c:pt>
                <c:pt idx="178">
                  <c:v>-46.625</c:v>
                </c:pt>
                <c:pt idx="179">
                  <c:v>-46.212499999999999</c:v>
                </c:pt>
                <c:pt idx="180">
                  <c:v>-45.575000000000003</c:v>
                </c:pt>
                <c:pt idx="181">
                  <c:v>-45.1</c:v>
                </c:pt>
                <c:pt idx="182">
                  <c:v>-44.787500000000001</c:v>
                </c:pt>
                <c:pt idx="183">
                  <c:v>-44.462499999999999</c:v>
                </c:pt>
                <c:pt idx="184">
                  <c:v>-44.1</c:v>
                </c:pt>
                <c:pt idx="185">
                  <c:v>-43.662500000000001</c:v>
                </c:pt>
                <c:pt idx="186">
                  <c:v>-43.15</c:v>
                </c:pt>
                <c:pt idx="187">
                  <c:v>-42.55</c:v>
                </c:pt>
                <c:pt idx="188">
                  <c:v>-41.875</c:v>
                </c:pt>
                <c:pt idx="189">
                  <c:v>-41.35</c:v>
                </c:pt>
                <c:pt idx="190">
                  <c:v>-40.924999999999997</c:v>
                </c:pt>
                <c:pt idx="191">
                  <c:v>-40.5</c:v>
                </c:pt>
                <c:pt idx="192">
                  <c:v>-40.075000000000003</c:v>
                </c:pt>
                <c:pt idx="193">
                  <c:v>-39.575000000000003</c:v>
                </c:pt>
                <c:pt idx="194">
                  <c:v>-39.087499999999999</c:v>
                </c:pt>
                <c:pt idx="195">
                  <c:v>-38.35</c:v>
                </c:pt>
                <c:pt idx="196">
                  <c:v>-37.774999999999999</c:v>
                </c:pt>
                <c:pt idx="197">
                  <c:v>-37.25</c:v>
                </c:pt>
                <c:pt idx="198">
                  <c:v>-36.774999999999999</c:v>
                </c:pt>
                <c:pt idx="199">
                  <c:v>-36.325000000000003</c:v>
                </c:pt>
                <c:pt idx="200">
                  <c:v>-35.9375</c:v>
                </c:pt>
                <c:pt idx="201">
                  <c:v>-35.337499999999999</c:v>
                </c:pt>
                <c:pt idx="202">
                  <c:v>-34.725000000000001</c:v>
                </c:pt>
                <c:pt idx="203">
                  <c:v>-34.1875</c:v>
                </c:pt>
                <c:pt idx="204">
                  <c:v>-33.524999999999999</c:v>
                </c:pt>
                <c:pt idx="205">
                  <c:v>-33</c:v>
                </c:pt>
                <c:pt idx="206">
                  <c:v>-32.450000000000003</c:v>
                </c:pt>
                <c:pt idx="207">
                  <c:v>-31.9375</c:v>
                </c:pt>
                <c:pt idx="208">
                  <c:v>-31.55</c:v>
                </c:pt>
                <c:pt idx="209">
                  <c:v>-31.15</c:v>
                </c:pt>
                <c:pt idx="210">
                  <c:v>-30.774999999999999</c:v>
                </c:pt>
                <c:pt idx="211">
                  <c:v>-30.337499999999999</c:v>
                </c:pt>
                <c:pt idx="212">
                  <c:v>-30.037500000000001</c:v>
                </c:pt>
                <c:pt idx="213">
                  <c:v>-29.574999999999999</c:v>
                </c:pt>
                <c:pt idx="214">
                  <c:v>-29.262499999999999</c:v>
                </c:pt>
                <c:pt idx="215">
                  <c:v>-28.9</c:v>
                </c:pt>
                <c:pt idx="216">
                  <c:v>-28.274999999999999</c:v>
                </c:pt>
                <c:pt idx="217">
                  <c:v>-27.612500000000001</c:v>
                </c:pt>
                <c:pt idx="218">
                  <c:v>-27.287500000000001</c:v>
                </c:pt>
                <c:pt idx="219">
                  <c:v>-27.037500000000001</c:v>
                </c:pt>
                <c:pt idx="220">
                  <c:v>-26.487500000000001</c:v>
                </c:pt>
                <c:pt idx="221">
                  <c:v>-25.887499999999999</c:v>
                </c:pt>
                <c:pt idx="222">
                  <c:v>-25.574999999999999</c:v>
                </c:pt>
                <c:pt idx="223">
                  <c:v>-25.0625</c:v>
                </c:pt>
                <c:pt idx="224">
                  <c:v>-24.762499999999999</c:v>
                </c:pt>
                <c:pt idx="225">
                  <c:v>-24.524999999999999</c:v>
                </c:pt>
                <c:pt idx="226">
                  <c:v>-24.324999999999999</c:v>
                </c:pt>
                <c:pt idx="227">
                  <c:v>-23.912500000000001</c:v>
                </c:pt>
                <c:pt idx="228">
                  <c:v>-23.524999999999999</c:v>
                </c:pt>
                <c:pt idx="229">
                  <c:v>-23.274999999999999</c:v>
                </c:pt>
                <c:pt idx="230">
                  <c:v>-22.9375</c:v>
                </c:pt>
                <c:pt idx="231">
                  <c:v>-22.15</c:v>
                </c:pt>
                <c:pt idx="232">
                  <c:v>-21.662500000000001</c:v>
                </c:pt>
                <c:pt idx="233">
                  <c:v>-21.362500000000001</c:v>
                </c:pt>
                <c:pt idx="234">
                  <c:v>-21.0625</c:v>
                </c:pt>
                <c:pt idx="235">
                  <c:v>-20.524999999999999</c:v>
                </c:pt>
                <c:pt idx="236">
                  <c:v>-20.074999999999999</c:v>
                </c:pt>
                <c:pt idx="237">
                  <c:v>-19.762499999999999</c:v>
                </c:pt>
                <c:pt idx="238">
                  <c:v>-19.375</c:v>
                </c:pt>
                <c:pt idx="239">
                  <c:v>-19.05</c:v>
                </c:pt>
                <c:pt idx="240">
                  <c:v>-18.574999999999999</c:v>
                </c:pt>
                <c:pt idx="241">
                  <c:v>-18.175000000000001</c:v>
                </c:pt>
                <c:pt idx="242">
                  <c:v>-17.987500000000001</c:v>
                </c:pt>
                <c:pt idx="243">
                  <c:v>-17.612500000000001</c:v>
                </c:pt>
                <c:pt idx="244">
                  <c:v>-17.362500000000001</c:v>
                </c:pt>
                <c:pt idx="245">
                  <c:v>-17.0625</c:v>
                </c:pt>
                <c:pt idx="246">
                  <c:v>-16.8125</c:v>
                </c:pt>
                <c:pt idx="247">
                  <c:v>-16.262499999999999</c:v>
                </c:pt>
                <c:pt idx="248">
                  <c:v>-15.887499999999999</c:v>
                </c:pt>
                <c:pt idx="249">
                  <c:v>-15.625</c:v>
                </c:pt>
                <c:pt idx="250">
                  <c:v>-15.35</c:v>
                </c:pt>
                <c:pt idx="251">
                  <c:v>-14.8</c:v>
                </c:pt>
                <c:pt idx="252">
                  <c:v>-14.425000000000001</c:v>
                </c:pt>
                <c:pt idx="253">
                  <c:v>-13.9</c:v>
                </c:pt>
                <c:pt idx="254">
                  <c:v>-13.612500000000001</c:v>
                </c:pt>
                <c:pt idx="255">
                  <c:v>-13.324999999999999</c:v>
                </c:pt>
                <c:pt idx="256">
                  <c:v>-12.9125</c:v>
                </c:pt>
                <c:pt idx="257">
                  <c:v>-12.625</c:v>
                </c:pt>
                <c:pt idx="258">
                  <c:v>-12.0375</c:v>
                </c:pt>
                <c:pt idx="259">
                  <c:v>-11.65</c:v>
                </c:pt>
                <c:pt idx="260">
                  <c:v>-11.35</c:v>
                </c:pt>
                <c:pt idx="261">
                  <c:v>-11.05</c:v>
                </c:pt>
                <c:pt idx="262">
                  <c:v>-10.737500000000001</c:v>
                </c:pt>
                <c:pt idx="263">
                  <c:v>-10.1625</c:v>
                </c:pt>
                <c:pt idx="264">
                  <c:v>-9.5374999999999996</c:v>
                </c:pt>
                <c:pt idx="265">
                  <c:v>-9.2125000000000004</c:v>
                </c:pt>
                <c:pt idx="266">
                  <c:v>-8.8625000000000007</c:v>
                </c:pt>
                <c:pt idx="267">
                  <c:v>-8.6374999999999993</c:v>
                </c:pt>
                <c:pt idx="268">
                  <c:v>-8.3375000000000004</c:v>
                </c:pt>
                <c:pt idx="269">
                  <c:v>-8.0875000000000004</c:v>
                </c:pt>
                <c:pt idx="270">
                  <c:v>-7.8250000000000002</c:v>
                </c:pt>
                <c:pt idx="271">
                  <c:v>-7.5875000000000004</c:v>
                </c:pt>
                <c:pt idx="272">
                  <c:v>-7.3250000000000002</c:v>
                </c:pt>
                <c:pt idx="273">
                  <c:v>-6.7374999999999998</c:v>
                </c:pt>
                <c:pt idx="274">
                  <c:v>-6.2374999999999998</c:v>
                </c:pt>
                <c:pt idx="275">
                  <c:v>-5.9</c:v>
                </c:pt>
                <c:pt idx="276">
                  <c:v>-5.6124999999999998</c:v>
                </c:pt>
                <c:pt idx="277">
                  <c:v>-5.3624999999999998</c:v>
                </c:pt>
                <c:pt idx="278">
                  <c:v>-5.0999999999999996</c:v>
                </c:pt>
                <c:pt idx="279">
                  <c:v>-4.8375000000000004</c:v>
                </c:pt>
                <c:pt idx="280">
                  <c:v>-4.55</c:v>
                </c:pt>
                <c:pt idx="281">
                  <c:v>-4.3125</c:v>
                </c:pt>
                <c:pt idx="282">
                  <c:v>-4.0125000000000002</c:v>
                </c:pt>
                <c:pt idx="283">
                  <c:v>-3.5750000000000002</c:v>
                </c:pt>
                <c:pt idx="284">
                  <c:v>-2.65</c:v>
                </c:pt>
                <c:pt idx="285">
                  <c:v>-2.2000000000000002</c:v>
                </c:pt>
                <c:pt idx="286">
                  <c:v>-1.925</c:v>
                </c:pt>
                <c:pt idx="287">
                  <c:v>-1.625</c:v>
                </c:pt>
                <c:pt idx="288">
                  <c:v>-1.35</c:v>
                </c:pt>
                <c:pt idx="289">
                  <c:v>-1.1000000000000001</c:v>
                </c:pt>
                <c:pt idx="290">
                  <c:v>-0.6</c:v>
                </c:pt>
                <c:pt idx="291">
                  <c:v>-0.21249999999999999</c:v>
                </c:pt>
                <c:pt idx="292">
                  <c:v>0.26249999999999929</c:v>
                </c:pt>
                <c:pt idx="293">
                  <c:v>0.51249999999999929</c:v>
                </c:pt>
                <c:pt idx="294">
                  <c:v>0.82499999999999929</c:v>
                </c:pt>
                <c:pt idx="295">
                  <c:v>1.1375</c:v>
                </c:pt>
                <c:pt idx="296">
                  <c:v>1.7</c:v>
                </c:pt>
                <c:pt idx="297">
                  <c:v>2.1</c:v>
                </c:pt>
                <c:pt idx="298">
                  <c:v>2.4</c:v>
                </c:pt>
                <c:pt idx="299">
                  <c:v>2.7374999999999998</c:v>
                </c:pt>
                <c:pt idx="300">
                  <c:v>3.1124999999999998</c:v>
                </c:pt>
                <c:pt idx="301">
                  <c:v>3.4375</c:v>
                </c:pt>
                <c:pt idx="302">
                  <c:v>3.7374999999999998</c:v>
                </c:pt>
                <c:pt idx="303">
                  <c:v>4</c:v>
                </c:pt>
                <c:pt idx="304">
                  <c:v>4.5</c:v>
                </c:pt>
                <c:pt idx="305">
                  <c:v>4.8875000000000002</c:v>
                </c:pt>
                <c:pt idx="306">
                  <c:v>5.2125000000000004</c:v>
                </c:pt>
                <c:pt idx="307">
                  <c:v>5.4874999999999998</c:v>
                </c:pt>
                <c:pt idx="308">
                  <c:v>5.75</c:v>
                </c:pt>
                <c:pt idx="309">
                  <c:v>6.05</c:v>
                </c:pt>
                <c:pt idx="310">
                  <c:v>6.4249999999999998</c:v>
                </c:pt>
                <c:pt idx="311">
                  <c:v>6.6875</c:v>
                </c:pt>
                <c:pt idx="312">
                  <c:v>7.25</c:v>
                </c:pt>
                <c:pt idx="313">
                  <c:v>7.6624999999999996</c:v>
                </c:pt>
                <c:pt idx="314">
                  <c:v>7.9375</c:v>
                </c:pt>
                <c:pt idx="315">
                  <c:v>8.25</c:v>
                </c:pt>
                <c:pt idx="316">
                  <c:v>8.5250000000000004</c:v>
                </c:pt>
                <c:pt idx="317">
                  <c:v>8.7874999999999996</c:v>
                </c:pt>
                <c:pt idx="318">
                  <c:v>9.15</c:v>
                </c:pt>
                <c:pt idx="319">
                  <c:v>9.4749999999999996</c:v>
                </c:pt>
                <c:pt idx="320">
                  <c:v>9.9124999999999996</c:v>
                </c:pt>
                <c:pt idx="321">
                  <c:v>10.55</c:v>
                </c:pt>
                <c:pt idx="322">
                  <c:v>10.9625</c:v>
                </c:pt>
                <c:pt idx="323">
                  <c:v>11.3</c:v>
                </c:pt>
                <c:pt idx="324">
                  <c:v>11.6625</c:v>
                </c:pt>
                <c:pt idx="325">
                  <c:v>11.9625</c:v>
                </c:pt>
                <c:pt idx="326">
                  <c:v>12.262499999999999</c:v>
                </c:pt>
                <c:pt idx="327">
                  <c:v>12.525</c:v>
                </c:pt>
                <c:pt idx="328">
                  <c:v>13.025</c:v>
                </c:pt>
                <c:pt idx="329">
                  <c:v>13.3375</c:v>
                </c:pt>
                <c:pt idx="330">
                  <c:v>13.625</c:v>
                </c:pt>
                <c:pt idx="331">
                  <c:v>13.9625</c:v>
                </c:pt>
                <c:pt idx="332">
                  <c:v>14.5375</c:v>
                </c:pt>
                <c:pt idx="333">
                  <c:v>14.8</c:v>
                </c:pt>
                <c:pt idx="334">
                  <c:v>15.05</c:v>
                </c:pt>
                <c:pt idx="335">
                  <c:v>15.5375</c:v>
                </c:pt>
                <c:pt idx="336">
                  <c:v>15.8125</c:v>
                </c:pt>
                <c:pt idx="337">
                  <c:v>16.175000000000001</c:v>
                </c:pt>
                <c:pt idx="338">
                  <c:v>16.462499999999999</c:v>
                </c:pt>
                <c:pt idx="339">
                  <c:v>16.712499999999999</c:v>
                </c:pt>
                <c:pt idx="340">
                  <c:v>17.024999999999999</c:v>
                </c:pt>
                <c:pt idx="341">
                  <c:v>17.262499999999999</c:v>
                </c:pt>
                <c:pt idx="342">
                  <c:v>17.524999999999999</c:v>
                </c:pt>
                <c:pt idx="343">
                  <c:v>17.8125</c:v>
                </c:pt>
                <c:pt idx="344">
                  <c:v>18.375</c:v>
                </c:pt>
                <c:pt idx="345">
                  <c:v>18.787500000000001</c:v>
                </c:pt>
                <c:pt idx="346">
                  <c:v>19.112500000000001</c:v>
                </c:pt>
                <c:pt idx="347">
                  <c:v>19.462499999999999</c:v>
                </c:pt>
                <c:pt idx="348">
                  <c:v>19.787500000000001</c:v>
                </c:pt>
                <c:pt idx="349">
                  <c:v>20.112500000000001</c:v>
                </c:pt>
                <c:pt idx="350">
                  <c:v>20.350000000000001</c:v>
                </c:pt>
                <c:pt idx="351">
                  <c:v>20.737500000000001</c:v>
                </c:pt>
                <c:pt idx="352">
                  <c:v>21.274999999999999</c:v>
                </c:pt>
                <c:pt idx="353">
                  <c:v>21.675000000000001</c:v>
                </c:pt>
                <c:pt idx="354">
                  <c:v>21.962499999999999</c:v>
                </c:pt>
                <c:pt idx="355">
                  <c:v>22.637499999999999</c:v>
                </c:pt>
                <c:pt idx="356">
                  <c:v>23.037500000000001</c:v>
                </c:pt>
                <c:pt idx="357">
                  <c:v>23.274999999999999</c:v>
                </c:pt>
                <c:pt idx="358">
                  <c:v>23.587499999999999</c:v>
                </c:pt>
                <c:pt idx="359">
                  <c:v>23.887499999999999</c:v>
                </c:pt>
                <c:pt idx="360">
                  <c:v>24.225000000000001</c:v>
                </c:pt>
                <c:pt idx="361">
                  <c:v>24.487500000000001</c:v>
                </c:pt>
                <c:pt idx="362">
                  <c:v>24.95</c:v>
                </c:pt>
                <c:pt idx="363">
                  <c:v>25.337499999999999</c:v>
                </c:pt>
                <c:pt idx="364">
                  <c:v>25.75</c:v>
                </c:pt>
                <c:pt idx="365">
                  <c:v>26</c:v>
                </c:pt>
                <c:pt idx="366">
                  <c:v>26.412500000000001</c:v>
                </c:pt>
                <c:pt idx="367">
                  <c:v>26.75</c:v>
                </c:pt>
                <c:pt idx="368">
                  <c:v>27.524999999999999</c:v>
                </c:pt>
                <c:pt idx="369">
                  <c:v>27.925000000000001</c:v>
                </c:pt>
                <c:pt idx="370">
                  <c:v>28.225000000000001</c:v>
                </c:pt>
                <c:pt idx="371">
                  <c:v>28.462499999999999</c:v>
                </c:pt>
                <c:pt idx="372">
                  <c:v>28.7</c:v>
                </c:pt>
                <c:pt idx="373">
                  <c:v>29.137499999999999</c:v>
                </c:pt>
                <c:pt idx="374">
                  <c:v>29.412500000000001</c:v>
                </c:pt>
                <c:pt idx="375">
                  <c:v>29.65</c:v>
                </c:pt>
                <c:pt idx="376">
                  <c:v>29.987500000000001</c:v>
                </c:pt>
                <c:pt idx="377">
                  <c:v>30.362500000000001</c:v>
                </c:pt>
                <c:pt idx="378">
                  <c:v>30.787500000000001</c:v>
                </c:pt>
                <c:pt idx="379">
                  <c:v>31.0625</c:v>
                </c:pt>
                <c:pt idx="380">
                  <c:v>31.375</c:v>
                </c:pt>
                <c:pt idx="381">
                  <c:v>31.925000000000001</c:v>
                </c:pt>
                <c:pt idx="382">
                  <c:v>32.375</c:v>
                </c:pt>
                <c:pt idx="383">
                  <c:v>32.712499999999999</c:v>
                </c:pt>
                <c:pt idx="384">
                  <c:v>33.1</c:v>
                </c:pt>
                <c:pt idx="385">
                  <c:v>33.362499999999997</c:v>
                </c:pt>
                <c:pt idx="386">
                  <c:v>33.65</c:v>
                </c:pt>
                <c:pt idx="387">
                  <c:v>33.875</c:v>
                </c:pt>
                <c:pt idx="388">
                  <c:v>34.200000000000003</c:v>
                </c:pt>
                <c:pt idx="389">
                  <c:v>34.524999999999999</c:v>
                </c:pt>
                <c:pt idx="390">
                  <c:v>34.787500000000001</c:v>
                </c:pt>
                <c:pt idx="391">
                  <c:v>35.049999999999997</c:v>
                </c:pt>
                <c:pt idx="392">
                  <c:v>35.575000000000003</c:v>
                </c:pt>
                <c:pt idx="393">
                  <c:v>36.112499999999997</c:v>
                </c:pt>
                <c:pt idx="394">
                  <c:v>36.412500000000001</c:v>
                </c:pt>
                <c:pt idx="395">
                  <c:v>36.912500000000001</c:v>
                </c:pt>
                <c:pt idx="396">
                  <c:v>37.112499999999997</c:v>
                </c:pt>
                <c:pt idx="397">
                  <c:v>37.462499999999999</c:v>
                </c:pt>
                <c:pt idx="398">
                  <c:v>37.737499999999997</c:v>
                </c:pt>
                <c:pt idx="399">
                  <c:v>38.024999999999999</c:v>
                </c:pt>
                <c:pt idx="400">
                  <c:v>38.412500000000001</c:v>
                </c:pt>
                <c:pt idx="401">
                  <c:v>38.8125</c:v>
                </c:pt>
                <c:pt idx="402">
                  <c:v>39.262500000000003</c:v>
                </c:pt>
                <c:pt idx="403">
                  <c:v>39.75</c:v>
                </c:pt>
                <c:pt idx="404">
                  <c:v>40.024999999999999</c:v>
                </c:pt>
                <c:pt idx="405">
                  <c:v>40.35</c:v>
                </c:pt>
                <c:pt idx="406">
                  <c:v>40.587499999999999</c:v>
                </c:pt>
                <c:pt idx="407">
                  <c:v>40.887500000000003</c:v>
                </c:pt>
                <c:pt idx="408">
                  <c:v>41.112499999999997</c:v>
                </c:pt>
                <c:pt idx="409">
                  <c:v>41.512500000000003</c:v>
                </c:pt>
                <c:pt idx="410">
                  <c:v>42.575000000000003</c:v>
                </c:pt>
                <c:pt idx="411">
                  <c:v>43.225000000000001</c:v>
                </c:pt>
                <c:pt idx="412">
                  <c:v>43.662500000000001</c:v>
                </c:pt>
                <c:pt idx="413">
                  <c:v>43.9375</c:v>
                </c:pt>
                <c:pt idx="414">
                  <c:v>44.325000000000003</c:v>
                </c:pt>
                <c:pt idx="415">
                  <c:v>44.837499999999999</c:v>
                </c:pt>
                <c:pt idx="416">
                  <c:v>45.325000000000003</c:v>
                </c:pt>
                <c:pt idx="417">
                  <c:v>45.774999999999999</c:v>
                </c:pt>
                <c:pt idx="418">
                  <c:v>46.112499999999997</c:v>
                </c:pt>
                <c:pt idx="419">
                  <c:v>46.4</c:v>
                </c:pt>
                <c:pt idx="420">
                  <c:v>46.674999999999997</c:v>
                </c:pt>
                <c:pt idx="421">
                  <c:v>46.9375</c:v>
                </c:pt>
                <c:pt idx="422">
                  <c:v>47.25</c:v>
                </c:pt>
                <c:pt idx="423">
                  <c:v>47.5625</c:v>
                </c:pt>
                <c:pt idx="424">
                  <c:v>47.85</c:v>
                </c:pt>
                <c:pt idx="425">
                  <c:v>48.137500000000003</c:v>
                </c:pt>
                <c:pt idx="426">
                  <c:v>48.462499999999999</c:v>
                </c:pt>
                <c:pt idx="427">
                  <c:v>48.725000000000001</c:v>
                </c:pt>
                <c:pt idx="428">
                  <c:v>48.987499999999997</c:v>
                </c:pt>
                <c:pt idx="429">
                  <c:v>49.3</c:v>
                </c:pt>
                <c:pt idx="430">
                  <c:v>49.85</c:v>
                </c:pt>
                <c:pt idx="431">
                  <c:v>50.4375</c:v>
                </c:pt>
                <c:pt idx="432">
                  <c:v>50.7</c:v>
                </c:pt>
                <c:pt idx="433">
                  <c:v>50.95</c:v>
                </c:pt>
                <c:pt idx="434">
                  <c:v>51.2</c:v>
                </c:pt>
                <c:pt idx="435">
                  <c:v>51.612499999999997</c:v>
                </c:pt>
                <c:pt idx="436">
                  <c:v>51.9</c:v>
                </c:pt>
                <c:pt idx="437">
                  <c:v>52.25</c:v>
                </c:pt>
                <c:pt idx="438">
                  <c:v>52.55</c:v>
                </c:pt>
                <c:pt idx="439">
                  <c:v>52.887500000000003</c:v>
                </c:pt>
                <c:pt idx="440">
                  <c:v>53.1875</c:v>
                </c:pt>
                <c:pt idx="441">
                  <c:v>53.462499999999999</c:v>
                </c:pt>
                <c:pt idx="442">
                  <c:v>53.762500000000003</c:v>
                </c:pt>
                <c:pt idx="443">
                  <c:v>54.037500000000001</c:v>
                </c:pt>
                <c:pt idx="444">
                  <c:v>54.325000000000003</c:v>
                </c:pt>
                <c:pt idx="445">
                  <c:v>54.85</c:v>
                </c:pt>
                <c:pt idx="446">
                  <c:v>55.4</c:v>
                </c:pt>
                <c:pt idx="447">
                  <c:v>56.012500000000003</c:v>
                </c:pt>
                <c:pt idx="448">
                  <c:v>56.274999999999999</c:v>
                </c:pt>
                <c:pt idx="449">
                  <c:v>56.6875</c:v>
                </c:pt>
                <c:pt idx="450">
                  <c:v>57.1875</c:v>
                </c:pt>
                <c:pt idx="451">
                  <c:v>57.5625</c:v>
                </c:pt>
                <c:pt idx="452">
                  <c:v>57.85</c:v>
                </c:pt>
                <c:pt idx="453">
                  <c:v>58.212499999999999</c:v>
                </c:pt>
                <c:pt idx="454">
                  <c:v>58.912500000000001</c:v>
                </c:pt>
                <c:pt idx="455">
                  <c:v>59.2</c:v>
                </c:pt>
                <c:pt idx="456">
                  <c:v>59.45</c:v>
                </c:pt>
                <c:pt idx="457">
                  <c:v>59.762500000000003</c:v>
                </c:pt>
                <c:pt idx="458">
                  <c:v>59.9</c:v>
                </c:pt>
                <c:pt idx="459">
                  <c:v>60.225000000000001</c:v>
                </c:pt>
                <c:pt idx="460">
                  <c:v>61.012500000000003</c:v>
                </c:pt>
                <c:pt idx="461">
                  <c:v>61.424999999999997</c:v>
                </c:pt>
                <c:pt idx="462">
                  <c:v>61.787500000000001</c:v>
                </c:pt>
                <c:pt idx="463">
                  <c:v>62.15</c:v>
                </c:pt>
                <c:pt idx="464">
                  <c:v>62.387500000000003</c:v>
                </c:pt>
                <c:pt idx="465">
                  <c:v>62.787500000000001</c:v>
                </c:pt>
                <c:pt idx="466">
                  <c:v>63.125</c:v>
                </c:pt>
                <c:pt idx="467">
                  <c:v>63.712499999999999</c:v>
                </c:pt>
                <c:pt idx="468">
                  <c:v>64.137500000000003</c:v>
                </c:pt>
                <c:pt idx="469">
                  <c:v>64.5625</c:v>
                </c:pt>
                <c:pt idx="470">
                  <c:v>64.887500000000003</c:v>
                </c:pt>
                <c:pt idx="471">
                  <c:v>65.1875</c:v>
                </c:pt>
                <c:pt idx="472">
                  <c:v>65.474999999999994</c:v>
                </c:pt>
                <c:pt idx="473">
                  <c:v>65.737499999999997</c:v>
                </c:pt>
                <c:pt idx="474">
                  <c:v>66.012500000000003</c:v>
                </c:pt>
                <c:pt idx="475">
                  <c:v>66.3125</c:v>
                </c:pt>
                <c:pt idx="476">
                  <c:v>66.5625</c:v>
                </c:pt>
                <c:pt idx="477">
                  <c:v>66.849999999999994</c:v>
                </c:pt>
                <c:pt idx="478">
                  <c:v>67.150000000000006</c:v>
                </c:pt>
                <c:pt idx="479">
                  <c:v>67.462500000000006</c:v>
                </c:pt>
                <c:pt idx="480">
                  <c:v>67.825000000000003</c:v>
                </c:pt>
                <c:pt idx="481">
                  <c:v>68.112499999999997</c:v>
                </c:pt>
                <c:pt idx="482">
                  <c:v>68.337500000000006</c:v>
                </c:pt>
                <c:pt idx="483">
                  <c:v>68.612499999999997</c:v>
                </c:pt>
                <c:pt idx="484">
                  <c:v>69.012500000000003</c:v>
                </c:pt>
                <c:pt idx="485">
                  <c:v>69.237499999999997</c:v>
                </c:pt>
                <c:pt idx="486">
                  <c:v>69.5625</c:v>
                </c:pt>
                <c:pt idx="487">
                  <c:v>69.887500000000003</c:v>
                </c:pt>
                <c:pt idx="488">
                  <c:v>70.2</c:v>
                </c:pt>
                <c:pt idx="489">
                  <c:v>70.474999999999994</c:v>
                </c:pt>
                <c:pt idx="490">
                  <c:v>70.8</c:v>
                </c:pt>
                <c:pt idx="491">
                  <c:v>71.1875</c:v>
                </c:pt>
                <c:pt idx="492">
                  <c:v>71.400000000000006</c:v>
                </c:pt>
                <c:pt idx="493">
                  <c:v>71.762500000000003</c:v>
                </c:pt>
                <c:pt idx="494">
                  <c:v>72.075000000000003</c:v>
                </c:pt>
                <c:pt idx="495">
                  <c:v>72.325000000000003</c:v>
                </c:pt>
                <c:pt idx="496">
                  <c:v>72.662499999999994</c:v>
                </c:pt>
                <c:pt idx="497">
                  <c:v>73.012500000000003</c:v>
                </c:pt>
                <c:pt idx="498">
                  <c:v>73.3</c:v>
                </c:pt>
                <c:pt idx="499">
                  <c:v>73.587500000000006</c:v>
                </c:pt>
                <c:pt idx="500">
                  <c:v>73.95</c:v>
                </c:pt>
                <c:pt idx="501">
                  <c:v>74.537499999999994</c:v>
                </c:pt>
                <c:pt idx="502">
                  <c:v>74.924999999999997</c:v>
                </c:pt>
                <c:pt idx="503">
                  <c:v>75.2</c:v>
                </c:pt>
                <c:pt idx="504">
                  <c:v>75.4375</c:v>
                </c:pt>
                <c:pt idx="505">
                  <c:v>75.787499999999994</c:v>
                </c:pt>
                <c:pt idx="506">
                  <c:v>76.05</c:v>
                </c:pt>
                <c:pt idx="507">
                  <c:v>76.3125</c:v>
                </c:pt>
                <c:pt idx="508">
                  <c:v>76.5625</c:v>
                </c:pt>
                <c:pt idx="509">
                  <c:v>76.837500000000006</c:v>
                </c:pt>
                <c:pt idx="510">
                  <c:v>77.275000000000006</c:v>
                </c:pt>
                <c:pt idx="511">
                  <c:v>77.55</c:v>
                </c:pt>
                <c:pt idx="512">
                  <c:v>77.849999999999994</c:v>
                </c:pt>
                <c:pt idx="513">
                  <c:v>78.112499999999997</c:v>
                </c:pt>
                <c:pt idx="514">
                  <c:v>78.474999999999994</c:v>
                </c:pt>
                <c:pt idx="515">
                  <c:v>78.825000000000003</c:v>
                </c:pt>
                <c:pt idx="516">
                  <c:v>79.087500000000006</c:v>
                </c:pt>
                <c:pt idx="517">
                  <c:v>79.375</c:v>
                </c:pt>
                <c:pt idx="518">
                  <c:v>79.662499999999994</c:v>
                </c:pt>
                <c:pt idx="519">
                  <c:v>79.962500000000006</c:v>
                </c:pt>
                <c:pt idx="520">
                  <c:v>80.25</c:v>
                </c:pt>
                <c:pt idx="521">
                  <c:v>80.612499999999997</c:v>
                </c:pt>
                <c:pt idx="522">
                  <c:v>80.862499999999997</c:v>
                </c:pt>
                <c:pt idx="523">
                  <c:v>81.212500000000006</c:v>
                </c:pt>
                <c:pt idx="524">
                  <c:v>81.5</c:v>
                </c:pt>
                <c:pt idx="525">
                  <c:v>81.825000000000003</c:v>
                </c:pt>
                <c:pt idx="526">
                  <c:v>82.1</c:v>
                </c:pt>
                <c:pt idx="527">
                  <c:v>82.387500000000003</c:v>
                </c:pt>
                <c:pt idx="528">
                  <c:v>82.662499999999994</c:v>
                </c:pt>
                <c:pt idx="529">
                  <c:v>82.962500000000006</c:v>
                </c:pt>
                <c:pt idx="530">
                  <c:v>83.2</c:v>
                </c:pt>
                <c:pt idx="531">
                  <c:v>83.55</c:v>
                </c:pt>
                <c:pt idx="532">
                  <c:v>83.924999999999997</c:v>
                </c:pt>
                <c:pt idx="533">
                  <c:v>84.212500000000006</c:v>
                </c:pt>
                <c:pt idx="534">
                  <c:v>84.55</c:v>
                </c:pt>
                <c:pt idx="535">
                  <c:v>84.787499999999994</c:v>
                </c:pt>
                <c:pt idx="536">
                  <c:v>85.112499999999997</c:v>
                </c:pt>
                <c:pt idx="537">
                  <c:v>85.4</c:v>
                </c:pt>
                <c:pt idx="538">
                  <c:v>85.837500000000006</c:v>
                </c:pt>
                <c:pt idx="539">
                  <c:v>86.224999999999994</c:v>
                </c:pt>
                <c:pt idx="540">
                  <c:v>86.537499999999994</c:v>
                </c:pt>
                <c:pt idx="541">
                  <c:v>86.962500000000006</c:v>
                </c:pt>
                <c:pt idx="542">
                  <c:v>87.337500000000006</c:v>
                </c:pt>
                <c:pt idx="543">
                  <c:v>87.65</c:v>
                </c:pt>
                <c:pt idx="544">
                  <c:v>87.962500000000006</c:v>
                </c:pt>
                <c:pt idx="545">
                  <c:v>88.512500000000003</c:v>
                </c:pt>
                <c:pt idx="546">
                  <c:v>88.837500000000006</c:v>
                </c:pt>
                <c:pt idx="547">
                  <c:v>89.1875</c:v>
                </c:pt>
                <c:pt idx="548">
                  <c:v>89.412499999999994</c:v>
                </c:pt>
              </c:numCache>
            </c:numRef>
          </c:xVal>
          <c:yVal>
            <c:numRef>
              <c:f>M!$AY$8:$AY$556</c:f>
              <c:numCache>
                <c:formatCode>0.0000</c:formatCode>
                <c:ptCount val="549"/>
                <c:pt idx="0">
                  <c:v>2.0369099695608222E-2</c:v>
                </c:pt>
                <c:pt idx="1">
                  <c:v>2.0017783580344298E-2</c:v>
                </c:pt>
                <c:pt idx="2">
                  <c:v>1.9675422152321917E-2</c:v>
                </c:pt>
                <c:pt idx="3">
                  <c:v>1.9555033673900046E-2</c:v>
                </c:pt>
                <c:pt idx="4">
                  <c:v>1.9373783067141971E-2</c:v>
                </c:pt>
                <c:pt idx="5">
                  <c:v>1.9315407116659359E-2</c:v>
                </c:pt>
                <c:pt idx="6">
                  <c:v>1.8965081435408676E-2</c:v>
                </c:pt>
                <c:pt idx="7">
                  <c:v>1.8967444386002317E-2</c:v>
                </c:pt>
                <c:pt idx="8">
                  <c:v>1.8751479084149057E-2</c:v>
                </c:pt>
                <c:pt idx="9">
                  <c:v>1.8645146639801116E-2</c:v>
                </c:pt>
                <c:pt idx="10">
                  <c:v>1.858080775523795E-2</c:v>
                </c:pt>
                <c:pt idx="11">
                  <c:v>1.8642402899599189E-2</c:v>
                </c:pt>
                <c:pt idx="12">
                  <c:v>1.8571330247146262E-2</c:v>
                </c:pt>
                <c:pt idx="13">
                  <c:v>1.8400647479481384E-2</c:v>
                </c:pt>
                <c:pt idx="14">
                  <c:v>1.8444076736833955E-2</c:v>
                </c:pt>
                <c:pt idx="15">
                  <c:v>1.8489198643714438E-2</c:v>
                </c:pt>
                <c:pt idx="16">
                  <c:v>1.832187421055026E-2</c:v>
                </c:pt>
                <c:pt idx="17">
                  <c:v>1.8385939154133418E-2</c:v>
                </c:pt>
                <c:pt idx="18">
                  <c:v>1.8488497574901563E-2</c:v>
                </c:pt>
                <c:pt idx="19">
                  <c:v>1.8478493437512185E-2</c:v>
                </c:pt>
                <c:pt idx="20">
                  <c:v>1.8357210049557707E-2</c:v>
                </c:pt>
                <c:pt idx="21">
                  <c:v>1.8268268065287748E-2</c:v>
                </c:pt>
                <c:pt idx="22">
                  <c:v>1.8440166855077836E-2</c:v>
                </c:pt>
                <c:pt idx="23">
                  <c:v>1.8313216584055072E-2</c:v>
                </c:pt>
                <c:pt idx="24">
                  <c:v>1.844777318291756E-2</c:v>
                </c:pt>
                <c:pt idx="25">
                  <c:v>1.860055802552071E-2</c:v>
                </c:pt>
                <c:pt idx="26">
                  <c:v>1.854740568754128E-2</c:v>
                </c:pt>
                <c:pt idx="27">
                  <c:v>1.8704239242112716E-2</c:v>
                </c:pt>
                <c:pt idx="28">
                  <c:v>1.8597584258322988E-2</c:v>
                </c:pt>
                <c:pt idx="29">
                  <c:v>1.8598509795838807E-2</c:v>
                </c:pt>
                <c:pt idx="30">
                  <c:v>1.8813500363823985E-2</c:v>
                </c:pt>
                <c:pt idx="31">
                  <c:v>1.8839039369118394E-2</c:v>
                </c:pt>
                <c:pt idx="32">
                  <c:v>1.8703361668760764E-2</c:v>
                </c:pt>
                <c:pt idx="33">
                  <c:v>1.8729635014816753E-2</c:v>
                </c:pt>
                <c:pt idx="34">
                  <c:v>1.8870875066968034E-2</c:v>
                </c:pt>
                <c:pt idx="35">
                  <c:v>1.8919344755845273E-2</c:v>
                </c:pt>
                <c:pt idx="36">
                  <c:v>1.8997299466102072E-2</c:v>
                </c:pt>
                <c:pt idx="37">
                  <c:v>1.8625666438924701E-2</c:v>
                </c:pt>
                <c:pt idx="38">
                  <c:v>1.9018868567418783E-2</c:v>
                </c:pt>
                <c:pt idx="39">
                  <c:v>1.9042149653177302E-2</c:v>
                </c:pt>
                <c:pt idx="40">
                  <c:v>1.9225737397945471E-2</c:v>
                </c:pt>
                <c:pt idx="41">
                  <c:v>1.9247270683751198E-2</c:v>
                </c:pt>
                <c:pt idx="42">
                  <c:v>1.9208043165778222E-2</c:v>
                </c:pt>
                <c:pt idx="43">
                  <c:v>1.9284902029645768E-2</c:v>
                </c:pt>
                <c:pt idx="44">
                  <c:v>1.9543838072631822E-2</c:v>
                </c:pt>
                <c:pt idx="45">
                  <c:v>1.9419468510985406E-2</c:v>
                </c:pt>
                <c:pt idx="46">
                  <c:v>1.96879920793099E-2</c:v>
                </c:pt>
                <c:pt idx="47">
                  <c:v>1.9718317228217989E-2</c:v>
                </c:pt>
                <c:pt idx="48">
                  <c:v>1.9891528215680514E-2</c:v>
                </c:pt>
                <c:pt idx="49">
                  <c:v>2.0089618377895788E-2</c:v>
                </c:pt>
                <c:pt idx="50">
                  <c:v>2.0233311284617455E-2</c:v>
                </c:pt>
                <c:pt idx="51">
                  <c:v>2.0520068567521588E-2</c:v>
                </c:pt>
                <c:pt idx="52">
                  <c:v>2.0589837366388024E-2</c:v>
                </c:pt>
                <c:pt idx="53">
                  <c:v>2.0844598839716247E-2</c:v>
                </c:pt>
                <c:pt idx="54">
                  <c:v>2.113557335793401E-2</c:v>
                </c:pt>
                <c:pt idx="55">
                  <c:v>2.1275440428873596E-2</c:v>
                </c:pt>
                <c:pt idx="56">
                  <c:v>2.1269092217814135E-2</c:v>
                </c:pt>
                <c:pt idx="57">
                  <c:v>2.1783890646111085E-2</c:v>
                </c:pt>
                <c:pt idx="58">
                  <c:v>2.1809114443933894E-2</c:v>
                </c:pt>
                <c:pt idx="59">
                  <c:v>2.1999438933977433E-2</c:v>
                </c:pt>
                <c:pt idx="60">
                  <c:v>2.2194593970722779E-2</c:v>
                </c:pt>
                <c:pt idx="61">
                  <c:v>2.2653683451645337E-2</c:v>
                </c:pt>
                <c:pt idx="62">
                  <c:v>2.2632482413581258E-2</c:v>
                </c:pt>
                <c:pt idx="63">
                  <c:v>2.3144231577794536E-2</c:v>
                </c:pt>
                <c:pt idx="64">
                  <c:v>2.3258479673041215E-2</c:v>
                </c:pt>
                <c:pt idx="65">
                  <c:v>2.3713611856639182E-2</c:v>
                </c:pt>
                <c:pt idx="66">
                  <c:v>2.4037702124283269E-2</c:v>
                </c:pt>
                <c:pt idx="67">
                  <c:v>2.4268951772508086E-2</c:v>
                </c:pt>
                <c:pt idx="68">
                  <c:v>2.4479470089778278E-2</c:v>
                </c:pt>
                <c:pt idx="69">
                  <c:v>2.4768868689254216E-2</c:v>
                </c:pt>
                <c:pt idx="70">
                  <c:v>2.5117004087238371E-2</c:v>
                </c:pt>
                <c:pt idx="71">
                  <c:v>2.551429146009734E-2</c:v>
                </c:pt>
                <c:pt idx="72">
                  <c:v>2.6032602236009457E-2</c:v>
                </c:pt>
                <c:pt idx="73">
                  <c:v>2.6415835778975241E-2</c:v>
                </c:pt>
                <c:pt idx="74">
                  <c:v>2.6755774847686497E-2</c:v>
                </c:pt>
                <c:pt idx="75">
                  <c:v>2.7720472852346554E-2</c:v>
                </c:pt>
                <c:pt idx="76">
                  <c:v>2.8530622559296875E-2</c:v>
                </c:pt>
                <c:pt idx="77">
                  <c:v>2.9060143899892428E-2</c:v>
                </c:pt>
                <c:pt idx="78">
                  <c:v>2.935761086393697E-2</c:v>
                </c:pt>
                <c:pt idx="79">
                  <c:v>2.9797632166454934E-2</c:v>
                </c:pt>
                <c:pt idx="80">
                  <c:v>3.0649018512797763E-2</c:v>
                </c:pt>
                <c:pt idx="81">
                  <c:v>3.0963631498900739E-2</c:v>
                </c:pt>
                <c:pt idx="82">
                  <c:v>3.1564870062309409E-2</c:v>
                </c:pt>
                <c:pt idx="83">
                  <c:v>3.1914921559946866E-2</c:v>
                </c:pt>
                <c:pt idx="84">
                  <c:v>3.2534120867589847E-2</c:v>
                </c:pt>
                <c:pt idx="85">
                  <c:v>3.3233040057416612E-2</c:v>
                </c:pt>
                <c:pt idx="86">
                  <c:v>3.388969614035444E-2</c:v>
                </c:pt>
                <c:pt idx="87">
                  <c:v>3.4706695027463291E-2</c:v>
                </c:pt>
                <c:pt idx="88">
                  <c:v>3.5642002600025188E-2</c:v>
                </c:pt>
                <c:pt idx="89">
                  <c:v>3.6238719519183712E-2</c:v>
                </c:pt>
                <c:pt idx="90">
                  <c:v>3.7219294464573158E-2</c:v>
                </c:pt>
                <c:pt idx="91">
                  <c:v>3.8004747162947966E-2</c:v>
                </c:pt>
                <c:pt idx="92">
                  <c:v>3.8789498316575535E-2</c:v>
                </c:pt>
                <c:pt idx="93">
                  <c:v>3.964197477373476E-2</c:v>
                </c:pt>
                <c:pt idx="94">
                  <c:v>4.1177066043913656E-2</c:v>
                </c:pt>
                <c:pt idx="95">
                  <c:v>4.2148259988034745E-2</c:v>
                </c:pt>
                <c:pt idx="96">
                  <c:v>4.3042579336527859E-2</c:v>
                </c:pt>
                <c:pt idx="97">
                  <c:v>4.4416723126522679E-2</c:v>
                </c:pt>
                <c:pt idx="98">
                  <c:v>4.5363515201738522E-2</c:v>
                </c:pt>
                <c:pt idx="99">
                  <c:v>4.6508851884935247E-2</c:v>
                </c:pt>
                <c:pt idx="100">
                  <c:v>4.7135494835662227E-2</c:v>
                </c:pt>
                <c:pt idx="101">
                  <c:v>4.8378999720694954E-2</c:v>
                </c:pt>
                <c:pt idx="102">
                  <c:v>4.9446998993504798E-2</c:v>
                </c:pt>
                <c:pt idx="103">
                  <c:v>5.0878545153539061E-2</c:v>
                </c:pt>
                <c:pt idx="104">
                  <c:v>5.1930930272930151E-2</c:v>
                </c:pt>
                <c:pt idx="105">
                  <c:v>5.3065314732556025E-2</c:v>
                </c:pt>
                <c:pt idx="106">
                  <c:v>5.434333041681419E-2</c:v>
                </c:pt>
                <c:pt idx="107">
                  <c:v>5.555622425461159E-2</c:v>
                </c:pt>
                <c:pt idx="108">
                  <c:v>5.6564495037823889E-2</c:v>
                </c:pt>
                <c:pt idx="109">
                  <c:v>5.7758005311449243E-2</c:v>
                </c:pt>
                <c:pt idx="110">
                  <c:v>5.8871803443317341E-2</c:v>
                </c:pt>
                <c:pt idx="111">
                  <c:v>6.0707175820124908E-2</c:v>
                </c:pt>
                <c:pt idx="112">
                  <c:v>6.2467871441234182E-2</c:v>
                </c:pt>
                <c:pt idx="113">
                  <c:v>6.4542788432752046E-2</c:v>
                </c:pt>
                <c:pt idx="114">
                  <c:v>6.6089752808367541E-2</c:v>
                </c:pt>
                <c:pt idx="115">
                  <c:v>6.7377537502308377E-2</c:v>
                </c:pt>
                <c:pt idx="116">
                  <c:v>6.9299700947489634E-2</c:v>
                </c:pt>
                <c:pt idx="117">
                  <c:v>7.0732197917731596E-2</c:v>
                </c:pt>
                <c:pt idx="118">
                  <c:v>7.2265077731822808E-2</c:v>
                </c:pt>
                <c:pt idx="119">
                  <c:v>7.4354406612871959E-2</c:v>
                </c:pt>
                <c:pt idx="120">
                  <c:v>7.6183556833776991E-2</c:v>
                </c:pt>
                <c:pt idx="121">
                  <c:v>7.773806832084211E-2</c:v>
                </c:pt>
                <c:pt idx="122">
                  <c:v>8.0125280942112589E-2</c:v>
                </c:pt>
                <c:pt idx="123">
                  <c:v>8.171901504530607E-2</c:v>
                </c:pt>
                <c:pt idx="124">
                  <c:v>8.3544103779972026E-2</c:v>
                </c:pt>
                <c:pt idx="125">
                  <c:v>8.5519624050219456E-2</c:v>
                </c:pt>
                <c:pt idx="126">
                  <c:v>8.7893594529924443E-2</c:v>
                </c:pt>
                <c:pt idx="127">
                  <c:v>8.9557626583950042E-2</c:v>
                </c:pt>
                <c:pt idx="128">
                  <c:v>9.2290956957352316E-2</c:v>
                </c:pt>
                <c:pt idx="129">
                  <c:v>9.5100502507653256E-2</c:v>
                </c:pt>
                <c:pt idx="130">
                  <c:v>9.7601648205052821E-2</c:v>
                </c:pt>
                <c:pt idx="131">
                  <c:v>0.10007282729767991</c:v>
                </c:pt>
                <c:pt idx="132">
                  <c:v>0.10307961659762672</c:v>
                </c:pt>
                <c:pt idx="133">
                  <c:v>0.10690573576791022</c:v>
                </c:pt>
                <c:pt idx="134">
                  <c:v>0.10958550007445227</c:v>
                </c:pt>
                <c:pt idx="135">
                  <c:v>0.11288294989003135</c:v>
                </c:pt>
                <c:pt idx="136">
                  <c:v>0.11704265694045389</c:v>
                </c:pt>
                <c:pt idx="137">
                  <c:v>0.11977139777326859</c:v>
                </c:pt>
                <c:pt idx="138">
                  <c:v>0.12513254917295227</c:v>
                </c:pt>
                <c:pt idx="139">
                  <c:v>0.12998397722384472</c:v>
                </c:pt>
                <c:pt idx="140">
                  <c:v>0.13317834436774426</c:v>
                </c:pt>
                <c:pt idx="141">
                  <c:v>0.13716999654623996</c:v>
                </c:pt>
                <c:pt idx="142">
                  <c:v>0.14406778669218787</c:v>
                </c:pt>
                <c:pt idx="143">
                  <c:v>0.14947092462540959</c:v>
                </c:pt>
                <c:pt idx="144">
                  <c:v>0.15297395296517288</c:v>
                </c:pt>
                <c:pt idx="145">
                  <c:v>0.15855783097892132</c:v>
                </c:pt>
                <c:pt idx="146">
                  <c:v>0.16622828704528772</c:v>
                </c:pt>
                <c:pt idx="147">
                  <c:v>0.17314497900566883</c:v>
                </c:pt>
                <c:pt idx="148">
                  <c:v>0.18121612814013263</c:v>
                </c:pt>
                <c:pt idx="149">
                  <c:v>0.18961263319307439</c:v>
                </c:pt>
                <c:pt idx="150">
                  <c:v>0.20061234834674355</c:v>
                </c:pt>
                <c:pt idx="151">
                  <c:v>0.20944485892830911</c:v>
                </c:pt>
                <c:pt idx="152">
                  <c:v>0.21758918035619232</c:v>
                </c:pt>
                <c:pt idx="153">
                  <c:v>0.23005836057542478</c:v>
                </c:pt>
                <c:pt idx="154">
                  <c:v>0.24138940229481834</c:v>
                </c:pt>
                <c:pt idx="155">
                  <c:v>0.24991587423927542</c:v>
                </c:pt>
                <c:pt idx="156">
                  <c:v>0.25879328968675697</c:v>
                </c:pt>
                <c:pt idx="157">
                  <c:v>0.26752301590645161</c:v>
                </c:pt>
                <c:pt idx="158">
                  <c:v>0.27671308220930518</c:v>
                </c:pt>
                <c:pt idx="159">
                  <c:v>0.28624761648261671</c:v>
                </c:pt>
                <c:pt idx="160">
                  <c:v>0.29573229043161203</c:v>
                </c:pt>
                <c:pt idx="161">
                  <c:v>0.30617038124961554</c:v>
                </c:pt>
                <c:pt idx="162">
                  <c:v>0.316791093894844</c:v>
                </c:pt>
                <c:pt idx="163">
                  <c:v>0.32748826278574034</c:v>
                </c:pt>
                <c:pt idx="164">
                  <c:v>0.33828151917050331</c:v>
                </c:pt>
                <c:pt idx="165">
                  <c:v>0.34993090337580118</c:v>
                </c:pt>
                <c:pt idx="166">
                  <c:v>0.36144523537424383</c:v>
                </c:pt>
                <c:pt idx="167">
                  <c:v>0.3727534722037788</c:v>
                </c:pt>
                <c:pt idx="168">
                  <c:v>0.38531048137583879</c:v>
                </c:pt>
                <c:pt idx="169">
                  <c:v>0.3997952374943306</c:v>
                </c:pt>
                <c:pt idx="170">
                  <c:v>0.41478172809077279</c:v>
                </c:pt>
                <c:pt idx="171">
                  <c:v>0.43019197994332392</c:v>
                </c:pt>
                <c:pt idx="172">
                  <c:v>0.44300047175725904</c:v>
                </c:pt>
                <c:pt idx="173">
                  <c:v>0.45735175968753655</c:v>
                </c:pt>
                <c:pt idx="174">
                  <c:v>0.47168598125347039</c:v>
                </c:pt>
                <c:pt idx="175">
                  <c:v>0.48548136406846543</c:v>
                </c:pt>
                <c:pt idx="176">
                  <c:v>0.49630310894945634</c:v>
                </c:pt>
                <c:pt idx="177">
                  <c:v>0.50609345118017013</c:v>
                </c:pt>
                <c:pt idx="178">
                  <c:v>0.51304612429523455</c:v>
                </c:pt>
                <c:pt idx="179">
                  <c:v>0.52253918075568706</c:v>
                </c:pt>
                <c:pt idx="180">
                  <c:v>0.53013030397075678</c:v>
                </c:pt>
                <c:pt idx="181">
                  <c:v>0.533685970487635</c:v>
                </c:pt>
                <c:pt idx="182">
                  <c:v>0.53510205423478563</c:v>
                </c:pt>
                <c:pt idx="183">
                  <c:v>0.53693363320905663</c:v>
                </c:pt>
                <c:pt idx="184">
                  <c:v>0.53660644485654829</c:v>
                </c:pt>
                <c:pt idx="185">
                  <c:v>0.53516833149523224</c:v>
                </c:pt>
                <c:pt idx="186">
                  <c:v>0.53054765802103354</c:v>
                </c:pt>
                <c:pt idx="187">
                  <c:v>0.52475214833101558</c:v>
                </c:pt>
                <c:pt idx="188">
                  <c:v>0.51760469895051264</c:v>
                </c:pt>
                <c:pt idx="189">
                  <c:v>0.50972749255452865</c:v>
                </c:pt>
                <c:pt idx="190">
                  <c:v>0.50289672191062373</c:v>
                </c:pt>
                <c:pt idx="191">
                  <c:v>0.49405022321987663</c:v>
                </c:pt>
                <c:pt idx="192">
                  <c:v>0.48404867094600507</c:v>
                </c:pt>
                <c:pt idx="193">
                  <c:v>0.47083216099611475</c:v>
                </c:pt>
                <c:pt idx="194">
                  <c:v>0.45751164473504158</c:v>
                </c:pt>
                <c:pt idx="195">
                  <c:v>0.44476334355659397</c:v>
                </c:pt>
                <c:pt idx="196">
                  <c:v>0.43136904387772879</c:v>
                </c:pt>
                <c:pt idx="197">
                  <c:v>0.41965447001938155</c:v>
                </c:pt>
                <c:pt idx="198">
                  <c:v>0.40745928075996463</c:v>
                </c:pt>
                <c:pt idx="199">
                  <c:v>0.39587646039929358</c:v>
                </c:pt>
                <c:pt idx="200">
                  <c:v>0.3840376360822641</c:v>
                </c:pt>
                <c:pt idx="201">
                  <c:v>0.37309532752288282</c:v>
                </c:pt>
                <c:pt idx="202">
                  <c:v>0.36010917564737316</c:v>
                </c:pt>
                <c:pt idx="203">
                  <c:v>0.34765740308930043</c:v>
                </c:pt>
                <c:pt idx="204">
                  <c:v>0.33355938250179623</c:v>
                </c:pt>
                <c:pt idx="205">
                  <c:v>0.32219177756296086</c:v>
                </c:pt>
                <c:pt idx="206">
                  <c:v>0.31292969983824687</c:v>
                </c:pt>
                <c:pt idx="207">
                  <c:v>0.30312367305860299</c:v>
                </c:pt>
                <c:pt idx="208">
                  <c:v>0.29671114459811543</c:v>
                </c:pt>
                <c:pt idx="209">
                  <c:v>0.28853781058508204</c:v>
                </c:pt>
                <c:pt idx="210">
                  <c:v>0.28291358389858584</c:v>
                </c:pt>
                <c:pt idx="211">
                  <c:v>0.2755572104618112</c:v>
                </c:pt>
                <c:pt idx="212">
                  <c:v>0.27132174945182269</c:v>
                </c:pt>
                <c:pt idx="213">
                  <c:v>0.26430997699582764</c:v>
                </c:pt>
                <c:pt idx="214">
                  <c:v>0.25920671545574964</c:v>
                </c:pt>
                <c:pt idx="215">
                  <c:v>0.25561975524842778</c:v>
                </c:pt>
                <c:pt idx="216">
                  <c:v>0.24980200925592377</c:v>
                </c:pt>
                <c:pt idx="217">
                  <c:v>0.24203782700801982</c:v>
                </c:pt>
                <c:pt idx="218">
                  <c:v>0.23650870248975936</c:v>
                </c:pt>
                <c:pt idx="219">
                  <c:v>0.23380835417503326</c:v>
                </c:pt>
                <c:pt idx="220">
                  <c:v>0.23061939027678041</c:v>
                </c:pt>
                <c:pt idx="221">
                  <c:v>0.225126248494326</c:v>
                </c:pt>
                <c:pt idx="222">
                  <c:v>0.22123900123868548</c:v>
                </c:pt>
                <c:pt idx="223">
                  <c:v>0.21772662026433437</c:v>
                </c:pt>
                <c:pt idx="224">
                  <c:v>0.2148876322837513</c:v>
                </c:pt>
                <c:pt idx="225">
                  <c:v>0.21389226096126157</c:v>
                </c:pt>
                <c:pt idx="226">
                  <c:v>0.21115054686557061</c:v>
                </c:pt>
                <c:pt idx="227">
                  <c:v>0.20783806731498311</c:v>
                </c:pt>
                <c:pt idx="228">
                  <c:v>0.20518392005572872</c:v>
                </c:pt>
                <c:pt idx="229">
                  <c:v>0.2033551126840954</c:v>
                </c:pt>
                <c:pt idx="230">
                  <c:v>0.20224062515209584</c:v>
                </c:pt>
                <c:pt idx="231">
                  <c:v>0.19853767601044078</c:v>
                </c:pt>
                <c:pt idx="232">
                  <c:v>0.19633807194346714</c:v>
                </c:pt>
                <c:pt idx="233">
                  <c:v>0.19388491073150893</c:v>
                </c:pt>
                <c:pt idx="234">
                  <c:v>0.19358966256079432</c:v>
                </c:pt>
                <c:pt idx="235">
                  <c:v>0.19043399655076437</c:v>
                </c:pt>
                <c:pt idx="236">
                  <c:v>0.18986123490544882</c:v>
                </c:pt>
                <c:pt idx="237">
                  <c:v>0.18904001291724465</c:v>
                </c:pt>
                <c:pt idx="238">
                  <c:v>0.1879564299403215</c:v>
                </c:pt>
                <c:pt idx="239">
                  <c:v>0.18741557252309313</c:v>
                </c:pt>
                <c:pt idx="240">
                  <c:v>0.18528122150835521</c:v>
                </c:pt>
                <c:pt idx="241">
                  <c:v>0.18568221038735819</c:v>
                </c:pt>
                <c:pt idx="242">
                  <c:v>0.18380664876592065</c:v>
                </c:pt>
                <c:pt idx="243">
                  <c:v>0.18091899523099081</c:v>
                </c:pt>
                <c:pt idx="244">
                  <c:v>0.18348747109548566</c:v>
                </c:pt>
                <c:pt idx="245">
                  <c:v>0.18231228293411794</c:v>
                </c:pt>
                <c:pt idx="246">
                  <c:v>0.17995967175956065</c:v>
                </c:pt>
                <c:pt idx="247">
                  <c:v>0.17986384322684282</c:v>
                </c:pt>
                <c:pt idx="248">
                  <c:v>0.18132254566319259</c:v>
                </c:pt>
                <c:pt idx="249">
                  <c:v>0.1808637168940998</c:v>
                </c:pt>
                <c:pt idx="250">
                  <c:v>0.17904625182822898</c:v>
                </c:pt>
                <c:pt idx="251">
                  <c:v>0.17745798647387756</c:v>
                </c:pt>
                <c:pt idx="252">
                  <c:v>0.17699116683602228</c:v>
                </c:pt>
                <c:pt idx="253">
                  <c:v>0.17875840452620742</c:v>
                </c:pt>
                <c:pt idx="254">
                  <c:v>0.17764653583281936</c:v>
                </c:pt>
                <c:pt idx="255">
                  <c:v>0.17699476934298597</c:v>
                </c:pt>
                <c:pt idx="256">
                  <c:v>0.17612766556885451</c:v>
                </c:pt>
                <c:pt idx="257">
                  <c:v>0.175515012066775</c:v>
                </c:pt>
                <c:pt idx="258">
                  <c:v>0.17431743525378032</c:v>
                </c:pt>
                <c:pt idx="259">
                  <c:v>0.17666696794819375</c:v>
                </c:pt>
                <c:pt idx="260">
                  <c:v>0.17389760691590975</c:v>
                </c:pt>
                <c:pt idx="261">
                  <c:v>0.17423804403194718</c:v>
                </c:pt>
                <c:pt idx="262">
                  <c:v>0.1732343492556056</c:v>
                </c:pt>
                <c:pt idx="263">
                  <c:v>0.17464814100792717</c:v>
                </c:pt>
                <c:pt idx="264">
                  <c:v>0.17406992671643448</c:v>
                </c:pt>
                <c:pt idx="265">
                  <c:v>0.17364316899139445</c:v>
                </c:pt>
                <c:pt idx="266">
                  <c:v>0.17259414955925753</c:v>
                </c:pt>
                <c:pt idx="267">
                  <c:v>0.1731592064212305</c:v>
                </c:pt>
                <c:pt idx="268">
                  <c:v>0.17172740801472353</c:v>
                </c:pt>
                <c:pt idx="269">
                  <c:v>0.17183758848985542</c:v>
                </c:pt>
                <c:pt idx="270">
                  <c:v>0.17225005738130114</c:v>
                </c:pt>
                <c:pt idx="271">
                  <c:v>0.17127270014368284</c:v>
                </c:pt>
                <c:pt idx="272">
                  <c:v>0.17143967248553438</c:v>
                </c:pt>
                <c:pt idx="273">
                  <c:v>0.17107456176844082</c:v>
                </c:pt>
                <c:pt idx="274">
                  <c:v>0.17059233630362347</c:v>
                </c:pt>
                <c:pt idx="275">
                  <c:v>0.16968007413586239</c:v>
                </c:pt>
                <c:pt idx="276">
                  <c:v>0.17136065981963652</c:v>
                </c:pt>
                <c:pt idx="277">
                  <c:v>0.17009832348729961</c:v>
                </c:pt>
                <c:pt idx="278">
                  <c:v>0.17018242736804345</c:v>
                </c:pt>
                <c:pt idx="279">
                  <c:v>0.16982145284802699</c:v>
                </c:pt>
                <c:pt idx="280">
                  <c:v>0.16983539910738446</c:v>
                </c:pt>
                <c:pt idx="281">
                  <c:v>0.17074859400067896</c:v>
                </c:pt>
                <c:pt idx="282">
                  <c:v>0.17079796056477109</c:v>
                </c:pt>
                <c:pt idx="283">
                  <c:v>0.1703076775554018</c:v>
                </c:pt>
                <c:pt idx="284">
                  <c:v>0.17034115686179468</c:v>
                </c:pt>
                <c:pt idx="285">
                  <c:v>0.16985783511334246</c:v>
                </c:pt>
                <c:pt idx="286">
                  <c:v>0.16958801619554631</c:v>
                </c:pt>
                <c:pt idx="287">
                  <c:v>0.16850601597616532</c:v>
                </c:pt>
                <c:pt idx="288">
                  <c:v>0.1698372913413802</c:v>
                </c:pt>
                <c:pt idx="289">
                  <c:v>0.16951302986321382</c:v>
                </c:pt>
                <c:pt idx="290">
                  <c:v>0.16743915844374976</c:v>
                </c:pt>
                <c:pt idx="291">
                  <c:v>0.16810801927511787</c:v>
                </c:pt>
                <c:pt idx="292">
                  <c:v>0.16838635249568948</c:v>
                </c:pt>
                <c:pt idx="293">
                  <c:v>0.16791974527824083</c:v>
                </c:pt>
                <c:pt idx="294">
                  <c:v>0.16864741798761615</c:v>
                </c:pt>
                <c:pt idx="295">
                  <c:v>0.16796302653511455</c:v>
                </c:pt>
                <c:pt idx="296">
                  <c:v>0.16781621550087</c:v>
                </c:pt>
                <c:pt idx="297">
                  <c:v>0.16735856488541384</c:v>
                </c:pt>
                <c:pt idx="298">
                  <c:v>0.16636144911403244</c:v>
                </c:pt>
                <c:pt idx="299">
                  <c:v>0.16688035082178251</c:v>
                </c:pt>
                <c:pt idx="300">
                  <c:v>0.16572348709681875</c:v>
                </c:pt>
                <c:pt idx="301">
                  <c:v>0.16680154969917801</c:v>
                </c:pt>
                <c:pt idx="302">
                  <c:v>0.16683931721065695</c:v>
                </c:pt>
                <c:pt idx="303">
                  <c:v>0.16592981906213553</c:v>
                </c:pt>
                <c:pt idx="304">
                  <c:v>0.16523293470068345</c:v>
                </c:pt>
                <c:pt idx="305">
                  <c:v>0.16432301563578317</c:v>
                </c:pt>
                <c:pt idx="306">
                  <c:v>0.16853054472407147</c:v>
                </c:pt>
                <c:pt idx="307">
                  <c:v>0.16552421767918921</c:v>
                </c:pt>
                <c:pt idx="308">
                  <c:v>0.16509743765365695</c:v>
                </c:pt>
                <c:pt idx="309">
                  <c:v>0.16504382530044348</c:v>
                </c:pt>
                <c:pt idx="310">
                  <c:v>0.16434556183978341</c:v>
                </c:pt>
                <c:pt idx="311">
                  <c:v>0.16354810727715169</c:v>
                </c:pt>
                <c:pt idx="312">
                  <c:v>0.1645225505358624</c:v>
                </c:pt>
                <c:pt idx="313">
                  <c:v>0.16396753194863148</c:v>
                </c:pt>
                <c:pt idx="314">
                  <c:v>0.16364231859684158</c:v>
                </c:pt>
                <c:pt idx="315">
                  <c:v>0.16318321591815885</c:v>
                </c:pt>
                <c:pt idx="316">
                  <c:v>0.1628199225979825</c:v>
                </c:pt>
                <c:pt idx="317">
                  <c:v>0.16229953249837334</c:v>
                </c:pt>
                <c:pt idx="318">
                  <c:v>0.16185385272541586</c:v>
                </c:pt>
                <c:pt idx="319">
                  <c:v>0.16232781973688445</c:v>
                </c:pt>
                <c:pt idx="320">
                  <c:v>0.16396840463395029</c:v>
                </c:pt>
                <c:pt idx="321">
                  <c:v>0.16066507531171947</c:v>
                </c:pt>
                <c:pt idx="322">
                  <c:v>0.1616025721413212</c:v>
                </c:pt>
                <c:pt idx="323">
                  <c:v>0.16232771979231472</c:v>
                </c:pt>
                <c:pt idx="324">
                  <c:v>0.15995226018175437</c:v>
                </c:pt>
                <c:pt idx="325">
                  <c:v>0.16233722746167573</c:v>
                </c:pt>
                <c:pt idx="326">
                  <c:v>0.16137296500549009</c:v>
                </c:pt>
                <c:pt idx="327">
                  <c:v>0.16212838795148329</c:v>
                </c:pt>
                <c:pt idx="328">
                  <c:v>0.16133713215187287</c:v>
                </c:pt>
                <c:pt idx="329">
                  <c:v>0.16128621249167652</c:v>
                </c:pt>
                <c:pt idx="330">
                  <c:v>0.16180070477841529</c:v>
                </c:pt>
                <c:pt idx="331">
                  <c:v>0.16049409496588377</c:v>
                </c:pt>
                <c:pt idx="332">
                  <c:v>0.16014800026028198</c:v>
                </c:pt>
                <c:pt idx="333">
                  <c:v>0.16091041353836233</c:v>
                </c:pt>
                <c:pt idx="334">
                  <c:v>0.1587272957145564</c:v>
                </c:pt>
                <c:pt idx="335">
                  <c:v>0.15868716329035551</c:v>
                </c:pt>
                <c:pt idx="336">
                  <c:v>0.1587368692441799</c:v>
                </c:pt>
                <c:pt idx="337">
                  <c:v>0.16140978233626993</c:v>
                </c:pt>
                <c:pt idx="338">
                  <c:v>0.15641017359005083</c:v>
                </c:pt>
                <c:pt idx="339">
                  <c:v>0.15839860779719642</c:v>
                </c:pt>
                <c:pt idx="340">
                  <c:v>0.15840740474393999</c:v>
                </c:pt>
                <c:pt idx="341">
                  <c:v>0.15908769282400692</c:v>
                </c:pt>
                <c:pt idx="342">
                  <c:v>0.1581516533713907</c:v>
                </c:pt>
                <c:pt idx="343">
                  <c:v>0.15882748605467015</c:v>
                </c:pt>
                <c:pt idx="344">
                  <c:v>0.15737665588309169</c:v>
                </c:pt>
                <c:pt idx="345">
                  <c:v>0.1565253281058456</c:v>
                </c:pt>
                <c:pt idx="346">
                  <c:v>0.1575748280239079</c:v>
                </c:pt>
                <c:pt idx="347">
                  <c:v>0.15738969848119869</c:v>
                </c:pt>
                <c:pt idx="348">
                  <c:v>0.15652322876811409</c:v>
                </c:pt>
                <c:pt idx="349">
                  <c:v>0.1577402746297035</c:v>
                </c:pt>
                <c:pt idx="350">
                  <c:v>0.15716265944517105</c:v>
                </c:pt>
                <c:pt idx="351">
                  <c:v>0.15792714652789719</c:v>
                </c:pt>
                <c:pt idx="352">
                  <c:v>0.1566639920803998</c:v>
                </c:pt>
                <c:pt idx="353">
                  <c:v>0.15679889649867323</c:v>
                </c:pt>
                <c:pt idx="354">
                  <c:v>0.15879543565342344</c:v>
                </c:pt>
                <c:pt idx="355">
                  <c:v>0.1563836495520062</c:v>
                </c:pt>
                <c:pt idx="356">
                  <c:v>0.15807396837156679</c:v>
                </c:pt>
                <c:pt idx="357">
                  <c:v>0.15714475181688609</c:v>
                </c:pt>
                <c:pt idx="358">
                  <c:v>0.15362443398681339</c:v>
                </c:pt>
                <c:pt idx="359">
                  <c:v>0.15495310655785652</c:v>
                </c:pt>
                <c:pt idx="360">
                  <c:v>0.15628745102252817</c:v>
                </c:pt>
                <c:pt idx="361">
                  <c:v>0.15511426021905561</c:v>
                </c:pt>
                <c:pt idx="362">
                  <c:v>0.15639302630977842</c:v>
                </c:pt>
                <c:pt idx="363">
                  <c:v>0.15493214660256061</c:v>
                </c:pt>
                <c:pt idx="364">
                  <c:v>0.15730164260550372</c:v>
                </c:pt>
                <c:pt idx="365">
                  <c:v>0.15328036088050148</c:v>
                </c:pt>
                <c:pt idx="366">
                  <c:v>0.1544477358340392</c:v>
                </c:pt>
                <c:pt idx="367">
                  <c:v>0.1559888603782526</c:v>
                </c:pt>
                <c:pt idx="368">
                  <c:v>0.15274463881442035</c:v>
                </c:pt>
                <c:pt idx="369">
                  <c:v>0.15351532228532191</c:v>
                </c:pt>
                <c:pt idx="370">
                  <c:v>0.15594348772745631</c:v>
                </c:pt>
                <c:pt idx="371">
                  <c:v>0.15603034013170897</c:v>
                </c:pt>
                <c:pt idx="372">
                  <c:v>0.15762994154404539</c:v>
                </c:pt>
                <c:pt idx="373">
                  <c:v>0.15491984087325078</c:v>
                </c:pt>
                <c:pt idx="374">
                  <c:v>0.15389450848839331</c:v>
                </c:pt>
                <c:pt idx="375">
                  <c:v>0.15472875289214563</c:v>
                </c:pt>
                <c:pt idx="376">
                  <c:v>0.1569321052428595</c:v>
                </c:pt>
                <c:pt idx="377">
                  <c:v>0.15557034946843712</c:v>
                </c:pt>
                <c:pt idx="378">
                  <c:v>0.15497649491190252</c:v>
                </c:pt>
                <c:pt idx="379">
                  <c:v>0.15251647256739057</c:v>
                </c:pt>
                <c:pt idx="380">
                  <c:v>0.15472587913129823</c:v>
                </c:pt>
                <c:pt idx="381">
                  <c:v>0.15491341234627035</c:v>
                </c:pt>
                <c:pt idx="382">
                  <c:v>0.15450874588222921</c:v>
                </c:pt>
                <c:pt idx="383">
                  <c:v>0.15714679906405149</c:v>
                </c:pt>
                <c:pt idx="384">
                  <c:v>0.15281553222310695</c:v>
                </c:pt>
                <c:pt idx="385">
                  <c:v>0.15507220636394889</c:v>
                </c:pt>
                <c:pt idx="386">
                  <c:v>0.15580625925598068</c:v>
                </c:pt>
                <c:pt idx="387">
                  <c:v>0.15497921953745436</c:v>
                </c:pt>
                <c:pt idx="388">
                  <c:v>0.15266805368823877</c:v>
                </c:pt>
                <c:pt idx="389">
                  <c:v>0.15469756143611477</c:v>
                </c:pt>
                <c:pt idx="390">
                  <c:v>0.15286993624112882</c:v>
                </c:pt>
                <c:pt idx="391">
                  <c:v>0.15230814627620468</c:v>
                </c:pt>
                <c:pt idx="392">
                  <c:v>0.15631343908183898</c:v>
                </c:pt>
                <c:pt idx="393">
                  <c:v>0.15373759910070547</c:v>
                </c:pt>
                <c:pt idx="394">
                  <c:v>0.15236163695413138</c:v>
                </c:pt>
                <c:pt idx="395">
                  <c:v>0.15499131412552489</c:v>
                </c:pt>
                <c:pt idx="396">
                  <c:v>0.15218211596623002</c:v>
                </c:pt>
                <c:pt idx="397">
                  <c:v>0.15403262310709206</c:v>
                </c:pt>
                <c:pt idx="398">
                  <c:v>0.15321498818833251</c:v>
                </c:pt>
                <c:pt idx="399">
                  <c:v>0.15462534008700066</c:v>
                </c:pt>
                <c:pt idx="400">
                  <c:v>0.150916461566178</c:v>
                </c:pt>
                <c:pt idx="401">
                  <c:v>0.15106517785304668</c:v>
                </c:pt>
                <c:pt idx="402">
                  <c:v>0.15075129909275767</c:v>
                </c:pt>
                <c:pt idx="403">
                  <c:v>0.14925951320273897</c:v>
                </c:pt>
                <c:pt idx="404">
                  <c:v>0.15091840934476605</c:v>
                </c:pt>
                <c:pt idx="405">
                  <c:v>0.15375286791025325</c:v>
                </c:pt>
                <c:pt idx="406">
                  <c:v>0.1498749183962087</c:v>
                </c:pt>
                <c:pt idx="407">
                  <c:v>0.14977933727258338</c:v>
                </c:pt>
                <c:pt idx="408">
                  <c:v>0.14906334831174456</c:v>
                </c:pt>
                <c:pt idx="409">
                  <c:v>0.15050495550393678</c:v>
                </c:pt>
                <c:pt idx="410">
                  <c:v>0.14877998699181319</c:v>
                </c:pt>
                <c:pt idx="411">
                  <c:v>0.14420160450374891</c:v>
                </c:pt>
                <c:pt idx="412">
                  <c:v>0.14716289513750344</c:v>
                </c:pt>
                <c:pt idx="413">
                  <c:v>0.14770004220059502</c:v>
                </c:pt>
                <c:pt idx="414">
                  <c:v>0.14724005957900743</c:v>
                </c:pt>
                <c:pt idx="415">
                  <c:v>0.14554669979223064</c:v>
                </c:pt>
                <c:pt idx="416">
                  <c:v>0.14786430598698752</c:v>
                </c:pt>
                <c:pt idx="417">
                  <c:v>0.14369892547356106</c:v>
                </c:pt>
                <c:pt idx="418">
                  <c:v>0.14270036354890753</c:v>
                </c:pt>
                <c:pt idx="419">
                  <c:v>0.14359543446752793</c:v>
                </c:pt>
                <c:pt idx="420">
                  <c:v>0.14591027821127922</c:v>
                </c:pt>
                <c:pt idx="421">
                  <c:v>0.14564003056443445</c:v>
                </c:pt>
                <c:pt idx="422">
                  <c:v>0.14681488588894809</c:v>
                </c:pt>
                <c:pt idx="423">
                  <c:v>0.1449671996896002</c:v>
                </c:pt>
                <c:pt idx="424">
                  <c:v>0.14784248041942388</c:v>
                </c:pt>
                <c:pt idx="425">
                  <c:v>0.14311785884684849</c:v>
                </c:pt>
                <c:pt idx="426">
                  <c:v>0.148185415761139</c:v>
                </c:pt>
                <c:pt idx="427">
                  <c:v>0.14404765789003587</c:v>
                </c:pt>
                <c:pt idx="428">
                  <c:v>0.14633498066395215</c:v>
                </c:pt>
                <c:pt idx="429">
                  <c:v>0.14487077499933951</c:v>
                </c:pt>
                <c:pt idx="430">
                  <c:v>0.14086749107391422</c:v>
                </c:pt>
                <c:pt idx="431">
                  <c:v>0.14780261382605342</c:v>
                </c:pt>
                <c:pt idx="432">
                  <c:v>0.1418316594831347</c:v>
                </c:pt>
                <c:pt idx="433">
                  <c:v>0.14068919733677851</c:v>
                </c:pt>
                <c:pt idx="434">
                  <c:v>0.13788179724039865</c:v>
                </c:pt>
                <c:pt idx="435">
                  <c:v>0.14151933667580194</c:v>
                </c:pt>
                <c:pt idx="436">
                  <c:v>0.14381539285292544</c:v>
                </c:pt>
                <c:pt idx="437">
                  <c:v>0.14500843271475614</c:v>
                </c:pt>
                <c:pt idx="438">
                  <c:v>0.14055384442763164</c:v>
                </c:pt>
                <c:pt idx="439">
                  <c:v>0.13808790319484776</c:v>
                </c:pt>
                <c:pt idx="440">
                  <c:v>0.1431790715547693</c:v>
                </c:pt>
                <c:pt idx="441">
                  <c:v>0.14500306484369366</c:v>
                </c:pt>
                <c:pt idx="442">
                  <c:v>0.13738256734451335</c:v>
                </c:pt>
                <c:pt idx="443">
                  <c:v>0.13994851330014704</c:v>
                </c:pt>
                <c:pt idx="444">
                  <c:v>0.1404899251141401</c:v>
                </c:pt>
                <c:pt idx="445">
                  <c:v>0.14051500681913837</c:v>
                </c:pt>
                <c:pt idx="446">
                  <c:v>0.13805001492632774</c:v>
                </c:pt>
                <c:pt idx="447">
                  <c:v>0.14223607180698497</c:v>
                </c:pt>
                <c:pt idx="448">
                  <c:v>0.14022050054862362</c:v>
                </c:pt>
                <c:pt idx="449">
                  <c:v>0.13698425513988544</c:v>
                </c:pt>
                <c:pt idx="450">
                  <c:v>0.13881851026589245</c:v>
                </c:pt>
                <c:pt idx="451">
                  <c:v>0.1417917420864182</c:v>
                </c:pt>
                <c:pt idx="452">
                  <c:v>0.13787601361934282</c:v>
                </c:pt>
                <c:pt idx="453">
                  <c:v>0.14253060360413106</c:v>
                </c:pt>
                <c:pt idx="454">
                  <c:v>0.14166836728159252</c:v>
                </c:pt>
                <c:pt idx="455">
                  <c:v>0.13892035178718554</c:v>
                </c:pt>
                <c:pt idx="456">
                  <c:v>0.13901889177207982</c:v>
                </c:pt>
                <c:pt idx="457">
                  <c:v>0.14046478788659694</c:v>
                </c:pt>
                <c:pt idx="458">
                  <c:v>0.1358778326332731</c:v>
                </c:pt>
                <c:pt idx="459">
                  <c:v>0.13802796460881842</c:v>
                </c:pt>
                <c:pt idx="460">
                  <c:v>0.14221572044358619</c:v>
                </c:pt>
                <c:pt idx="461">
                  <c:v>0.13683175425565894</c:v>
                </c:pt>
                <c:pt idx="462">
                  <c:v>0.13835626013430008</c:v>
                </c:pt>
                <c:pt idx="463">
                  <c:v>0.1366067834997382</c:v>
                </c:pt>
                <c:pt idx="464">
                  <c:v>0.14020562922878457</c:v>
                </c:pt>
                <c:pt idx="465">
                  <c:v>0.13841019991265716</c:v>
                </c:pt>
                <c:pt idx="466">
                  <c:v>0.13703825952952528</c:v>
                </c:pt>
                <c:pt idx="467">
                  <c:v>0.13904339290954551</c:v>
                </c:pt>
                <c:pt idx="468">
                  <c:v>0.13932676505732497</c:v>
                </c:pt>
                <c:pt idx="469">
                  <c:v>0.13958305829778758</c:v>
                </c:pt>
                <c:pt idx="470">
                  <c:v>0.14033673153246451</c:v>
                </c:pt>
                <c:pt idx="471">
                  <c:v>0.13757732021799862</c:v>
                </c:pt>
                <c:pt idx="472">
                  <c:v>0.13806312050458627</c:v>
                </c:pt>
                <c:pt idx="473">
                  <c:v>0.13574516797723229</c:v>
                </c:pt>
                <c:pt idx="474">
                  <c:v>0.13591642012535313</c:v>
                </c:pt>
                <c:pt idx="475">
                  <c:v>0.13948533386195935</c:v>
                </c:pt>
                <c:pt idx="476">
                  <c:v>0.13573952545244741</c:v>
                </c:pt>
                <c:pt idx="477">
                  <c:v>0.13572210054521353</c:v>
                </c:pt>
                <c:pt idx="478">
                  <c:v>0.13744154799203231</c:v>
                </c:pt>
                <c:pt idx="479">
                  <c:v>0.13665891724549123</c:v>
                </c:pt>
                <c:pt idx="480">
                  <c:v>0.13878606212165773</c:v>
                </c:pt>
                <c:pt idx="481">
                  <c:v>0.13503245232296054</c:v>
                </c:pt>
                <c:pt idx="482">
                  <c:v>0.13474241728573044</c:v>
                </c:pt>
                <c:pt idx="483">
                  <c:v>0.1334170485639368</c:v>
                </c:pt>
                <c:pt idx="484">
                  <c:v>0.13772970893336961</c:v>
                </c:pt>
                <c:pt idx="485">
                  <c:v>0.13597905804951588</c:v>
                </c:pt>
                <c:pt idx="486">
                  <c:v>0.13387238087225617</c:v>
                </c:pt>
                <c:pt idx="487">
                  <c:v>0.13446844466077049</c:v>
                </c:pt>
                <c:pt idx="488">
                  <c:v>0.13464890658034226</c:v>
                </c:pt>
                <c:pt idx="489">
                  <c:v>0.13577596855666707</c:v>
                </c:pt>
                <c:pt idx="490">
                  <c:v>0.13542516755628531</c:v>
                </c:pt>
                <c:pt idx="491">
                  <c:v>0.13538532524804225</c:v>
                </c:pt>
                <c:pt idx="492">
                  <c:v>0.13183024930583334</c:v>
                </c:pt>
                <c:pt idx="493">
                  <c:v>0.13345974673666627</c:v>
                </c:pt>
                <c:pt idx="494">
                  <c:v>0.1338195672040241</c:v>
                </c:pt>
                <c:pt idx="495">
                  <c:v>0.13462872744539151</c:v>
                </c:pt>
                <c:pt idx="496">
                  <c:v>0.13093445987295857</c:v>
                </c:pt>
                <c:pt idx="497">
                  <c:v>0.13749749457048854</c:v>
                </c:pt>
                <c:pt idx="498">
                  <c:v>0.1318379976924485</c:v>
                </c:pt>
                <c:pt idx="499">
                  <c:v>0.13497213213884285</c:v>
                </c:pt>
                <c:pt idx="500">
                  <c:v>0.13340446629316208</c:v>
                </c:pt>
                <c:pt idx="501">
                  <c:v>0.13382346644417104</c:v>
                </c:pt>
                <c:pt idx="502">
                  <c:v>0.13435612406572661</c:v>
                </c:pt>
                <c:pt idx="503">
                  <c:v>0.13568086968382626</c:v>
                </c:pt>
                <c:pt idx="504">
                  <c:v>0.13184877199875156</c:v>
                </c:pt>
                <c:pt idx="505">
                  <c:v>0.13267953889401321</c:v>
                </c:pt>
                <c:pt idx="506">
                  <c:v>0.13335962607438465</c:v>
                </c:pt>
                <c:pt idx="507">
                  <c:v>0.13529901339803613</c:v>
                </c:pt>
                <c:pt idx="508">
                  <c:v>0.13372353416238678</c:v>
                </c:pt>
                <c:pt idx="509">
                  <c:v>0.13425829475908138</c:v>
                </c:pt>
                <c:pt idx="510">
                  <c:v>0.1341244833016749</c:v>
                </c:pt>
                <c:pt idx="511">
                  <c:v>0.13411279648753613</c:v>
                </c:pt>
                <c:pt idx="512">
                  <c:v>0.13258732467175871</c:v>
                </c:pt>
                <c:pt idx="513">
                  <c:v>0.1308350504365749</c:v>
                </c:pt>
                <c:pt idx="514">
                  <c:v>0.13518541034074652</c:v>
                </c:pt>
                <c:pt idx="515">
                  <c:v>0.13436175203469236</c:v>
                </c:pt>
                <c:pt idx="516">
                  <c:v>0.13731999856418359</c:v>
                </c:pt>
                <c:pt idx="517">
                  <c:v>0.13287636386075991</c:v>
                </c:pt>
                <c:pt idx="518">
                  <c:v>0.13275887197687561</c:v>
                </c:pt>
                <c:pt idx="519">
                  <c:v>0.13386066426453783</c:v>
                </c:pt>
                <c:pt idx="520">
                  <c:v>0.13349951041488733</c:v>
                </c:pt>
                <c:pt idx="521">
                  <c:v>0.13652896949385254</c:v>
                </c:pt>
                <c:pt idx="522">
                  <c:v>0.1348912828113486</c:v>
                </c:pt>
                <c:pt idx="523">
                  <c:v>0.1329316046185933</c:v>
                </c:pt>
                <c:pt idx="524">
                  <c:v>0.13138825611950025</c:v>
                </c:pt>
                <c:pt idx="525">
                  <c:v>0.13525620901101315</c:v>
                </c:pt>
                <c:pt idx="526">
                  <c:v>0.1332367982857327</c:v>
                </c:pt>
                <c:pt idx="527">
                  <c:v>0.13501601456772644</c:v>
                </c:pt>
                <c:pt idx="528">
                  <c:v>0.13526757128011532</c:v>
                </c:pt>
                <c:pt idx="529">
                  <c:v>0.13659257309635356</c:v>
                </c:pt>
                <c:pt idx="530">
                  <c:v>0.13625011748206006</c:v>
                </c:pt>
                <c:pt idx="531">
                  <c:v>0.13494601145508192</c:v>
                </c:pt>
                <c:pt idx="532">
                  <c:v>0.1353864316428359</c:v>
                </c:pt>
                <c:pt idx="533">
                  <c:v>0.13581045794929053</c:v>
                </c:pt>
                <c:pt idx="534">
                  <c:v>0.13647686700988279</c:v>
                </c:pt>
                <c:pt idx="535">
                  <c:v>0.13355490421179306</c:v>
                </c:pt>
                <c:pt idx="536">
                  <c:v>0.13636753665147461</c:v>
                </c:pt>
                <c:pt idx="537">
                  <c:v>0.13520586949458416</c:v>
                </c:pt>
                <c:pt idx="538">
                  <c:v>0.13676258934089419</c:v>
                </c:pt>
                <c:pt idx="539">
                  <c:v>0.13539531523432971</c:v>
                </c:pt>
                <c:pt idx="540">
                  <c:v>0.13527235354288195</c:v>
                </c:pt>
                <c:pt idx="541">
                  <c:v>0.13723685224709317</c:v>
                </c:pt>
                <c:pt idx="542">
                  <c:v>0.13472844243834595</c:v>
                </c:pt>
                <c:pt idx="543">
                  <c:v>0.13748388544747284</c:v>
                </c:pt>
                <c:pt idx="544">
                  <c:v>0.13667554260543549</c:v>
                </c:pt>
                <c:pt idx="545">
                  <c:v>0.13390934079682726</c:v>
                </c:pt>
                <c:pt idx="546">
                  <c:v>0.13828700064904112</c:v>
                </c:pt>
                <c:pt idx="547">
                  <c:v>0.13398500642676475</c:v>
                </c:pt>
                <c:pt idx="548">
                  <c:v>0.13783540428090268</c:v>
                </c:pt>
              </c:numCache>
            </c:numRef>
          </c:yVal>
          <c:smooth val="1"/>
          <c:extLst>
            <c:ext xmlns:c16="http://schemas.microsoft.com/office/drawing/2014/chart" uri="{C3380CC4-5D6E-409C-BE32-E72D297353CC}">
              <c16:uniqueId val="{0000000B-F7E8-4118-938F-81884F0EDCFF}"/>
            </c:ext>
          </c:extLst>
        </c:ser>
        <c:dLbls>
          <c:showLegendKey val="0"/>
          <c:showVal val="0"/>
          <c:showCatName val="0"/>
          <c:showSerName val="0"/>
          <c:showPercent val="0"/>
          <c:showBubbleSize val="0"/>
        </c:dLbls>
        <c:axId val="455618576"/>
        <c:axId val="455616616"/>
      </c:scatterChart>
      <c:valAx>
        <c:axId val="455618576"/>
        <c:scaling>
          <c:orientation val="minMax"/>
          <c:max val="100"/>
          <c:min val="-150"/>
        </c:scaling>
        <c:delete val="0"/>
        <c:axPos val="b"/>
        <c:title>
          <c:tx>
            <c:rich>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Temperature (°C)</a:t>
                </a:r>
              </a:p>
            </c:rich>
          </c:tx>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5616616"/>
        <c:crosses val="autoZero"/>
        <c:crossBetween val="midCat"/>
      </c:valAx>
      <c:valAx>
        <c:axId val="455616616"/>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Tan </a:t>
                </a:r>
                <a:r>
                  <a:rPr lang="el-GR">
                    <a:solidFill>
                      <a:sysClr val="windowText" lastClr="000000"/>
                    </a:solidFill>
                  </a:rPr>
                  <a:t>δ</a:t>
                </a:r>
                <a:endParaRPr lang="en-US">
                  <a:solidFill>
                    <a:sysClr val="windowText" lastClr="000000"/>
                  </a:solidFill>
                </a:endParaRPr>
              </a:p>
            </c:rich>
          </c:tx>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0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55618576"/>
        <c:crossesAt val="-150"/>
        <c:crossBetween val="midCat"/>
      </c:valAx>
      <c:spPr>
        <a:noFill/>
        <a:ln>
          <a:solidFill>
            <a:schemeClr val="tx1"/>
          </a:solidFill>
        </a:ln>
        <a:effectLst/>
      </c:spPr>
    </c:plotArea>
    <c:legend>
      <c:legendPos val="b"/>
      <c:layout>
        <c:manualLayout>
          <c:xMode val="edge"/>
          <c:yMode val="edge"/>
          <c:x val="4.0788616968634259E-3"/>
          <c:y val="0.79893454217958126"/>
          <c:w val="0.97420135603225999"/>
          <c:h val="0.1657817177439706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b="1" i="0" baseline="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1"/>
          <c:order val="0"/>
          <c:tx>
            <c:strRef>
              <c:f>Sheet8!$L$11</c:f>
              <c:strCache>
                <c:ptCount val="1"/>
                <c:pt idx="0">
                  <c:v>tand -10</c:v>
                </c:pt>
              </c:strCache>
            </c:strRef>
          </c:tx>
          <c:spPr>
            <a:pattFill prst="zigZag">
              <a:fgClr>
                <a:schemeClr val="tx1">
                  <a:lumMod val="65000"/>
                  <a:lumOff val="35000"/>
                </a:schemeClr>
              </a:fgClr>
              <a:bgClr>
                <a:schemeClr val="bg1"/>
              </a:bgClr>
            </a:pattFill>
            <a:ln>
              <a:solidFill>
                <a:schemeClr val="tx1">
                  <a:lumMod val="50000"/>
                  <a:lumOff val="50000"/>
                </a:schemeClr>
              </a:solidFill>
            </a:ln>
            <a:effectLst/>
          </c:spPr>
          <c:invertIfNegative val="0"/>
          <c:errBars>
            <c:errBarType val="both"/>
            <c:errValType val="cust"/>
            <c:noEndCap val="0"/>
            <c:plus>
              <c:numRef>
                <c:f>Sheet8!$L$20:$L$27</c:f>
                <c:numCache>
                  <c:formatCode>General</c:formatCode>
                  <c:ptCount val="7"/>
                  <c:pt idx="0">
                    <c:v>1.2944444444444444E-3</c:v>
                  </c:pt>
                  <c:pt idx="1">
                    <c:v>1.2953703703703703E-3</c:v>
                  </c:pt>
                  <c:pt idx="2">
                    <c:v>1.2851851851851852E-3</c:v>
                  </c:pt>
                  <c:pt idx="3">
                    <c:v>1.3037037037037036E-3</c:v>
                  </c:pt>
                  <c:pt idx="4">
                    <c:v>1.2870370370370371E-3</c:v>
                  </c:pt>
                  <c:pt idx="5">
                    <c:v>1.2935185185185185E-3</c:v>
                  </c:pt>
                  <c:pt idx="6">
                    <c:v>1.2842592592592593E-3</c:v>
                  </c:pt>
                </c:numCache>
              </c:numRef>
            </c:plus>
            <c:minus>
              <c:numRef>
                <c:f>Sheet8!$L$20:$L$27</c:f>
                <c:numCache>
                  <c:formatCode>General</c:formatCode>
                  <c:ptCount val="7"/>
                  <c:pt idx="0">
                    <c:v>1.2944444444444444E-3</c:v>
                  </c:pt>
                  <c:pt idx="1">
                    <c:v>1.2953703703703703E-3</c:v>
                  </c:pt>
                  <c:pt idx="2">
                    <c:v>1.2851851851851852E-3</c:v>
                  </c:pt>
                  <c:pt idx="3">
                    <c:v>1.3037037037037036E-3</c:v>
                  </c:pt>
                  <c:pt idx="4">
                    <c:v>1.2870370370370371E-3</c:v>
                  </c:pt>
                  <c:pt idx="5">
                    <c:v>1.2935185185185185E-3</c:v>
                  </c:pt>
                  <c:pt idx="6">
                    <c:v>1.2842592592592593E-3</c:v>
                  </c:pt>
                </c:numCache>
              </c:numRef>
            </c:minus>
            <c:spPr>
              <a:noFill/>
              <a:ln w="12700" cap="flat" cmpd="sng" algn="ctr">
                <a:solidFill>
                  <a:schemeClr val="tx1"/>
                </a:solidFill>
                <a:prstDash val="solid"/>
                <a:round/>
              </a:ln>
              <a:effectLst/>
            </c:spPr>
          </c:errBars>
          <c:cat>
            <c:strRef>
              <c:f>Sheet8!$A$12:$A$19</c:f>
              <c:strCache>
                <c:ptCount val="7"/>
                <c:pt idx="0">
                  <c:v>A</c:v>
                </c:pt>
                <c:pt idx="1">
                  <c:v>B</c:v>
                </c:pt>
                <c:pt idx="2">
                  <c:v>C</c:v>
                </c:pt>
                <c:pt idx="3">
                  <c:v>D</c:v>
                </c:pt>
                <c:pt idx="4">
                  <c:v>E</c:v>
                </c:pt>
                <c:pt idx="5">
                  <c:v>F</c:v>
                </c:pt>
                <c:pt idx="6">
                  <c:v>G</c:v>
                </c:pt>
              </c:strCache>
            </c:strRef>
          </c:cat>
          <c:val>
            <c:numRef>
              <c:f>Sheet8!$L$12:$L$19</c:f>
              <c:numCache>
                <c:formatCode>General</c:formatCode>
                <c:ptCount val="7"/>
                <c:pt idx="0">
                  <c:v>0.17730000000000001</c:v>
                </c:pt>
                <c:pt idx="1">
                  <c:v>0.1646</c:v>
                </c:pt>
                <c:pt idx="2">
                  <c:v>0.1739</c:v>
                </c:pt>
                <c:pt idx="3">
                  <c:v>0.1797</c:v>
                </c:pt>
                <c:pt idx="4">
                  <c:v>0.1694</c:v>
                </c:pt>
                <c:pt idx="5">
                  <c:v>0.17599999999999999</c:v>
                </c:pt>
                <c:pt idx="6">
                  <c:v>0.17460000000000001</c:v>
                </c:pt>
              </c:numCache>
            </c:numRef>
          </c:val>
          <c:extLst>
            <c:ext xmlns:c16="http://schemas.microsoft.com/office/drawing/2014/chart" uri="{C3380CC4-5D6E-409C-BE32-E72D297353CC}">
              <c16:uniqueId val="{00000000-18C1-40F5-8610-7D9F80C14201}"/>
            </c:ext>
          </c:extLst>
        </c:ser>
        <c:ser>
          <c:idx val="0"/>
          <c:order val="1"/>
          <c:tx>
            <c:strRef>
              <c:f>Sheet8!$K$11</c:f>
              <c:strCache>
                <c:ptCount val="1"/>
                <c:pt idx="0">
                  <c:v>tand 0</c:v>
                </c:pt>
              </c:strCache>
            </c:strRef>
          </c:tx>
          <c:spPr>
            <a:pattFill prst="pct80">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Sheet8!$K$20:$K$27</c:f>
                <c:numCache>
                  <c:formatCode>General</c:formatCode>
                  <c:ptCount val="7"/>
                  <c:pt idx="0">
                    <c:v>3.8833333333333333E-3</c:v>
                  </c:pt>
                  <c:pt idx="1">
                    <c:v>3.886111111111111E-3</c:v>
                  </c:pt>
                  <c:pt idx="2">
                    <c:v>3.8555555555555556E-3</c:v>
                  </c:pt>
                  <c:pt idx="3">
                    <c:v>3.9111111111111109E-3</c:v>
                  </c:pt>
                  <c:pt idx="4">
                    <c:v>3.8611111111111112E-3</c:v>
                  </c:pt>
                  <c:pt idx="5">
                    <c:v>3.8805555555555555E-3</c:v>
                  </c:pt>
                  <c:pt idx="6">
                    <c:v>3.8527777777777779E-3</c:v>
                  </c:pt>
                </c:numCache>
              </c:numRef>
            </c:plus>
            <c:minus>
              <c:numRef>
                <c:f>Sheet8!$K$20:$K$27</c:f>
                <c:numCache>
                  <c:formatCode>General</c:formatCode>
                  <c:ptCount val="7"/>
                  <c:pt idx="0">
                    <c:v>3.8833333333333333E-3</c:v>
                  </c:pt>
                  <c:pt idx="1">
                    <c:v>3.886111111111111E-3</c:v>
                  </c:pt>
                  <c:pt idx="2">
                    <c:v>3.8555555555555556E-3</c:v>
                  </c:pt>
                  <c:pt idx="3">
                    <c:v>3.9111111111111109E-3</c:v>
                  </c:pt>
                  <c:pt idx="4">
                    <c:v>3.8611111111111112E-3</c:v>
                  </c:pt>
                  <c:pt idx="5">
                    <c:v>3.8805555555555555E-3</c:v>
                  </c:pt>
                  <c:pt idx="6">
                    <c:v>3.8527777777777779E-3</c:v>
                  </c:pt>
                </c:numCache>
              </c:numRef>
            </c:minus>
            <c:spPr>
              <a:solidFill>
                <a:schemeClr val="tx1"/>
              </a:solidFill>
              <a:ln w="12700" cap="flat" cmpd="sng" algn="ctr">
                <a:solidFill>
                  <a:schemeClr val="tx1"/>
                </a:solidFill>
                <a:prstDash val="solid"/>
                <a:round/>
              </a:ln>
              <a:effectLst/>
            </c:spPr>
          </c:errBars>
          <c:cat>
            <c:strLit>
              <c:ptCount val="7"/>
              <c:pt idx="0">
                <c:v>A</c:v>
              </c:pt>
              <c:pt idx="1">
                <c:v>B</c:v>
              </c:pt>
              <c:pt idx="2">
                <c:v>C</c:v>
              </c:pt>
              <c:pt idx="3">
                <c:v>D</c:v>
              </c:pt>
              <c:pt idx="4">
                <c:v>E</c:v>
              </c:pt>
              <c:pt idx="5">
                <c:v>F</c:v>
              </c:pt>
              <c:pt idx="6">
                <c:v>G</c:v>
              </c:pt>
              <c:extLst>
                <c:ext xmlns:c15="http://schemas.microsoft.com/office/drawing/2012/chart" uri="{02D57815-91ED-43cb-92C2-25804820EDAC}">
                  <c15:autoCat val="1"/>
                </c:ext>
              </c:extLst>
            </c:strLit>
          </c:cat>
          <c:val>
            <c:numRef>
              <c:f>Sheet8!$K$12:$K$19</c:f>
              <c:numCache>
                <c:formatCode>General</c:formatCode>
                <c:ptCount val="7"/>
                <c:pt idx="0">
                  <c:v>0.17349999999999999</c:v>
                </c:pt>
                <c:pt idx="1">
                  <c:v>0.15490000000000001</c:v>
                </c:pt>
                <c:pt idx="2">
                  <c:v>0.1648</c:v>
                </c:pt>
                <c:pt idx="3">
                  <c:v>0.1741</c:v>
                </c:pt>
                <c:pt idx="4">
                  <c:v>0.16719999999999999</c:v>
                </c:pt>
                <c:pt idx="5">
                  <c:v>0.17169999999999999</c:v>
                </c:pt>
                <c:pt idx="6">
                  <c:v>0.1681</c:v>
                </c:pt>
              </c:numCache>
            </c:numRef>
          </c:val>
          <c:extLst>
            <c:ext xmlns:c16="http://schemas.microsoft.com/office/drawing/2014/chart" uri="{C3380CC4-5D6E-409C-BE32-E72D297353CC}">
              <c16:uniqueId val="{00000001-18C1-40F5-8610-7D9F80C14201}"/>
            </c:ext>
          </c:extLst>
        </c:ser>
        <c:ser>
          <c:idx val="2"/>
          <c:order val="2"/>
          <c:tx>
            <c:strRef>
              <c:f>Sheet8!$J$11</c:f>
              <c:strCache>
                <c:ptCount val="1"/>
                <c:pt idx="0">
                  <c:v>tand 25</c:v>
                </c:pt>
              </c:strCache>
            </c:strRef>
          </c:tx>
          <c:spPr>
            <a:pattFill prst="dkUpDiag">
              <a:fgClr>
                <a:schemeClr val="tx1">
                  <a:lumMod val="65000"/>
                  <a:lumOff val="35000"/>
                </a:schemeClr>
              </a:fgClr>
              <a:bgClr>
                <a:schemeClr val="bg1"/>
              </a:bgClr>
            </a:pattFill>
            <a:ln>
              <a:solidFill>
                <a:schemeClr val="tx1">
                  <a:lumMod val="65000"/>
                  <a:lumOff val="35000"/>
                </a:schemeClr>
              </a:solidFill>
            </a:ln>
            <a:effectLst/>
          </c:spPr>
          <c:invertIfNegative val="0"/>
          <c:errBars>
            <c:errBarType val="both"/>
            <c:errValType val="cust"/>
            <c:noEndCap val="0"/>
            <c:plus>
              <c:numRef>
                <c:f>Sheet8!$J$20:$J$27</c:f>
                <c:numCache>
                  <c:formatCode>General</c:formatCode>
                  <c:ptCount val="7"/>
                  <c:pt idx="0">
                    <c:v>2.65E-3</c:v>
                  </c:pt>
                  <c:pt idx="1">
                    <c:v>2.6583333333333333E-3</c:v>
                  </c:pt>
                  <c:pt idx="2">
                    <c:v>2.5666666666666667E-3</c:v>
                  </c:pt>
                  <c:pt idx="3">
                    <c:v>2.7333333333333333E-3</c:v>
                  </c:pt>
                  <c:pt idx="4">
                    <c:v>2.5833333333333333E-3</c:v>
                  </c:pt>
                  <c:pt idx="5">
                    <c:v>2.6416666666666667E-3</c:v>
                  </c:pt>
                  <c:pt idx="6">
                    <c:v>2.5583333333333335E-3</c:v>
                  </c:pt>
                </c:numCache>
              </c:numRef>
            </c:plus>
            <c:minus>
              <c:numRef>
                <c:f>Sheet8!$J$20:$J$27</c:f>
                <c:numCache>
                  <c:formatCode>General</c:formatCode>
                  <c:ptCount val="7"/>
                  <c:pt idx="0">
                    <c:v>2.65E-3</c:v>
                  </c:pt>
                  <c:pt idx="1">
                    <c:v>2.6583333333333333E-3</c:v>
                  </c:pt>
                  <c:pt idx="2">
                    <c:v>2.5666666666666667E-3</c:v>
                  </c:pt>
                  <c:pt idx="3">
                    <c:v>2.7333333333333333E-3</c:v>
                  </c:pt>
                  <c:pt idx="4">
                    <c:v>2.5833333333333333E-3</c:v>
                  </c:pt>
                  <c:pt idx="5">
                    <c:v>2.6416666666666667E-3</c:v>
                  </c:pt>
                  <c:pt idx="6">
                    <c:v>2.5583333333333335E-3</c:v>
                  </c:pt>
                </c:numCache>
              </c:numRef>
            </c:minus>
            <c:spPr>
              <a:solidFill>
                <a:schemeClr val="tx1"/>
              </a:solidFill>
              <a:ln w="12700" cap="flat" cmpd="sng" algn="ctr">
                <a:solidFill>
                  <a:schemeClr val="tx1"/>
                </a:solidFill>
                <a:prstDash val="solid"/>
                <a:round/>
              </a:ln>
              <a:effectLst/>
            </c:spPr>
          </c:errBars>
          <c:cat>
            <c:strLit>
              <c:ptCount val="7"/>
              <c:pt idx="0">
                <c:v>A</c:v>
              </c:pt>
              <c:pt idx="1">
                <c:v>B</c:v>
              </c:pt>
              <c:pt idx="2">
                <c:v>C</c:v>
              </c:pt>
              <c:pt idx="3">
                <c:v>D</c:v>
              </c:pt>
              <c:pt idx="4">
                <c:v>E</c:v>
              </c:pt>
              <c:pt idx="5">
                <c:v>F</c:v>
              </c:pt>
              <c:pt idx="6">
                <c:v>G</c:v>
              </c:pt>
              <c:extLst>
                <c:ext xmlns:c15="http://schemas.microsoft.com/office/drawing/2012/chart" uri="{02D57815-91ED-43cb-92C2-25804820EDAC}">
                  <c15:autoCat val="1"/>
                </c:ext>
              </c:extLst>
            </c:strLit>
          </c:cat>
          <c:val>
            <c:numRef>
              <c:f>Sheet8!$J$12:$J$19</c:f>
              <c:numCache>
                <c:formatCode>General</c:formatCode>
                <c:ptCount val="7"/>
                <c:pt idx="0">
                  <c:v>0.1668</c:v>
                </c:pt>
                <c:pt idx="1">
                  <c:v>0.14410000000000001</c:v>
                </c:pt>
                <c:pt idx="2">
                  <c:v>0.14130000000000001</c:v>
                </c:pt>
                <c:pt idx="3">
                  <c:v>0.1615</c:v>
                </c:pt>
                <c:pt idx="4">
                  <c:v>0.159</c:v>
                </c:pt>
                <c:pt idx="5">
                  <c:v>0.15709999999999999</c:v>
                </c:pt>
                <c:pt idx="6">
                  <c:v>0.15640000000000001</c:v>
                </c:pt>
              </c:numCache>
            </c:numRef>
          </c:val>
          <c:extLst>
            <c:ext xmlns:c16="http://schemas.microsoft.com/office/drawing/2014/chart" uri="{C3380CC4-5D6E-409C-BE32-E72D297353CC}">
              <c16:uniqueId val="{00000002-18C1-40F5-8610-7D9F80C14201}"/>
            </c:ext>
          </c:extLst>
        </c:ser>
        <c:ser>
          <c:idx val="3"/>
          <c:order val="3"/>
          <c:tx>
            <c:strRef>
              <c:f>Sheet8!$I$11</c:f>
              <c:strCache>
                <c:ptCount val="1"/>
                <c:pt idx="0">
                  <c:v>tand 60</c:v>
                </c:pt>
              </c:strCache>
            </c:strRef>
          </c:tx>
          <c:spPr>
            <a:pattFill prst="trellis">
              <a:fgClr>
                <a:schemeClr val="bg2">
                  <a:lumMod val="25000"/>
                </a:schemeClr>
              </a:fgClr>
              <a:bgClr>
                <a:schemeClr val="bg1"/>
              </a:bgClr>
            </a:pattFill>
            <a:ln>
              <a:solidFill>
                <a:schemeClr val="tx1">
                  <a:lumMod val="75000"/>
                  <a:lumOff val="25000"/>
                </a:schemeClr>
              </a:solidFill>
            </a:ln>
            <a:effectLst/>
          </c:spPr>
          <c:invertIfNegative val="0"/>
          <c:errBars>
            <c:errBarType val="both"/>
            <c:errValType val="cust"/>
            <c:noEndCap val="0"/>
            <c:plus>
              <c:numRef>
                <c:f>Sheet8!$I$20:$I$27</c:f>
                <c:numCache>
                  <c:formatCode>General</c:formatCode>
                  <c:ptCount val="7"/>
                  <c:pt idx="0">
                    <c:v>5.3E-3</c:v>
                  </c:pt>
                  <c:pt idx="1">
                    <c:v>5.3166666666666666E-3</c:v>
                  </c:pt>
                  <c:pt idx="2">
                    <c:v>5.1333333333333335E-3</c:v>
                  </c:pt>
                  <c:pt idx="3">
                    <c:v>5.4666666666666665E-3</c:v>
                  </c:pt>
                  <c:pt idx="4">
                    <c:v>5.1666666666666666E-3</c:v>
                  </c:pt>
                  <c:pt idx="5">
                    <c:v>5.2833333333333335E-3</c:v>
                  </c:pt>
                  <c:pt idx="6">
                    <c:v>5.1166666666666669E-3</c:v>
                  </c:pt>
                </c:numCache>
              </c:numRef>
            </c:plus>
            <c:minus>
              <c:numRef>
                <c:f>Sheet8!$I$20:$I$27</c:f>
                <c:numCache>
                  <c:formatCode>General</c:formatCode>
                  <c:ptCount val="7"/>
                  <c:pt idx="0">
                    <c:v>5.3E-3</c:v>
                  </c:pt>
                  <c:pt idx="1">
                    <c:v>5.3166666666666666E-3</c:v>
                  </c:pt>
                  <c:pt idx="2">
                    <c:v>5.1333333333333335E-3</c:v>
                  </c:pt>
                  <c:pt idx="3">
                    <c:v>5.4666666666666665E-3</c:v>
                  </c:pt>
                  <c:pt idx="4">
                    <c:v>5.1666666666666666E-3</c:v>
                  </c:pt>
                  <c:pt idx="5">
                    <c:v>5.2833333333333335E-3</c:v>
                  </c:pt>
                  <c:pt idx="6">
                    <c:v>5.1166666666666669E-3</c:v>
                  </c:pt>
                </c:numCache>
              </c:numRef>
            </c:minus>
            <c:spPr>
              <a:solidFill>
                <a:schemeClr val="tx1"/>
              </a:solidFill>
              <a:ln w="12700" cap="flat" cmpd="sng" algn="ctr">
                <a:solidFill>
                  <a:schemeClr val="tx1"/>
                </a:solidFill>
                <a:prstDash val="solid"/>
                <a:round/>
              </a:ln>
              <a:effectLst/>
            </c:spPr>
          </c:errBars>
          <c:cat>
            <c:strLit>
              <c:ptCount val="7"/>
              <c:pt idx="0">
                <c:v>A</c:v>
              </c:pt>
              <c:pt idx="1">
                <c:v>B</c:v>
              </c:pt>
              <c:pt idx="2">
                <c:v>C</c:v>
              </c:pt>
              <c:pt idx="3">
                <c:v>D</c:v>
              </c:pt>
              <c:pt idx="4">
                <c:v>E</c:v>
              </c:pt>
              <c:pt idx="5">
                <c:v>F</c:v>
              </c:pt>
              <c:pt idx="6">
                <c:v>G</c:v>
              </c:pt>
              <c:extLst>
                <c:ext xmlns:c15="http://schemas.microsoft.com/office/drawing/2012/chart" uri="{02D57815-91ED-43cb-92C2-25804820EDAC}">
                  <c15:autoCat val="1"/>
                </c:ext>
              </c:extLst>
            </c:strLit>
          </c:cat>
          <c:val>
            <c:numRef>
              <c:f>Sheet8!$I$12:$I$19</c:f>
              <c:numCache>
                <c:formatCode>General</c:formatCode>
                <c:ptCount val="7"/>
                <c:pt idx="0">
                  <c:v>0.1517</c:v>
                </c:pt>
                <c:pt idx="1">
                  <c:v>0.1176</c:v>
                </c:pt>
                <c:pt idx="2">
                  <c:v>0.1079</c:v>
                </c:pt>
                <c:pt idx="3">
                  <c:v>0.14599999999999999</c:v>
                </c:pt>
                <c:pt idx="4">
                  <c:v>0.1512</c:v>
                </c:pt>
                <c:pt idx="5">
                  <c:v>0.1326</c:v>
                </c:pt>
                <c:pt idx="6">
                  <c:v>0.13589999999999999</c:v>
                </c:pt>
              </c:numCache>
            </c:numRef>
          </c:val>
          <c:extLst>
            <c:ext xmlns:c16="http://schemas.microsoft.com/office/drawing/2014/chart" uri="{C3380CC4-5D6E-409C-BE32-E72D297353CC}">
              <c16:uniqueId val="{00000003-18C1-40F5-8610-7D9F80C14201}"/>
            </c:ext>
          </c:extLst>
        </c:ser>
        <c:ser>
          <c:idx val="4"/>
          <c:order val="4"/>
          <c:tx>
            <c:strRef>
              <c:f>Sheet8!$H$11</c:f>
              <c:strCache>
                <c:ptCount val="1"/>
                <c:pt idx="0">
                  <c:v>tand 90</c:v>
                </c:pt>
              </c:strCache>
            </c:strRef>
          </c:tx>
          <c:spPr>
            <a:pattFill prst="lgConfetti">
              <a:fgClr>
                <a:schemeClr val="bg2">
                  <a:lumMod val="50000"/>
                </a:schemeClr>
              </a:fgClr>
              <a:bgClr>
                <a:schemeClr val="bg1"/>
              </a:bgClr>
            </a:pattFill>
            <a:ln>
              <a:solidFill>
                <a:schemeClr val="bg2">
                  <a:lumMod val="75000"/>
                </a:schemeClr>
              </a:solidFill>
            </a:ln>
            <a:effectLst/>
          </c:spPr>
          <c:invertIfNegative val="0"/>
          <c:errBars>
            <c:errBarType val="both"/>
            <c:errValType val="cust"/>
            <c:noEndCap val="0"/>
            <c:plus>
              <c:numRef>
                <c:f>Sheet8!$H$20:$H$27</c:f>
                <c:numCache>
                  <c:formatCode>General</c:formatCode>
                  <c:ptCount val="7"/>
                  <c:pt idx="0">
                    <c:v>4.1999999999999997E-3</c:v>
                  </c:pt>
                  <c:pt idx="1">
                    <c:v>4.3E-3</c:v>
                  </c:pt>
                  <c:pt idx="2">
                    <c:v>3.2000000000000002E-3</c:v>
                  </c:pt>
                  <c:pt idx="3">
                    <c:v>5.1999999999999998E-3</c:v>
                  </c:pt>
                  <c:pt idx="4">
                    <c:v>3.3999999999999998E-3</c:v>
                  </c:pt>
                  <c:pt idx="5">
                    <c:v>4.1000000000000003E-3</c:v>
                  </c:pt>
                  <c:pt idx="6">
                    <c:v>3.0999999999999999E-3</c:v>
                  </c:pt>
                </c:numCache>
              </c:numRef>
            </c:plus>
            <c:minus>
              <c:numRef>
                <c:f>Sheet8!$H$20:$H$27</c:f>
                <c:numCache>
                  <c:formatCode>General</c:formatCode>
                  <c:ptCount val="7"/>
                  <c:pt idx="0">
                    <c:v>4.1999999999999997E-3</c:v>
                  </c:pt>
                  <c:pt idx="1">
                    <c:v>4.3E-3</c:v>
                  </c:pt>
                  <c:pt idx="2">
                    <c:v>3.2000000000000002E-3</c:v>
                  </c:pt>
                  <c:pt idx="3">
                    <c:v>5.1999999999999998E-3</c:v>
                  </c:pt>
                  <c:pt idx="4">
                    <c:v>3.3999999999999998E-3</c:v>
                  </c:pt>
                  <c:pt idx="5">
                    <c:v>4.1000000000000003E-3</c:v>
                  </c:pt>
                  <c:pt idx="6">
                    <c:v>3.0999999999999999E-3</c:v>
                  </c:pt>
                </c:numCache>
              </c:numRef>
            </c:minus>
            <c:spPr>
              <a:solidFill>
                <a:schemeClr val="tx1"/>
              </a:solidFill>
              <a:ln w="12700" cap="flat" cmpd="sng" algn="ctr">
                <a:solidFill>
                  <a:schemeClr val="tx1"/>
                </a:solidFill>
                <a:prstDash val="solid"/>
                <a:round/>
              </a:ln>
              <a:effectLst/>
            </c:spPr>
          </c:errBars>
          <c:cat>
            <c:strLit>
              <c:ptCount val="7"/>
              <c:pt idx="0">
                <c:v>A</c:v>
              </c:pt>
              <c:pt idx="1">
                <c:v>B</c:v>
              </c:pt>
              <c:pt idx="2">
                <c:v>C</c:v>
              </c:pt>
              <c:pt idx="3">
                <c:v>D</c:v>
              </c:pt>
              <c:pt idx="4">
                <c:v>E</c:v>
              </c:pt>
              <c:pt idx="5">
                <c:v>F</c:v>
              </c:pt>
              <c:pt idx="6">
                <c:v>G</c:v>
              </c:pt>
              <c:extLst>
                <c:ext xmlns:c15="http://schemas.microsoft.com/office/drawing/2012/chart" uri="{02D57815-91ED-43cb-92C2-25804820EDAC}">
                  <c15:autoCat val="1"/>
                </c:ext>
              </c:extLst>
            </c:strLit>
          </c:cat>
          <c:val>
            <c:numRef>
              <c:f>Sheet8!$H$12:$H$19</c:f>
              <c:numCache>
                <c:formatCode>General</c:formatCode>
                <c:ptCount val="7"/>
                <c:pt idx="0">
                  <c:v>0.16270000000000001</c:v>
                </c:pt>
                <c:pt idx="1">
                  <c:v>0.10680000000000001</c:v>
                </c:pt>
                <c:pt idx="2">
                  <c:v>9.2200000000000004E-2</c:v>
                </c:pt>
                <c:pt idx="3">
                  <c:v>0.1321</c:v>
                </c:pt>
                <c:pt idx="4">
                  <c:v>0.13569999999999999</c:v>
                </c:pt>
                <c:pt idx="5">
                  <c:v>0.12429999999999999</c:v>
                </c:pt>
                <c:pt idx="6">
                  <c:v>0.13780000000000001</c:v>
                </c:pt>
              </c:numCache>
            </c:numRef>
          </c:val>
          <c:extLst>
            <c:ext xmlns:c16="http://schemas.microsoft.com/office/drawing/2014/chart" uri="{C3380CC4-5D6E-409C-BE32-E72D297353CC}">
              <c16:uniqueId val="{00000004-18C1-40F5-8610-7D9F80C14201}"/>
            </c:ext>
          </c:extLst>
        </c:ser>
        <c:dLbls>
          <c:showLegendKey val="0"/>
          <c:showVal val="0"/>
          <c:showCatName val="0"/>
          <c:showSerName val="0"/>
          <c:showPercent val="0"/>
          <c:showBubbleSize val="0"/>
        </c:dLbls>
        <c:gapWidth val="130"/>
        <c:overlap val="-15"/>
        <c:axId val="455615440"/>
        <c:axId val="455611520"/>
      </c:barChart>
      <c:catAx>
        <c:axId val="455615440"/>
        <c:scaling>
          <c:orientation val="minMax"/>
        </c:scaling>
        <c:delete val="0"/>
        <c:axPos val="b"/>
        <c:numFmt formatCode="General" sourceLinked="1"/>
        <c:majorTickMark val="none"/>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5611520"/>
        <c:crosses val="autoZero"/>
        <c:auto val="1"/>
        <c:lblAlgn val="ctr"/>
        <c:lblOffset val="100"/>
        <c:noMultiLvlLbl val="0"/>
      </c:catAx>
      <c:valAx>
        <c:axId val="455611520"/>
        <c:scaling>
          <c:orientation val="minMax"/>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solidFill>
                      <a:sysClr val="windowText" lastClr="000000"/>
                    </a:solidFill>
                  </a:rPr>
                  <a:t>Tan </a:t>
                </a:r>
                <a:r>
                  <a:rPr lang="el-GR" b="1">
                    <a:solidFill>
                      <a:sysClr val="windowText" lastClr="000000"/>
                    </a:solidFill>
                  </a:rPr>
                  <a:t>δ</a:t>
                </a:r>
                <a:endParaRPr lang="en-US" b="1">
                  <a:solidFill>
                    <a:sysClr val="windowText" lastClr="000000"/>
                  </a:solidFill>
                </a:endParaRPr>
              </a:p>
            </c:rich>
          </c:tx>
          <c:overlay val="0"/>
          <c:spPr>
            <a:noFill/>
            <a:ln w="25400">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cross"/>
        <c:minorTickMark val="in"/>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5615440"/>
        <c:crosses val="autoZero"/>
        <c:crossBetween val="between"/>
      </c:valAx>
      <c:spPr>
        <a:noFill/>
        <a:ln w="25400">
          <a:noFill/>
        </a:ln>
        <a:effectLst/>
      </c:spPr>
    </c:plotArea>
    <c:legend>
      <c:legendPos val="b"/>
      <c:overlay val="0"/>
      <c:spPr>
        <a:noFill/>
        <a:ln w="25400">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800" b="0" i="0" baseline="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26381-3A62-4D21-91E8-537854982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12604</Words>
  <Characters>71848</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MANSOURI</dc:creator>
  <cp:keywords/>
  <dc:description/>
  <cp:lastModifiedBy>nasrin</cp:lastModifiedBy>
  <cp:revision>10</cp:revision>
  <cp:lastPrinted>2021-07-13T06:09:00Z</cp:lastPrinted>
  <dcterms:created xsi:type="dcterms:W3CDTF">2021-07-14T02:25:00Z</dcterms:created>
  <dcterms:modified xsi:type="dcterms:W3CDTF">2021-07-13T06:10:00Z</dcterms:modified>
</cp:coreProperties>
</file>