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5E" w:rsidRDefault="0074125E"/>
    <w:p w:rsidR="0074125E" w:rsidRDefault="0074125E" w:rsidP="0074125E"/>
    <w:p w:rsidR="00193D3C" w:rsidRPr="008011C7" w:rsidRDefault="0074125E" w:rsidP="008011C7">
      <w:pPr>
        <w:rPr>
          <w:rFonts w:asciiTheme="majorBidi" w:hAnsiTheme="majorBidi" w:cstheme="majorBidi"/>
          <w:sz w:val="24"/>
          <w:szCs w:val="24"/>
          <w:lang w:val="en-US"/>
        </w:rPr>
      </w:pPr>
      <w:r w:rsidRPr="00D63F5B">
        <w:rPr>
          <w:rFonts w:asciiTheme="majorBidi" w:hAnsiTheme="majorBidi" w:cstheme="majorBidi"/>
          <w:sz w:val="24"/>
          <w:szCs w:val="24"/>
          <w:lang w:val="en-US"/>
        </w:rPr>
        <w:t>The present work has focused on the application of SAR/</w:t>
      </w:r>
      <w:r w:rsidR="00305655" w:rsidRPr="00D63F5B">
        <w:rPr>
          <w:rFonts w:asciiTheme="majorBidi" w:hAnsiTheme="majorBidi" w:cstheme="majorBidi"/>
          <w:sz w:val="24"/>
          <w:szCs w:val="24"/>
          <w:lang w:val="en-US"/>
        </w:rPr>
        <w:t>QSAR, The</w:t>
      </w:r>
      <w:r w:rsidR="00193D3C" w:rsidRPr="00D63F5B">
        <w:rPr>
          <w:rFonts w:asciiTheme="majorBidi" w:hAnsiTheme="majorBidi" w:cstheme="majorBidi"/>
          <w:sz w:val="24"/>
          <w:szCs w:val="24"/>
          <w:lang w:val="en-US"/>
        </w:rPr>
        <w:t xml:space="preserve"> molecular modeling</w:t>
      </w:r>
      <w:r w:rsidR="00305655" w:rsidRPr="00D63F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63F5B" w:rsidRPr="00D63F5B">
        <w:rPr>
          <w:rFonts w:asciiTheme="majorBidi" w:hAnsiTheme="majorBidi" w:cstheme="majorBidi"/>
          <w:sz w:val="24"/>
          <w:szCs w:val="24"/>
          <w:lang w:val="en-US"/>
        </w:rPr>
        <w:t xml:space="preserve">methods </w:t>
      </w:r>
      <w:r w:rsidR="00305655" w:rsidRPr="00D63F5B">
        <w:rPr>
          <w:rFonts w:asciiTheme="majorBidi" w:hAnsiTheme="majorBidi" w:cstheme="majorBidi"/>
          <w:sz w:val="24"/>
          <w:szCs w:val="24"/>
          <w:lang w:val="en-US"/>
        </w:rPr>
        <w:t>(quantum methods, empirical methods)</w:t>
      </w:r>
      <w:r w:rsidR="00193D3C" w:rsidRPr="00D63F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05655" w:rsidRPr="00D63F5B">
        <w:rPr>
          <w:rFonts w:asciiTheme="majorBidi" w:hAnsiTheme="majorBidi" w:cstheme="majorBidi"/>
          <w:sz w:val="24"/>
          <w:szCs w:val="24"/>
          <w:lang w:val="en-US"/>
        </w:rPr>
        <w:t>were used</w:t>
      </w:r>
      <w:r w:rsidR="00193D3C" w:rsidRPr="00D63F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011C7" w:rsidRPr="00D63F5B">
        <w:rPr>
          <w:rFonts w:asciiTheme="majorBidi" w:hAnsiTheme="majorBidi" w:cstheme="majorBidi"/>
          <w:sz w:val="24"/>
          <w:szCs w:val="24"/>
          <w:lang w:val="en-US"/>
        </w:rPr>
        <w:t>to determine</w:t>
      </w:r>
      <w:r w:rsidR="00305655" w:rsidRPr="00D63F5B">
        <w:rPr>
          <w:rFonts w:asciiTheme="majorBidi" w:hAnsiTheme="majorBidi" w:cstheme="majorBidi"/>
          <w:sz w:val="24"/>
          <w:szCs w:val="24"/>
          <w:lang w:val="en-US"/>
        </w:rPr>
        <w:t xml:space="preserve">   the   structural   parameters, electronics and energy </w:t>
      </w:r>
      <w:r w:rsidR="00B21D14" w:rsidRPr="00D63F5B">
        <w:rPr>
          <w:rFonts w:asciiTheme="majorBidi" w:hAnsiTheme="majorBidi" w:cstheme="majorBidi"/>
          <w:sz w:val="24"/>
          <w:szCs w:val="24"/>
          <w:lang w:val="en-US"/>
        </w:rPr>
        <w:t>associated with molecules</w:t>
      </w:r>
      <w:r w:rsidR="00193D3C" w:rsidRPr="00D63F5B">
        <w:rPr>
          <w:rFonts w:asciiTheme="majorBidi" w:hAnsiTheme="majorBidi" w:cstheme="majorBidi"/>
          <w:sz w:val="24"/>
          <w:szCs w:val="24"/>
          <w:lang w:val="en-US"/>
        </w:rPr>
        <w:t xml:space="preserve"> studied. </w:t>
      </w:r>
      <w:r w:rsidR="00193D3C" w:rsidRPr="008011C7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The HSAB </w:t>
      </w:r>
      <w:r w:rsidR="00305655" w:rsidRPr="008011C7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(Hard and Soft Acids and Bases) principle</w:t>
      </w:r>
      <w:r w:rsidR="00193D3C" w:rsidRPr="008011C7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helped to determine the reactivity as well as the effect of substituting groups on the molecules. </w:t>
      </w:r>
      <w:r w:rsidR="00193D3C" w:rsidRPr="008011C7">
        <w:rPr>
          <w:rFonts w:asciiTheme="majorBidi" w:hAnsiTheme="majorBidi" w:cstheme="majorBidi"/>
          <w:sz w:val="24"/>
          <w:szCs w:val="24"/>
          <w:lang w:val="en-US"/>
        </w:rPr>
        <w:t>The Rules-of-Thumb</w:t>
      </w:r>
      <w:r w:rsidR="00193D3C" w:rsidRPr="008011C7">
        <w:rPr>
          <w:rFonts w:asciiTheme="majorBidi" w:hAnsiTheme="majorBidi" w:cstheme="majorBidi"/>
          <w:sz w:val="24"/>
          <w:szCs w:val="24"/>
          <w:rtl/>
          <w:lang w:val="en-US"/>
        </w:rPr>
        <w:t xml:space="preserve"> </w:t>
      </w:r>
      <w:r w:rsidR="00193D3C" w:rsidRPr="008011C7">
        <w:rPr>
          <w:rFonts w:asciiTheme="majorBidi" w:hAnsiTheme="majorBidi" w:cstheme="majorBidi"/>
          <w:sz w:val="24"/>
          <w:szCs w:val="24"/>
          <w:lang w:val="en-US"/>
        </w:rPr>
        <w:t>and structure activity/property relationship also have been applied in pyrazine</w:t>
      </w:r>
      <w:r w:rsidR="00305655" w:rsidRPr="008011C7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193D3C" w:rsidRPr="008011C7">
        <w:rPr>
          <w:rFonts w:asciiTheme="majorBidi" w:hAnsiTheme="majorBidi" w:cstheme="majorBidi"/>
          <w:sz w:val="24"/>
          <w:szCs w:val="24"/>
          <w:lang w:val="en-US"/>
        </w:rPr>
        <w:t xml:space="preserve"> identify successfully the compounds related to good oral absorption.</w:t>
      </w:r>
      <w:r w:rsidR="00B21D14" w:rsidRPr="008011C7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For the QSAR studies, we used MLR and ANN statistical modeling. Our predicted activities are in good agreement with the experimental ones.</w:t>
      </w:r>
    </w:p>
    <w:p w:rsidR="008A05B5" w:rsidRPr="007B4C9B" w:rsidRDefault="008A05B5" w:rsidP="00EB457D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8A05B5" w:rsidRPr="007B4C9B" w:rsidSect="002A079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4125E"/>
    <w:rsid w:val="000134A5"/>
    <w:rsid w:val="000F15B9"/>
    <w:rsid w:val="00193D3C"/>
    <w:rsid w:val="002A0799"/>
    <w:rsid w:val="00305655"/>
    <w:rsid w:val="005B3B86"/>
    <w:rsid w:val="0071588A"/>
    <w:rsid w:val="0074125E"/>
    <w:rsid w:val="007B4C9B"/>
    <w:rsid w:val="008011C7"/>
    <w:rsid w:val="008A05B5"/>
    <w:rsid w:val="00B21D14"/>
    <w:rsid w:val="00BB7D79"/>
    <w:rsid w:val="00BD0370"/>
    <w:rsid w:val="00D63F5B"/>
    <w:rsid w:val="00EB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6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2021-03-11T15:49:00Z</dcterms:created>
  <dcterms:modified xsi:type="dcterms:W3CDTF">2021-03-11T21:53:00Z</dcterms:modified>
</cp:coreProperties>
</file>