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90" w:rsidRDefault="00403090">
      <w:proofErr w:type="spellStart"/>
      <w:r>
        <w:t>Povzetek</w:t>
      </w:r>
      <w:proofErr w:type="spellEnd"/>
    </w:p>
    <w:p w:rsidR="00403090" w:rsidRPr="00403090" w:rsidRDefault="00403090" w:rsidP="00403090">
      <w:pPr>
        <w:jc w:val="both"/>
        <w:rPr>
          <w:lang w:val="sl-SI"/>
        </w:rPr>
      </w:pPr>
      <w:r w:rsidRPr="00403090">
        <w:rPr>
          <w:lang w:val="sl-SI"/>
        </w:rPr>
        <w:t>Z uporabo pristopa »</w:t>
      </w:r>
      <w:proofErr w:type="spellStart"/>
      <w:r>
        <w:rPr>
          <w:lang w:val="sl-SI"/>
        </w:rPr>
        <w:t>Q</w:t>
      </w:r>
      <w:r w:rsidRPr="00403090">
        <w:rPr>
          <w:lang w:val="sl-SI"/>
        </w:rPr>
        <w:t>uality</w:t>
      </w:r>
      <w:proofErr w:type="spellEnd"/>
      <w:r w:rsidRPr="00403090">
        <w:rPr>
          <w:lang w:val="sl-SI"/>
        </w:rPr>
        <w:t xml:space="preserve"> </w:t>
      </w:r>
      <w:proofErr w:type="spellStart"/>
      <w:r w:rsidRPr="00403090">
        <w:rPr>
          <w:lang w:val="sl-SI"/>
        </w:rPr>
        <w:t>by</w:t>
      </w:r>
      <w:proofErr w:type="spellEnd"/>
      <w:r w:rsidRPr="00403090">
        <w:rPr>
          <w:lang w:val="sl-SI"/>
        </w:rPr>
        <w:t xml:space="preserve"> </w:t>
      </w:r>
      <w:proofErr w:type="spellStart"/>
      <w:r w:rsidRPr="00403090">
        <w:rPr>
          <w:lang w:val="sl-SI"/>
        </w:rPr>
        <w:t>design</w:t>
      </w:r>
      <w:proofErr w:type="spellEnd"/>
      <w:r>
        <w:rPr>
          <w:lang w:val="sl-SI"/>
        </w:rPr>
        <w:t>«</w:t>
      </w:r>
      <w:r w:rsidRPr="00403090">
        <w:rPr>
          <w:lang w:val="sl-SI"/>
        </w:rPr>
        <w:t xml:space="preserve"> (</w:t>
      </w:r>
      <w:proofErr w:type="spellStart"/>
      <w:r w:rsidRPr="00403090">
        <w:rPr>
          <w:lang w:val="sl-SI"/>
        </w:rPr>
        <w:t>QbD</w:t>
      </w:r>
      <w:proofErr w:type="spellEnd"/>
      <w:r w:rsidRPr="00403090">
        <w:rPr>
          <w:lang w:val="sl-SI"/>
        </w:rPr>
        <w:t xml:space="preserve">) je bila za razvoj </w:t>
      </w:r>
      <w:proofErr w:type="spellStart"/>
      <w:r w:rsidRPr="00403090">
        <w:rPr>
          <w:lang w:val="sl-SI"/>
        </w:rPr>
        <w:t>nanosuspenzije</w:t>
      </w:r>
      <w:proofErr w:type="spellEnd"/>
      <w:r w:rsidRPr="00403090">
        <w:rPr>
          <w:lang w:val="sl-SI"/>
        </w:rPr>
        <w:t xml:space="preserve"> </w:t>
      </w:r>
      <w:proofErr w:type="spellStart"/>
      <w:r w:rsidRPr="00403090">
        <w:rPr>
          <w:lang w:val="sl-SI"/>
        </w:rPr>
        <w:t>metotreksata</w:t>
      </w:r>
      <w:proofErr w:type="spellEnd"/>
      <w:r w:rsidRPr="00403090">
        <w:rPr>
          <w:lang w:val="sl-SI"/>
        </w:rPr>
        <w:t xml:space="preserve"> (MTX-NS) uporabljena metodologija visokotlačnega </w:t>
      </w:r>
      <w:proofErr w:type="spellStart"/>
      <w:r w:rsidRPr="00403090">
        <w:rPr>
          <w:lang w:val="sl-SI"/>
        </w:rPr>
        <w:t>homogenizatorja</w:t>
      </w:r>
      <w:proofErr w:type="spellEnd"/>
      <w:r w:rsidRPr="00403090">
        <w:rPr>
          <w:lang w:val="sl-SI"/>
        </w:rPr>
        <w:t xml:space="preserve"> (HPH) </w:t>
      </w:r>
      <w:r w:rsidRPr="00403090">
        <w:rPr>
          <w:lang w:val="sl-SI"/>
        </w:rPr>
        <w:t>za povečanje biološke uporabnosti</w:t>
      </w:r>
      <w:r w:rsidRPr="00403090">
        <w:rPr>
          <w:lang w:val="sl-SI"/>
        </w:rPr>
        <w:t xml:space="preserve">. Diagram </w:t>
      </w:r>
      <w:proofErr w:type="spellStart"/>
      <w:r w:rsidRPr="00403090">
        <w:rPr>
          <w:lang w:val="sl-SI"/>
        </w:rPr>
        <w:t>Ishikawa</w:t>
      </w:r>
      <w:proofErr w:type="spellEnd"/>
      <w:r w:rsidRPr="00403090">
        <w:rPr>
          <w:lang w:val="sl-SI"/>
        </w:rPr>
        <w:t xml:space="preserve"> je bil uporabljen za analizo možnih dejavnikov tveganja pri razvo</w:t>
      </w:r>
      <w:r>
        <w:rPr>
          <w:lang w:val="sl-SI"/>
        </w:rPr>
        <w:t>ju formulacij. Za pregled in pro</w:t>
      </w:r>
      <w:r w:rsidRPr="00403090">
        <w:rPr>
          <w:lang w:val="sl-SI"/>
        </w:rPr>
        <w:t xml:space="preserve">učevanje vpliva različnih </w:t>
      </w:r>
      <w:proofErr w:type="spellStart"/>
      <w:r w:rsidRPr="00403090">
        <w:rPr>
          <w:lang w:val="sl-SI"/>
        </w:rPr>
        <w:t>formulacijskih</w:t>
      </w:r>
      <w:proofErr w:type="spellEnd"/>
      <w:r w:rsidRPr="00403090">
        <w:rPr>
          <w:lang w:val="sl-SI"/>
        </w:rPr>
        <w:t xml:space="preserve"> in procesnih dejavnikov na kritične </w:t>
      </w:r>
      <w:r>
        <w:rPr>
          <w:lang w:val="sl-SI"/>
        </w:rPr>
        <w:t>atribute</w:t>
      </w:r>
      <w:r w:rsidRPr="00403090">
        <w:rPr>
          <w:lang w:val="sl-SI"/>
        </w:rPr>
        <w:t xml:space="preserve"> kakovosti (CQA) sta bila uporabljena zasnova </w:t>
      </w:r>
      <w:proofErr w:type="spellStart"/>
      <w:r w:rsidRPr="00403090">
        <w:rPr>
          <w:lang w:val="sl-SI"/>
        </w:rPr>
        <w:t>Placket</w:t>
      </w:r>
      <w:proofErr w:type="spellEnd"/>
      <w:r w:rsidRPr="00403090">
        <w:rPr>
          <w:lang w:val="sl-SI"/>
        </w:rPr>
        <w:t xml:space="preserve"> -</w:t>
      </w:r>
      <w:proofErr w:type="spellStart"/>
      <w:r w:rsidRPr="00403090">
        <w:rPr>
          <w:lang w:val="sl-SI"/>
        </w:rPr>
        <w:t>Burman</w:t>
      </w:r>
      <w:proofErr w:type="spellEnd"/>
      <w:r w:rsidRPr="00403090">
        <w:rPr>
          <w:lang w:val="sl-SI"/>
        </w:rPr>
        <w:t xml:space="preserve"> in osrednja </w:t>
      </w:r>
      <w:proofErr w:type="spellStart"/>
      <w:r w:rsidRPr="00403090">
        <w:rPr>
          <w:lang w:val="sl-SI"/>
        </w:rPr>
        <w:t>kompozitna</w:t>
      </w:r>
      <w:proofErr w:type="spellEnd"/>
      <w:r w:rsidRPr="00403090">
        <w:rPr>
          <w:lang w:val="sl-SI"/>
        </w:rPr>
        <w:t xml:space="preserve"> zasnova. Število ciklov HPH, koncentracija </w:t>
      </w:r>
      <w:proofErr w:type="spellStart"/>
      <w:r w:rsidRPr="00403090">
        <w:rPr>
          <w:lang w:val="sl-SI"/>
        </w:rPr>
        <w:t>poloksamera</w:t>
      </w:r>
      <w:proofErr w:type="spellEnd"/>
      <w:r w:rsidRPr="00403090">
        <w:rPr>
          <w:lang w:val="sl-SI"/>
        </w:rPr>
        <w:t xml:space="preserve"> 188 in koncentracija </w:t>
      </w:r>
      <w:proofErr w:type="spellStart"/>
      <w:r w:rsidRPr="00403090">
        <w:rPr>
          <w:lang w:val="sl-SI"/>
        </w:rPr>
        <w:t>tween</w:t>
      </w:r>
      <w:proofErr w:type="spellEnd"/>
      <w:r w:rsidRPr="00403090">
        <w:rPr>
          <w:lang w:val="sl-SI"/>
        </w:rPr>
        <w:t xml:space="preserve"> 80 so </w:t>
      </w:r>
      <w:r>
        <w:rPr>
          <w:lang w:val="sl-SI"/>
        </w:rPr>
        <w:t>se izkazali za pomembne parametre</w:t>
      </w:r>
      <w:r w:rsidR="00AB14B2">
        <w:rPr>
          <w:lang w:val="sl-SI"/>
        </w:rPr>
        <w:t xml:space="preserve"> (P &lt;0.</w:t>
      </w:r>
      <w:r w:rsidRPr="00403090">
        <w:rPr>
          <w:lang w:val="sl-SI"/>
        </w:rPr>
        <w:t xml:space="preserve">05), ki so bili dodatno optimizirani z uporabo </w:t>
      </w:r>
      <w:r w:rsidRPr="00403090">
        <w:rPr>
          <w:lang w:val="sl-SI"/>
        </w:rPr>
        <w:t>osrednj</w:t>
      </w:r>
      <w:r>
        <w:rPr>
          <w:lang w:val="sl-SI"/>
        </w:rPr>
        <w:t>e</w:t>
      </w:r>
      <w:r w:rsidRPr="00403090">
        <w:rPr>
          <w:lang w:val="sl-SI"/>
        </w:rPr>
        <w:t xml:space="preserve"> </w:t>
      </w:r>
      <w:proofErr w:type="spellStart"/>
      <w:r w:rsidRPr="00403090">
        <w:rPr>
          <w:lang w:val="sl-SI"/>
        </w:rPr>
        <w:t>kompozitn</w:t>
      </w:r>
      <w:r>
        <w:rPr>
          <w:lang w:val="sl-SI"/>
        </w:rPr>
        <w:t>e</w:t>
      </w:r>
      <w:proofErr w:type="spellEnd"/>
      <w:r w:rsidRPr="00403090">
        <w:rPr>
          <w:lang w:val="sl-SI"/>
        </w:rPr>
        <w:t xml:space="preserve"> zasnov</w:t>
      </w:r>
      <w:r>
        <w:rPr>
          <w:lang w:val="sl-SI"/>
        </w:rPr>
        <w:t>e</w:t>
      </w:r>
      <w:r w:rsidRPr="00403090">
        <w:rPr>
          <w:lang w:val="sl-SI"/>
        </w:rPr>
        <w:t>. Zeta potencial opt</w:t>
      </w:r>
      <w:r w:rsidR="000B7A4B">
        <w:rPr>
          <w:lang w:val="sl-SI"/>
        </w:rPr>
        <w:t xml:space="preserve">imiziranega </w:t>
      </w:r>
      <w:proofErr w:type="spellStart"/>
      <w:r w:rsidR="000B7A4B">
        <w:rPr>
          <w:lang w:val="sl-SI"/>
        </w:rPr>
        <w:t>liofiliziranega</w:t>
      </w:r>
      <w:proofErr w:type="spellEnd"/>
      <w:r w:rsidR="000B7A4B">
        <w:rPr>
          <w:lang w:val="sl-SI"/>
        </w:rPr>
        <w:t xml:space="preserve"> MTX</w:t>
      </w:r>
      <w:bookmarkStart w:id="0" w:name="_GoBack"/>
      <w:bookmarkEnd w:id="0"/>
      <w:r w:rsidRPr="00403090">
        <w:rPr>
          <w:lang w:val="sl-SI"/>
        </w:rPr>
        <w:t xml:space="preserve">-NS je bil </w:t>
      </w:r>
      <w:r w:rsidR="00AB14B2">
        <w:rPr>
          <w:lang w:val="sl-SI"/>
        </w:rPr>
        <w:t>-11.6 ± 7.</w:t>
      </w:r>
      <w:r w:rsidRPr="00403090">
        <w:rPr>
          <w:lang w:val="sl-SI"/>
        </w:rPr>
        <w:t xml:space="preserve">52 </w:t>
      </w:r>
      <w:proofErr w:type="spellStart"/>
      <w:r w:rsidRPr="00403090">
        <w:rPr>
          <w:lang w:val="sl-SI"/>
        </w:rPr>
        <w:t>mV</w:t>
      </w:r>
      <w:proofErr w:type="spellEnd"/>
      <w:r w:rsidRPr="00403090">
        <w:rPr>
          <w:lang w:val="sl-SI"/>
        </w:rPr>
        <w:t>, povprečna vel</w:t>
      </w:r>
      <w:r w:rsidR="00AB14B2">
        <w:rPr>
          <w:lang w:val="sl-SI"/>
        </w:rPr>
        <w:t>ikost delcev pa je bila 260 ± 0.</w:t>
      </w:r>
      <w:r w:rsidRPr="00403090">
        <w:rPr>
          <w:lang w:val="sl-SI"/>
        </w:rPr>
        <w:t xml:space="preserve">25 </w:t>
      </w:r>
      <w:proofErr w:type="spellStart"/>
      <w:r w:rsidRPr="00403090">
        <w:rPr>
          <w:lang w:val="sl-SI"/>
        </w:rPr>
        <w:t>nm</w:t>
      </w:r>
      <w:proofErr w:type="spellEnd"/>
      <w:r w:rsidRPr="00403090">
        <w:rPr>
          <w:lang w:val="sl-SI"/>
        </w:rPr>
        <w:t xml:space="preserve">. Poskusi citotoksičnosti </w:t>
      </w:r>
      <w:r w:rsidRPr="00AB14B2">
        <w:rPr>
          <w:i/>
          <w:lang w:val="sl-SI"/>
        </w:rPr>
        <w:t>in vitro</w:t>
      </w:r>
      <w:r w:rsidRPr="00403090">
        <w:rPr>
          <w:lang w:val="sl-SI"/>
        </w:rPr>
        <w:t xml:space="preserve"> so</w:t>
      </w:r>
      <w:r w:rsidR="00AB14B2">
        <w:rPr>
          <w:lang w:val="sl-SI"/>
        </w:rPr>
        <w:t xml:space="preserve"> pokazali več kot 80% </w:t>
      </w:r>
      <w:proofErr w:type="spellStart"/>
      <w:r w:rsidR="00AB14B2">
        <w:rPr>
          <w:lang w:val="sl-SI"/>
        </w:rPr>
        <w:t>inhibicijo</w:t>
      </w:r>
      <w:proofErr w:type="spellEnd"/>
      <w:r w:rsidRPr="00403090">
        <w:rPr>
          <w:lang w:val="sl-SI"/>
        </w:rPr>
        <w:t xml:space="preserve">, pri čemer </w:t>
      </w:r>
      <w:r w:rsidR="00AB14B2">
        <w:rPr>
          <w:lang w:val="sl-SI"/>
        </w:rPr>
        <w:t>je prišlo do</w:t>
      </w:r>
      <w:r w:rsidRPr="00403090">
        <w:rPr>
          <w:lang w:val="sl-SI"/>
        </w:rPr>
        <w:t xml:space="preserve"> </w:t>
      </w:r>
      <w:r w:rsidR="00AB14B2">
        <w:rPr>
          <w:lang w:val="sl-SI"/>
        </w:rPr>
        <w:t>skrčenja</w:t>
      </w:r>
      <w:r w:rsidR="00AB14B2" w:rsidRPr="00403090">
        <w:rPr>
          <w:lang w:val="sl-SI"/>
        </w:rPr>
        <w:t xml:space="preserve"> </w:t>
      </w:r>
      <w:proofErr w:type="spellStart"/>
      <w:r w:rsidRPr="00403090">
        <w:rPr>
          <w:lang w:val="sl-SI"/>
        </w:rPr>
        <w:t>apoptotič</w:t>
      </w:r>
      <w:r w:rsidR="00AB14B2">
        <w:rPr>
          <w:lang w:val="sl-SI"/>
        </w:rPr>
        <w:t>ih</w:t>
      </w:r>
      <w:proofErr w:type="spellEnd"/>
      <w:r w:rsidR="00AB14B2">
        <w:rPr>
          <w:lang w:val="sl-SI"/>
        </w:rPr>
        <w:t xml:space="preserve"> celic</w:t>
      </w:r>
      <w:r w:rsidRPr="00403090">
        <w:rPr>
          <w:lang w:val="sl-SI"/>
        </w:rPr>
        <w:t>, fragment</w:t>
      </w:r>
      <w:r w:rsidR="00AB14B2">
        <w:rPr>
          <w:lang w:val="sl-SI"/>
        </w:rPr>
        <w:t>acije in celične</w:t>
      </w:r>
      <w:r w:rsidRPr="00403090">
        <w:rPr>
          <w:lang w:val="sl-SI"/>
        </w:rPr>
        <w:t xml:space="preserve"> smrt</w:t>
      </w:r>
      <w:r w:rsidR="00AB14B2">
        <w:rPr>
          <w:lang w:val="sl-SI"/>
        </w:rPr>
        <w:t>i</w:t>
      </w:r>
      <w:r w:rsidRPr="00403090">
        <w:rPr>
          <w:lang w:val="sl-SI"/>
        </w:rPr>
        <w:t xml:space="preserve">. Poleg tega sta se </w:t>
      </w:r>
      <w:proofErr w:type="spellStart"/>
      <w:r w:rsidRPr="00403090">
        <w:rPr>
          <w:lang w:val="sl-SI"/>
        </w:rPr>
        <w:t>C</w:t>
      </w:r>
      <w:r w:rsidRPr="00AB14B2">
        <w:rPr>
          <w:vertAlign w:val="subscript"/>
          <w:lang w:val="sl-SI"/>
        </w:rPr>
        <w:t>max</w:t>
      </w:r>
      <w:proofErr w:type="spellEnd"/>
      <w:r w:rsidRPr="00403090">
        <w:rPr>
          <w:lang w:val="sl-SI"/>
        </w:rPr>
        <w:t xml:space="preserve"> in AUC</w:t>
      </w:r>
      <w:r w:rsidRPr="00AB14B2">
        <w:rPr>
          <w:vertAlign w:val="subscript"/>
          <w:lang w:val="sl-SI"/>
        </w:rPr>
        <w:t>0-t</w:t>
      </w:r>
      <w:r w:rsidR="00AB14B2">
        <w:rPr>
          <w:lang w:val="sl-SI"/>
        </w:rPr>
        <w:t xml:space="preserve"> povečala za 2.53, oziroma 8.</w:t>
      </w:r>
      <w:r w:rsidRPr="00403090">
        <w:rPr>
          <w:lang w:val="sl-SI"/>
        </w:rPr>
        <w:t>83 krat. Ugotovljeno je bilo, da je relativ</w:t>
      </w:r>
      <w:r w:rsidR="00AB14B2">
        <w:rPr>
          <w:lang w:val="sl-SI"/>
        </w:rPr>
        <w:t>na biološka uporabnost MTX-NS 8.</w:t>
      </w:r>
      <w:r w:rsidRPr="00403090">
        <w:rPr>
          <w:lang w:val="sl-SI"/>
        </w:rPr>
        <w:t xml:space="preserve">83-krat večja kot pri vodni disperziji MTX. Posledično je metoda </w:t>
      </w:r>
      <w:proofErr w:type="spellStart"/>
      <w:r w:rsidRPr="00403090">
        <w:rPr>
          <w:lang w:val="sl-SI"/>
        </w:rPr>
        <w:t>QbD</w:t>
      </w:r>
      <w:proofErr w:type="spellEnd"/>
      <w:r w:rsidRPr="00403090">
        <w:rPr>
          <w:lang w:val="sl-SI"/>
        </w:rPr>
        <w:t xml:space="preserve"> </w:t>
      </w:r>
      <w:r w:rsidR="00AB14B2">
        <w:rPr>
          <w:lang w:val="sl-SI"/>
        </w:rPr>
        <w:t>omogočila</w:t>
      </w:r>
      <w:r w:rsidRPr="00403090">
        <w:rPr>
          <w:lang w:val="sl-SI"/>
        </w:rPr>
        <w:t xml:space="preserve"> razvoj </w:t>
      </w:r>
      <w:proofErr w:type="spellStart"/>
      <w:r w:rsidRPr="00403090">
        <w:rPr>
          <w:lang w:val="sl-SI"/>
        </w:rPr>
        <w:t>liofiliziranega</w:t>
      </w:r>
      <w:proofErr w:type="spellEnd"/>
      <w:r w:rsidRPr="00403090">
        <w:rPr>
          <w:lang w:val="sl-SI"/>
        </w:rPr>
        <w:t xml:space="preserve"> MTX-NS z razumevanjem </w:t>
      </w:r>
      <w:r w:rsidR="00AB14B2" w:rsidRPr="00403090">
        <w:rPr>
          <w:lang w:val="sl-SI"/>
        </w:rPr>
        <w:t>procesov</w:t>
      </w:r>
      <w:r w:rsidR="00AB14B2" w:rsidRPr="00403090">
        <w:rPr>
          <w:lang w:val="sl-SI"/>
        </w:rPr>
        <w:t xml:space="preserve"> </w:t>
      </w:r>
      <w:r w:rsidRPr="00403090">
        <w:rPr>
          <w:lang w:val="sl-SI"/>
        </w:rPr>
        <w:t>in nadzorom, ki temelji na obvladovanju tveganja kakovosti.</w:t>
      </w:r>
    </w:p>
    <w:p w:rsidR="00403090" w:rsidRDefault="00403090"/>
    <w:p w:rsidR="00AB14B2" w:rsidRDefault="00AB14B2">
      <w:proofErr w:type="spellStart"/>
      <w:r>
        <w:t>Zvrst</w:t>
      </w:r>
      <w:proofErr w:type="spellEnd"/>
      <w:r>
        <w:t>:</w:t>
      </w:r>
    </w:p>
    <w:p w:rsidR="00AB14B2" w:rsidRDefault="00AB14B2">
      <w:proofErr w:type="spellStart"/>
      <w:proofErr w:type="gramStart"/>
      <w:r>
        <w:t>izvirni</w:t>
      </w:r>
      <w:proofErr w:type="spellEnd"/>
      <w:proofErr w:type="gramEnd"/>
      <w:r>
        <w:t xml:space="preserve"> </w:t>
      </w:r>
      <w:proofErr w:type="spellStart"/>
      <w:r>
        <w:t>znanstveni</w:t>
      </w:r>
      <w:proofErr w:type="spellEnd"/>
      <w:r>
        <w:t xml:space="preserve"> </w:t>
      </w:r>
      <w:proofErr w:type="spellStart"/>
      <w:r>
        <w:t>članek</w:t>
      </w:r>
      <w:proofErr w:type="spellEnd"/>
    </w:p>
    <w:sectPr w:rsidR="00AB1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90"/>
    <w:rsid w:val="000B7A4B"/>
    <w:rsid w:val="001C27E5"/>
    <w:rsid w:val="00403090"/>
    <w:rsid w:val="00AB14B2"/>
    <w:rsid w:val="00D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aberlec</dc:creator>
  <cp:lastModifiedBy>aberlec</cp:lastModifiedBy>
  <cp:revision>2</cp:revision>
  <dcterms:created xsi:type="dcterms:W3CDTF">2021-08-30T09:54:00Z</dcterms:created>
  <dcterms:modified xsi:type="dcterms:W3CDTF">2021-08-30T10:15:00Z</dcterms:modified>
</cp:coreProperties>
</file>