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D21D" w14:textId="409FBEF0" w:rsidR="00AD25F1" w:rsidRPr="0001400C" w:rsidRDefault="00824CB5" w:rsidP="00C8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14:paraId="53444668" w14:textId="39FA1983" w:rsidR="00A61F6A" w:rsidRPr="00824CB5" w:rsidRDefault="00786DD3" w:rsidP="00C8287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Several approaches have been applied in teaching symmetry</w:t>
      </w:r>
      <w:r w:rsidR="00BA34E0">
        <w:rPr>
          <w:rFonts w:ascii="Times New Roman" w:hAnsi="Times New Roman" w:cs="Times New Roman"/>
          <w:sz w:val="24"/>
          <w:szCs w:val="24"/>
          <w:lang w:val="en-US"/>
        </w:rPr>
        <w:t xml:space="preserve">; however, a 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06A2">
        <w:rPr>
          <w:rFonts w:ascii="Times New Roman" w:hAnsi="Times New Roman" w:cs="Times New Roman"/>
          <w:sz w:val="24"/>
          <w:szCs w:val="24"/>
          <w:lang w:val="en-US"/>
        </w:rPr>
        <w:t xml:space="preserve">tudy focusing on the difference 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E906A2">
        <w:rPr>
          <w:rFonts w:ascii="Times New Roman" w:hAnsi="Times New Roman" w:cs="Times New Roman"/>
          <w:sz w:val="24"/>
          <w:szCs w:val="24"/>
          <w:lang w:val="en-US"/>
        </w:rPr>
        <w:t xml:space="preserve"> using concrete and virtual model is limited. Therefore, </w:t>
      </w:r>
      <w:r w:rsidR="00BA34E0">
        <w:rPr>
          <w:rFonts w:ascii="Times New Roman" w:hAnsi="Times New Roman" w:cs="Times New Roman"/>
          <w:sz w:val="24"/>
          <w:szCs w:val="24"/>
          <w:lang w:val="en-US"/>
        </w:rPr>
        <w:t>exploring</w:t>
      </w:r>
      <w:r w:rsidR="005A5357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concrete and virtual media affect</w:t>
      </w:r>
      <w:r w:rsidR="005A5357">
        <w:rPr>
          <w:rFonts w:ascii="Times New Roman" w:hAnsi="Times New Roman" w:cs="Times New Roman"/>
          <w:sz w:val="24"/>
          <w:szCs w:val="24"/>
          <w:lang w:val="en-US"/>
        </w:rPr>
        <w:t xml:space="preserve"> the students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5A5357">
        <w:rPr>
          <w:rFonts w:ascii="Times New Roman" w:hAnsi="Times New Roman" w:cs="Times New Roman"/>
          <w:sz w:val="24"/>
          <w:szCs w:val="24"/>
          <w:lang w:val="en-US"/>
        </w:rPr>
        <w:t xml:space="preserve"> understanding of symmetry and how students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5A5357">
        <w:rPr>
          <w:rFonts w:ascii="Times New Roman" w:hAnsi="Times New Roman" w:cs="Times New Roman"/>
          <w:sz w:val="24"/>
          <w:szCs w:val="24"/>
          <w:lang w:val="en-US"/>
        </w:rPr>
        <w:t xml:space="preserve"> spatial ability influences it</w:t>
      </w:r>
      <w:r w:rsidR="00BA34E0">
        <w:rPr>
          <w:rFonts w:ascii="Times New Roman" w:hAnsi="Times New Roman" w:cs="Times New Roman"/>
          <w:sz w:val="24"/>
          <w:szCs w:val="24"/>
          <w:lang w:val="en-US"/>
        </w:rPr>
        <w:t xml:space="preserve"> is an exciting exercise</w:t>
      </w:r>
      <w:r w:rsidR="005A53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06B31">
        <w:rPr>
          <w:rFonts w:ascii="Times New Roman" w:hAnsi="Times New Roman" w:cs="Times New Roman"/>
          <w:sz w:val="24"/>
          <w:szCs w:val="24"/>
          <w:lang w:val="en-US"/>
        </w:rPr>
        <w:t xml:space="preserve">The result of this study will provide a </w:t>
      </w:r>
      <w:r w:rsidR="002E3CFC">
        <w:rPr>
          <w:rFonts w:ascii="Times New Roman" w:hAnsi="Times New Roman" w:cs="Times New Roman"/>
          <w:sz w:val="24"/>
          <w:szCs w:val="24"/>
          <w:lang w:val="en-US"/>
        </w:rPr>
        <w:t>vital</w:t>
      </w:r>
      <w:r w:rsidR="00106B31">
        <w:rPr>
          <w:rFonts w:ascii="Times New Roman" w:hAnsi="Times New Roman" w:cs="Times New Roman"/>
          <w:sz w:val="24"/>
          <w:szCs w:val="24"/>
          <w:lang w:val="en-US"/>
        </w:rPr>
        <w:t xml:space="preserve"> perspective to be applied in the teaching of symmetry. </w:t>
      </w:r>
      <w:r w:rsidR="00370A87" w:rsidRPr="0001400C">
        <w:rPr>
          <w:rFonts w:ascii="Times New Roman" w:hAnsi="Times New Roman" w:cs="Times New Roman"/>
          <w:sz w:val="24"/>
          <w:szCs w:val="24"/>
        </w:rPr>
        <w:t xml:space="preserve">The virtual model in this study is an online multimedia application </w:t>
      </w:r>
      <w:r w:rsidR="00A722D7">
        <w:rPr>
          <w:rFonts w:ascii="Times New Roman" w:hAnsi="Times New Roman" w:cs="Times New Roman"/>
          <w:sz w:val="24"/>
          <w:szCs w:val="24"/>
          <w:lang w:val="en-US"/>
        </w:rPr>
        <w:t xml:space="preserve">provided by the website, </w:t>
      </w:r>
      <w:hyperlink r:id="rId8" w:history="1">
        <w:r w:rsidR="00A722D7" w:rsidRPr="00522CC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https://symotter.org/</w:t>
        </w:r>
      </w:hyperlink>
      <w:r w:rsidR="00A722D7">
        <w:rPr>
          <w:rFonts w:ascii="Times New Roman" w:hAnsi="Times New Roman" w:cs="Times New Roman"/>
          <w:sz w:val="24"/>
          <w:szCs w:val="24"/>
          <w:lang w:val="en-US"/>
        </w:rPr>
        <w:t xml:space="preserve">. Meanwhile, </w:t>
      </w:r>
      <w:r w:rsidR="00A722D7" w:rsidRPr="00A722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r w:rsidR="00370A87" w:rsidRPr="0001400C">
        <w:rPr>
          <w:rFonts w:ascii="Times New Roman" w:hAnsi="Times New Roman" w:cs="Times New Roman"/>
          <w:sz w:val="24"/>
          <w:szCs w:val="24"/>
        </w:rPr>
        <w:t xml:space="preserve"> concrete model</w:t>
      </w:r>
      <w:r w:rsidR="00A722D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0A87" w:rsidRPr="0001400C">
        <w:rPr>
          <w:rFonts w:ascii="Times New Roman" w:hAnsi="Times New Roman" w:cs="Times New Roman"/>
          <w:sz w:val="24"/>
          <w:szCs w:val="24"/>
        </w:rPr>
        <w:t xml:space="preserve"> </w:t>
      </w:r>
      <w:r w:rsidR="00A722D7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370A87" w:rsidRPr="0001400C">
        <w:rPr>
          <w:rFonts w:ascii="Times New Roman" w:hAnsi="Times New Roman" w:cs="Times New Roman"/>
          <w:sz w:val="24"/>
          <w:szCs w:val="24"/>
        </w:rPr>
        <w:t xml:space="preserve">created by students </w:t>
      </w:r>
      <w:r w:rsidR="00A722D7">
        <w:rPr>
          <w:rFonts w:ascii="Times New Roman" w:hAnsi="Times New Roman" w:cs="Times New Roman"/>
          <w:sz w:val="24"/>
          <w:szCs w:val="24"/>
          <w:lang w:val="en-US"/>
        </w:rPr>
        <w:t xml:space="preserve">representing </w:t>
      </w:r>
      <w:r w:rsidR="00A722D7" w:rsidRPr="0001400C">
        <w:rPr>
          <w:rFonts w:ascii="Times New Roman" w:hAnsi="Times New Roman" w:cs="Times New Roman"/>
          <w:sz w:val="24"/>
          <w:szCs w:val="24"/>
        </w:rPr>
        <w:t xml:space="preserve">the molecular </w:t>
      </w:r>
      <w:r w:rsidR="00A722D7">
        <w:rPr>
          <w:rFonts w:ascii="Times New Roman" w:hAnsi="Times New Roman" w:cs="Times New Roman"/>
          <w:sz w:val="24"/>
          <w:szCs w:val="24"/>
          <w:lang w:val="en-US"/>
        </w:rPr>
        <w:t xml:space="preserve">geometries. </w:t>
      </w:r>
    </w:p>
    <w:sectPr w:rsidR="00A61F6A" w:rsidRPr="00824CB5" w:rsidSect="00D5139A">
      <w:pgSz w:w="12240" w:h="15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EBF2" w14:textId="77777777" w:rsidR="004E0AE3" w:rsidRDefault="004E0AE3" w:rsidP="006F2F64">
      <w:pPr>
        <w:spacing w:after="0" w:line="240" w:lineRule="auto"/>
      </w:pPr>
      <w:r>
        <w:separator/>
      </w:r>
    </w:p>
  </w:endnote>
  <w:endnote w:type="continuationSeparator" w:id="0">
    <w:p w14:paraId="2E64B91F" w14:textId="77777777" w:rsidR="004E0AE3" w:rsidRDefault="004E0AE3" w:rsidP="006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65BDB" w14:textId="77777777" w:rsidR="004E0AE3" w:rsidRDefault="004E0AE3" w:rsidP="006F2F64">
      <w:pPr>
        <w:spacing w:after="0" w:line="240" w:lineRule="auto"/>
      </w:pPr>
      <w:r>
        <w:separator/>
      </w:r>
    </w:p>
  </w:footnote>
  <w:footnote w:type="continuationSeparator" w:id="0">
    <w:p w14:paraId="143DEF0F" w14:textId="77777777" w:rsidR="004E0AE3" w:rsidRDefault="004E0AE3" w:rsidP="006F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D69BF"/>
    <w:multiLevelType w:val="hybridMultilevel"/>
    <w:tmpl w:val="2BFCCA24"/>
    <w:lvl w:ilvl="0" w:tplc="0421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0NLIwMzI1MTcwMbVU0lEKTi0uzszPAykwMqsFAOa+TDctAAAA"/>
  </w:docVars>
  <w:rsids>
    <w:rsidRoot w:val="00AD25F1"/>
    <w:rsid w:val="000132A1"/>
    <w:rsid w:val="0001400C"/>
    <w:rsid w:val="00026ED1"/>
    <w:rsid w:val="00035FB0"/>
    <w:rsid w:val="00081908"/>
    <w:rsid w:val="00082F69"/>
    <w:rsid w:val="00087763"/>
    <w:rsid w:val="00095BC2"/>
    <w:rsid w:val="000B6D45"/>
    <w:rsid w:val="000B7A0C"/>
    <w:rsid w:val="000C554A"/>
    <w:rsid w:val="00106B31"/>
    <w:rsid w:val="00111CC0"/>
    <w:rsid w:val="00112C5E"/>
    <w:rsid w:val="00114D68"/>
    <w:rsid w:val="00115634"/>
    <w:rsid w:val="001463A7"/>
    <w:rsid w:val="001470A7"/>
    <w:rsid w:val="00163CA9"/>
    <w:rsid w:val="00170B93"/>
    <w:rsid w:val="00174650"/>
    <w:rsid w:val="00186422"/>
    <w:rsid w:val="001877AC"/>
    <w:rsid w:val="0018786E"/>
    <w:rsid w:val="00190E11"/>
    <w:rsid w:val="00194EA0"/>
    <w:rsid w:val="001A199D"/>
    <w:rsid w:val="001A42D0"/>
    <w:rsid w:val="001A54E8"/>
    <w:rsid w:val="001B5F4B"/>
    <w:rsid w:val="001E1C4E"/>
    <w:rsid w:val="001F73FC"/>
    <w:rsid w:val="00206BE2"/>
    <w:rsid w:val="002251EF"/>
    <w:rsid w:val="00246596"/>
    <w:rsid w:val="00257C91"/>
    <w:rsid w:val="002610C1"/>
    <w:rsid w:val="00275F43"/>
    <w:rsid w:val="00291186"/>
    <w:rsid w:val="00294505"/>
    <w:rsid w:val="002A7CA1"/>
    <w:rsid w:val="002E1A51"/>
    <w:rsid w:val="002E3CFC"/>
    <w:rsid w:val="002F69FC"/>
    <w:rsid w:val="00351A1D"/>
    <w:rsid w:val="00367A46"/>
    <w:rsid w:val="00370A87"/>
    <w:rsid w:val="003C6A02"/>
    <w:rsid w:val="003E6F45"/>
    <w:rsid w:val="003F3B39"/>
    <w:rsid w:val="003F5577"/>
    <w:rsid w:val="00406DBC"/>
    <w:rsid w:val="00423A5F"/>
    <w:rsid w:val="00452630"/>
    <w:rsid w:val="00465909"/>
    <w:rsid w:val="00473B46"/>
    <w:rsid w:val="00484599"/>
    <w:rsid w:val="004A1CF4"/>
    <w:rsid w:val="004C5770"/>
    <w:rsid w:val="004D3635"/>
    <w:rsid w:val="004E0AE3"/>
    <w:rsid w:val="00503EF2"/>
    <w:rsid w:val="00520A62"/>
    <w:rsid w:val="00526CD5"/>
    <w:rsid w:val="00527924"/>
    <w:rsid w:val="005309B2"/>
    <w:rsid w:val="005443E3"/>
    <w:rsid w:val="005453FA"/>
    <w:rsid w:val="005458B1"/>
    <w:rsid w:val="005616F9"/>
    <w:rsid w:val="00577909"/>
    <w:rsid w:val="00583DA4"/>
    <w:rsid w:val="00597F84"/>
    <w:rsid w:val="005A3B5A"/>
    <w:rsid w:val="005A5357"/>
    <w:rsid w:val="005B33FA"/>
    <w:rsid w:val="005D4684"/>
    <w:rsid w:val="005D5518"/>
    <w:rsid w:val="005F22CE"/>
    <w:rsid w:val="005F3815"/>
    <w:rsid w:val="0061604E"/>
    <w:rsid w:val="00620A99"/>
    <w:rsid w:val="00620A9C"/>
    <w:rsid w:val="006235C8"/>
    <w:rsid w:val="0064680F"/>
    <w:rsid w:val="00654725"/>
    <w:rsid w:val="00673AE3"/>
    <w:rsid w:val="0067591D"/>
    <w:rsid w:val="00686ACF"/>
    <w:rsid w:val="00687A77"/>
    <w:rsid w:val="006940CE"/>
    <w:rsid w:val="00696AA8"/>
    <w:rsid w:val="006B43BB"/>
    <w:rsid w:val="006F1308"/>
    <w:rsid w:val="006F1C60"/>
    <w:rsid w:val="006F2F64"/>
    <w:rsid w:val="006F3158"/>
    <w:rsid w:val="006F3954"/>
    <w:rsid w:val="00701BD3"/>
    <w:rsid w:val="00702730"/>
    <w:rsid w:val="007033BC"/>
    <w:rsid w:val="00731CD9"/>
    <w:rsid w:val="007446FE"/>
    <w:rsid w:val="007572CA"/>
    <w:rsid w:val="0076268E"/>
    <w:rsid w:val="00786A51"/>
    <w:rsid w:val="00786DD3"/>
    <w:rsid w:val="007B1440"/>
    <w:rsid w:val="007B6BF3"/>
    <w:rsid w:val="007E4465"/>
    <w:rsid w:val="007F5692"/>
    <w:rsid w:val="007F6AC2"/>
    <w:rsid w:val="008231EB"/>
    <w:rsid w:val="00824CB5"/>
    <w:rsid w:val="00846BEB"/>
    <w:rsid w:val="0085763F"/>
    <w:rsid w:val="00870F98"/>
    <w:rsid w:val="00885191"/>
    <w:rsid w:val="00897F8B"/>
    <w:rsid w:val="008A436D"/>
    <w:rsid w:val="008A78C0"/>
    <w:rsid w:val="008C2642"/>
    <w:rsid w:val="008D2CB9"/>
    <w:rsid w:val="008E21AF"/>
    <w:rsid w:val="008E3D13"/>
    <w:rsid w:val="008F2A28"/>
    <w:rsid w:val="00912FEF"/>
    <w:rsid w:val="009232B8"/>
    <w:rsid w:val="0093239E"/>
    <w:rsid w:val="00953308"/>
    <w:rsid w:val="00956A9B"/>
    <w:rsid w:val="00957CE1"/>
    <w:rsid w:val="009617F0"/>
    <w:rsid w:val="009668FA"/>
    <w:rsid w:val="009774F5"/>
    <w:rsid w:val="00986D0E"/>
    <w:rsid w:val="00994122"/>
    <w:rsid w:val="00995BE7"/>
    <w:rsid w:val="009A305E"/>
    <w:rsid w:val="009B0C7C"/>
    <w:rsid w:val="009D0805"/>
    <w:rsid w:val="009E19C3"/>
    <w:rsid w:val="009E6711"/>
    <w:rsid w:val="009E77C7"/>
    <w:rsid w:val="009F6B5C"/>
    <w:rsid w:val="00A0263A"/>
    <w:rsid w:val="00A05D18"/>
    <w:rsid w:val="00A20B93"/>
    <w:rsid w:val="00A2377C"/>
    <w:rsid w:val="00A31ECA"/>
    <w:rsid w:val="00A351D1"/>
    <w:rsid w:val="00A3727D"/>
    <w:rsid w:val="00A4672E"/>
    <w:rsid w:val="00A50532"/>
    <w:rsid w:val="00A60C73"/>
    <w:rsid w:val="00A61F6A"/>
    <w:rsid w:val="00A62182"/>
    <w:rsid w:val="00A62AA3"/>
    <w:rsid w:val="00A64BF5"/>
    <w:rsid w:val="00A722D7"/>
    <w:rsid w:val="00A81A0D"/>
    <w:rsid w:val="00AD25F1"/>
    <w:rsid w:val="00B0306F"/>
    <w:rsid w:val="00B0384A"/>
    <w:rsid w:val="00B056F9"/>
    <w:rsid w:val="00B11615"/>
    <w:rsid w:val="00B35476"/>
    <w:rsid w:val="00B70D9F"/>
    <w:rsid w:val="00B93166"/>
    <w:rsid w:val="00B96F0A"/>
    <w:rsid w:val="00BA196B"/>
    <w:rsid w:val="00BA34E0"/>
    <w:rsid w:val="00BB304D"/>
    <w:rsid w:val="00BC41DC"/>
    <w:rsid w:val="00BC71CE"/>
    <w:rsid w:val="00C45897"/>
    <w:rsid w:val="00C82878"/>
    <w:rsid w:val="00C832F4"/>
    <w:rsid w:val="00C86A91"/>
    <w:rsid w:val="00C9082E"/>
    <w:rsid w:val="00C9217D"/>
    <w:rsid w:val="00C933C1"/>
    <w:rsid w:val="00C9747A"/>
    <w:rsid w:val="00CA40AA"/>
    <w:rsid w:val="00CB4BB1"/>
    <w:rsid w:val="00CB5D7D"/>
    <w:rsid w:val="00CC6D3E"/>
    <w:rsid w:val="00CD03C2"/>
    <w:rsid w:val="00CD237E"/>
    <w:rsid w:val="00CD274C"/>
    <w:rsid w:val="00CD7ED5"/>
    <w:rsid w:val="00CE50DB"/>
    <w:rsid w:val="00CE72A1"/>
    <w:rsid w:val="00D06C8E"/>
    <w:rsid w:val="00D1741A"/>
    <w:rsid w:val="00D33A03"/>
    <w:rsid w:val="00D3706F"/>
    <w:rsid w:val="00D40998"/>
    <w:rsid w:val="00D42B6D"/>
    <w:rsid w:val="00D50589"/>
    <w:rsid w:val="00D5139A"/>
    <w:rsid w:val="00D53609"/>
    <w:rsid w:val="00D5766E"/>
    <w:rsid w:val="00D65348"/>
    <w:rsid w:val="00D6537C"/>
    <w:rsid w:val="00D83278"/>
    <w:rsid w:val="00DA6F14"/>
    <w:rsid w:val="00DE7E9F"/>
    <w:rsid w:val="00DF6133"/>
    <w:rsid w:val="00E057A7"/>
    <w:rsid w:val="00E1290F"/>
    <w:rsid w:val="00E41669"/>
    <w:rsid w:val="00E5635E"/>
    <w:rsid w:val="00E568F6"/>
    <w:rsid w:val="00E61037"/>
    <w:rsid w:val="00E906A2"/>
    <w:rsid w:val="00EA3B16"/>
    <w:rsid w:val="00EC48EC"/>
    <w:rsid w:val="00F457C8"/>
    <w:rsid w:val="00F478A5"/>
    <w:rsid w:val="00F770F9"/>
    <w:rsid w:val="00F94649"/>
    <w:rsid w:val="00FA1474"/>
    <w:rsid w:val="00FA4416"/>
    <w:rsid w:val="00FD536A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D86E"/>
  <w15:chartTrackingRefBased/>
  <w15:docId w15:val="{1F4EDB6E-F9C1-43DB-8BF1-A7854D98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F1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AD25F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4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5"/>
    </w:pPr>
    <w:rPr>
      <w:rFonts w:ascii="Times New Roman" w:eastAsiaTheme="minorEastAsia" w:hAnsi="Times New Roman" w:cs="Times New Roman"/>
      <w:b/>
      <w:bCs/>
      <w:sz w:val="15"/>
      <w:szCs w:val="15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F1"/>
    <w:rPr>
      <w:rFonts w:ascii="Times New Roman" w:eastAsiaTheme="minorEastAsia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5F1"/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5F1"/>
    <w:rPr>
      <w:rFonts w:ascii="Times New Roman" w:eastAsiaTheme="minorEastAsia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5F1"/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5F1"/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5F1"/>
    <w:rPr>
      <w:rFonts w:ascii="Times New Roman" w:eastAsiaTheme="minorEastAsia" w:hAnsi="Times New Roman" w:cs="Times New Roman"/>
      <w:b/>
      <w:bCs/>
      <w:sz w:val="15"/>
      <w:szCs w:val="15"/>
      <w:lang w:eastAsia="id-ID"/>
    </w:rPr>
  </w:style>
  <w:style w:type="character" w:styleId="Strong">
    <w:name w:val="Strong"/>
    <w:basedOn w:val="DefaultParagraphFont"/>
    <w:uiPriority w:val="22"/>
    <w:qFormat/>
    <w:rsid w:val="00AD25F1"/>
    <w:rPr>
      <w:b/>
      <w:bCs/>
    </w:rPr>
  </w:style>
  <w:style w:type="character" w:customStyle="1" w:styleId="ListParagraphChar">
    <w:name w:val="List Paragraph Char"/>
    <w:aliases w:val="Body of text Char,Body of textCxSp Char,List Paragraph1 Char,Body of text+1 Char,Body of text+2 Char,Body of text+3 Char,List Paragraph11 Char,Medium Grid 1 - Accent 21 Char,sub 1 Char,KhusBay Char"/>
    <w:link w:val="ListParagraph"/>
    <w:uiPriority w:val="34"/>
    <w:locked/>
    <w:rsid w:val="00AD25F1"/>
  </w:style>
  <w:style w:type="paragraph" w:styleId="ListParagraph">
    <w:name w:val="List Paragraph"/>
    <w:aliases w:val="Body of text,Body of textCxSp,List Paragraph1,Body of text+1,Body of text+2,Body of text+3,List Paragraph11,Medium Grid 1 - Accent 21,sub 1,KhusBay"/>
    <w:basedOn w:val="Normal"/>
    <w:link w:val="ListParagraphChar"/>
    <w:uiPriority w:val="34"/>
    <w:qFormat/>
    <w:rsid w:val="00AD25F1"/>
    <w:pPr>
      <w:ind w:left="720"/>
      <w:contextualSpacing/>
    </w:pPr>
  </w:style>
  <w:style w:type="paragraph" w:customStyle="1" w:styleId="Default">
    <w:name w:val="Default"/>
    <w:rsid w:val="00AD2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oog-te-banner-frame">
    <w:name w:val="goog-te-banner-frame"/>
    <w:basedOn w:val="Normal"/>
    <w:rsid w:val="00AD25F1"/>
    <w:pPr>
      <w:pBdr>
        <w:bottom w:val="single" w:sz="6" w:space="0" w:color="6B90DA"/>
      </w:pBd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-frame">
    <w:name w:val="goog-te-menu-frame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frame">
    <w:name w:val="goog-te-ftab-frame"/>
    <w:basedOn w:val="Normal"/>
    <w:rsid w:val="00AD25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gadget">
    <w:name w:val="goog-te-gadget"/>
    <w:basedOn w:val="Normal"/>
    <w:rsid w:val="00AD25F1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666666"/>
      <w:sz w:val="17"/>
      <w:szCs w:val="17"/>
      <w:lang w:eastAsia="id-ID"/>
    </w:rPr>
  </w:style>
  <w:style w:type="paragraph" w:customStyle="1" w:styleId="goog-te-gadget-simple">
    <w:name w:val="goog-te-gadget-simple"/>
    <w:basedOn w:val="Normal"/>
    <w:rsid w:val="00AD25F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goog-te-gadget-icon">
    <w:name w:val="goog-te-gadget-icon"/>
    <w:basedOn w:val="Normal"/>
    <w:rsid w:val="00AD25F1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combo">
    <w:name w:val="goog-te-combo"/>
    <w:basedOn w:val="Normal"/>
    <w:rsid w:val="00AD25F1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close-link">
    <w:name w:val="goog-close-link"/>
    <w:basedOn w:val="Normal"/>
    <w:rsid w:val="00AD25F1"/>
    <w:pPr>
      <w:spacing w:after="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nner">
    <w:name w:val="goog-te-banner"/>
    <w:basedOn w:val="Normal"/>
    <w:rsid w:val="00AD25F1"/>
    <w:pPr>
      <w:shd w:val="clear" w:color="auto" w:fill="E4EFFB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nner-content">
    <w:name w:val="goog-te-banner-conten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paragraph" w:customStyle="1" w:styleId="goog-te-banner-info">
    <w:name w:val="goog-te-banner-info"/>
    <w:basedOn w:val="Normal"/>
    <w:rsid w:val="00AD25F1"/>
    <w:pPr>
      <w:spacing w:after="100" w:afterAutospacing="1" w:line="240" w:lineRule="auto"/>
      <w:textAlignment w:val="top"/>
    </w:pPr>
    <w:rPr>
      <w:rFonts w:ascii="Times New Roman" w:eastAsiaTheme="minorEastAsia" w:hAnsi="Times New Roman" w:cs="Times New Roman"/>
      <w:color w:val="666666"/>
      <w:sz w:val="14"/>
      <w:szCs w:val="14"/>
      <w:lang w:eastAsia="id-ID"/>
    </w:rPr>
  </w:style>
  <w:style w:type="paragraph" w:customStyle="1" w:styleId="goog-te-banner-margin">
    <w:name w:val="goog-te-banner-margin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utton">
    <w:name w:val="goog-te-button"/>
    <w:basedOn w:val="Normal"/>
    <w:rsid w:val="00AD25F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">
    <w:name w:val="goog-te-ftab"/>
    <w:basedOn w:val="Normal"/>
    <w:rsid w:val="00AD25F1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link">
    <w:name w:val="goog-te-ftab-link"/>
    <w:basedOn w:val="Normal"/>
    <w:rsid w:val="00AD25F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menu-value">
    <w:name w:val="goog-te-menu-value"/>
    <w:basedOn w:val="Normal"/>
    <w:rsid w:val="00AD25F1"/>
    <w:pPr>
      <w:spacing w:before="100" w:beforeAutospacing="1" w:after="100" w:afterAutospacing="1" w:line="240" w:lineRule="auto"/>
      <w:ind w:left="60" w:right="60"/>
    </w:pPr>
    <w:rPr>
      <w:rFonts w:ascii="Times New Roman" w:eastAsiaTheme="minorEastAsia" w:hAnsi="Times New Roman" w:cs="Times New Roman"/>
      <w:color w:val="0000CC"/>
      <w:sz w:val="24"/>
      <w:szCs w:val="24"/>
      <w:lang w:eastAsia="id-ID"/>
    </w:rPr>
  </w:style>
  <w:style w:type="paragraph" w:customStyle="1" w:styleId="goog-te-menu">
    <w:name w:val="goog-te-menu"/>
    <w:basedOn w:val="Normal"/>
    <w:rsid w:val="00AD25F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-item">
    <w:name w:val="goog-te-menu-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">
    <w:name w:val="goog-te-menu2"/>
    <w:basedOn w:val="Normal"/>
    <w:rsid w:val="00AD25F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colpad">
    <w:name w:val="goog-te-menu2-colpad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separator">
    <w:name w:val="goog-te-menu2-separator"/>
    <w:basedOn w:val="Normal"/>
    <w:rsid w:val="00AD25F1"/>
    <w:pPr>
      <w:shd w:val="clear" w:color="auto" w:fill="AAAAAA"/>
      <w:spacing w:before="90" w:after="9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item">
    <w:name w:val="goog-te-menu2-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item-selected">
    <w:name w:val="goog-te-menu2-item-selected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">
    <w:name w:val="goog-te-balloon"/>
    <w:basedOn w:val="Normal"/>
    <w:rsid w:val="00AD25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rame">
    <w:name w:val="goog-te-balloon-frame"/>
    <w:basedOn w:val="Normal"/>
    <w:rsid w:val="00AD25F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text">
    <w:name w:val="goog-te-balloon-text"/>
    <w:basedOn w:val="Normal"/>
    <w:rsid w:val="00AD25F1"/>
    <w:pPr>
      <w:spacing w:before="9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zippy">
    <w:name w:val="goog-te-balloon-zippy"/>
    <w:basedOn w:val="Normal"/>
    <w:rsid w:val="00AD25F1"/>
    <w:pPr>
      <w:spacing w:before="9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orm">
    <w:name w:val="goog-te-balloon-form"/>
    <w:basedOn w:val="Normal"/>
    <w:rsid w:val="00AD25F1"/>
    <w:pPr>
      <w:spacing w:before="90"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ooter">
    <w:name w:val="goog-te-balloon-footer"/>
    <w:basedOn w:val="Normal"/>
    <w:rsid w:val="00AD25F1"/>
    <w:pPr>
      <w:spacing w:before="90" w:after="6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spinner-animation">
    <w:name w:val="goog-te-spinner-animation"/>
    <w:basedOn w:val="Normal"/>
    <w:rsid w:val="00AD25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spinner">
    <w:name w:val="goog-te-spinner"/>
    <w:basedOn w:val="Normal"/>
    <w:rsid w:val="00AD25F1"/>
    <w:pPr>
      <w:spacing w:before="30" w:after="0" w:line="240" w:lineRule="auto"/>
      <w:ind w:left="3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layer">
    <w:name w:val="gt-hl-layer"/>
    <w:basedOn w:val="Normal"/>
    <w:rsid w:val="00AD25F1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goog-text-highlight">
    <w:name w:val="goog-text-highlight"/>
    <w:basedOn w:val="Normal"/>
    <w:rsid w:val="00AD25F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logo-link">
    <w:name w:val="goog-logo-link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indicator">
    <w:name w:val="indicato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ext">
    <w:name w:val="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minus">
    <w:name w:val="minus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plus">
    <w:name w:val="plus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original-text">
    <w:name w:val="original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itle1">
    <w:name w:val="Title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close-button">
    <w:name w:val="close-button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logo">
    <w:name w:val="logo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rted-activity-container">
    <w:name w:val="started-activity-containe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root">
    <w:name w:val="activity-roo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tus-message">
    <w:name w:val="status-message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link">
    <w:name w:val="activity-link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cancel">
    <w:name w:val="activity-cancel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late-form">
    <w:name w:val="translate-for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ray">
    <w:name w:val="gray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lt-helper-text">
    <w:name w:val="alt-helper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lt-error-text">
    <w:name w:val="alt-error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">
    <w:name w:val="goog-submenu-arrow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text">
    <w:name w:val="gt-hl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-highlight">
    <w:name w:val="trans-target-highligh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">
    <w:name w:val="trans-targe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edit">
    <w:name w:val="trans-edi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l">
    <w:name w:val="gt-trans-highlight-l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r">
    <w:name w:val="gt-trans-highlight-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form">
    <w:name w:val="activity-for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menuitem">
    <w:name w:val="goog-menu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AD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og-te-combo1">
    <w:name w:val="goog-te-combo1"/>
    <w:basedOn w:val="Normal"/>
    <w:rsid w:val="00AD25F1"/>
    <w:pPr>
      <w:spacing w:before="60" w:after="6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logo-link1">
    <w:name w:val="goog-logo-link1"/>
    <w:basedOn w:val="Normal"/>
    <w:rsid w:val="00AD25F1"/>
    <w:pPr>
      <w:spacing w:after="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link1">
    <w:name w:val="goog-te-ftab-link1"/>
    <w:basedOn w:val="Normal"/>
    <w:rsid w:val="00AD25F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ftab-link2">
    <w:name w:val="goog-te-ftab-link2"/>
    <w:basedOn w:val="Normal"/>
    <w:rsid w:val="00AD25F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menu-value1">
    <w:name w:val="goog-te-menu-value1"/>
    <w:basedOn w:val="Normal"/>
    <w:rsid w:val="00AD25F1"/>
    <w:pPr>
      <w:spacing w:before="100" w:beforeAutospacing="1" w:after="100" w:afterAutospacing="1" w:line="240" w:lineRule="auto"/>
      <w:ind w:left="60" w:right="60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paragraph" w:customStyle="1" w:styleId="indicator1">
    <w:name w:val="indicator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text1">
    <w:name w:val="text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minus1">
    <w:name w:val="minus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plus1">
    <w:name w:val="plus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original-text1">
    <w:name w:val="original-text1"/>
    <w:basedOn w:val="Normal"/>
    <w:rsid w:val="00AD25F1"/>
    <w:pPr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title10">
    <w:name w:val="title1"/>
    <w:basedOn w:val="Normal"/>
    <w:rsid w:val="00AD25F1"/>
    <w:pPr>
      <w:spacing w:before="60" w:after="60" w:line="240" w:lineRule="auto"/>
      <w:textAlignment w:val="baseline"/>
    </w:pPr>
    <w:rPr>
      <w:rFonts w:ascii="Arial" w:eastAsiaTheme="minorEastAsia" w:hAnsi="Arial" w:cs="Arial"/>
      <w:color w:val="999999"/>
      <w:sz w:val="24"/>
      <w:szCs w:val="24"/>
      <w:lang w:eastAsia="id-ID"/>
    </w:rPr>
  </w:style>
  <w:style w:type="paragraph" w:customStyle="1" w:styleId="close-button1">
    <w:name w:val="close-button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logo1">
    <w:name w:val="logo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rted-activity-container1">
    <w:name w:val="started-activity-container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activity-root1">
    <w:name w:val="activity-root1"/>
    <w:basedOn w:val="Normal"/>
    <w:rsid w:val="00AD25F1"/>
    <w:pPr>
      <w:spacing w:before="300"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tus-message1">
    <w:name w:val="status-message1"/>
    <w:basedOn w:val="Normal"/>
    <w:rsid w:val="00AD25F1"/>
    <w:pPr>
      <w:shd w:val="clear" w:color="auto" w:fill="29910D"/>
      <w:spacing w:before="180" w:after="0" w:line="240" w:lineRule="auto"/>
      <w:textAlignment w:val="baseline"/>
    </w:pPr>
    <w:rPr>
      <w:rFonts w:ascii="Times New Roman" w:eastAsiaTheme="minorEastAsia" w:hAnsi="Times New Roman" w:cs="Times New Roman"/>
      <w:b/>
      <w:bCs/>
      <w:color w:val="FFFFFF"/>
      <w:sz w:val="18"/>
      <w:szCs w:val="18"/>
      <w:lang w:eastAsia="id-ID"/>
    </w:rPr>
  </w:style>
  <w:style w:type="paragraph" w:customStyle="1" w:styleId="activity-link1">
    <w:name w:val="activity-link1"/>
    <w:basedOn w:val="Normal"/>
    <w:rsid w:val="00AD25F1"/>
    <w:pPr>
      <w:spacing w:after="0" w:line="240" w:lineRule="auto"/>
      <w:ind w:right="225"/>
      <w:textAlignment w:val="baseline"/>
    </w:pPr>
    <w:rPr>
      <w:rFonts w:ascii="Arial" w:eastAsiaTheme="minorEastAsia" w:hAnsi="Arial" w:cs="Arial"/>
      <w:color w:val="1155CC"/>
      <w:sz w:val="17"/>
      <w:szCs w:val="17"/>
      <w:lang w:eastAsia="id-ID"/>
    </w:rPr>
  </w:style>
  <w:style w:type="paragraph" w:customStyle="1" w:styleId="activity-cancel1">
    <w:name w:val="activity-cancel1"/>
    <w:basedOn w:val="Normal"/>
    <w:rsid w:val="00AD25F1"/>
    <w:pPr>
      <w:spacing w:after="0" w:line="240" w:lineRule="auto"/>
      <w:ind w:right="15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late-form1">
    <w:name w:val="translate-form1"/>
    <w:basedOn w:val="Normal"/>
    <w:rsid w:val="00AD25F1"/>
    <w:pPr>
      <w:spacing w:after="0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form1">
    <w:name w:val="activity-form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ray1">
    <w:name w:val="gray1"/>
    <w:basedOn w:val="Normal"/>
    <w:rsid w:val="00AD25F1"/>
    <w:pPr>
      <w:spacing w:after="0" w:line="240" w:lineRule="auto"/>
      <w:textAlignment w:val="baseline"/>
    </w:pPr>
    <w:rPr>
      <w:rFonts w:ascii="Arial" w:eastAsiaTheme="minorEastAsia" w:hAnsi="Arial" w:cs="Arial"/>
      <w:color w:val="999999"/>
      <w:sz w:val="24"/>
      <w:szCs w:val="24"/>
      <w:lang w:eastAsia="id-ID"/>
    </w:rPr>
  </w:style>
  <w:style w:type="paragraph" w:customStyle="1" w:styleId="alt-helper-text1">
    <w:name w:val="alt-helper-text1"/>
    <w:basedOn w:val="Normal"/>
    <w:rsid w:val="00AD25F1"/>
    <w:pPr>
      <w:spacing w:before="225" w:after="75" w:line="240" w:lineRule="auto"/>
      <w:textAlignment w:val="baseline"/>
    </w:pPr>
    <w:rPr>
      <w:rFonts w:ascii="Arial" w:eastAsiaTheme="minorEastAsia" w:hAnsi="Arial" w:cs="Arial"/>
      <w:color w:val="999999"/>
      <w:sz w:val="17"/>
      <w:szCs w:val="17"/>
      <w:lang w:eastAsia="id-ID"/>
    </w:rPr>
  </w:style>
  <w:style w:type="paragraph" w:customStyle="1" w:styleId="alt-error-text1">
    <w:name w:val="alt-error-text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color w:val="880000"/>
      <w:sz w:val="18"/>
      <w:szCs w:val="18"/>
      <w:lang w:eastAsia="id-ID"/>
    </w:rPr>
  </w:style>
  <w:style w:type="paragraph" w:customStyle="1" w:styleId="goog-menuitem1">
    <w:name w:val="goog-menuitem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1">
    <w:name w:val="goog-submenu-arrow1"/>
    <w:basedOn w:val="Normal"/>
    <w:rsid w:val="00AD25F1"/>
    <w:pPr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2">
    <w:name w:val="goog-submenu-arrow2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text1">
    <w:name w:val="gt-hl-text1"/>
    <w:basedOn w:val="Normal"/>
    <w:rsid w:val="00AD25F1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F1EA00"/>
      <w:sz w:val="24"/>
      <w:szCs w:val="24"/>
      <w:lang w:eastAsia="id-ID"/>
    </w:rPr>
  </w:style>
  <w:style w:type="paragraph" w:customStyle="1" w:styleId="trans-target-highlight1">
    <w:name w:val="trans-target-highlight1"/>
    <w:basedOn w:val="Normal"/>
    <w:rsid w:val="00AD25F1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222222"/>
      <w:sz w:val="24"/>
      <w:szCs w:val="24"/>
      <w:lang w:eastAsia="id-ID"/>
    </w:rPr>
  </w:style>
  <w:style w:type="paragraph" w:customStyle="1" w:styleId="gt-hl-layer1">
    <w:name w:val="gt-hl-layer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color w:val="FFFFFF"/>
      <w:sz w:val="24"/>
      <w:szCs w:val="24"/>
      <w:lang w:eastAsia="id-ID"/>
    </w:rPr>
  </w:style>
  <w:style w:type="paragraph" w:customStyle="1" w:styleId="trans-target1">
    <w:name w:val="trans-target1"/>
    <w:basedOn w:val="Normal"/>
    <w:rsid w:val="00AD25F1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-highlight2">
    <w:name w:val="trans-target-highlight2"/>
    <w:basedOn w:val="Normal"/>
    <w:rsid w:val="00AD25F1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222222"/>
      <w:sz w:val="24"/>
      <w:szCs w:val="24"/>
      <w:lang w:eastAsia="id-ID"/>
    </w:rPr>
  </w:style>
  <w:style w:type="paragraph" w:customStyle="1" w:styleId="trans-edit1">
    <w:name w:val="trans-edit1"/>
    <w:basedOn w:val="Normal"/>
    <w:rsid w:val="00AD25F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l1">
    <w:name w:val="gt-trans-highlight-l1"/>
    <w:basedOn w:val="Normal"/>
    <w:rsid w:val="00AD25F1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r1">
    <w:name w:val="gt-trans-highlight-r1"/>
    <w:basedOn w:val="Normal"/>
    <w:rsid w:val="00AD25F1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customStyle="1" w:styleId="activity-link2">
    <w:name w:val="activity-link2"/>
    <w:basedOn w:val="DefaultParagraphFont"/>
    <w:rsid w:val="00AD25F1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2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5F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F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64"/>
  </w:style>
  <w:style w:type="paragraph" w:styleId="Footer">
    <w:name w:val="footer"/>
    <w:basedOn w:val="Normal"/>
    <w:link w:val="FooterChar"/>
    <w:uiPriority w:val="99"/>
    <w:unhideWhenUsed/>
    <w:rsid w:val="006F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6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615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unhideWhenUsed/>
    <w:rsid w:val="00A722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2D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motte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0852-3427-4F71-B646-4F61EAE4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Habiddin Wuni</cp:lastModifiedBy>
  <cp:revision>17</cp:revision>
  <dcterms:created xsi:type="dcterms:W3CDTF">2021-03-13T00:25:00Z</dcterms:created>
  <dcterms:modified xsi:type="dcterms:W3CDTF">2021-03-13T06:02:00Z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http://www.zotero.org/styles/acs-applied-energy-materials</vt:lpwstr>
  </property>
  <property fmtid="{D5CDD505-2E9C-101B-9397-08002B2CF9AE}" pid="4" name="Mendeley Recent Style Name 0_1">
    <vt:lpwstr>ACS Applied Energy Materials</vt:lpwstr>
  </property>
  <property fmtid="{D5CDD505-2E9C-101B-9397-08002B2CF9AE}" pid="5" name="Mendeley Recent Style Id 1_1">
    <vt:lpwstr>http://www.zotero.org/styles/acs-chemical-biology</vt:lpwstr>
  </property>
  <property fmtid="{D5CDD505-2E9C-101B-9397-08002B2CF9AE}" pid="6" name="Mendeley Recent Style Name 1_1">
    <vt:lpwstr>ACS Chemical Biology</vt:lpwstr>
  </property>
  <property fmtid="{D5CDD505-2E9C-101B-9397-08002B2CF9AE}" pid="7" name="Mendeley Recent Style Id 2_1">
    <vt:lpwstr>http://www.zotero.org/styles/acs-chemical-neuroscience</vt:lpwstr>
  </property>
  <property fmtid="{D5CDD505-2E9C-101B-9397-08002B2CF9AE}" pid="8" name="Mendeley Recent Style Name 2_1">
    <vt:lpwstr>ACS Chemical Neuroscience</vt:lpwstr>
  </property>
  <property fmtid="{D5CDD505-2E9C-101B-9397-08002B2CF9AE}" pid="9" name="Mendeley Recent Style Id 3_1">
    <vt:lpwstr>http://www.zotero.org/styles/acs-macro-letters</vt:lpwstr>
  </property>
  <property fmtid="{D5CDD505-2E9C-101B-9397-08002B2CF9AE}" pid="10" name="Mendeley Recent Style Name 3_1">
    <vt:lpwstr>ACS Macro Letters</vt:lpwstr>
  </property>
  <property fmtid="{D5CDD505-2E9C-101B-9397-08002B2CF9AE}" pid="11" name="Mendeley Recent Style Id 4_1">
    <vt:lpwstr>http://www.zotero.org/styles/apa</vt:lpwstr>
  </property>
  <property fmtid="{D5CDD505-2E9C-101B-9397-08002B2CF9AE}" pid="12" name="Mendeley Recent Style Name 4_1">
    <vt:lpwstr>American Psychological Association 7th edition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8th edition</vt:lpwstr>
  </property>
  <property fmtid="{D5CDD505-2E9C-101B-9397-08002B2CF9AE}" pid="17" name="Mendeley Recent Style Id 7_1">
    <vt:lpwstr>http://www.zotero.org/styles/national-library-of-medicine</vt:lpwstr>
  </property>
  <property fmtid="{D5CDD505-2E9C-101B-9397-08002B2CF9AE}" pid="18" name="Mendeley Recent Style Name 7_1">
    <vt:lpwstr>National Library of Medicine</vt:lpwstr>
  </property>
  <property fmtid="{D5CDD505-2E9C-101B-9397-08002B2CF9AE}" pid="19" name="Mendeley Recent Style Id 8_1">
    <vt:lpwstr>http://www.zotero.org/styles/rsc-advances</vt:lpwstr>
  </property>
  <property fmtid="{D5CDD505-2E9C-101B-9397-08002B2CF9AE}" pid="20" name="Mendeley Recent Style Name 8_1">
    <vt:lpwstr>RSC Advances</vt:lpwstr>
  </property>
  <property fmtid="{D5CDD505-2E9C-101B-9397-08002B2CF9AE}" pid="21" name="Mendeley Recent Style Id 9_1">
    <vt:lpwstr>http://www.zotero.org/styles/vancouver-brackets-only-year-no-issue</vt:lpwstr>
  </property>
  <property fmtid="{D5CDD505-2E9C-101B-9397-08002B2CF9AE}" pid="22" name="Mendeley Recent Style Name 9_1">
    <vt:lpwstr>Vancouver (brackets, only year in date, no issue numbers)</vt:lpwstr>
  </property>
  <property fmtid="{D5CDD505-2E9C-101B-9397-08002B2CF9AE}" pid="23" name="Mendeley Unique User Id_1">
    <vt:lpwstr>0930eeb5-af47-37a6-9da4-7c4512c63047</vt:lpwstr>
  </property>
  <property fmtid="{D5CDD505-2E9C-101B-9397-08002B2CF9AE}" pid="24" name="Mendeley Citation Style_1">
    <vt:lpwstr>http://www.zotero.org/styles/rsc-advances</vt:lpwstr>
  </property>
</Properties>
</file>