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12CDC" w14:textId="26A2C8B3" w:rsidR="00D918A9" w:rsidRPr="00CC09AF" w:rsidRDefault="00CC3A06" w:rsidP="00A32873">
      <w:pPr>
        <w:spacing w:after="0" w:line="360" w:lineRule="auto"/>
        <w:jc w:val="center"/>
        <w:rPr>
          <w:rFonts w:ascii="Times New Roman" w:eastAsia="Calibri" w:hAnsi="Times New Roman" w:cs="Times New Roman"/>
          <w:b/>
          <w:bCs/>
          <w:iCs/>
          <w:sz w:val="28"/>
          <w:szCs w:val="28"/>
        </w:rPr>
      </w:pPr>
      <w:r w:rsidRPr="00CC09AF">
        <w:rPr>
          <w:rFonts w:ascii="Times New Roman" w:eastAsia="Calibri" w:hAnsi="Times New Roman" w:cs="Times New Roman"/>
          <w:b/>
          <w:bCs/>
          <w:iCs/>
          <w:sz w:val="28"/>
          <w:szCs w:val="28"/>
        </w:rPr>
        <w:t>Glucose Decorated Silica</w:t>
      </w:r>
      <w:r w:rsidR="00183C4D" w:rsidRPr="00CC09AF">
        <w:rPr>
          <w:rFonts w:ascii="Times New Roman" w:eastAsia="Calibri" w:hAnsi="Times New Roman" w:cs="Times New Roman"/>
          <w:b/>
          <w:bCs/>
          <w:iCs/>
          <w:sz w:val="28"/>
          <w:szCs w:val="28"/>
        </w:rPr>
        <w:t>-</w:t>
      </w:r>
      <w:r w:rsidRPr="00CC09AF">
        <w:rPr>
          <w:rFonts w:ascii="Times New Roman" w:eastAsia="Calibri" w:hAnsi="Times New Roman" w:cs="Times New Roman"/>
          <w:b/>
          <w:bCs/>
          <w:iCs/>
          <w:sz w:val="28"/>
          <w:szCs w:val="28"/>
        </w:rPr>
        <w:t xml:space="preserve">Molybdate Complex: </w:t>
      </w:r>
      <w:r w:rsidR="007311E8" w:rsidRPr="00CC09AF">
        <w:rPr>
          <w:rFonts w:ascii="Times New Roman" w:eastAsia="Calibri" w:hAnsi="Times New Roman" w:cs="Times New Roman"/>
          <w:b/>
          <w:bCs/>
          <w:iCs/>
          <w:sz w:val="28"/>
          <w:szCs w:val="28"/>
        </w:rPr>
        <w:t xml:space="preserve">A Novel Catalyst for the </w:t>
      </w:r>
      <w:r w:rsidR="00D918A9" w:rsidRPr="00CC09AF">
        <w:rPr>
          <w:rFonts w:ascii="Times New Roman" w:eastAsia="Calibri" w:hAnsi="Times New Roman" w:cs="Times New Roman"/>
          <w:b/>
          <w:bCs/>
          <w:iCs/>
          <w:sz w:val="28"/>
          <w:szCs w:val="28"/>
        </w:rPr>
        <w:t xml:space="preserve">Facile Synthesis of </w:t>
      </w:r>
      <w:r w:rsidR="008E4F43" w:rsidRPr="00CC09AF">
        <w:rPr>
          <w:rFonts w:ascii="Times New Roman" w:eastAsia="Calibri" w:hAnsi="Times New Roman" w:cs="Times New Roman"/>
          <w:b/>
          <w:bCs/>
          <w:iCs/>
          <w:sz w:val="28"/>
          <w:szCs w:val="28"/>
        </w:rPr>
        <w:t>Pyrano[2,3-</w:t>
      </w:r>
      <w:r w:rsidR="008E4F43" w:rsidRPr="00CC09AF">
        <w:rPr>
          <w:rFonts w:ascii="Times New Roman" w:eastAsia="Calibri" w:hAnsi="Times New Roman" w:cs="Times New Roman"/>
          <w:b/>
          <w:bCs/>
          <w:i/>
          <w:sz w:val="28"/>
          <w:szCs w:val="28"/>
        </w:rPr>
        <w:t>d</w:t>
      </w:r>
      <w:r w:rsidR="008E4F43" w:rsidRPr="00CC09AF">
        <w:rPr>
          <w:rFonts w:ascii="Times New Roman" w:eastAsia="Calibri" w:hAnsi="Times New Roman" w:cs="Times New Roman"/>
          <w:b/>
          <w:bCs/>
          <w:iCs/>
          <w:sz w:val="28"/>
          <w:szCs w:val="28"/>
        </w:rPr>
        <w:t xml:space="preserve">]-pyrimidines </w:t>
      </w:r>
      <w:r w:rsidR="00D918A9" w:rsidRPr="00CC09AF">
        <w:rPr>
          <w:rFonts w:ascii="Times New Roman" w:eastAsia="Calibri" w:hAnsi="Times New Roman" w:cs="Times New Roman"/>
          <w:b/>
          <w:bCs/>
          <w:iCs/>
          <w:sz w:val="28"/>
          <w:szCs w:val="28"/>
          <w:lang w:val="en"/>
        </w:rPr>
        <w:t>Derivatives</w:t>
      </w:r>
    </w:p>
    <w:p w14:paraId="1272C453" w14:textId="77777777" w:rsidR="00D918A9" w:rsidRPr="00176960" w:rsidRDefault="00D918A9" w:rsidP="00A32873">
      <w:pPr>
        <w:spacing w:after="0" w:line="360" w:lineRule="auto"/>
        <w:jc w:val="center"/>
        <w:rPr>
          <w:rFonts w:ascii="Times New Roman" w:eastAsia="Calibri" w:hAnsi="Times New Roman" w:cs="Times New Roman"/>
          <w:b/>
          <w:bCs/>
          <w:sz w:val="24"/>
          <w:szCs w:val="24"/>
          <w:lang w:val="de-DE"/>
        </w:rPr>
      </w:pPr>
    </w:p>
    <w:p w14:paraId="57E253CE" w14:textId="213C8934" w:rsidR="00D918A9" w:rsidRPr="00176960" w:rsidRDefault="0058450F" w:rsidP="00A32873">
      <w:pPr>
        <w:spacing w:after="0" w:line="360" w:lineRule="auto"/>
        <w:jc w:val="center"/>
        <w:rPr>
          <w:rFonts w:ascii="Times New Roman" w:eastAsia="Calibri" w:hAnsi="Times New Roman" w:cs="Times New Roman"/>
          <w:b/>
          <w:bCs/>
          <w:sz w:val="24"/>
          <w:szCs w:val="24"/>
        </w:rPr>
      </w:pPr>
      <w:r w:rsidRPr="00176960">
        <w:rPr>
          <w:rFonts w:ascii="Times New Roman" w:eastAsia="Calibri" w:hAnsi="Times New Roman" w:cs="Times New Roman"/>
          <w:b/>
          <w:bCs/>
          <w:iCs/>
          <w:sz w:val="24"/>
          <w:szCs w:val="24"/>
          <w:lang w:val="en"/>
        </w:rPr>
        <w:t>Arezoo Pourkazemi</w:t>
      </w:r>
      <w:r w:rsidR="00D918A9" w:rsidRPr="00176960">
        <w:rPr>
          <w:rFonts w:ascii="Times New Roman" w:eastAsia="Calibri" w:hAnsi="Times New Roman" w:cs="Times New Roman"/>
          <w:b/>
          <w:bCs/>
          <w:sz w:val="24"/>
          <w:szCs w:val="24"/>
        </w:rPr>
        <w:t xml:space="preserve">, </w:t>
      </w:r>
      <w:r w:rsidR="00372EFC" w:rsidRPr="00176960">
        <w:rPr>
          <w:rFonts w:ascii="Times New Roman" w:eastAsia="Calibri" w:hAnsi="Times New Roman" w:cs="Times New Roman"/>
          <w:b/>
          <w:bCs/>
          <w:sz w:val="24"/>
          <w:szCs w:val="24"/>
        </w:rPr>
        <w:t xml:space="preserve">Negin Asaadi, </w:t>
      </w:r>
      <w:r w:rsidR="00D918A9" w:rsidRPr="00176960">
        <w:rPr>
          <w:rFonts w:ascii="Times New Roman" w:eastAsia="Calibri" w:hAnsi="Times New Roman" w:cs="Times New Roman"/>
          <w:b/>
          <w:bCs/>
          <w:sz w:val="24"/>
          <w:szCs w:val="24"/>
        </w:rPr>
        <w:t>Mahnaz Farahi</w:t>
      </w:r>
      <w:r w:rsidRPr="00176960">
        <w:rPr>
          <w:rFonts w:ascii="Times New Roman" w:eastAsia="Calibri" w:hAnsi="Times New Roman" w:cs="Times New Roman"/>
          <w:b/>
          <w:bCs/>
          <w:sz w:val="24"/>
          <w:szCs w:val="24"/>
        </w:rPr>
        <w:t>,</w:t>
      </w:r>
      <w:r w:rsidR="00D918A9" w:rsidRPr="00176960">
        <w:rPr>
          <w:rFonts w:ascii="Times New Roman" w:eastAsia="Calibri" w:hAnsi="Times New Roman" w:cs="Times New Roman"/>
          <w:b/>
          <w:bCs/>
          <w:sz w:val="24"/>
          <w:szCs w:val="24"/>
        </w:rPr>
        <w:t>*</w:t>
      </w:r>
      <w:r w:rsidR="00D918A9" w:rsidRPr="00176960">
        <w:rPr>
          <w:rFonts w:ascii="Times New Roman" w:eastAsia="Calibri" w:hAnsi="Times New Roman" w:cs="Times New Roman"/>
          <w:b/>
          <w:bCs/>
          <w:sz w:val="24"/>
          <w:szCs w:val="24"/>
          <w:vertAlign w:val="superscript"/>
        </w:rPr>
        <w:t xml:space="preserve"> </w:t>
      </w:r>
      <w:r w:rsidRPr="00176960">
        <w:rPr>
          <w:rFonts w:ascii="Times New Roman" w:eastAsia="Calibri" w:hAnsi="Times New Roman" w:cs="Times New Roman"/>
          <w:b/>
          <w:bCs/>
          <w:sz w:val="24"/>
          <w:szCs w:val="24"/>
        </w:rPr>
        <w:t>Ali Zarnegaryan</w:t>
      </w:r>
      <w:r w:rsidR="00AF634B">
        <w:rPr>
          <w:rFonts w:ascii="Times New Roman" w:eastAsia="Calibri" w:hAnsi="Times New Roman" w:cs="Times New Roman"/>
          <w:b/>
          <w:bCs/>
          <w:sz w:val="24"/>
          <w:szCs w:val="24"/>
        </w:rPr>
        <w:t xml:space="preserve"> and</w:t>
      </w:r>
      <w:r w:rsidR="00B75AA2" w:rsidRPr="00176960">
        <w:rPr>
          <w:rFonts w:ascii="Times New Roman" w:eastAsia="Calibri" w:hAnsi="Times New Roman" w:cs="Times New Roman"/>
          <w:b/>
          <w:bCs/>
          <w:sz w:val="24"/>
          <w:szCs w:val="24"/>
        </w:rPr>
        <w:t xml:space="preserve"> Bahador Karami</w:t>
      </w:r>
    </w:p>
    <w:p w14:paraId="20B5F3C2" w14:textId="77777777" w:rsidR="00D918A9" w:rsidRPr="00176960" w:rsidRDefault="00D918A9" w:rsidP="00A32873">
      <w:pPr>
        <w:spacing w:after="0" w:line="360" w:lineRule="auto"/>
        <w:jc w:val="center"/>
        <w:rPr>
          <w:rFonts w:ascii="Times New Roman" w:eastAsia="Calibri" w:hAnsi="Times New Roman" w:cs="Times New Roman"/>
          <w:i/>
          <w:iCs/>
          <w:sz w:val="24"/>
          <w:szCs w:val="24"/>
          <w:lang w:val="de-DE"/>
        </w:rPr>
      </w:pPr>
      <w:r w:rsidRPr="00176960">
        <w:rPr>
          <w:rFonts w:ascii="Times New Roman" w:eastAsia="Calibri" w:hAnsi="Times New Roman" w:cs="Times New Roman"/>
          <w:i/>
          <w:iCs/>
          <w:sz w:val="24"/>
          <w:szCs w:val="24"/>
          <w:lang w:val="de-DE"/>
        </w:rPr>
        <w:t>Department of Chemistry, Yasouj University, P. O. Box 353, Yasouj 75918-74831, Iran</w:t>
      </w:r>
    </w:p>
    <w:p w14:paraId="7F551EDB" w14:textId="77777777" w:rsidR="00D918A9" w:rsidRPr="00176960" w:rsidRDefault="00D918A9" w:rsidP="00A32873">
      <w:pPr>
        <w:spacing w:after="0" w:line="360" w:lineRule="auto"/>
        <w:jc w:val="center"/>
        <w:rPr>
          <w:rFonts w:ascii="Times New Roman" w:eastAsia="Calibri" w:hAnsi="Times New Roman" w:cs="Times New Roman"/>
          <w:i/>
          <w:iCs/>
          <w:sz w:val="24"/>
          <w:szCs w:val="24"/>
        </w:rPr>
      </w:pPr>
      <w:r w:rsidRPr="00176960">
        <w:rPr>
          <w:rFonts w:ascii="Times New Roman" w:eastAsia="Calibri" w:hAnsi="Times New Roman" w:cs="Times New Roman"/>
          <w:i/>
          <w:iCs/>
          <w:sz w:val="24"/>
          <w:szCs w:val="24"/>
        </w:rPr>
        <w:t>*Corresponding author: E-mail</w:t>
      </w:r>
      <w:r w:rsidRPr="00176960">
        <w:rPr>
          <w:rFonts w:ascii="Times New Roman" w:eastAsia="Calibri" w:hAnsi="Times New Roman" w:cs="Times New Roman"/>
          <w:i/>
          <w:iCs/>
          <w:sz w:val="24"/>
          <w:szCs w:val="24"/>
          <w:lang w:val="de-DE"/>
        </w:rPr>
        <w:t xml:space="preserve">: </w:t>
      </w:r>
      <w:hyperlink r:id="rId6" w:history="1">
        <w:r w:rsidRPr="00176960">
          <w:rPr>
            <w:rFonts w:ascii="Times New Roman" w:eastAsia="Calibri" w:hAnsi="Times New Roman" w:cs="Times New Roman"/>
            <w:i/>
            <w:iCs/>
            <w:sz w:val="24"/>
            <w:szCs w:val="24"/>
          </w:rPr>
          <w:t>farahimb@yu.ac.ir</w:t>
        </w:r>
      </w:hyperlink>
    </w:p>
    <w:p w14:paraId="6278CE3B" w14:textId="77777777" w:rsidR="00D918A9" w:rsidRPr="00176960" w:rsidRDefault="00D918A9" w:rsidP="00176960">
      <w:pPr>
        <w:spacing w:after="0" w:line="360" w:lineRule="auto"/>
        <w:jc w:val="both"/>
        <w:rPr>
          <w:rFonts w:ascii="Times New Roman" w:hAnsi="Times New Roman" w:cs="Times New Roman"/>
          <w:b/>
          <w:bCs/>
          <w:sz w:val="24"/>
          <w:szCs w:val="24"/>
          <w:rtl/>
          <w:lang w:bidi="fa-IR"/>
        </w:rPr>
      </w:pPr>
    </w:p>
    <w:p w14:paraId="1B298734" w14:textId="5DFBD512" w:rsidR="00CC50FA" w:rsidRPr="00176960" w:rsidRDefault="00790026" w:rsidP="00176960">
      <w:pPr>
        <w:spacing w:after="0" w:line="360" w:lineRule="auto"/>
        <w:jc w:val="both"/>
        <w:rPr>
          <w:rFonts w:ascii="Times New Roman" w:hAnsi="Times New Roman" w:cs="Times New Roman"/>
          <w:b/>
          <w:bCs/>
          <w:sz w:val="24"/>
          <w:szCs w:val="24"/>
        </w:rPr>
      </w:pPr>
      <w:r w:rsidRPr="00176960">
        <w:rPr>
          <w:rFonts w:ascii="Times New Roman" w:hAnsi="Times New Roman" w:cs="Times New Roman"/>
          <w:b/>
          <w:bCs/>
          <w:sz w:val="24"/>
          <w:szCs w:val="24"/>
        </w:rPr>
        <w:t>Abstract</w:t>
      </w:r>
    </w:p>
    <w:p w14:paraId="01007FE1" w14:textId="1C49666A" w:rsidR="005C1FA9" w:rsidRPr="00176960" w:rsidRDefault="001A532D"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T</w:t>
      </w:r>
      <w:r w:rsidR="000F57CA" w:rsidRPr="00176960">
        <w:rPr>
          <w:rFonts w:ascii="Times New Roman" w:hAnsi="Times New Roman" w:cs="Times New Roman"/>
          <w:sz w:val="24"/>
          <w:szCs w:val="24"/>
        </w:rPr>
        <w:t xml:space="preserve">his </w:t>
      </w:r>
      <w:r w:rsidRPr="00176960">
        <w:rPr>
          <w:rFonts w:ascii="Times New Roman" w:hAnsi="Times New Roman" w:cs="Times New Roman"/>
          <w:sz w:val="24"/>
          <w:szCs w:val="24"/>
        </w:rPr>
        <w:t xml:space="preserve">article describes the preparation and identification of </w:t>
      </w:r>
      <w:bookmarkStart w:id="0" w:name="_Hlk65312999"/>
      <w:r w:rsidR="00863F10" w:rsidRPr="00176960">
        <w:rPr>
          <w:rFonts w:ascii="Times New Roman" w:hAnsi="Times New Roman" w:cs="Times New Roman"/>
          <w:iCs/>
          <w:sz w:val="24"/>
          <w:szCs w:val="24"/>
        </w:rPr>
        <w:t>SiO</w:t>
      </w:r>
      <w:r w:rsidR="00863F10" w:rsidRPr="00176960">
        <w:rPr>
          <w:rFonts w:ascii="Times New Roman" w:hAnsi="Times New Roman" w:cs="Times New Roman"/>
          <w:iCs/>
          <w:sz w:val="24"/>
          <w:szCs w:val="24"/>
          <w:vertAlign w:val="subscript"/>
        </w:rPr>
        <w:t>2</w:t>
      </w:r>
      <w:r w:rsidR="00863F10" w:rsidRPr="00176960">
        <w:rPr>
          <w:rFonts w:ascii="Times New Roman" w:hAnsi="Times New Roman" w:cs="Times New Roman"/>
          <w:iCs/>
          <w:sz w:val="24"/>
          <w:szCs w:val="24"/>
        </w:rPr>
        <w:t>@Glu/Si(OEt)</w:t>
      </w:r>
      <w:r w:rsidR="00863F10" w:rsidRPr="00176960">
        <w:rPr>
          <w:rFonts w:ascii="Times New Roman" w:hAnsi="Times New Roman" w:cs="Times New Roman"/>
          <w:iCs/>
          <w:sz w:val="24"/>
          <w:szCs w:val="24"/>
          <w:vertAlign w:val="subscript"/>
        </w:rPr>
        <w:t>2</w:t>
      </w:r>
      <w:r w:rsidR="00863F10" w:rsidRPr="00176960">
        <w:rPr>
          <w:rFonts w:ascii="Times New Roman" w:hAnsi="Times New Roman" w:cs="Times New Roman"/>
          <w:iCs/>
          <w:sz w:val="24"/>
          <w:szCs w:val="24"/>
        </w:rPr>
        <w:t>(CH</w:t>
      </w:r>
      <w:r w:rsidR="00863F10" w:rsidRPr="00176960">
        <w:rPr>
          <w:rFonts w:ascii="Times New Roman" w:hAnsi="Times New Roman" w:cs="Times New Roman"/>
          <w:iCs/>
          <w:sz w:val="24"/>
          <w:szCs w:val="24"/>
          <w:vertAlign w:val="subscript"/>
        </w:rPr>
        <w:t>2</w:t>
      </w:r>
      <w:r w:rsidR="00863F10" w:rsidRPr="00176960">
        <w:rPr>
          <w:rFonts w:ascii="Times New Roman" w:hAnsi="Times New Roman" w:cs="Times New Roman"/>
          <w:iCs/>
          <w:sz w:val="24"/>
          <w:szCs w:val="24"/>
        </w:rPr>
        <w:t>)</w:t>
      </w:r>
      <w:r w:rsidR="00863F10" w:rsidRPr="00176960">
        <w:rPr>
          <w:rFonts w:ascii="Times New Roman" w:hAnsi="Times New Roman" w:cs="Times New Roman"/>
          <w:iCs/>
          <w:sz w:val="24"/>
          <w:szCs w:val="24"/>
          <w:vertAlign w:val="subscript"/>
        </w:rPr>
        <w:t>3</w:t>
      </w:r>
      <w:r w:rsidR="00863F10" w:rsidRPr="00176960">
        <w:rPr>
          <w:rFonts w:ascii="Times New Roman" w:hAnsi="Times New Roman" w:cs="Times New Roman"/>
          <w:iCs/>
          <w:sz w:val="24"/>
          <w:szCs w:val="24"/>
        </w:rPr>
        <w:t>N=Mo[Mo</w:t>
      </w:r>
      <w:r w:rsidR="00863F10" w:rsidRPr="00176960">
        <w:rPr>
          <w:rFonts w:ascii="Times New Roman" w:hAnsi="Times New Roman" w:cs="Times New Roman"/>
          <w:iCs/>
          <w:sz w:val="24"/>
          <w:szCs w:val="24"/>
          <w:vertAlign w:val="subscript"/>
        </w:rPr>
        <w:t>5</w:t>
      </w:r>
      <w:r w:rsidR="00863F10" w:rsidRPr="00176960">
        <w:rPr>
          <w:rFonts w:ascii="Times New Roman" w:hAnsi="Times New Roman" w:cs="Times New Roman"/>
          <w:iCs/>
          <w:sz w:val="24"/>
          <w:szCs w:val="24"/>
        </w:rPr>
        <w:t>O</w:t>
      </w:r>
      <w:r w:rsidR="00863F10" w:rsidRPr="00176960">
        <w:rPr>
          <w:rFonts w:ascii="Times New Roman" w:hAnsi="Times New Roman" w:cs="Times New Roman"/>
          <w:iCs/>
          <w:sz w:val="24"/>
          <w:szCs w:val="24"/>
          <w:vertAlign w:val="subscript"/>
        </w:rPr>
        <w:t>18</w:t>
      </w:r>
      <w:r w:rsidR="00863F10" w:rsidRPr="00176960">
        <w:rPr>
          <w:rFonts w:ascii="Times New Roman" w:hAnsi="Times New Roman" w:cs="Times New Roman"/>
          <w:iCs/>
          <w:sz w:val="24"/>
          <w:szCs w:val="24"/>
        </w:rPr>
        <w:t xml:space="preserve">] </w:t>
      </w:r>
      <w:bookmarkEnd w:id="0"/>
      <w:r w:rsidRPr="00176960">
        <w:rPr>
          <w:rFonts w:ascii="Times New Roman" w:hAnsi="Times New Roman" w:cs="Times New Roman"/>
          <w:sz w:val="24"/>
          <w:szCs w:val="24"/>
        </w:rPr>
        <w:t>a</w:t>
      </w:r>
      <w:r w:rsidR="008E3B38" w:rsidRPr="00176960">
        <w:rPr>
          <w:rFonts w:ascii="Times New Roman" w:hAnsi="Times New Roman" w:cs="Times New Roman"/>
          <w:sz w:val="24"/>
          <w:szCs w:val="24"/>
        </w:rPr>
        <w:t>s a</w:t>
      </w:r>
      <w:r w:rsidR="000F57CA" w:rsidRPr="00176960">
        <w:rPr>
          <w:rFonts w:ascii="Times New Roman" w:hAnsi="Times New Roman" w:cs="Times New Roman"/>
          <w:sz w:val="24"/>
          <w:szCs w:val="24"/>
        </w:rPr>
        <w:t xml:space="preserve"> </w:t>
      </w:r>
      <w:r w:rsidR="005C1FA9" w:rsidRPr="00176960">
        <w:rPr>
          <w:rFonts w:ascii="Times New Roman" w:hAnsi="Times New Roman" w:cs="Times New Roman"/>
          <w:sz w:val="24"/>
          <w:szCs w:val="24"/>
        </w:rPr>
        <w:t xml:space="preserve">new acid-base bifunctional </w:t>
      </w:r>
      <w:r w:rsidR="00D27F1F" w:rsidRPr="00176960">
        <w:rPr>
          <w:rFonts w:ascii="Times New Roman" w:hAnsi="Times New Roman" w:cs="Times New Roman"/>
          <w:sz w:val="24"/>
          <w:szCs w:val="24"/>
        </w:rPr>
        <w:t xml:space="preserve">(both Lewis acidic and Lewis basic sites) </w:t>
      </w:r>
      <w:r w:rsidR="005C1FA9" w:rsidRPr="00176960">
        <w:rPr>
          <w:rFonts w:ascii="Times New Roman" w:hAnsi="Times New Roman" w:cs="Times New Roman"/>
          <w:sz w:val="24"/>
          <w:szCs w:val="24"/>
        </w:rPr>
        <w:t>heterogeneous catalyst</w:t>
      </w:r>
      <w:r w:rsidR="008E3B38" w:rsidRPr="00176960">
        <w:rPr>
          <w:rFonts w:ascii="Times New Roman" w:hAnsi="Times New Roman" w:cs="Times New Roman"/>
          <w:sz w:val="24"/>
          <w:szCs w:val="24"/>
        </w:rPr>
        <w:t>.</w:t>
      </w:r>
      <w:r w:rsidR="009D7396" w:rsidRPr="00176960">
        <w:rPr>
          <w:rFonts w:ascii="Times New Roman" w:hAnsi="Times New Roman" w:cs="Times New Roman"/>
          <w:sz w:val="24"/>
          <w:szCs w:val="24"/>
        </w:rPr>
        <w:t xml:space="preserve"> </w:t>
      </w:r>
      <w:r w:rsidR="00EF6405" w:rsidRPr="00176960">
        <w:rPr>
          <w:rFonts w:ascii="Times New Roman" w:hAnsi="Times New Roman" w:cs="Times New Roman"/>
          <w:sz w:val="24"/>
          <w:szCs w:val="24"/>
        </w:rPr>
        <w:t xml:space="preserve">Firstly, </w:t>
      </w:r>
      <w:r w:rsidR="00253464" w:rsidRPr="00176960">
        <w:rPr>
          <w:rFonts w:ascii="Times New Roman" w:hAnsi="Times New Roman" w:cs="Times New Roman"/>
          <w:sz w:val="24"/>
          <w:szCs w:val="24"/>
        </w:rPr>
        <w:t xml:space="preserve">aminopropyl triethoxysilane </w:t>
      </w:r>
      <w:r w:rsidR="00EF6405" w:rsidRPr="00176960">
        <w:rPr>
          <w:rFonts w:ascii="Times New Roman" w:hAnsi="Times New Roman" w:cs="Times New Roman"/>
          <w:sz w:val="24"/>
          <w:szCs w:val="24"/>
        </w:rPr>
        <w:t>was reacted by</w:t>
      </w:r>
      <w:r w:rsidR="005C1FA9" w:rsidRPr="00176960">
        <w:rPr>
          <w:rFonts w:ascii="Times New Roman" w:hAnsi="Times New Roman" w:cs="Times New Roman"/>
          <w:sz w:val="24"/>
          <w:szCs w:val="24"/>
        </w:rPr>
        <w:t xml:space="preserve"> </w:t>
      </w:r>
      <w:r w:rsidR="00253464" w:rsidRPr="00176960">
        <w:rPr>
          <w:rFonts w:ascii="Times New Roman" w:hAnsi="Times New Roman" w:cs="Times New Roman"/>
          <w:sz w:val="24"/>
          <w:szCs w:val="24"/>
        </w:rPr>
        <w:t xml:space="preserve">hexamolybdate anions </w:t>
      </w:r>
      <w:r w:rsidR="005C1FA9" w:rsidRPr="00176960">
        <w:rPr>
          <w:rFonts w:ascii="Times New Roman" w:hAnsi="Times New Roman" w:cs="Times New Roman"/>
          <w:sz w:val="24"/>
          <w:szCs w:val="24"/>
        </w:rPr>
        <w:t xml:space="preserve">followed by treatment with </w:t>
      </w:r>
      <w:r w:rsidR="00253464" w:rsidRPr="00176960">
        <w:rPr>
          <w:rFonts w:ascii="Times New Roman" w:hAnsi="Times New Roman" w:cs="Times New Roman"/>
          <w:sz w:val="24"/>
          <w:szCs w:val="24"/>
        </w:rPr>
        <w:t xml:space="preserve">glucose </w:t>
      </w:r>
      <w:r w:rsidR="00133F7A" w:rsidRPr="00176960">
        <w:rPr>
          <w:rFonts w:ascii="Times New Roman" w:hAnsi="Times New Roman" w:cs="Times New Roman"/>
          <w:sz w:val="24"/>
          <w:szCs w:val="24"/>
        </w:rPr>
        <w:t xml:space="preserve">to produce </w:t>
      </w:r>
      <w:r w:rsidR="00863F10" w:rsidRPr="00176960">
        <w:rPr>
          <w:rFonts w:ascii="Times New Roman" w:hAnsi="Times New Roman" w:cs="Times New Roman"/>
          <w:iCs/>
          <w:sz w:val="24"/>
          <w:szCs w:val="24"/>
        </w:rPr>
        <w:t>Glu/Si(OEt)</w:t>
      </w:r>
      <w:r w:rsidR="00863F10" w:rsidRPr="00176960">
        <w:rPr>
          <w:rFonts w:ascii="Times New Roman" w:hAnsi="Times New Roman" w:cs="Times New Roman"/>
          <w:iCs/>
          <w:sz w:val="24"/>
          <w:szCs w:val="24"/>
          <w:vertAlign w:val="subscript"/>
        </w:rPr>
        <w:t>2</w:t>
      </w:r>
      <w:r w:rsidR="00863F10" w:rsidRPr="00176960">
        <w:rPr>
          <w:rFonts w:ascii="Times New Roman" w:hAnsi="Times New Roman" w:cs="Times New Roman"/>
          <w:iCs/>
          <w:sz w:val="24"/>
          <w:szCs w:val="24"/>
        </w:rPr>
        <w:t>(CH</w:t>
      </w:r>
      <w:r w:rsidR="00863F10" w:rsidRPr="00176960">
        <w:rPr>
          <w:rFonts w:ascii="Times New Roman" w:hAnsi="Times New Roman" w:cs="Times New Roman"/>
          <w:iCs/>
          <w:sz w:val="24"/>
          <w:szCs w:val="24"/>
          <w:vertAlign w:val="subscript"/>
        </w:rPr>
        <w:t>2</w:t>
      </w:r>
      <w:r w:rsidR="00863F10" w:rsidRPr="00176960">
        <w:rPr>
          <w:rFonts w:ascii="Times New Roman" w:hAnsi="Times New Roman" w:cs="Times New Roman"/>
          <w:iCs/>
          <w:sz w:val="24"/>
          <w:szCs w:val="24"/>
        </w:rPr>
        <w:t>)</w:t>
      </w:r>
      <w:r w:rsidR="00863F10" w:rsidRPr="00176960">
        <w:rPr>
          <w:rFonts w:ascii="Times New Roman" w:hAnsi="Times New Roman" w:cs="Times New Roman"/>
          <w:iCs/>
          <w:sz w:val="24"/>
          <w:szCs w:val="24"/>
          <w:vertAlign w:val="subscript"/>
        </w:rPr>
        <w:t>3</w:t>
      </w:r>
      <w:r w:rsidR="00863F10" w:rsidRPr="00176960">
        <w:rPr>
          <w:rFonts w:ascii="Times New Roman" w:hAnsi="Times New Roman" w:cs="Times New Roman"/>
          <w:iCs/>
          <w:sz w:val="24"/>
          <w:szCs w:val="24"/>
        </w:rPr>
        <w:t>N=Mo[Mo</w:t>
      </w:r>
      <w:r w:rsidR="00863F10" w:rsidRPr="00176960">
        <w:rPr>
          <w:rFonts w:ascii="Times New Roman" w:hAnsi="Times New Roman" w:cs="Times New Roman"/>
          <w:iCs/>
          <w:sz w:val="24"/>
          <w:szCs w:val="24"/>
          <w:vertAlign w:val="subscript"/>
        </w:rPr>
        <w:t>5</w:t>
      </w:r>
      <w:r w:rsidR="00863F10" w:rsidRPr="00176960">
        <w:rPr>
          <w:rFonts w:ascii="Times New Roman" w:hAnsi="Times New Roman" w:cs="Times New Roman"/>
          <w:iCs/>
          <w:sz w:val="24"/>
          <w:szCs w:val="24"/>
        </w:rPr>
        <w:t>O</w:t>
      </w:r>
      <w:r w:rsidR="00863F10" w:rsidRPr="00176960">
        <w:rPr>
          <w:rFonts w:ascii="Times New Roman" w:hAnsi="Times New Roman" w:cs="Times New Roman"/>
          <w:iCs/>
          <w:sz w:val="24"/>
          <w:szCs w:val="24"/>
          <w:vertAlign w:val="subscript"/>
        </w:rPr>
        <w:t>18</w:t>
      </w:r>
      <w:r w:rsidR="00863F10" w:rsidRPr="00176960">
        <w:rPr>
          <w:rFonts w:ascii="Times New Roman" w:hAnsi="Times New Roman" w:cs="Times New Roman"/>
          <w:iCs/>
          <w:sz w:val="24"/>
          <w:szCs w:val="24"/>
        </w:rPr>
        <w:t>]</w:t>
      </w:r>
      <w:r w:rsidR="005C1FA9" w:rsidRPr="00176960">
        <w:rPr>
          <w:rFonts w:ascii="Times New Roman" w:hAnsi="Times New Roman" w:cs="Times New Roman"/>
          <w:sz w:val="24"/>
          <w:szCs w:val="24"/>
        </w:rPr>
        <w:t xml:space="preserve">. </w:t>
      </w:r>
      <w:r w:rsidR="00EF6405" w:rsidRPr="00176960">
        <w:rPr>
          <w:rFonts w:ascii="Times New Roman" w:hAnsi="Times New Roman" w:cs="Times New Roman"/>
          <w:sz w:val="24"/>
          <w:szCs w:val="24"/>
        </w:rPr>
        <w:t>Next</w:t>
      </w:r>
      <w:r w:rsidR="005C1FA9" w:rsidRPr="00176960">
        <w:rPr>
          <w:rFonts w:ascii="Times New Roman" w:hAnsi="Times New Roman" w:cs="Times New Roman"/>
          <w:sz w:val="24"/>
          <w:szCs w:val="24"/>
        </w:rPr>
        <w:t xml:space="preserve">, </w:t>
      </w:r>
      <w:r w:rsidR="00EF6405" w:rsidRPr="00176960">
        <w:rPr>
          <w:rFonts w:ascii="Times New Roman" w:hAnsi="Times New Roman" w:cs="Times New Roman"/>
          <w:sz w:val="24"/>
          <w:szCs w:val="24"/>
        </w:rPr>
        <w:t>nano-</w:t>
      </w:r>
      <w:r w:rsidR="005C1FA9" w:rsidRPr="00176960">
        <w:rPr>
          <w:rFonts w:ascii="Times New Roman" w:hAnsi="Times New Roman" w:cs="Times New Roman"/>
          <w:sz w:val="24"/>
          <w:szCs w:val="24"/>
        </w:rPr>
        <w:t xml:space="preserve">silica </w:t>
      </w:r>
      <w:r w:rsidR="00EF6405" w:rsidRPr="00176960">
        <w:rPr>
          <w:rFonts w:ascii="Times New Roman" w:hAnsi="Times New Roman" w:cs="Times New Roman"/>
          <w:sz w:val="24"/>
          <w:szCs w:val="24"/>
        </w:rPr>
        <w:t xml:space="preserve">was </w:t>
      </w:r>
      <w:r w:rsidR="005C1FA9" w:rsidRPr="00176960">
        <w:rPr>
          <w:rFonts w:ascii="Times New Roman" w:hAnsi="Times New Roman" w:cs="Times New Roman"/>
          <w:sz w:val="24"/>
          <w:szCs w:val="24"/>
        </w:rPr>
        <w:t xml:space="preserve">modified </w:t>
      </w:r>
      <w:r w:rsidR="00EF6405" w:rsidRPr="00176960">
        <w:rPr>
          <w:rFonts w:ascii="Times New Roman" w:hAnsi="Times New Roman" w:cs="Times New Roman"/>
          <w:sz w:val="24"/>
          <w:szCs w:val="24"/>
        </w:rPr>
        <w:t xml:space="preserve">by </w:t>
      </w:r>
      <w:r w:rsidR="00793F4B">
        <w:rPr>
          <w:rFonts w:ascii="Times New Roman" w:hAnsi="Times New Roman" w:cs="Times New Roman"/>
          <w:sz w:val="24"/>
          <w:szCs w:val="24"/>
        </w:rPr>
        <w:t xml:space="preserve">the prepared </w:t>
      </w:r>
      <w:r w:rsidR="00EF6405" w:rsidRPr="00176960">
        <w:rPr>
          <w:rFonts w:ascii="Times New Roman" w:hAnsi="Times New Roman" w:cs="Times New Roman"/>
          <w:sz w:val="24"/>
          <w:szCs w:val="24"/>
        </w:rPr>
        <w:t>glucose</w:t>
      </w:r>
      <w:r w:rsidR="005C1FA9" w:rsidRPr="00176960">
        <w:rPr>
          <w:rFonts w:ascii="Times New Roman" w:hAnsi="Times New Roman" w:cs="Times New Roman"/>
          <w:sz w:val="24"/>
          <w:szCs w:val="24"/>
        </w:rPr>
        <w:t>/molybdate complex</w:t>
      </w:r>
      <w:r w:rsidR="00EF6405" w:rsidRPr="00176960">
        <w:rPr>
          <w:rFonts w:ascii="Times New Roman" w:hAnsi="Times New Roman" w:cs="Times New Roman"/>
          <w:sz w:val="24"/>
          <w:szCs w:val="24"/>
        </w:rPr>
        <w:t xml:space="preserve"> to obtain </w:t>
      </w:r>
      <w:r w:rsidR="00CC2902" w:rsidRPr="00176960">
        <w:rPr>
          <w:rFonts w:ascii="Times New Roman" w:hAnsi="Times New Roman" w:cs="Times New Roman"/>
          <w:iCs/>
          <w:sz w:val="24"/>
          <w:szCs w:val="24"/>
        </w:rPr>
        <w:t>SiO</w:t>
      </w:r>
      <w:r w:rsidR="00CC2902" w:rsidRPr="00176960">
        <w:rPr>
          <w:rFonts w:ascii="Times New Roman" w:hAnsi="Times New Roman" w:cs="Times New Roman"/>
          <w:iCs/>
          <w:sz w:val="24"/>
          <w:szCs w:val="24"/>
          <w:vertAlign w:val="subscript"/>
        </w:rPr>
        <w:t>2</w:t>
      </w:r>
      <w:r w:rsidR="00CC2902" w:rsidRPr="00176960">
        <w:rPr>
          <w:rFonts w:ascii="Times New Roman" w:hAnsi="Times New Roman" w:cs="Times New Roman"/>
          <w:iCs/>
          <w:sz w:val="24"/>
          <w:szCs w:val="24"/>
        </w:rPr>
        <w:t>@Glu/Si(OEt)</w:t>
      </w:r>
      <w:r w:rsidR="00CC2902" w:rsidRPr="00176960">
        <w:rPr>
          <w:rFonts w:ascii="Times New Roman" w:hAnsi="Times New Roman" w:cs="Times New Roman"/>
          <w:iCs/>
          <w:sz w:val="24"/>
          <w:szCs w:val="24"/>
          <w:vertAlign w:val="subscript"/>
        </w:rPr>
        <w:t>2</w:t>
      </w:r>
      <w:r w:rsidR="00CC2902" w:rsidRPr="00176960">
        <w:rPr>
          <w:rFonts w:ascii="Times New Roman" w:hAnsi="Times New Roman" w:cs="Times New Roman"/>
          <w:iCs/>
          <w:sz w:val="24"/>
          <w:szCs w:val="24"/>
        </w:rPr>
        <w:t>(CH</w:t>
      </w:r>
      <w:r w:rsidR="00CC2902" w:rsidRPr="00176960">
        <w:rPr>
          <w:rFonts w:ascii="Times New Roman" w:hAnsi="Times New Roman" w:cs="Times New Roman"/>
          <w:iCs/>
          <w:sz w:val="24"/>
          <w:szCs w:val="24"/>
          <w:vertAlign w:val="subscript"/>
        </w:rPr>
        <w:t>2</w:t>
      </w:r>
      <w:r w:rsidR="00CC2902" w:rsidRPr="00176960">
        <w:rPr>
          <w:rFonts w:ascii="Times New Roman" w:hAnsi="Times New Roman" w:cs="Times New Roman"/>
          <w:iCs/>
          <w:sz w:val="24"/>
          <w:szCs w:val="24"/>
        </w:rPr>
        <w:t>)</w:t>
      </w:r>
      <w:r w:rsidR="00CC2902" w:rsidRPr="00176960">
        <w:rPr>
          <w:rFonts w:ascii="Times New Roman" w:hAnsi="Times New Roman" w:cs="Times New Roman"/>
          <w:iCs/>
          <w:sz w:val="24"/>
          <w:szCs w:val="24"/>
          <w:vertAlign w:val="subscript"/>
        </w:rPr>
        <w:t>3</w:t>
      </w:r>
      <w:r w:rsidR="00CC2902" w:rsidRPr="00176960">
        <w:rPr>
          <w:rFonts w:ascii="Times New Roman" w:hAnsi="Times New Roman" w:cs="Times New Roman"/>
          <w:iCs/>
          <w:sz w:val="24"/>
          <w:szCs w:val="24"/>
        </w:rPr>
        <w:t>N=Mo[Mo</w:t>
      </w:r>
      <w:r w:rsidR="00CC2902" w:rsidRPr="00176960">
        <w:rPr>
          <w:rFonts w:ascii="Times New Roman" w:hAnsi="Times New Roman" w:cs="Times New Roman"/>
          <w:iCs/>
          <w:sz w:val="24"/>
          <w:szCs w:val="24"/>
          <w:vertAlign w:val="subscript"/>
        </w:rPr>
        <w:t>5</w:t>
      </w:r>
      <w:r w:rsidR="00CC2902" w:rsidRPr="00176960">
        <w:rPr>
          <w:rFonts w:ascii="Times New Roman" w:hAnsi="Times New Roman" w:cs="Times New Roman"/>
          <w:iCs/>
          <w:sz w:val="24"/>
          <w:szCs w:val="24"/>
        </w:rPr>
        <w:t>O</w:t>
      </w:r>
      <w:r w:rsidR="00CC2902" w:rsidRPr="00176960">
        <w:rPr>
          <w:rFonts w:ascii="Times New Roman" w:hAnsi="Times New Roman" w:cs="Times New Roman"/>
          <w:iCs/>
          <w:sz w:val="24"/>
          <w:szCs w:val="24"/>
          <w:vertAlign w:val="subscript"/>
        </w:rPr>
        <w:t>18</w:t>
      </w:r>
      <w:r w:rsidR="00CC2902" w:rsidRPr="00176960">
        <w:rPr>
          <w:rFonts w:ascii="Times New Roman" w:hAnsi="Times New Roman" w:cs="Times New Roman"/>
          <w:iCs/>
          <w:sz w:val="24"/>
          <w:szCs w:val="24"/>
        </w:rPr>
        <w:t>]</w:t>
      </w:r>
      <w:r w:rsidR="005C1FA9" w:rsidRPr="00176960">
        <w:rPr>
          <w:rFonts w:ascii="Times New Roman" w:hAnsi="Times New Roman" w:cs="Times New Roman"/>
          <w:sz w:val="24"/>
          <w:szCs w:val="24"/>
        </w:rPr>
        <w:t xml:space="preserve">. The designed catalyst was characterized using </w:t>
      </w:r>
      <w:r w:rsidR="00396C51" w:rsidRPr="00176960">
        <w:rPr>
          <w:rFonts w:ascii="Times New Roman" w:hAnsi="Times New Roman" w:cs="Times New Roman"/>
          <w:sz w:val="24"/>
          <w:szCs w:val="24"/>
        </w:rPr>
        <w:t>FT-IR, EDX, XRD, FE-SEM and TGA analyses</w:t>
      </w:r>
      <w:r w:rsidR="005C1FA9" w:rsidRPr="00176960">
        <w:rPr>
          <w:rFonts w:ascii="Times New Roman" w:hAnsi="Times New Roman" w:cs="Times New Roman"/>
          <w:sz w:val="24"/>
          <w:szCs w:val="24"/>
        </w:rPr>
        <w:t xml:space="preserve">. </w:t>
      </w:r>
      <w:r w:rsidR="008B2DED" w:rsidRPr="00176960">
        <w:rPr>
          <w:rFonts w:ascii="Times New Roman" w:hAnsi="Times New Roman" w:cs="Times New Roman"/>
          <w:sz w:val="24"/>
          <w:szCs w:val="24"/>
        </w:rPr>
        <w:t>Its</w:t>
      </w:r>
      <w:r w:rsidR="005C1FA9" w:rsidRPr="00176960">
        <w:rPr>
          <w:rFonts w:ascii="Times New Roman" w:hAnsi="Times New Roman" w:cs="Times New Roman"/>
          <w:sz w:val="24"/>
          <w:szCs w:val="24"/>
        </w:rPr>
        <w:t xml:space="preserve"> catalytic efficiency was examined for the preparation of pyrano[2,3-</w:t>
      </w:r>
      <w:r w:rsidR="005C1FA9" w:rsidRPr="00176960">
        <w:rPr>
          <w:rFonts w:ascii="Times New Roman" w:hAnsi="Times New Roman" w:cs="Times New Roman"/>
          <w:i/>
          <w:iCs/>
          <w:sz w:val="24"/>
          <w:szCs w:val="24"/>
        </w:rPr>
        <w:t>d</w:t>
      </w:r>
      <w:r w:rsidR="005C1FA9" w:rsidRPr="00176960">
        <w:rPr>
          <w:rFonts w:ascii="Times New Roman" w:hAnsi="Times New Roman" w:cs="Times New Roman"/>
          <w:sz w:val="24"/>
          <w:szCs w:val="24"/>
        </w:rPr>
        <w:t xml:space="preserve">]pyrimidine </w:t>
      </w:r>
      <w:r w:rsidR="009D7396" w:rsidRPr="00176960">
        <w:rPr>
          <w:rFonts w:ascii="Times New Roman" w:hAnsi="Times New Roman" w:cs="Times New Roman"/>
          <w:sz w:val="24"/>
          <w:szCs w:val="24"/>
        </w:rPr>
        <w:t>derivatives</w:t>
      </w:r>
      <w:r w:rsidR="00804687" w:rsidRPr="00176960">
        <w:rPr>
          <w:rFonts w:ascii="Times New Roman" w:hAnsi="Times New Roman" w:cs="Times New Roman"/>
          <w:sz w:val="24"/>
          <w:szCs w:val="24"/>
        </w:rPr>
        <w:t xml:space="preserve"> via the reaction between aldehyde, malononitrile and barbituric acid</w:t>
      </w:r>
      <w:r w:rsidR="005C1FA9" w:rsidRPr="00176960">
        <w:rPr>
          <w:rFonts w:ascii="Times New Roman" w:hAnsi="Times New Roman" w:cs="Times New Roman"/>
          <w:sz w:val="24"/>
          <w:szCs w:val="24"/>
        </w:rPr>
        <w:t xml:space="preserve">. Desirable products have been produced </w:t>
      </w:r>
      <w:r w:rsidR="00513581" w:rsidRPr="00176960">
        <w:rPr>
          <w:rFonts w:ascii="Times New Roman" w:hAnsi="Times New Roman" w:cs="Times New Roman"/>
          <w:sz w:val="24"/>
          <w:szCs w:val="24"/>
        </w:rPr>
        <w:t>in the presence of</w:t>
      </w:r>
      <w:r w:rsidR="005C1FA9" w:rsidRPr="00176960">
        <w:rPr>
          <w:rFonts w:ascii="Times New Roman" w:hAnsi="Times New Roman" w:cs="Times New Roman"/>
          <w:sz w:val="24"/>
          <w:szCs w:val="24"/>
        </w:rPr>
        <w:t xml:space="preserve"> 0.004 g of the prepared catalyst </w:t>
      </w:r>
      <w:r w:rsidR="00513581" w:rsidRPr="00176960">
        <w:rPr>
          <w:rFonts w:ascii="Times New Roman" w:hAnsi="Times New Roman" w:cs="Times New Roman"/>
          <w:sz w:val="24"/>
          <w:szCs w:val="24"/>
        </w:rPr>
        <w:t>in</w:t>
      </w:r>
      <w:r w:rsidR="005C1FA9" w:rsidRPr="00176960">
        <w:rPr>
          <w:rFonts w:ascii="Times New Roman" w:hAnsi="Times New Roman" w:cs="Times New Roman"/>
          <w:sz w:val="24"/>
          <w:szCs w:val="24"/>
        </w:rPr>
        <w:t xml:space="preserve"> </w:t>
      </w:r>
      <w:r w:rsidR="00DD7349" w:rsidRPr="00176960">
        <w:rPr>
          <w:rFonts w:ascii="Times New Roman" w:hAnsi="Times New Roman" w:cs="Times New Roman"/>
          <w:sz w:val="24"/>
          <w:szCs w:val="24"/>
        </w:rPr>
        <w:t xml:space="preserve">high to </w:t>
      </w:r>
      <w:r w:rsidR="005C1FA9" w:rsidRPr="00176960">
        <w:rPr>
          <w:rFonts w:ascii="Times New Roman" w:hAnsi="Times New Roman" w:cs="Times New Roman"/>
          <w:sz w:val="24"/>
          <w:szCs w:val="24"/>
        </w:rPr>
        <w:t xml:space="preserve">excellent yields. </w:t>
      </w:r>
    </w:p>
    <w:p w14:paraId="47663FA6" w14:textId="77777777" w:rsidR="005C1FA9" w:rsidRPr="00176960" w:rsidRDefault="005C1FA9" w:rsidP="00176960">
      <w:pPr>
        <w:spacing w:after="0" w:line="360" w:lineRule="auto"/>
        <w:jc w:val="both"/>
        <w:rPr>
          <w:rFonts w:ascii="Times New Roman" w:hAnsi="Times New Roman" w:cs="Times New Roman"/>
          <w:sz w:val="24"/>
          <w:szCs w:val="24"/>
          <w:rtl/>
          <w:lang w:bidi="fa-IR"/>
        </w:rPr>
      </w:pPr>
    </w:p>
    <w:p w14:paraId="2129F3E6" w14:textId="31907A5F" w:rsidR="00183C4D" w:rsidRPr="00176960" w:rsidRDefault="005C1FA9"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Keywords:</w:t>
      </w:r>
      <w:r w:rsidRPr="00176960">
        <w:rPr>
          <w:rFonts w:ascii="Times New Roman" w:hAnsi="Times New Roman" w:cs="Times New Roman"/>
          <w:sz w:val="24"/>
          <w:szCs w:val="24"/>
        </w:rPr>
        <w:t xml:space="preserve"> Silica nanoparticle</w:t>
      </w:r>
      <w:r w:rsidR="003C622D" w:rsidRPr="00176960">
        <w:rPr>
          <w:rFonts w:ascii="Times New Roman" w:hAnsi="Times New Roman" w:cs="Times New Roman"/>
          <w:sz w:val="24"/>
          <w:szCs w:val="24"/>
        </w:rPr>
        <w:t>;</w:t>
      </w:r>
      <w:r w:rsidRPr="00176960">
        <w:rPr>
          <w:rFonts w:ascii="Times New Roman" w:hAnsi="Times New Roman" w:cs="Times New Roman"/>
          <w:sz w:val="24"/>
          <w:szCs w:val="24"/>
        </w:rPr>
        <w:t xml:space="preserve"> </w:t>
      </w:r>
      <w:r w:rsidR="00E93BDC" w:rsidRPr="00176960">
        <w:rPr>
          <w:rFonts w:ascii="Times New Roman" w:hAnsi="Times New Roman" w:cs="Times New Roman"/>
          <w:sz w:val="24"/>
          <w:szCs w:val="24"/>
        </w:rPr>
        <w:t>g</w:t>
      </w:r>
      <w:r w:rsidRPr="00176960">
        <w:rPr>
          <w:rFonts w:ascii="Times New Roman" w:hAnsi="Times New Roman" w:cs="Times New Roman"/>
          <w:sz w:val="24"/>
          <w:szCs w:val="24"/>
        </w:rPr>
        <w:t>lucose</w:t>
      </w:r>
      <w:r w:rsidR="003C622D" w:rsidRPr="00176960">
        <w:rPr>
          <w:rFonts w:ascii="Times New Roman" w:hAnsi="Times New Roman" w:cs="Times New Roman"/>
          <w:sz w:val="24"/>
          <w:szCs w:val="24"/>
        </w:rPr>
        <w:t>;</w:t>
      </w:r>
      <w:r w:rsidRPr="00176960">
        <w:rPr>
          <w:rFonts w:ascii="Times New Roman" w:hAnsi="Times New Roman" w:cs="Times New Roman"/>
          <w:sz w:val="24"/>
          <w:szCs w:val="24"/>
        </w:rPr>
        <w:t xml:space="preserve"> </w:t>
      </w:r>
      <w:r w:rsidR="008F4BC8" w:rsidRPr="00176960">
        <w:rPr>
          <w:rFonts w:ascii="Times New Roman" w:hAnsi="Times New Roman" w:cs="Times New Roman"/>
          <w:sz w:val="24"/>
          <w:szCs w:val="24"/>
        </w:rPr>
        <w:t>hexamolybdate anions</w:t>
      </w:r>
      <w:r w:rsidR="003C622D" w:rsidRPr="00176960">
        <w:rPr>
          <w:rFonts w:ascii="Times New Roman" w:hAnsi="Times New Roman" w:cs="Times New Roman"/>
          <w:sz w:val="24"/>
          <w:szCs w:val="24"/>
        </w:rPr>
        <w:t>;</w:t>
      </w:r>
      <w:r w:rsidRPr="00176960">
        <w:rPr>
          <w:rFonts w:ascii="Times New Roman" w:hAnsi="Times New Roman" w:cs="Times New Roman"/>
          <w:sz w:val="24"/>
          <w:szCs w:val="24"/>
        </w:rPr>
        <w:t xml:space="preserve"> </w:t>
      </w:r>
      <w:r w:rsidR="00E93BDC" w:rsidRPr="00176960">
        <w:rPr>
          <w:rFonts w:ascii="Times New Roman" w:hAnsi="Times New Roman" w:cs="Times New Roman"/>
          <w:sz w:val="24"/>
          <w:szCs w:val="24"/>
        </w:rPr>
        <w:t>p</w:t>
      </w:r>
      <w:r w:rsidRPr="00176960">
        <w:rPr>
          <w:rFonts w:ascii="Times New Roman" w:hAnsi="Times New Roman" w:cs="Times New Roman"/>
          <w:sz w:val="24"/>
          <w:szCs w:val="24"/>
        </w:rPr>
        <w:t>yrano[2,3-</w:t>
      </w:r>
      <w:r w:rsidRPr="00176960">
        <w:rPr>
          <w:rFonts w:ascii="Times New Roman" w:hAnsi="Times New Roman" w:cs="Times New Roman"/>
          <w:i/>
          <w:iCs/>
          <w:sz w:val="24"/>
          <w:szCs w:val="24"/>
        </w:rPr>
        <w:t>d</w:t>
      </w:r>
      <w:r w:rsidRPr="00176960">
        <w:rPr>
          <w:rFonts w:ascii="Times New Roman" w:hAnsi="Times New Roman" w:cs="Times New Roman"/>
          <w:sz w:val="24"/>
          <w:szCs w:val="24"/>
        </w:rPr>
        <w:t>]pyrimidine</w:t>
      </w:r>
      <w:r w:rsidR="003C622D" w:rsidRPr="00176960">
        <w:rPr>
          <w:rFonts w:ascii="Times New Roman" w:hAnsi="Times New Roman" w:cs="Times New Roman"/>
          <w:sz w:val="24"/>
          <w:szCs w:val="24"/>
        </w:rPr>
        <w:t>;</w:t>
      </w:r>
      <w:r w:rsidR="00962774" w:rsidRPr="00176960">
        <w:rPr>
          <w:rFonts w:ascii="Times New Roman" w:hAnsi="Times New Roman" w:cs="Times New Roman"/>
          <w:sz w:val="24"/>
          <w:szCs w:val="24"/>
        </w:rPr>
        <w:t xml:space="preserve"> nanocatalyst</w:t>
      </w:r>
    </w:p>
    <w:p w14:paraId="4E4D8785" w14:textId="77777777" w:rsidR="00183C4D" w:rsidRPr="00176960" w:rsidRDefault="00183C4D" w:rsidP="00176960">
      <w:pPr>
        <w:spacing w:after="0" w:line="360" w:lineRule="auto"/>
        <w:jc w:val="both"/>
        <w:rPr>
          <w:rFonts w:ascii="Times New Roman" w:hAnsi="Times New Roman" w:cs="Times New Roman"/>
          <w:b/>
          <w:bCs/>
          <w:sz w:val="24"/>
          <w:szCs w:val="24"/>
        </w:rPr>
      </w:pPr>
    </w:p>
    <w:p w14:paraId="61A3EFBA" w14:textId="49866173" w:rsidR="00336792" w:rsidRPr="00176960" w:rsidRDefault="00336792" w:rsidP="00176960">
      <w:pPr>
        <w:pStyle w:val="ListParagraph"/>
        <w:numPr>
          <w:ilvl w:val="0"/>
          <w:numId w:val="4"/>
        </w:numPr>
        <w:spacing w:after="0" w:line="360" w:lineRule="auto"/>
        <w:ind w:left="0" w:firstLine="0"/>
        <w:jc w:val="both"/>
        <w:rPr>
          <w:rFonts w:ascii="Times New Roman" w:hAnsi="Times New Roman" w:cs="Times New Roman"/>
          <w:b/>
          <w:bCs/>
          <w:sz w:val="24"/>
          <w:szCs w:val="24"/>
        </w:rPr>
      </w:pPr>
      <w:r w:rsidRPr="00176960">
        <w:rPr>
          <w:rFonts w:ascii="Times New Roman" w:hAnsi="Times New Roman" w:cs="Times New Roman"/>
          <w:b/>
          <w:bCs/>
          <w:sz w:val="24"/>
          <w:szCs w:val="24"/>
        </w:rPr>
        <w:t>Introduction</w:t>
      </w:r>
    </w:p>
    <w:p w14:paraId="7812F956" w14:textId="4C6FCA5A" w:rsidR="00F93B86" w:rsidRPr="00176960" w:rsidRDefault="00F93B86"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 xml:space="preserve">Catalysis includes the varieties of homogeneous, heterogeneous and biological catalysis. </w:t>
      </w:r>
      <w:bookmarkStart w:id="1" w:name="_Hlk61750792"/>
      <w:r w:rsidRPr="00176960">
        <w:rPr>
          <w:rFonts w:ascii="Times New Roman" w:hAnsi="Times New Roman" w:cs="Times New Roman"/>
          <w:sz w:val="24"/>
          <w:szCs w:val="24"/>
        </w:rPr>
        <w:t xml:space="preserve">Homogeneous </w:t>
      </w:r>
      <w:bookmarkEnd w:id="1"/>
      <w:r w:rsidRPr="00176960">
        <w:rPr>
          <w:rFonts w:ascii="Times New Roman" w:hAnsi="Times New Roman" w:cs="Times New Roman"/>
          <w:sz w:val="24"/>
          <w:szCs w:val="24"/>
        </w:rPr>
        <w:t>catalysts offer many vital advantages over their heterogeneous counterparts. For example, as a result of the high solubility of homogeneous catalysts, all their catalytic sites are accessible. Also, they often show high chemoselectivity, regioselectivity, and/or enantioselectivity in organic transformations.</w:t>
      </w:r>
      <w:r w:rsidRPr="00176960">
        <w:rPr>
          <w:rFonts w:ascii="Times New Roman" w:hAnsi="Times New Roman" w:cs="Times New Roman"/>
          <w:sz w:val="24"/>
          <w:szCs w:val="24"/>
          <w:vertAlign w:val="superscript"/>
        </w:rPr>
        <w:t>1</w:t>
      </w:r>
      <w:r w:rsidRPr="00176960">
        <w:rPr>
          <w:rFonts w:ascii="Times New Roman" w:hAnsi="Times New Roman" w:cs="Times New Roman"/>
          <w:sz w:val="24"/>
          <w:szCs w:val="24"/>
        </w:rPr>
        <w:t xml:space="preserve"> Despite these benefits, most homogeneous catalysts have not been commercialized owing to one main disadvantage compared with heterogeneous catalysts: the difficult separation from the reaction mixture and solvent. The commonly used separation method </w:t>
      </w:r>
      <w:r w:rsidRPr="00176960">
        <w:rPr>
          <w:rFonts w:ascii="Times New Roman" w:hAnsi="Times New Roman" w:cs="Times New Roman"/>
          <w:sz w:val="24"/>
          <w:szCs w:val="24"/>
        </w:rPr>
        <w:lastRenderedPageBreak/>
        <w:t>needs high temperatures while most homogeneous catalysts are thermally sensitive, usually decomposing below 150°C.</w:t>
      </w:r>
      <w:r w:rsidRPr="00176960">
        <w:rPr>
          <w:rFonts w:ascii="Times New Roman" w:hAnsi="Times New Roman" w:cs="Times New Roman"/>
          <w:sz w:val="24"/>
          <w:szCs w:val="24"/>
          <w:vertAlign w:val="superscript"/>
        </w:rPr>
        <w:t>2</w:t>
      </w:r>
      <w:r w:rsidRPr="00176960">
        <w:rPr>
          <w:rFonts w:ascii="Times New Roman" w:hAnsi="Times New Roman" w:cs="Times New Roman"/>
          <w:sz w:val="24"/>
          <w:szCs w:val="24"/>
        </w:rPr>
        <w:t xml:space="preserve"> The attempts to solve the problem were made by immobilizing of the catalysts on various supports, such as carbon, silica, metal oxide, polymer, and nanocomposites.</w:t>
      </w:r>
      <w:r w:rsidRPr="00176960">
        <w:rPr>
          <w:rFonts w:ascii="Times New Roman" w:hAnsi="Times New Roman" w:cs="Times New Roman"/>
          <w:sz w:val="24"/>
          <w:szCs w:val="24"/>
          <w:vertAlign w:val="superscript"/>
        </w:rPr>
        <w:t>1</w:t>
      </w:r>
      <w:r w:rsidRPr="00176960">
        <w:rPr>
          <w:rFonts w:ascii="Times New Roman" w:hAnsi="Times New Roman" w:cs="Times New Roman"/>
          <w:sz w:val="24"/>
          <w:szCs w:val="24"/>
        </w:rPr>
        <w:t xml:space="preserve"> </w:t>
      </w:r>
      <w:r w:rsidR="00372DB8" w:rsidRPr="0038551F">
        <w:rPr>
          <w:rFonts w:ascii="Times New Roman" w:hAnsi="Times New Roman" w:cs="Times New Roman"/>
          <w:sz w:val="24"/>
          <w:szCs w:val="24"/>
        </w:rPr>
        <w:t xml:space="preserve">Over the past century, development of recoverable </w:t>
      </w:r>
      <w:r w:rsidR="0038551F" w:rsidRPr="0038551F">
        <w:rPr>
          <w:rFonts w:ascii="Times New Roman" w:hAnsi="Times New Roman" w:cs="Times New Roman"/>
          <w:sz w:val="24"/>
          <w:szCs w:val="24"/>
        </w:rPr>
        <w:t>supported</w:t>
      </w:r>
      <w:r w:rsidR="00372DB8" w:rsidRPr="0038551F">
        <w:rPr>
          <w:rFonts w:ascii="Times New Roman" w:hAnsi="Times New Roman" w:cs="Times New Roman"/>
          <w:sz w:val="24"/>
          <w:szCs w:val="24"/>
        </w:rPr>
        <w:t xml:space="preserve"> catalysts with high efficacy has been the subject of numerous investigations. </w:t>
      </w:r>
      <w:r w:rsidRPr="0038551F">
        <w:rPr>
          <w:rFonts w:ascii="Times New Roman" w:hAnsi="Times New Roman" w:cs="Times New Roman"/>
          <w:sz w:val="24"/>
          <w:szCs w:val="24"/>
        </w:rPr>
        <w:t>Immobilized catalysts possess main benefits such as ease of handling, low solubility, the possibility of recovery</w:t>
      </w:r>
      <w:r w:rsidRPr="00176960">
        <w:rPr>
          <w:rFonts w:ascii="Times New Roman" w:hAnsi="Times New Roman" w:cs="Times New Roman"/>
          <w:sz w:val="24"/>
          <w:szCs w:val="24"/>
        </w:rPr>
        <w:t xml:space="preserve"> and low toxicity.</w:t>
      </w:r>
      <w:r w:rsidRPr="00176960">
        <w:rPr>
          <w:rFonts w:ascii="Times New Roman" w:hAnsi="Times New Roman" w:cs="Times New Roman"/>
          <w:sz w:val="24"/>
          <w:szCs w:val="24"/>
          <w:vertAlign w:val="superscript"/>
        </w:rPr>
        <w:t>3</w:t>
      </w:r>
      <w:r w:rsidR="00B244AD">
        <w:rPr>
          <w:rFonts w:ascii="Times New Roman" w:hAnsi="Times New Roman" w:cs="Times New Roman"/>
          <w:sz w:val="24"/>
          <w:szCs w:val="24"/>
          <w:vertAlign w:val="superscript"/>
        </w:rPr>
        <w:t>-8</w:t>
      </w:r>
      <w:r w:rsidRPr="00176960">
        <w:rPr>
          <w:rFonts w:ascii="Times New Roman" w:hAnsi="Times New Roman" w:cs="Times New Roman"/>
          <w:sz w:val="24"/>
          <w:szCs w:val="24"/>
        </w:rPr>
        <w:t xml:space="preserve"> In the case of heterogeneous supported catalysis, the catalytic capability of materials mostly depends on their microscopic structure which directly impacts the activity, selectivity and thermal or chemical stability of the catalyst.</w:t>
      </w:r>
      <w:r w:rsidR="00B244AD">
        <w:rPr>
          <w:rFonts w:ascii="Times New Roman" w:hAnsi="Times New Roman" w:cs="Times New Roman"/>
          <w:sz w:val="24"/>
          <w:szCs w:val="24"/>
          <w:vertAlign w:val="superscript"/>
        </w:rPr>
        <w:t>9</w:t>
      </w:r>
      <w:r w:rsidRPr="00176960">
        <w:rPr>
          <w:rFonts w:ascii="Times New Roman" w:hAnsi="Times New Roman" w:cs="Times New Roman"/>
          <w:sz w:val="24"/>
          <w:szCs w:val="24"/>
        </w:rPr>
        <w:t xml:space="preserve"> Nanomaterials have been broadly used as solid support material for the preparation of many heterogeneous catalytic systems to address several economic and green chemistry subjects.</w:t>
      </w:r>
      <w:r w:rsidR="004C473A">
        <w:rPr>
          <w:rFonts w:ascii="Times New Roman" w:hAnsi="Times New Roman" w:cs="Times New Roman"/>
          <w:sz w:val="24"/>
          <w:szCs w:val="24"/>
          <w:vertAlign w:val="superscript"/>
        </w:rPr>
        <w:t>10</w:t>
      </w:r>
      <w:r w:rsidRPr="00176960">
        <w:rPr>
          <w:rFonts w:ascii="Times New Roman" w:hAnsi="Times New Roman" w:cs="Times New Roman"/>
          <w:sz w:val="24"/>
          <w:szCs w:val="24"/>
        </w:rPr>
        <w:t xml:space="preserve"> Among them, nano 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xml:space="preserve"> owing to its unique properties such as controllable particle size and nontoxicity </w:t>
      </w:r>
      <w:r w:rsidR="0038551F">
        <w:rPr>
          <w:rFonts w:ascii="Times New Roman" w:hAnsi="Times New Roman" w:cs="Times New Roman"/>
          <w:sz w:val="24"/>
          <w:szCs w:val="24"/>
        </w:rPr>
        <w:t>has been</w:t>
      </w:r>
      <w:r w:rsidRPr="00176960">
        <w:rPr>
          <w:rFonts w:ascii="Times New Roman" w:hAnsi="Times New Roman" w:cs="Times New Roman"/>
          <w:sz w:val="24"/>
          <w:szCs w:val="24"/>
        </w:rPr>
        <w:t xml:space="preserve"> extremely used. Nano 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xml:space="preserve"> has a high surface area to volume ratio and porous structure therefore providing the potential for great chemical reactivity.</w:t>
      </w:r>
      <w:r w:rsidR="004C473A">
        <w:rPr>
          <w:rFonts w:ascii="Times New Roman" w:hAnsi="Times New Roman" w:cs="Times New Roman"/>
          <w:sz w:val="24"/>
          <w:szCs w:val="24"/>
          <w:vertAlign w:val="superscript"/>
        </w:rPr>
        <w:t>11</w:t>
      </w:r>
      <w:r w:rsidRPr="00176960">
        <w:rPr>
          <w:rFonts w:ascii="Times New Roman" w:hAnsi="Times New Roman" w:cs="Times New Roman"/>
          <w:sz w:val="24"/>
          <w:szCs w:val="24"/>
        </w:rPr>
        <w:t xml:space="preserve"> Moreover, nano silica has been applied in various </w:t>
      </w:r>
      <w:r w:rsidR="00A9180D">
        <w:rPr>
          <w:rFonts w:ascii="Times New Roman" w:hAnsi="Times New Roman" w:cs="Times New Roman"/>
          <w:sz w:val="24"/>
          <w:szCs w:val="24"/>
        </w:rPr>
        <w:t>fields</w:t>
      </w:r>
      <w:r w:rsidRPr="00176960">
        <w:rPr>
          <w:rFonts w:ascii="Times New Roman" w:hAnsi="Times New Roman" w:cs="Times New Roman"/>
          <w:sz w:val="24"/>
          <w:szCs w:val="24"/>
        </w:rPr>
        <w:t>, such as biomedicine, filler, catalysis, and drug delivery systems. The size and uniformity of nano-silica particles have main influence on their quality; so, 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xml:space="preserve"> nanoparticles with narrow and monodisperse size distribution are under increasing demands.</w:t>
      </w:r>
      <w:r w:rsidR="004C473A">
        <w:rPr>
          <w:rFonts w:ascii="Times New Roman" w:hAnsi="Times New Roman" w:cs="Times New Roman"/>
          <w:sz w:val="24"/>
          <w:szCs w:val="24"/>
          <w:vertAlign w:val="superscript"/>
        </w:rPr>
        <w:t>12-14</w:t>
      </w:r>
      <w:r w:rsidRPr="00176960">
        <w:rPr>
          <w:rFonts w:ascii="Times New Roman" w:hAnsi="Times New Roman" w:cs="Times New Roman"/>
          <w:sz w:val="24"/>
          <w:szCs w:val="24"/>
        </w:rPr>
        <w:t xml:space="preserve"> Compared to the reported methods for preparation of nano-SiO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the Stöber process is considered the most effective method for preparing monodisperse silica spheres. This method provides a flexible chemical route producing materials that are highly pure, chemically reactive, and</w:t>
      </w:r>
      <w:r w:rsidRPr="00176960">
        <w:rPr>
          <w:rFonts w:ascii="Times New Roman" w:hAnsi="Times New Roman" w:cs="Times New Roman"/>
          <w:sz w:val="24"/>
          <w:szCs w:val="24"/>
          <w:rtl/>
        </w:rPr>
        <w:t xml:space="preserve"> </w:t>
      </w:r>
      <w:r w:rsidRPr="00176960">
        <w:rPr>
          <w:rFonts w:ascii="Times New Roman" w:hAnsi="Times New Roman" w:cs="Times New Roman"/>
          <w:sz w:val="24"/>
          <w:szCs w:val="24"/>
        </w:rPr>
        <w:t>well disperse.</w:t>
      </w:r>
      <w:r w:rsidR="004C473A">
        <w:rPr>
          <w:rFonts w:ascii="Times New Roman" w:hAnsi="Times New Roman" w:cs="Times New Roman"/>
          <w:sz w:val="24"/>
          <w:szCs w:val="24"/>
          <w:vertAlign w:val="superscript"/>
        </w:rPr>
        <w:t>15</w:t>
      </w:r>
    </w:p>
    <w:p w14:paraId="0AF4530E" w14:textId="4ABC7C55" w:rsidR="00F93B86" w:rsidRPr="00176960" w:rsidRDefault="00F93B86"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A lot of attention to nanoparticles is due to their exceptional properties including ease of availability, chemical inertness, high surface area to volume ratio, high activity and selectivity, thermal stability and low toxicity. Also, nano sized systems intensely increase the contact between reactants and catalyst. Actually, they open new perspectives for the mild catalysis of important reactions with lower environmental impact. Nanoparticles are different from their bulk counterparts and show special properties. According to the mentioned benefits, they have been developed as suitable replacements for conventional heterogeneous catalysts.</w:t>
      </w:r>
      <w:r w:rsidR="00955EA6">
        <w:rPr>
          <w:rFonts w:ascii="Times New Roman" w:hAnsi="Times New Roman" w:cs="Times New Roman"/>
          <w:sz w:val="24"/>
          <w:szCs w:val="24"/>
          <w:vertAlign w:val="superscript"/>
        </w:rPr>
        <w:t>16</w:t>
      </w:r>
    </w:p>
    <w:p w14:paraId="5A22E879" w14:textId="38416AE1" w:rsidR="00F93B86" w:rsidRPr="00176960" w:rsidRDefault="00F93B86" w:rsidP="00176960">
      <w:pPr>
        <w:spacing w:after="0" w:line="360" w:lineRule="auto"/>
        <w:jc w:val="both"/>
        <w:rPr>
          <w:rFonts w:ascii="Times New Roman" w:hAnsi="Times New Roman" w:cs="Times New Roman"/>
          <w:sz w:val="24"/>
          <w:szCs w:val="24"/>
        </w:rPr>
      </w:pPr>
      <w:r w:rsidRPr="00DE6882">
        <w:rPr>
          <w:rFonts w:ascii="Times New Roman" w:hAnsi="Times New Roman" w:cs="Times New Roman"/>
          <w:sz w:val="24"/>
          <w:szCs w:val="24"/>
        </w:rPr>
        <w:t>Recently</w:t>
      </w:r>
      <w:r w:rsidRPr="00176960">
        <w:rPr>
          <w:rFonts w:ascii="Times New Roman" w:hAnsi="Times New Roman" w:cs="Times New Roman"/>
          <w:sz w:val="24"/>
          <w:szCs w:val="24"/>
        </w:rPr>
        <w:t>, inorganic/organic hybrid materials have been widely used in organic reactions as catalysts, because they are well-matched with various processes of eco-friendly chemical transformations.</w:t>
      </w:r>
      <w:r w:rsidR="00080085">
        <w:rPr>
          <w:rFonts w:ascii="Times New Roman" w:hAnsi="Times New Roman" w:cs="Times New Roman"/>
          <w:sz w:val="24"/>
          <w:szCs w:val="24"/>
          <w:vertAlign w:val="superscript"/>
        </w:rPr>
        <w:t>17</w:t>
      </w:r>
      <w:r w:rsidRPr="00176960">
        <w:rPr>
          <w:rFonts w:ascii="Times New Roman" w:hAnsi="Times New Roman" w:cs="Times New Roman"/>
          <w:sz w:val="24"/>
          <w:szCs w:val="24"/>
        </w:rPr>
        <w:t xml:space="preserve"> This quickly growing field is producing several exciting new materials with novel properties. They gather together typical advantages of organic components like flexibility, </w:t>
      </w:r>
      <w:r w:rsidRPr="00176960">
        <w:rPr>
          <w:rFonts w:ascii="Times New Roman" w:hAnsi="Times New Roman" w:cs="Times New Roman"/>
          <w:sz w:val="24"/>
          <w:szCs w:val="24"/>
        </w:rPr>
        <w:lastRenderedPageBreak/>
        <w:t>low density, toughness, and formability, with the ones displayed by typical inorganic materials like hardness, chemical resistance, strength, optical properties among others.</w:t>
      </w:r>
      <w:r w:rsidRPr="00176960">
        <w:rPr>
          <w:rFonts w:ascii="Times New Roman" w:hAnsi="Times New Roman" w:cs="Times New Roman"/>
          <w:sz w:val="24"/>
          <w:szCs w:val="24"/>
          <w:vertAlign w:val="superscript"/>
        </w:rPr>
        <w:t>1</w:t>
      </w:r>
      <w:r w:rsidR="008E437D">
        <w:rPr>
          <w:rFonts w:ascii="Times New Roman" w:hAnsi="Times New Roman" w:cs="Times New Roman"/>
          <w:sz w:val="24"/>
          <w:szCs w:val="24"/>
          <w:vertAlign w:val="superscript"/>
        </w:rPr>
        <w:t>8</w:t>
      </w:r>
      <w:r w:rsidRPr="00176960">
        <w:rPr>
          <w:rFonts w:ascii="Times New Roman" w:hAnsi="Times New Roman" w:cs="Times New Roman"/>
          <w:sz w:val="24"/>
          <w:szCs w:val="24"/>
        </w:rPr>
        <w:t xml:space="preserve"> The properties of these materials are not only the sum of the individual contributions of both phases, but the role of the internal interfaces could be important. Organic/inorganic grafted materials have appeared as a superseded material to design unique products and formed a new field of academic studies.</w:t>
      </w:r>
    </w:p>
    <w:p w14:paraId="083D4021" w14:textId="1D1258FF" w:rsidR="00F93B86" w:rsidRPr="00176960" w:rsidRDefault="00F93B86"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When the idea of monomolecular bifunctional catalyst for helpful catalysis was first presented in 2003, both homogeneous and heterogeneous catalysts with molecular design and their usage in organic reactions have become the focus of attention.</w:t>
      </w:r>
      <w:r w:rsidRPr="00176960">
        <w:rPr>
          <w:rFonts w:ascii="Times New Roman" w:hAnsi="Times New Roman" w:cs="Times New Roman"/>
          <w:sz w:val="24"/>
          <w:szCs w:val="24"/>
          <w:vertAlign w:val="superscript"/>
        </w:rPr>
        <w:t>1</w:t>
      </w:r>
      <w:r w:rsidR="008E437D">
        <w:rPr>
          <w:rFonts w:ascii="Times New Roman" w:hAnsi="Times New Roman" w:cs="Times New Roman"/>
          <w:sz w:val="24"/>
          <w:szCs w:val="24"/>
          <w:vertAlign w:val="superscript"/>
        </w:rPr>
        <w:t>9</w:t>
      </w:r>
      <w:r w:rsidRPr="00176960">
        <w:rPr>
          <w:rFonts w:ascii="Times New Roman" w:hAnsi="Times New Roman" w:cs="Times New Roman"/>
          <w:sz w:val="24"/>
          <w:szCs w:val="24"/>
        </w:rPr>
        <w:t xml:space="preserve"> In this regard, polyoxometalates (POMs) are an important class of nanosized polynuclear clusters with substantial physical and chemical properties which are based on transition metals in their highest oxidation states and oxygen bridges.</w:t>
      </w:r>
      <w:r w:rsidR="00164E29">
        <w:rPr>
          <w:rFonts w:ascii="Times New Roman" w:hAnsi="Times New Roman" w:cs="Times New Roman"/>
          <w:sz w:val="24"/>
          <w:szCs w:val="24"/>
          <w:vertAlign w:val="superscript"/>
        </w:rPr>
        <w:t>20</w:t>
      </w:r>
      <w:r w:rsidRPr="00176960">
        <w:rPr>
          <w:rFonts w:ascii="Times New Roman" w:hAnsi="Times New Roman" w:cs="Times New Roman"/>
          <w:sz w:val="24"/>
          <w:szCs w:val="24"/>
        </w:rPr>
        <w:t xml:space="preserve"> Polyoxometalate clusters, known to have huge sizes and exciting properties for medicine and nonlinear optics, are a prominent class of linkers to prepare interpenetrating networks. Directly applying POM clusters as linkers promises to be an appealing route to design new entangled network structures. The chief properties of polyoxometalates and variation of the structures of polyoxometalates endow them with strong potential for applications in different areas of chemical processing.</w:t>
      </w:r>
      <w:r w:rsidR="00164E29">
        <w:rPr>
          <w:rFonts w:ascii="Times New Roman" w:hAnsi="Times New Roman" w:cs="Times New Roman"/>
          <w:sz w:val="24"/>
          <w:szCs w:val="24"/>
          <w:vertAlign w:val="superscript"/>
        </w:rPr>
        <w:t>21</w:t>
      </w:r>
      <w:r w:rsidRPr="00176960">
        <w:rPr>
          <w:rFonts w:ascii="Times New Roman" w:hAnsi="Times New Roman" w:cs="Times New Roman"/>
          <w:sz w:val="24"/>
          <w:szCs w:val="24"/>
        </w:rPr>
        <w:t xml:space="preserve"> Despite of the benefits mentioned, the solubility and non-recoverability of POMs in various media, limit their applications in some procedures. The immobilization of these clusters on solid supports such as silica and magnetic nanoparticles could be an important way to overcome this problem. Hexamolybdates are a group of POMs that have been used in several inorganic and organic reactions due to their thermal stability and radiation resistant. Lindqvist hexamolybdate cluster, [Mo</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O</w:t>
      </w:r>
      <w:r w:rsidRPr="00176960">
        <w:rPr>
          <w:rFonts w:ascii="Times New Roman" w:hAnsi="Times New Roman" w:cs="Times New Roman"/>
          <w:sz w:val="24"/>
          <w:szCs w:val="24"/>
          <w:vertAlign w:val="subscript"/>
        </w:rPr>
        <w:t>19</w:t>
      </w:r>
      <w:r w:rsidRPr="00176960">
        <w:rPr>
          <w:rFonts w:ascii="Times New Roman" w:hAnsi="Times New Roman" w:cs="Times New Roman"/>
          <w:sz w:val="24"/>
          <w:szCs w:val="24"/>
        </w:rPr>
        <w:t>]</w:t>
      </w:r>
      <w:r w:rsidRPr="00176960">
        <w:rPr>
          <w:rFonts w:ascii="Times New Roman" w:hAnsi="Times New Roman" w:cs="Times New Roman"/>
          <w:sz w:val="24"/>
          <w:szCs w:val="24"/>
          <w:vertAlign w:val="superscript"/>
        </w:rPr>
        <w:t>2−</w:t>
      </w:r>
      <w:r w:rsidRPr="00176960">
        <w:rPr>
          <w:rFonts w:ascii="Times New Roman" w:hAnsi="Times New Roman" w:cs="Times New Roman"/>
          <w:sz w:val="24"/>
          <w:szCs w:val="24"/>
        </w:rPr>
        <w:t>, as a unique class of metal oxide clusters, is an ideal building block for constructing the organic–inorganic hybrid assemblies.</w:t>
      </w:r>
      <w:r w:rsidR="00164E29">
        <w:rPr>
          <w:rFonts w:ascii="Times New Roman" w:hAnsi="Times New Roman" w:cs="Times New Roman"/>
          <w:sz w:val="24"/>
          <w:szCs w:val="24"/>
          <w:vertAlign w:val="superscript"/>
        </w:rPr>
        <w:t>22,23</w:t>
      </w:r>
    </w:p>
    <w:p w14:paraId="30D1E11F" w14:textId="1D7AA2AD" w:rsidR="00F93B86" w:rsidRPr="00EC3D8D" w:rsidRDefault="004D2FF9" w:rsidP="00020E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w:t>
      </w:r>
      <w:r w:rsidR="00F93B86" w:rsidRPr="00176960">
        <w:rPr>
          <w:rFonts w:ascii="Times New Roman" w:hAnsi="Times New Roman" w:cs="Times New Roman"/>
          <w:sz w:val="24"/>
          <w:szCs w:val="24"/>
        </w:rPr>
        <w:t xml:space="preserve">arbon-based materials </w:t>
      </w:r>
      <w:r w:rsidR="00020E22" w:rsidRPr="00020E22">
        <w:rPr>
          <w:rFonts w:ascii="Times New Roman" w:hAnsi="Times New Roman" w:cs="Times New Roman"/>
          <w:sz w:val="24"/>
          <w:szCs w:val="24"/>
        </w:rPr>
        <w:t>have</w:t>
      </w:r>
      <w:r w:rsidR="00020E22">
        <w:rPr>
          <w:rFonts w:ascii="Times New Roman" w:hAnsi="Times New Roman" w:cs="Times New Roman"/>
          <w:sz w:val="24"/>
          <w:szCs w:val="24"/>
        </w:rPr>
        <w:t xml:space="preserve"> </w:t>
      </w:r>
      <w:r w:rsidR="00020E22" w:rsidRPr="00020E22">
        <w:rPr>
          <w:rFonts w:ascii="Times New Roman" w:hAnsi="Times New Roman" w:cs="Times New Roman"/>
          <w:sz w:val="24"/>
          <w:szCs w:val="24"/>
        </w:rPr>
        <w:t xml:space="preserve">attracted much attention from researchers </w:t>
      </w:r>
      <w:r w:rsidR="00F93B86" w:rsidRPr="00176960">
        <w:rPr>
          <w:rFonts w:ascii="Times New Roman" w:hAnsi="Times New Roman" w:cs="Times New Roman"/>
          <w:sz w:val="24"/>
          <w:szCs w:val="24"/>
        </w:rPr>
        <w:t xml:space="preserve">because they are eco-friendly, </w:t>
      </w:r>
      <w:r w:rsidR="00020E22">
        <w:rPr>
          <w:rFonts w:ascii="Times New Roman" w:hAnsi="Times New Roman" w:cs="Times New Roman"/>
          <w:sz w:val="24"/>
          <w:szCs w:val="24"/>
        </w:rPr>
        <w:t xml:space="preserve">cheap and </w:t>
      </w:r>
      <w:r w:rsidR="00F93B86" w:rsidRPr="00176960">
        <w:rPr>
          <w:rFonts w:ascii="Times New Roman" w:hAnsi="Times New Roman" w:cs="Times New Roman"/>
          <w:sz w:val="24"/>
          <w:szCs w:val="24"/>
        </w:rPr>
        <w:t xml:space="preserve">non-toxic. Numerous studies have been performed on these materials as catalyst support such </w:t>
      </w:r>
      <w:r w:rsidR="00F93B86" w:rsidRPr="00EC3D8D">
        <w:rPr>
          <w:rFonts w:ascii="Times New Roman" w:hAnsi="Times New Roman" w:cs="Times New Roman"/>
          <w:sz w:val="24"/>
          <w:szCs w:val="24"/>
        </w:rPr>
        <w:t xml:space="preserve">as carbon nanotubes, carbon-polymer composites, mesoporous carbons, graphitized carbons, </w:t>
      </w:r>
      <w:r w:rsidR="00EC3D8D" w:rsidRPr="00EC3D8D">
        <w:rPr>
          <w:rFonts w:ascii="Times New Roman" w:hAnsi="Times New Roman" w:cs="Times New Roman"/>
          <w:sz w:val="24"/>
          <w:szCs w:val="24"/>
        </w:rPr>
        <w:t xml:space="preserve">nitride </w:t>
      </w:r>
      <w:r w:rsidR="00F93B86" w:rsidRPr="00EC3D8D">
        <w:rPr>
          <w:rFonts w:ascii="Times New Roman" w:hAnsi="Times New Roman" w:cs="Times New Roman"/>
          <w:sz w:val="24"/>
          <w:szCs w:val="24"/>
        </w:rPr>
        <w:t>graphitized carbons, carbides and carbon aerogels. In this regard, cellulose has been used as catalyst</w:t>
      </w:r>
      <w:r w:rsidR="00F93B86" w:rsidRPr="00176960">
        <w:rPr>
          <w:rFonts w:ascii="Times New Roman" w:hAnsi="Times New Roman" w:cs="Times New Roman"/>
          <w:sz w:val="24"/>
          <w:szCs w:val="24"/>
        </w:rPr>
        <w:t xml:space="preserve"> support due to their uniform shape, stability in aqueous solution, good mechanical strength, high specific surface area, biocompatibility and biodegradability. The development of cellulose-based composites with metal oxides such as silica, titanium dioxide, zinc oxide and iron oxides are of great interest for various high-technology applications.</w:t>
      </w:r>
      <w:r w:rsidR="00164E29">
        <w:rPr>
          <w:rFonts w:ascii="Times New Roman" w:hAnsi="Times New Roman" w:cs="Times New Roman"/>
          <w:sz w:val="24"/>
          <w:szCs w:val="24"/>
          <w:vertAlign w:val="superscript"/>
        </w:rPr>
        <w:t>24-26</w:t>
      </w:r>
      <w:r w:rsidR="00F93B86" w:rsidRPr="00176960">
        <w:rPr>
          <w:rFonts w:ascii="Times New Roman" w:hAnsi="Times New Roman" w:cs="Times New Roman"/>
          <w:sz w:val="24"/>
          <w:szCs w:val="24"/>
        </w:rPr>
        <w:t xml:space="preserve"> As a consequence of the </w:t>
      </w:r>
      <w:r w:rsidR="006B7907" w:rsidRPr="00176960">
        <w:rPr>
          <w:rFonts w:ascii="Times New Roman" w:hAnsi="Times New Roman" w:cs="Times New Roman"/>
          <w:sz w:val="24"/>
          <w:szCs w:val="24"/>
        </w:rPr>
        <w:t>polyhydroxy</w:t>
      </w:r>
      <w:r w:rsidR="00F93B86" w:rsidRPr="00176960">
        <w:rPr>
          <w:rFonts w:ascii="Times New Roman" w:hAnsi="Times New Roman" w:cs="Times New Roman"/>
          <w:sz w:val="24"/>
          <w:szCs w:val="24"/>
        </w:rPr>
        <w:t xml:space="preserve"> structure</w:t>
      </w:r>
      <w:r w:rsidR="00F93B86" w:rsidRPr="00176960">
        <w:rPr>
          <w:rFonts w:ascii="Times New Roman" w:hAnsi="Times New Roman" w:cs="Times New Roman"/>
          <w:sz w:val="24"/>
          <w:szCs w:val="24"/>
          <w:lang w:val="en"/>
        </w:rPr>
        <w:t>,</w:t>
      </w:r>
      <w:r w:rsidR="00F93B86" w:rsidRPr="00176960">
        <w:rPr>
          <w:rFonts w:ascii="Times New Roman" w:hAnsi="Times New Roman" w:cs="Times New Roman"/>
          <w:sz w:val="24"/>
          <w:szCs w:val="24"/>
        </w:rPr>
        <w:t xml:space="preserve"> glucose as the most important monosaccharide has been </w:t>
      </w:r>
      <w:r w:rsidR="00F93B86" w:rsidRPr="00176960">
        <w:rPr>
          <w:rFonts w:ascii="Times New Roman" w:hAnsi="Times New Roman" w:cs="Times New Roman"/>
          <w:sz w:val="24"/>
          <w:szCs w:val="24"/>
        </w:rPr>
        <w:lastRenderedPageBreak/>
        <w:t xml:space="preserve">used as a green catalyst and provided excellent catalytic activity in chemical reactions such as epoxidation and </w:t>
      </w:r>
      <w:r w:rsidR="00F93B86" w:rsidRPr="00EC3D8D">
        <w:rPr>
          <w:rFonts w:ascii="Times New Roman" w:hAnsi="Times New Roman" w:cs="Times New Roman"/>
          <w:sz w:val="24"/>
          <w:szCs w:val="24"/>
        </w:rPr>
        <w:t>enantioselective Michael addition. Also, it has played the role of a green medium for undertaking reactions. Lately, glucose‐coated Fe</w:t>
      </w:r>
      <w:r w:rsidR="00F93B86" w:rsidRPr="00EC3D8D">
        <w:rPr>
          <w:rFonts w:ascii="Times New Roman" w:hAnsi="Times New Roman" w:cs="Times New Roman"/>
          <w:sz w:val="24"/>
          <w:szCs w:val="24"/>
          <w:vertAlign w:val="subscript"/>
        </w:rPr>
        <w:t>3</w:t>
      </w:r>
      <w:r w:rsidR="00F93B86" w:rsidRPr="00EC3D8D">
        <w:rPr>
          <w:rFonts w:ascii="Times New Roman" w:hAnsi="Times New Roman" w:cs="Times New Roman"/>
          <w:sz w:val="24"/>
          <w:szCs w:val="24"/>
        </w:rPr>
        <w:t>O</w:t>
      </w:r>
      <w:r w:rsidR="00F93B86" w:rsidRPr="00EC3D8D">
        <w:rPr>
          <w:rFonts w:ascii="Times New Roman" w:hAnsi="Times New Roman" w:cs="Times New Roman"/>
          <w:sz w:val="24"/>
          <w:szCs w:val="24"/>
          <w:vertAlign w:val="subscript"/>
        </w:rPr>
        <w:t>4</w:t>
      </w:r>
      <w:r w:rsidR="00F93B86" w:rsidRPr="00EC3D8D">
        <w:rPr>
          <w:rFonts w:ascii="Times New Roman" w:hAnsi="Times New Roman" w:cs="Times New Roman"/>
          <w:sz w:val="24"/>
          <w:szCs w:val="24"/>
        </w:rPr>
        <w:t xml:space="preserve"> nanoparticles have been </w:t>
      </w:r>
      <w:r w:rsidR="00EC3D8D">
        <w:rPr>
          <w:rFonts w:ascii="Times New Roman" w:hAnsi="Times New Roman" w:cs="Times New Roman"/>
          <w:sz w:val="24"/>
          <w:szCs w:val="24"/>
        </w:rPr>
        <w:t>prepared</w:t>
      </w:r>
      <w:r w:rsidR="00F93B86" w:rsidRPr="00EC3D8D">
        <w:rPr>
          <w:rFonts w:ascii="Times New Roman" w:hAnsi="Times New Roman" w:cs="Times New Roman"/>
          <w:sz w:val="24"/>
          <w:szCs w:val="24"/>
        </w:rPr>
        <w:t xml:space="preserve"> and applied </w:t>
      </w:r>
      <w:r w:rsidR="006B7907" w:rsidRPr="00EC3D8D">
        <w:rPr>
          <w:rFonts w:ascii="Times New Roman" w:hAnsi="Times New Roman" w:cs="Times New Roman"/>
          <w:sz w:val="24"/>
          <w:szCs w:val="24"/>
        </w:rPr>
        <w:t xml:space="preserve">as a heterogeneous catalyst </w:t>
      </w:r>
      <w:r w:rsidR="00F93B86" w:rsidRPr="00EC3D8D">
        <w:rPr>
          <w:rFonts w:ascii="Times New Roman" w:hAnsi="Times New Roman" w:cs="Times New Roman"/>
          <w:sz w:val="24"/>
          <w:szCs w:val="24"/>
        </w:rPr>
        <w:t>for</w:t>
      </w:r>
      <w:r w:rsidR="00EC3D8D" w:rsidRPr="00EC3D8D">
        <w:rPr>
          <w:rFonts w:ascii="Times New Roman" w:hAnsi="Times New Roman" w:cs="Times New Roman"/>
          <w:sz w:val="24"/>
          <w:szCs w:val="24"/>
        </w:rPr>
        <w:t xml:space="preserve"> the</w:t>
      </w:r>
      <w:r w:rsidR="00F93B86" w:rsidRPr="00EC3D8D">
        <w:rPr>
          <w:rFonts w:ascii="Times New Roman" w:hAnsi="Times New Roman" w:cs="Times New Roman"/>
          <w:sz w:val="24"/>
          <w:szCs w:val="24"/>
        </w:rPr>
        <w:t xml:space="preserve"> </w:t>
      </w:r>
      <w:r w:rsidR="00EC3D8D" w:rsidRPr="00EC3D8D">
        <w:rPr>
          <w:rFonts w:ascii="Times New Roman" w:hAnsi="Times New Roman" w:cs="Times New Roman"/>
          <w:sz w:val="24"/>
          <w:szCs w:val="24"/>
        </w:rPr>
        <w:t>synthesis of pyrazole derivatives</w:t>
      </w:r>
      <w:r w:rsidR="00F93B86" w:rsidRPr="00EC3D8D">
        <w:rPr>
          <w:rFonts w:ascii="Times New Roman" w:hAnsi="Times New Roman" w:cs="Times New Roman"/>
          <w:sz w:val="24"/>
          <w:szCs w:val="24"/>
        </w:rPr>
        <w:t>.</w:t>
      </w:r>
      <w:r w:rsidR="00164E29" w:rsidRPr="00EC3D8D">
        <w:rPr>
          <w:rFonts w:ascii="Times New Roman" w:hAnsi="Times New Roman" w:cs="Times New Roman"/>
          <w:sz w:val="24"/>
          <w:szCs w:val="24"/>
          <w:vertAlign w:val="superscript"/>
        </w:rPr>
        <w:t>27</w:t>
      </w:r>
      <w:r w:rsidR="00F93B86" w:rsidRPr="00EC3D8D">
        <w:rPr>
          <w:rFonts w:ascii="Times New Roman" w:hAnsi="Times New Roman" w:cs="Times New Roman"/>
          <w:sz w:val="24"/>
          <w:szCs w:val="24"/>
        </w:rPr>
        <w:t xml:space="preserve"> </w:t>
      </w:r>
    </w:p>
    <w:p w14:paraId="7EB61F66" w14:textId="24CC6CB0" w:rsidR="00F93B86" w:rsidRPr="00176960" w:rsidRDefault="00F93B86" w:rsidP="00176960">
      <w:pPr>
        <w:spacing w:after="0" w:line="360" w:lineRule="auto"/>
        <w:jc w:val="both"/>
        <w:rPr>
          <w:rFonts w:ascii="Times New Roman" w:hAnsi="Times New Roman" w:cs="Times New Roman"/>
          <w:sz w:val="24"/>
          <w:szCs w:val="24"/>
          <w:rtl/>
          <w:lang w:bidi="fa-IR"/>
        </w:rPr>
      </w:pPr>
      <w:r w:rsidRPr="00EC3D8D">
        <w:rPr>
          <w:rFonts w:ascii="Times New Roman" w:hAnsi="Times New Roman" w:cs="Times New Roman"/>
          <w:sz w:val="24"/>
          <w:szCs w:val="24"/>
        </w:rPr>
        <w:t>Nowadays, several chemists have paid much attention to the development of novel approaches for the preparation of nitrogen-containing</w:t>
      </w:r>
      <w:r w:rsidRPr="00176960">
        <w:rPr>
          <w:rFonts w:ascii="Times New Roman" w:hAnsi="Times New Roman" w:cs="Times New Roman"/>
          <w:sz w:val="24"/>
          <w:szCs w:val="24"/>
        </w:rPr>
        <w:t xml:space="preserve"> heterocycles which play vital roles in our life. They are part of many natural products, fine chemicals and biologically active pharmaceuticals that are really important for enhancing the quality of life.</w:t>
      </w:r>
      <w:r w:rsidR="00A202FC">
        <w:rPr>
          <w:rFonts w:ascii="Times New Roman" w:hAnsi="Times New Roman" w:cs="Times New Roman"/>
          <w:sz w:val="24"/>
          <w:szCs w:val="24"/>
          <w:vertAlign w:val="superscript"/>
        </w:rPr>
        <w:t>28</w:t>
      </w:r>
      <w:r w:rsidRPr="00176960">
        <w:rPr>
          <w:rFonts w:ascii="Times New Roman" w:hAnsi="Times New Roman" w:cs="Times New Roman"/>
          <w:sz w:val="24"/>
          <w:szCs w:val="24"/>
        </w:rPr>
        <w:t xml:space="preserve"> </w:t>
      </w:r>
      <w:bookmarkStart w:id="2" w:name="_Hlk62828243"/>
      <w:r w:rsidRPr="00176960">
        <w:rPr>
          <w:rFonts w:ascii="Times New Roman" w:hAnsi="Times New Roman" w:cs="Times New Roman"/>
          <w:sz w:val="24"/>
          <w:szCs w:val="24"/>
        </w:rPr>
        <w:t>Pyrano [2,3-</w:t>
      </w:r>
      <w:r w:rsidRPr="00176960">
        <w:rPr>
          <w:rFonts w:ascii="Times New Roman" w:hAnsi="Times New Roman" w:cs="Times New Roman"/>
          <w:i/>
          <w:iCs/>
          <w:sz w:val="24"/>
          <w:szCs w:val="24"/>
        </w:rPr>
        <w:t>d</w:t>
      </w:r>
      <w:r w:rsidRPr="00176960">
        <w:rPr>
          <w:rFonts w:ascii="Times New Roman" w:hAnsi="Times New Roman" w:cs="Times New Roman"/>
          <w:sz w:val="24"/>
          <w:szCs w:val="24"/>
        </w:rPr>
        <w:t xml:space="preserve">]pyrimidine </w:t>
      </w:r>
      <w:bookmarkEnd w:id="2"/>
      <w:r w:rsidRPr="00176960">
        <w:rPr>
          <w:rFonts w:ascii="Times New Roman" w:hAnsi="Times New Roman" w:cs="Times New Roman"/>
          <w:sz w:val="24"/>
          <w:szCs w:val="24"/>
        </w:rPr>
        <w:t>derivatives represent a “privileged” structural motif well distributed in naturally occurring compounds with a wide spectrum of important biological properties. Recently, a series of synthetic pyrano[2,3-</w:t>
      </w:r>
      <w:r w:rsidRPr="00176960">
        <w:rPr>
          <w:rFonts w:ascii="Times New Roman" w:hAnsi="Times New Roman" w:cs="Times New Roman"/>
          <w:i/>
          <w:iCs/>
          <w:sz w:val="24"/>
          <w:szCs w:val="24"/>
        </w:rPr>
        <w:t>d</w:t>
      </w:r>
      <w:r w:rsidRPr="00176960">
        <w:rPr>
          <w:rFonts w:ascii="Times New Roman" w:hAnsi="Times New Roman" w:cs="Times New Roman"/>
          <w:sz w:val="24"/>
          <w:szCs w:val="24"/>
        </w:rPr>
        <w:t>]pyrimidines has been evaluated to own effective anticancer, antibacterial, antifungal, and antirheumatic properties.</w:t>
      </w:r>
      <w:r w:rsidR="00A202FC">
        <w:rPr>
          <w:rFonts w:ascii="Times New Roman" w:hAnsi="Times New Roman" w:cs="Times New Roman"/>
          <w:sz w:val="24"/>
          <w:szCs w:val="24"/>
          <w:vertAlign w:val="superscript"/>
        </w:rPr>
        <w:t>29</w:t>
      </w:r>
      <w:r w:rsidRPr="00176960">
        <w:rPr>
          <w:rFonts w:ascii="Times New Roman" w:hAnsi="Times New Roman" w:cs="Times New Roman"/>
          <w:sz w:val="24"/>
          <w:szCs w:val="24"/>
        </w:rPr>
        <w:t xml:space="preserve"> Also, they show anti-inflammatory,</w:t>
      </w:r>
      <w:r w:rsidR="00A202FC" w:rsidRPr="00A202FC">
        <w:rPr>
          <w:rFonts w:ascii="Times New Roman" w:hAnsi="Times New Roman" w:cs="Times New Roman"/>
          <w:sz w:val="24"/>
          <w:szCs w:val="24"/>
          <w:vertAlign w:val="superscript"/>
        </w:rPr>
        <w:t>30</w:t>
      </w:r>
      <w:r w:rsidRPr="00176960">
        <w:rPr>
          <w:rFonts w:ascii="Times New Roman" w:hAnsi="Times New Roman" w:cs="Times New Roman"/>
          <w:sz w:val="24"/>
          <w:szCs w:val="24"/>
        </w:rPr>
        <w:t xml:space="preserve"> anti-HIV,</w:t>
      </w:r>
      <w:r w:rsidR="00A202FC" w:rsidRPr="00A202FC">
        <w:rPr>
          <w:rFonts w:ascii="Times New Roman" w:hAnsi="Times New Roman" w:cs="Times New Roman"/>
          <w:sz w:val="24"/>
          <w:szCs w:val="24"/>
          <w:vertAlign w:val="superscript"/>
        </w:rPr>
        <w:t>31</w:t>
      </w:r>
      <w:r w:rsidRPr="00176960">
        <w:rPr>
          <w:rFonts w:ascii="Times New Roman" w:hAnsi="Times New Roman" w:cs="Times New Roman"/>
          <w:sz w:val="24"/>
          <w:szCs w:val="24"/>
        </w:rPr>
        <w:t xml:space="preserve"> cytotoxic,</w:t>
      </w:r>
      <w:r w:rsidR="00A202FC" w:rsidRPr="00A202FC">
        <w:rPr>
          <w:rFonts w:ascii="Times New Roman" w:hAnsi="Times New Roman" w:cs="Times New Roman"/>
          <w:sz w:val="24"/>
          <w:szCs w:val="24"/>
          <w:vertAlign w:val="superscript"/>
        </w:rPr>
        <w:t>32</w:t>
      </w:r>
      <w:r w:rsidRPr="00176960">
        <w:rPr>
          <w:rFonts w:ascii="Times New Roman" w:hAnsi="Times New Roman" w:cs="Times New Roman"/>
          <w:sz w:val="24"/>
          <w:szCs w:val="24"/>
        </w:rPr>
        <w:t xml:space="preserve"> antimicrobial,</w:t>
      </w:r>
      <w:r w:rsidR="00A202FC" w:rsidRPr="00A202FC">
        <w:rPr>
          <w:rFonts w:ascii="Times New Roman" w:hAnsi="Times New Roman" w:cs="Times New Roman"/>
          <w:sz w:val="24"/>
          <w:szCs w:val="24"/>
          <w:vertAlign w:val="superscript"/>
        </w:rPr>
        <w:t>33</w:t>
      </w:r>
      <w:r w:rsidRPr="00176960">
        <w:rPr>
          <w:rFonts w:ascii="Times New Roman" w:hAnsi="Times New Roman" w:cs="Times New Roman"/>
          <w:sz w:val="24"/>
          <w:szCs w:val="24"/>
        </w:rPr>
        <w:t xml:space="preserve"> antimalarial and antihyperglycemic properties.</w:t>
      </w:r>
      <w:r w:rsidR="00A202FC">
        <w:rPr>
          <w:rFonts w:ascii="Times New Roman" w:hAnsi="Times New Roman" w:cs="Times New Roman"/>
          <w:sz w:val="24"/>
          <w:szCs w:val="24"/>
          <w:vertAlign w:val="superscript"/>
        </w:rPr>
        <w:t>34</w:t>
      </w:r>
      <w:r w:rsidRPr="00176960">
        <w:rPr>
          <w:rFonts w:ascii="Times New Roman" w:hAnsi="Times New Roman" w:cs="Times New Roman"/>
          <w:sz w:val="24"/>
          <w:szCs w:val="24"/>
        </w:rPr>
        <w:t xml:space="preserve"> It is worthwhile to mention that many drug molecules bearing the pyrano pyrimidine moiety are in use in the treatment of various ailments, such as bronchitis, hepatoprotective, and cardiotonic.</w:t>
      </w:r>
      <w:r w:rsidR="00A202FC">
        <w:rPr>
          <w:rFonts w:ascii="Times New Roman" w:hAnsi="Times New Roman" w:cs="Times New Roman"/>
          <w:sz w:val="24"/>
          <w:szCs w:val="24"/>
          <w:vertAlign w:val="superscript"/>
        </w:rPr>
        <w:t>33</w:t>
      </w:r>
    </w:p>
    <w:p w14:paraId="2BDF94A7" w14:textId="08D88BCE" w:rsidR="00F93B86" w:rsidRPr="00176960" w:rsidRDefault="00F93B86"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With the increasing public concern over environmental degradation and future resources, it is of great importance for chemists to come up with new approaches that are less hazardous to human health and environment. So, in connection with our previous research on the new heterogeneous catalysts,</w:t>
      </w:r>
      <w:r w:rsidR="00A202FC">
        <w:rPr>
          <w:rFonts w:ascii="Times New Roman" w:hAnsi="Times New Roman" w:cs="Times New Roman"/>
          <w:sz w:val="24"/>
          <w:szCs w:val="24"/>
          <w:vertAlign w:val="superscript"/>
        </w:rPr>
        <w:t>35-41</w:t>
      </w:r>
      <w:r w:rsidRPr="00176960">
        <w:rPr>
          <w:rFonts w:ascii="Times New Roman" w:hAnsi="Times New Roman" w:cs="Times New Roman"/>
          <w:sz w:val="24"/>
          <w:szCs w:val="24"/>
        </w:rPr>
        <w:t xml:space="preserve"> we decided to introduce </w:t>
      </w:r>
      <w:r w:rsidR="00232959" w:rsidRPr="00176960">
        <w:rPr>
          <w:rFonts w:ascii="Times New Roman" w:hAnsi="Times New Roman" w:cs="Times New Roman"/>
          <w:iCs/>
          <w:sz w:val="24"/>
          <w:szCs w:val="24"/>
        </w:rPr>
        <w:t>SiO</w:t>
      </w:r>
      <w:r w:rsidR="00232959" w:rsidRPr="00176960">
        <w:rPr>
          <w:rFonts w:ascii="Times New Roman" w:hAnsi="Times New Roman" w:cs="Times New Roman"/>
          <w:iCs/>
          <w:sz w:val="24"/>
          <w:szCs w:val="24"/>
          <w:vertAlign w:val="subscript"/>
        </w:rPr>
        <w:t>2</w:t>
      </w:r>
      <w:r w:rsidR="00232959" w:rsidRPr="00176960">
        <w:rPr>
          <w:rFonts w:ascii="Times New Roman" w:hAnsi="Times New Roman" w:cs="Times New Roman"/>
          <w:iCs/>
          <w:sz w:val="24"/>
          <w:szCs w:val="24"/>
        </w:rPr>
        <w:t>@Glu/Si(OEt)</w:t>
      </w:r>
      <w:r w:rsidR="00232959" w:rsidRPr="00176960">
        <w:rPr>
          <w:rFonts w:ascii="Times New Roman" w:hAnsi="Times New Roman" w:cs="Times New Roman"/>
          <w:iCs/>
          <w:sz w:val="24"/>
          <w:szCs w:val="24"/>
          <w:vertAlign w:val="subscript"/>
        </w:rPr>
        <w:t>2</w:t>
      </w:r>
      <w:r w:rsidR="00232959" w:rsidRPr="00176960">
        <w:rPr>
          <w:rFonts w:ascii="Times New Roman" w:hAnsi="Times New Roman" w:cs="Times New Roman"/>
          <w:iCs/>
          <w:sz w:val="24"/>
          <w:szCs w:val="24"/>
        </w:rPr>
        <w:t>(CH</w:t>
      </w:r>
      <w:r w:rsidR="00232959" w:rsidRPr="00176960">
        <w:rPr>
          <w:rFonts w:ascii="Times New Roman" w:hAnsi="Times New Roman" w:cs="Times New Roman"/>
          <w:iCs/>
          <w:sz w:val="24"/>
          <w:szCs w:val="24"/>
          <w:vertAlign w:val="subscript"/>
        </w:rPr>
        <w:t>2</w:t>
      </w:r>
      <w:r w:rsidR="00232959" w:rsidRPr="00176960">
        <w:rPr>
          <w:rFonts w:ascii="Times New Roman" w:hAnsi="Times New Roman" w:cs="Times New Roman"/>
          <w:iCs/>
          <w:sz w:val="24"/>
          <w:szCs w:val="24"/>
        </w:rPr>
        <w:t>)</w:t>
      </w:r>
      <w:r w:rsidR="00232959" w:rsidRPr="00176960">
        <w:rPr>
          <w:rFonts w:ascii="Times New Roman" w:hAnsi="Times New Roman" w:cs="Times New Roman"/>
          <w:iCs/>
          <w:sz w:val="24"/>
          <w:szCs w:val="24"/>
          <w:vertAlign w:val="subscript"/>
        </w:rPr>
        <w:t>3</w:t>
      </w:r>
      <w:r w:rsidR="00232959" w:rsidRPr="00176960">
        <w:rPr>
          <w:rFonts w:ascii="Times New Roman" w:hAnsi="Times New Roman" w:cs="Times New Roman"/>
          <w:iCs/>
          <w:sz w:val="24"/>
          <w:szCs w:val="24"/>
        </w:rPr>
        <w:t>N=Mo[Mo</w:t>
      </w:r>
      <w:r w:rsidR="00232959" w:rsidRPr="00176960">
        <w:rPr>
          <w:rFonts w:ascii="Times New Roman" w:hAnsi="Times New Roman" w:cs="Times New Roman"/>
          <w:iCs/>
          <w:sz w:val="24"/>
          <w:szCs w:val="24"/>
          <w:vertAlign w:val="subscript"/>
        </w:rPr>
        <w:t>5</w:t>
      </w:r>
      <w:r w:rsidR="00232959" w:rsidRPr="00176960">
        <w:rPr>
          <w:rFonts w:ascii="Times New Roman" w:hAnsi="Times New Roman" w:cs="Times New Roman"/>
          <w:iCs/>
          <w:sz w:val="24"/>
          <w:szCs w:val="24"/>
        </w:rPr>
        <w:t>O</w:t>
      </w:r>
      <w:r w:rsidR="00232959" w:rsidRPr="00176960">
        <w:rPr>
          <w:rFonts w:ascii="Times New Roman" w:hAnsi="Times New Roman" w:cs="Times New Roman"/>
          <w:iCs/>
          <w:sz w:val="24"/>
          <w:szCs w:val="24"/>
          <w:vertAlign w:val="subscript"/>
        </w:rPr>
        <w:t>18</w:t>
      </w:r>
      <w:r w:rsidR="00232959" w:rsidRPr="00176960">
        <w:rPr>
          <w:rFonts w:ascii="Times New Roman" w:hAnsi="Times New Roman" w:cs="Times New Roman"/>
          <w:iCs/>
          <w:sz w:val="24"/>
          <w:szCs w:val="24"/>
        </w:rPr>
        <w:t xml:space="preserve">] </w:t>
      </w:r>
      <w:r w:rsidRPr="00176960">
        <w:rPr>
          <w:rFonts w:ascii="Times New Roman" w:hAnsi="Times New Roman" w:cs="Times New Roman"/>
          <w:sz w:val="24"/>
          <w:szCs w:val="24"/>
        </w:rPr>
        <w:t xml:space="preserve">nanocatalyst whose catalytic activity </w:t>
      </w:r>
      <w:r w:rsidR="00780A00">
        <w:rPr>
          <w:rFonts w:ascii="Times New Roman" w:hAnsi="Times New Roman" w:cs="Times New Roman"/>
          <w:sz w:val="24"/>
          <w:szCs w:val="24"/>
        </w:rPr>
        <w:t>i</w:t>
      </w:r>
      <w:r w:rsidRPr="00176960">
        <w:rPr>
          <w:rFonts w:ascii="Times New Roman" w:hAnsi="Times New Roman" w:cs="Times New Roman"/>
          <w:sz w:val="24"/>
          <w:szCs w:val="24"/>
        </w:rPr>
        <w:t xml:space="preserve">n </w:t>
      </w:r>
      <w:r w:rsidR="00780A00">
        <w:rPr>
          <w:rFonts w:ascii="Times New Roman" w:hAnsi="Times New Roman" w:cs="Times New Roman"/>
          <w:sz w:val="24"/>
          <w:szCs w:val="24"/>
        </w:rPr>
        <w:t xml:space="preserve">the </w:t>
      </w:r>
      <w:r w:rsidRPr="00176960">
        <w:rPr>
          <w:rFonts w:ascii="Times New Roman" w:hAnsi="Times New Roman" w:cs="Times New Roman"/>
          <w:sz w:val="24"/>
          <w:szCs w:val="24"/>
        </w:rPr>
        <w:t>one-pot synthesis of pyrano[2,3-</w:t>
      </w:r>
      <w:r w:rsidRPr="00176960">
        <w:rPr>
          <w:rFonts w:ascii="Times New Roman" w:hAnsi="Times New Roman" w:cs="Times New Roman"/>
          <w:i/>
          <w:iCs/>
          <w:sz w:val="24"/>
          <w:szCs w:val="24"/>
        </w:rPr>
        <w:t>d</w:t>
      </w:r>
      <w:r w:rsidRPr="00176960">
        <w:rPr>
          <w:rFonts w:ascii="Times New Roman" w:hAnsi="Times New Roman" w:cs="Times New Roman"/>
          <w:sz w:val="24"/>
          <w:szCs w:val="24"/>
        </w:rPr>
        <w:t>]pyrimidines has been investigated.</w:t>
      </w:r>
    </w:p>
    <w:p w14:paraId="00F913D4" w14:textId="77777777" w:rsidR="00EA2FDF" w:rsidRPr="00176960" w:rsidRDefault="00EA2FDF" w:rsidP="00176960">
      <w:pPr>
        <w:spacing w:after="0" w:line="360" w:lineRule="auto"/>
        <w:jc w:val="both"/>
        <w:rPr>
          <w:rFonts w:ascii="Times New Roman" w:hAnsi="Times New Roman" w:cs="Times New Roman"/>
          <w:sz w:val="24"/>
          <w:szCs w:val="24"/>
        </w:rPr>
      </w:pPr>
    </w:p>
    <w:p w14:paraId="2A2C3856" w14:textId="022B9333" w:rsidR="003F15CB" w:rsidRPr="00176960" w:rsidRDefault="003F15CB" w:rsidP="00176960">
      <w:pPr>
        <w:pStyle w:val="ListParagraph"/>
        <w:numPr>
          <w:ilvl w:val="0"/>
          <w:numId w:val="4"/>
        </w:numPr>
        <w:spacing w:after="0" w:line="360" w:lineRule="auto"/>
        <w:ind w:left="0" w:firstLine="0"/>
        <w:jc w:val="both"/>
        <w:rPr>
          <w:rFonts w:ascii="Times New Roman" w:hAnsi="Times New Roman" w:cs="Times New Roman"/>
          <w:b/>
          <w:bCs/>
          <w:sz w:val="24"/>
          <w:szCs w:val="24"/>
        </w:rPr>
      </w:pPr>
      <w:r w:rsidRPr="00176960">
        <w:rPr>
          <w:rFonts w:ascii="Times New Roman" w:hAnsi="Times New Roman" w:cs="Times New Roman"/>
          <w:b/>
          <w:bCs/>
          <w:sz w:val="24"/>
          <w:szCs w:val="24"/>
        </w:rPr>
        <w:t>Results and discussion</w:t>
      </w:r>
    </w:p>
    <w:p w14:paraId="49903B9A" w14:textId="046566D0" w:rsidR="000E1EA6" w:rsidRPr="00176960" w:rsidRDefault="001F399D" w:rsidP="00176960">
      <w:pPr>
        <w:spacing w:line="360" w:lineRule="auto"/>
        <w:jc w:val="both"/>
        <w:rPr>
          <w:rFonts w:ascii="Times New Roman" w:hAnsi="Times New Roman" w:cs="Times New Roman"/>
          <w:sz w:val="24"/>
          <w:szCs w:val="24"/>
        </w:rPr>
      </w:pPr>
      <w:r w:rsidRPr="00176960">
        <w:rPr>
          <w:rFonts w:ascii="Times New Roman" w:hAnsi="Times New Roman" w:cs="Times New Roman"/>
          <w:sz w:val="24"/>
          <w:szCs w:val="24"/>
        </w:rPr>
        <w:t xml:space="preserve">The desired catalyst </w:t>
      </w:r>
      <w:r w:rsidR="006452E2" w:rsidRPr="00176960">
        <w:rPr>
          <w:rFonts w:ascii="Times New Roman" w:hAnsi="Times New Roman" w:cs="Times New Roman"/>
          <w:sz w:val="24"/>
          <w:szCs w:val="24"/>
        </w:rPr>
        <w:t>has</w:t>
      </w:r>
      <w:r w:rsidRPr="00176960">
        <w:rPr>
          <w:rFonts w:ascii="Times New Roman" w:hAnsi="Times New Roman" w:cs="Times New Roman"/>
          <w:sz w:val="24"/>
          <w:szCs w:val="24"/>
        </w:rPr>
        <w:t xml:space="preserve"> been synthesized in a straightforward manner as shown in Scheme 1. In order to prepare 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@Glu/</w:t>
      </w:r>
      <w:r w:rsidR="00106C6D" w:rsidRPr="00176960">
        <w:rPr>
          <w:rFonts w:ascii="Times New Roman" w:hAnsi="Times New Roman" w:cs="Times New Roman"/>
          <w:iCs/>
          <w:sz w:val="24"/>
          <w:szCs w:val="24"/>
        </w:rPr>
        <w:t>Si(OEt)</w:t>
      </w:r>
      <w:r w:rsidR="00106C6D" w:rsidRPr="00176960">
        <w:rPr>
          <w:rFonts w:ascii="Times New Roman" w:hAnsi="Times New Roman" w:cs="Times New Roman"/>
          <w:iCs/>
          <w:sz w:val="24"/>
          <w:szCs w:val="24"/>
          <w:vertAlign w:val="subscript"/>
        </w:rPr>
        <w:t>2</w:t>
      </w: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w:t>
      </w:r>
      <w:r w:rsidRPr="00176960">
        <w:rPr>
          <w:rFonts w:ascii="Times New Roman" w:hAnsi="Times New Roman" w:cs="Times New Roman"/>
          <w:sz w:val="24"/>
          <w:szCs w:val="24"/>
          <w:vertAlign w:val="subscript"/>
        </w:rPr>
        <w:t>3</w:t>
      </w:r>
      <w:r w:rsidRPr="00176960">
        <w:rPr>
          <w:rFonts w:ascii="Times New Roman" w:hAnsi="Times New Roman" w:cs="Times New Roman"/>
          <w:sz w:val="24"/>
          <w:szCs w:val="24"/>
        </w:rPr>
        <w:t>NH</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xml:space="preserve"> grafted</w:t>
      </w:r>
      <w:r w:rsidR="006452E2" w:rsidRPr="00176960">
        <w:rPr>
          <w:rFonts w:ascii="Times New Roman" w:hAnsi="Times New Roman" w:cs="Times New Roman"/>
          <w:sz w:val="24"/>
          <w:szCs w:val="24"/>
        </w:rPr>
        <w:t xml:space="preserve"> </w:t>
      </w:r>
      <w:bookmarkStart w:id="3" w:name="_Hlk65493022"/>
      <w:r w:rsidRPr="00176960">
        <w:rPr>
          <w:rFonts w:ascii="Times New Roman" w:hAnsi="Times New Roman" w:cs="Times New Roman"/>
          <w:sz w:val="24"/>
          <w:szCs w:val="24"/>
        </w:rPr>
        <w:t>[Mo</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O</w:t>
      </w:r>
      <w:r w:rsidRPr="00176960">
        <w:rPr>
          <w:rFonts w:ascii="Times New Roman" w:hAnsi="Times New Roman" w:cs="Times New Roman"/>
          <w:sz w:val="24"/>
          <w:szCs w:val="24"/>
          <w:vertAlign w:val="subscript"/>
        </w:rPr>
        <w:t>19</w:t>
      </w:r>
      <w:r w:rsidRPr="00176960">
        <w:rPr>
          <w:rFonts w:ascii="Times New Roman" w:hAnsi="Times New Roman" w:cs="Times New Roman"/>
          <w:sz w:val="24"/>
          <w:szCs w:val="24"/>
        </w:rPr>
        <w:t>]</w:t>
      </w:r>
      <w:r w:rsidRPr="00176960">
        <w:rPr>
          <w:rFonts w:ascii="Times New Roman" w:hAnsi="Times New Roman" w:cs="Times New Roman"/>
          <w:sz w:val="24"/>
          <w:szCs w:val="24"/>
          <w:vertAlign w:val="superscript"/>
        </w:rPr>
        <w:t>2−</w:t>
      </w:r>
      <w:r w:rsidRPr="00176960">
        <w:rPr>
          <w:rFonts w:ascii="Times New Roman" w:hAnsi="Times New Roman" w:cs="Times New Roman"/>
          <w:sz w:val="24"/>
          <w:szCs w:val="24"/>
        </w:rPr>
        <w:t xml:space="preserve"> </w:t>
      </w:r>
      <w:bookmarkEnd w:id="3"/>
      <w:r w:rsidRPr="00176960">
        <w:rPr>
          <w:rFonts w:ascii="Times New Roman" w:hAnsi="Times New Roman" w:cs="Times New Roman"/>
          <w:sz w:val="24"/>
          <w:szCs w:val="24"/>
        </w:rPr>
        <w:t>composite</w:t>
      </w:r>
      <w:r w:rsidR="00780A00">
        <w:rPr>
          <w:rFonts w:ascii="Times New Roman" w:hAnsi="Times New Roman" w:cs="Times New Roman"/>
          <w:sz w:val="24"/>
          <w:szCs w:val="24"/>
        </w:rPr>
        <w:t xml:space="preserve"> (</w:t>
      </w:r>
      <w:r w:rsidR="00780A00" w:rsidRPr="00780A00">
        <w:rPr>
          <w:rFonts w:ascii="Times New Roman" w:hAnsi="Times New Roman" w:cs="Times New Roman"/>
          <w:b/>
          <w:bCs/>
          <w:sz w:val="24"/>
          <w:szCs w:val="24"/>
        </w:rPr>
        <w:t>3</w:t>
      </w:r>
      <w:r w:rsidR="00780A00">
        <w:rPr>
          <w:rFonts w:ascii="Times New Roman" w:hAnsi="Times New Roman" w:cs="Times New Roman"/>
          <w:sz w:val="24"/>
          <w:szCs w:val="24"/>
        </w:rPr>
        <w:t>)</w:t>
      </w:r>
      <w:r w:rsidRPr="00176960">
        <w:rPr>
          <w:rFonts w:ascii="Times New Roman" w:hAnsi="Times New Roman" w:cs="Times New Roman"/>
          <w:sz w:val="24"/>
          <w:szCs w:val="24"/>
        </w:rPr>
        <w:t xml:space="preserve">, </w:t>
      </w:r>
      <w:r w:rsidR="00780A00" w:rsidRPr="00176960">
        <w:rPr>
          <w:rFonts w:ascii="Times New Roman" w:hAnsi="Times New Roman" w:cs="Times New Roman"/>
          <w:sz w:val="24"/>
          <w:szCs w:val="24"/>
        </w:rPr>
        <w:t>3-aminopropyltriethoxysilane was reacted with tetrabutylammonium hexamolybdate and then glucose to obtain Glu/Si(OEt)</w:t>
      </w:r>
      <w:r w:rsidR="00780A00" w:rsidRPr="00176960">
        <w:rPr>
          <w:rFonts w:ascii="Times New Roman" w:hAnsi="Times New Roman" w:cs="Times New Roman"/>
          <w:sz w:val="24"/>
          <w:szCs w:val="24"/>
          <w:vertAlign w:val="subscript"/>
        </w:rPr>
        <w:t>2</w:t>
      </w:r>
      <w:r w:rsidR="00780A00" w:rsidRPr="00176960">
        <w:rPr>
          <w:rFonts w:ascii="Times New Roman" w:hAnsi="Times New Roman" w:cs="Times New Roman"/>
          <w:sz w:val="24"/>
          <w:szCs w:val="24"/>
        </w:rPr>
        <w:t>(CH</w:t>
      </w:r>
      <w:r w:rsidR="00780A00" w:rsidRPr="00176960">
        <w:rPr>
          <w:rFonts w:ascii="Times New Roman" w:hAnsi="Times New Roman" w:cs="Times New Roman"/>
          <w:sz w:val="24"/>
          <w:szCs w:val="24"/>
          <w:vertAlign w:val="subscript"/>
        </w:rPr>
        <w:t>2</w:t>
      </w:r>
      <w:r w:rsidR="00780A00" w:rsidRPr="00176960">
        <w:rPr>
          <w:rFonts w:ascii="Times New Roman" w:hAnsi="Times New Roman" w:cs="Times New Roman"/>
          <w:sz w:val="24"/>
          <w:szCs w:val="24"/>
        </w:rPr>
        <w:t>)</w:t>
      </w:r>
      <w:r w:rsidR="00780A00" w:rsidRPr="00176960">
        <w:rPr>
          <w:rFonts w:ascii="Times New Roman" w:hAnsi="Times New Roman" w:cs="Times New Roman"/>
          <w:sz w:val="24"/>
          <w:szCs w:val="24"/>
          <w:vertAlign w:val="subscript"/>
        </w:rPr>
        <w:t>3</w:t>
      </w:r>
      <w:r w:rsidR="00780A00" w:rsidRPr="00176960">
        <w:rPr>
          <w:rFonts w:ascii="Times New Roman" w:hAnsi="Times New Roman" w:cs="Times New Roman"/>
          <w:sz w:val="24"/>
          <w:szCs w:val="24"/>
        </w:rPr>
        <w:t>N=Mo[Mo</w:t>
      </w:r>
      <w:r w:rsidR="00780A00" w:rsidRPr="00176960">
        <w:rPr>
          <w:rFonts w:ascii="Times New Roman" w:hAnsi="Times New Roman" w:cs="Times New Roman"/>
          <w:sz w:val="24"/>
          <w:szCs w:val="24"/>
          <w:vertAlign w:val="subscript"/>
        </w:rPr>
        <w:t>5</w:t>
      </w:r>
      <w:r w:rsidR="00780A00" w:rsidRPr="00176960">
        <w:rPr>
          <w:rFonts w:ascii="Times New Roman" w:hAnsi="Times New Roman" w:cs="Times New Roman"/>
          <w:sz w:val="24"/>
          <w:szCs w:val="24"/>
        </w:rPr>
        <w:t>O</w:t>
      </w:r>
      <w:r w:rsidR="00780A00" w:rsidRPr="00176960">
        <w:rPr>
          <w:rFonts w:ascii="Times New Roman" w:hAnsi="Times New Roman" w:cs="Times New Roman"/>
          <w:sz w:val="24"/>
          <w:szCs w:val="24"/>
          <w:vertAlign w:val="subscript"/>
        </w:rPr>
        <w:t>18</w:t>
      </w:r>
      <w:r w:rsidR="00780A00" w:rsidRPr="00176960">
        <w:rPr>
          <w:rFonts w:ascii="Times New Roman" w:hAnsi="Times New Roman" w:cs="Times New Roman"/>
          <w:sz w:val="24"/>
          <w:szCs w:val="24"/>
        </w:rPr>
        <w:t>] (</w:t>
      </w:r>
      <w:r w:rsidR="00780A00" w:rsidRPr="00176960">
        <w:rPr>
          <w:rFonts w:ascii="Times New Roman" w:hAnsi="Times New Roman" w:cs="Times New Roman"/>
          <w:b/>
          <w:bCs/>
          <w:sz w:val="24"/>
          <w:szCs w:val="24"/>
        </w:rPr>
        <w:t>2</w:t>
      </w:r>
      <w:r w:rsidR="00780A00" w:rsidRPr="00176960">
        <w:rPr>
          <w:rFonts w:ascii="Times New Roman" w:hAnsi="Times New Roman" w:cs="Times New Roman"/>
          <w:sz w:val="24"/>
          <w:szCs w:val="24"/>
        </w:rPr>
        <w:t>).</w:t>
      </w:r>
      <w:r w:rsidR="00780A00">
        <w:rPr>
          <w:rFonts w:ascii="Times New Roman" w:hAnsi="Times New Roman" w:cs="Times New Roman"/>
          <w:sz w:val="24"/>
          <w:szCs w:val="24"/>
        </w:rPr>
        <w:t xml:space="preserve"> Also</w:t>
      </w:r>
      <w:r w:rsidRPr="00176960">
        <w:rPr>
          <w:rFonts w:ascii="Times New Roman" w:hAnsi="Times New Roman" w:cs="Times New Roman"/>
          <w:sz w:val="24"/>
          <w:szCs w:val="24"/>
        </w:rPr>
        <w:t xml:space="preserve">, </w:t>
      </w:r>
      <w:r w:rsidR="000E1EA6" w:rsidRPr="00176960">
        <w:rPr>
          <w:rFonts w:ascii="Times New Roman" w:hAnsi="Times New Roman" w:cs="Times New Roman"/>
          <w:sz w:val="24"/>
          <w:szCs w:val="24"/>
        </w:rPr>
        <w:t>SiO</w:t>
      </w:r>
      <w:r w:rsidR="000E1EA6" w:rsidRPr="00176960">
        <w:rPr>
          <w:rFonts w:ascii="Times New Roman" w:hAnsi="Times New Roman" w:cs="Times New Roman"/>
          <w:sz w:val="24"/>
          <w:szCs w:val="24"/>
          <w:vertAlign w:val="subscript"/>
        </w:rPr>
        <w:t>2</w:t>
      </w:r>
      <w:r w:rsidR="000E1EA6" w:rsidRPr="00176960">
        <w:rPr>
          <w:rFonts w:ascii="Times New Roman" w:hAnsi="Times New Roman" w:cs="Times New Roman"/>
          <w:sz w:val="24"/>
          <w:szCs w:val="24"/>
        </w:rPr>
        <w:t xml:space="preserve"> nanoparticles are synthesized by </w:t>
      </w:r>
      <w:r w:rsidR="000E1EA6" w:rsidRPr="00EC3D8D">
        <w:rPr>
          <w:rFonts w:ascii="Times New Roman" w:hAnsi="Times New Roman" w:cs="Times New Roman"/>
          <w:sz w:val="24"/>
          <w:szCs w:val="24"/>
        </w:rPr>
        <w:t>the Stöber method.</w:t>
      </w:r>
      <w:r w:rsidR="00A5305E" w:rsidRPr="00EC3D8D">
        <w:rPr>
          <w:rFonts w:ascii="Times New Roman" w:hAnsi="Times New Roman" w:cs="Times New Roman"/>
          <w:sz w:val="24"/>
          <w:szCs w:val="24"/>
          <w:vertAlign w:val="superscript"/>
        </w:rPr>
        <w:t>15</w:t>
      </w:r>
      <w:r w:rsidR="000E1EA6" w:rsidRPr="00176960">
        <w:rPr>
          <w:rFonts w:ascii="Times New Roman" w:hAnsi="Times New Roman" w:cs="Times New Roman"/>
          <w:sz w:val="24"/>
          <w:szCs w:val="24"/>
        </w:rPr>
        <w:t xml:space="preserve"> Finally, </w:t>
      </w:r>
      <w:r w:rsidR="00425B2A" w:rsidRPr="00176960">
        <w:rPr>
          <w:rFonts w:ascii="Times New Roman" w:hAnsi="Times New Roman" w:cs="Times New Roman"/>
          <w:sz w:val="24"/>
          <w:szCs w:val="24"/>
        </w:rPr>
        <w:t>t</w:t>
      </w:r>
      <w:r w:rsidR="000E1EA6" w:rsidRPr="00176960">
        <w:rPr>
          <w:rFonts w:ascii="Times New Roman" w:hAnsi="Times New Roman" w:cs="Times New Roman"/>
          <w:sz w:val="24"/>
          <w:szCs w:val="24"/>
        </w:rPr>
        <w:t xml:space="preserve">he OH groups on silica surface can be grafted with </w:t>
      </w:r>
      <w:r w:rsidR="00106C6D" w:rsidRPr="00176960">
        <w:rPr>
          <w:rFonts w:ascii="Times New Roman" w:hAnsi="Times New Roman" w:cs="Times New Roman"/>
          <w:sz w:val="24"/>
          <w:szCs w:val="24"/>
        </w:rPr>
        <w:t>Glu/Si(OEt)</w:t>
      </w:r>
      <w:r w:rsidR="00106C6D" w:rsidRPr="00176960">
        <w:rPr>
          <w:rFonts w:ascii="Times New Roman" w:hAnsi="Times New Roman" w:cs="Times New Roman"/>
          <w:sz w:val="24"/>
          <w:szCs w:val="24"/>
          <w:vertAlign w:val="subscript"/>
        </w:rPr>
        <w:t>2</w:t>
      </w:r>
      <w:r w:rsidR="00106C6D" w:rsidRPr="00176960">
        <w:rPr>
          <w:rFonts w:ascii="Times New Roman" w:hAnsi="Times New Roman" w:cs="Times New Roman"/>
          <w:sz w:val="24"/>
          <w:szCs w:val="24"/>
        </w:rPr>
        <w:t>(CH</w:t>
      </w:r>
      <w:r w:rsidR="00106C6D" w:rsidRPr="00176960">
        <w:rPr>
          <w:rFonts w:ascii="Times New Roman" w:hAnsi="Times New Roman" w:cs="Times New Roman"/>
          <w:sz w:val="24"/>
          <w:szCs w:val="24"/>
          <w:vertAlign w:val="subscript"/>
        </w:rPr>
        <w:t>2</w:t>
      </w:r>
      <w:r w:rsidR="00106C6D" w:rsidRPr="00176960">
        <w:rPr>
          <w:rFonts w:ascii="Times New Roman" w:hAnsi="Times New Roman" w:cs="Times New Roman"/>
          <w:sz w:val="24"/>
          <w:szCs w:val="24"/>
        </w:rPr>
        <w:t>)</w:t>
      </w:r>
      <w:r w:rsidR="00106C6D" w:rsidRPr="00176960">
        <w:rPr>
          <w:rFonts w:ascii="Times New Roman" w:hAnsi="Times New Roman" w:cs="Times New Roman"/>
          <w:sz w:val="24"/>
          <w:szCs w:val="24"/>
          <w:vertAlign w:val="subscript"/>
        </w:rPr>
        <w:t>3</w:t>
      </w:r>
      <w:r w:rsidR="00106C6D" w:rsidRPr="00176960">
        <w:rPr>
          <w:rFonts w:ascii="Times New Roman" w:hAnsi="Times New Roman" w:cs="Times New Roman"/>
          <w:sz w:val="24"/>
          <w:szCs w:val="24"/>
        </w:rPr>
        <w:t>N=Mo[Mo</w:t>
      </w:r>
      <w:r w:rsidR="00106C6D" w:rsidRPr="00176960">
        <w:rPr>
          <w:rFonts w:ascii="Times New Roman" w:hAnsi="Times New Roman" w:cs="Times New Roman"/>
          <w:sz w:val="24"/>
          <w:szCs w:val="24"/>
          <w:vertAlign w:val="subscript"/>
        </w:rPr>
        <w:t>5</w:t>
      </w:r>
      <w:r w:rsidR="00106C6D" w:rsidRPr="00176960">
        <w:rPr>
          <w:rFonts w:ascii="Times New Roman" w:hAnsi="Times New Roman" w:cs="Times New Roman"/>
          <w:sz w:val="24"/>
          <w:szCs w:val="24"/>
        </w:rPr>
        <w:t>O</w:t>
      </w:r>
      <w:r w:rsidR="00106C6D" w:rsidRPr="00176960">
        <w:rPr>
          <w:rFonts w:ascii="Times New Roman" w:hAnsi="Times New Roman" w:cs="Times New Roman"/>
          <w:sz w:val="24"/>
          <w:szCs w:val="24"/>
          <w:vertAlign w:val="subscript"/>
        </w:rPr>
        <w:t>18</w:t>
      </w:r>
      <w:r w:rsidR="00106C6D" w:rsidRPr="00176960">
        <w:rPr>
          <w:rFonts w:ascii="Times New Roman" w:hAnsi="Times New Roman" w:cs="Times New Roman"/>
          <w:sz w:val="24"/>
          <w:szCs w:val="24"/>
        </w:rPr>
        <w:t xml:space="preserve">] </w:t>
      </w:r>
      <w:r w:rsidR="000E1EA6" w:rsidRPr="00176960">
        <w:rPr>
          <w:rFonts w:ascii="Times New Roman" w:hAnsi="Times New Roman" w:cs="Times New Roman"/>
          <w:sz w:val="24"/>
          <w:szCs w:val="24"/>
        </w:rPr>
        <w:t xml:space="preserve">to achieve </w:t>
      </w:r>
      <w:r w:rsidR="00780A00">
        <w:rPr>
          <w:rFonts w:ascii="Times New Roman" w:hAnsi="Times New Roman" w:cs="Times New Roman"/>
          <w:sz w:val="24"/>
          <w:szCs w:val="24"/>
        </w:rPr>
        <w:t xml:space="preserve">the </w:t>
      </w:r>
      <w:r w:rsidR="000E1EA6" w:rsidRPr="00176960">
        <w:rPr>
          <w:rFonts w:ascii="Times New Roman" w:hAnsi="Times New Roman" w:cs="Times New Roman"/>
          <w:sz w:val="24"/>
          <w:szCs w:val="24"/>
        </w:rPr>
        <w:t xml:space="preserve">desired nanocatalyst </w:t>
      </w:r>
      <w:r w:rsidR="00D903F2" w:rsidRPr="00176960">
        <w:rPr>
          <w:rFonts w:ascii="Times New Roman" w:hAnsi="Times New Roman" w:cs="Times New Roman"/>
          <w:b/>
          <w:bCs/>
          <w:sz w:val="24"/>
          <w:szCs w:val="24"/>
        </w:rPr>
        <w:t>3</w:t>
      </w:r>
      <w:r w:rsidRPr="00176960">
        <w:rPr>
          <w:rFonts w:ascii="Times New Roman" w:hAnsi="Times New Roman" w:cs="Times New Roman"/>
          <w:sz w:val="24"/>
          <w:szCs w:val="24"/>
        </w:rPr>
        <w:t xml:space="preserve">. </w:t>
      </w:r>
      <w:r w:rsidR="000E1EA6" w:rsidRPr="00176960">
        <w:rPr>
          <w:rFonts w:ascii="Times New Roman" w:hAnsi="Times New Roman" w:cs="Times New Roman"/>
          <w:sz w:val="24"/>
          <w:szCs w:val="24"/>
        </w:rPr>
        <w:t xml:space="preserve">The chemical and structural </w:t>
      </w:r>
      <w:r w:rsidR="00236E7F">
        <w:rPr>
          <w:rFonts w:ascii="Times New Roman" w:hAnsi="Times New Roman" w:cs="Times New Roman"/>
          <w:sz w:val="24"/>
          <w:szCs w:val="24"/>
        </w:rPr>
        <w:t>properties</w:t>
      </w:r>
      <w:r w:rsidR="000E1EA6" w:rsidRPr="00176960">
        <w:rPr>
          <w:rFonts w:ascii="Times New Roman" w:hAnsi="Times New Roman" w:cs="Times New Roman"/>
          <w:sz w:val="24"/>
          <w:szCs w:val="24"/>
        </w:rPr>
        <w:t xml:space="preserve"> of the catalyst </w:t>
      </w:r>
      <w:r w:rsidR="00236E7F">
        <w:rPr>
          <w:rFonts w:ascii="Times New Roman" w:hAnsi="Times New Roman" w:cs="Times New Roman"/>
          <w:sz w:val="24"/>
          <w:szCs w:val="24"/>
        </w:rPr>
        <w:t>were</w:t>
      </w:r>
      <w:r w:rsidR="000E1EA6" w:rsidRPr="00176960">
        <w:rPr>
          <w:rFonts w:ascii="Times New Roman" w:hAnsi="Times New Roman" w:cs="Times New Roman"/>
          <w:sz w:val="24"/>
          <w:szCs w:val="24"/>
        </w:rPr>
        <w:t xml:space="preserve"> investigated using FT-IR, EDX, XRD, FE-SEM and TG</w:t>
      </w:r>
      <w:r w:rsidR="00592787" w:rsidRPr="00176960">
        <w:rPr>
          <w:rFonts w:ascii="Times New Roman" w:hAnsi="Times New Roman" w:cs="Times New Roman"/>
          <w:sz w:val="24"/>
          <w:szCs w:val="24"/>
        </w:rPr>
        <w:t>A</w:t>
      </w:r>
      <w:r w:rsidR="000E1EA6" w:rsidRPr="00176960">
        <w:rPr>
          <w:rFonts w:ascii="Times New Roman" w:hAnsi="Times New Roman" w:cs="Times New Roman"/>
          <w:sz w:val="24"/>
          <w:szCs w:val="24"/>
        </w:rPr>
        <w:t xml:space="preserve"> analyses.</w:t>
      </w:r>
    </w:p>
    <w:p w14:paraId="38AC3F51" w14:textId="6AD8A8D2" w:rsidR="00777B33" w:rsidRPr="00176960" w:rsidRDefault="00417EBD" w:rsidP="00176960">
      <w:pPr>
        <w:spacing w:line="360" w:lineRule="auto"/>
        <w:jc w:val="both"/>
        <w:rPr>
          <w:rFonts w:ascii="Times New Roman" w:hAnsi="Times New Roman" w:cs="Times New Roman"/>
          <w:sz w:val="24"/>
          <w:szCs w:val="24"/>
        </w:rPr>
      </w:pPr>
      <w:r w:rsidRPr="00176960">
        <w:rPr>
          <w:rFonts w:ascii="Times New Roman" w:hAnsi="Times New Roman" w:cs="Times New Roman"/>
          <w:noProof/>
          <w:sz w:val="24"/>
          <w:szCs w:val="24"/>
        </w:rPr>
        <w:lastRenderedPageBreak/>
        <w:drawing>
          <wp:inline distT="0" distB="0" distL="0" distR="0" wp14:anchorId="14D16572" wp14:editId="6599B66B">
            <wp:extent cx="5503653" cy="3291020"/>
            <wp:effectExtent l="0" t="0" r="1905" b="5080"/>
            <wp:docPr id="7" name="Picture 7" descr="C:\Users\AREZO\Desktop\sche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EZO\Desktop\schem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6234" cy="3292563"/>
                    </a:xfrm>
                    <a:prstGeom prst="rect">
                      <a:avLst/>
                    </a:prstGeom>
                    <a:noFill/>
                    <a:ln>
                      <a:noFill/>
                    </a:ln>
                  </pic:spPr>
                </pic:pic>
              </a:graphicData>
            </a:graphic>
          </wp:inline>
        </w:drawing>
      </w:r>
    </w:p>
    <w:p w14:paraId="068C22FC" w14:textId="070A4802" w:rsidR="003F15CB" w:rsidRPr="00176960" w:rsidRDefault="00925EA1"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Scheme 1</w:t>
      </w:r>
      <w:r w:rsidR="003F15CB" w:rsidRPr="00176960">
        <w:rPr>
          <w:rFonts w:ascii="Times New Roman" w:hAnsi="Times New Roman" w:cs="Times New Roman"/>
          <w:b/>
          <w:bCs/>
          <w:sz w:val="24"/>
          <w:szCs w:val="24"/>
        </w:rPr>
        <w:t>.</w:t>
      </w:r>
      <w:r w:rsidR="003F15CB" w:rsidRPr="00176960">
        <w:rPr>
          <w:rFonts w:ascii="Times New Roman" w:hAnsi="Times New Roman" w:cs="Times New Roman"/>
          <w:sz w:val="24"/>
          <w:szCs w:val="24"/>
        </w:rPr>
        <w:t xml:space="preserve"> </w:t>
      </w:r>
      <w:r w:rsidRPr="00176960">
        <w:rPr>
          <w:rFonts w:ascii="Times New Roman" w:hAnsi="Times New Roman" w:cs="Times New Roman"/>
          <w:sz w:val="24"/>
          <w:szCs w:val="24"/>
        </w:rPr>
        <w:t xml:space="preserve">Schematic representation for the synthesis of </w:t>
      </w:r>
      <w:bookmarkStart w:id="4" w:name="_Hlk63682044"/>
      <w:r w:rsidR="00232959" w:rsidRPr="00176960">
        <w:rPr>
          <w:rFonts w:ascii="Times New Roman" w:hAnsi="Times New Roman" w:cs="Times New Roman"/>
          <w:iCs/>
          <w:sz w:val="24"/>
          <w:szCs w:val="24"/>
        </w:rPr>
        <w:t>SiO</w:t>
      </w:r>
      <w:r w:rsidR="00232959" w:rsidRPr="00176960">
        <w:rPr>
          <w:rFonts w:ascii="Times New Roman" w:hAnsi="Times New Roman" w:cs="Times New Roman"/>
          <w:iCs/>
          <w:sz w:val="24"/>
          <w:szCs w:val="24"/>
          <w:vertAlign w:val="subscript"/>
        </w:rPr>
        <w:t>2</w:t>
      </w:r>
      <w:r w:rsidR="00232959" w:rsidRPr="00176960">
        <w:rPr>
          <w:rFonts w:ascii="Times New Roman" w:hAnsi="Times New Roman" w:cs="Times New Roman"/>
          <w:iCs/>
          <w:sz w:val="24"/>
          <w:szCs w:val="24"/>
        </w:rPr>
        <w:t>@Glu/Si(OEt)</w:t>
      </w:r>
      <w:r w:rsidR="00232959" w:rsidRPr="00176960">
        <w:rPr>
          <w:rFonts w:ascii="Times New Roman" w:hAnsi="Times New Roman" w:cs="Times New Roman"/>
          <w:iCs/>
          <w:sz w:val="24"/>
          <w:szCs w:val="24"/>
          <w:vertAlign w:val="subscript"/>
        </w:rPr>
        <w:t>2</w:t>
      </w:r>
      <w:r w:rsidR="00232959" w:rsidRPr="00176960">
        <w:rPr>
          <w:rFonts w:ascii="Times New Roman" w:hAnsi="Times New Roman" w:cs="Times New Roman"/>
          <w:iCs/>
          <w:sz w:val="24"/>
          <w:szCs w:val="24"/>
        </w:rPr>
        <w:t>(CH</w:t>
      </w:r>
      <w:r w:rsidR="00232959" w:rsidRPr="00176960">
        <w:rPr>
          <w:rFonts w:ascii="Times New Roman" w:hAnsi="Times New Roman" w:cs="Times New Roman"/>
          <w:iCs/>
          <w:sz w:val="24"/>
          <w:szCs w:val="24"/>
          <w:vertAlign w:val="subscript"/>
        </w:rPr>
        <w:t>2</w:t>
      </w:r>
      <w:r w:rsidR="00232959" w:rsidRPr="00176960">
        <w:rPr>
          <w:rFonts w:ascii="Times New Roman" w:hAnsi="Times New Roman" w:cs="Times New Roman"/>
          <w:iCs/>
          <w:sz w:val="24"/>
          <w:szCs w:val="24"/>
        </w:rPr>
        <w:t>)</w:t>
      </w:r>
      <w:r w:rsidR="00232959" w:rsidRPr="00176960">
        <w:rPr>
          <w:rFonts w:ascii="Times New Roman" w:hAnsi="Times New Roman" w:cs="Times New Roman"/>
          <w:iCs/>
          <w:sz w:val="24"/>
          <w:szCs w:val="24"/>
          <w:vertAlign w:val="subscript"/>
        </w:rPr>
        <w:t>3</w:t>
      </w:r>
      <w:r w:rsidR="00232959" w:rsidRPr="00176960">
        <w:rPr>
          <w:rFonts w:ascii="Times New Roman" w:hAnsi="Times New Roman" w:cs="Times New Roman"/>
          <w:iCs/>
          <w:sz w:val="24"/>
          <w:szCs w:val="24"/>
        </w:rPr>
        <w:t>N=Mo[Mo</w:t>
      </w:r>
      <w:r w:rsidR="00232959" w:rsidRPr="00176960">
        <w:rPr>
          <w:rFonts w:ascii="Times New Roman" w:hAnsi="Times New Roman" w:cs="Times New Roman"/>
          <w:iCs/>
          <w:sz w:val="24"/>
          <w:szCs w:val="24"/>
          <w:vertAlign w:val="subscript"/>
        </w:rPr>
        <w:t>5</w:t>
      </w:r>
      <w:r w:rsidR="00232959" w:rsidRPr="00176960">
        <w:rPr>
          <w:rFonts w:ascii="Times New Roman" w:hAnsi="Times New Roman" w:cs="Times New Roman"/>
          <w:iCs/>
          <w:sz w:val="24"/>
          <w:szCs w:val="24"/>
        </w:rPr>
        <w:t>O</w:t>
      </w:r>
      <w:r w:rsidR="00232959" w:rsidRPr="00176960">
        <w:rPr>
          <w:rFonts w:ascii="Times New Roman" w:hAnsi="Times New Roman" w:cs="Times New Roman"/>
          <w:iCs/>
          <w:sz w:val="24"/>
          <w:szCs w:val="24"/>
          <w:vertAlign w:val="subscript"/>
        </w:rPr>
        <w:t>18</w:t>
      </w:r>
      <w:r w:rsidR="00232959" w:rsidRPr="00176960">
        <w:rPr>
          <w:rFonts w:ascii="Times New Roman" w:hAnsi="Times New Roman" w:cs="Times New Roman"/>
          <w:iCs/>
          <w:sz w:val="24"/>
          <w:szCs w:val="24"/>
        </w:rPr>
        <w:t>]</w:t>
      </w:r>
      <w:r w:rsidR="00736390" w:rsidRPr="00176960">
        <w:rPr>
          <w:rFonts w:ascii="Times New Roman" w:hAnsi="Times New Roman" w:cs="Times New Roman"/>
          <w:iCs/>
          <w:sz w:val="24"/>
          <w:szCs w:val="24"/>
        </w:rPr>
        <w:t xml:space="preserve"> </w:t>
      </w:r>
      <w:bookmarkEnd w:id="4"/>
      <w:r w:rsidRPr="00176960">
        <w:rPr>
          <w:rFonts w:ascii="Times New Roman" w:hAnsi="Times New Roman" w:cs="Times New Roman"/>
          <w:sz w:val="24"/>
          <w:szCs w:val="24"/>
        </w:rPr>
        <w:t>(</w:t>
      </w:r>
      <w:r w:rsidR="00736390" w:rsidRPr="00176960">
        <w:rPr>
          <w:rFonts w:ascii="Times New Roman" w:hAnsi="Times New Roman" w:cs="Times New Roman"/>
          <w:b/>
          <w:bCs/>
          <w:sz w:val="24"/>
          <w:szCs w:val="24"/>
        </w:rPr>
        <w:t>3</w:t>
      </w:r>
      <w:r w:rsidRPr="00176960">
        <w:rPr>
          <w:rFonts w:ascii="Times New Roman" w:hAnsi="Times New Roman" w:cs="Times New Roman"/>
          <w:sz w:val="24"/>
          <w:szCs w:val="24"/>
        </w:rPr>
        <w:t>).</w:t>
      </w:r>
    </w:p>
    <w:p w14:paraId="527248F7" w14:textId="77777777" w:rsidR="00736390" w:rsidRPr="00176960" w:rsidRDefault="00736390" w:rsidP="00176960">
      <w:pPr>
        <w:spacing w:after="0" w:line="360" w:lineRule="auto"/>
        <w:jc w:val="both"/>
        <w:rPr>
          <w:rFonts w:ascii="Times New Roman" w:hAnsi="Times New Roman" w:cs="Times New Roman"/>
          <w:sz w:val="24"/>
          <w:szCs w:val="24"/>
        </w:rPr>
      </w:pPr>
    </w:p>
    <w:p w14:paraId="587B7B3F" w14:textId="41121081" w:rsidR="003F15CB" w:rsidRPr="00176960" w:rsidRDefault="002D198F" w:rsidP="00574D17">
      <w:pPr>
        <w:spacing w:after="0" w:line="360" w:lineRule="auto"/>
        <w:jc w:val="both"/>
        <w:rPr>
          <w:rFonts w:ascii="Times New Roman" w:hAnsi="Times New Roman" w:cs="Times New Roman"/>
          <w:sz w:val="24"/>
          <w:szCs w:val="24"/>
        </w:rPr>
      </w:pPr>
      <w:r w:rsidRPr="00176960">
        <w:rPr>
          <w:rFonts w:ascii="Times New Roman" w:hAnsi="Times New Roman" w:cs="Times New Roman"/>
          <w:iCs/>
          <w:sz w:val="24"/>
          <w:szCs w:val="24"/>
        </w:rPr>
        <w:t xml:space="preserve">The </w:t>
      </w:r>
      <w:r w:rsidR="00574D17" w:rsidRPr="00574D17">
        <w:rPr>
          <w:rFonts w:ascii="Times New Roman" w:hAnsi="Times New Roman" w:cs="Times New Roman"/>
          <w:iCs/>
          <w:sz w:val="24"/>
          <w:szCs w:val="24"/>
        </w:rPr>
        <w:t xml:space="preserve">identification and determination of organic functional groups were carried out using </w:t>
      </w:r>
      <w:r w:rsidR="003F15CB" w:rsidRPr="00176960">
        <w:rPr>
          <w:rFonts w:ascii="Times New Roman" w:hAnsi="Times New Roman" w:cs="Times New Roman"/>
          <w:sz w:val="24"/>
          <w:szCs w:val="24"/>
        </w:rPr>
        <w:t>FT-IR spectroscopy</w:t>
      </w:r>
      <w:r w:rsidR="00B82335" w:rsidRPr="00176960">
        <w:rPr>
          <w:rFonts w:ascii="Times New Roman" w:hAnsi="Times New Roman" w:cs="Times New Roman"/>
          <w:sz w:val="24"/>
          <w:szCs w:val="24"/>
        </w:rPr>
        <w:t>.</w:t>
      </w:r>
      <w:r w:rsidR="003F15CB" w:rsidRPr="00176960">
        <w:rPr>
          <w:rFonts w:ascii="Times New Roman" w:hAnsi="Times New Roman" w:cs="Times New Roman"/>
          <w:sz w:val="24"/>
          <w:szCs w:val="24"/>
        </w:rPr>
        <w:t xml:space="preserve"> </w:t>
      </w:r>
      <w:r w:rsidR="00B82335" w:rsidRPr="00176960">
        <w:rPr>
          <w:rFonts w:ascii="Times New Roman" w:hAnsi="Times New Roman" w:cs="Times New Roman"/>
          <w:iCs/>
          <w:sz w:val="24"/>
          <w:szCs w:val="24"/>
        </w:rPr>
        <w:t>Fig. 1 shows the infrared spectra of glucose, SiO</w:t>
      </w:r>
      <w:r w:rsidR="00B82335" w:rsidRPr="00176960">
        <w:rPr>
          <w:rFonts w:ascii="Times New Roman" w:hAnsi="Times New Roman" w:cs="Times New Roman"/>
          <w:iCs/>
          <w:sz w:val="24"/>
          <w:szCs w:val="24"/>
          <w:vertAlign w:val="subscript"/>
        </w:rPr>
        <w:t>2</w:t>
      </w:r>
      <w:r w:rsidR="00B82335" w:rsidRPr="00176960">
        <w:rPr>
          <w:rFonts w:ascii="Times New Roman" w:hAnsi="Times New Roman" w:cs="Times New Roman"/>
          <w:iCs/>
          <w:sz w:val="24"/>
          <w:szCs w:val="24"/>
        </w:rPr>
        <w:t xml:space="preserve">, </w:t>
      </w:r>
      <w:r w:rsidR="006C7F75" w:rsidRPr="00176960">
        <w:rPr>
          <w:rFonts w:ascii="Times New Roman" w:hAnsi="Times New Roman" w:cs="Times New Roman"/>
          <w:iCs/>
          <w:sz w:val="24"/>
          <w:szCs w:val="24"/>
        </w:rPr>
        <w:t>SiO</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@Glu/Si(OEt)</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(CH</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w:t>
      </w:r>
      <w:r w:rsidR="006C7F75" w:rsidRPr="00176960">
        <w:rPr>
          <w:rFonts w:ascii="Times New Roman" w:hAnsi="Times New Roman" w:cs="Times New Roman"/>
          <w:iCs/>
          <w:sz w:val="24"/>
          <w:szCs w:val="24"/>
          <w:vertAlign w:val="subscript"/>
        </w:rPr>
        <w:t>3</w:t>
      </w:r>
      <w:r w:rsidR="006C7F75" w:rsidRPr="00176960">
        <w:rPr>
          <w:rFonts w:ascii="Times New Roman" w:hAnsi="Times New Roman" w:cs="Times New Roman"/>
          <w:iCs/>
          <w:sz w:val="24"/>
          <w:szCs w:val="24"/>
        </w:rPr>
        <w:t>N=Mo[Mo</w:t>
      </w:r>
      <w:r w:rsidR="006C7F75" w:rsidRPr="00176960">
        <w:rPr>
          <w:rFonts w:ascii="Times New Roman" w:hAnsi="Times New Roman" w:cs="Times New Roman"/>
          <w:iCs/>
          <w:sz w:val="24"/>
          <w:szCs w:val="24"/>
          <w:vertAlign w:val="subscript"/>
        </w:rPr>
        <w:t>5</w:t>
      </w:r>
      <w:r w:rsidR="006C7F75" w:rsidRPr="00176960">
        <w:rPr>
          <w:rFonts w:ascii="Times New Roman" w:hAnsi="Times New Roman" w:cs="Times New Roman"/>
          <w:iCs/>
          <w:sz w:val="24"/>
          <w:szCs w:val="24"/>
        </w:rPr>
        <w:t>O</w:t>
      </w:r>
      <w:r w:rsidR="006C7F75" w:rsidRPr="00176960">
        <w:rPr>
          <w:rFonts w:ascii="Times New Roman" w:hAnsi="Times New Roman" w:cs="Times New Roman"/>
          <w:iCs/>
          <w:sz w:val="24"/>
          <w:szCs w:val="24"/>
          <w:vertAlign w:val="subscript"/>
        </w:rPr>
        <w:t>18</w:t>
      </w:r>
      <w:r w:rsidR="006C7F75" w:rsidRPr="00176960">
        <w:rPr>
          <w:rFonts w:ascii="Times New Roman" w:hAnsi="Times New Roman" w:cs="Times New Roman"/>
          <w:iCs/>
          <w:sz w:val="24"/>
          <w:szCs w:val="24"/>
        </w:rPr>
        <w:t xml:space="preserve">] </w:t>
      </w:r>
      <w:r w:rsidR="00B82335" w:rsidRPr="00176960">
        <w:rPr>
          <w:rFonts w:ascii="Times New Roman" w:hAnsi="Times New Roman" w:cs="Times New Roman"/>
          <w:iCs/>
          <w:sz w:val="24"/>
          <w:szCs w:val="24"/>
        </w:rPr>
        <w:t xml:space="preserve">and </w:t>
      </w:r>
      <w:r w:rsidR="003D617F" w:rsidRPr="00176960">
        <w:rPr>
          <w:rFonts w:ascii="Times New Roman" w:hAnsi="Times New Roman" w:cs="Times New Roman"/>
          <w:iCs/>
          <w:sz w:val="24"/>
          <w:szCs w:val="24"/>
        </w:rPr>
        <w:t>[</w:t>
      </w:r>
      <w:r w:rsidR="00B82335" w:rsidRPr="00176960">
        <w:rPr>
          <w:rFonts w:ascii="Times New Roman" w:hAnsi="Times New Roman" w:cs="Times New Roman"/>
          <w:i/>
          <w:sz w:val="24"/>
          <w:szCs w:val="24"/>
        </w:rPr>
        <w:t>n</w:t>
      </w:r>
      <w:r w:rsidR="00B82335" w:rsidRPr="00176960">
        <w:rPr>
          <w:rFonts w:ascii="Times New Roman" w:hAnsi="Times New Roman" w:cs="Times New Roman"/>
          <w:iCs/>
          <w:sz w:val="24"/>
          <w:szCs w:val="24"/>
        </w:rPr>
        <w:t>-Bu</w:t>
      </w:r>
      <w:r w:rsidR="00B82335" w:rsidRPr="00176960">
        <w:rPr>
          <w:rFonts w:ascii="Times New Roman" w:hAnsi="Times New Roman" w:cs="Times New Roman"/>
          <w:iCs/>
          <w:sz w:val="24"/>
          <w:szCs w:val="24"/>
          <w:vertAlign w:val="subscript"/>
        </w:rPr>
        <w:t>4</w:t>
      </w:r>
      <w:r w:rsidR="00B82335" w:rsidRPr="00176960">
        <w:rPr>
          <w:rFonts w:ascii="Times New Roman" w:hAnsi="Times New Roman" w:cs="Times New Roman"/>
          <w:iCs/>
          <w:sz w:val="24"/>
          <w:szCs w:val="24"/>
        </w:rPr>
        <w:t>N</w:t>
      </w:r>
      <w:r w:rsidR="003D617F" w:rsidRPr="00176960">
        <w:rPr>
          <w:rFonts w:ascii="Times New Roman" w:hAnsi="Times New Roman" w:cs="Times New Roman"/>
          <w:iCs/>
          <w:sz w:val="24"/>
          <w:szCs w:val="24"/>
        </w:rPr>
        <w:t>]</w:t>
      </w:r>
      <w:r w:rsidR="00B82335" w:rsidRPr="00176960">
        <w:rPr>
          <w:rFonts w:ascii="Times New Roman" w:hAnsi="Times New Roman" w:cs="Times New Roman"/>
          <w:iCs/>
          <w:sz w:val="24"/>
          <w:szCs w:val="24"/>
          <w:vertAlign w:val="subscript"/>
        </w:rPr>
        <w:t>2</w:t>
      </w:r>
      <w:r w:rsidR="003D617F" w:rsidRPr="00176960">
        <w:rPr>
          <w:rFonts w:ascii="Times New Roman" w:hAnsi="Times New Roman" w:cs="Times New Roman"/>
          <w:iCs/>
          <w:sz w:val="24"/>
          <w:szCs w:val="24"/>
        </w:rPr>
        <w:t>[</w:t>
      </w:r>
      <w:r w:rsidR="00B82335" w:rsidRPr="00176960">
        <w:rPr>
          <w:rFonts w:ascii="Times New Roman" w:hAnsi="Times New Roman" w:cs="Times New Roman"/>
          <w:iCs/>
          <w:sz w:val="24"/>
          <w:szCs w:val="24"/>
        </w:rPr>
        <w:t>Mo</w:t>
      </w:r>
      <w:r w:rsidR="00B82335" w:rsidRPr="00176960">
        <w:rPr>
          <w:rFonts w:ascii="Times New Roman" w:hAnsi="Times New Roman" w:cs="Times New Roman"/>
          <w:iCs/>
          <w:sz w:val="24"/>
          <w:szCs w:val="24"/>
          <w:vertAlign w:val="subscript"/>
        </w:rPr>
        <w:t>6</w:t>
      </w:r>
      <w:r w:rsidR="00B82335" w:rsidRPr="00176960">
        <w:rPr>
          <w:rFonts w:ascii="Times New Roman" w:hAnsi="Times New Roman" w:cs="Times New Roman"/>
          <w:iCs/>
          <w:sz w:val="24"/>
          <w:szCs w:val="24"/>
        </w:rPr>
        <w:t>O</w:t>
      </w:r>
      <w:r w:rsidR="00B82335" w:rsidRPr="00176960">
        <w:rPr>
          <w:rFonts w:ascii="Times New Roman" w:hAnsi="Times New Roman" w:cs="Times New Roman"/>
          <w:iCs/>
          <w:sz w:val="24"/>
          <w:szCs w:val="24"/>
          <w:vertAlign w:val="subscript"/>
        </w:rPr>
        <w:t>19</w:t>
      </w:r>
      <w:r w:rsidR="003D617F" w:rsidRPr="00176960">
        <w:rPr>
          <w:rFonts w:ascii="Times New Roman" w:hAnsi="Times New Roman" w:cs="Times New Roman"/>
          <w:iCs/>
          <w:sz w:val="24"/>
          <w:szCs w:val="24"/>
        </w:rPr>
        <w:t>]</w:t>
      </w:r>
      <w:r w:rsidR="00B82335" w:rsidRPr="00176960">
        <w:rPr>
          <w:rFonts w:ascii="Times New Roman" w:hAnsi="Times New Roman" w:cs="Times New Roman"/>
          <w:iCs/>
          <w:sz w:val="24"/>
          <w:szCs w:val="24"/>
        </w:rPr>
        <w:t xml:space="preserve">. In </w:t>
      </w:r>
      <w:r w:rsidR="003F15CB" w:rsidRPr="00176960">
        <w:rPr>
          <w:rFonts w:ascii="Times New Roman" w:hAnsi="Times New Roman" w:cs="Times New Roman"/>
          <w:sz w:val="24"/>
          <w:szCs w:val="24"/>
        </w:rPr>
        <w:t>Fig</w:t>
      </w:r>
      <w:r w:rsidR="00B82335" w:rsidRPr="00176960">
        <w:rPr>
          <w:rFonts w:ascii="Times New Roman" w:hAnsi="Times New Roman" w:cs="Times New Roman"/>
          <w:sz w:val="24"/>
          <w:szCs w:val="24"/>
        </w:rPr>
        <w:t>.</w:t>
      </w:r>
      <w:r w:rsidR="003F15CB" w:rsidRPr="00176960">
        <w:rPr>
          <w:rFonts w:ascii="Times New Roman" w:hAnsi="Times New Roman" w:cs="Times New Roman"/>
          <w:sz w:val="24"/>
          <w:szCs w:val="24"/>
        </w:rPr>
        <w:t xml:space="preserve"> </w:t>
      </w:r>
      <w:r w:rsidR="00736390" w:rsidRPr="00176960">
        <w:rPr>
          <w:rFonts w:ascii="Times New Roman" w:hAnsi="Times New Roman" w:cs="Times New Roman"/>
          <w:sz w:val="24"/>
          <w:szCs w:val="24"/>
        </w:rPr>
        <w:t>1</w:t>
      </w:r>
      <w:r w:rsidR="003F15CB" w:rsidRPr="00176960">
        <w:rPr>
          <w:rFonts w:ascii="Times New Roman" w:hAnsi="Times New Roman" w:cs="Times New Roman"/>
          <w:sz w:val="24"/>
          <w:szCs w:val="24"/>
        </w:rPr>
        <w:t>a</w:t>
      </w:r>
      <w:r w:rsidR="00B82335" w:rsidRPr="00176960">
        <w:rPr>
          <w:rFonts w:ascii="Times New Roman" w:hAnsi="Times New Roman" w:cs="Times New Roman"/>
          <w:sz w:val="24"/>
          <w:szCs w:val="24"/>
        </w:rPr>
        <w:t>,</w:t>
      </w:r>
      <w:r w:rsidR="003F15CB" w:rsidRPr="00176960">
        <w:rPr>
          <w:rFonts w:ascii="Times New Roman" w:hAnsi="Times New Roman" w:cs="Times New Roman"/>
          <w:sz w:val="24"/>
          <w:szCs w:val="24"/>
        </w:rPr>
        <w:t xml:space="preserve"> </w:t>
      </w:r>
      <w:r w:rsidR="00B82335" w:rsidRPr="00176960">
        <w:rPr>
          <w:rFonts w:ascii="Times New Roman" w:hAnsi="Times New Roman" w:cs="Times New Roman"/>
          <w:sz w:val="24"/>
          <w:szCs w:val="24"/>
        </w:rPr>
        <w:t>t</w:t>
      </w:r>
      <w:r w:rsidR="003F15CB" w:rsidRPr="00176960">
        <w:rPr>
          <w:rFonts w:ascii="Times New Roman" w:hAnsi="Times New Roman" w:cs="Times New Roman"/>
          <w:sz w:val="24"/>
          <w:szCs w:val="24"/>
        </w:rPr>
        <w:t>he peaks at 3662 and 3385 cm</w:t>
      </w:r>
      <w:r w:rsidR="003F15CB" w:rsidRPr="00176960">
        <w:rPr>
          <w:rFonts w:ascii="Times New Roman" w:hAnsi="Times New Roman" w:cs="Times New Roman"/>
          <w:sz w:val="24"/>
          <w:szCs w:val="24"/>
          <w:vertAlign w:val="superscript"/>
        </w:rPr>
        <w:t>-1</w:t>
      </w:r>
      <w:r w:rsidR="003F15CB" w:rsidRPr="00176960">
        <w:rPr>
          <w:rFonts w:ascii="Times New Roman" w:hAnsi="Times New Roman" w:cs="Times New Roman"/>
          <w:sz w:val="24"/>
          <w:szCs w:val="24"/>
        </w:rPr>
        <w:t xml:space="preserve"> are </w:t>
      </w:r>
      <w:r w:rsidRPr="00176960">
        <w:rPr>
          <w:rFonts w:ascii="Times New Roman" w:hAnsi="Times New Roman" w:cs="Times New Roman"/>
          <w:sz w:val="24"/>
          <w:szCs w:val="24"/>
        </w:rPr>
        <w:t>corresponded</w:t>
      </w:r>
      <w:r w:rsidR="003F15CB" w:rsidRPr="00176960">
        <w:rPr>
          <w:rFonts w:ascii="Times New Roman" w:hAnsi="Times New Roman" w:cs="Times New Roman"/>
          <w:sz w:val="24"/>
          <w:szCs w:val="24"/>
        </w:rPr>
        <w:t xml:space="preserve"> to the OH </w:t>
      </w:r>
      <w:r w:rsidRPr="00176960">
        <w:rPr>
          <w:rFonts w:ascii="Times New Roman" w:hAnsi="Times New Roman" w:cs="Times New Roman"/>
          <w:sz w:val="24"/>
          <w:szCs w:val="24"/>
        </w:rPr>
        <w:t>groups</w:t>
      </w:r>
      <w:r w:rsidR="003F15CB" w:rsidRPr="00176960">
        <w:rPr>
          <w:rFonts w:ascii="Times New Roman" w:hAnsi="Times New Roman" w:cs="Times New Roman"/>
          <w:sz w:val="24"/>
          <w:szCs w:val="24"/>
        </w:rPr>
        <w:t xml:space="preserve">. Also, the peak appeared at 2939 </w:t>
      </w:r>
      <w:r w:rsidRPr="00176960">
        <w:rPr>
          <w:rFonts w:ascii="Times New Roman" w:hAnsi="Times New Roman" w:cs="Times New Roman"/>
          <w:sz w:val="24"/>
          <w:szCs w:val="24"/>
        </w:rPr>
        <w:t>and 1458 cm</w:t>
      </w:r>
      <w:r w:rsidRPr="00176960">
        <w:rPr>
          <w:rFonts w:ascii="Times New Roman" w:hAnsi="Times New Roman" w:cs="Times New Roman"/>
          <w:sz w:val="24"/>
          <w:szCs w:val="24"/>
          <w:vertAlign w:val="superscript"/>
        </w:rPr>
        <w:t>-1</w:t>
      </w:r>
      <w:r w:rsidRPr="00176960">
        <w:rPr>
          <w:rFonts w:ascii="Times New Roman" w:hAnsi="Times New Roman" w:cs="Times New Roman"/>
          <w:sz w:val="24"/>
          <w:szCs w:val="24"/>
        </w:rPr>
        <w:t xml:space="preserve"> are</w:t>
      </w:r>
      <w:r w:rsidR="003F15CB" w:rsidRPr="00176960">
        <w:rPr>
          <w:rFonts w:ascii="Times New Roman" w:hAnsi="Times New Roman" w:cs="Times New Roman"/>
          <w:sz w:val="24"/>
          <w:szCs w:val="24"/>
        </w:rPr>
        <w:t xml:space="preserve"> related to the stretching of CH </w:t>
      </w:r>
      <w:r w:rsidRPr="00176960">
        <w:rPr>
          <w:rFonts w:ascii="Times New Roman" w:hAnsi="Times New Roman" w:cs="Times New Roman"/>
          <w:sz w:val="24"/>
          <w:szCs w:val="24"/>
        </w:rPr>
        <w:t xml:space="preserve">and symmetric bending </w:t>
      </w:r>
      <w:r w:rsidR="003F15CB" w:rsidRPr="00176960">
        <w:rPr>
          <w:rFonts w:ascii="Times New Roman" w:hAnsi="Times New Roman" w:cs="Times New Roman"/>
          <w:sz w:val="24"/>
          <w:szCs w:val="24"/>
        </w:rPr>
        <w:t>stretching of CH</w:t>
      </w:r>
      <w:r w:rsidR="003F15CB" w:rsidRPr="00176960">
        <w:rPr>
          <w:rFonts w:ascii="Times New Roman" w:hAnsi="Times New Roman" w:cs="Times New Roman"/>
          <w:sz w:val="24"/>
          <w:szCs w:val="24"/>
          <w:vertAlign w:val="subscript"/>
        </w:rPr>
        <w:t>2</w:t>
      </w:r>
      <w:r w:rsidR="003F15CB" w:rsidRPr="00176960">
        <w:rPr>
          <w:rFonts w:ascii="Times New Roman" w:hAnsi="Times New Roman" w:cs="Times New Roman"/>
          <w:sz w:val="24"/>
          <w:szCs w:val="24"/>
        </w:rPr>
        <w:t xml:space="preserve">, </w:t>
      </w:r>
      <w:r w:rsidRPr="00176960">
        <w:rPr>
          <w:rFonts w:ascii="Times New Roman" w:hAnsi="Times New Roman" w:cs="Times New Roman"/>
          <w:sz w:val="24"/>
          <w:szCs w:val="24"/>
        </w:rPr>
        <w:t>respectively</w:t>
      </w:r>
      <w:r w:rsidR="003F15CB" w:rsidRPr="00176960">
        <w:rPr>
          <w:rFonts w:ascii="Times New Roman" w:hAnsi="Times New Roman" w:cs="Times New Roman"/>
          <w:sz w:val="24"/>
          <w:szCs w:val="24"/>
        </w:rPr>
        <w:t>. The bands at 1160 cm</w:t>
      </w:r>
      <w:r w:rsidR="003F15CB" w:rsidRPr="00176960">
        <w:rPr>
          <w:rFonts w:ascii="Times New Roman" w:hAnsi="Times New Roman" w:cs="Times New Roman"/>
          <w:sz w:val="24"/>
          <w:szCs w:val="24"/>
          <w:vertAlign w:val="superscript"/>
        </w:rPr>
        <w:t>-1</w:t>
      </w:r>
      <w:r w:rsidR="003F15CB" w:rsidRPr="00176960">
        <w:rPr>
          <w:rFonts w:ascii="Times New Roman" w:hAnsi="Times New Roman" w:cs="Times New Roman"/>
          <w:sz w:val="24"/>
          <w:szCs w:val="24"/>
        </w:rPr>
        <w:t xml:space="preserve"> (antisymmetric bridge C–O–C stretching), 1116 cm</w:t>
      </w:r>
      <w:r w:rsidR="003F15CB" w:rsidRPr="00176960">
        <w:rPr>
          <w:rFonts w:ascii="Times New Roman" w:hAnsi="Times New Roman" w:cs="Times New Roman"/>
          <w:sz w:val="24"/>
          <w:szCs w:val="24"/>
          <w:vertAlign w:val="superscript"/>
        </w:rPr>
        <w:t>-1</w:t>
      </w:r>
      <w:r w:rsidR="003F15CB" w:rsidRPr="00176960">
        <w:rPr>
          <w:rFonts w:ascii="Times New Roman" w:hAnsi="Times New Roman" w:cs="Times New Roman"/>
          <w:sz w:val="24"/>
          <w:szCs w:val="24"/>
        </w:rPr>
        <w:t>, and 1052 cm</w:t>
      </w:r>
      <w:r w:rsidR="003F15CB" w:rsidRPr="00176960">
        <w:rPr>
          <w:rFonts w:ascii="Times New Roman" w:hAnsi="Times New Roman" w:cs="Times New Roman"/>
          <w:sz w:val="24"/>
          <w:szCs w:val="24"/>
          <w:vertAlign w:val="superscript"/>
        </w:rPr>
        <w:t>-1</w:t>
      </w:r>
      <w:r w:rsidR="003F15CB" w:rsidRPr="00176960">
        <w:rPr>
          <w:rFonts w:ascii="Times New Roman" w:hAnsi="Times New Roman" w:cs="Times New Roman"/>
          <w:sz w:val="24"/>
          <w:szCs w:val="24"/>
        </w:rPr>
        <w:t xml:space="preserve"> (skeletal vibrations involving C–O stretching) can be assigned</w:t>
      </w:r>
      <w:r w:rsidR="003F15CB" w:rsidRPr="004662CB">
        <w:rPr>
          <w:rFonts w:ascii="Times New Roman" w:hAnsi="Times New Roman" w:cs="Times New Roman"/>
          <w:sz w:val="24"/>
          <w:szCs w:val="24"/>
        </w:rPr>
        <w:t>.</w:t>
      </w:r>
      <w:r w:rsidR="003F15CB" w:rsidRPr="004662CB">
        <w:rPr>
          <w:rFonts w:ascii="Times New Roman" w:hAnsi="Times New Roman" w:cs="Times New Roman"/>
          <w:sz w:val="24"/>
          <w:szCs w:val="24"/>
          <w:vertAlign w:val="superscript"/>
        </w:rPr>
        <w:t>1</w:t>
      </w:r>
      <w:r w:rsidR="00302FA9">
        <w:rPr>
          <w:rFonts w:ascii="Times New Roman" w:hAnsi="Times New Roman" w:cs="Times New Roman"/>
          <w:sz w:val="24"/>
          <w:szCs w:val="24"/>
          <w:vertAlign w:val="superscript"/>
        </w:rPr>
        <w:t>8</w:t>
      </w:r>
      <w:r w:rsidR="003F15CB" w:rsidRPr="004662CB">
        <w:rPr>
          <w:rFonts w:ascii="Times New Roman" w:hAnsi="Times New Roman" w:cs="Times New Roman"/>
          <w:sz w:val="24"/>
          <w:szCs w:val="24"/>
        </w:rPr>
        <w:t xml:space="preserve"> Fig</w:t>
      </w:r>
      <w:r w:rsidR="00B82335" w:rsidRPr="004662CB">
        <w:rPr>
          <w:rFonts w:ascii="Times New Roman" w:hAnsi="Times New Roman" w:cs="Times New Roman"/>
          <w:sz w:val="24"/>
          <w:szCs w:val="24"/>
        </w:rPr>
        <w:t>.</w:t>
      </w:r>
      <w:r w:rsidR="003F15CB" w:rsidRPr="004662CB">
        <w:rPr>
          <w:rFonts w:ascii="Times New Roman" w:hAnsi="Times New Roman" w:cs="Times New Roman"/>
          <w:sz w:val="24"/>
          <w:szCs w:val="24"/>
        </w:rPr>
        <w:t xml:space="preserve"> </w:t>
      </w:r>
      <w:r w:rsidR="009B6F73" w:rsidRPr="004662CB">
        <w:rPr>
          <w:rFonts w:ascii="Times New Roman" w:hAnsi="Times New Roman" w:cs="Times New Roman"/>
          <w:sz w:val="24"/>
          <w:szCs w:val="24"/>
        </w:rPr>
        <w:t>1</w:t>
      </w:r>
      <w:r w:rsidR="003F15CB" w:rsidRPr="004662CB">
        <w:rPr>
          <w:rFonts w:ascii="Times New Roman" w:hAnsi="Times New Roman" w:cs="Times New Roman"/>
          <w:sz w:val="24"/>
          <w:szCs w:val="24"/>
        </w:rPr>
        <w:t>b</w:t>
      </w:r>
      <w:r w:rsidR="007B0C5D" w:rsidRPr="004662CB">
        <w:rPr>
          <w:rFonts w:ascii="Times New Roman" w:hAnsi="Times New Roman" w:cs="Times New Roman"/>
          <w:sz w:val="24"/>
          <w:szCs w:val="24"/>
        </w:rPr>
        <w:t xml:space="preserve"> shows</w:t>
      </w:r>
      <w:r w:rsidR="003F15CB" w:rsidRPr="004662CB">
        <w:rPr>
          <w:rFonts w:ascii="Times New Roman" w:hAnsi="Times New Roman" w:cs="Times New Roman"/>
          <w:sz w:val="24"/>
          <w:szCs w:val="24"/>
        </w:rPr>
        <w:t xml:space="preserve"> </w:t>
      </w:r>
      <w:r w:rsidR="007B0C5D" w:rsidRPr="004662CB">
        <w:rPr>
          <w:rFonts w:ascii="Times New Roman" w:hAnsi="Times New Roman" w:cs="Times New Roman"/>
          <w:sz w:val="24"/>
          <w:szCs w:val="24"/>
        </w:rPr>
        <w:t>t</w:t>
      </w:r>
      <w:r w:rsidR="003F15CB" w:rsidRPr="004662CB">
        <w:rPr>
          <w:rFonts w:ascii="Times New Roman" w:hAnsi="Times New Roman" w:cs="Times New Roman"/>
          <w:sz w:val="24"/>
          <w:szCs w:val="24"/>
        </w:rPr>
        <w:t>he bands at 1080, 948 and 797 cm</w:t>
      </w:r>
      <w:r w:rsidR="003F15CB" w:rsidRPr="004662CB">
        <w:rPr>
          <w:rFonts w:ascii="Times New Roman" w:hAnsi="Times New Roman" w:cs="Times New Roman"/>
          <w:sz w:val="24"/>
          <w:szCs w:val="24"/>
          <w:vertAlign w:val="superscript"/>
        </w:rPr>
        <w:t>-1</w:t>
      </w:r>
      <w:r w:rsidR="003F15CB" w:rsidRPr="004662CB">
        <w:rPr>
          <w:rFonts w:ascii="Times New Roman" w:hAnsi="Times New Roman" w:cs="Times New Roman"/>
          <w:sz w:val="24"/>
          <w:szCs w:val="24"/>
        </w:rPr>
        <w:t xml:space="preserve"> </w:t>
      </w:r>
      <w:r w:rsidR="007B0C5D" w:rsidRPr="004662CB">
        <w:rPr>
          <w:rFonts w:ascii="Times New Roman" w:hAnsi="Times New Roman" w:cs="Times New Roman"/>
          <w:sz w:val="24"/>
          <w:szCs w:val="24"/>
        </w:rPr>
        <w:t>that are due</w:t>
      </w:r>
      <w:r w:rsidR="003F15CB" w:rsidRPr="004662CB">
        <w:rPr>
          <w:rFonts w:ascii="Times New Roman" w:hAnsi="Times New Roman" w:cs="Times New Roman"/>
          <w:sz w:val="24"/>
          <w:szCs w:val="24"/>
        </w:rPr>
        <w:t xml:space="preserve"> to Si–O stretching, Si-OH stretching</w:t>
      </w:r>
      <w:r w:rsidR="003F15CB" w:rsidRPr="00176960">
        <w:rPr>
          <w:rFonts w:ascii="Times New Roman" w:hAnsi="Times New Roman" w:cs="Times New Roman"/>
          <w:sz w:val="24"/>
          <w:szCs w:val="24"/>
        </w:rPr>
        <w:t>, and Si–O–Si symmetric stretching, respectively.</w:t>
      </w:r>
      <w:r w:rsidR="00302FA9">
        <w:rPr>
          <w:rFonts w:ascii="Times New Roman" w:hAnsi="Times New Roman" w:cs="Times New Roman"/>
          <w:sz w:val="24"/>
          <w:szCs w:val="24"/>
          <w:vertAlign w:val="superscript"/>
        </w:rPr>
        <w:t>15</w:t>
      </w:r>
      <w:r w:rsidR="000A6E67" w:rsidRPr="00176960">
        <w:rPr>
          <w:rFonts w:ascii="Times New Roman" w:hAnsi="Times New Roman" w:cs="Times New Roman"/>
          <w:sz w:val="24"/>
          <w:szCs w:val="24"/>
        </w:rPr>
        <w:t xml:space="preserve"> </w:t>
      </w:r>
      <w:r w:rsidR="007B0C5D" w:rsidRPr="00176960">
        <w:rPr>
          <w:rFonts w:ascii="Times New Roman" w:hAnsi="Times New Roman" w:cs="Times New Roman"/>
          <w:iCs/>
          <w:sz w:val="24"/>
          <w:szCs w:val="24"/>
        </w:rPr>
        <w:t xml:space="preserve">In </w:t>
      </w:r>
      <w:r w:rsidR="00B82335" w:rsidRPr="00176960">
        <w:rPr>
          <w:rFonts w:ascii="Times New Roman" w:hAnsi="Times New Roman" w:cs="Times New Roman"/>
          <w:iCs/>
          <w:sz w:val="24"/>
          <w:szCs w:val="24"/>
        </w:rPr>
        <w:t>Fig. 1c</w:t>
      </w:r>
      <w:r w:rsidR="007B0C5D" w:rsidRPr="00176960">
        <w:rPr>
          <w:rFonts w:ascii="Times New Roman" w:hAnsi="Times New Roman" w:cs="Times New Roman"/>
          <w:iCs/>
          <w:sz w:val="24"/>
          <w:szCs w:val="24"/>
        </w:rPr>
        <w:t>,</w:t>
      </w:r>
      <w:r w:rsidR="00B82335" w:rsidRPr="00176960">
        <w:rPr>
          <w:rFonts w:ascii="Times New Roman" w:hAnsi="Times New Roman" w:cs="Times New Roman"/>
          <w:iCs/>
          <w:sz w:val="24"/>
          <w:szCs w:val="24"/>
        </w:rPr>
        <w:t xml:space="preserve"> </w:t>
      </w:r>
      <w:r w:rsidR="007B0C5D" w:rsidRPr="00176960">
        <w:rPr>
          <w:rFonts w:ascii="Times New Roman" w:hAnsi="Times New Roman" w:cs="Times New Roman"/>
          <w:iCs/>
          <w:sz w:val="24"/>
          <w:szCs w:val="24"/>
        </w:rPr>
        <w:t xml:space="preserve">absorption peaks </w:t>
      </w:r>
      <w:r w:rsidR="003F15CB" w:rsidRPr="00176960">
        <w:rPr>
          <w:rFonts w:ascii="Times New Roman" w:hAnsi="Times New Roman" w:cs="Times New Roman"/>
          <w:sz w:val="24"/>
          <w:szCs w:val="24"/>
        </w:rPr>
        <w:t>at 2934 and 2840 cm</w:t>
      </w:r>
      <w:r w:rsidR="003F15CB" w:rsidRPr="00176960">
        <w:rPr>
          <w:rFonts w:ascii="Times New Roman" w:hAnsi="Times New Roman" w:cs="Times New Roman"/>
          <w:sz w:val="24"/>
          <w:szCs w:val="24"/>
          <w:vertAlign w:val="superscript"/>
        </w:rPr>
        <w:t>-1</w:t>
      </w:r>
      <w:r w:rsidR="003F15CB" w:rsidRPr="00176960">
        <w:rPr>
          <w:rFonts w:ascii="Times New Roman" w:hAnsi="Times New Roman" w:cs="Times New Roman"/>
          <w:sz w:val="24"/>
          <w:szCs w:val="24"/>
        </w:rPr>
        <w:t xml:space="preserve"> </w:t>
      </w:r>
      <w:r w:rsidR="00B82335" w:rsidRPr="00176960">
        <w:rPr>
          <w:rFonts w:ascii="Times New Roman" w:hAnsi="Times New Roman" w:cs="Times New Roman"/>
          <w:sz w:val="24"/>
          <w:szCs w:val="24"/>
        </w:rPr>
        <w:t>are</w:t>
      </w:r>
      <w:r w:rsidR="003F15CB" w:rsidRPr="00176960">
        <w:rPr>
          <w:rFonts w:ascii="Times New Roman" w:hAnsi="Times New Roman" w:cs="Times New Roman"/>
          <w:sz w:val="24"/>
          <w:szCs w:val="24"/>
        </w:rPr>
        <w:t xml:space="preserve"> corresponded to alkyl chains C–H vibrations.</w:t>
      </w:r>
      <w:r w:rsidR="00302FA9">
        <w:rPr>
          <w:rFonts w:ascii="Times New Roman" w:hAnsi="Times New Roman" w:cs="Times New Roman"/>
          <w:sz w:val="24"/>
          <w:szCs w:val="24"/>
          <w:vertAlign w:val="superscript"/>
        </w:rPr>
        <w:t>35</w:t>
      </w:r>
      <w:r w:rsidR="00B82335" w:rsidRPr="00176960">
        <w:rPr>
          <w:rFonts w:ascii="Times New Roman" w:hAnsi="Times New Roman" w:cs="Times New Roman"/>
          <w:sz w:val="24"/>
          <w:szCs w:val="24"/>
          <w:vertAlign w:val="superscript"/>
        </w:rPr>
        <w:t xml:space="preserve"> </w:t>
      </w:r>
      <w:r w:rsidR="003F15CB" w:rsidRPr="00176960">
        <w:rPr>
          <w:rFonts w:ascii="Times New Roman" w:hAnsi="Times New Roman" w:cs="Times New Roman"/>
          <w:sz w:val="24"/>
          <w:szCs w:val="24"/>
        </w:rPr>
        <w:t xml:space="preserve">Furthermore, </w:t>
      </w:r>
      <w:r w:rsidR="007B0C5D" w:rsidRPr="00176960">
        <w:rPr>
          <w:rFonts w:ascii="Times New Roman" w:hAnsi="Times New Roman" w:cs="Times New Roman"/>
          <w:sz w:val="24"/>
          <w:szCs w:val="24"/>
        </w:rPr>
        <w:t>the</w:t>
      </w:r>
      <w:r w:rsidR="003F15CB" w:rsidRPr="00176960">
        <w:rPr>
          <w:rFonts w:ascii="Times New Roman" w:hAnsi="Times New Roman" w:cs="Times New Roman"/>
          <w:sz w:val="24"/>
          <w:szCs w:val="24"/>
        </w:rPr>
        <w:t xml:space="preserve"> bands at 953, 804 and 798 cm</w:t>
      </w:r>
      <w:r w:rsidR="003F15CB" w:rsidRPr="00176960">
        <w:rPr>
          <w:rFonts w:ascii="Times New Roman" w:hAnsi="Times New Roman" w:cs="Times New Roman"/>
          <w:sz w:val="24"/>
          <w:szCs w:val="24"/>
          <w:vertAlign w:val="superscript"/>
        </w:rPr>
        <w:t>-1</w:t>
      </w:r>
      <w:r w:rsidR="003F15CB" w:rsidRPr="00176960">
        <w:rPr>
          <w:rFonts w:ascii="Times New Roman" w:hAnsi="Times New Roman" w:cs="Times New Roman"/>
          <w:sz w:val="24"/>
          <w:szCs w:val="24"/>
        </w:rPr>
        <w:t xml:space="preserve"> </w:t>
      </w:r>
      <w:r w:rsidR="007B0C5D" w:rsidRPr="00176960">
        <w:rPr>
          <w:rFonts w:ascii="Times New Roman" w:hAnsi="Times New Roman" w:cs="Times New Roman"/>
          <w:sz w:val="24"/>
          <w:szCs w:val="24"/>
        </w:rPr>
        <w:t xml:space="preserve">are attributed to </w:t>
      </w:r>
      <w:r w:rsidR="003F15CB" w:rsidRPr="00176960">
        <w:rPr>
          <w:rFonts w:ascii="Times New Roman" w:hAnsi="Times New Roman" w:cs="Times New Roman"/>
          <w:sz w:val="24"/>
          <w:szCs w:val="24"/>
        </w:rPr>
        <w:t xml:space="preserve">N=Mo, Mo-O, and Mo-O-Mo, </w:t>
      </w:r>
      <w:r w:rsidR="007B0C5D" w:rsidRPr="00176960">
        <w:rPr>
          <w:rFonts w:ascii="Times New Roman" w:hAnsi="Times New Roman" w:cs="Times New Roman"/>
          <w:sz w:val="24"/>
          <w:szCs w:val="24"/>
        </w:rPr>
        <w:t xml:space="preserve">which confirms </w:t>
      </w:r>
      <w:r w:rsidR="003F15CB" w:rsidRPr="00176960">
        <w:rPr>
          <w:rFonts w:ascii="Times New Roman" w:hAnsi="Times New Roman" w:cs="Times New Roman"/>
          <w:sz w:val="24"/>
          <w:szCs w:val="24"/>
        </w:rPr>
        <w:t>the presence of [Mo</w:t>
      </w:r>
      <w:r w:rsidR="003F15CB" w:rsidRPr="00176960">
        <w:rPr>
          <w:rFonts w:ascii="Times New Roman" w:hAnsi="Times New Roman" w:cs="Times New Roman"/>
          <w:sz w:val="24"/>
          <w:szCs w:val="24"/>
          <w:vertAlign w:val="subscript"/>
        </w:rPr>
        <w:t>6</w:t>
      </w:r>
      <w:r w:rsidR="003F15CB" w:rsidRPr="00176960">
        <w:rPr>
          <w:rFonts w:ascii="Times New Roman" w:hAnsi="Times New Roman" w:cs="Times New Roman"/>
          <w:sz w:val="24"/>
          <w:szCs w:val="24"/>
        </w:rPr>
        <w:t>O</w:t>
      </w:r>
      <w:r w:rsidR="003F15CB" w:rsidRPr="00176960">
        <w:rPr>
          <w:rFonts w:ascii="Times New Roman" w:hAnsi="Times New Roman" w:cs="Times New Roman"/>
          <w:sz w:val="24"/>
          <w:szCs w:val="24"/>
          <w:vertAlign w:val="subscript"/>
        </w:rPr>
        <w:t>18</w:t>
      </w:r>
      <w:r w:rsidR="003F15CB" w:rsidRPr="00176960">
        <w:rPr>
          <w:rFonts w:ascii="Times New Roman" w:hAnsi="Times New Roman" w:cs="Times New Roman"/>
          <w:sz w:val="24"/>
          <w:szCs w:val="24"/>
        </w:rPr>
        <w:t>]</w:t>
      </w:r>
      <w:r w:rsidR="003F15CB" w:rsidRPr="00176960">
        <w:rPr>
          <w:rFonts w:ascii="Times New Roman" w:hAnsi="Times New Roman" w:cs="Times New Roman"/>
          <w:sz w:val="24"/>
          <w:szCs w:val="24"/>
          <w:vertAlign w:val="superscript"/>
        </w:rPr>
        <w:t>-2</w:t>
      </w:r>
      <w:r w:rsidR="003F15CB" w:rsidRPr="00176960">
        <w:rPr>
          <w:rFonts w:ascii="Times New Roman" w:hAnsi="Times New Roman" w:cs="Times New Roman"/>
          <w:sz w:val="24"/>
          <w:szCs w:val="24"/>
        </w:rPr>
        <w:t xml:space="preserve"> ions </w:t>
      </w:r>
      <w:r w:rsidR="007B0C5D" w:rsidRPr="00176960">
        <w:rPr>
          <w:rFonts w:ascii="Times New Roman" w:hAnsi="Times New Roman" w:cs="Times New Roman"/>
          <w:iCs/>
          <w:sz w:val="24"/>
          <w:szCs w:val="24"/>
        </w:rPr>
        <w:t>in the structure of the synthesized nanocatalyst.</w:t>
      </w:r>
      <w:r w:rsidR="00302FA9" w:rsidRPr="00302FA9">
        <w:rPr>
          <w:rFonts w:ascii="Times New Roman" w:hAnsi="Times New Roman" w:cs="Times New Roman"/>
          <w:iCs/>
          <w:sz w:val="24"/>
          <w:szCs w:val="24"/>
          <w:vertAlign w:val="superscript"/>
        </w:rPr>
        <w:t>22</w:t>
      </w:r>
    </w:p>
    <w:p w14:paraId="1433F276" w14:textId="4ED711C3" w:rsidR="003F15CB" w:rsidRPr="00176960" w:rsidRDefault="00417EBD"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noProof/>
          <w:sz w:val="24"/>
          <w:szCs w:val="24"/>
        </w:rPr>
        <w:lastRenderedPageBreak/>
        <w:drawing>
          <wp:inline distT="0" distB="0" distL="0" distR="0" wp14:anchorId="5DA5097D" wp14:editId="399F3C74">
            <wp:extent cx="3158606" cy="2472856"/>
            <wp:effectExtent l="0" t="0" r="3810" b="3810"/>
            <wp:docPr id="2" name="Picture 2" descr="C:\Users\AREZO\Deskto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EZO\Desktop\I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090" cy="2485761"/>
                    </a:xfrm>
                    <a:prstGeom prst="rect">
                      <a:avLst/>
                    </a:prstGeom>
                    <a:noFill/>
                    <a:ln>
                      <a:noFill/>
                    </a:ln>
                  </pic:spPr>
                </pic:pic>
              </a:graphicData>
            </a:graphic>
          </wp:inline>
        </w:drawing>
      </w:r>
    </w:p>
    <w:p w14:paraId="27E952CA" w14:textId="795D5C50" w:rsidR="003F15CB" w:rsidRPr="00176960" w:rsidRDefault="003F15CB"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Fig</w:t>
      </w:r>
      <w:r w:rsidR="00F37558" w:rsidRPr="00176960">
        <w:rPr>
          <w:rFonts w:ascii="Times New Roman" w:hAnsi="Times New Roman" w:cs="Times New Roman"/>
          <w:b/>
          <w:bCs/>
          <w:sz w:val="24"/>
          <w:szCs w:val="24"/>
        </w:rPr>
        <w:t>.</w:t>
      </w:r>
      <w:r w:rsidRPr="00176960">
        <w:rPr>
          <w:rFonts w:ascii="Times New Roman" w:hAnsi="Times New Roman" w:cs="Times New Roman"/>
          <w:b/>
          <w:bCs/>
          <w:sz w:val="24"/>
          <w:szCs w:val="24"/>
        </w:rPr>
        <w:t xml:space="preserve"> </w:t>
      </w:r>
      <w:r w:rsidR="00F37558" w:rsidRPr="00176960">
        <w:rPr>
          <w:rFonts w:ascii="Times New Roman" w:hAnsi="Times New Roman" w:cs="Times New Roman"/>
          <w:b/>
          <w:bCs/>
          <w:sz w:val="24"/>
          <w:szCs w:val="24"/>
        </w:rPr>
        <w:t>1</w:t>
      </w:r>
      <w:r w:rsidRPr="00176960">
        <w:rPr>
          <w:rFonts w:ascii="Times New Roman" w:hAnsi="Times New Roman" w:cs="Times New Roman"/>
          <w:b/>
          <w:bCs/>
          <w:sz w:val="24"/>
          <w:szCs w:val="24"/>
        </w:rPr>
        <w:t>.</w:t>
      </w:r>
      <w:r w:rsidRPr="00176960">
        <w:rPr>
          <w:rFonts w:ascii="Times New Roman" w:hAnsi="Times New Roman" w:cs="Times New Roman"/>
          <w:sz w:val="24"/>
          <w:szCs w:val="24"/>
        </w:rPr>
        <w:t xml:space="preserve"> FT-IR spectra of a) glucose, b) 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xml:space="preserve">, c) </w:t>
      </w:r>
      <w:r w:rsidR="006C7F75" w:rsidRPr="00176960">
        <w:rPr>
          <w:rFonts w:ascii="Times New Roman" w:hAnsi="Times New Roman" w:cs="Times New Roman"/>
          <w:iCs/>
          <w:sz w:val="24"/>
          <w:szCs w:val="24"/>
        </w:rPr>
        <w:t>SiO</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@Glu/Si(OEt)</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(CH</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w:t>
      </w:r>
      <w:r w:rsidR="006C7F75" w:rsidRPr="00176960">
        <w:rPr>
          <w:rFonts w:ascii="Times New Roman" w:hAnsi="Times New Roman" w:cs="Times New Roman"/>
          <w:iCs/>
          <w:sz w:val="24"/>
          <w:szCs w:val="24"/>
          <w:vertAlign w:val="subscript"/>
        </w:rPr>
        <w:t>3</w:t>
      </w:r>
      <w:r w:rsidR="006C7F75" w:rsidRPr="00176960">
        <w:rPr>
          <w:rFonts w:ascii="Times New Roman" w:hAnsi="Times New Roman" w:cs="Times New Roman"/>
          <w:iCs/>
          <w:sz w:val="24"/>
          <w:szCs w:val="24"/>
        </w:rPr>
        <w:t>N=Mo[Mo</w:t>
      </w:r>
      <w:r w:rsidR="006C7F75" w:rsidRPr="00176960">
        <w:rPr>
          <w:rFonts w:ascii="Times New Roman" w:hAnsi="Times New Roman" w:cs="Times New Roman"/>
          <w:iCs/>
          <w:sz w:val="24"/>
          <w:szCs w:val="24"/>
          <w:vertAlign w:val="subscript"/>
        </w:rPr>
        <w:t>5</w:t>
      </w:r>
      <w:r w:rsidR="006C7F75" w:rsidRPr="00176960">
        <w:rPr>
          <w:rFonts w:ascii="Times New Roman" w:hAnsi="Times New Roman" w:cs="Times New Roman"/>
          <w:iCs/>
          <w:sz w:val="24"/>
          <w:szCs w:val="24"/>
        </w:rPr>
        <w:t>O</w:t>
      </w:r>
      <w:r w:rsidR="006C7F75" w:rsidRPr="00176960">
        <w:rPr>
          <w:rFonts w:ascii="Times New Roman" w:hAnsi="Times New Roman" w:cs="Times New Roman"/>
          <w:iCs/>
          <w:sz w:val="24"/>
          <w:szCs w:val="24"/>
          <w:vertAlign w:val="subscript"/>
        </w:rPr>
        <w:t>18</w:t>
      </w:r>
      <w:r w:rsidR="006C7F75" w:rsidRPr="00176960">
        <w:rPr>
          <w:rFonts w:ascii="Times New Roman" w:hAnsi="Times New Roman" w:cs="Times New Roman"/>
          <w:iCs/>
          <w:sz w:val="24"/>
          <w:szCs w:val="24"/>
        </w:rPr>
        <w:t xml:space="preserve">] </w:t>
      </w:r>
      <w:r w:rsidR="00F37558" w:rsidRPr="00176960">
        <w:rPr>
          <w:rFonts w:ascii="Times New Roman" w:hAnsi="Times New Roman" w:cs="Times New Roman"/>
          <w:sz w:val="24"/>
          <w:szCs w:val="24"/>
        </w:rPr>
        <w:t>and</w:t>
      </w:r>
      <w:r w:rsidRPr="00176960">
        <w:rPr>
          <w:rFonts w:ascii="Times New Roman" w:hAnsi="Times New Roman" w:cs="Times New Roman"/>
          <w:sz w:val="24"/>
          <w:szCs w:val="24"/>
        </w:rPr>
        <w:t xml:space="preserve"> d) </w:t>
      </w:r>
      <w:r w:rsidR="00B933A9" w:rsidRPr="00176960">
        <w:rPr>
          <w:rFonts w:ascii="Times New Roman" w:hAnsi="Times New Roman" w:cs="Times New Roman"/>
          <w:sz w:val="24"/>
          <w:szCs w:val="24"/>
        </w:rPr>
        <w:t>[</w:t>
      </w:r>
      <w:r w:rsidR="00B933A9" w:rsidRPr="00176960">
        <w:rPr>
          <w:rFonts w:ascii="Times New Roman" w:hAnsi="Times New Roman" w:cs="Times New Roman"/>
          <w:i/>
          <w:iCs/>
          <w:sz w:val="24"/>
          <w:szCs w:val="24"/>
        </w:rPr>
        <w:t>n</w:t>
      </w:r>
      <w:r w:rsidR="00B933A9" w:rsidRPr="00176960">
        <w:rPr>
          <w:rFonts w:ascii="Times New Roman" w:hAnsi="Times New Roman" w:cs="Times New Roman"/>
          <w:sz w:val="24"/>
          <w:szCs w:val="24"/>
        </w:rPr>
        <w:t>-Bu</w:t>
      </w:r>
      <w:r w:rsidR="00B933A9" w:rsidRPr="00176960">
        <w:rPr>
          <w:rFonts w:ascii="Times New Roman" w:hAnsi="Times New Roman" w:cs="Times New Roman"/>
          <w:sz w:val="24"/>
          <w:szCs w:val="24"/>
          <w:vertAlign w:val="subscript"/>
        </w:rPr>
        <w:t>4</w:t>
      </w:r>
      <w:r w:rsidR="00B933A9" w:rsidRPr="00176960">
        <w:rPr>
          <w:rFonts w:ascii="Times New Roman" w:hAnsi="Times New Roman" w:cs="Times New Roman"/>
          <w:sz w:val="24"/>
          <w:szCs w:val="24"/>
        </w:rPr>
        <w:t>N]</w:t>
      </w:r>
      <w:r w:rsidR="00B933A9" w:rsidRPr="00176960">
        <w:rPr>
          <w:rFonts w:ascii="Times New Roman" w:hAnsi="Times New Roman" w:cs="Times New Roman"/>
          <w:sz w:val="24"/>
          <w:szCs w:val="24"/>
          <w:vertAlign w:val="subscript"/>
        </w:rPr>
        <w:t>2</w:t>
      </w:r>
      <w:r w:rsidR="00B933A9" w:rsidRPr="00176960">
        <w:rPr>
          <w:rFonts w:ascii="Times New Roman" w:hAnsi="Times New Roman" w:cs="Times New Roman"/>
          <w:sz w:val="24"/>
          <w:szCs w:val="24"/>
        </w:rPr>
        <w:t>[Mo</w:t>
      </w:r>
      <w:r w:rsidR="00B933A9" w:rsidRPr="00176960">
        <w:rPr>
          <w:rFonts w:ascii="Times New Roman" w:hAnsi="Times New Roman" w:cs="Times New Roman"/>
          <w:sz w:val="24"/>
          <w:szCs w:val="24"/>
          <w:vertAlign w:val="subscript"/>
        </w:rPr>
        <w:t>6</w:t>
      </w:r>
      <w:r w:rsidR="00B933A9" w:rsidRPr="00176960">
        <w:rPr>
          <w:rFonts w:ascii="Times New Roman" w:hAnsi="Times New Roman" w:cs="Times New Roman"/>
          <w:sz w:val="24"/>
          <w:szCs w:val="24"/>
        </w:rPr>
        <w:t>O</w:t>
      </w:r>
      <w:r w:rsidR="00B933A9" w:rsidRPr="00176960">
        <w:rPr>
          <w:rFonts w:ascii="Times New Roman" w:hAnsi="Times New Roman" w:cs="Times New Roman"/>
          <w:sz w:val="24"/>
          <w:szCs w:val="24"/>
          <w:vertAlign w:val="subscript"/>
        </w:rPr>
        <w:t>19</w:t>
      </w:r>
      <w:r w:rsidR="00B933A9" w:rsidRPr="00176960">
        <w:rPr>
          <w:rFonts w:ascii="Times New Roman" w:hAnsi="Times New Roman" w:cs="Times New Roman"/>
          <w:sz w:val="24"/>
          <w:szCs w:val="24"/>
        </w:rPr>
        <w:t>]</w:t>
      </w:r>
      <w:r w:rsidRPr="00176960">
        <w:rPr>
          <w:rFonts w:ascii="Times New Roman" w:hAnsi="Times New Roman" w:cs="Times New Roman"/>
          <w:sz w:val="24"/>
          <w:szCs w:val="24"/>
        </w:rPr>
        <w:t>.</w:t>
      </w:r>
    </w:p>
    <w:p w14:paraId="0A2A06FC" w14:textId="77777777" w:rsidR="00EC02C4" w:rsidRPr="00176960" w:rsidRDefault="00EC02C4" w:rsidP="00176960">
      <w:pPr>
        <w:spacing w:after="0" w:line="360" w:lineRule="auto"/>
        <w:jc w:val="both"/>
        <w:rPr>
          <w:rFonts w:ascii="Times New Roman" w:hAnsi="Times New Roman" w:cs="Times New Roman"/>
          <w:sz w:val="24"/>
          <w:szCs w:val="24"/>
        </w:rPr>
      </w:pPr>
    </w:p>
    <w:p w14:paraId="15F01894" w14:textId="4413B402" w:rsidR="00417EBD" w:rsidRPr="00176960" w:rsidRDefault="00417EBD" w:rsidP="00176960">
      <w:pPr>
        <w:spacing w:after="0" w:line="360" w:lineRule="auto"/>
        <w:jc w:val="both"/>
        <w:rPr>
          <w:rFonts w:ascii="Times New Roman" w:hAnsi="Times New Roman" w:cs="Times New Roman"/>
          <w:bCs/>
          <w:sz w:val="24"/>
          <w:szCs w:val="24"/>
        </w:rPr>
      </w:pPr>
      <w:r w:rsidRPr="00176960">
        <w:rPr>
          <w:rFonts w:ascii="Times New Roman" w:hAnsi="Times New Roman" w:cs="Times New Roman"/>
          <w:sz w:val="24"/>
          <w:szCs w:val="24"/>
        </w:rPr>
        <w:t xml:space="preserve">The XRD patterns of </w:t>
      </w:r>
      <w:r w:rsidR="006C7F75" w:rsidRPr="00176960">
        <w:rPr>
          <w:rFonts w:ascii="Times New Roman" w:hAnsi="Times New Roman" w:cs="Times New Roman"/>
          <w:iCs/>
          <w:sz w:val="24"/>
          <w:szCs w:val="24"/>
        </w:rPr>
        <w:t>SiO</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@Glu/Si(OEt)</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(CH</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w:t>
      </w:r>
      <w:r w:rsidR="006C7F75" w:rsidRPr="00176960">
        <w:rPr>
          <w:rFonts w:ascii="Times New Roman" w:hAnsi="Times New Roman" w:cs="Times New Roman"/>
          <w:iCs/>
          <w:sz w:val="24"/>
          <w:szCs w:val="24"/>
          <w:vertAlign w:val="subscript"/>
        </w:rPr>
        <w:t>3</w:t>
      </w:r>
      <w:r w:rsidR="006C7F75" w:rsidRPr="00176960">
        <w:rPr>
          <w:rFonts w:ascii="Times New Roman" w:hAnsi="Times New Roman" w:cs="Times New Roman"/>
          <w:iCs/>
          <w:sz w:val="24"/>
          <w:szCs w:val="24"/>
        </w:rPr>
        <w:t>N=Mo[Mo</w:t>
      </w:r>
      <w:r w:rsidR="006C7F75" w:rsidRPr="00176960">
        <w:rPr>
          <w:rFonts w:ascii="Times New Roman" w:hAnsi="Times New Roman" w:cs="Times New Roman"/>
          <w:iCs/>
          <w:sz w:val="24"/>
          <w:szCs w:val="24"/>
          <w:vertAlign w:val="subscript"/>
        </w:rPr>
        <w:t>5</w:t>
      </w:r>
      <w:r w:rsidR="006C7F75" w:rsidRPr="00176960">
        <w:rPr>
          <w:rFonts w:ascii="Times New Roman" w:hAnsi="Times New Roman" w:cs="Times New Roman"/>
          <w:iCs/>
          <w:sz w:val="24"/>
          <w:szCs w:val="24"/>
        </w:rPr>
        <w:t>O</w:t>
      </w:r>
      <w:r w:rsidR="006C7F75" w:rsidRPr="00176960">
        <w:rPr>
          <w:rFonts w:ascii="Times New Roman" w:hAnsi="Times New Roman" w:cs="Times New Roman"/>
          <w:iCs/>
          <w:sz w:val="24"/>
          <w:szCs w:val="24"/>
          <w:vertAlign w:val="subscript"/>
        </w:rPr>
        <w:t>18</w:t>
      </w:r>
      <w:r w:rsidR="006C7F75" w:rsidRPr="00176960">
        <w:rPr>
          <w:rFonts w:ascii="Times New Roman" w:hAnsi="Times New Roman" w:cs="Times New Roman"/>
          <w:iCs/>
          <w:sz w:val="24"/>
          <w:szCs w:val="24"/>
        </w:rPr>
        <w:t xml:space="preserve">] </w:t>
      </w:r>
      <w:r w:rsidRPr="00176960">
        <w:rPr>
          <w:rFonts w:ascii="Times New Roman" w:hAnsi="Times New Roman" w:cs="Times New Roman"/>
          <w:sz w:val="24"/>
          <w:szCs w:val="24"/>
        </w:rPr>
        <w:t>and 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xml:space="preserve"> are shown in Fig. 2 which was used </w:t>
      </w:r>
      <w:r w:rsidRPr="00176960">
        <w:rPr>
          <w:rFonts w:ascii="Times New Roman" w:hAnsi="Times New Roman" w:cs="Times New Roman"/>
          <w:iCs/>
          <w:sz w:val="24"/>
          <w:szCs w:val="24"/>
        </w:rPr>
        <w:t>to investigate the crystallographic features of the prepared catalyst</w:t>
      </w:r>
      <w:r w:rsidRPr="00176960">
        <w:rPr>
          <w:rFonts w:ascii="Times New Roman" w:hAnsi="Times New Roman" w:cs="Times New Roman"/>
          <w:sz w:val="24"/>
          <w:szCs w:val="24"/>
        </w:rPr>
        <w:t>. It is evident that the reflection peaks in the 2</w:t>
      </w:r>
      <w:r w:rsidRPr="00176960">
        <w:rPr>
          <w:rFonts w:ascii="Times New Roman" w:hAnsi="Times New Roman" w:cs="Times New Roman"/>
          <w:i/>
          <w:iCs/>
          <w:sz w:val="24"/>
          <w:szCs w:val="24"/>
        </w:rPr>
        <w:t>θ</w:t>
      </w:r>
      <w:r w:rsidRPr="00176960">
        <w:rPr>
          <w:rFonts w:ascii="Times New Roman" w:hAnsi="Times New Roman" w:cs="Times New Roman"/>
          <w:sz w:val="24"/>
          <w:szCs w:val="24"/>
        </w:rPr>
        <w:t xml:space="preserve"> range of </w:t>
      </w:r>
      <w:r w:rsidRPr="005F10A3">
        <w:rPr>
          <w:rFonts w:ascii="Times New Roman" w:hAnsi="Times New Roman" w:cs="Times New Roman"/>
          <w:sz w:val="24"/>
          <w:szCs w:val="24"/>
        </w:rPr>
        <w:t xml:space="preserve">0-70° are detected. In Fig. </w:t>
      </w:r>
      <w:r w:rsidR="00773B49" w:rsidRPr="005F10A3">
        <w:rPr>
          <w:rFonts w:ascii="Times New Roman" w:hAnsi="Times New Roman" w:cs="Times New Roman"/>
          <w:sz w:val="24"/>
          <w:szCs w:val="24"/>
        </w:rPr>
        <w:t>2</w:t>
      </w:r>
      <w:r w:rsidRPr="005F10A3">
        <w:rPr>
          <w:rFonts w:ascii="Times New Roman" w:hAnsi="Times New Roman" w:cs="Times New Roman"/>
          <w:sz w:val="24"/>
          <w:szCs w:val="24"/>
        </w:rPr>
        <w:t>a, the wide peak the in range of 2</w:t>
      </w:r>
      <w:r w:rsidRPr="005F10A3">
        <w:rPr>
          <w:rFonts w:ascii="Times New Roman" w:hAnsi="Times New Roman" w:cs="Times New Roman"/>
          <w:i/>
          <w:iCs/>
          <w:sz w:val="24"/>
          <w:szCs w:val="24"/>
        </w:rPr>
        <w:t>θ</w:t>
      </w:r>
      <w:r w:rsidRPr="005F10A3">
        <w:rPr>
          <w:rFonts w:ascii="Times New Roman" w:hAnsi="Times New Roman" w:cs="Times New Roman"/>
          <w:sz w:val="24"/>
          <w:szCs w:val="24"/>
        </w:rPr>
        <w:t xml:space="preserve"> 20°-32° is consistent with an amorphous silica phase.</w:t>
      </w:r>
      <w:r w:rsidRPr="005F10A3">
        <w:rPr>
          <w:rFonts w:ascii="Times New Roman" w:hAnsi="Times New Roman" w:cs="Times New Roman"/>
          <w:sz w:val="24"/>
          <w:szCs w:val="24"/>
          <w:vertAlign w:val="superscript"/>
        </w:rPr>
        <w:t>36</w:t>
      </w:r>
      <w:r w:rsidRPr="005F10A3">
        <w:rPr>
          <w:rFonts w:ascii="Times New Roman" w:hAnsi="Times New Roman" w:cs="Times New Roman"/>
          <w:sz w:val="24"/>
          <w:szCs w:val="24"/>
        </w:rPr>
        <w:t xml:space="preserve"> The presence of sharp peaks proves the special status of the nanocatalyst structure. In Fig. 2b, the XRD pattern indicated that the amorphous structure of SiO</w:t>
      </w:r>
      <w:r w:rsidRPr="005F10A3">
        <w:rPr>
          <w:rFonts w:ascii="Times New Roman" w:hAnsi="Times New Roman" w:cs="Times New Roman"/>
          <w:sz w:val="24"/>
          <w:szCs w:val="24"/>
          <w:vertAlign w:val="subscript"/>
        </w:rPr>
        <w:t>2</w:t>
      </w:r>
      <w:r w:rsidRPr="005F10A3">
        <w:rPr>
          <w:rFonts w:ascii="Times New Roman" w:hAnsi="Times New Roman" w:cs="Times New Roman"/>
          <w:sz w:val="24"/>
          <w:szCs w:val="24"/>
        </w:rPr>
        <w:t xml:space="preserve"> particles was retained. The confirming peak showing the presence of the molybdate group has appeared in the range of 2</w:t>
      </w:r>
      <w:r w:rsidRPr="005F10A3">
        <w:rPr>
          <w:rFonts w:ascii="Times New Roman" w:hAnsi="Times New Roman" w:cs="Times New Roman"/>
          <w:i/>
          <w:iCs/>
          <w:sz w:val="24"/>
          <w:szCs w:val="24"/>
        </w:rPr>
        <w:t>θ</w:t>
      </w:r>
      <w:r w:rsidRPr="005F10A3">
        <w:rPr>
          <w:rFonts w:ascii="Times New Roman" w:hAnsi="Times New Roman" w:cs="Times New Roman"/>
          <w:sz w:val="24"/>
          <w:szCs w:val="24"/>
        </w:rPr>
        <w:t xml:space="preserve"> = 20°</w:t>
      </w:r>
      <w:r w:rsidR="00E65009" w:rsidRPr="005F10A3">
        <w:rPr>
          <w:rFonts w:ascii="Times New Roman" w:hAnsi="Times New Roman" w:cs="Times New Roman"/>
          <w:sz w:val="24"/>
          <w:szCs w:val="24"/>
        </w:rPr>
        <w:t>-</w:t>
      </w:r>
      <w:r w:rsidRPr="005F10A3">
        <w:rPr>
          <w:rFonts w:ascii="Times New Roman" w:hAnsi="Times New Roman" w:cs="Times New Roman"/>
          <w:sz w:val="24"/>
          <w:szCs w:val="24"/>
        </w:rPr>
        <w:t>30° which can be attributed to the amorphous molybdate supported on the composite.</w:t>
      </w:r>
      <w:r w:rsidRPr="005F10A3">
        <w:rPr>
          <w:rFonts w:ascii="Times New Roman" w:hAnsi="Times New Roman" w:cs="Times New Roman"/>
          <w:sz w:val="24"/>
          <w:szCs w:val="24"/>
          <w:vertAlign w:val="superscript"/>
        </w:rPr>
        <w:t>35,39</w:t>
      </w:r>
      <w:r w:rsidRPr="00176960">
        <w:rPr>
          <w:rFonts w:ascii="Times New Roman" w:hAnsi="Times New Roman" w:cs="Times New Roman"/>
          <w:sz w:val="24"/>
          <w:szCs w:val="24"/>
        </w:rPr>
        <w:t xml:space="preserve"> </w:t>
      </w:r>
    </w:p>
    <w:p w14:paraId="1F4672F7" w14:textId="77777777" w:rsidR="00364FA0" w:rsidRPr="00176960" w:rsidRDefault="00364FA0" w:rsidP="00176960">
      <w:pPr>
        <w:spacing w:after="0" w:line="360" w:lineRule="auto"/>
        <w:jc w:val="both"/>
        <w:rPr>
          <w:rFonts w:ascii="Times New Roman" w:hAnsi="Times New Roman" w:cs="Times New Roman"/>
          <w:sz w:val="24"/>
          <w:szCs w:val="24"/>
        </w:rPr>
      </w:pPr>
    </w:p>
    <w:p w14:paraId="098B6AC3" w14:textId="3A03034D" w:rsidR="003F15CB" w:rsidRPr="00176960" w:rsidRDefault="00417EBD" w:rsidP="00176960">
      <w:pPr>
        <w:spacing w:after="0" w:line="360" w:lineRule="auto"/>
        <w:jc w:val="both"/>
        <w:rPr>
          <w:rFonts w:ascii="Times New Roman" w:hAnsi="Times New Roman" w:cs="Times New Roman"/>
          <w:b/>
          <w:bCs/>
          <w:i/>
          <w:iCs/>
          <w:sz w:val="24"/>
          <w:szCs w:val="24"/>
        </w:rPr>
      </w:pPr>
      <w:r w:rsidRPr="00176960">
        <w:rPr>
          <w:rFonts w:ascii="Times New Roman" w:hAnsi="Times New Roman" w:cs="Times New Roman"/>
          <w:b/>
          <w:bCs/>
          <w:noProof/>
          <w:sz w:val="24"/>
          <w:szCs w:val="24"/>
        </w:rPr>
        <w:lastRenderedPageBreak/>
        <w:drawing>
          <wp:inline distT="0" distB="0" distL="0" distR="0" wp14:anchorId="20A26190" wp14:editId="778303BC">
            <wp:extent cx="3300543" cy="2605177"/>
            <wp:effectExtent l="0" t="0" r="0" b="5080"/>
            <wp:docPr id="12" name="Picture 12" descr="C:\Users\AREZO\Desktop\Captur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REZO\Desktop\Capture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5261" cy="2624687"/>
                    </a:xfrm>
                    <a:prstGeom prst="rect">
                      <a:avLst/>
                    </a:prstGeom>
                    <a:noFill/>
                    <a:ln>
                      <a:noFill/>
                    </a:ln>
                  </pic:spPr>
                </pic:pic>
              </a:graphicData>
            </a:graphic>
          </wp:inline>
        </w:drawing>
      </w:r>
    </w:p>
    <w:p w14:paraId="448B6446" w14:textId="362D4F6C" w:rsidR="003F15CB" w:rsidRPr="00176960" w:rsidRDefault="003F15CB"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Fig</w:t>
      </w:r>
      <w:r w:rsidR="00AF6F58" w:rsidRPr="00176960">
        <w:rPr>
          <w:rFonts w:ascii="Times New Roman" w:hAnsi="Times New Roman" w:cs="Times New Roman"/>
          <w:b/>
          <w:bCs/>
          <w:sz w:val="24"/>
          <w:szCs w:val="24"/>
        </w:rPr>
        <w:t>.</w:t>
      </w:r>
      <w:r w:rsidRPr="00176960">
        <w:rPr>
          <w:rFonts w:ascii="Times New Roman" w:hAnsi="Times New Roman" w:cs="Times New Roman"/>
          <w:b/>
          <w:bCs/>
          <w:sz w:val="24"/>
          <w:szCs w:val="24"/>
        </w:rPr>
        <w:t xml:space="preserve"> </w:t>
      </w:r>
      <w:r w:rsidR="00AF6F58" w:rsidRPr="00176960">
        <w:rPr>
          <w:rFonts w:ascii="Times New Roman" w:hAnsi="Times New Roman" w:cs="Times New Roman"/>
          <w:b/>
          <w:bCs/>
          <w:sz w:val="24"/>
          <w:szCs w:val="24"/>
        </w:rPr>
        <w:t>2</w:t>
      </w:r>
      <w:r w:rsidRPr="00176960">
        <w:rPr>
          <w:rFonts w:ascii="Times New Roman" w:hAnsi="Times New Roman" w:cs="Times New Roman"/>
          <w:b/>
          <w:bCs/>
          <w:sz w:val="24"/>
          <w:szCs w:val="24"/>
        </w:rPr>
        <w:t>.</w:t>
      </w:r>
      <w:r w:rsidRPr="00176960">
        <w:rPr>
          <w:rFonts w:ascii="Times New Roman" w:hAnsi="Times New Roman" w:cs="Times New Roman"/>
          <w:sz w:val="24"/>
          <w:szCs w:val="24"/>
        </w:rPr>
        <w:t xml:space="preserve"> </w:t>
      </w:r>
      <w:r w:rsidR="00AF6F58" w:rsidRPr="00176960">
        <w:rPr>
          <w:rFonts w:ascii="Times New Roman" w:hAnsi="Times New Roman" w:cs="Times New Roman"/>
          <w:sz w:val="24"/>
          <w:szCs w:val="24"/>
        </w:rPr>
        <w:t>The</w:t>
      </w:r>
      <w:r w:rsidRPr="00176960">
        <w:rPr>
          <w:rFonts w:ascii="Times New Roman" w:hAnsi="Times New Roman" w:cs="Times New Roman"/>
          <w:sz w:val="24"/>
          <w:szCs w:val="24"/>
        </w:rPr>
        <w:t xml:space="preserve"> XRD pattern of </w:t>
      </w:r>
      <w:r w:rsidR="00AF6F58" w:rsidRPr="00176960">
        <w:rPr>
          <w:rFonts w:ascii="Times New Roman" w:hAnsi="Times New Roman" w:cs="Times New Roman"/>
          <w:sz w:val="24"/>
          <w:szCs w:val="24"/>
        </w:rPr>
        <w:t xml:space="preserve">a) </w:t>
      </w:r>
      <w:r w:rsidRPr="00176960">
        <w:rPr>
          <w:rFonts w:ascii="Times New Roman" w:hAnsi="Times New Roman" w:cs="Times New Roman"/>
          <w:sz w:val="24"/>
          <w:szCs w:val="24"/>
        </w:rPr>
        <w:t>SiO</w:t>
      </w:r>
      <w:r w:rsidRPr="00176960">
        <w:rPr>
          <w:rFonts w:ascii="Times New Roman" w:hAnsi="Times New Roman" w:cs="Times New Roman"/>
          <w:sz w:val="24"/>
          <w:szCs w:val="24"/>
          <w:vertAlign w:val="subscript"/>
        </w:rPr>
        <w:t xml:space="preserve">2 </w:t>
      </w:r>
      <w:r w:rsidRPr="00176960">
        <w:rPr>
          <w:rFonts w:ascii="Times New Roman" w:hAnsi="Times New Roman" w:cs="Times New Roman"/>
          <w:sz w:val="24"/>
          <w:szCs w:val="24"/>
        </w:rPr>
        <w:t xml:space="preserve">and </w:t>
      </w:r>
      <w:r w:rsidR="00AF6F58" w:rsidRPr="00176960">
        <w:rPr>
          <w:rFonts w:ascii="Times New Roman" w:hAnsi="Times New Roman" w:cs="Times New Roman"/>
          <w:sz w:val="24"/>
          <w:szCs w:val="24"/>
        </w:rPr>
        <w:t xml:space="preserve">b) </w:t>
      </w:r>
      <w:r w:rsidR="006C7F75" w:rsidRPr="00176960">
        <w:rPr>
          <w:rFonts w:ascii="Times New Roman" w:hAnsi="Times New Roman" w:cs="Times New Roman"/>
          <w:iCs/>
          <w:sz w:val="24"/>
          <w:szCs w:val="24"/>
        </w:rPr>
        <w:t>SiO</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@Glu/Si(OEt)</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(CH</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w:t>
      </w:r>
      <w:r w:rsidR="006C7F75" w:rsidRPr="00176960">
        <w:rPr>
          <w:rFonts w:ascii="Times New Roman" w:hAnsi="Times New Roman" w:cs="Times New Roman"/>
          <w:iCs/>
          <w:sz w:val="24"/>
          <w:szCs w:val="24"/>
          <w:vertAlign w:val="subscript"/>
        </w:rPr>
        <w:t>3</w:t>
      </w:r>
      <w:r w:rsidR="006C7F75" w:rsidRPr="00176960">
        <w:rPr>
          <w:rFonts w:ascii="Times New Roman" w:hAnsi="Times New Roman" w:cs="Times New Roman"/>
          <w:iCs/>
          <w:sz w:val="24"/>
          <w:szCs w:val="24"/>
        </w:rPr>
        <w:t>N=Mo[Mo</w:t>
      </w:r>
      <w:r w:rsidR="006C7F75" w:rsidRPr="00176960">
        <w:rPr>
          <w:rFonts w:ascii="Times New Roman" w:hAnsi="Times New Roman" w:cs="Times New Roman"/>
          <w:iCs/>
          <w:sz w:val="24"/>
          <w:szCs w:val="24"/>
          <w:vertAlign w:val="subscript"/>
        </w:rPr>
        <w:t>5</w:t>
      </w:r>
      <w:r w:rsidR="006C7F75" w:rsidRPr="00176960">
        <w:rPr>
          <w:rFonts w:ascii="Times New Roman" w:hAnsi="Times New Roman" w:cs="Times New Roman"/>
          <w:iCs/>
          <w:sz w:val="24"/>
          <w:szCs w:val="24"/>
        </w:rPr>
        <w:t>O</w:t>
      </w:r>
      <w:r w:rsidR="006C7F75" w:rsidRPr="00176960">
        <w:rPr>
          <w:rFonts w:ascii="Times New Roman" w:hAnsi="Times New Roman" w:cs="Times New Roman"/>
          <w:iCs/>
          <w:sz w:val="24"/>
          <w:szCs w:val="24"/>
          <w:vertAlign w:val="subscript"/>
        </w:rPr>
        <w:t>18</w:t>
      </w:r>
      <w:r w:rsidR="006C7F75" w:rsidRPr="00176960">
        <w:rPr>
          <w:rFonts w:ascii="Times New Roman" w:hAnsi="Times New Roman" w:cs="Times New Roman"/>
          <w:iCs/>
          <w:sz w:val="24"/>
          <w:szCs w:val="24"/>
        </w:rPr>
        <w:t xml:space="preserve">] </w:t>
      </w:r>
      <w:r w:rsidRPr="00176960">
        <w:rPr>
          <w:rFonts w:ascii="Times New Roman" w:hAnsi="Times New Roman" w:cs="Times New Roman"/>
          <w:sz w:val="24"/>
          <w:szCs w:val="24"/>
        </w:rPr>
        <w:t>nanocatalyst.</w:t>
      </w:r>
    </w:p>
    <w:p w14:paraId="3984DE01" w14:textId="77777777" w:rsidR="00F53D3B" w:rsidRPr="00176960" w:rsidRDefault="00F53D3B" w:rsidP="00176960">
      <w:pPr>
        <w:spacing w:after="0" w:line="360" w:lineRule="auto"/>
        <w:jc w:val="both"/>
        <w:rPr>
          <w:rFonts w:ascii="Times New Roman" w:hAnsi="Times New Roman" w:cs="Times New Roman"/>
          <w:sz w:val="24"/>
          <w:szCs w:val="24"/>
        </w:rPr>
      </w:pPr>
    </w:p>
    <w:p w14:paraId="56125ECF" w14:textId="1398444D" w:rsidR="000B4D7D" w:rsidRPr="00176960" w:rsidRDefault="003F15CB"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 xml:space="preserve">Energy-dispersive X-ray spectroscopy (EDS) </w:t>
      </w:r>
      <w:r w:rsidR="00CA293C" w:rsidRPr="00176960">
        <w:rPr>
          <w:rFonts w:ascii="Times New Roman" w:hAnsi="Times New Roman" w:cs="Times New Roman"/>
          <w:sz w:val="24"/>
          <w:szCs w:val="24"/>
        </w:rPr>
        <w:t>was</w:t>
      </w:r>
      <w:r w:rsidRPr="00176960">
        <w:rPr>
          <w:rFonts w:ascii="Times New Roman" w:hAnsi="Times New Roman" w:cs="Times New Roman"/>
          <w:sz w:val="24"/>
          <w:szCs w:val="24"/>
        </w:rPr>
        <w:t xml:space="preserve"> selected to provide </w:t>
      </w:r>
      <w:r w:rsidR="00CA293C" w:rsidRPr="00176960">
        <w:rPr>
          <w:rFonts w:ascii="Times New Roman" w:hAnsi="Times New Roman" w:cs="Times New Roman"/>
          <w:sz w:val="24"/>
          <w:szCs w:val="24"/>
        </w:rPr>
        <w:t xml:space="preserve">the </w:t>
      </w:r>
      <w:r w:rsidRPr="00176960">
        <w:rPr>
          <w:rFonts w:ascii="Times New Roman" w:hAnsi="Times New Roman" w:cs="Times New Roman"/>
          <w:sz w:val="24"/>
          <w:szCs w:val="24"/>
        </w:rPr>
        <w:t xml:space="preserve">necessary information on elemental structure of the catalyst. According to </w:t>
      </w:r>
      <w:r w:rsidR="00C13C42" w:rsidRPr="00176960">
        <w:rPr>
          <w:rFonts w:ascii="Times New Roman" w:hAnsi="Times New Roman" w:cs="Times New Roman"/>
          <w:sz w:val="24"/>
          <w:szCs w:val="24"/>
        </w:rPr>
        <w:t xml:space="preserve">the </w:t>
      </w:r>
      <w:r w:rsidRPr="00176960">
        <w:rPr>
          <w:rFonts w:ascii="Times New Roman" w:hAnsi="Times New Roman" w:cs="Times New Roman"/>
          <w:sz w:val="24"/>
          <w:szCs w:val="24"/>
        </w:rPr>
        <w:t>Fig</w:t>
      </w:r>
      <w:r w:rsidR="00C13C42" w:rsidRPr="00176960">
        <w:rPr>
          <w:rFonts w:ascii="Times New Roman" w:hAnsi="Times New Roman" w:cs="Times New Roman"/>
          <w:sz w:val="24"/>
          <w:szCs w:val="24"/>
        </w:rPr>
        <w:t>.</w:t>
      </w:r>
      <w:r w:rsidRPr="00176960">
        <w:rPr>
          <w:rFonts w:ascii="Times New Roman" w:hAnsi="Times New Roman" w:cs="Times New Roman"/>
          <w:sz w:val="24"/>
          <w:szCs w:val="24"/>
        </w:rPr>
        <w:t xml:space="preserve"> </w:t>
      </w:r>
      <w:r w:rsidR="00C13C42" w:rsidRPr="00176960">
        <w:rPr>
          <w:rFonts w:ascii="Times New Roman" w:hAnsi="Times New Roman" w:cs="Times New Roman"/>
          <w:sz w:val="24"/>
          <w:szCs w:val="24"/>
        </w:rPr>
        <w:t>3</w:t>
      </w:r>
      <w:r w:rsidRPr="00176960">
        <w:rPr>
          <w:rFonts w:ascii="Times New Roman" w:hAnsi="Times New Roman" w:cs="Times New Roman"/>
          <w:sz w:val="24"/>
          <w:szCs w:val="24"/>
        </w:rPr>
        <w:t xml:space="preserve">, </w:t>
      </w:r>
      <w:r w:rsidR="003D5A45" w:rsidRPr="00176960">
        <w:rPr>
          <w:rFonts w:ascii="Times New Roman" w:hAnsi="Times New Roman" w:cs="Times New Roman"/>
          <w:iCs/>
          <w:sz w:val="24"/>
          <w:szCs w:val="24"/>
        </w:rPr>
        <w:t>the EDS pattern clearly indicated the existence expected the elemental composition of</w:t>
      </w:r>
      <w:r w:rsidRPr="00176960">
        <w:rPr>
          <w:rFonts w:ascii="Times New Roman" w:hAnsi="Times New Roman" w:cs="Times New Roman"/>
          <w:sz w:val="24"/>
          <w:szCs w:val="24"/>
        </w:rPr>
        <w:t xml:space="preserve"> C, N, O, Si, and Mo</w:t>
      </w:r>
      <w:r w:rsidR="003D5A45" w:rsidRPr="00176960">
        <w:rPr>
          <w:rFonts w:ascii="Times New Roman" w:hAnsi="Times New Roman" w:cs="Times New Roman"/>
          <w:iCs/>
          <w:sz w:val="24"/>
          <w:szCs w:val="24"/>
        </w:rPr>
        <w:t xml:space="preserve"> </w:t>
      </w:r>
      <w:r w:rsidR="000B4D7D" w:rsidRPr="00176960">
        <w:rPr>
          <w:rFonts w:ascii="Times New Roman" w:hAnsi="Times New Roman" w:cs="Times New Roman"/>
          <w:iCs/>
          <w:sz w:val="24"/>
          <w:szCs w:val="24"/>
        </w:rPr>
        <w:t>in the nanocatalyst structure.</w:t>
      </w:r>
    </w:p>
    <w:p w14:paraId="19E6B004" w14:textId="77777777" w:rsidR="003F15CB" w:rsidRPr="00176960" w:rsidRDefault="003F15CB" w:rsidP="00176960">
      <w:pPr>
        <w:spacing w:after="0" w:line="360" w:lineRule="auto"/>
        <w:jc w:val="both"/>
        <w:rPr>
          <w:rFonts w:ascii="Times New Roman" w:hAnsi="Times New Roman" w:cs="Times New Roman"/>
          <w:b/>
          <w:bCs/>
          <w:i/>
          <w:iCs/>
          <w:sz w:val="24"/>
          <w:szCs w:val="24"/>
        </w:rPr>
      </w:pPr>
      <w:r w:rsidRPr="00176960">
        <w:rPr>
          <w:rFonts w:ascii="Times New Roman" w:hAnsi="Times New Roman" w:cs="Times New Roman"/>
          <w:i/>
          <w:iCs/>
          <w:noProof/>
          <w:sz w:val="24"/>
          <w:szCs w:val="24"/>
        </w:rPr>
        <w:drawing>
          <wp:inline distT="0" distB="0" distL="0" distR="0" wp14:anchorId="31F2A300" wp14:editId="63D2A817">
            <wp:extent cx="3217653" cy="1871932"/>
            <wp:effectExtent l="0" t="0" r="1905" b="0"/>
            <wp:docPr id="10" name="Picture 1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50" cy="1906255"/>
                    </a:xfrm>
                    <a:prstGeom prst="rect">
                      <a:avLst/>
                    </a:prstGeom>
                    <a:noFill/>
                    <a:ln>
                      <a:noFill/>
                    </a:ln>
                  </pic:spPr>
                </pic:pic>
              </a:graphicData>
            </a:graphic>
          </wp:inline>
        </w:drawing>
      </w:r>
    </w:p>
    <w:p w14:paraId="41FB3A62" w14:textId="4D679732" w:rsidR="003F15CB" w:rsidRPr="00176960" w:rsidRDefault="003F15CB"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Fig</w:t>
      </w:r>
      <w:r w:rsidR="00C13C42" w:rsidRPr="00176960">
        <w:rPr>
          <w:rFonts w:ascii="Times New Roman" w:hAnsi="Times New Roman" w:cs="Times New Roman"/>
          <w:b/>
          <w:bCs/>
          <w:sz w:val="24"/>
          <w:szCs w:val="24"/>
        </w:rPr>
        <w:t>.</w:t>
      </w:r>
      <w:r w:rsidRPr="00176960">
        <w:rPr>
          <w:rFonts w:ascii="Times New Roman" w:hAnsi="Times New Roman" w:cs="Times New Roman"/>
          <w:b/>
          <w:bCs/>
          <w:sz w:val="24"/>
          <w:szCs w:val="24"/>
        </w:rPr>
        <w:t xml:space="preserve"> </w:t>
      </w:r>
      <w:r w:rsidR="00C13C42" w:rsidRPr="00176960">
        <w:rPr>
          <w:rFonts w:ascii="Times New Roman" w:hAnsi="Times New Roman" w:cs="Times New Roman"/>
          <w:b/>
          <w:bCs/>
          <w:sz w:val="24"/>
          <w:szCs w:val="24"/>
        </w:rPr>
        <w:t>3</w:t>
      </w:r>
      <w:r w:rsidRPr="00176960">
        <w:rPr>
          <w:rFonts w:ascii="Times New Roman" w:hAnsi="Times New Roman" w:cs="Times New Roman"/>
          <w:b/>
          <w:bCs/>
          <w:sz w:val="24"/>
          <w:szCs w:val="24"/>
        </w:rPr>
        <w:t>.</w:t>
      </w:r>
      <w:r w:rsidRPr="00176960">
        <w:rPr>
          <w:rFonts w:ascii="Times New Roman" w:hAnsi="Times New Roman" w:cs="Times New Roman"/>
          <w:sz w:val="24"/>
          <w:szCs w:val="24"/>
        </w:rPr>
        <w:t xml:space="preserve"> EDS </w:t>
      </w:r>
      <w:r w:rsidR="00CA293C" w:rsidRPr="00176960">
        <w:rPr>
          <w:rFonts w:ascii="Times New Roman" w:hAnsi="Times New Roman" w:cs="Times New Roman"/>
          <w:sz w:val="24"/>
          <w:szCs w:val="24"/>
        </w:rPr>
        <w:t xml:space="preserve">analysis </w:t>
      </w:r>
      <w:r w:rsidRPr="00176960">
        <w:rPr>
          <w:rFonts w:ascii="Times New Roman" w:hAnsi="Times New Roman" w:cs="Times New Roman"/>
          <w:sz w:val="24"/>
          <w:szCs w:val="24"/>
        </w:rPr>
        <w:t xml:space="preserve">of </w:t>
      </w:r>
      <w:r w:rsidR="006C7F75" w:rsidRPr="00176960">
        <w:rPr>
          <w:rFonts w:ascii="Times New Roman" w:hAnsi="Times New Roman" w:cs="Times New Roman"/>
          <w:iCs/>
          <w:sz w:val="24"/>
          <w:szCs w:val="24"/>
        </w:rPr>
        <w:t>SiO</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@Glu/Si(OEt)</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(CH</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w:t>
      </w:r>
      <w:r w:rsidR="006C7F75" w:rsidRPr="00176960">
        <w:rPr>
          <w:rFonts w:ascii="Times New Roman" w:hAnsi="Times New Roman" w:cs="Times New Roman"/>
          <w:iCs/>
          <w:sz w:val="24"/>
          <w:szCs w:val="24"/>
          <w:vertAlign w:val="subscript"/>
        </w:rPr>
        <w:t>3</w:t>
      </w:r>
      <w:r w:rsidR="006C7F75" w:rsidRPr="00176960">
        <w:rPr>
          <w:rFonts w:ascii="Times New Roman" w:hAnsi="Times New Roman" w:cs="Times New Roman"/>
          <w:iCs/>
          <w:sz w:val="24"/>
          <w:szCs w:val="24"/>
        </w:rPr>
        <w:t>N=Mo[Mo</w:t>
      </w:r>
      <w:r w:rsidR="006C7F75" w:rsidRPr="00176960">
        <w:rPr>
          <w:rFonts w:ascii="Times New Roman" w:hAnsi="Times New Roman" w:cs="Times New Roman"/>
          <w:iCs/>
          <w:sz w:val="24"/>
          <w:szCs w:val="24"/>
          <w:vertAlign w:val="subscript"/>
        </w:rPr>
        <w:t>5</w:t>
      </w:r>
      <w:r w:rsidR="006C7F75" w:rsidRPr="00176960">
        <w:rPr>
          <w:rFonts w:ascii="Times New Roman" w:hAnsi="Times New Roman" w:cs="Times New Roman"/>
          <w:iCs/>
          <w:sz w:val="24"/>
          <w:szCs w:val="24"/>
        </w:rPr>
        <w:t>O</w:t>
      </w:r>
      <w:r w:rsidR="006C7F75" w:rsidRPr="00176960">
        <w:rPr>
          <w:rFonts w:ascii="Times New Roman" w:hAnsi="Times New Roman" w:cs="Times New Roman"/>
          <w:iCs/>
          <w:sz w:val="24"/>
          <w:szCs w:val="24"/>
          <w:vertAlign w:val="subscript"/>
        </w:rPr>
        <w:t>18</w:t>
      </w:r>
      <w:r w:rsidR="006C7F75" w:rsidRPr="00176960">
        <w:rPr>
          <w:rFonts w:ascii="Times New Roman" w:hAnsi="Times New Roman" w:cs="Times New Roman"/>
          <w:iCs/>
          <w:sz w:val="24"/>
          <w:szCs w:val="24"/>
        </w:rPr>
        <w:t>].</w:t>
      </w:r>
    </w:p>
    <w:p w14:paraId="554EDD32" w14:textId="77777777" w:rsidR="00C13C42" w:rsidRPr="00176960" w:rsidRDefault="00C13C42" w:rsidP="00176960">
      <w:pPr>
        <w:spacing w:after="0" w:line="360" w:lineRule="auto"/>
        <w:jc w:val="both"/>
        <w:rPr>
          <w:rFonts w:ascii="Times New Roman" w:hAnsi="Times New Roman" w:cs="Times New Roman"/>
          <w:sz w:val="24"/>
          <w:szCs w:val="24"/>
        </w:rPr>
      </w:pPr>
    </w:p>
    <w:p w14:paraId="2CA8BF3C" w14:textId="77D094BC" w:rsidR="00417EBD" w:rsidRPr="00176960" w:rsidRDefault="00417EBD" w:rsidP="00176960">
      <w:pPr>
        <w:spacing w:after="0" w:line="360" w:lineRule="auto"/>
        <w:jc w:val="both"/>
        <w:rPr>
          <w:rFonts w:ascii="Times New Roman" w:hAnsi="Times New Roman" w:cs="Times New Roman"/>
          <w:iCs/>
          <w:sz w:val="24"/>
          <w:szCs w:val="24"/>
        </w:rPr>
      </w:pPr>
      <w:r w:rsidRPr="00176960">
        <w:rPr>
          <w:rFonts w:ascii="Times New Roman" w:hAnsi="Times New Roman" w:cs="Times New Roman"/>
          <w:iCs/>
          <w:sz w:val="24"/>
          <w:szCs w:val="24"/>
        </w:rPr>
        <w:t>The surface morphology and particle size distribution of the prepared nanocatalyst were observed by the FE-SEM and the corresponding image is shown in Fig. 4. Results show a uniform and regular spherical of particles with an average diameter range is 22</w:t>
      </w:r>
      <w:r w:rsidR="00012840">
        <w:rPr>
          <w:rFonts w:ascii="Times New Roman" w:hAnsi="Times New Roman" w:cs="Times New Roman"/>
          <w:iCs/>
          <w:sz w:val="24"/>
          <w:szCs w:val="24"/>
        </w:rPr>
        <w:t>-</w:t>
      </w:r>
      <w:r w:rsidRPr="00176960">
        <w:rPr>
          <w:rFonts w:ascii="Times New Roman" w:hAnsi="Times New Roman" w:cs="Times New Roman"/>
          <w:iCs/>
          <w:sz w:val="24"/>
          <w:szCs w:val="24"/>
        </w:rPr>
        <w:t>42 nm.</w:t>
      </w:r>
    </w:p>
    <w:p w14:paraId="57B6B55A" w14:textId="77777777" w:rsidR="003F15CB" w:rsidRPr="00176960" w:rsidRDefault="003F15CB" w:rsidP="00176960">
      <w:pPr>
        <w:spacing w:after="0" w:line="360" w:lineRule="auto"/>
        <w:jc w:val="both"/>
        <w:rPr>
          <w:rFonts w:ascii="Times New Roman" w:hAnsi="Times New Roman" w:cs="Times New Roman"/>
          <w:b/>
          <w:bCs/>
          <w:i/>
          <w:iCs/>
          <w:sz w:val="24"/>
          <w:szCs w:val="24"/>
        </w:rPr>
      </w:pPr>
      <w:r w:rsidRPr="00176960">
        <w:rPr>
          <w:rFonts w:ascii="Times New Roman" w:hAnsi="Times New Roman" w:cs="Times New Roman"/>
          <w:i/>
          <w:iCs/>
          <w:noProof/>
          <w:sz w:val="24"/>
          <w:szCs w:val="24"/>
        </w:rPr>
        <w:lastRenderedPageBreak/>
        <w:drawing>
          <wp:inline distT="0" distB="0" distL="0" distR="0" wp14:anchorId="4A54C2E7" wp14:editId="420EE25C">
            <wp:extent cx="3096883" cy="2035834"/>
            <wp:effectExtent l="0" t="0" r="8890" b="2540"/>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3312" cy="2059782"/>
                    </a:xfrm>
                    <a:prstGeom prst="rect">
                      <a:avLst/>
                    </a:prstGeom>
                    <a:noFill/>
                    <a:ln>
                      <a:noFill/>
                    </a:ln>
                  </pic:spPr>
                </pic:pic>
              </a:graphicData>
            </a:graphic>
          </wp:inline>
        </w:drawing>
      </w:r>
    </w:p>
    <w:p w14:paraId="17583476" w14:textId="5E7FD3FC" w:rsidR="003F15CB" w:rsidRPr="00176960" w:rsidRDefault="003F15CB"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Fig</w:t>
      </w:r>
      <w:r w:rsidR="00BA0F2C" w:rsidRPr="00176960">
        <w:rPr>
          <w:rFonts w:ascii="Times New Roman" w:hAnsi="Times New Roman" w:cs="Times New Roman"/>
          <w:b/>
          <w:bCs/>
          <w:sz w:val="24"/>
          <w:szCs w:val="24"/>
        </w:rPr>
        <w:t>. 4</w:t>
      </w:r>
      <w:r w:rsidRPr="00176960">
        <w:rPr>
          <w:rFonts w:ascii="Times New Roman" w:hAnsi="Times New Roman" w:cs="Times New Roman"/>
          <w:b/>
          <w:bCs/>
          <w:sz w:val="24"/>
          <w:szCs w:val="24"/>
        </w:rPr>
        <w:t>.</w:t>
      </w:r>
      <w:r w:rsidRPr="00176960">
        <w:rPr>
          <w:rFonts w:ascii="Times New Roman" w:hAnsi="Times New Roman" w:cs="Times New Roman"/>
          <w:sz w:val="24"/>
          <w:szCs w:val="24"/>
        </w:rPr>
        <w:t xml:space="preserve"> </w:t>
      </w:r>
      <w:r w:rsidR="00BA0F2C" w:rsidRPr="00176960">
        <w:rPr>
          <w:rFonts w:ascii="Times New Roman" w:hAnsi="Times New Roman" w:cs="Times New Roman"/>
          <w:sz w:val="24"/>
          <w:szCs w:val="24"/>
        </w:rPr>
        <w:t xml:space="preserve">FE-SEM analysis </w:t>
      </w:r>
      <w:r w:rsidRPr="00176960">
        <w:rPr>
          <w:rFonts w:ascii="Times New Roman" w:hAnsi="Times New Roman" w:cs="Times New Roman"/>
          <w:sz w:val="24"/>
          <w:szCs w:val="24"/>
        </w:rPr>
        <w:t xml:space="preserve">of </w:t>
      </w:r>
      <w:r w:rsidR="006C7F75" w:rsidRPr="00176960">
        <w:rPr>
          <w:rFonts w:ascii="Times New Roman" w:hAnsi="Times New Roman" w:cs="Times New Roman"/>
          <w:iCs/>
          <w:sz w:val="24"/>
          <w:szCs w:val="24"/>
        </w:rPr>
        <w:t>SiO</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@Glu/Si(OEt)</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(CH</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w:t>
      </w:r>
      <w:r w:rsidR="006C7F75" w:rsidRPr="00176960">
        <w:rPr>
          <w:rFonts w:ascii="Times New Roman" w:hAnsi="Times New Roman" w:cs="Times New Roman"/>
          <w:iCs/>
          <w:sz w:val="24"/>
          <w:szCs w:val="24"/>
          <w:vertAlign w:val="subscript"/>
        </w:rPr>
        <w:t>3</w:t>
      </w:r>
      <w:r w:rsidR="006C7F75" w:rsidRPr="00176960">
        <w:rPr>
          <w:rFonts w:ascii="Times New Roman" w:hAnsi="Times New Roman" w:cs="Times New Roman"/>
          <w:iCs/>
          <w:sz w:val="24"/>
          <w:szCs w:val="24"/>
        </w:rPr>
        <w:t>N=Mo[Mo</w:t>
      </w:r>
      <w:r w:rsidR="006C7F75" w:rsidRPr="00176960">
        <w:rPr>
          <w:rFonts w:ascii="Times New Roman" w:hAnsi="Times New Roman" w:cs="Times New Roman"/>
          <w:iCs/>
          <w:sz w:val="24"/>
          <w:szCs w:val="24"/>
          <w:vertAlign w:val="subscript"/>
        </w:rPr>
        <w:t>5</w:t>
      </w:r>
      <w:r w:rsidR="006C7F75" w:rsidRPr="00176960">
        <w:rPr>
          <w:rFonts w:ascii="Times New Roman" w:hAnsi="Times New Roman" w:cs="Times New Roman"/>
          <w:iCs/>
          <w:sz w:val="24"/>
          <w:szCs w:val="24"/>
        </w:rPr>
        <w:t>O</w:t>
      </w:r>
      <w:r w:rsidR="006C7F75" w:rsidRPr="00176960">
        <w:rPr>
          <w:rFonts w:ascii="Times New Roman" w:hAnsi="Times New Roman" w:cs="Times New Roman"/>
          <w:iCs/>
          <w:sz w:val="24"/>
          <w:szCs w:val="24"/>
          <w:vertAlign w:val="subscript"/>
        </w:rPr>
        <w:t>18</w:t>
      </w:r>
      <w:r w:rsidR="006C7F75" w:rsidRPr="00176960">
        <w:rPr>
          <w:rFonts w:ascii="Times New Roman" w:hAnsi="Times New Roman" w:cs="Times New Roman"/>
          <w:iCs/>
          <w:sz w:val="24"/>
          <w:szCs w:val="24"/>
        </w:rPr>
        <w:t>]</w:t>
      </w:r>
      <w:r w:rsidR="00BA0F2C" w:rsidRPr="00176960">
        <w:rPr>
          <w:rFonts w:ascii="Times New Roman" w:hAnsi="Times New Roman" w:cs="Times New Roman"/>
          <w:iCs/>
          <w:sz w:val="24"/>
          <w:szCs w:val="24"/>
        </w:rPr>
        <w:t>.</w:t>
      </w:r>
    </w:p>
    <w:p w14:paraId="06B2807C" w14:textId="77777777" w:rsidR="00BA0F2C" w:rsidRPr="00176960" w:rsidRDefault="00BA0F2C" w:rsidP="00176960">
      <w:pPr>
        <w:spacing w:after="0" w:line="360" w:lineRule="auto"/>
        <w:jc w:val="both"/>
        <w:rPr>
          <w:rFonts w:ascii="Times New Roman" w:hAnsi="Times New Roman" w:cs="Times New Roman"/>
          <w:sz w:val="24"/>
          <w:szCs w:val="24"/>
        </w:rPr>
      </w:pPr>
    </w:p>
    <w:p w14:paraId="2CDC60FB" w14:textId="1E3C7663" w:rsidR="003F15CB" w:rsidRPr="00176960" w:rsidRDefault="003F15CB"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The results of the thermal stability of nanocatalyst</w:t>
      </w:r>
      <w:r w:rsidR="00A96B45" w:rsidRPr="00176960">
        <w:rPr>
          <w:rFonts w:ascii="Times New Roman" w:hAnsi="Times New Roman" w:cs="Times New Roman"/>
          <w:sz w:val="24"/>
          <w:szCs w:val="24"/>
        </w:rPr>
        <w:t xml:space="preserve"> </w:t>
      </w:r>
      <w:r w:rsidR="00A96B45" w:rsidRPr="00176960">
        <w:rPr>
          <w:rFonts w:ascii="Times New Roman" w:hAnsi="Times New Roman" w:cs="Times New Roman"/>
          <w:b/>
          <w:bCs/>
          <w:sz w:val="24"/>
          <w:szCs w:val="24"/>
        </w:rPr>
        <w:t>3</w:t>
      </w:r>
      <w:r w:rsidRPr="00176960">
        <w:rPr>
          <w:rFonts w:ascii="Times New Roman" w:hAnsi="Times New Roman" w:cs="Times New Roman"/>
          <w:sz w:val="24"/>
          <w:szCs w:val="24"/>
        </w:rPr>
        <w:t>, using thermal gravimetric analysis (TG) from 0 to 900 C, are shown in Fig</w:t>
      </w:r>
      <w:r w:rsidR="00A96B45" w:rsidRPr="00176960">
        <w:rPr>
          <w:rFonts w:ascii="Times New Roman" w:hAnsi="Times New Roman" w:cs="Times New Roman"/>
          <w:sz w:val="24"/>
          <w:szCs w:val="24"/>
        </w:rPr>
        <w:t>.</w:t>
      </w:r>
      <w:r w:rsidRPr="00176960">
        <w:rPr>
          <w:rFonts w:ascii="Times New Roman" w:hAnsi="Times New Roman" w:cs="Times New Roman"/>
          <w:sz w:val="24"/>
          <w:szCs w:val="24"/>
        </w:rPr>
        <w:t xml:space="preserve"> </w:t>
      </w:r>
      <w:r w:rsidR="00A96B45" w:rsidRPr="00176960">
        <w:rPr>
          <w:rFonts w:ascii="Times New Roman" w:hAnsi="Times New Roman" w:cs="Times New Roman"/>
          <w:sz w:val="24"/>
          <w:szCs w:val="24"/>
        </w:rPr>
        <w:t>5</w:t>
      </w:r>
      <w:r w:rsidRPr="00176960">
        <w:rPr>
          <w:rFonts w:ascii="Times New Roman" w:hAnsi="Times New Roman" w:cs="Times New Roman"/>
          <w:sz w:val="24"/>
          <w:szCs w:val="24"/>
        </w:rPr>
        <w:t>.</w:t>
      </w:r>
      <w:r w:rsidR="0002446D" w:rsidRPr="00176960">
        <w:rPr>
          <w:rFonts w:ascii="Times New Roman" w:hAnsi="Times New Roman" w:cs="Times New Roman"/>
          <w:sz w:val="24"/>
          <w:szCs w:val="24"/>
        </w:rPr>
        <w:t xml:space="preserve"> </w:t>
      </w:r>
      <w:r w:rsidRPr="00176960">
        <w:rPr>
          <w:rFonts w:ascii="Times New Roman" w:hAnsi="Times New Roman" w:cs="Times New Roman"/>
          <w:sz w:val="24"/>
          <w:szCs w:val="24"/>
        </w:rPr>
        <w:t>The results show that initial weight loss at a temperature 120 °C (about 12 %) is related to the removal of H</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O and other organic solvents that remained from the extraction process.</w:t>
      </w:r>
      <w:r w:rsidR="00CD626A" w:rsidRPr="00176960">
        <w:rPr>
          <w:rFonts w:ascii="Times New Roman" w:hAnsi="Times New Roman" w:cs="Times New Roman"/>
          <w:sz w:val="24"/>
          <w:szCs w:val="24"/>
        </w:rPr>
        <w:t xml:space="preserve"> </w:t>
      </w:r>
      <w:r w:rsidRPr="00176960">
        <w:rPr>
          <w:rFonts w:ascii="Times New Roman" w:hAnsi="Times New Roman" w:cs="Times New Roman"/>
          <w:sz w:val="24"/>
          <w:szCs w:val="24"/>
        </w:rPr>
        <w:t xml:space="preserve">The second weight loss observed at 220-320 </w:t>
      </w:r>
      <w:r w:rsidR="0002446D" w:rsidRPr="00176960">
        <w:rPr>
          <w:rFonts w:ascii="Times New Roman" w:hAnsi="Times New Roman" w:cs="Times New Roman"/>
          <w:sz w:val="24"/>
          <w:szCs w:val="24"/>
        </w:rPr>
        <w:t xml:space="preserve">°C </w:t>
      </w:r>
      <w:r w:rsidRPr="00176960">
        <w:rPr>
          <w:rFonts w:ascii="Times New Roman" w:hAnsi="Times New Roman" w:cs="Times New Roman"/>
          <w:sz w:val="24"/>
          <w:szCs w:val="24"/>
        </w:rPr>
        <w:t xml:space="preserve">(about 5%) corresponds to the removal of organic moieties located on </w:t>
      </w:r>
      <w:r w:rsidR="00CD626A" w:rsidRPr="00176960">
        <w:rPr>
          <w:rFonts w:ascii="Times New Roman" w:hAnsi="Times New Roman" w:cs="Times New Roman"/>
          <w:sz w:val="24"/>
          <w:szCs w:val="24"/>
        </w:rPr>
        <w:t xml:space="preserve">the </w:t>
      </w:r>
      <w:r w:rsidR="0002446D" w:rsidRPr="00176960">
        <w:rPr>
          <w:rFonts w:ascii="Times New Roman" w:hAnsi="Times New Roman" w:cs="Times New Roman"/>
          <w:sz w:val="24"/>
          <w:szCs w:val="24"/>
        </w:rPr>
        <w:t xml:space="preserve">catalyst’s </w:t>
      </w:r>
      <w:r w:rsidRPr="00176960">
        <w:rPr>
          <w:rFonts w:ascii="Times New Roman" w:hAnsi="Times New Roman" w:cs="Times New Roman"/>
          <w:sz w:val="24"/>
          <w:szCs w:val="24"/>
        </w:rPr>
        <w:t>surface. The greatest weight loss at a temperature range of 500</w:t>
      </w:r>
      <w:r w:rsidR="00012840">
        <w:rPr>
          <w:rFonts w:ascii="Times New Roman" w:hAnsi="Times New Roman" w:cs="Times New Roman"/>
          <w:sz w:val="24"/>
          <w:szCs w:val="24"/>
        </w:rPr>
        <w:t>-</w:t>
      </w:r>
      <w:r w:rsidRPr="00176960">
        <w:rPr>
          <w:rFonts w:ascii="Times New Roman" w:hAnsi="Times New Roman" w:cs="Times New Roman"/>
          <w:sz w:val="24"/>
          <w:szCs w:val="24"/>
        </w:rPr>
        <w:t xml:space="preserve">550 °C (about 12.5%) is </w:t>
      </w:r>
      <w:r w:rsidR="00CD626A" w:rsidRPr="00176960">
        <w:rPr>
          <w:rFonts w:ascii="Times New Roman" w:hAnsi="Times New Roman" w:cs="Times New Roman"/>
          <w:sz w:val="24"/>
          <w:szCs w:val="24"/>
        </w:rPr>
        <w:t>related</w:t>
      </w:r>
      <w:r w:rsidRPr="00176960">
        <w:rPr>
          <w:rFonts w:ascii="Times New Roman" w:hAnsi="Times New Roman" w:cs="Times New Roman"/>
          <w:sz w:val="24"/>
          <w:szCs w:val="24"/>
        </w:rPr>
        <w:t xml:space="preserve"> to removal of propylamine groups appended to the catalyst framework.</w:t>
      </w:r>
      <w:r w:rsidR="00BE4804" w:rsidRPr="00BE4804">
        <w:rPr>
          <w:rFonts w:ascii="Times New Roman" w:hAnsi="Times New Roman" w:cs="Times New Roman"/>
          <w:sz w:val="24"/>
          <w:szCs w:val="24"/>
          <w:vertAlign w:val="superscript"/>
        </w:rPr>
        <w:t>22</w:t>
      </w:r>
    </w:p>
    <w:p w14:paraId="1D813CBA" w14:textId="75D7AF3B" w:rsidR="003F15CB" w:rsidRPr="00176960" w:rsidRDefault="00417EBD" w:rsidP="00176960">
      <w:pPr>
        <w:spacing w:after="0" w:line="360" w:lineRule="auto"/>
        <w:jc w:val="both"/>
        <w:rPr>
          <w:rFonts w:ascii="Times New Roman" w:hAnsi="Times New Roman" w:cs="Times New Roman"/>
          <w:b/>
          <w:bCs/>
          <w:i/>
          <w:iCs/>
          <w:sz w:val="24"/>
          <w:szCs w:val="24"/>
        </w:rPr>
      </w:pPr>
      <w:r w:rsidRPr="00176960">
        <w:rPr>
          <w:rFonts w:ascii="Times New Roman" w:hAnsi="Times New Roman" w:cs="Times New Roman"/>
          <w:i/>
          <w:iCs/>
          <w:noProof/>
          <w:sz w:val="24"/>
          <w:szCs w:val="24"/>
        </w:rPr>
        <w:drawing>
          <wp:inline distT="0" distB="0" distL="0" distR="0" wp14:anchorId="6E6A646A" wp14:editId="7047B79A">
            <wp:extent cx="3674853" cy="23118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6098" cy="2337827"/>
                    </a:xfrm>
                    <a:prstGeom prst="rect">
                      <a:avLst/>
                    </a:prstGeom>
                    <a:noFill/>
                    <a:ln>
                      <a:noFill/>
                    </a:ln>
                  </pic:spPr>
                </pic:pic>
              </a:graphicData>
            </a:graphic>
          </wp:inline>
        </w:drawing>
      </w:r>
    </w:p>
    <w:p w14:paraId="627AB81B" w14:textId="2B5B327D" w:rsidR="003230FB" w:rsidRPr="00176960" w:rsidRDefault="003F15CB" w:rsidP="0049132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Fig</w:t>
      </w:r>
      <w:r w:rsidR="003230FB" w:rsidRPr="00176960">
        <w:rPr>
          <w:rFonts w:ascii="Times New Roman" w:hAnsi="Times New Roman" w:cs="Times New Roman"/>
          <w:b/>
          <w:bCs/>
          <w:sz w:val="24"/>
          <w:szCs w:val="24"/>
        </w:rPr>
        <w:t>.</w:t>
      </w:r>
      <w:r w:rsidRPr="00176960">
        <w:rPr>
          <w:rFonts w:ascii="Times New Roman" w:hAnsi="Times New Roman" w:cs="Times New Roman"/>
          <w:b/>
          <w:bCs/>
          <w:sz w:val="24"/>
          <w:szCs w:val="24"/>
        </w:rPr>
        <w:t xml:space="preserve"> </w:t>
      </w:r>
      <w:r w:rsidR="003230FB" w:rsidRPr="00176960">
        <w:rPr>
          <w:rFonts w:ascii="Times New Roman" w:hAnsi="Times New Roman" w:cs="Times New Roman"/>
          <w:b/>
          <w:bCs/>
          <w:sz w:val="24"/>
          <w:szCs w:val="24"/>
        </w:rPr>
        <w:t>5</w:t>
      </w:r>
      <w:r w:rsidRPr="00176960">
        <w:rPr>
          <w:rFonts w:ascii="Times New Roman" w:hAnsi="Times New Roman" w:cs="Times New Roman"/>
          <w:b/>
          <w:bCs/>
          <w:sz w:val="24"/>
          <w:szCs w:val="24"/>
        </w:rPr>
        <w:t>.</w:t>
      </w:r>
      <w:r w:rsidRPr="00176960">
        <w:rPr>
          <w:rFonts w:ascii="Times New Roman" w:hAnsi="Times New Roman" w:cs="Times New Roman"/>
          <w:sz w:val="24"/>
          <w:szCs w:val="24"/>
        </w:rPr>
        <w:t xml:space="preserve"> TG analysis of </w:t>
      </w:r>
      <w:r w:rsidR="00491320" w:rsidRPr="00491320">
        <w:rPr>
          <w:rFonts w:ascii="Times New Roman" w:hAnsi="Times New Roman" w:cs="Times New Roman"/>
          <w:iCs/>
          <w:sz w:val="24"/>
          <w:szCs w:val="24"/>
        </w:rPr>
        <w:t>SiO</w:t>
      </w:r>
      <w:r w:rsidR="00491320" w:rsidRPr="00491320">
        <w:rPr>
          <w:rFonts w:ascii="Times New Roman" w:hAnsi="Times New Roman" w:cs="Times New Roman"/>
          <w:iCs/>
          <w:sz w:val="24"/>
          <w:szCs w:val="24"/>
          <w:vertAlign w:val="subscript"/>
        </w:rPr>
        <w:t>2</w:t>
      </w:r>
      <w:r w:rsidR="00491320" w:rsidRPr="00491320">
        <w:rPr>
          <w:rFonts w:ascii="Times New Roman" w:hAnsi="Times New Roman" w:cs="Times New Roman"/>
          <w:iCs/>
          <w:sz w:val="24"/>
          <w:szCs w:val="24"/>
        </w:rPr>
        <w:t>@Glu/Si(OEt)</w:t>
      </w:r>
      <w:r w:rsidR="00491320" w:rsidRPr="00491320">
        <w:rPr>
          <w:rFonts w:ascii="Times New Roman" w:hAnsi="Times New Roman" w:cs="Times New Roman"/>
          <w:iCs/>
          <w:sz w:val="24"/>
          <w:szCs w:val="24"/>
          <w:vertAlign w:val="subscript"/>
        </w:rPr>
        <w:t>2</w:t>
      </w:r>
      <w:r w:rsidR="00491320" w:rsidRPr="00491320">
        <w:rPr>
          <w:rFonts w:ascii="Times New Roman" w:hAnsi="Times New Roman" w:cs="Times New Roman"/>
          <w:iCs/>
          <w:sz w:val="24"/>
          <w:szCs w:val="24"/>
        </w:rPr>
        <w:t>(CH</w:t>
      </w:r>
      <w:r w:rsidR="00491320" w:rsidRPr="00491320">
        <w:rPr>
          <w:rFonts w:ascii="Times New Roman" w:hAnsi="Times New Roman" w:cs="Times New Roman"/>
          <w:iCs/>
          <w:sz w:val="24"/>
          <w:szCs w:val="24"/>
          <w:vertAlign w:val="subscript"/>
        </w:rPr>
        <w:t>2</w:t>
      </w:r>
      <w:r w:rsidR="00491320" w:rsidRPr="00491320">
        <w:rPr>
          <w:rFonts w:ascii="Times New Roman" w:hAnsi="Times New Roman" w:cs="Times New Roman"/>
          <w:iCs/>
          <w:sz w:val="24"/>
          <w:szCs w:val="24"/>
        </w:rPr>
        <w:t>)</w:t>
      </w:r>
      <w:r w:rsidR="00491320" w:rsidRPr="00491320">
        <w:rPr>
          <w:rFonts w:ascii="Times New Roman" w:hAnsi="Times New Roman" w:cs="Times New Roman"/>
          <w:iCs/>
          <w:sz w:val="24"/>
          <w:szCs w:val="24"/>
          <w:vertAlign w:val="subscript"/>
        </w:rPr>
        <w:t>3</w:t>
      </w:r>
      <w:r w:rsidR="00491320" w:rsidRPr="00491320">
        <w:rPr>
          <w:rFonts w:ascii="Times New Roman" w:hAnsi="Times New Roman" w:cs="Times New Roman"/>
          <w:iCs/>
          <w:sz w:val="24"/>
          <w:szCs w:val="24"/>
        </w:rPr>
        <w:t>N=Mo[Mo</w:t>
      </w:r>
      <w:r w:rsidR="00491320" w:rsidRPr="00491320">
        <w:rPr>
          <w:rFonts w:ascii="Times New Roman" w:hAnsi="Times New Roman" w:cs="Times New Roman"/>
          <w:iCs/>
          <w:sz w:val="24"/>
          <w:szCs w:val="24"/>
          <w:vertAlign w:val="subscript"/>
        </w:rPr>
        <w:t>5</w:t>
      </w:r>
      <w:r w:rsidR="00491320" w:rsidRPr="00491320">
        <w:rPr>
          <w:rFonts w:ascii="Times New Roman" w:hAnsi="Times New Roman" w:cs="Times New Roman"/>
          <w:iCs/>
          <w:sz w:val="24"/>
          <w:szCs w:val="24"/>
        </w:rPr>
        <w:t>O</w:t>
      </w:r>
      <w:r w:rsidR="00491320" w:rsidRPr="00491320">
        <w:rPr>
          <w:rFonts w:ascii="Times New Roman" w:hAnsi="Times New Roman" w:cs="Times New Roman"/>
          <w:iCs/>
          <w:sz w:val="24"/>
          <w:szCs w:val="24"/>
          <w:vertAlign w:val="subscript"/>
        </w:rPr>
        <w:t>18</w:t>
      </w:r>
      <w:r w:rsidR="00491320" w:rsidRPr="00491320">
        <w:rPr>
          <w:rFonts w:ascii="Times New Roman" w:hAnsi="Times New Roman" w:cs="Times New Roman"/>
          <w:iCs/>
          <w:sz w:val="24"/>
          <w:szCs w:val="24"/>
        </w:rPr>
        <w:t>]</w:t>
      </w:r>
      <w:r w:rsidR="003230FB" w:rsidRPr="00176960">
        <w:rPr>
          <w:rFonts w:ascii="Times New Roman" w:hAnsi="Times New Roman" w:cs="Times New Roman"/>
          <w:iCs/>
          <w:sz w:val="24"/>
          <w:szCs w:val="24"/>
        </w:rPr>
        <w:t>.</w:t>
      </w:r>
    </w:p>
    <w:p w14:paraId="7128BDF8" w14:textId="18F5CE9F" w:rsidR="003230FB" w:rsidRPr="00176960" w:rsidRDefault="003230FB" w:rsidP="00176960">
      <w:pPr>
        <w:spacing w:after="0" w:line="360" w:lineRule="auto"/>
        <w:jc w:val="both"/>
        <w:rPr>
          <w:rFonts w:ascii="Times New Roman" w:hAnsi="Times New Roman" w:cs="Times New Roman"/>
          <w:sz w:val="24"/>
          <w:szCs w:val="24"/>
        </w:rPr>
      </w:pPr>
    </w:p>
    <w:p w14:paraId="1E289116" w14:textId="57EA2328" w:rsidR="003F15CB" w:rsidRPr="00176960" w:rsidRDefault="003F15CB"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 xml:space="preserve">After characterization, </w:t>
      </w:r>
      <w:r w:rsidR="00B3543E" w:rsidRPr="00176960">
        <w:rPr>
          <w:rFonts w:ascii="Times New Roman" w:hAnsi="Times New Roman" w:cs="Times New Roman"/>
          <w:sz w:val="24"/>
          <w:szCs w:val="24"/>
        </w:rPr>
        <w:t>t</w:t>
      </w:r>
      <w:r w:rsidRPr="00176960">
        <w:rPr>
          <w:rFonts w:ascii="Times New Roman" w:hAnsi="Times New Roman" w:cs="Times New Roman"/>
          <w:sz w:val="24"/>
          <w:szCs w:val="24"/>
        </w:rPr>
        <w:t xml:space="preserve">o investigate the catalytic activity and efficiency of the newly designed catalyst, it was applied as a catalyst </w:t>
      </w:r>
      <w:r w:rsidR="00B955F4" w:rsidRPr="00176960">
        <w:rPr>
          <w:rFonts w:ascii="Times New Roman" w:hAnsi="Times New Roman" w:cs="Times New Roman"/>
          <w:sz w:val="24"/>
          <w:szCs w:val="24"/>
        </w:rPr>
        <w:t>for</w:t>
      </w:r>
      <w:r w:rsidRPr="00176960">
        <w:rPr>
          <w:rFonts w:ascii="Times New Roman" w:hAnsi="Times New Roman" w:cs="Times New Roman"/>
          <w:sz w:val="24"/>
          <w:szCs w:val="24"/>
        </w:rPr>
        <w:t xml:space="preserve"> the synthesis </w:t>
      </w:r>
      <w:r w:rsidR="00B955F4" w:rsidRPr="00176960">
        <w:rPr>
          <w:rFonts w:ascii="Times New Roman" w:hAnsi="Times New Roman" w:cs="Times New Roman"/>
          <w:sz w:val="24"/>
          <w:szCs w:val="24"/>
        </w:rPr>
        <w:t xml:space="preserve">of </w:t>
      </w:r>
      <w:r w:rsidRPr="00176960">
        <w:rPr>
          <w:rFonts w:ascii="Times New Roman" w:hAnsi="Times New Roman" w:cs="Times New Roman"/>
          <w:sz w:val="24"/>
          <w:szCs w:val="24"/>
        </w:rPr>
        <w:t>pyrano [2,3-</w:t>
      </w:r>
      <w:r w:rsidRPr="00176960">
        <w:rPr>
          <w:rFonts w:ascii="Times New Roman" w:hAnsi="Times New Roman" w:cs="Times New Roman"/>
          <w:i/>
          <w:iCs/>
          <w:sz w:val="24"/>
          <w:szCs w:val="24"/>
        </w:rPr>
        <w:t>d</w:t>
      </w:r>
      <w:r w:rsidRPr="00176960">
        <w:rPr>
          <w:rFonts w:ascii="Times New Roman" w:hAnsi="Times New Roman" w:cs="Times New Roman"/>
          <w:sz w:val="24"/>
          <w:szCs w:val="24"/>
        </w:rPr>
        <w:t xml:space="preserve">]- pyrimidines </w:t>
      </w:r>
      <w:r w:rsidR="00B3543E" w:rsidRPr="00176960">
        <w:rPr>
          <w:rFonts w:ascii="Times New Roman" w:hAnsi="Times New Roman" w:cs="Times New Roman"/>
          <w:b/>
          <w:bCs/>
          <w:sz w:val="24"/>
          <w:szCs w:val="24"/>
        </w:rPr>
        <w:t>7</w:t>
      </w:r>
      <w:r w:rsidRPr="00176960">
        <w:rPr>
          <w:rFonts w:ascii="Times New Roman" w:hAnsi="Times New Roman" w:cs="Times New Roman"/>
          <w:b/>
          <w:bCs/>
          <w:sz w:val="24"/>
          <w:szCs w:val="24"/>
        </w:rPr>
        <w:t xml:space="preserve"> </w:t>
      </w:r>
      <w:r w:rsidRPr="00176960">
        <w:rPr>
          <w:rFonts w:ascii="Times New Roman" w:hAnsi="Times New Roman" w:cs="Times New Roman"/>
          <w:sz w:val="24"/>
          <w:szCs w:val="24"/>
        </w:rPr>
        <w:t>via the three-</w:t>
      </w:r>
      <w:r w:rsidRPr="00176960">
        <w:rPr>
          <w:rFonts w:ascii="Times New Roman" w:hAnsi="Times New Roman" w:cs="Times New Roman"/>
          <w:sz w:val="24"/>
          <w:szCs w:val="24"/>
        </w:rPr>
        <w:lastRenderedPageBreak/>
        <w:t xml:space="preserve">component reactions of aryl aldehydes </w:t>
      </w:r>
      <w:r w:rsidR="00B955F4" w:rsidRPr="00176960">
        <w:rPr>
          <w:rFonts w:ascii="Times New Roman" w:hAnsi="Times New Roman" w:cs="Times New Roman"/>
          <w:b/>
          <w:bCs/>
          <w:sz w:val="24"/>
          <w:szCs w:val="24"/>
        </w:rPr>
        <w:t>4</w:t>
      </w:r>
      <w:r w:rsidRPr="00176960">
        <w:rPr>
          <w:rFonts w:ascii="Times New Roman" w:hAnsi="Times New Roman" w:cs="Times New Roman"/>
          <w:sz w:val="24"/>
          <w:szCs w:val="24"/>
        </w:rPr>
        <w:t xml:space="preserve">, </w:t>
      </w:r>
      <w:r w:rsidR="00365403" w:rsidRPr="00176960">
        <w:rPr>
          <w:rFonts w:ascii="Times New Roman" w:hAnsi="Times New Roman" w:cs="Times New Roman"/>
          <w:sz w:val="24"/>
          <w:szCs w:val="24"/>
        </w:rPr>
        <w:t>m</w:t>
      </w:r>
      <w:r w:rsidRPr="00176960">
        <w:rPr>
          <w:rFonts w:ascii="Times New Roman" w:hAnsi="Times New Roman" w:cs="Times New Roman"/>
          <w:sz w:val="24"/>
          <w:szCs w:val="24"/>
        </w:rPr>
        <w:t xml:space="preserve">alononitrile </w:t>
      </w:r>
      <w:r w:rsidR="00B955F4" w:rsidRPr="00176960">
        <w:rPr>
          <w:rFonts w:ascii="Times New Roman" w:hAnsi="Times New Roman" w:cs="Times New Roman"/>
          <w:b/>
          <w:bCs/>
          <w:sz w:val="24"/>
          <w:szCs w:val="24"/>
        </w:rPr>
        <w:t>5</w:t>
      </w:r>
      <w:r w:rsidR="00396EEF" w:rsidRPr="00176960">
        <w:rPr>
          <w:rFonts w:ascii="Times New Roman" w:hAnsi="Times New Roman" w:cs="Times New Roman"/>
          <w:sz w:val="24"/>
          <w:szCs w:val="24"/>
        </w:rPr>
        <w:t xml:space="preserve"> and</w:t>
      </w:r>
      <w:r w:rsidRPr="00176960">
        <w:rPr>
          <w:rFonts w:ascii="Times New Roman" w:hAnsi="Times New Roman" w:cs="Times New Roman"/>
          <w:sz w:val="24"/>
          <w:szCs w:val="24"/>
        </w:rPr>
        <w:t xml:space="preserve"> barbituric acid </w:t>
      </w:r>
      <w:r w:rsidR="00B955F4" w:rsidRPr="00176960">
        <w:rPr>
          <w:rFonts w:ascii="Times New Roman" w:hAnsi="Times New Roman" w:cs="Times New Roman"/>
          <w:b/>
          <w:bCs/>
          <w:sz w:val="24"/>
          <w:szCs w:val="24"/>
        </w:rPr>
        <w:t>6</w:t>
      </w:r>
      <w:r w:rsidRPr="00176960">
        <w:rPr>
          <w:rFonts w:ascii="Times New Roman" w:hAnsi="Times New Roman" w:cs="Times New Roman"/>
          <w:sz w:val="24"/>
          <w:szCs w:val="24"/>
        </w:rPr>
        <w:t xml:space="preserve"> under solvent-free conditions (Scheme </w:t>
      </w:r>
      <w:r w:rsidR="00B955F4" w:rsidRPr="00176960">
        <w:rPr>
          <w:rFonts w:ascii="Times New Roman" w:hAnsi="Times New Roman" w:cs="Times New Roman"/>
          <w:sz w:val="24"/>
          <w:szCs w:val="24"/>
        </w:rPr>
        <w:t>2</w:t>
      </w:r>
      <w:r w:rsidRPr="00176960">
        <w:rPr>
          <w:rFonts w:ascii="Times New Roman" w:hAnsi="Times New Roman" w:cs="Times New Roman"/>
          <w:sz w:val="24"/>
          <w:szCs w:val="24"/>
        </w:rPr>
        <w:t>).</w:t>
      </w:r>
    </w:p>
    <w:p w14:paraId="28B1B2FA" w14:textId="5648C3A5" w:rsidR="00CB3174" w:rsidRPr="00176960" w:rsidRDefault="00CB3174" w:rsidP="00176960">
      <w:pPr>
        <w:spacing w:after="0" w:line="360" w:lineRule="auto"/>
        <w:jc w:val="both"/>
        <w:rPr>
          <w:rFonts w:ascii="Times New Roman" w:hAnsi="Times New Roman" w:cs="Times New Roman"/>
          <w:i/>
          <w:iCs/>
          <w:sz w:val="24"/>
          <w:szCs w:val="24"/>
        </w:rPr>
      </w:pPr>
      <w:r w:rsidRPr="00176960">
        <w:rPr>
          <w:rFonts w:ascii="Times New Roman" w:hAnsi="Times New Roman" w:cs="Times New Roman"/>
          <w:noProof/>
          <w:sz w:val="24"/>
          <w:szCs w:val="24"/>
        </w:rPr>
        <w:drawing>
          <wp:inline distT="0" distB="0" distL="0" distR="0" wp14:anchorId="7B0A5FFA" wp14:editId="5847D1CE">
            <wp:extent cx="4591050" cy="1971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050" cy="1971675"/>
                    </a:xfrm>
                    <a:prstGeom prst="rect">
                      <a:avLst/>
                    </a:prstGeom>
                    <a:noFill/>
                    <a:ln>
                      <a:noFill/>
                    </a:ln>
                  </pic:spPr>
                </pic:pic>
              </a:graphicData>
            </a:graphic>
          </wp:inline>
        </w:drawing>
      </w:r>
    </w:p>
    <w:p w14:paraId="39F24771" w14:textId="60FEE38F" w:rsidR="00B955F4" w:rsidRPr="00176960" w:rsidRDefault="00B955F4"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Scheme 1.</w:t>
      </w:r>
      <w:r w:rsidRPr="00176960">
        <w:rPr>
          <w:rFonts w:ascii="Times New Roman" w:hAnsi="Times New Roman" w:cs="Times New Roman"/>
          <w:sz w:val="24"/>
          <w:szCs w:val="24"/>
        </w:rPr>
        <w:t xml:space="preserve"> Preparation of pyrano[2,3-</w:t>
      </w:r>
      <w:r w:rsidRPr="00176960">
        <w:rPr>
          <w:rFonts w:ascii="Times New Roman" w:hAnsi="Times New Roman" w:cs="Times New Roman"/>
          <w:i/>
          <w:iCs/>
          <w:sz w:val="24"/>
          <w:szCs w:val="24"/>
        </w:rPr>
        <w:t>d</w:t>
      </w:r>
      <w:r w:rsidRPr="00176960">
        <w:rPr>
          <w:rFonts w:ascii="Times New Roman" w:hAnsi="Times New Roman" w:cs="Times New Roman"/>
          <w:sz w:val="24"/>
          <w:szCs w:val="24"/>
        </w:rPr>
        <w:t xml:space="preserve">]pyrimidines </w:t>
      </w:r>
      <w:r w:rsidR="009A5158" w:rsidRPr="00176960">
        <w:rPr>
          <w:rFonts w:ascii="Times New Roman" w:hAnsi="Times New Roman" w:cs="Times New Roman"/>
          <w:b/>
          <w:bCs/>
          <w:sz w:val="24"/>
          <w:szCs w:val="24"/>
        </w:rPr>
        <w:t>7</w:t>
      </w:r>
      <w:r w:rsidRPr="00176960">
        <w:rPr>
          <w:rFonts w:ascii="Times New Roman" w:hAnsi="Times New Roman" w:cs="Times New Roman"/>
          <w:sz w:val="24"/>
          <w:szCs w:val="24"/>
        </w:rPr>
        <w:t xml:space="preserve"> in the presence of </w:t>
      </w:r>
      <w:r w:rsidR="006C7F75" w:rsidRPr="00176960">
        <w:rPr>
          <w:rFonts w:ascii="Times New Roman" w:hAnsi="Times New Roman" w:cs="Times New Roman"/>
          <w:iCs/>
          <w:sz w:val="24"/>
          <w:szCs w:val="24"/>
        </w:rPr>
        <w:t>SiO</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@Glu/Si(OEt)</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(CH</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w:t>
      </w:r>
      <w:r w:rsidR="006C7F75" w:rsidRPr="00176960">
        <w:rPr>
          <w:rFonts w:ascii="Times New Roman" w:hAnsi="Times New Roman" w:cs="Times New Roman"/>
          <w:iCs/>
          <w:sz w:val="24"/>
          <w:szCs w:val="24"/>
          <w:vertAlign w:val="subscript"/>
        </w:rPr>
        <w:t>3</w:t>
      </w:r>
      <w:r w:rsidR="006C7F75" w:rsidRPr="00176960">
        <w:rPr>
          <w:rFonts w:ascii="Times New Roman" w:hAnsi="Times New Roman" w:cs="Times New Roman"/>
          <w:iCs/>
          <w:sz w:val="24"/>
          <w:szCs w:val="24"/>
        </w:rPr>
        <w:t>N=Mo[Mo</w:t>
      </w:r>
      <w:r w:rsidR="006C7F75" w:rsidRPr="00176960">
        <w:rPr>
          <w:rFonts w:ascii="Times New Roman" w:hAnsi="Times New Roman" w:cs="Times New Roman"/>
          <w:iCs/>
          <w:sz w:val="24"/>
          <w:szCs w:val="24"/>
          <w:vertAlign w:val="subscript"/>
        </w:rPr>
        <w:t>5</w:t>
      </w:r>
      <w:r w:rsidR="006C7F75" w:rsidRPr="00176960">
        <w:rPr>
          <w:rFonts w:ascii="Times New Roman" w:hAnsi="Times New Roman" w:cs="Times New Roman"/>
          <w:iCs/>
          <w:sz w:val="24"/>
          <w:szCs w:val="24"/>
        </w:rPr>
        <w:t>O</w:t>
      </w:r>
      <w:r w:rsidR="006C7F75" w:rsidRPr="00176960">
        <w:rPr>
          <w:rFonts w:ascii="Times New Roman" w:hAnsi="Times New Roman" w:cs="Times New Roman"/>
          <w:iCs/>
          <w:sz w:val="24"/>
          <w:szCs w:val="24"/>
          <w:vertAlign w:val="subscript"/>
        </w:rPr>
        <w:t>18</w:t>
      </w:r>
      <w:r w:rsidR="006C7F75" w:rsidRPr="00176960">
        <w:rPr>
          <w:rFonts w:ascii="Times New Roman" w:hAnsi="Times New Roman" w:cs="Times New Roman"/>
          <w:iCs/>
          <w:sz w:val="24"/>
          <w:szCs w:val="24"/>
        </w:rPr>
        <w:t xml:space="preserve">] </w:t>
      </w:r>
      <w:r w:rsidRPr="00176960">
        <w:rPr>
          <w:rFonts w:ascii="Times New Roman" w:hAnsi="Times New Roman" w:cs="Times New Roman"/>
          <w:sz w:val="24"/>
          <w:szCs w:val="24"/>
        </w:rPr>
        <w:t>nanocatalyst.</w:t>
      </w:r>
    </w:p>
    <w:p w14:paraId="3C378B92" w14:textId="77777777" w:rsidR="00B955F4" w:rsidRPr="00176960" w:rsidRDefault="00B955F4" w:rsidP="00176960">
      <w:pPr>
        <w:spacing w:after="0" w:line="360" w:lineRule="auto"/>
        <w:jc w:val="both"/>
        <w:rPr>
          <w:rFonts w:ascii="Times New Roman" w:hAnsi="Times New Roman" w:cs="Times New Roman"/>
          <w:sz w:val="24"/>
          <w:szCs w:val="24"/>
        </w:rPr>
      </w:pPr>
    </w:p>
    <w:p w14:paraId="20B3AB08" w14:textId="4AC92BF8" w:rsidR="003F15CB" w:rsidRPr="00176960" w:rsidRDefault="00751F14" w:rsidP="00147AC5">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T</w:t>
      </w:r>
      <w:r w:rsidR="003F15CB" w:rsidRPr="00176960">
        <w:rPr>
          <w:rFonts w:ascii="Times New Roman" w:hAnsi="Times New Roman" w:cs="Times New Roman"/>
          <w:sz w:val="24"/>
          <w:szCs w:val="24"/>
        </w:rPr>
        <w:t xml:space="preserve">o find the optimal reaction conditions, a three-component reaction </w:t>
      </w:r>
      <w:r w:rsidRPr="00176960">
        <w:rPr>
          <w:rFonts w:ascii="Times New Roman" w:hAnsi="Times New Roman" w:cs="Times New Roman"/>
          <w:sz w:val="24"/>
          <w:szCs w:val="24"/>
        </w:rPr>
        <w:t>between</w:t>
      </w:r>
      <w:r w:rsidR="003F15CB" w:rsidRPr="00176960">
        <w:rPr>
          <w:rFonts w:ascii="Times New Roman" w:hAnsi="Times New Roman" w:cs="Times New Roman"/>
          <w:sz w:val="24"/>
          <w:szCs w:val="24"/>
        </w:rPr>
        <w:t xml:space="preserve"> benzaldehyde, malononitrile and 1,3-</w:t>
      </w:r>
      <w:r w:rsidRPr="00176960">
        <w:rPr>
          <w:rFonts w:ascii="Times New Roman" w:hAnsi="Times New Roman" w:cs="Times New Roman"/>
          <w:sz w:val="24"/>
          <w:szCs w:val="24"/>
        </w:rPr>
        <w:t>d</w:t>
      </w:r>
      <w:r w:rsidR="003F15CB" w:rsidRPr="00176960">
        <w:rPr>
          <w:rFonts w:ascii="Times New Roman" w:hAnsi="Times New Roman" w:cs="Times New Roman"/>
          <w:sz w:val="24"/>
          <w:szCs w:val="24"/>
        </w:rPr>
        <w:t xml:space="preserve">imethylbarbituric acid was selected as a model reaction, and the effect of different parameters, such as temperature, catalyst loading and solvent was evaluated. </w:t>
      </w:r>
      <w:r w:rsidR="00D872AA" w:rsidRPr="00176960">
        <w:rPr>
          <w:rFonts w:ascii="Times New Roman" w:hAnsi="Times New Roman" w:cs="Times New Roman"/>
          <w:sz w:val="24"/>
          <w:szCs w:val="24"/>
        </w:rPr>
        <w:t>The reaction did not progress well in the absence of the catalyst after a long reaction time. T</w:t>
      </w:r>
      <w:r w:rsidR="007B61B6" w:rsidRPr="00176960">
        <w:rPr>
          <w:rFonts w:ascii="Times New Roman" w:hAnsi="Times New Roman" w:cs="Times New Roman"/>
          <w:sz w:val="24"/>
          <w:szCs w:val="24"/>
        </w:rPr>
        <w:t>he model reaction was performed at 25, 60, 80 and 100 °C</w:t>
      </w:r>
      <w:r w:rsidR="00D872AA" w:rsidRPr="00176960">
        <w:rPr>
          <w:rFonts w:ascii="Times New Roman" w:hAnsi="Times New Roman" w:cs="Times New Roman"/>
          <w:sz w:val="24"/>
          <w:szCs w:val="24"/>
        </w:rPr>
        <w:t xml:space="preserve"> in the presence of 0.002 g of catalyst </w:t>
      </w:r>
      <w:r w:rsidR="00D872AA" w:rsidRPr="00176960">
        <w:rPr>
          <w:rFonts w:ascii="Times New Roman" w:hAnsi="Times New Roman" w:cs="Times New Roman"/>
          <w:b/>
          <w:bCs/>
          <w:sz w:val="24"/>
          <w:szCs w:val="24"/>
        </w:rPr>
        <w:t>3</w:t>
      </w:r>
      <w:r w:rsidR="007B61B6" w:rsidRPr="00176960">
        <w:rPr>
          <w:rFonts w:ascii="Times New Roman" w:hAnsi="Times New Roman" w:cs="Times New Roman"/>
          <w:sz w:val="24"/>
          <w:szCs w:val="24"/>
        </w:rPr>
        <w:t xml:space="preserve">. The study showed the reaction to be affected by temperature, and the best result was observed at </w:t>
      </w:r>
      <w:r w:rsidR="00F921E7" w:rsidRPr="00176960">
        <w:rPr>
          <w:rFonts w:ascii="Times New Roman" w:hAnsi="Times New Roman" w:cs="Times New Roman"/>
          <w:sz w:val="24"/>
          <w:szCs w:val="24"/>
        </w:rPr>
        <w:t>80 °C</w:t>
      </w:r>
      <w:r w:rsidR="007B61B6" w:rsidRPr="00176960">
        <w:rPr>
          <w:rFonts w:ascii="Times New Roman" w:hAnsi="Times New Roman" w:cs="Times New Roman"/>
          <w:sz w:val="24"/>
          <w:szCs w:val="24"/>
        </w:rPr>
        <w:t xml:space="preserve">. </w:t>
      </w:r>
      <w:r w:rsidR="00B6696A" w:rsidRPr="00176960">
        <w:rPr>
          <w:rFonts w:ascii="Times New Roman" w:hAnsi="Times New Roman" w:cs="Times New Roman"/>
          <w:sz w:val="24"/>
          <w:szCs w:val="24"/>
        </w:rPr>
        <w:t xml:space="preserve">Next, the effect of catalyst amount was studied. </w:t>
      </w:r>
      <w:r w:rsidR="008A78F5" w:rsidRPr="00176960">
        <w:rPr>
          <w:rFonts w:ascii="Times New Roman" w:hAnsi="Times New Roman" w:cs="Times New Roman"/>
          <w:sz w:val="24"/>
          <w:szCs w:val="24"/>
        </w:rPr>
        <w:t xml:space="preserve">Next, we </w:t>
      </w:r>
      <w:r w:rsidR="00D1076F" w:rsidRPr="00176960">
        <w:rPr>
          <w:rFonts w:ascii="Times New Roman" w:hAnsi="Times New Roman" w:cs="Times New Roman"/>
          <w:sz w:val="24"/>
          <w:szCs w:val="24"/>
        </w:rPr>
        <w:t>found that with increasing the catalyst amount from 0.00</w:t>
      </w:r>
      <w:r w:rsidR="00BD775E" w:rsidRPr="00176960">
        <w:rPr>
          <w:rFonts w:ascii="Times New Roman" w:hAnsi="Times New Roman" w:cs="Times New Roman"/>
          <w:sz w:val="24"/>
          <w:szCs w:val="24"/>
        </w:rPr>
        <w:t>2</w:t>
      </w:r>
      <w:r w:rsidR="00D1076F" w:rsidRPr="00176960">
        <w:rPr>
          <w:rFonts w:ascii="Times New Roman" w:hAnsi="Times New Roman" w:cs="Times New Roman"/>
          <w:sz w:val="24"/>
          <w:szCs w:val="24"/>
        </w:rPr>
        <w:t xml:space="preserve"> to 0.0</w:t>
      </w:r>
      <w:r w:rsidR="00BD775E" w:rsidRPr="00176960">
        <w:rPr>
          <w:rFonts w:ascii="Times New Roman" w:hAnsi="Times New Roman" w:cs="Times New Roman"/>
          <w:sz w:val="24"/>
          <w:szCs w:val="24"/>
        </w:rPr>
        <w:t xml:space="preserve">04 </w:t>
      </w:r>
      <w:r w:rsidR="00D1076F" w:rsidRPr="00176960">
        <w:rPr>
          <w:rFonts w:ascii="Times New Roman" w:hAnsi="Times New Roman" w:cs="Times New Roman"/>
          <w:sz w:val="24"/>
          <w:szCs w:val="24"/>
        </w:rPr>
        <w:t xml:space="preserve">g, the yield is increased and a higher amount of catalyst has not </w:t>
      </w:r>
      <w:r w:rsidR="00B6696A" w:rsidRPr="00176960">
        <w:rPr>
          <w:rFonts w:ascii="Times New Roman" w:hAnsi="Times New Roman" w:cs="Times New Roman"/>
          <w:sz w:val="24"/>
          <w:szCs w:val="24"/>
        </w:rPr>
        <w:t>good</w:t>
      </w:r>
      <w:r w:rsidR="00D1076F" w:rsidRPr="00176960">
        <w:rPr>
          <w:rFonts w:ascii="Times New Roman" w:hAnsi="Times New Roman" w:cs="Times New Roman"/>
          <w:sz w:val="24"/>
          <w:szCs w:val="24"/>
        </w:rPr>
        <w:t xml:space="preserve"> effect on the reaction progress. </w:t>
      </w:r>
      <w:r w:rsidR="0023012B">
        <w:rPr>
          <w:rFonts w:ascii="Times New Roman" w:hAnsi="Times New Roman" w:cs="Times New Roman"/>
          <w:sz w:val="24"/>
          <w:szCs w:val="24"/>
        </w:rPr>
        <w:t xml:space="preserve">Furthermore, </w:t>
      </w:r>
      <w:r w:rsidR="0023012B">
        <w:rPr>
          <w:rFonts w:ascii="Times New Roman" w:hAnsi="Times New Roman" w:cs="Times New Roman"/>
          <w:bCs/>
          <w:iCs/>
          <w:sz w:val="24"/>
          <w:szCs w:val="24"/>
          <w:lang w:val="en"/>
        </w:rPr>
        <w:t>t</w:t>
      </w:r>
      <w:r w:rsidR="00D872AA" w:rsidRPr="00176960">
        <w:rPr>
          <w:rFonts w:ascii="Times New Roman" w:hAnsi="Times New Roman" w:cs="Times New Roman"/>
          <w:bCs/>
          <w:iCs/>
          <w:sz w:val="24"/>
          <w:szCs w:val="24"/>
          <w:lang w:val="en"/>
        </w:rPr>
        <w:t xml:space="preserve">he model reaction was performed by 0.004 g of </w:t>
      </w:r>
      <w:r w:rsidR="00D872AA" w:rsidRPr="00176960">
        <w:rPr>
          <w:rFonts w:ascii="Times New Roman" w:hAnsi="Times New Roman" w:cs="Times New Roman"/>
          <w:bCs/>
          <w:iCs/>
          <w:sz w:val="24"/>
          <w:szCs w:val="24"/>
        </w:rPr>
        <w:t>SiO</w:t>
      </w:r>
      <w:r w:rsidR="00D872AA" w:rsidRPr="00176960">
        <w:rPr>
          <w:rFonts w:ascii="Times New Roman" w:hAnsi="Times New Roman" w:cs="Times New Roman"/>
          <w:bCs/>
          <w:iCs/>
          <w:sz w:val="24"/>
          <w:szCs w:val="24"/>
          <w:vertAlign w:val="subscript"/>
        </w:rPr>
        <w:t>2</w:t>
      </w:r>
      <w:r w:rsidR="00D872AA" w:rsidRPr="00176960">
        <w:rPr>
          <w:rFonts w:ascii="Times New Roman" w:hAnsi="Times New Roman" w:cs="Times New Roman"/>
          <w:bCs/>
          <w:iCs/>
          <w:sz w:val="24"/>
          <w:szCs w:val="24"/>
        </w:rPr>
        <w:t>@Glu/Si(OEt)</w:t>
      </w:r>
      <w:r w:rsidR="00D872AA" w:rsidRPr="00176960">
        <w:rPr>
          <w:rFonts w:ascii="Times New Roman" w:hAnsi="Times New Roman" w:cs="Times New Roman"/>
          <w:bCs/>
          <w:iCs/>
          <w:sz w:val="24"/>
          <w:szCs w:val="24"/>
          <w:vertAlign w:val="subscript"/>
        </w:rPr>
        <w:t>2</w:t>
      </w:r>
      <w:r w:rsidR="00D872AA" w:rsidRPr="00176960">
        <w:rPr>
          <w:rFonts w:ascii="Times New Roman" w:hAnsi="Times New Roman" w:cs="Times New Roman"/>
          <w:bCs/>
          <w:iCs/>
          <w:sz w:val="24"/>
          <w:szCs w:val="24"/>
        </w:rPr>
        <w:t>(CH</w:t>
      </w:r>
      <w:r w:rsidR="00D872AA" w:rsidRPr="00176960">
        <w:rPr>
          <w:rFonts w:ascii="Times New Roman" w:hAnsi="Times New Roman" w:cs="Times New Roman"/>
          <w:bCs/>
          <w:iCs/>
          <w:sz w:val="24"/>
          <w:szCs w:val="24"/>
          <w:vertAlign w:val="subscript"/>
        </w:rPr>
        <w:t>2</w:t>
      </w:r>
      <w:r w:rsidR="00D872AA" w:rsidRPr="00176960">
        <w:rPr>
          <w:rFonts w:ascii="Times New Roman" w:hAnsi="Times New Roman" w:cs="Times New Roman"/>
          <w:bCs/>
          <w:iCs/>
          <w:sz w:val="24"/>
          <w:szCs w:val="24"/>
        </w:rPr>
        <w:t>)</w:t>
      </w:r>
      <w:r w:rsidR="00D872AA" w:rsidRPr="00176960">
        <w:rPr>
          <w:rFonts w:ascii="Times New Roman" w:hAnsi="Times New Roman" w:cs="Times New Roman"/>
          <w:bCs/>
          <w:iCs/>
          <w:sz w:val="24"/>
          <w:szCs w:val="24"/>
          <w:vertAlign w:val="subscript"/>
        </w:rPr>
        <w:t>3</w:t>
      </w:r>
      <w:r w:rsidR="00D872AA" w:rsidRPr="00176960">
        <w:rPr>
          <w:rFonts w:ascii="Times New Roman" w:hAnsi="Times New Roman" w:cs="Times New Roman"/>
          <w:bCs/>
          <w:iCs/>
          <w:sz w:val="24"/>
          <w:szCs w:val="24"/>
        </w:rPr>
        <w:t>N=Mo[Mo</w:t>
      </w:r>
      <w:r w:rsidR="00D872AA" w:rsidRPr="00176960">
        <w:rPr>
          <w:rFonts w:ascii="Times New Roman" w:hAnsi="Times New Roman" w:cs="Times New Roman"/>
          <w:bCs/>
          <w:iCs/>
          <w:sz w:val="24"/>
          <w:szCs w:val="24"/>
          <w:vertAlign w:val="subscript"/>
        </w:rPr>
        <w:t>5</w:t>
      </w:r>
      <w:r w:rsidR="00D872AA" w:rsidRPr="00176960">
        <w:rPr>
          <w:rFonts w:ascii="Times New Roman" w:hAnsi="Times New Roman" w:cs="Times New Roman"/>
          <w:bCs/>
          <w:iCs/>
          <w:sz w:val="24"/>
          <w:szCs w:val="24"/>
        </w:rPr>
        <w:t>O</w:t>
      </w:r>
      <w:r w:rsidR="00D872AA" w:rsidRPr="00176960">
        <w:rPr>
          <w:rFonts w:ascii="Times New Roman" w:hAnsi="Times New Roman" w:cs="Times New Roman"/>
          <w:bCs/>
          <w:iCs/>
          <w:sz w:val="24"/>
          <w:szCs w:val="24"/>
          <w:vertAlign w:val="subscript"/>
        </w:rPr>
        <w:t>18</w:t>
      </w:r>
      <w:r w:rsidR="00D872AA" w:rsidRPr="00176960">
        <w:rPr>
          <w:rFonts w:ascii="Times New Roman" w:hAnsi="Times New Roman" w:cs="Times New Roman"/>
          <w:bCs/>
          <w:iCs/>
          <w:sz w:val="24"/>
          <w:szCs w:val="24"/>
        </w:rPr>
        <w:t>]</w:t>
      </w:r>
      <w:r w:rsidR="00D872AA" w:rsidRPr="00176960">
        <w:rPr>
          <w:rFonts w:ascii="Times New Roman" w:hAnsi="Times New Roman" w:cs="Times New Roman"/>
          <w:bCs/>
          <w:iCs/>
          <w:sz w:val="24"/>
          <w:szCs w:val="24"/>
          <w:lang w:val="en"/>
        </w:rPr>
        <w:t xml:space="preserve"> in some solvents such as </w:t>
      </w:r>
      <w:r w:rsidR="0003290E" w:rsidRPr="00176960">
        <w:rPr>
          <w:rFonts w:ascii="Times New Roman" w:hAnsi="Times New Roman" w:cs="Times New Roman"/>
          <w:bCs/>
          <w:iCs/>
          <w:sz w:val="24"/>
          <w:szCs w:val="24"/>
          <w:lang w:val="en"/>
        </w:rPr>
        <w:t xml:space="preserve">methanol, ethanol, </w:t>
      </w:r>
      <w:r w:rsidR="009857E8" w:rsidRPr="00EC3D8D">
        <w:rPr>
          <w:rFonts w:ascii="Times New Roman" w:hAnsi="Times New Roman" w:cs="Times New Roman"/>
          <w:bCs/>
          <w:iCs/>
          <w:sz w:val="24"/>
          <w:szCs w:val="24"/>
          <w:lang w:val="en"/>
        </w:rPr>
        <w:t>acetonitrile</w:t>
      </w:r>
      <w:r w:rsidR="0003290E" w:rsidRPr="00176960">
        <w:rPr>
          <w:rFonts w:ascii="Times New Roman" w:hAnsi="Times New Roman" w:cs="Times New Roman"/>
          <w:bCs/>
          <w:iCs/>
          <w:color w:val="FF0000"/>
          <w:sz w:val="24"/>
          <w:szCs w:val="24"/>
          <w:lang w:val="en"/>
        </w:rPr>
        <w:t xml:space="preserve"> </w:t>
      </w:r>
      <w:r w:rsidR="0003290E" w:rsidRPr="00176960">
        <w:rPr>
          <w:rFonts w:ascii="Times New Roman" w:hAnsi="Times New Roman" w:cs="Times New Roman"/>
          <w:bCs/>
          <w:iCs/>
          <w:sz w:val="24"/>
          <w:szCs w:val="24"/>
          <w:lang w:val="en"/>
        </w:rPr>
        <w:t>and toluene</w:t>
      </w:r>
      <w:r w:rsidR="00D872AA" w:rsidRPr="00176960">
        <w:rPr>
          <w:rFonts w:ascii="Times New Roman" w:hAnsi="Times New Roman" w:cs="Times New Roman"/>
          <w:bCs/>
          <w:iCs/>
          <w:sz w:val="24"/>
          <w:szCs w:val="24"/>
          <w:lang w:val="en"/>
        </w:rPr>
        <w:t>.</w:t>
      </w:r>
      <w:r w:rsidR="0003290E" w:rsidRPr="00176960">
        <w:rPr>
          <w:rFonts w:ascii="Times New Roman" w:hAnsi="Times New Roman" w:cs="Times New Roman"/>
          <w:bCs/>
          <w:iCs/>
          <w:sz w:val="24"/>
          <w:szCs w:val="24"/>
          <w:lang w:val="en"/>
        </w:rPr>
        <w:t xml:space="preserve"> </w:t>
      </w:r>
      <w:r w:rsidR="0023012B" w:rsidRPr="0023012B">
        <w:rPr>
          <w:rFonts w:ascii="Times New Roman" w:hAnsi="Times New Roman" w:cs="Times New Roman"/>
          <w:bCs/>
          <w:iCs/>
          <w:sz w:val="24"/>
          <w:szCs w:val="24"/>
        </w:rPr>
        <w:t xml:space="preserve">As can be seen, considerable acceleration is mostly observed in reactions performed at solvent-free conditions. </w:t>
      </w:r>
      <w:r w:rsidR="00AC6052" w:rsidRPr="00176960">
        <w:rPr>
          <w:rFonts w:ascii="Times New Roman" w:hAnsi="Times New Roman" w:cs="Times New Roman"/>
          <w:bCs/>
          <w:iCs/>
          <w:sz w:val="24"/>
          <w:szCs w:val="24"/>
        </w:rPr>
        <w:t xml:space="preserve">According to these results, use of </w:t>
      </w:r>
      <w:r w:rsidR="006C7F75" w:rsidRPr="00176960">
        <w:rPr>
          <w:rFonts w:ascii="Times New Roman" w:hAnsi="Times New Roman" w:cs="Times New Roman"/>
          <w:bCs/>
          <w:iCs/>
          <w:sz w:val="24"/>
          <w:szCs w:val="24"/>
        </w:rPr>
        <w:t>SiO</w:t>
      </w:r>
      <w:r w:rsidR="006C7F75" w:rsidRPr="00176960">
        <w:rPr>
          <w:rFonts w:ascii="Times New Roman" w:hAnsi="Times New Roman" w:cs="Times New Roman"/>
          <w:bCs/>
          <w:iCs/>
          <w:sz w:val="24"/>
          <w:szCs w:val="24"/>
          <w:vertAlign w:val="subscript"/>
        </w:rPr>
        <w:t>2</w:t>
      </w:r>
      <w:r w:rsidR="006C7F75" w:rsidRPr="00176960">
        <w:rPr>
          <w:rFonts w:ascii="Times New Roman" w:hAnsi="Times New Roman" w:cs="Times New Roman"/>
          <w:bCs/>
          <w:iCs/>
          <w:sz w:val="24"/>
          <w:szCs w:val="24"/>
        </w:rPr>
        <w:t>@Glu/Si(OEt)</w:t>
      </w:r>
      <w:r w:rsidR="006C7F75" w:rsidRPr="00176960">
        <w:rPr>
          <w:rFonts w:ascii="Times New Roman" w:hAnsi="Times New Roman" w:cs="Times New Roman"/>
          <w:bCs/>
          <w:iCs/>
          <w:sz w:val="24"/>
          <w:szCs w:val="24"/>
          <w:vertAlign w:val="subscript"/>
        </w:rPr>
        <w:t>2</w:t>
      </w:r>
      <w:r w:rsidR="006C7F75" w:rsidRPr="00176960">
        <w:rPr>
          <w:rFonts w:ascii="Times New Roman" w:hAnsi="Times New Roman" w:cs="Times New Roman"/>
          <w:bCs/>
          <w:iCs/>
          <w:sz w:val="24"/>
          <w:szCs w:val="24"/>
        </w:rPr>
        <w:t>(CH</w:t>
      </w:r>
      <w:r w:rsidR="006C7F75" w:rsidRPr="00176960">
        <w:rPr>
          <w:rFonts w:ascii="Times New Roman" w:hAnsi="Times New Roman" w:cs="Times New Roman"/>
          <w:bCs/>
          <w:iCs/>
          <w:sz w:val="24"/>
          <w:szCs w:val="24"/>
          <w:vertAlign w:val="subscript"/>
        </w:rPr>
        <w:t>2</w:t>
      </w:r>
      <w:r w:rsidR="006C7F75" w:rsidRPr="00176960">
        <w:rPr>
          <w:rFonts w:ascii="Times New Roman" w:hAnsi="Times New Roman" w:cs="Times New Roman"/>
          <w:bCs/>
          <w:iCs/>
          <w:sz w:val="24"/>
          <w:szCs w:val="24"/>
        </w:rPr>
        <w:t>)</w:t>
      </w:r>
      <w:r w:rsidR="006C7F75" w:rsidRPr="00176960">
        <w:rPr>
          <w:rFonts w:ascii="Times New Roman" w:hAnsi="Times New Roman" w:cs="Times New Roman"/>
          <w:bCs/>
          <w:iCs/>
          <w:sz w:val="24"/>
          <w:szCs w:val="24"/>
          <w:vertAlign w:val="subscript"/>
        </w:rPr>
        <w:t>3</w:t>
      </w:r>
      <w:r w:rsidR="006C7F75" w:rsidRPr="00176960">
        <w:rPr>
          <w:rFonts w:ascii="Times New Roman" w:hAnsi="Times New Roman" w:cs="Times New Roman"/>
          <w:bCs/>
          <w:iCs/>
          <w:sz w:val="24"/>
          <w:szCs w:val="24"/>
        </w:rPr>
        <w:t>N=Mo[Mo</w:t>
      </w:r>
      <w:r w:rsidR="006C7F75" w:rsidRPr="00176960">
        <w:rPr>
          <w:rFonts w:ascii="Times New Roman" w:hAnsi="Times New Roman" w:cs="Times New Roman"/>
          <w:bCs/>
          <w:iCs/>
          <w:sz w:val="24"/>
          <w:szCs w:val="24"/>
          <w:vertAlign w:val="subscript"/>
        </w:rPr>
        <w:t>5</w:t>
      </w:r>
      <w:r w:rsidR="006C7F75" w:rsidRPr="00176960">
        <w:rPr>
          <w:rFonts w:ascii="Times New Roman" w:hAnsi="Times New Roman" w:cs="Times New Roman"/>
          <w:bCs/>
          <w:iCs/>
          <w:sz w:val="24"/>
          <w:szCs w:val="24"/>
        </w:rPr>
        <w:t>O</w:t>
      </w:r>
      <w:r w:rsidR="006C7F75" w:rsidRPr="00176960">
        <w:rPr>
          <w:rFonts w:ascii="Times New Roman" w:hAnsi="Times New Roman" w:cs="Times New Roman"/>
          <w:bCs/>
          <w:iCs/>
          <w:sz w:val="24"/>
          <w:szCs w:val="24"/>
          <w:vertAlign w:val="subscript"/>
        </w:rPr>
        <w:t>18</w:t>
      </w:r>
      <w:r w:rsidR="006C7F75" w:rsidRPr="00176960">
        <w:rPr>
          <w:rFonts w:ascii="Times New Roman" w:hAnsi="Times New Roman" w:cs="Times New Roman"/>
          <w:bCs/>
          <w:iCs/>
          <w:sz w:val="24"/>
          <w:szCs w:val="24"/>
        </w:rPr>
        <w:t>]</w:t>
      </w:r>
      <w:r w:rsidR="008A78F5" w:rsidRPr="00176960">
        <w:rPr>
          <w:rFonts w:ascii="Times New Roman" w:hAnsi="Times New Roman" w:cs="Times New Roman"/>
          <w:bCs/>
          <w:iCs/>
          <w:sz w:val="24"/>
          <w:szCs w:val="24"/>
        </w:rPr>
        <w:t xml:space="preserve"> (0.004 g) as catalyst </w:t>
      </w:r>
      <w:r w:rsidR="00F2359F" w:rsidRPr="00176960">
        <w:rPr>
          <w:rFonts w:ascii="Times New Roman" w:hAnsi="Times New Roman" w:cs="Times New Roman"/>
          <w:bCs/>
          <w:iCs/>
          <w:sz w:val="24"/>
          <w:szCs w:val="24"/>
        </w:rPr>
        <w:t xml:space="preserve">under solvent-free conditions at 80 °C </w:t>
      </w:r>
      <w:r w:rsidR="00147AC5" w:rsidRPr="00147AC5">
        <w:rPr>
          <w:rFonts w:ascii="Times New Roman" w:hAnsi="Times New Roman" w:cs="Times New Roman"/>
          <w:bCs/>
          <w:iCs/>
          <w:sz w:val="24"/>
          <w:szCs w:val="24"/>
          <w:lang w:val="de-DE"/>
        </w:rPr>
        <w:t>would be the best of choice</w:t>
      </w:r>
      <w:r w:rsidR="00147AC5" w:rsidRPr="00147AC5">
        <w:rPr>
          <w:rFonts w:ascii="Times New Roman" w:hAnsi="Times New Roman" w:cs="Times New Roman"/>
          <w:bCs/>
          <w:iCs/>
          <w:sz w:val="24"/>
          <w:szCs w:val="24"/>
        </w:rPr>
        <w:t xml:space="preserve"> </w:t>
      </w:r>
      <w:r w:rsidR="003F15CB" w:rsidRPr="00176960">
        <w:rPr>
          <w:rFonts w:ascii="Times New Roman" w:hAnsi="Times New Roman" w:cs="Times New Roman"/>
          <w:sz w:val="24"/>
          <w:szCs w:val="24"/>
        </w:rPr>
        <w:t>(Table 1).</w:t>
      </w:r>
    </w:p>
    <w:p w14:paraId="4035FDBB" w14:textId="7253C33A" w:rsidR="00BD775E" w:rsidRPr="00176960" w:rsidRDefault="00BD775E" w:rsidP="00176960">
      <w:pPr>
        <w:spacing w:after="0" w:line="360" w:lineRule="auto"/>
        <w:jc w:val="both"/>
        <w:rPr>
          <w:rFonts w:ascii="Times New Roman" w:hAnsi="Times New Roman" w:cs="Times New Roman"/>
          <w:sz w:val="24"/>
          <w:szCs w:val="24"/>
        </w:rPr>
      </w:pPr>
    </w:p>
    <w:p w14:paraId="60BC8485" w14:textId="0AD15F8D" w:rsidR="00417EBD" w:rsidRDefault="00417EBD" w:rsidP="00176960">
      <w:pPr>
        <w:spacing w:after="0" w:line="360" w:lineRule="auto"/>
        <w:jc w:val="both"/>
        <w:rPr>
          <w:rFonts w:ascii="Times New Roman" w:hAnsi="Times New Roman" w:cs="Times New Roman"/>
          <w:sz w:val="24"/>
          <w:szCs w:val="24"/>
          <w:vertAlign w:val="superscript"/>
        </w:rPr>
      </w:pPr>
      <w:r w:rsidRPr="00176960">
        <w:rPr>
          <w:rFonts w:ascii="Times New Roman" w:hAnsi="Times New Roman" w:cs="Times New Roman"/>
          <w:b/>
          <w:bCs/>
          <w:sz w:val="24"/>
          <w:szCs w:val="24"/>
        </w:rPr>
        <w:t xml:space="preserve">Table </w:t>
      </w:r>
      <w:r w:rsidRPr="00176960">
        <w:rPr>
          <w:rFonts w:ascii="Times New Roman" w:hAnsi="Times New Roman" w:cs="Times New Roman"/>
          <w:b/>
          <w:bCs/>
          <w:sz w:val="24"/>
          <w:szCs w:val="24"/>
        </w:rPr>
        <w:fldChar w:fldCharType="begin"/>
      </w:r>
      <w:r w:rsidRPr="00176960">
        <w:rPr>
          <w:rFonts w:ascii="Times New Roman" w:hAnsi="Times New Roman" w:cs="Times New Roman"/>
          <w:b/>
          <w:bCs/>
          <w:sz w:val="24"/>
          <w:szCs w:val="24"/>
        </w:rPr>
        <w:instrText xml:space="preserve"> SEQ Table \* ARABIC </w:instrText>
      </w:r>
      <w:r w:rsidRPr="00176960">
        <w:rPr>
          <w:rFonts w:ascii="Times New Roman" w:hAnsi="Times New Roman" w:cs="Times New Roman"/>
          <w:b/>
          <w:bCs/>
          <w:sz w:val="24"/>
          <w:szCs w:val="24"/>
        </w:rPr>
        <w:fldChar w:fldCharType="separate"/>
      </w:r>
      <w:r w:rsidR="00DB6557">
        <w:rPr>
          <w:rFonts w:ascii="Times New Roman" w:hAnsi="Times New Roman" w:cs="Times New Roman"/>
          <w:b/>
          <w:bCs/>
          <w:noProof/>
          <w:sz w:val="24"/>
          <w:szCs w:val="24"/>
        </w:rPr>
        <w:t>1</w:t>
      </w:r>
      <w:r w:rsidRPr="00176960">
        <w:rPr>
          <w:rFonts w:ascii="Times New Roman" w:hAnsi="Times New Roman" w:cs="Times New Roman"/>
          <w:sz w:val="24"/>
          <w:szCs w:val="24"/>
        </w:rPr>
        <w:fldChar w:fldCharType="end"/>
      </w:r>
      <w:r w:rsidRPr="00176960">
        <w:rPr>
          <w:rFonts w:ascii="Times New Roman" w:hAnsi="Times New Roman" w:cs="Times New Roman"/>
          <w:b/>
          <w:bCs/>
          <w:sz w:val="24"/>
          <w:szCs w:val="24"/>
        </w:rPr>
        <w:t xml:space="preserve">. </w:t>
      </w:r>
      <w:r w:rsidRPr="00176960">
        <w:rPr>
          <w:rFonts w:ascii="Times New Roman" w:hAnsi="Times New Roman" w:cs="Times New Roman"/>
          <w:bCs/>
          <w:iCs/>
          <w:sz w:val="24"/>
          <w:szCs w:val="24"/>
        </w:rPr>
        <w:t xml:space="preserve">Screening different parameters in the synthesis of </w:t>
      </w:r>
      <w:r w:rsidRPr="00176960">
        <w:rPr>
          <w:rFonts w:ascii="Times New Roman" w:hAnsi="Times New Roman" w:cs="Times New Roman"/>
          <w:b/>
          <w:bCs/>
          <w:iCs/>
          <w:sz w:val="24"/>
          <w:szCs w:val="24"/>
        </w:rPr>
        <w:t>7a</w:t>
      </w:r>
      <w:r w:rsidRPr="00176960">
        <w:rPr>
          <w:rFonts w:ascii="Times New Roman" w:hAnsi="Times New Roman" w:cs="Times New Roman"/>
          <w:bCs/>
          <w:iCs/>
          <w:sz w:val="24"/>
          <w:szCs w:val="24"/>
        </w:rPr>
        <w:t xml:space="preserve"> catalyzed by nanocatalyst </w:t>
      </w:r>
      <w:r w:rsidRPr="00176960">
        <w:rPr>
          <w:rFonts w:ascii="Times New Roman" w:hAnsi="Times New Roman" w:cs="Times New Roman"/>
          <w:b/>
          <w:iCs/>
          <w:sz w:val="24"/>
          <w:szCs w:val="24"/>
        </w:rPr>
        <w:t>3</w:t>
      </w:r>
      <w:r w:rsidRPr="00176960">
        <w:rPr>
          <w:rFonts w:ascii="Times New Roman" w:hAnsi="Times New Roman" w:cs="Times New Roman"/>
          <w:sz w:val="24"/>
          <w:szCs w:val="24"/>
        </w:rPr>
        <w:t>.</w:t>
      </w:r>
      <w:r w:rsidRPr="00176960">
        <w:rPr>
          <w:rFonts w:ascii="Times New Roman" w:hAnsi="Times New Roman" w:cs="Times New Roman"/>
          <w:sz w:val="24"/>
          <w:szCs w:val="24"/>
          <w:vertAlign w:val="superscript"/>
        </w:rPr>
        <w:t>a</w:t>
      </w:r>
    </w:p>
    <w:p w14:paraId="640FA9F3" w14:textId="48D56FAC" w:rsidR="00136253" w:rsidRPr="00176960" w:rsidRDefault="00E34836" w:rsidP="00176960">
      <w:pPr>
        <w:spacing w:after="0" w:line="360" w:lineRule="auto"/>
        <w:jc w:val="both"/>
        <w:rPr>
          <w:rFonts w:ascii="Times New Roman" w:hAnsi="Times New Roman" w:cs="Times New Roman"/>
          <w:sz w:val="24"/>
          <w:szCs w:val="24"/>
        </w:rPr>
      </w:pPr>
      <w:r>
        <w:object w:dxaOrig="7140" w:dyaOrig="1583" w14:anchorId="701DF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79.5pt" o:ole="">
            <v:imagedata r:id="rId14" o:title=""/>
          </v:shape>
          <o:OLEObject Type="Embed" ProgID="ChemDraw.Document.6.0" ShapeID="_x0000_i1025" DrawAspect="Content" ObjectID="_1677094777" r:id="rId15"/>
        </w:object>
      </w:r>
    </w:p>
    <w:tbl>
      <w:tblPr>
        <w:tblStyle w:val="PlainTable4"/>
        <w:tblW w:w="5000" w:type="pct"/>
        <w:jc w:val="center"/>
        <w:tblLook w:val="04A0" w:firstRow="1" w:lastRow="0" w:firstColumn="1" w:lastColumn="0" w:noHBand="0" w:noVBand="1"/>
      </w:tblPr>
      <w:tblGrid>
        <w:gridCol w:w="1139"/>
        <w:gridCol w:w="3112"/>
        <w:gridCol w:w="1400"/>
        <w:gridCol w:w="1906"/>
        <w:gridCol w:w="1803"/>
      </w:tblGrid>
      <w:tr w:rsidR="00725208" w:rsidRPr="00176960" w14:paraId="5D5CBCFD" w14:textId="77777777" w:rsidTr="003667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pct"/>
            <w:tcBorders>
              <w:top w:val="single" w:sz="4" w:space="0" w:color="auto"/>
              <w:bottom w:val="single" w:sz="4" w:space="0" w:color="auto"/>
            </w:tcBorders>
            <w:shd w:val="clear" w:color="auto" w:fill="auto"/>
            <w:vAlign w:val="center"/>
          </w:tcPr>
          <w:p w14:paraId="3B34BE67" w14:textId="77777777" w:rsidR="00725208" w:rsidRPr="00176960" w:rsidRDefault="00725208" w:rsidP="00176960">
            <w:pPr>
              <w:spacing w:line="360" w:lineRule="auto"/>
              <w:jc w:val="both"/>
              <w:rPr>
                <w:rFonts w:ascii="Times New Roman" w:hAnsi="Times New Roman" w:cs="Times New Roman"/>
                <w:sz w:val="24"/>
                <w:szCs w:val="24"/>
              </w:rPr>
            </w:pPr>
            <w:r w:rsidRPr="00176960">
              <w:rPr>
                <w:rFonts w:ascii="Times New Roman" w:hAnsi="Times New Roman" w:cs="Times New Roman"/>
                <w:sz w:val="24"/>
                <w:szCs w:val="24"/>
              </w:rPr>
              <w:t>Entry</w:t>
            </w:r>
          </w:p>
        </w:tc>
        <w:tc>
          <w:tcPr>
            <w:tcW w:w="1662" w:type="pct"/>
            <w:tcBorders>
              <w:top w:val="single" w:sz="4" w:space="0" w:color="auto"/>
              <w:bottom w:val="single" w:sz="4" w:space="0" w:color="auto"/>
            </w:tcBorders>
            <w:shd w:val="clear" w:color="auto" w:fill="auto"/>
            <w:vAlign w:val="center"/>
          </w:tcPr>
          <w:p w14:paraId="71795852" w14:textId="77777777" w:rsidR="00725208" w:rsidRPr="00176960" w:rsidRDefault="00725208" w:rsidP="0017696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Catalyst loading (g)</w:t>
            </w:r>
          </w:p>
        </w:tc>
        <w:tc>
          <w:tcPr>
            <w:tcW w:w="748" w:type="pct"/>
            <w:tcBorders>
              <w:top w:val="single" w:sz="4" w:space="0" w:color="auto"/>
              <w:bottom w:val="single" w:sz="4" w:space="0" w:color="auto"/>
            </w:tcBorders>
            <w:shd w:val="clear" w:color="auto" w:fill="auto"/>
            <w:vAlign w:val="center"/>
          </w:tcPr>
          <w:p w14:paraId="573E3900" w14:textId="77777777" w:rsidR="00725208" w:rsidRPr="00176960" w:rsidRDefault="00725208" w:rsidP="0017696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Solvent</w:t>
            </w:r>
          </w:p>
        </w:tc>
        <w:tc>
          <w:tcPr>
            <w:tcW w:w="1018" w:type="pct"/>
            <w:tcBorders>
              <w:top w:val="single" w:sz="4" w:space="0" w:color="auto"/>
              <w:bottom w:val="single" w:sz="4" w:space="0" w:color="auto"/>
            </w:tcBorders>
            <w:shd w:val="clear" w:color="auto" w:fill="auto"/>
            <w:vAlign w:val="center"/>
          </w:tcPr>
          <w:p w14:paraId="091D8E8B" w14:textId="77777777" w:rsidR="00725208" w:rsidRPr="00176960" w:rsidRDefault="00725208" w:rsidP="0017696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Temp. (°C)</w:t>
            </w:r>
          </w:p>
        </w:tc>
        <w:tc>
          <w:tcPr>
            <w:tcW w:w="963" w:type="pct"/>
            <w:tcBorders>
              <w:top w:val="single" w:sz="4" w:space="0" w:color="auto"/>
              <w:bottom w:val="single" w:sz="4" w:space="0" w:color="auto"/>
            </w:tcBorders>
            <w:shd w:val="clear" w:color="auto" w:fill="auto"/>
            <w:vAlign w:val="center"/>
          </w:tcPr>
          <w:p w14:paraId="5CCDC71E" w14:textId="20DC0430" w:rsidR="00725208" w:rsidRPr="00176960" w:rsidRDefault="00725208" w:rsidP="00176960">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Yield</w:t>
            </w:r>
            <w:r w:rsidR="00090833" w:rsidRPr="00176960">
              <w:rPr>
                <w:rFonts w:ascii="Times New Roman" w:hAnsi="Times New Roman" w:cs="Times New Roman"/>
                <w:sz w:val="24"/>
                <w:szCs w:val="24"/>
                <w:vertAlign w:val="superscript"/>
              </w:rPr>
              <w:t>b</w:t>
            </w:r>
            <w:r w:rsidRPr="00176960">
              <w:rPr>
                <w:rFonts w:ascii="Times New Roman" w:hAnsi="Times New Roman" w:cs="Times New Roman"/>
                <w:sz w:val="24"/>
                <w:szCs w:val="24"/>
                <w:vertAlign w:val="superscript"/>
              </w:rPr>
              <w:t xml:space="preserve"> </w:t>
            </w:r>
            <w:r w:rsidRPr="00176960">
              <w:rPr>
                <w:rFonts w:ascii="Times New Roman" w:hAnsi="Times New Roman" w:cs="Times New Roman"/>
                <w:sz w:val="24"/>
                <w:szCs w:val="24"/>
              </w:rPr>
              <w:t>(%)</w:t>
            </w:r>
          </w:p>
        </w:tc>
      </w:tr>
      <w:tr w:rsidR="00725208" w:rsidRPr="00176960" w14:paraId="0C339200" w14:textId="77777777" w:rsidTr="003667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pct"/>
            <w:tcBorders>
              <w:top w:val="single" w:sz="4" w:space="0" w:color="auto"/>
            </w:tcBorders>
            <w:shd w:val="clear" w:color="auto" w:fill="auto"/>
            <w:vAlign w:val="center"/>
          </w:tcPr>
          <w:p w14:paraId="49CB0FC0" w14:textId="77777777" w:rsidR="00725208" w:rsidRPr="00176960" w:rsidRDefault="00725208"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1</w:t>
            </w:r>
          </w:p>
        </w:tc>
        <w:tc>
          <w:tcPr>
            <w:tcW w:w="1662" w:type="pct"/>
            <w:tcBorders>
              <w:top w:val="single" w:sz="4" w:space="0" w:color="auto"/>
            </w:tcBorders>
            <w:shd w:val="clear" w:color="auto" w:fill="auto"/>
            <w:vAlign w:val="center"/>
          </w:tcPr>
          <w:p w14:paraId="0E280A6D" w14:textId="677CC058"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w:t>
            </w:r>
            <w:r w:rsidR="001325A0" w:rsidRPr="00176960">
              <w:rPr>
                <w:rFonts w:ascii="Times New Roman" w:hAnsi="Times New Roman" w:cs="Times New Roman"/>
                <w:sz w:val="24"/>
                <w:szCs w:val="24"/>
              </w:rPr>
              <w:t>2</w:t>
            </w:r>
          </w:p>
        </w:tc>
        <w:tc>
          <w:tcPr>
            <w:tcW w:w="748" w:type="pct"/>
            <w:tcBorders>
              <w:top w:val="single" w:sz="4" w:space="0" w:color="auto"/>
            </w:tcBorders>
            <w:shd w:val="clear" w:color="auto" w:fill="auto"/>
            <w:vAlign w:val="center"/>
          </w:tcPr>
          <w:p w14:paraId="3124AAA0"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w:t>
            </w:r>
          </w:p>
        </w:tc>
        <w:tc>
          <w:tcPr>
            <w:tcW w:w="1018" w:type="pct"/>
            <w:tcBorders>
              <w:top w:val="single" w:sz="4" w:space="0" w:color="auto"/>
            </w:tcBorders>
            <w:shd w:val="clear" w:color="auto" w:fill="auto"/>
            <w:vAlign w:val="center"/>
          </w:tcPr>
          <w:p w14:paraId="66B28A59" w14:textId="4378B35F" w:rsidR="00725208" w:rsidRPr="00176960" w:rsidRDefault="00CE523D"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25</w:t>
            </w:r>
          </w:p>
        </w:tc>
        <w:tc>
          <w:tcPr>
            <w:tcW w:w="963" w:type="pct"/>
            <w:tcBorders>
              <w:top w:val="single" w:sz="4" w:space="0" w:color="auto"/>
            </w:tcBorders>
            <w:shd w:val="clear" w:color="auto" w:fill="auto"/>
            <w:vAlign w:val="center"/>
          </w:tcPr>
          <w:p w14:paraId="426A89C1" w14:textId="7A029794" w:rsidR="00725208" w:rsidRPr="00176960" w:rsidRDefault="001325A0"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w:t>
            </w:r>
            <w:r w:rsidR="00725208" w:rsidRPr="00176960">
              <w:rPr>
                <w:rFonts w:ascii="Times New Roman" w:hAnsi="Times New Roman" w:cs="Times New Roman"/>
                <w:sz w:val="24"/>
                <w:szCs w:val="24"/>
              </w:rPr>
              <w:t>0</w:t>
            </w:r>
          </w:p>
        </w:tc>
      </w:tr>
      <w:tr w:rsidR="00725208" w:rsidRPr="00176960" w14:paraId="5FCD5E44" w14:textId="77777777" w:rsidTr="0036674C">
        <w:trPr>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3174B828" w14:textId="77777777" w:rsidR="00725208" w:rsidRPr="00176960" w:rsidRDefault="00725208"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2</w:t>
            </w:r>
          </w:p>
        </w:tc>
        <w:tc>
          <w:tcPr>
            <w:tcW w:w="1662" w:type="pct"/>
            <w:shd w:val="clear" w:color="auto" w:fill="auto"/>
            <w:vAlign w:val="center"/>
          </w:tcPr>
          <w:p w14:paraId="65C9AC2C"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0.002</w:t>
            </w:r>
          </w:p>
        </w:tc>
        <w:tc>
          <w:tcPr>
            <w:tcW w:w="748" w:type="pct"/>
            <w:shd w:val="clear" w:color="auto" w:fill="auto"/>
            <w:vAlign w:val="center"/>
          </w:tcPr>
          <w:p w14:paraId="04DF056E"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w:t>
            </w:r>
          </w:p>
        </w:tc>
        <w:tc>
          <w:tcPr>
            <w:tcW w:w="1018" w:type="pct"/>
            <w:shd w:val="clear" w:color="auto" w:fill="auto"/>
            <w:vAlign w:val="center"/>
          </w:tcPr>
          <w:p w14:paraId="7AE00095" w14:textId="28AAB063" w:rsidR="00725208" w:rsidRPr="00176960" w:rsidRDefault="001325A0"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60</w:t>
            </w:r>
          </w:p>
        </w:tc>
        <w:tc>
          <w:tcPr>
            <w:tcW w:w="963" w:type="pct"/>
            <w:shd w:val="clear" w:color="auto" w:fill="auto"/>
            <w:vAlign w:val="center"/>
          </w:tcPr>
          <w:p w14:paraId="10246899" w14:textId="5A1FE38C" w:rsidR="00725208" w:rsidRPr="00176960" w:rsidRDefault="00580C15"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w:t>
            </w:r>
            <w:r w:rsidR="00725208" w:rsidRPr="00176960">
              <w:rPr>
                <w:rFonts w:ascii="Times New Roman" w:hAnsi="Times New Roman" w:cs="Times New Roman"/>
                <w:sz w:val="24"/>
                <w:szCs w:val="24"/>
              </w:rPr>
              <w:t>5</w:t>
            </w:r>
          </w:p>
        </w:tc>
      </w:tr>
      <w:tr w:rsidR="00725208" w:rsidRPr="00176960" w14:paraId="4EE427B5" w14:textId="77777777" w:rsidTr="003667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64A648BE" w14:textId="77777777" w:rsidR="00725208" w:rsidRPr="00176960" w:rsidRDefault="00725208"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3</w:t>
            </w:r>
          </w:p>
        </w:tc>
        <w:tc>
          <w:tcPr>
            <w:tcW w:w="1662" w:type="pct"/>
            <w:shd w:val="clear" w:color="auto" w:fill="auto"/>
            <w:vAlign w:val="center"/>
          </w:tcPr>
          <w:p w14:paraId="5A418C65" w14:textId="0C1FBB62"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w:t>
            </w:r>
            <w:r w:rsidR="001325A0" w:rsidRPr="00176960">
              <w:rPr>
                <w:rFonts w:ascii="Times New Roman" w:hAnsi="Times New Roman" w:cs="Times New Roman"/>
                <w:sz w:val="24"/>
                <w:szCs w:val="24"/>
              </w:rPr>
              <w:t>2</w:t>
            </w:r>
          </w:p>
        </w:tc>
        <w:tc>
          <w:tcPr>
            <w:tcW w:w="748" w:type="pct"/>
            <w:shd w:val="clear" w:color="auto" w:fill="auto"/>
            <w:vAlign w:val="center"/>
          </w:tcPr>
          <w:p w14:paraId="1FB3E3B2"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w:t>
            </w:r>
          </w:p>
        </w:tc>
        <w:tc>
          <w:tcPr>
            <w:tcW w:w="1018" w:type="pct"/>
            <w:shd w:val="clear" w:color="auto" w:fill="auto"/>
            <w:vAlign w:val="center"/>
          </w:tcPr>
          <w:p w14:paraId="5332F7CF" w14:textId="078815AF" w:rsidR="00725208" w:rsidRPr="00176960" w:rsidRDefault="001325A0"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8</w:t>
            </w:r>
            <w:r w:rsidR="00725208" w:rsidRPr="00176960">
              <w:rPr>
                <w:rFonts w:ascii="Times New Roman" w:hAnsi="Times New Roman" w:cs="Times New Roman"/>
                <w:sz w:val="24"/>
                <w:szCs w:val="24"/>
              </w:rPr>
              <w:t>0</w:t>
            </w:r>
          </w:p>
        </w:tc>
        <w:tc>
          <w:tcPr>
            <w:tcW w:w="963" w:type="pct"/>
            <w:shd w:val="clear" w:color="auto" w:fill="auto"/>
            <w:vAlign w:val="center"/>
          </w:tcPr>
          <w:p w14:paraId="395D6478"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60</w:t>
            </w:r>
          </w:p>
        </w:tc>
      </w:tr>
      <w:tr w:rsidR="001C4E87" w:rsidRPr="00176960" w14:paraId="23153B2C" w14:textId="77777777" w:rsidTr="0036674C">
        <w:trPr>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152380F9" w14:textId="5E339D2D" w:rsidR="001C4E87" w:rsidRPr="00176960" w:rsidRDefault="00E3376C"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4</w:t>
            </w:r>
          </w:p>
        </w:tc>
        <w:tc>
          <w:tcPr>
            <w:tcW w:w="1662" w:type="pct"/>
            <w:shd w:val="clear" w:color="auto" w:fill="auto"/>
            <w:vAlign w:val="center"/>
          </w:tcPr>
          <w:p w14:paraId="0E179745" w14:textId="117E7CFF" w:rsidR="001C4E87" w:rsidRPr="00176960" w:rsidRDefault="001C4E87"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0.002</w:t>
            </w:r>
          </w:p>
        </w:tc>
        <w:tc>
          <w:tcPr>
            <w:tcW w:w="748" w:type="pct"/>
            <w:shd w:val="clear" w:color="auto" w:fill="auto"/>
            <w:vAlign w:val="center"/>
          </w:tcPr>
          <w:p w14:paraId="3A12D821" w14:textId="3C8DF6FA" w:rsidR="001C4E87" w:rsidRPr="00176960" w:rsidRDefault="001C4E87"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w:t>
            </w:r>
          </w:p>
        </w:tc>
        <w:tc>
          <w:tcPr>
            <w:tcW w:w="1018" w:type="pct"/>
            <w:shd w:val="clear" w:color="auto" w:fill="auto"/>
            <w:vAlign w:val="center"/>
          </w:tcPr>
          <w:p w14:paraId="7FFA4E50" w14:textId="090CDC91" w:rsidR="001C4E87" w:rsidRPr="00176960" w:rsidRDefault="001C4E87"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100</w:t>
            </w:r>
          </w:p>
        </w:tc>
        <w:tc>
          <w:tcPr>
            <w:tcW w:w="963" w:type="pct"/>
            <w:shd w:val="clear" w:color="auto" w:fill="auto"/>
            <w:vAlign w:val="center"/>
          </w:tcPr>
          <w:p w14:paraId="409B5B95" w14:textId="512DF32D" w:rsidR="001C4E87" w:rsidRPr="00176960" w:rsidRDefault="001C4E87"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50</w:t>
            </w:r>
          </w:p>
        </w:tc>
      </w:tr>
      <w:tr w:rsidR="00725208" w:rsidRPr="00176960" w14:paraId="7B884B47" w14:textId="77777777" w:rsidTr="003667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21D43BF9" w14:textId="0F2B94DC" w:rsidR="00725208" w:rsidRPr="00176960" w:rsidRDefault="00E3376C"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5</w:t>
            </w:r>
          </w:p>
        </w:tc>
        <w:tc>
          <w:tcPr>
            <w:tcW w:w="1662" w:type="pct"/>
            <w:shd w:val="clear" w:color="auto" w:fill="auto"/>
            <w:vAlign w:val="center"/>
          </w:tcPr>
          <w:p w14:paraId="660D848A"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0.004</w:t>
            </w:r>
          </w:p>
        </w:tc>
        <w:tc>
          <w:tcPr>
            <w:tcW w:w="748" w:type="pct"/>
            <w:shd w:val="clear" w:color="auto" w:fill="auto"/>
            <w:vAlign w:val="center"/>
          </w:tcPr>
          <w:p w14:paraId="2FA28E1B"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w:t>
            </w:r>
          </w:p>
        </w:tc>
        <w:tc>
          <w:tcPr>
            <w:tcW w:w="1018" w:type="pct"/>
            <w:shd w:val="clear" w:color="auto" w:fill="auto"/>
            <w:vAlign w:val="center"/>
          </w:tcPr>
          <w:p w14:paraId="0A3271D6" w14:textId="28EE2828" w:rsidR="00725208" w:rsidRPr="00176960" w:rsidRDefault="00580C15"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8</w:t>
            </w:r>
            <w:r w:rsidR="00725208" w:rsidRPr="00176960">
              <w:rPr>
                <w:rFonts w:ascii="Times New Roman" w:hAnsi="Times New Roman" w:cs="Times New Roman"/>
                <w:sz w:val="24"/>
                <w:szCs w:val="24"/>
              </w:rPr>
              <w:t>0</w:t>
            </w:r>
          </w:p>
        </w:tc>
        <w:tc>
          <w:tcPr>
            <w:tcW w:w="963" w:type="pct"/>
            <w:shd w:val="clear" w:color="auto" w:fill="auto"/>
            <w:vAlign w:val="center"/>
          </w:tcPr>
          <w:p w14:paraId="2D930089" w14:textId="421EAC0F" w:rsidR="00725208" w:rsidRPr="00176960" w:rsidRDefault="00BD775E"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90</w:t>
            </w:r>
          </w:p>
        </w:tc>
      </w:tr>
      <w:tr w:rsidR="00725208" w:rsidRPr="00176960" w14:paraId="7C00081D" w14:textId="77777777" w:rsidTr="0036674C">
        <w:trPr>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36BCD5E2" w14:textId="4745030D" w:rsidR="00725208" w:rsidRPr="00176960" w:rsidRDefault="00E3376C"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6</w:t>
            </w:r>
          </w:p>
        </w:tc>
        <w:tc>
          <w:tcPr>
            <w:tcW w:w="1662" w:type="pct"/>
            <w:shd w:val="clear" w:color="auto" w:fill="auto"/>
            <w:vAlign w:val="center"/>
          </w:tcPr>
          <w:p w14:paraId="056618F2" w14:textId="3A2E28CB"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w:t>
            </w:r>
            <w:r w:rsidR="00580C15" w:rsidRPr="00176960">
              <w:rPr>
                <w:rFonts w:ascii="Times New Roman" w:hAnsi="Times New Roman" w:cs="Times New Roman"/>
                <w:sz w:val="24"/>
                <w:szCs w:val="24"/>
              </w:rPr>
              <w:t>6</w:t>
            </w:r>
          </w:p>
        </w:tc>
        <w:tc>
          <w:tcPr>
            <w:tcW w:w="748" w:type="pct"/>
            <w:shd w:val="clear" w:color="auto" w:fill="auto"/>
            <w:vAlign w:val="center"/>
          </w:tcPr>
          <w:p w14:paraId="38D7A739"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w:t>
            </w:r>
          </w:p>
        </w:tc>
        <w:tc>
          <w:tcPr>
            <w:tcW w:w="1018" w:type="pct"/>
            <w:shd w:val="clear" w:color="auto" w:fill="auto"/>
            <w:vAlign w:val="center"/>
          </w:tcPr>
          <w:p w14:paraId="44370F19" w14:textId="0667494A" w:rsidR="00725208" w:rsidRPr="00176960" w:rsidRDefault="00580C15"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8</w:t>
            </w:r>
            <w:r w:rsidR="00725208" w:rsidRPr="00176960">
              <w:rPr>
                <w:rFonts w:ascii="Times New Roman" w:hAnsi="Times New Roman" w:cs="Times New Roman"/>
                <w:sz w:val="24"/>
                <w:szCs w:val="24"/>
              </w:rPr>
              <w:t>0</w:t>
            </w:r>
          </w:p>
        </w:tc>
        <w:tc>
          <w:tcPr>
            <w:tcW w:w="963" w:type="pct"/>
            <w:shd w:val="clear" w:color="auto" w:fill="auto"/>
            <w:vAlign w:val="center"/>
          </w:tcPr>
          <w:p w14:paraId="4B57A274" w14:textId="1B7032CA" w:rsidR="00725208" w:rsidRPr="00176960" w:rsidRDefault="00BD775E"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85</w:t>
            </w:r>
          </w:p>
        </w:tc>
      </w:tr>
      <w:tr w:rsidR="001C4E87" w:rsidRPr="00176960" w14:paraId="0B92EB73" w14:textId="77777777" w:rsidTr="003667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355E2DA8" w14:textId="3D92D1E1" w:rsidR="001C4E87" w:rsidRPr="00176960" w:rsidRDefault="00E3376C"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7</w:t>
            </w:r>
          </w:p>
        </w:tc>
        <w:tc>
          <w:tcPr>
            <w:tcW w:w="1662" w:type="pct"/>
            <w:shd w:val="clear" w:color="auto" w:fill="auto"/>
            <w:vAlign w:val="center"/>
          </w:tcPr>
          <w:p w14:paraId="790A5AC6" w14:textId="2DAD9615" w:rsidR="001C4E87" w:rsidRPr="00176960" w:rsidRDefault="001C4E87"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0.008</w:t>
            </w:r>
          </w:p>
        </w:tc>
        <w:tc>
          <w:tcPr>
            <w:tcW w:w="748" w:type="pct"/>
            <w:shd w:val="clear" w:color="auto" w:fill="auto"/>
            <w:vAlign w:val="center"/>
          </w:tcPr>
          <w:p w14:paraId="1D49487B" w14:textId="7763717A" w:rsidR="001C4E87" w:rsidRPr="00176960" w:rsidRDefault="001C4E87"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w:t>
            </w:r>
          </w:p>
        </w:tc>
        <w:tc>
          <w:tcPr>
            <w:tcW w:w="1018" w:type="pct"/>
            <w:shd w:val="clear" w:color="auto" w:fill="auto"/>
            <w:vAlign w:val="center"/>
          </w:tcPr>
          <w:p w14:paraId="1F6E558D" w14:textId="0F1979BD" w:rsidR="001C4E87" w:rsidRPr="00176960" w:rsidRDefault="001C4E87"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80</w:t>
            </w:r>
          </w:p>
        </w:tc>
        <w:tc>
          <w:tcPr>
            <w:tcW w:w="963" w:type="pct"/>
            <w:shd w:val="clear" w:color="auto" w:fill="auto"/>
            <w:vAlign w:val="center"/>
          </w:tcPr>
          <w:p w14:paraId="66D4C4E8" w14:textId="0A24F1E1" w:rsidR="001C4E87" w:rsidRPr="00176960" w:rsidRDefault="00BD775E"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80</w:t>
            </w:r>
          </w:p>
        </w:tc>
      </w:tr>
      <w:tr w:rsidR="00725208" w:rsidRPr="00176960" w14:paraId="1D55D820" w14:textId="77777777" w:rsidTr="0036674C">
        <w:trPr>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6BF0944D" w14:textId="0FB0EABE" w:rsidR="00725208" w:rsidRPr="00176960" w:rsidRDefault="00E3376C"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8</w:t>
            </w:r>
          </w:p>
        </w:tc>
        <w:tc>
          <w:tcPr>
            <w:tcW w:w="1662" w:type="pct"/>
            <w:shd w:val="clear" w:color="auto" w:fill="auto"/>
            <w:vAlign w:val="center"/>
          </w:tcPr>
          <w:p w14:paraId="07764E67"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0.004</w:t>
            </w:r>
          </w:p>
        </w:tc>
        <w:tc>
          <w:tcPr>
            <w:tcW w:w="748" w:type="pct"/>
            <w:shd w:val="clear" w:color="auto" w:fill="auto"/>
            <w:vAlign w:val="center"/>
          </w:tcPr>
          <w:p w14:paraId="60AA85C8"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MeOH</w:t>
            </w:r>
          </w:p>
        </w:tc>
        <w:tc>
          <w:tcPr>
            <w:tcW w:w="1018" w:type="pct"/>
            <w:shd w:val="clear" w:color="auto" w:fill="auto"/>
            <w:vAlign w:val="center"/>
          </w:tcPr>
          <w:p w14:paraId="08DB249F"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Reflux</w:t>
            </w:r>
          </w:p>
        </w:tc>
        <w:tc>
          <w:tcPr>
            <w:tcW w:w="963" w:type="pct"/>
            <w:shd w:val="clear" w:color="auto" w:fill="auto"/>
            <w:vAlign w:val="center"/>
          </w:tcPr>
          <w:p w14:paraId="7FF962F2" w14:textId="6C51B5AC"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6</w:t>
            </w:r>
            <w:r w:rsidR="00BD775E" w:rsidRPr="00176960">
              <w:rPr>
                <w:rFonts w:ascii="Times New Roman" w:hAnsi="Times New Roman" w:cs="Times New Roman"/>
                <w:sz w:val="24"/>
                <w:szCs w:val="24"/>
              </w:rPr>
              <w:t>0</w:t>
            </w:r>
          </w:p>
        </w:tc>
      </w:tr>
      <w:tr w:rsidR="00725208" w:rsidRPr="00176960" w14:paraId="27D4405B" w14:textId="77777777" w:rsidTr="003667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015100FF" w14:textId="1C887C2E" w:rsidR="00725208" w:rsidRPr="00176960" w:rsidRDefault="00E3376C"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9</w:t>
            </w:r>
          </w:p>
        </w:tc>
        <w:tc>
          <w:tcPr>
            <w:tcW w:w="1662" w:type="pct"/>
            <w:shd w:val="clear" w:color="auto" w:fill="auto"/>
            <w:vAlign w:val="center"/>
          </w:tcPr>
          <w:p w14:paraId="1B9FE10C"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0.004</w:t>
            </w:r>
          </w:p>
        </w:tc>
        <w:tc>
          <w:tcPr>
            <w:tcW w:w="748" w:type="pct"/>
            <w:shd w:val="clear" w:color="auto" w:fill="auto"/>
            <w:vAlign w:val="center"/>
          </w:tcPr>
          <w:p w14:paraId="5F895BDB"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EtOH</w:t>
            </w:r>
          </w:p>
        </w:tc>
        <w:tc>
          <w:tcPr>
            <w:tcW w:w="1018" w:type="pct"/>
            <w:shd w:val="clear" w:color="auto" w:fill="auto"/>
            <w:vAlign w:val="center"/>
          </w:tcPr>
          <w:p w14:paraId="3395C560"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Reflux</w:t>
            </w:r>
          </w:p>
        </w:tc>
        <w:tc>
          <w:tcPr>
            <w:tcW w:w="963" w:type="pct"/>
            <w:shd w:val="clear" w:color="auto" w:fill="auto"/>
            <w:vAlign w:val="center"/>
          </w:tcPr>
          <w:p w14:paraId="0C655E03"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70</w:t>
            </w:r>
          </w:p>
        </w:tc>
      </w:tr>
      <w:tr w:rsidR="00725208" w:rsidRPr="00176960" w14:paraId="588019D5" w14:textId="77777777" w:rsidTr="0036674C">
        <w:trPr>
          <w:jc w:val="center"/>
        </w:trPr>
        <w:tc>
          <w:tcPr>
            <w:cnfStyle w:val="001000000000" w:firstRow="0" w:lastRow="0" w:firstColumn="1" w:lastColumn="0" w:oddVBand="0" w:evenVBand="0" w:oddHBand="0" w:evenHBand="0" w:firstRowFirstColumn="0" w:firstRowLastColumn="0" w:lastRowFirstColumn="0" w:lastRowLastColumn="0"/>
            <w:tcW w:w="608" w:type="pct"/>
            <w:shd w:val="clear" w:color="auto" w:fill="auto"/>
            <w:vAlign w:val="center"/>
          </w:tcPr>
          <w:p w14:paraId="14B59D6E" w14:textId="0ABF1CDC" w:rsidR="00725208" w:rsidRPr="00176960" w:rsidRDefault="00725208"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1</w:t>
            </w:r>
            <w:r w:rsidR="00E3376C" w:rsidRPr="00176960">
              <w:rPr>
                <w:rFonts w:ascii="Times New Roman" w:hAnsi="Times New Roman" w:cs="Times New Roman"/>
                <w:b w:val="0"/>
                <w:bCs w:val="0"/>
                <w:sz w:val="24"/>
                <w:szCs w:val="24"/>
              </w:rPr>
              <w:t>0</w:t>
            </w:r>
          </w:p>
        </w:tc>
        <w:tc>
          <w:tcPr>
            <w:tcW w:w="1662" w:type="pct"/>
            <w:shd w:val="clear" w:color="auto" w:fill="auto"/>
            <w:vAlign w:val="center"/>
          </w:tcPr>
          <w:p w14:paraId="16654B8C"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0.004</w:t>
            </w:r>
          </w:p>
        </w:tc>
        <w:tc>
          <w:tcPr>
            <w:tcW w:w="748" w:type="pct"/>
            <w:shd w:val="clear" w:color="auto" w:fill="auto"/>
            <w:vAlign w:val="center"/>
          </w:tcPr>
          <w:p w14:paraId="470FF162"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r w:rsidRPr="00176960">
              <w:rPr>
                <w:rFonts w:ascii="Times New Roman" w:hAnsi="Times New Roman" w:cs="Times New Roman"/>
                <w:sz w:val="24"/>
                <w:szCs w:val="24"/>
              </w:rPr>
              <w:t>CN</w:t>
            </w:r>
          </w:p>
        </w:tc>
        <w:tc>
          <w:tcPr>
            <w:tcW w:w="1018" w:type="pct"/>
            <w:shd w:val="clear" w:color="auto" w:fill="auto"/>
            <w:vAlign w:val="center"/>
          </w:tcPr>
          <w:p w14:paraId="49AC06EE"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Reflux</w:t>
            </w:r>
          </w:p>
        </w:tc>
        <w:tc>
          <w:tcPr>
            <w:tcW w:w="963" w:type="pct"/>
            <w:shd w:val="clear" w:color="auto" w:fill="auto"/>
            <w:vAlign w:val="center"/>
          </w:tcPr>
          <w:p w14:paraId="02E2F93C" w14:textId="77777777" w:rsidR="00725208" w:rsidRPr="00176960" w:rsidRDefault="00725208" w:rsidP="00176960">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75</w:t>
            </w:r>
          </w:p>
        </w:tc>
      </w:tr>
      <w:tr w:rsidR="00725208" w:rsidRPr="00176960" w14:paraId="27BB0631" w14:textId="77777777" w:rsidTr="003667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8" w:type="pct"/>
            <w:tcBorders>
              <w:bottom w:val="single" w:sz="4" w:space="0" w:color="auto"/>
            </w:tcBorders>
            <w:shd w:val="clear" w:color="auto" w:fill="auto"/>
            <w:vAlign w:val="center"/>
          </w:tcPr>
          <w:p w14:paraId="456BF292" w14:textId="2ED989B3" w:rsidR="00725208" w:rsidRPr="00176960" w:rsidRDefault="00725208" w:rsidP="00176960">
            <w:pPr>
              <w:spacing w:line="360" w:lineRule="auto"/>
              <w:jc w:val="both"/>
              <w:rPr>
                <w:rFonts w:ascii="Times New Roman" w:hAnsi="Times New Roman" w:cs="Times New Roman"/>
                <w:b w:val="0"/>
                <w:bCs w:val="0"/>
                <w:sz w:val="24"/>
                <w:szCs w:val="24"/>
              </w:rPr>
            </w:pPr>
            <w:r w:rsidRPr="00176960">
              <w:rPr>
                <w:rFonts w:ascii="Times New Roman" w:hAnsi="Times New Roman" w:cs="Times New Roman"/>
                <w:b w:val="0"/>
                <w:bCs w:val="0"/>
                <w:sz w:val="24"/>
                <w:szCs w:val="24"/>
              </w:rPr>
              <w:t>1</w:t>
            </w:r>
            <w:r w:rsidR="00E3376C" w:rsidRPr="00176960">
              <w:rPr>
                <w:rFonts w:ascii="Times New Roman" w:hAnsi="Times New Roman" w:cs="Times New Roman"/>
                <w:b w:val="0"/>
                <w:bCs w:val="0"/>
                <w:sz w:val="24"/>
                <w:szCs w:val="24"/>
              </w:rPr>
              <w:t>1</w:t>
            </w:r>
          </w:p>
        </w:tc>
        <w:tc>
          <w:tcPr>
            <w:tcW w:w="1662" w:type="pct"/>
            <w:tcBorders>
              <w:bottom w:val="single" w:sz="4" w:space="0" w:color="auto"/>
            </w:tcBorders>
            <w:shd w:val="clear" w:color="auto" w:fill="auto"/>
            <w:vAlign w:val="center"/>
          </w:tcPr>
          <w:p w14:paraId="5945B4FD"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0.004</w:t>
            </w:r>
          </w:p>
        </w:tc>
        <w:tc>
          <w:tcPr>
            <w:tcW w:w="748" w:type="pct"/>
            <w:tcBorders>
              <w:bottom w:val="single" w:sz="4" w:space="0" w:color="auto"/>
            </w:tcBorders>
            <w:shd w:val="clear" w:color="auto" w:fill="auto"/>
            <w:vAlign w:val="center"/>
          </w:tcPr>
          <w:p w14:paraId="623D219A"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Toluene</w:t>
            </w:r>
          </w:p>
        </w:tc>
        <w:tc>
          <w:tcPr>
            <w:tcW w:w="1018" w:type="pct"/>
            <w:tcBorders>
              <w:bottom w:val="single" w:sz="4" w:space="0" w:color="auto"/>
            </w:tcBorders>
            <w:shd w:val="clear" w:color="auto" w:fill="auto"/>
            <w:vAlign w:val="center"/>
          </w:tcPr>
          <w:p w14:paraId="5E3F0D06" w14:textId="77777777" w:rsidR="00725208" w:rsidRPr="00176960" w:rsidRDefault="00725208"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Reflux</w:t>
            </w:r>
          </w:p>
        </w:tc>
        <w:tc>
          <w:tcPr>
            <w:tcW w:w="963" w:type="pct"/>
            <w:tcBorders>
              <w:bottom w:val="single" w:sz="4" w:space="0" w:color="auto"/>
            </w:tcBorders>
            <w:shd w:val="clear" w:color="auto" w:fill="auto"/>
            <w:vAlign w:val="center"/>
          </w:tcPr>
          <w:p w14:paraId="3D3B51B9" w14:textId="23BC98DC" w:rsidR="00725208" w:rsidRPr="00176960" w:rsidRDefault="00BD775E" w:rsidP="00176960">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6</w:t>
            </w:r>
            <w:r w:rsidR="00725208" w:rsidRPr="00176960">
              <w:rPr>
                <w:rFonts w:ascii="Times New Roman" w:hAnsi="Times New Roman" w:cs="Times New Roman"/>
                <w:sz w:val="24"/>
                <w:szCs w:val="24"/>
              </w:rPr>
              <w:t>5</w:t>
            </w:r>
          </w:p>
        </w:tc>
      </w:tr>
    </w:tbl>
    <w:p w14:paraId="4CE9536D" w14:textId="311548C7" w:rsidR="00417EBD" w:rsidRPr="00176960" w:rsidRDefault="00417EBD" w:rsidP="00176960">
      <w:pPr>
        <w:pStyle w:val="RSCB04AHeadingSection"/>
        <w:spacing w:before="0" w:after="0" w:line="360" w:lineRule="auto"/>
        <w:jc w:val="both"/>
        <w:rPr>
          <w:rFonts w:ascii="Times New Roman" w:hAnsi="Times New Roman"/>
          <w:b w:val="0"/>
          <w:bCs/>
          <w:color w:val="000000"/>
          <w:w w:val="108"/>
          <w:szCs w:val="24"/>
          <w:lang w:val="en-US"/>
        </w:rPr>
      </w:pPr>
      <w:r w:rsidRPr="00176960">
        <w:rPr>
          <w:rFonts w:ascii="Times New Roman" w:hAnsi="Times New Roman"/>
          <w:b w:val="0"/>
          <w:bCs/>
          <w:color w:val="000000"/>
          <w:w w:val="108"/>
          <w:szCs w:val="24"/>
          <w:vertAlign w:val="superscript"/>
          <w:lang w:val="en-US"/>
        </w:rPr>
        <w:t>a</w:t>
      </w:r>
      <w:r w:rsidRPr="00176960">
        <w:rPr>
          <w:rFonts w:ascii="Times New Roman" w:hAnsi="Times New Roman"/>
          <w:b w:val="0"/>
          <w:bCs/>
          <w:color w:val="000000"/>
          <w:w w:val="108"/>
          <w:szCs w:val="24"/>
          <w:lang w:val="en-US"/>
        </w:rPr>
        <w:t xml:space="preserve"> Reaction conditions: </w:t>
      </w:r>
      <w:r w:rsidR="00136253">
        <w:rPr>
          <w:rFonts w:ascii="Times New Roman" w:hAnsi="Times New Roman"/>
          <w:b w:val="0"/>
          <w:bCs/>
          <w:color w:val="000000"/>
          <w:w w:val="108"/>
          <w:szCs w:val="24"/>
          <w:lang w:val="en-US"/>
        </w:rPr>
        <w:t>b</w:t>
      </w:r>
      <w:r w:rsidRPr="00176960">
        <w:rPr>
          <w:rFonts w:ascii="Times New Roman" w:hAnsi="Times New Roman"/>
          <w:b w:val="0"/>
          <w:bCs/>
          <w:color w:val="000000"/>
          <w:w w:val="108"/>
          <w:szCs w:val="24"/>
          <w:lang w:val="en-US"/>
        </w:rPr>
        <w:t>enzaldehyde (1 mmol), malononitrile (1 mmol), 1,3-dimethylbarbituric acid (1 mmol)</w:t>
      </w:r>
      <w:r w:rsidR="00CE523D" w:rsidRPr="00176960">
        <w:rPr>
          <w:rFonts w:ascii="Times New Roman" w:hAnsi="Times New Roman"/>
          <w:b w:val="0"/>
          <w:bCs/>
          <w:color w:val="000000"/>
          <w:w w:val="108"/>
          <w:szCs w:val="24"/>
          <w:lang w:val="en-US"/>
        </w:rPr>
        <w:t>,</w:t>
      </w:r>
      <w:r w:rsidR="00725208" w:rsidRPr="00176960">
        <w:rPr>
          <w:rFonts w:ascii="Times New Roman" w:hAnsi="Times New Roman"/>
          <w:b w:val="0"/>
          <w:bCs/>
          <w:color w:val="000000"/>
          <w:w w:val="108"/>
          <w:szCs w:val="24"/>
          <w:lang w:val="en-US"/>
        </w:rPr>
        <w:t xml:space="preserve"> time: 20 min</w:t>
      </w:r>
      <w:r w:rsidRPr="00176960">
        <w:rPr>
          <w:rFonts w:ascii="Times New Roman" w:hAnsi="Times New Roman"/>
          <w:b w:val="0"/>
          <w:bCs/>
          <w:color w:val="000000"/>
          <w:w w:val="108"/>
          <w:szCs w:val="24"/>
          <w:lang w:val="en-US"/>
        </w:rPr>
        <w:t>.</w:t>
      </w:r>
      <w:r w:rsidRPr="00176960">
        <w:rPr>
          <w:rFonts w:ascii="Times New Roman" w:hAnsi="Times New Roman"/>
          <w:b w:val="0"/>
          <w:bCs/>
          <w:szCs w:val="24"/>
          <w:vertAlign w:val="superscript"/>
        </w:rPr>
        <w:t xml:space="preserve"> </w:t>
      </w:r>
      <w:r w:rsidRPr="00176960">
        <w:rPr>
          <w:rFonts w:ascii="Times New Roman" w:hAnsi="Times New Roman"/>
          <w:b w:val="0"/>
          <w:bCs/>
          <w:szCs w:val="24"/>
          <w:vertAlign w:val="superscript"/>
          <w:lang w:val="en-US"/>
        </w:rPr>
        <w:t>b</w:t>
      </w:r>
      <w:r w:rsidRPr="00176960">
        <w:rPr>
          <w:rFonts w:ascii="Times New Roman" w:hAnsi="Times New Roman"/>
          <w:b w:val="0"/>
          <w:bCs/>
          <w:szCs w:val="24"/>
        </w:rPr>
        <w:t xml:space="preserve"> Isolated yields.</w:t>
      </w:r>
    </w:p>
    <w:p w14:paraId="2E325D55" w14:textId="77777777" w:rsidR="00417EBD" w:rsidRPr="00176960" w:rsidRDefault="00417EBD" w:rsidP="00176960">
      <w:pPr>
        <w:spacing w:after="0" w:line="360" w:lineRule="auto"/>
        <w:jc w:val="both"/>
        <w:rPr>
          <w:rFonts w:ascii="Times New Roman" w:hAnsi="Times New Roman" w:cs="Times New Roman"/>
          <w:sz w:val="24"/>
          <w:szCs w:val="24"/>
        </w:rPr>
      </w:pPr>
    </w:p>
    <w:p w14:paraId="3C62EB2F" w14:textId="12CEE8CD" w:rsidR="00417EBD" w:rsidRPr="00176960" w:rsidRDefault="00417EBD" w:rsidP="00176960">
      <w:pPr>
        <w:spacing w:after="0" w:line="360" w:lineRule="auto"/>
        <w:ind w:firstLine="578"/>
        <w:jc w:val="both"/>
        <w:rPr>
          <w:rFonts w:ascii="Times New Roman" w:hAnsi="Times New Roman" w:cs="Times New Roman"/>
          <w:sz w:val="24"/>
          <w:szCs w:val="24"/>
        </w:rPr>
      </w:pPr>
      <w:r w:rsidRPr="00176960">
        <w:rPr>
          <w:rFonts w:ascii="Times New Roman" w:hAnsi="Times New Roman" w:cs="Times New Roman"/>
          <w:bCs/>
          <w:iCs/>
          <w:sz w:val="24"/>
          <w:szCs w:val="24"/>
        </w:rPr>
        <w:t xml:space="preserve">After optimization of the reaction conditions, the reaction of </w:t>
      </w:r>
      <w:r w:rsidR="00A43233">
        <w:rPr>
          <w:rFonts w:ascii="Times New Roman" w:hAnsi="Times New Roman" w:cs="Times New Roman"/>
          <w:bCs/>
          <w:iCs/>
          <w:sz w:val="24"/>
          <w:szCs w:val="24"/>
        </w:rPr>
        <w:t xml:space="preserve">various </w:t>
      </w:r>
      <w:r w:rsidRPr="00176960">
        <w:rPr>
          <w:rFonts w:ascii="Times New Roman" w:hAnsi="Times New Roman" w:cs="Times New Roman"/>
          <w:bCs/>
          <w:iCs/>
          <w:sz w:val="24"/>
          <w:szCs w:val="24"/>
        </w:rPr>
        <w:t>aromatic aldehyde</w:t>
      </w:r>
      <w:r w:rsidR="00A43233">
        <w:rPr>
          <w:rFonts w:ascii="Times New Roman" w:hAnsi="Times New Roman" w:cs="Times New Roman"/>
          <w:bCs/>
          <w:iCs/>
          <w:sz w:val="24"/>
          <w:szCs w:val="24"/>
        </w:rPr>
        <w:t>s</w:t>
      </w:r>
      <w:r w:rsidRPr="00176960">
        <w:rPr>
          <w:rFonts w:ascii="Times New Roman" w:hAnsi="Times New Roman" w:cs="Times New Roman"/>
          <w:bCs/>
          <w:iCs/>
          <w:sz w:val="24"/>
          <w:szCs w:val="24"/>
        </w:rPr>
        <w:t xml:space="preserve">, malononitrile and barbituric acid </w:t>
      </w:r>
      <w:r w:rsidR="00A43233">
        <w:rPr>
          <w:rFonts w:ascii="Times New Roman" w:hAnsi="Times New Roman" w:cs="Times New Roman"/>
          <w:bCs/>
          <w:iCs/>
          <w:sz w:val="24"/>
          <w:szCs w:val="24"/>
        </w:rPr>
        <w:t xml:space="preserve">derivatives </w:t>
      </w:r>
      <w:r w:rsidRPr="00176960">
        <w:rPr>
          <w:rFonts w:ascii="Times New Roman" w:hAnsi="Times New Roman" w:cs="Times New Roman"/>
          <w:bCs/>
          <w:iCs/>
          <w:sz w:val="24"/>
          <w:szCs w:val="24"/>
        </w:rPr>
        <w:t xml:space="preserve">in the presence of catalyst </w:t>
      </w:r>
      <w:r w:rsidRPr="00176960">
        <w:rPr>
          <w:rFonts w:ascii="Times New Roman" w:hAnsi="Times New Roman" w:cs="Times New Roman"/>
          <w:b/>
          <w:iCs/>
          <w:sz w:val="24"/>
          <w:szCs w:val="24"/>
        </w:rPr>
        <w:t>3</w:t>
      </w:r>
      <w:r w:rsidRPr="00176960">
        <w:rPr>
          <w:rFonts w:ascii="Times New Roman" w:hAnsi="Times New Roman" w:cs="Times New Roman"/>
          <w:bCs/>
          <w:iCs/>
          <w:sz w:val="24"/>
          <w:szCs w:val="24"/>
        </w:rPr>
        <w:t xml:space="preserve"> was studied under optimal conditions which showed the successful generation of the corresponding pyrano[2,3-</w:t>
      </w:r>
      <w:r w:rsidRPr="00176960">
        <w:rPr>
          <w:rFonts w:ascii="Times New Roman" w:hAnsi="Times New Roman" w:cs="Times New Roman"/>
          <w:bCs/>
          <w:i/>
          <w:sz w:val="24"/>
          <w:szCs w:val="24"/>
        </w:rPr>
        <w:t>d</w:t>
      </w:r>
      <w:r w:rsidRPr="00176960">
        <w:rPr>
          <w:rFonts w:ascii="Times New Roman" w:hAnsi="Times New Roman" w:cs="Times New Roman"/>
          <w:bCs/>
          <w:iCs/>
          <w:sz w:val="24"/>
          <w:szCs w:val="24"/>
        </w:rPr>
        <w:t>]-pyrimidine</w:t>
      </w:r>
      <w:r w:rsidR="00A43233">
        <w:rPr>
          <w:rFonts w:ascii="Times New Roman" w:hAnsi="Times New Roman" w:cs="Times New Roman"/>
          <w:bCs/>
          <w:iCs/>
          <w:sz w:val="24"/>
          <w:szCs w:val="24"/>
        </w:rPr>
        <w:t>s</w:t>
      </w:r>
      <w:r w:rsidRPr="00176960">
        <w:rPr>
          <w:rFonts w:ascii="Times New Roman" w:hAnsi="Times New Roman" w:cs="Times New Roman"/>
          <w:bCs/>
          <w:iCs/>
          <w:sz w:val="24"/>
          <w:szCs w:val="24"/>
        </w:rPr>
        <w:t xml:space="preserve"> (Table 2). </w:t>
      </w:r>
      <w:r w:rsidRPr="00176960">
        <w:rPr>
          <w:rFonts w:ascii="Times New Roman" w:hAnsi="Times New Roman" w:cs="Times New Roman"/>
          <w:sz w:val="24"/>
          <w:szCs w:val="24"/>
        </w:rPr>
        <w:t xml:space="preserve">Both aldehydes bearing electron-releasing groups and bearing electron-withdrawing was produced with good to excellent yields. </w:t>
      </w:r>
    </w:p>
    <w:p w14:paraId="3F9C4A4E" w14:textId="77777777" w:rsidR="001638FB" w:rsidRPr="00176960" w:rsidRDefault="001638FB" w:rsidP="00176960">
      <w:pPr>
        <w:spacing w:after="0" w:line="360" w:lineRule="auto"/>
        <w:ind w:firstLine="578"/>
        <w:jc w:val="both"/>
        <w:rPr>
          <w:rFonts w:ascii="Times New Roman" w:hAnsi="Times New Roman" w:cs="Times New Roman"/>
          <w:sz w:val="24"/>
          <w:szCs w:val="24"/>
        </w:rPr>
      </w:pPr>
    </w:p>
    <w:p w14:paraId="39E54EA1" w14:textId="122BB83F" w:rsidR="00417EBD" w:rsidRDefault="00417EBD" w:rsidP="00176960">
      <w:pPr>
        <w:spacing w:after="0" w:line="360" w:lineRule="auto"/>
        <w:jc w:val="both"/>
        <w:rPr>
          <w:rFonts w:ascii="Times New Roman" w:hAnsi="Times New Roman" w:cs="Times New Roman"/>
          <w:iCs/>
          <w:sz w:val="24"/>
          <w:szCs w:val="24"/>
        </w:rPr>
      </w:pPr>
      <w:r w:rsidRPr="00176960">
        <w:rPr>
          <w:rFonts w:ascii="Times New Roman" w:hAnsi="Times New Roman" w:cs="Times New Roman"/>
          <w:b/>
          <w:bCs/>
          <w:sz w:val="24"/>
          <w:szCs w:val="24"/>
        </w:rPr>
        <w:t xml:space="preserve">Table </w:t>
      </w:r>
      <w:r w:rsidRPr="00176960">
        <w:rPr>
          <w:rFonts w:ascii="Times New Roman" w:hAnsi="Times New Roman" w:cs="Times New Roman"/>
          <w:b/>
          <w:bCs/>
          <w:sz w:val="24"/>
          <w:szCs w:val="24"/>
        </w:rPr>
        <w:fldChar w:fldCharType="begin"/>
      </w:r>
      <w:r w:rsidRPr="00176960">
        <w:rPr>
          <w:rFonts w:ascii="Times New Roman" w:hAnsi="Times New Roman" w:cs="Times New Roman"/>
          <w:b/>
          <w:bCs/>
          <w:sz w:val="24"/>
          <w:szCs w:val="24"/>
        </w:rPr>
        <w:instrText xml:space="preserve"> SEQ Table \* ARABIC </w:instrText>
      </w:r>
      <w:r w:rsidRPr="00176960">
        <w:rPr>
          <w:rFonts w:ascii="Times New Roman" w:hAnsi="Times New Roman" w:cs="Times New Roman"/>
          <w:b/>
          <w:bCs/>
          <w:sz w:val="24"/>
          <w:szCs w:val="24"/>
        </w:rPr>
        <w:fldChar w:fldCharType="separate"/>
      </w:r>
      <w:r w:rsidR="00DB6557">
        <w:rPr>
          <w:rFonts w:ascii="Times New Roman" w:hAnsi="Times New Roman" w:cs="Times New Roman"/>
          <w:b/>
          <w:bCs/>
          <w:noProof/>
          <w:sz w:val="24"/>
          <w:szCs w:val="24"/>
        </w:rPr>
        <w:t>2</w:t>
      </w:r>
      <w:r w:rsidRPr="00176960">
        <w:rPr>
          <w:rFonts w:ascii="Times New Roman" w:hAnsi="Times New Roman" w:cs="Times New Roman"/>
          <w:sz w:val="24"/>
          <w:szCs w:val="24"/>
        </w:rPr>
        <w:fldChar w:fldCharType="end"/>
      </w:r>
      <w:r w:rsidRPr="00176960">
        <w:rPr>
          <w:rFonts w:ascii="Times New Roman" w:hAnsi="Times New Roman" w:cs="Times New Roman"/>
          <w:b/>
          <w:bCs/>
          <w:sz w:val="24"/>
          <w:szCs w:val="24"/>
        </w:rPr>
        <w:t>.</w:t>
      </w:r>
      <w:r w:rsidRPr="00176960">
        <w:rPr>
          <w:rFonts w:ascii="Times New Roman" w:hAnsi="Times New Roman" w:cs="Times New Roman"/>
          <w:sz w:val="24"/>
          <w:szCs w:val="24"/>
        </w:rPr>
        <w:t xml:space="preserve"> Preparation of pyrano[2,3-</w:t>
      </w:r>
      <w:r w:rsidRPr="00176960">
        <w:rPr>
          <w:rFonts w:ascii="Times New Roman" w:hAnsi="Times New Roman" w:cs="Times New Roman"/>
          <w:i/>
          <w:iCs/>
          <w:sz w:val="24"/>
          <w:szCs w:val="24"/>
        </w:rPr>
        <w:t>d</w:t>
      </w:r>
      <w:r w:rsidRPr="00176960">
        <w:rPr>
          <w:rFonts w:ascii="Times New Roman" w:hAnsi="Times New Roman" w:cs="Times New Roman"/>
          <w:sz w:val="24"/>
          <w:szCs w:val="24"/>
        </w:rPr>
        <w:t xml:space="preserve">]-pyrimidines </w:t>
      </w:r>
      <w:r w:rsidR="0036674C" w:rsidRPr="00176960">
        <w:rPr>
          <w:rFonts w:ascii="Times New Roman" w:hAnsi="Times New Roman" w:cs="Times New Roman"/>
          <w:sz w:val="24"/>
          <w:szCs w:val="24"/>
        </w:rPr>
        <w:t>by</w:t>
      </w:r>
      <w:r w:rsidRPr="00176960">
        <w:rPr>
          <w:rFonts w:ascii="Times New Roman" w:hAnsi="Times New Roman" w:cs="Times New Roman"/>
          <w:iCs/>
          <w:sz w:val="24"/>
          <w:szCs w:val="24"/>
        </w:rPr>
        <w:t xml:space="preserve"> </w:t>
      </w:r>
      <w:r w:rsidR="006C7F75" w:rsidRPr="00176960">
        <w:rPr>
          <w:rFonts w:ascii="Times New Roman" w:hAnsi="Times New Roman" w:cs="Times New Roman"/>
          <w:iCs/>
          <w:sz w:val="24"/>
          <w:szCs w:val="24"/>
        </w:rPr>
        <w:t>SiO</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@Glu/Si(OEt)</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(CH</w:t>
      </w:r>
      <w:r w:rsidR="006C7F75" w:rsidRPr="00176960">
        <w:rPr>
          <w:rFonts w:ascii="Times New Roman" w:hAnsi="Times New Roman" w:cs="Times New Roman"/>
          <w:iCs/>
          <w:sz w:val="24"/>
          <w:szCs w:val="24"/>
          <w:vertAlign w:val="subscript"/>
        </w:rPr>
        <w:t>2</w:t>
      </w:r>
      <w:r w:rsidR="006C7F75" w:rsidRPr="00176960">
        <w:rPr>
          <w:rFonts w:ascii="Times New Roman" w:hAnsi="Times New Roman" w:cs="Times New Roman"/>
          <w:iCs/>
          <w:sz w:val="24"/>
          <w:szCs w:val="24"/>
        </w:rPr>
        <w:t>)</w:t>
      </w:r>
      <w:r w:rsidR="006C7F75" w:rsidRPr="00176960">
        <w:rPr>
          <w:rFonts w:ascii="Times New Roman" w:hAnsi="Times New Roman" w:cs="Times New Roman"/>
          <w:iCs/>
          <w:sz w:val="24"/>
          <w:szCs w:val="24"/>
          <w:vertAlign w:val="subscript"/>
        </w:rPr>
        <w:t>3</w:t>
      </w:r>
      <w:r w:rsidR="006C7F75" w:rsidRPr="00176960">
        <w:rPr>
          <w:rFonts w:ascii="Times New Roman" w:hAnsi="Times New Roman" w:cs="Times New Roman"/>
          <w:iCs/>
          <w:sz w:val="24"/>
          <w:szCs w:val="24"/>
        </w:rPr>
        <w:t>N=Mo[Mo</w:t>
      </w:r>
      <w:r w:rsidR="006C7F75" w:rsidRPr="00176960">
        <w:rPr>
          <w:rFonts w:ascii="Times New Roman" w:hAnsi="Times New Roman" w:cs="Times New Roman"/>
          <w:iCs/>
          <w:sz w:val="24"/>
          <w:szCs w:val="24"/>
          <w:vertAlign w:val="subscript"/>
        </w:rPr>
        <w:t>5</w:t>
      </w:r>
      <w:r w:rsidR="006C7F75" w:rsidRPr="00176960">
        <w:rPr>
          <w:rFonts w:ascii="Times New Roman" w:hAnsi="Times New Roman" w:cs="Times New Roman"/>
          <w:iCs/>
          <w:sz w:val="24"/>
          <w:szCs w:val="24"/>
        </w:rPr>
        <w:t>O</w:t>
      </w:r>
      <w:r w:rsidR="006C7F75" w:rsidRPr="00176960">
        <w:rPr>
          <w:rFonts w:ascii="Times New Roman" w:hAnsi="Times New Roman" w:cs="Times New Roman"/>
          <w:iCs/>
          <w:sz w:val="24"/>
          <w:szCs w:val="24"/>
          <w:vertAlign w:val="subscript"/>
        </w:rPr>
        <w:t>18</w:t>
      </w:r>
      <w:r w:rsidR="006C7F75" w:rsidRPr="00176960">
        <w:rPr>
          <w:rFonts w:ascii="Times New Roman" w:hAnsi="Times New Roman" w:cs="Times New Roman"/>
          <w:iCs/>
          <w:sz w:val="24"/>
          <w:szCs w:val="24"/>
        </w:rPr>
        <w:t>]</w:t>
      </w:r>
      <w:r w:rsidRPr="00176960">
        <w:rPr>
          <w:rFonts w:ascii="Times New Roman" w:hAnsi="Times New Roman" w:cs="Times New Roman"/>
          <w:iCs/>
          <w:sz w:val="24"/>
          <w:szCs w:val="24"/>
        </w:rPr>
        <w:t>.</w:t>
      </w:r>
    </w:p>
    <w:p w14:paraId="0AE32728" w14:textId="19EADE40" w:rsidR="00BC4CE8" w:rsidRPr="00176960" w:rsidRDefault="00BC4CE8" w:rsidP="00176960">
      <w:pPr>
        <w:spacing w:after="0" w:line="360" w:lineRule="auto"/>
        <w:jc w:val="both"/>
        <w:rPr>
          <w:rFonts w:ascii="Times New Roman" w:hAnsi="Times New Roman" w:cs="Times New Roman"/>
          <w:iCs/>
          <w:sz w:val="24"/>
          <w:szCs w:val="24"/>
        </w:rPr>
      </w:pPr>
      <w:r>
        <w:object w:dxaOrig="7295" w:dyaOrig="1354" w14:anchorId="27419481">
          <v:shape id="_x0000_i1026" type="#_x0000_t75" style="width:365.25pt;height:67.5pt" o:ole="">
            <v:imagedata r:id="rId16" o:title=""/>
          </v:shape>
          <o:OLEObject Type="Embed" ProgID="ChemDraw.Document.6.0" ShapeID="_x0000_i1026" DrawAspect="Content" ObjectID="_1677094778" r:id="rId17"/>
        </w:object>
      </w:r>
    </w:p>
    <w:tbl>
      <w:tblPr>
        <w:tblStyle w:val="PlainTable4"/>
        <w:tblW w:w="0" w:type="auto"/>
        <w:jc w:val="center"/>
        <w:tblLook w:val="04A0" w:firstRow="1" w:lastRow="0" w:firstColumn="1" w:lastColumn="0" w:noHBand="0" w:noVBand="1"/>
      </w:tblPr>
      <w:tblGrid>
        <w:gridCol w:w="816"/>
        <w:gridCol w:w="630"/>
        <w:gridCol w:w="2896"/>
        <w:gridCol w:w="1263"/>
        <w:gridCol w:w="1303"/>
        <w:gridCol w:w="2196"/>
      </w:tblGrid>
      <w:tr w:rsidR="00417EBD" w:rsidRPr="00176960" w14:paraId="36758D9B" w14:textId="77777777" w:rsidTr="001638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2D064730"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Entry</w:t>
            </w:r>
          </w:p>
        </w:tc>
        <w:tc>
          <w:tcPr>
            <w:tcW w:w="0" w:type="auto"/>
            <w:tcBorders>
              <w:top w:val="single" w:sz="4" w:space="0" w:color="auto"/>
              <w:bottom w:val="single" w:sz="4" w:space="0" w:color="auto"/>
            </w:tcBorders>
            <w:shd w:val="clear" w:color="auto" w:fill="auto"/>
            <w:vAlign w:val="center"/>
          </w:tcPr>
          <w:p w14:paraId="64E5C7F7" w14:textId="77777777" w:rsidR="00417EBD" w:rsidRPr="00176960" w:rsidRDefault="00417EBD" w:rsidP="001769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R</w:t>
            </w:r>
          </w:p>
        </w:tc>
        <w:tc>
          <w:tcPr>
            <w:tcW w:w="0" w:type="auto"/>
            <w:tcBorders>
              <w:top w:val="single" w:sz="4" w:space="0" w:color="auto"/>
              <w:bottom w:val="single" w:sz="4" w:space="0" w:color="auto"/>
            </w:tcBorders>
            <w:shd w:val="clear" w:color="auto" w:fill="auto"/>
            <w:vAlign w:val="center"/>
          </w:tcPr>
          <w:p w14:paraId="5E352C2A" w14:textId="491AF329" w:rsidR="00417EBD" w:rsidRPr="00176960" w:rsidRDefault="001638FB" w:rsidP="001769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Aldehyde</w:t>
            </w:r>
          </w:p>
        </w:tc>
        <w:tc>
          <w:tcPr>
            <w:tcW w:w="0" w:type="auto"/>
            <w:tcBorders>
              <w:top w:val="single" w:sz="4" w:space="0" w:color="auto"/>
              <w:bottom w:val="single" w:sz="4" w:space="0" w:color="auto"/>
            </w:tcBorders>
            <w:shd w:val="clear" w:color="auto" w:fill="auto"/>
            <w:vAlign w:val="center"/>
          </w:tcPr>
          <w:p w14:paraId="38EC3481" w14:textId="77777777" w:rsidR="00417EBD" w:rsidRPr="00176960" w:rsidRDefault="00417EBD" w:rsidP="001769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Tim (min)</w:t>
            </w:r>
          </w:p>
        </w:tc>
        <w:tc>
          <w:tcPr>
            <w:tcW w:w="0" w:type="auto"/>
            <w:tcBorders>
              <w:top w:val="single" w:sz="4" w:space="0" w:color="auto"/>
              <w:bottom w:val="single" w:sz="4" w:space="0" w:color="auto"/>
            </w:tcBorders>
            <w:shd w:val="clear" w:color="auto" w:fill="auto"/>
            <w:vAlign w:val="center"/>
          </w:tcPr>
          <w:p w14:paraId="58A70C42" w14:textId="77777777" w:rsidR="00417EBD" w:rsidRPr="00176960" w:rsidRDefault="00417EBD" w:rsidP="001769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Yield</w:t>
            </w:r>
            <w:r w:rsidRPr="00176960">
              <w:rPr>
                <w:rFonts w:ascii="Times New Roman" w:hAnsi="Times New Roman" w:cs="Times New Roman"/>
                <w:sz w:val="24"/>
                <w:szCs w:val="24"/>
                <w:vertAlign w:val="superscript"/>
              </w:rPr>
              <w:t>a</w:t>
            </w:r>
            <w:r w:rsidRPr="00176960">
              <w:rPr>
                <w:rFonts w:ascii="Times New Roman" w:hAnsi="Times New Roman" w:cs="Times New Roman"/>
                <w:sz w:val="24"/>
                <w:szCs w:val="24"/>
              </w:rPr>
              <w:t xml:space="preserve"> (%)</w:t>
            </w:r>
          </w:p>
        </w:tc>
        <w:tc>
          <w:tcPr>
            <w:tcW w:w="0" w:type="auto"/>
            <w:tcBorders>
              <w:top w:val="single" w:sz="4" w:space="0" w:color="auto"/>
              <w:bottom w:val="single" w:sz="4" w:space="0" w:color="auto"/>
            </w:tcBorders>
            <w:shd w:val="clear" w:color="auto" w:fill="auto"/>
            <w:vAlign w:val="center"/>
          </w:tcPr>
          <w:p w14:paraId="1B8E2030" w14:textId="77777777" w:rsidR="00417EBD" w:rsidRPr="00176960" w:rsidRDefault="00417EBD" w:rsidP="001769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Mp (Lit) (°C)</w:t>
            </w:r>
          </w:p>
        </w:tc>
      </w:tr>
      <w:tr w:rsidR="00417EBD" w:rsidRPr="00176960" w14:paraId="07B2A5AF"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tcPr>
          <w:p w14:paraId="56C647AD"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lastRenderedPageBreak/>
              <w:t>7a</w:t>
            </w:r>
          </w:p>
        </w:tc>
        <w:tc>
          <w:tcPr>
            <w:tcW w:w="0" w:type="auto"/>
            <w:tcBorders>
              <w:top w:val="single" w:sz="4" w:space="0" w:color="auto"/>
            </w:tcBorders>
            <w:shd w:val="clear" w:color="auto" w:fill="auto"/>
            <w:vAlign w:val="center"/>
          </w:tcPr>
          <w:p w14:paraId="0FB8A5EC"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H</w:t>
            </w:r>
          </w:p>
        </w:tc>
        <w:tc>
          <w:tcPr>
            <w:tcW w:w="0" w:type="auto"/>
            <w:tcBorders>
              <w:top w:val="single" w:sz="4" w:space="0" w:color="auto"/>
            </w:tcBorders>
            <w:shd w:val="clear" w:color="auto" w:fill="auto"/>
            <w:vAlign w:val="center"/>
          </w:tcPr>
          <w:p w14:paraId="39C1FBB1" w14:textId="7B9FF70A"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5</w:t>
            </w:r>
            <w:r w:rsidR="008109C2" w:rsidRPr="00176960">
              <w:rPr>
                <w:rFonts w:ascii="Times New Roman" w:hAnsi="Times New Roman" w:cs="Times New Roman"/>
                <w:sz w:val="24"/>
                <w:szCs w:val="24"/>
              </w:rPr>
              <w:t>CHO</w:t>
            </w:r>
          </w:p>
        </w:tc>
        <w:tc>
          <w:tcPr>
            <w:tcW w:w="0" w:type="auto"/>
            <w:tcBorders>
              <w:top w:val="single" w:sz="4" w:space="0" w:color="auto"/>
            </w:tcBorders>
            <w:shd w:val="clear" w:color="auto" w:fill="auto"/>
            <w:vAlign w:val="center"/>
          </w:tcPr>
          <w:p w14:paraId="61E18E8A"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30</w:t>
            </w:r>
          </w:p>
        </w:tc>
        <w:tc>
          <w:tcPr>
            <w:tcW w:w="0" w:type="auto"/>
            <w:tcBorders>
              <w:top w:val="single" w:sz="4" w:space="0" w:color="auto"/>
            </w:tcBorders>
            <w:shd w:val="clear" w:color="auto" w:fill="auto"/>
            <w:vAlign w:val="center"/>
          </w:tcPr>
          <w:p w14:paraId="25262AC9"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90</w:t>
            </w:r>
          </w:p>
        </w:tc>
        <w:tc>
          <w:tcPr>
            <w:tcW w:w="0" w:type="auto"/>
            <w:tcBorders>
              <w:top w:val="single" w:sz="4" w:space="0" w:color="auto"/>
            </w:tcBorders>
            <w:shd w:val="clear" w:color="auto" w:fill="auto"/>
            <w:vAlign w:val="center"/>
          </w:tcPr>
          <w:p w14:paraId="44443504"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212-214 (212-213)</w:t>
            </w:r>
            <w:r w:rsidRPr="00176960">
              <w:rPr>
                <w:rFonts w:ascii="Times New Roman" w:hAnsi="Times New Roman" w:cs="Times New Roman"/>
                <w:sz w:val="24"/>
                <w:szCs w:val="24"/>
                <w:vertAlign w:val="superscript"/>
              </w:rPr>
              <w:t>42</w:t>
            </w:r>
          </w:p>
        </w:tc>
      </w:tr>
      <w:tr w:rsidR="00417EBD" w:rsidRPr="00176960" w14:paraId="2A0FF32A"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B8AEC22"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7b</w:t>
            </w:r>
          </w:p>
        </w:tc>
        <w:tc>
          <w:tcPr>
            <w:tcW w:w="0" w:type="auto"/>
            <w:shd w:val="clear" w:color="auto" w:fill="auto"/>
            <w:vAlign w:val="center"/>
          </w:tcPr>
          <w:p w14:paraId="4B91D215"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H</w:t>
            </w:r>
          </w:p>
        </w:tc>
        <w:tc>
          <w:tcPr>
            <w:tcW w:w="0" w:type="auto"/>
            <w:shd w:val="clear" w:color="auto" w:fill="auto"/>
            <w:vAlign w:val="center"/>
          </w:tcPr>
          <w:p w14:paraId="343541AD" w14:textId="29EF564B"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2,4-Cl</w:t>
            </w:r>
            <w:r w:rsidR="001638FB" w:rsidRPr="00176960">
              <w:rPr>
                <w:rFonts w:ascii="Times New Roman" w:hAnsi="Times New Roman" w:cs="Times New Roman"/>
                <w:sz w:val="24"/>
                <w:szCs w:val="24"/>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3</w:t>
            </w:r>
            <w:r w:rsidR="008109C2" w:rsidRPr="00176960">
              <w:rPr>
                <w:rFonts w:ascii="Times New Roman" w:hAnsi="Times New Roman" w:cs="Times New Roman"/>
                <w:sz w:val="24"/>
                <w:szCs w:val="24"/>
              </w:rPr>
              <w:t>CHO</w:t>
            </w:r>
          </w:p>
        </w:tc>
        <w:tc>
          <w:tcPr>
            <w:tcW w:w="0" w:type="auto"/>
            <w:shd w:val="clear" w:color="auto" w:fill="auto"/>
            <w:vAlign w:val="center"/>
          </w:tcPr>
          <w:p w14:paraId="7A255FB6"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15</w:t>
            </w:r>
          </w:p>
        </w:tc>
        <w:tc>
          <w:tcPr>
            <w:tcW w:w="0" w:type="auto"/>
            <w:shd w:val="clear" w:color="auto" w:fill="auto"/>
            <w:vAlign w:val="center"/>
          </w:tcPr>
          <w:p w14:paraId="06D5CF78"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93</w:t>
            </w:r>
          </w:p>
        </w:tc>
        <w:tc>
          <w:tcPr>
            <w:tcW w:w="0" w:type="auto"/>
            <w:shd w:val="clear" w:color="auto" w:fill="auto"/>
            <w:vAlign w:val="center"/>
          </w:tcPr>
          <w:p w14:paraId="5384D5EE" w14:textId="4FB28610"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242-244 (242-243)</w:t>
            </w:r>
            <w:r w:rsidRPr="00176960">
              <w:rPr>
                <w:rFonts w:ascii="Times New Roman" w:hAnsi="Times New Roman" w:cs="Times New Roman"/>
                <w:sz w:val="24"/>
                <w:szCs w:val="24"/>
                <w:vertAlign w:val="superscript"/>
              </w:rPr>
              <w:t>42</w:t>
            </w:r>
          </w:p>
        </w:tc>
      </w:tr>
      <w:tr w:rsidR="00417EBD" w:rsidRPr="00176960" w14:paraId="6ED4B67E"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0F054B8"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7c</w:t>
            </w:r>
          </w:p>
        </w:tc>
        <w:tc>
          <w:tcPr>
            <w:tcW w:w="0" w:type="auto"/>
            <w:shd w:val="clear" w:color="auto" w:fill="auto"/>
            <w:vAlign w:val="center"/>
          </w:tcPr>
          <w:p w14:paraId="5EEEF51A"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H</w:t>
            </w:r>
          </w:p>
        </w:tc>
        <w:tc>
          <w:tcPr>
            <w:tcW w:w="0" w:type="auto"/>
            <w:shd w:val="clear" w:color="auto" w:fill="auto"/>
            <w:vAlign w:val="center"/>
          </w:tcPr>
          <w:p w14:paraId="103DD39E" w14:textId="5DCE5263"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3-NO</w:t>
            </w:r>
            <w:r w:rsidRPr="00176960">
              <w:rPr>
                <w:rFonts w:ascii="Times New Roman" w:hAnsi="Times New Roman" w:cs="Times New Roman"/>
                <w:sz w:val="24"/>
                <w:szCs w:val="24"/>
                <w:vertAlign w:val="subscript"/>
              </w:rPr>
              <w:t>2</w:t>
            </w:r>
            <w:r w:rsidR="001638FB" w:rsidRPr="00176960">
              <w:rPr>
                <w:rFonts w:ascii="Times New Roman" w:hAnsi="Times New Roman" w:cs="Times New Roman"/>
                <w:sz w:val="24"/>
                <w:szCs w:val="24"/>
                <w:vertAlign w:val="subscript"/>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2EEC20D4"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20</w:t>
            </w:r>
          </w:p>
        </w:tc>
        <w:tc>
          <w:tcPr>
            <w:tcW w:w="0" w:type="auto"/>
            <w:shd w:val="clear" w:color="auto" w:fill="auto"/>
            <w:vAlign w:val="center"/>
          </w:tcPr>
          <w:p w14:paraId="33B422FB"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20AED958"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260-262 (262-263)</w:t>
            </w:r>
            <w:r w:rsidRPr="00176960">
              <w:rPr>
                <w:rFonts w:ascii="Times New Roman" w:hAnsi="Times New Roman" w:cs="Times New Roman"/>
                <w:sz w:val="24"/>
                <w:szCs w:val="24"/>
                <w:vertAlign w:val="superscript"/>
              </w:rPr>
              <w:t>43</w:t>
            </w:r>
          </w:p>
        </w:tc>
      </w:tr>
      <w:tr w:rsidR="00417EBD" w:rsidRPr="00176960" w14:paraId="785AA3FE"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716A0272"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7d</w:t>
            </w:r>
          </w:p>
        </w:tc>
        <w:tc>
          <w:tcPr>
            <w:tcW w:w="0" w:type="auto"/>
            <w:shd w:val="clear" w:color="auto" w:fill="auto"/>
            <w:vAlign w:val="center"/>
          </w:tcPr>
          <w:p w14:paraId="0AECC73A"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H</w:t>
            </w:r>
          </w:p>
        </w:tc>
        <w:tc>
          <w:tcPr>
            <w:tcW w:w="0" w:type="auto"/>
            <w:shd w:val="clear" w:color="auto" w:fill="auto"/>
            <w:vAlign w:val="center"/>
          </w:tcPr>
          <w:p w14:paraId="38A3C0A1" w14:textId="4F3B8352"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4-NO</w:t>
            </w:r>
            <w:r w:rsidRPr="00176960">
              <w:rPr>
                <w:rFonts w:ascii="Times New Roman" w:hAnsi="Times New Roman" w:cs="Times New Roman"/>
                <w:sz w:val="24"/>
                <w:szCs w:val="24"/>
                <w:vertAlign w:val="subscript"/>
              </w:rPr>
              <w:t>2</w:t>
            </w:r>
            <w:r w:rsidR="001638FB" w:rsidRPr="00176960">
              <w:rPr>
                <w:rFonts w:ascii="Times New Roman" w:hAnsi="Times New Roman" w:cs="Times New Roman"/>
                <w:sz w:val="24"/>
                <w:szCs w:val="24"/>
                <w:vertAlign w:val="subscript"/>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7D21C20B"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20</w:t>
            </w:r>
          </w:p>
        </w:tc>
        <w:tc>
          <w:tcPr>
            <w:tcW w:w="0" w:type="auto"/>
            <w:shd w:val="clear" w:color="auto" w:fill="auto"/>
            <w:vAlign w:val="center"/>
          </w:tcPr>
          <w:p w14:paraId="131E0CDF"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93</w:t>
            </w:r>
          </w:p>
        </w:tc>
        <w:tc>
          <w:tcPr>
            <w:tcW w:w="0" w:type="auto"/>
            <w:shd w:val="clear" w:color="auto" w:fill="auto"/>
            <w:vAlign w:val="center"/>
          </w:tcPr>
          <w:p w14:paraId="02E077A5"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237-239 (237-238)</w:t>
            </w:r>
            <w:r w:rsidRPr="00176960">
              <w:rPr>
                <w:rFonts w:ascii="Times New Roman" w:hAnsi="Times New Roman" w:cs="Times New Roman"/>
                <w:sz w:val="24"/>
                <w:szCs w:val="24"/>
                <w:vertAlign w:val="superscript"/>
              </w:rPr>
              <w:t>43</w:t>
            </w:r>
          </w:p>
        </w:tc>
      </w:tr>
      <w:tr w:rsidR="00417EBD" w:rsidRPr="00176960" w14:paraId="11DE6500"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8524A2D"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7e</w:t>
            </w:r>
          </w:p>
        </w:tc>
        <w:tc>
          <w:tcPr>
            <w:tcW w:w="0" w:type="auto"/>
            <w:shd w:val="clear" w:color="auto" w:fill="auto"/>
            <w:vAlign w:val="center"/>
          </w:tcPr>
          <w:p w14:paraId="17F47758"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H</w:t>
            </w:r>
          </w:p>
        </w:tc>
        <w:tc>
          <w:tcPr>
            <w:tcW w:w="0" w:type="auto"/>
            <w:shd w:val="clear" w:color="auto" w:fill="auto"/>
            <w:vAlign w:val="center"/>
          </w:tcPr>
          <w:p w14:paraId="18931A07" w14:textId="3929B516"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3-Br</w:t>
            </w:r>
            <w:r w:rsidR="001638FB" w:rsidRPr="00176960">
              <w:rPr>
                <w:rFonts w:ascii="Times New Roman" w:hAnsi="Times New Roman" w:cs="Times New Roman"/>
                <w:sz w:val="24"/>
                <w:szCs w:val="24"/>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5E5A34B7"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25</w:t>
            </w:r>
          </w:p>
        </w:tc>
        <w:tc>
          <w:tcPr>
            <w:tcW w:w="0" w:type="auto"/>
            <w:shd w:val="clear" w:color="auto" w:fill="auto"/>
            <w:vAlign w:val="center"/>
          </w:tcPr>
          <w:p w14:paraId="45A536D5"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6E3567DC" w14:textId="220C5F58"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280-282 (279-280)</w:t>
            </w:r>
            <w:r w:rsidRPr="00176960">
              <w:rPr>
                <w:rFonts w:ascii="Times New Roman" w:hAnsi="Times New Roman" w:cs="Times New Roman"/>
                <w:sz w:val="24"/>
                <w:szCs w:val="24"/>
                <w:vertAlign w:val="superscript"/>
              </w:rPr>
              <w:t>43</w:t>
            </w:r>
          </w:p>
        </w:tc>
      </w:tr>
      <w:tr w:rsidR="00417EBD" w:rsidRPr="00176960" w14:paraId="764D121B"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BD57111"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7f</w:t>
            </w:r>
          </w:p>
        </w:tc>
        <w:tc>
          <w:tcPr>
            <w:tcW w:w="0" w:type="auto"/>
            <w:shd w:val="clear" w:color="auto" w:fill="auto"/>
            <w:vAlign w:val="center"/>
          </w:tcPr>
          <w:p w14:paraId="665F5843"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H</w:t>
            </w:r>
          </w:p>
        </w:tc>
        <w:tc>
          <w:tcPr>
            <w:tcW w:w="0" w:type="auto"/>
            <w:shd w:val="clear" w:color="auto" w:fill="auto"/>
            <w:vAlign w:val="center"/>
          </w:tcPr>
          <w:p w14:paraId="72CA004B" w14:textId="1014CDBC"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4-Br</w:t>
            </w:r>
            <w:r w:rsidR="001638FB" w:rsidRPr="00176960">
              <w:rPr>
                <w:rFonts w:ascii="Times New Roman" w:hAnsi="Times New Roman" w:cs="Times New Roman"/>
                <w:sz w:val="24"/>
                <w:szCs w:val="24"/>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4A7A240C"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20</w:t>
            </w:r>
          </w:p>
        </w:tc>
        <w:tc>
          <w:tcPr>
            <w:tcW w:w="0" w:type="auto"/>
            <w:shd w:val="clear" w:color="auto" w:fill="auto"/>
            <w:vAlign w:val="center"/>
          </w:tcPr>
          <w:p w14:paraId="4AC5C24A"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90</w:t>
            </w:r>
          </w:p>
        </w:tc>
        <w:tc>
          <w:tcPr>
            <w:tcW w:w="0" w:type="auto"/>
            <w:shd w:val="clear" w:color="auto" w:fill="auto"/>
            <w:vAlign w:val="center"/>
          </w:tcPr>
          <w:p w14:paraId="1FBB7A3C" w14:textId="6B1F1242"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228-230 (227-229)</w:t>
            </w:r>
            <w:r w:rsidRPr="00176960">
              <w:rPr>
                <w:rFonts w:ascii="Times New Roman" w:hAnsi="Times New Roman" w:cs="Times New Roman"/>
                <w:sz w:val="24"/>
                <w:szCs w:val="24"/>
                <w:vertAlign w:val="superscript"/>
              </w:rPr>
              <w:t>43</w:t>
            </w:r>
          </w:p>
        </w:tc>
      </w:tr>
      <w:tr w:rsidR="00417EBD" w:rsidRPr="00176960" w14:paraId="3963CB00"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5BC8C80"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7g</w:t>
            </w:r>
          </w:p>
        </w:tc>
        <w:tc>
          <w:tcPr>
            <w:tcW w:w="0" w:type="auto"/>
            <w:shd w:val="clear" w:color="auto" w:fill="auto"/>
            <w:vAlign w:val="center"/>
          </w:tcPr>
          <w:p w14:paraId="2D66B330"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H</w:t>
            </w:r>
          </w:p>
        </w:tc>
        <w:tc>
          <w:tcPr>
            <w:tcW w:w="0" w:type="auto"/>
            <w:shd w:val="clear" w:color="auto" w:fill="auto"/>
            <w:vAlign w:val="center"/>
          </w:tcPr>
          <w:p w14:paraId="57F5041D" w14:textId="09255661"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4-OCH</w:t>
            </w:r>
            <w:r w:rsidRPr="00176960">
              <w:rPr>
                <w:rFonts w:ascii="Times New Roman" w:hAnsi="Times New Roman" w:cs="Times New Roman"/>
                <w:sz w:val="24"/>
                <w:szCs w:val="24"/>
                <w:vertAlign w:val="subscript"/>
              </w:rPr>
              <w:t>3</w:t>
            </w:r>
            <w:r w:rsidR="001638FB" w:rsidRPr="00176960">
              <w:rPr>
                <w:rFonts w:ascii="Times New Roman" w:hAnsi="Times New Roman" w:cs="Times New Roman"/>
                <w:sz w:val="24"/>
                <w:szCs w:val="24"/>
                <w:vertAlign w:val="subscript"/>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6DABB7E8"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25</w:t>
            </w:r>
          </w:p>
        </w:tc>
        <w:tc>
          <w:tcPr>
            <w:tcW w:w="0" w:type="auto"/>
            <w:shd w:val="clear" w:color="auto" w:fill="auto"/>
            <w:vAlign w:val="center"/>
          </w:tcPr>
          <w:p w14:paraId="6FBB2448"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796BD8A9" w14:textId="3D7C784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280-282 (281-282)</w:t>
            </w:r>
            <w:r w:rsidRPr="00176960">
              <w:rPr>
                <w:rFonts w:ascii="Times New Roman" w:hAnsi="Times New Roman" w:cs="Times New Roman"/>
                <w:sz w:val="24"/>
                <w:szCs w:val="24"/>
                <w:vertAlign w:val="superscript"/>
              </w:rPr>
              <w:t>43</w:t>
            </w:r>
          </w:p>
        </w:tc>
      </w:tr>
      <w:tr w:rsidR="00417EBD" w:rsidRPr="00176960" w14:paraId="4B0B70BA"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46F7F5D"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7h</w:t>
            </w:r>
          </w:p>
        </w:tc>
        <w:tc>
          <w:tcPr>
            <w:tcW w:w="0" w:type="auto"/>
            <w:shd w:val="clear" w:color="auto" w:fill="auto"/>
            <w:vAlign w:val="center"/>
          </w:tcPr>
          <w:p w14:paraId="0475EDC1"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H</w:t>
            </w:r>
          </w:p>
        </w:tc>
        <w:tc>
          <w:tcPr>
            <w:tcW w:w="0" w:type="auto"/>
            <w:shd w:val="clear" w:color="auto" w:fill="auto"/>
            <w:vAlign w:val="center"/>
          </w:tcPr>
          <w:p w14:paraId="3B2EA5DC" w14:textId="786F79BD"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4-Cl</w:t>
            </w:r>
            <w:r w:rsidR="001638FB" w:rsidRPr="00176960">
              <w:rPr>
                <w:rFonts w:ascii="Times New Roman" w:hAnsi="Times New Roman" w:cs="Times New Roman"/>
                <w:sz w:val="24"/>
                <w:szCs w:val="24"/>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 xml:space="preserve"> CHO</w:t>
            </w:r>
          </w:p>
        </w:tc>
        <w:tc>
          <w:tcPr>
            <w:tcW w:w="0" w:type="auto"/>
            <w:shd w:val="clear" w:color="auto" w:fill="auto"/>
            <w:vAlign w:val="center"/>
          </w:tcPr>
          <w:p w14:paraId="079DAADD"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15</w:t>
            </w:r>
          </w:p>
        </w:tc>
        <w:tc>
          <w:tcPr>
            <w:tcW w:w="0" w:type="auto"/>
            <w:shd w:val="clear" w:color="auto" w:fill="auto"/>
            <w:vAlign w:val="center"/>
          </w:tcPr>
          <w:p w14:paraId="46B08DC4"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90</w:t>
            </w:r>
          </w:p>
        </w:tc>
        <w:tc>
          <w:tcPr>
            <w:tcW w:w="0" w:type="auto"/>
            <w:shd w:val="clear" w:color="auto" w:fill="auto"/>
            <w:vAlign w:val="center"/>
          </w:tcPr>
          <w:p w14:paraId="7E3B7BDB" w14:textId="2B858CEF"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238-240 (239-240)</w:t>
            </w:r>
            <w:r w:rsidRPr="00176960">
              <w:rPr>
                <w:rFonts w:ascii="Times New Roman" w:hAnsi="Times New Roman" w:cs="Times New Roman"/>
                <w:sz w:val="24"/>
                <w:szCs w:val="24"/>
                <w:vertAlign w:val="superscript"/>
              </w:rPr>
              <w:t>44</w:t>
            </w:r>
          </w:p>
        </w:tc>
      </w:tr>
      <w:tr w:rsidR="00417EBD" w:rsidRPr="00176960" w14:paraId="6A646D36"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0F06644"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7i</w:t>
            </w:r>
          </w:p>
        </w:tc>
        <w:tc>
          <w:tcPr>
            <w:tcW w:w="0" w:type="auto"/>
            <w:shd w:val="clear" w:color="auto" w:fill="auto"/>
            <w:vAlign w:val="center"/>
          </w:tcPr>
          <w:p w14:paraId="718FF83F"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3B3375E8" w14:textId="679E31D5"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5</w:t>
            </w:r>
            <w:r w:rsidR="008109C2" w:rsidRPr="00176960">
              <w:rPr>
                <w:rFonts w:ascii="Times New Roman" w:hAnsi="Times New Roman" w:cs="Times New Roman"/>
                <w:sz w:val="24"/>
                <w:szCs w:val="24"/>
              </w:rPr>
              <w:t>CHO</w:t>
            </w:r>
          </w:p>
        </w:tc>
        <w:tc>
          <w:tcPr>
            <w:tcW w:w="0" w:type="auto"/>
            <w:shd w:val="clear" w:color="auto" w:fill="auto"/>
            <w:vAlign w:val="center"/>
          </w:tcPr>
          <w:p w14:paraId="403F2A36"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20</w:t>
            </w:r>
          </w:p>
        </w:tc>
        <w:tc>
          <w:tcPr>
            <w:tcW w:w="0" w:type="auto"/>
            <w:shd w:val="clear" w:color="auto" w:fill="auto"/>
            <w:vAlign w:val="center"/>
          </w:tcPr>
          <w:p w14:paraId="524326CB"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75341707" w14:textId="794A1E9E"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228-230 (228-229)</w:t>
            </w:r>
            <w:r w:rsidRPr="00176960">
              <w:rPr>
                <w:rFonts w:ascii="Times New Roman" w:hAnsi="Times New Roman" w:cs="Times New Roman"/>
                <w:sz w:val="24"/>
                <w:szCs w:val="24"/>
                <w:vertAlign w:val="superscript"/>
              </w:rPr>
              <w:t>44</w:t>
            </w:r>
          </w:p>
        </w:tc>
      </w:tr>
      <w:tr w:rsidR="00417EBD" w:rsidRPr="00176960" w14:paraId="6E28F075"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9BEB29F"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7j</w:t>
            </w:r>
          </w:p>
        </w:tc>
        <w:tc>
          <w:tcPr>
            <w:tcW w:w="0" w:type="auto"/>
            <w:shd w:val="clear" w:color="auto" w:fill="auto"/>
            <w:vAlign w:val="center"/>
          </w:tcPr>
          <w:p w14:paraId="13D736DC"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42605922" w14:textId="40329932"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2-Cl</w:t>
            </w:r>
            <w:r w:rsidR="001638FB" w:rsidRPr="00176960">
              <w:rPr>
                <w:rFonts w:ascii="Times New Roman" w:hAnsi="Times New Roman" w:cs="Times New Roman"/>
                <w:sz w:val="24"/>
                <w:szCs w:val="24"/>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 xml:space="preserve"> CHO</w:t>
            </w:r>
          </w:p>
        </w:tc>
        <w:tc>
          <w:tcPr>
            <w:tcW w:w="0" w:type="auto"/>
            <w:shd w:val="clear" w:color="auto" w:fill="auto"/>
            <w:vAlign w:val="center"/>
          </w:tcPr>
          <w:p w14:paraId="05484492"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15</w:t>
            </w:r>
          </w:p>
        </w:tc>
        <w:tc>
          <w:tcPr>
            <w:tcW w:w="0" w:type="auto"/>
            <w:shd w:val="clear" w:color="auto" w:fill="auto"/>
            <w:vAlign w:val="center"/>
          </w:tcPr>
          <w:p w14:paraId="407B5900"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89</w:t>
            </w:r>
          </w:p>
        </w:tc>
        <w:tc>
          <w:tcPr>
            <w:tcW w:w="0" w:type="auto"/>
            <w:shd w:val="clear" w:color="auto" w:fill="auto"/>
            <w:vAlign w:val="center"/>
          </w:tcPr>
          <w:p w14:paraId="5712252C" w14:textId="20124E14"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248-250 (250-251)</w:t>
            </w:r>
            <w:r w:rsidRPr="00176960">
              <w:rPr>
                <w:rFonts w:ascii="Times New Roman" w:hAnsi="Times New Roman" w:cs="Times New Roman"/>
                <w:sz w:val="24"/>
                <w:szCs w:val="24"/>
                <w:vertAlign w:val="superscript"/>
              </w:rPr>
              <w:t>44</w:t>
            </w:r>
          </w:p>
        </w:tc>
      </w:tr>
      <w:tr w:rsidR="00417EBD" w:rsidRPr="00176960" w14:paraId="12EED5B9"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339DB2CA"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7k</w:t>
            </w:r>
          </w:p>
        </w:tc>
        <w:tc>
          <w:tcPr>
            <w:tcW w:w="0" w:type="auto"/>
            <w:shd w:val="clear" w:color="auto" w:fill="auto"/>
            <w:vAlign w:val="center"/>
          </w:tcPr>
          <w:p w14:paraId="43E0B3A4"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1E5886A1" w14:textId="450E3266"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4-OCH</w:t>
            </w:r>
            <w:r w:rsidRPr="00176960">
              <w:rPr>
                <w:rFonts w:ascii="Times New Roman" w:hAnsi="Times New Roman" w:cs="Times New Roman"/>
                <w:sz w:val="24"/>
                <w:szCs w:val="24"/>
                <w:vertAlign w:val="subscript"/>
              </w:rPr>
              <w:t>3</w:t>
            </w:r>
            <w:r w:rsidR="001638FB" w:rsidRPr="00176960">
              <w:rPr>
                <w:rFonts w:ascii="Times New Roman" w:hAnsi="Times New Roman" w:cs="Times New Roman"/>
                <w:sz w:val="24"/>
                <w:szCs w:val="24"/>
                <w:vertAlign w:val="subscript"/>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45317F1E"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30</w:t>
            </w:r>
          </w:p>
        </w:tc>
        <w:tc>
          <w:tcPr>
            <w:tcW w:w="0" w:type="auto"/>
            <w:shd w:val="clear" w:color="auto" w:fill="auto"/>
            <w:vAlign w:val="center"/>
          </w:tcPr>
          <w:p w14:paraId="16E67752"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227C3AF7" w14:textId="34FE6FC3"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224-225 (225-227)</w:t>
            </w:r>
            <w:r w:rsidRPr="00176960">
              <w:rPr>
                <w:rFonts w:ascii="Times New Roman" w:hAnsi="Times New Roman" w:cs="Times New Roman"/>
                <w:sz w:val="24"/>
                <w:szCs w:val="24"/>
                <w:vertAlign w:val="superscript"/>
              </w:rPr>
              <w:t>44</w:t>
            </w:r>
          </w:p>
        </w:tc>
      </w:tr>
      <w:tr w:rsidR="00417EBD" w:rsidRPr="00176960" w14:paraId="2657D7EA"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6F89D253"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7l</w:t>
            </w:r>
          </w:p>
        </w:tc>
        <w:tc>
          <w:tcPr>
            <w:tcW w:w="0" w:type="auto"/>
            <w:shd w:val="clear" w:color="auto" w:fill="auto"/>
            <w:vAlign w:val="center"/>
          </w:tcPr>
          <w:p w14:paraId="1556BC3B"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3B7FE37F" w14:textId="22B39CAB"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4-Cl</w:t>
            </w:r>
            <w:r w:rsidR="001638FB" w:rsidRPr="00176960">
              <w:rPr>
                <w:rFonts w:ascii="Times New Roman" w:hAnsi="Times New Roman" w:cs="Times New Roman"/>
                <w:sz w:val="24"/>
                <w:szCs w:val="24"/>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34476497"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10</w:t>
            </w:r>
          </w:p>
        </w:tc>
        <w:tc>
          <w:tcPr>
            <w:tcW w:w="0" w:type="auto"/>
            <w:shd w:val="clear" w:color="auto" w:fill="auto"/>
            <w:vAlign w:val="center"/>
          </w:tcPr>
          <w:p w14:paraId="31EACC73"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17B21838" w14:textId="5F4D568E"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238-240 (239-241)</w:t>
            </w:r>
            <w:r w:rsidRPr="00176960">
              <w:rPr>
                <w:rFonts w:ascii="Times New Roman" w:hAnsi="Times New Roman" w:cs="Times New Roman"/>
                <w:sz w:val="24"/>
                <w:szCs w:val="24"/>
                <w:vertAlign w:val="superscript"/>
              </w:rPr>
              <w:t>44</w:t>
            </w:r>
          </w:p>
        </w:tc>
      </w:tr>
      <w:tr w:rsidR="00417EBD" w:rsidRPr="00176960" w14:paraId="4DE2FB67"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302EEFF"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7m</w:t>
            </w:r>
          </w:p>
        </w:tc>
        <w:tc>
          <w:tcPr>
            <w:tcW w:w="0" w:type="auto"/>
            <w:shd w:val="clear" w:color="auto" w:fill="auto"/>
            <w:vAlign w:val="center"/>
          </w:tcPr>
          <w:p w14:paraId="72976EF2"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3688309A" w14:textId="6681F785"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3-NO</w:t>
            </w:r>
            <w:r w:rsidRPr="00176960">
              <w:rPr>
                <w:rFonts w:ascii="Times New Roman" w:hAnsi="Times New Roman" w:cs="Times New Roman"/>
                <w:sz w:val="24"/>
                <w:szCs w:val="24"/>
                <w:vertAlign w:val="subscript"/>
              </w:rPr>
              <w:t>2</w:t>
            </w:r>
            <w:r w:rsidR="001638FB" w:rsidRPr="00176960">
              <w:rPr>
                <w:rFonts w:ascii="Times New Roman" w:hAnsi="Times New Roman" w:cs="Times New Roman"/>
                <w:sz w:val="24"/>
                <w:szCs w:val="24"/>
                <w:vertAlign w:val="subscript"/>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21BD52FF"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20</w:t>
            </w:r>
          </w:p>
        </w:tc>
        <w:tc>
          <w:tcPr>
            <w:tcW w:w="0" w:type="auto"/>
            <w:shd w:val="clear" w:color="auto" w:fill="auto"/>
            <w:vAlign w:val="center"/>
          </w:tcPr>
          <w:p w14:paraId="7725CC50"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93</w:t>
            </w:r>
          </w:p>
        </w:tc>
        <w:tc>
          <w:tcPr>
            <w:tcW w:w="0" w:type="auto"/>
            <w:shd w:val="clear" w:color="auto" w:fill="auto"/>
            <w:vAlign w:val="center"/>
          </w:tcPr>
          <w:p w14:paraId="001C0470" w14:textId="59CB1765"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212-214 (212-213)</w:t>
            </w:r>
            <w:r w:rsidRPr="00176960">
              <w:rPr>
                <w:rFonts w:ascii="Times New Roman" w:hAnsi="Times New Roman" w:cs="Times New Roman"/>
                <w:sz w:val="24"/>
                <w:szCs w:val="24"/>
                <w:vertAlign w:val="superscript"/>
              </w:rPr>
              <w:t>44</w:t>
            </w:r>
          </w:p>
        </w:tc>
      </w:tr>
      <w:tr w:rsidR="00417EBD" w:rsidRPr="00176960" w14:paraId="5FFECFCC"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7D37989"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7n</w:t>
            </w:r>
          </w:p>
        </w:tc>
        <w:tc>
          <w:tcPr>
            <w:tcW w:w="0" w:type="auto"/>
            <w:shd w:val="clear" w:color="auto" w:fill="auto"/>
            <w:vAlign w:val="center"/>
          </w:tcPr>
          <w:p w14:paraId="26EA39D7"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02B9A202" w14:textId="0C7BC26C"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4-NO</w:t>
            </w:r>
            <w:r w:rsidRPr="00176960">
              <w:rPr>
                <w:rFonts w:ascii="Times New Roman" w:hAnsi="Times New Roman" w:cs="Times New Roman"/>
                <w:sz w:val="24"/>
                <w:szCs w:val="24"/>
                <w:vertAlign w:val="subscript"/>
              </w:rPr>
              <w:t>2</w:t>
            </w:r>
            <w:r w:rsidR="001638FB" w:rsidRPr="00176960">
              <w:rPr>
                <w:rFonts w:ascii="Times New Roman" w:hAnsi="Times New Roman" w:cs="Times New Roman"/>
                <w:sz w:val="24"/>
                <w:szCs w:val="24"/>
                <w:vertAlign w:val="subscript"/>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2688E358"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20</w:t>
            </w:r>
          </w:p>
        </w:tc>
        <w:tc>
          <w:tcPr>
            <w:tcW w:w="0" w:type="auto"/>
            <w:shd w:val="clear" w:color="auto" w:fill="auto"/>
            <w:vAlign w:val="center"/>
          </w:tcPr>
          <w:p w14:paraId="6C867EC9"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7EBAD15D" w14:textId="1ABCD885"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230-232 (231-232)</w:t>
            </w:r>
            <w:r w:rsidRPr="00176960">
              <w:rPr>
                <w:rFonts w:ascii="Times New Roman" w:hAnsi="Times New Roman" w:cs="Times New Roman"/>
                <w:sz w:val="24"/>
                <w:szCs w:val="24"/>
                <w:vertAlign w:val="superscript"/>
              </w:rPr>
              <w:t>44</w:t>
            </w:r>
          </w:p>
        </w:tc>
      </w:tr>
      <w:tr w:rsidR="00417EBD" w:rsidRPr="00176960" w14:paraId="43D83ED9"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D76BE6B"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7o</w:t>
            </w:r>
          </w:p>
        </w:tc>
        <w:tc>
          <w:tcPr>
            <w:tcW w:w="0" w:type="auto"/>
            <w:shd w:val="clear" w:color="auto" w:fill="auto"/>
            <w:vAlign w:val="center"/>
          </w:tcPr>
          <w:p w14:paraId="5F73EBA1"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7D237ABE" w14:textId="27ABA2E3"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3-Br</w:t>
            </w:r>
            <w:r w:rsidR="001638FB" w:rsidRPr="00176960">
              <w:rPr>
                <w:rFonts w:ascii="Times New Roman" w:hAnsi="Times New Roman" w:cs="Times New Roman"/>
                <w:sz w:val="24"/>
                <w:szCs w:val="24"/>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5528C382"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15</w:t>
            </w:r>
          </w:p>
        </w:tc>
        <w:tc>
          <w:tcPr>
            <w:tcW w:w="0" w:type="auto"/>
            <w:shd w:val="clear" w:color="auto" w:fill="auto"/>
            <w:vAlign w:val="center"/>
          </w:tcPr>
          <w:p w14:paraId="17E12F11"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93</w:t>
            </w:r>
          </w:p>
        </w:tc>
        <w:tc>
          <w:tcPr>
            <w:tcW w:w="0" w:type="auto"/>
            <w:shd w:val="clear" w:color="auto" w:fill="auto"/>
            <w:vAlign w:val="center"/>
          </w:tcPr>
          <w:p w14:paraId="34D754AD" w14:textId="22F48C73"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218-220 (218-219)</w:t>
            </w:r>
            <w:r w:rsidRPr="00176960">
              <w:rPr>
                <w:rFonts w:ascii="Times New Roman" w:hAnsi="Times New Roman" w:cs="Times New Roman"/>
                <w:sz w:val="24"/>
                <w:szCs w:val="24"/>
                <w:vertAlign w:val="superscript"/>
              </w:rPr>
              <w:t>44</w:t>
            </w:r>
          </w:p>
        </w:tc>
      </w:tr>
      <w:tr w:rsidR="00417EBD" w:rsidRPr="00176960" w14:paraId="5E0DE3FE"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9EFE80B"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7p</w:t>
            </w:r>
          </w:p>
        </w:tc>
        <w:tc>
          <w:tcPr>
            <w:tcW w:w="0" w:type="auto"/>
            <w:shd w:val="clear" w:color="auto" w:fill="auto"/>
            <w:vAlign w:val="center"/>
          </w:tcPr>
          <w:p w14:paraId="63A5C656"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69B6B100" w14:textId="260B8394"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4-CH</w:t>
            </w:r>
            <w:r w:rsidRPr="00176960">
              <w:rPr>
                <w:rFonts w:ascii="Times New Roman" w:hAnsi="Times New Roman" w:cs="Times New Roman"/>
                <w:sz w:val="24"/>
                <w:szCs w:val="24"/>
                <w:vertAlign w:val="subscript"/>
              </w:rPr>
              <w:t>3</w:t>
            </w:r>
            <w:r w:rsidR="001638FB" w:rsidRPr="00176960">
              <w:rPr>
                <w:rFonts w:ascii="Times New Roman" w:hAnsi="Times New Roman" w:cs="Times New Roman"/>
                <w:sz w:val="24"/>
                <w:szCs w:val="24"/>
                <w:vertAlign w:val="subscript"/>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4</w:t>
            </w:r>
            <w:r w:rsidR="008109C2" w:rsidRPr="00176960">
              <w:rPr>
                <w:rFonts w:ascii="Times New Roman" w:hAnsi="Times New Roman" w:cs="Times New Roman"/>
                <w:sz w:val="24"/>
                <w:szCs w:val="24"/>
              </w:rPr>
              <w:t>CHO</w:t>
            </w:r>
          </w:p>
        </w:tc>
        <w:tc>
          <w:tcPr>
            <w:tcW w:w="0" w:type="auto"/>
            <w:shd w:val="clear" w:color="auto" w:fill="auto"/>
            <w:vAlign w:val="center"/>
          </w:tcPr>
          <w:p w14:paraId="20B12C16"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20</w:t>
            </w:r>
          </w:p>
        </w:tc>
        <w:tc>
          <w:tcPr>
            <w:tcW w:w="0" w:type="auto"/>
            <w:shd w:val="clear" w:color="auto" w:fill="auto"/>
            <w:vAlign w:val="center"/>
          </w:tcPr>
          <w:p w14:paraId="47F50EB9"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90</w:t>
            </w:r>
          </w:p>
        </w:tc>
        <w:tc>
          <w:tcPr>
            <w:tcW w:w="0" w:type="auto"/>
            <w:shd w:val="clear" w:color="auto" w:fill="auto"/>
            <w:vAlign w:val="center"/>
          </w:tcPr>
          <w:p w14:paraId="1F42BB08" w14:textId="1A03E854"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230-232 (229-230)</w:t>
            </w:r>
            <w:r w:rsidRPr="00176960">
              <w:rPr>
                <w:rFonts w:ascii="Times New Roman" w:hAnsi="Times New Roman" w:cs="Times New Roman"/>
                <w:sz w:val="24"/>
                <w:szCs w:val="24"/>
                <w:vertAlign w:val="superscript"/>
              </w:rPr>
              <w:t>44</w:t>
            </w:r>
          </w:p>
        </w:tc>
      </w:tr>
      <w:tr w:rsidR="00417EBD" w:rsidRPr="00176960" w14:paraId="12940AC7" w14:textId="77777777" w:rsidTr="001638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5F0690E"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7q</w:t>
            </w:r>
          </w:p>
        </w:tc>
        <w:tc>
          <w:tcPr>
            <w:tcW w:w="0" w:type="auto"/>
            <w:shd w:val="clear" w:color="auto" w:fill="auto"/>
            <w:vAlign w:val="center"/>
          </w:tcPr>
          <w:p w14:paraId="02FB1981"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760E0E0D" w14:textId="000E3923"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2,4-Cl</w:t>
            </w:r>
            <w:r w:rsidR="001638FB" w:rsidRPr="00176960">
              <w:rPr>
                <w:rFonts w:ascii="Times New Roman" w:hAnsi="Times New Roman" w:cs="Times New Roman"/>
                <w:sz w:val="24"/>
                <w:szCs w:val="24"/>
                <w:vertAlign w:val="subscript"/>
              </w:rPr>
              <w:t>2</w:t>
            </w:r>
            <w:r w:rsidR="001638FB" w:rsidRPr="00176960">
              <w:rPr>
                <w:rFonts w:ascii="Times New Roman" w:hAnsi="Times New Roman" w:cs="Times New Roman"/>
                <w:sz w:val="24"/>
                <w:szCs w:val="24"/>
              </w:rPr>
              <w:t xml:space="preserve"> </w:t>
            </w:r>
            <w:r w:rsidRPr="00176960">
              <w:rPr>
                <w:rFonts w:ascii="Times New Roman" w:hAnsi="Times New Roman" w:cs="Times New Roman"/>
                <w:sz w:val="24"/>
                <w:szCs w:val="24"/>
              </w:rPr>
              <w:t>C</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H</w:t>
            </w:r>
            <w:r w:rsidRPr="00176960">
              <w:rPr>
                <w:rFonts w:ascii="Times New Roman" w:hAnsi="Times New Roman" w:cs="Times New Roman"/>
                <w:sz w:val="24"/>
                <w:szCs w:val="24"/>
                <w:vertAlign w:val="subscript"/>
              </w:rPr>
              <w:t>3</w:t>
            </w:r>
            <w:r w:rsidR="008109C2" w:rsidRPr="00176960">
              <w:rPr>
                <w:rFonts w:ascii="Times New Roman" w:hAnsi="Times New Roman" w:cs="Times New Roman"/>
                <w:sz w:val="24"/>
                <w:szCs w:val="24"/>
              </w:rPr>
              <w:t>CHO</w:t>
            </w:r>
          </w:p>
        </w:tc>
        <w:tc>
          <w:tcPr>
            <w:tcW w:w="0" w:type="auto"/>
            <w:shd w:val="clear" w:color="auto" w:fill="auto"/>
            <w:vAlign w:val="center"/>
          </w:tcPr>
          <w:p w14:paraId="143DFEAA"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10</w:t>
            </w:r>
          </w:p>
        </w:tc>
        <w:tc>
          <w:tcPr>
            <w:tcW w:w="0" w:type="auto"/>
            <w:shd w:val="clear" w:color="auto" w:fill="auto"/>
            <w:vAlign w:val="center"/>
          </w:tcPr>
          <w:p w14:paraId="295F8691"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50BA351A"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211-213 (211-212)</w:t>
            </w:r>
            <w:r w:rsidRPr="00176960">
              <w:rPr>
                <w:rFonts w:ascii="Times New Roman" w:hAnsi="Times New Roman" w:cs="Times New Roman"/>
                <w:sz w:val="24"/>
                <w:szCs w:val="24"/>
                <w:vertAlign w:val="superscript"/>
              </w:rPr>
              <w:t>30</w:t>
            </w:r>
          </w:p>
        </w:tc>
      </w:tr>
      <w:tr w:rsidR="00417EBD" w:rsidRPr="00176960" w14:paraId="6E430B5E"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46E3016"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7r</w:t>
            </w:r>
          </w:p>
        </w:tc>
        <w:tc>
          <w:tcPr>
            <w:tcW w:w="0" w:type="auto"/>
            <w:shd w:val="clear" w:color="auto" w:fill="auto"/>
            <w:vAlign w:val="center"/>
          </w:tcPr>
          <w:p w14:paraId="223793E3"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4931216A" w14:textId="6838AF6F" w:rsidR="00417EBD" w:rsidRPr="00176960" w:rsidRDefault="007B48A2"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1-Naphthaldehyde</w:t>
            </w:r>
          </w:p>
        </w:tc>
        <w:tc>
          <w:tcPr>
            <w:tcW w:w="0" w:type="auto"/>
            <w:shd w:val="clear" w:color="auto" w:fill="auto"/>
            <w:vAlign w:val="center"/>
          </w:tcPr>
          <w:p w14:paraId="7CDBB0F4"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40</w:t>
            </w:r>
          </w:p>
        </w:tc>
        <w:tc>
          <w:tcPr>
            <w:tcW w:w="0" w:type="auto"/>
            <w:shd w:val="clear" w:color="auto" w:fill="auto"/>
            <w:vAlign w:val="center"/>
          </w:tcPr>
          <w:p w14:paraId="13206B7E"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93</w:t>
            </w:r>
          </w:p>
        </w:tc>
        <w:tc>
          <w:tcPr>
            <w:tcW w:w="0" w:type="auto"/>
            <w:shd w:val="clear" w:color="auto" w:fill="auto"/>
            <w:vAlign w:val="center"/>
          </w:tcPr>
          <w:p w14:paraId="5DC87526" w14:textId="07A9D959"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360 (360-361)</w:t>
            </w:r>
            <w:r w:rsidRPr="00176960">
              <w:rPr>
                <w:rFonts w:ascii="Times New Roman" w:hAnsi="Times New Roman" w:cs="Times New Roman"/>
                <w:sz w:val="24"/>
                <w:szCs w:val="24"/>
                <w:vertAlign w:val="superscript"/>
              </w:rPr>
              <w:t>44</w:t>
            </w:r>
          </w:p>
        </w:tc>
      </w:tr>
      <w:tr w:rsidR="00417EBD" w:rsidRPr="00176960" w14:paraId="2238A8E6" w14:textId="77777777" w:rsidTr="001638FB">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1D1809D0"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7s</w:t>
            </w:r>
          </w:p>
        </w:tc>
        <w:tc>
          <w:tcPr>
            <w:tcW w:w="0" w:type="auto"/>
            <w:shd w:val="clear" w:color="auto" w:fill="auto"/>
            <w:vAlign w:val="center"/>
          </w:tcPr>
          <w:p w14:paraId="3E3D435C"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shd w:val="clear" w:color="auto" w:fill="auto"/>
            <w:vAlign w:val="center"/>
          </w:tcPr>
          <w:p w14:paraId="4F4DEF3F" w14:textId="4E939859" w:rsidR="00417EBD" w:rsidRPr="00176960" w:rsidRDefault="007B48A2"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B</w:t>
            </w:r>
            <w:r w:rsidR="001638FB" w:rsidRPr="00176960">
              <w:rPr>
                <w:rFonts w:ascii="Times New Roman" w:hAnsi="Times New Roman" w:cs="Times New Roman"/>
                <w:sz w:val="24"/>
                <w:szCs w:val="24"/>
              </w:rPr>
              <w:t>iphenyl-4-carboxaldehyde</w:t>
            </w:r>
          </w:p>
        </w:tc>
        <w:tc>
          <w:tcPr>
            <w:tcW w:w="0" w:type="auto"/>
            <w:shd w:val="clear" w:color="auto" w:fill="auto"/>
            <w:vAlign w:val="center"/>
          </w:tcPr>
          <w:p w14:paraId="7BE02105"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30</w:t>
            </w:r>
          </w:p>
        </w:tc>
        <w:tc>
          <w:tcPr>
            <w:tcW w:w="0" w:type="auto"/>
            <w:shd w:val="clear" w:color="auto" w:fill="auto"/>
            <w:vAlign w:val="center"/>
          </w:tcPr>
          <w:p w14:paraId="605FB48D"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shd w:val="clear" w:color="auto" w:fill="auto"/>
            <w:vAlign w:val="center"/>
          </w:tcPr>
          <w:p w14:paraId="529E6940" w14:textId="77777777" w:rsidR="00417EBD" w:rsidRPr="00176960" w:rsidRDefault="00417EBD" w:rsidP="001769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275-277</w:t>
            </w:r>
            <w:r w:rsidRPr="00176960">
              <w:rPr>
                <w:rFonts w:ascii="Times New Roman" w:hAnsi="Times New Roman" w:cs="Times New Roman"/>
                <w:sz w:val="24"/>
                <w:szCs w:val="24"/>
                <w:vertAlign w:val="superscript"/>
              </w:rPr>
              <w:t>b</w:t>
            </w:r>
          </w:p>
        </w:tc>
      </w:tr>
      <w:tr w:rsidR="00417EBD" w:rsidRPr="00176960" w14:paraId="71C421FD" w14:textId="77777777" w:rsidTr="001638FB">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vAlign w:val="center"/>
          </w:tcPr>
          <w:p w14:paraId="72B44190" w14:textId="77777777" w:rsidR="00417EBD" w:rsidRPr="00176960" w:rsidRDefault="00417EBD" w:rsidP="00176960">
            <w:pPr>
              <w:spacing w:line="360" w:lineRule="auto"/>
              <w:jc w:val="center"/>
              <w:rPr>
                <w:rFonts w:ascii="Times New Roman" w:hAnsi="Times New Roman" w:cs="Times New Roman"/>
                <w:sz w:val="24"/>
                <w:szCs w:val="24"/>
              </w:rPr>
            </w:pPr>
            <w:r w:rsidRPr="00176960">
              <w:rPr>
                <w:rFonts w:ascii="Times New Roman" w:hAnsi="Times New Roman" w:cs="Times New Roman"/>
                <w:sz w:val="24"/>
                <w:szCs w:val="24"/>
              </w:rPr>
              <w:t>7t</w:t>
            </w:r>
          </w:p>
        </w:tc>
        <w:tc>
          <w:tcPr>
            <w:tcW w:w="0" w:type="auto"/>
            <w:tcBorders>
              <w:bottom w:val="single" w:sz="4" w:space="0" w:color="auto"/>
            </w:tcBorders>
            <w:shd w:val="clear" w:color="auto" w:fill="auto"/>
            <w:vAlign w:val="center"/>
          </w:tcPr>
          <w:p w14:paraId="0844327E"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CH</w:t>
            </w:r>
            <w:r w:rsidRPr="00176960">
              <w:rPr>
                <w:rFonts w:ascii="Times New Roman" w:hAnsi="Times New Roman" w:cs="Times New Roman"/>
                <w:sz w:val="24"/>
                <w:szCs w:val="24"/>
                <w:vertAlign w:val="subscript"/>
              </w:rPr>
              <w:t>3</w:t>
            </w:r>
          </w:p>
        </w:tc>
        <w:tc>
          <w:tcPr>
            <w:tcW w:w="0" w:type="auto"/>
            <w:tcBorders>
              <w:bottom w:val="single" w:sz="4" w:space="0" w:color="auto"/>
            </w:tcBorders>
            <w:shd w:val="clear" w:color="auto" w:fill="auto"/>
            <w:vAlign w:val="center"/>
          </w:tcPr>
          <w:p w14:paraId="3B51C4F2" w14:textId="57F289B6" w:rsidR="00417EBD" w:rsidRPr="00176960" w:rsidRDefault="007B48A2"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Terephthalaldehyde</w:t>
            </w:r>
          </w:p>
        </w:tc>
        <w:tc>
          <w:tcPr>
            <w:tcW w:w="0" w:type="auto"/>
            <w:tcBorders>
              <w:bottom w:val="single" w:sz="4" w:space="0" w:color="auto"/>
            </w:tcBorders>
            <w:shd w:val="clear" w:color="auto" w:fill="auto"/>
            <w:vAlign w:val="center"/>
          </w:tcPr>
          <w:p w14:paraId="4AFD4218"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20</w:t>
            </w:r>
          </w:p>
        </w:tc>
        <w:tc>
          <w:tcPr>
            <w:tcW w:w="0" w:type="auto"/>
            <w:tcBorders>
              <w:bottom w:val="single" w:sz="4" w:space="0" w:color="auto"/>
            </w:tcBorders>
            <w:shd w:val="clear" w:color="auto" w:fill="auto"/>
            <w:vAlign w:val="center"/>
          </w:tcPr>
          <w:p w14:paraId="70DD65D0"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95</w:t>
            </w:r>
          </w:p>
        </w:tc>
        <w:tc>
          <w:tcPr>
            <w:tcW w:w="0" w:type="auto"/>
            <w:tcBorders>
              <w:bottom w:val="single" w:sz="4" w:space="0" w:color="auto"/>
            </w:tcBorders>
            <w:shd w:val="clear" w:color="auto" w:fill="auto"/>
            <w:vAlign w:val="center"/>
          </w:tcPr>
          <w:p w14:paraId="7897C742" w14:textId="77777777" w:rsidR="00417EBD" w:rsidRPr="00176960" w:rsidRDefault="00417EBD" w:rsidP="001769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76960">
              <w:rPr>
                <w:rFonts w:ascii="Times New Roman" w:hAnsi="Times New Roman" w:cs="Times New Roman"/>
                <w:sz w:val="24"/>
                <w:szCs w:val="24"/>
              </w:rPr>
              <w:t>240-242</w:t>
            </w:r>
            <w:r w:rsidRPr="00176960">
              <w:rPr>
                <w:rFonts w:ascii="Times New Roman" w:hAnsi="Times New Roman" w:cs="Times New Roman"/>
                <w:sz w:val="24"/>
                <w:szCs w:val="24"/>
                <w:vertAlign w:val="superscript"/>
              </w:rPr>
              <w:t>b</w:t>
            </w:r>
          </w:p>
        </w:tc>
      </w:tr>
    </w:tbl>
    <w:p w14:paraId="0C58E039" w14:textId="77777777" w:rsidR="00417EBD" w:rsidRPr="00176960" w:rsidRDefault="00417EBD" w:rsidP="00176960">
      <w:pPr>
        <w:spacing w:after="0" w:line="360" w:lineRule="auto"/>
        <w:jc w:val="both"/>
        <w:rPr>
          <w:rFonts w:ascii="Times New Roman" w:hAnsi="Times New Roman" w:cs="Times New Roman"/>
          <w:b/>
          <w:bCs/>
          <w:sz w:val="24"/>
          <w:szCs w:val="24"/>
        </w:rPr>
      </w:pPr>
      <w:r w:rsidRPr="00176960">
        <w:rPr>
          <w:rFonts w:ascii="Times New Roman" w:hAnsi="Times New Roman" w:cs="Times New Roman"/>
          <w:sz w:val="24"/>
          <w:szCs w:val="24"/>
          <w:vertAlign w:val="superscript"/>
        </w:rPr>
        <w:t>a</w:t>
      </w:r>
      <w:r w:rsidRPr="00176960">
        <w:rPr>
          <w:rFonts w:ascii="Times New Roman" w:hAnsi="Times New Roman" w:cs="Times New Roman"/>
          <w:sz w:val="24"/>
          <w:szCs w:val="24"/>
        </w:rPr>
        <w:t xml:space="preserve"> Isolated yields. </w:t>
      </w:r>
      <w:r w:rsidRPr="00176960">
        <w:rPr>
          <w:rFonts w:ascii="Times New Roman" w:hAnsi="Times New Roman" w:cs="Times New Roman"/>
          <w:sz w:val="24"/>
          <w:szCs w:val="24"/>
          <w:vertAlign w:val="superscript"/>
        </w:rPr>
        <w:t xml:space="preserve">b </w:t>
      </w:r>
      <w:r w:rsidRPr="00176960">
        <w:rPr>
          <w:rFonts w:ascii="Times New Roman" w:hAnsi="Times New Roman" w:cs="Times New Roman"/>
          <w:sz w:val="24"/>
          <w:szCs w:val="24"/>
        </w:rPr>
        <w:t>Novel product.</w:t>
      </w:r>
    </w:p>
    <w:p w14:paraId="489EA12E" w14:textId="77777777" w:rsidR="00417EBD" w:rsidRPr="00176960" w:rsidRDefault="00417EBD" w:rsidP="00176960">
      <w:pPr>
        <w:spacing w:after="0" w:line="360" w:lineRule="auto"/>
        <w:jc w:val="both"/>
        <w:rPr>
          <w:rFonts w:ascii="Times New Roman" w:hAnsi="Times New Roman" w:cs="Times New Roman"/>
          <w:sz w:val="24"/>
          <w:szCs w:val="24"/>
        </w:rPr>
      </w:pPr>
    </w:p>
    <w:p w14:paraId="3409CC42" w14:textId="6D79D046" w:rsidR="003529EA" w:rsidRDefault="00417EBD" w:rsidP="003529EA">
      <w:pPr>
        <w:spacing w:after="0" w:line="360" w:lineRule="auto"/>
        <w:ind w:firstLine="578"/>
        <w:jc w:val="both"/>
        <w:rPr>
          <w:rFonts w:ascii="Times New Roman" w:hAnsi="Times New Roman" w:cs="Times New Roman"/>
          <w:sz w:val="24"/>
          <w:szCs w:val="24"/>
        </w:rPr>
      </w:pPr>
      <w:r w:rsidRPr="00176960">
        <w:rPr>
          <w:rFonts w:ascii="Times New Roman" w:hAnsi="Times New Roman" w:cs="Times New Roman"/>
          <w:sz w:val="24"/>
          <w:szCs w:val="24"/>
        </w:rPr>
        <w:t>The suggested mechanism of the formation of pyrano[2,3-</w:t>
      </w:r>
      <w:r w:rsidRPr="00176960">
        <w:rPr>
          <w:rFonts w:ascii="Times New Roman" w:hAnsi="Times New Roman" w:cs="Times New Roman"/>
          <w:i/>
          <w:iCs/>
          <w:sz w:val="24"/>
          <w:szCs w:val="24"/>
        </w:rPr>
        <w:t>d</w:t>
      </w:r>
      <w:r w:rsidRPr="00176960">
        <w:rPr>
          <w:rFonts w:ascii="Times New Roman" w:hAnsi="Times New Roman" w:cs="Times New Roman"/>
          <w:sz w:val="24"/>
          <w:szCs w:val="24"/>
        </w:rPr>
        <w:t xml:space="preserve">]pyrimidines </w:t>
      </w:r>
      <w:r w:rsidRPr="00176960">
        <w:rPr>
          <w:rFonts w:ascii="Times New Roman" w:hAnsi="Times New Roman" w:cs="Times New Roman"/>
          <w:b/>
          <w:bCs/>
          <w:sz w:val="24"/>
          <w:szCs w:val="24"/>
        </w:rPr>
        <w:t>7</w:t>
      </w:r>
      <w:r w:rsidRPr="00176960">
        <w:rPr>
          <w:rFonts w:ascii="Times New Roman" w:hAnsi="Times New Roman" w:cs="Times New Roman"/>
          <w:sz w:val="24"/>
          <w:szCs w:val="24"/>
        </w:rPr>
        <w:t xml:space="preserve"> is shown in Scheme </w:t>
      </w:r>
      <w:r w:rsidR="00A43233">
        <w:rPr>
          <w:rFonts w:ascii="Times New Roman" w:hAnsi="Times New Roman" w:cs="Times New Roman"/>
          <w:sz w:val="24"/>
          <w:szCs w:val="24"/>
        </w:rPr>
        <w:t>3</w:t>
      </w:r>
      <w:r w:rsidRPr="00176960">
        <w:rPr>
          <w:rFonts w:ascii="Times New Roman" w:hAnsi="Times New Roman" w:cs="Times New Roman"/>
          <w:sz w:val="24"/>
          <w:szCs w:val="24"/>
        </w:rPr>
        <w:t xml:space="preserve">. </w:t>
      </w:r>
      <w:r w:rsidR="00A43233">
        <w:rPr>
          <w:rFonts w:ascii="Times New Roman" w:hAnsi="Times New Roman" w:cs="Times New Roman"/>
          <w:sz w:val="24"/>
          <w:szCs w:val="24"/>
        </w:rPr>
        <w:t>Based on t</w:t>
      </w:r>
      <w:r w:rsidRPr="00176960">
        <w:rPr>
          <w:rFonts w:ascii="Times New Roman" w:hAnsi="Times New Roman" w:cs="Times New Roman"/>
          <w:sz w:val="24"/>
          <w:szCs w:val="24"/>
        </w:rPr>
        <w:t>he proposed mechanism</w:t>
      </w:r>
      <w:r w:rsidR="00A43233">
        <w:rPr>
          <w:rFonts w:ascii="Times New Roman" w:hAnsi="Times New Roman" w:cs="Times New Roman"/>
          <w:sz w:val="24"/>
          <w:szCs w:val="24"/>
        </w:rPr>
        <w:t>, firstly,</w:t>
      </w:r>
      <w:r w:rsidRPr="00176960">
        <w:rPr>
          <w:rFonts w:ascii="Times New Roman" w:hAnsi="Times New Roman" w:cs="Times New Roman"/>
          <w:sz w:val="24"/>
          <w:szCs w:val="24"/>
        </w:rPr>
        <w:t xml:space="preserve"> </w:t>
      </w:r>
      <w:r w:rsidR="00A43233">
        <w:rPr>
          <w:rFonts w:ascii="Times New Roman" w:hAnsi="Times New Roman" w:cs="Times New Roman"/>
          <w:sz w:val="24"/>
          <w:szCs w:val="24"/>
        </w:rPr>
        <w:t>adduct</w:t>
      </w:r>
      <w:r w:rsidRPr="00176960">
        <w:rPr>
          <w:rFonts w:ascii="Times New Roman" w:hAnsi="Times New Roman" w:cs="Times New Roman"/>
          <w:sz w:val="24"/>
          <w:szCs w:val="24"/>
        </w:rPr>
        <w:t xml:space="preserve"> </w:t>
      </w:r>
      <w:r w:rsidRPr="00A43233">
        <w:rPr>
          <w:rFonts w:ascii="Times New Roman" w:hAnsi="Times New Roman" w:cs="Times New Roman"/>
          <w:b/>
          <w:bCs/>
          <w:sz w:val="24"/>
          <w:szCs w:val="24"/>
        </w:rPr>
        <w:t>8</w:t>
      </w:r>
      <w:r w:rsidRPr="00176960">
        <w:rPr>
          <w:rFonts w:ascii="Times New Roman" w:hAnsi="Times New Roman" w:cs="Times New Roman"/>
          <w:sz w:val="24"/>
          <w:szCs w:val="24"/>
        </w:rPr>
        <w:t xml:space="preserve"> </w:t>
      </w:r>
      <w:r w:rsidR="00A43233">
        <w:rPr>
          <w:rFonts w:ascii="Times New Roman" w:hAnsi="Times New Roman" w:cs="Times New Roman"/>
          <w:sz w:val="24"/>
          <w:szCs w:val="24"/>
        </w:rPr>
        <w:t xml:space="preserve">is </w:t>
      </w:r>
      <w:r w:rsidR="00A43233" w:rsidRPr="00176960">
        <w:rPr>
          <w:rFonts w:ascii="Times New Roman" w:hAnsi="Times New Roman" w:cs="Times New Roman"/>
          <w:sz w:val="24"/>
          <w:szCs w:val="24"/>
        </w:rPr>
        <w:t xml:space="preserve">obtained </w:t>
      </w:r>
      <w:r w:rsidRPr="00176960">
        <w:rPr>
          <w:rFonts w:ascii="Times New Roman" w:hAnsi="Times New Roman" w:cs="Times New Roman"/>
          <w:sz w:val="24"/>
          <w:szCs w:val="24"/>
        </w:rPr>
        <w:t xml:space="preserve">using </w:t>
      </w:r>
      <w:r w:rsidR="00A43233">
        <w:rPr>
          <w:rFonts w:ascii="Times New Roman" w:hAnsi="Times New Roman" w:cs="Times New Roman"/>
          <w:sz w:val="24"/>
          <w:szCs w:val="24"/>
        </w:rPr>
        <w:t xml:space="preserve">the </w:t>
      </w:r>
      <w:r w:rsidRPr="00176960">
        <w:rPr>
          <w:rFonts w:ascii="Times New Roman" w:hAnsi="Times New Roman" w:cs="Times New Roman"/>
          <w:sz w:val="24"/>
          <w:szCs w:val="24"/>
        </w:rPr>
        <w:t xml:space="preserve">condensation of aromatic aldehydes and malononitrile </w:t>
      </w:r>
      <w:r w:rsidR="00A43233">
        <w:rPr>
          <w:rFonts w:ascii="Times New Roman" w:hAnsi="Times New Roman" w:cs="Times New Roman"/>
          <w:sz w:val="24"/>
          <w:szCs w:val="24"/>
        </w:rPr>
        <w:t>i</w:t>
      </w:r>
      <w:r w:rsidRPr="00176960">
        <w:rPr>
          <w:rFonts w:ascii="Times New Roman" w:hAnsi="Times New Roman" w:cs="Times New Roman"/>
          <w:sz w:val="24"/>
          <w:szCs w:val="24"/>
        </w:rPr>
        <w:t xml:space="preserve">n the presence of </w:t>
      </w:r>
      <w:r w:rsidR="00A43233">
        <w:rPr>
          <w:rFonts w:ascii="Times New Roman" w:hAnsi="Times New Roman" w:cs="Times New Roman"/>
          <w:sz w:val="24"/>
          <w:szCs w:val="24"/>
        </w:rPr>
        <w:t xml:space="preserve">the </w:t>
      </w:r>
      <w:r w:rsidRPr="00176960">
        <w:rPr>
          <w:rFonts w:ascii="Times New Roman" w:hAnsi="Times New Roman" w:cs="Times New Roman"/>
          <w:sz w:val="24"/>
          <w:szCs w:val="24"/>
        </w:rPr>
        <w:t xml:space="preserve">catalyst. </w:t>
      </w:r>
      <w:r w:rsidR="003529EA">
        <w:rPr>
          <w:rFonts w:ascii="Times New Roman" w:hAnsi="Times New Roman" w:cs="Times New Roman"/>
          <w:sz w:val="24"/>
          <w:szCs w:val="24"/>
        </w:rPr>
        <w:t xml:space="preserve">Next, </w:t>
      </w:r>
      <w:r w:rsidR="003529EA" w:rsidRPr="003529EA">
        <w:rPr>
          <w:rFonts w:ascii="Times New Roman" w:hAnsi="Times New Roman" w:cs="Times New Roman"/>
          <w:bCs/>
          <w:iCs/>
          <w:sz w:val="24"/>
          <w:szCs w:val="24"/>
        </w:rPr>
        <w:t xml:space="preserve">Michael-type addition of </w:t>
      </w:r>
      <w:r w:rsidR="003529EA" w:rsidRPr="00176960">
        <w:rPr>
          <w:rFonts w:ascii="Times New Roman" w:hAnsi="Times New Roman" w:cs="Times New Roman"/>
          <w:sz w:val="24"/>
          <w:szCs w:val="24"/>
        </w:rPr>
        <w:t xml:space="preserve">barbituric acid to </w:t>
      </w:r>
      <w:r w:rsidR="003529EA">
        <w:rPr>
          <w:rFonts w:ascii="Times New Roman" w:hAnsi="Times New Roman" w:cs="Times New Roman"/>
          <w:sz w:val="24"/>
          <w:szCs w:val="24"/>
        </w:rPr>
        <w:t>t</w:t>
      </w:r>
      <w:r w:rsidRPr="00176960">
        <w:rPr>
          <w:rFonts w:ascii="Times New Roman" w:hAnsi="Times New Roman" w:cs="Times New Roman"/>
          <w:sz w:val="24"/>
          <w:szCs w:val="24"/>
        </w:rPr>
        <w:t xml:space="preserve">his intermediate </w:t>
      </w:r>
      <w:r w:rsidR="003529EA">
        <w:rPr>
          <w:rFonts w:ascii="Times New Roman" w:hAnsi="Times New Roman" w:cs="Times New Roman"/>
          <w:sz w:val="24"/>
          <w:szCs w:val="24"/>
        </w:rPr>
        <w:t xml:space="preserve">creates </w:t>
      </w:r>
      <w:r w:rsidRPr="00A43233">
        <w:rPr>
          <w:rFonts w:ascii="Times New Roman" w:hAnsi="Times New Roman" w:cs="Times New Roman"/>
          <w:b/>
          <w:bCs/>
          <w:sz w:val="24"/>
          <w:szCs w:val="24"/>
        </w:rPr>
        <w:t>9</w:t>
      </w:r>
      <w:r w:rsidRPr="00176960">
        <w:rPr>
          <w:rFonts w:ascii="Times New Roman" w:hAnsi="Times New Roman" w:cs="Times New Roman"/>
          <w:sz w:val="24"/>
          <w:szCs w:val="24"/>
        </w:rPr>
        <w:t xml:space="preserve">. </w:t>
      </w:r>
      <w:r w:rsidR="003529EA" w:rsidRPr="003529EA">
        <w:rPr>
          <w:rFonts w:ascii="Times New Roman" w:hAnsi="Times New Roman" w:cs="Times New Roman"/>
          <w:bCs/>
          <w:iCs/>
          <w:sz w:val="24"/>
          <w:szCs w:val="24"/>
        </w:rPr>
        <w:t xml:space="preserve">The intramolecular cyclization of </w:t>
      </w:r>
      <w:r w:rsidR="003529EA">
        <w:rPr>
          <w:rFonts w:ascii="Times New Roman" w:hAnsi="Times New Roman" w:cs="Times New Roman"/>
          <w:b/>
          <w:bCs/>
          <w:iCs/>
          <w:sz w:val="24"/>
          <w:szCs w:val="24"/>
        </w:rPr>
        <w:t>9</w:t>
      </w:r>
      <w:r w:rsidR="003529EA" w:rsidRPr="003529EA">
        <w:rPr>
          <w:rFonts w:ascii="Times New Roman" w:hAnsi="Times New Roman" w:cs="Times New Roman"/>
          <w:bCs/>
          <w:iCs/>
          <w:sz w:val="24"/>
          <w:szCs w:val="24"/>
        </w:rPr>
        <w:t xml:space="preserve"> gives adduct </w:t>
      </w:r>
      <w:r w:rsidR="003529EA" w:rsidRPr="003529EA">
        <w:rPr>
          <w:rFonts w:ascii="Times New Roman" w:hAnsi="Times New Roman" w:cs="Times New Roman"/>
          <w:b/>
          <w:bCs/>
          <w:iCs/>
          <w:sz w:val="24"/>
          <w:szCs w:val="24"/>
        </w:rPr>
        <w:t>1</w:t>
      </w:r>
      <w:r w:rsidR="003529EA">
        <w:rPr>
          <w:rFonts w:ascii="Times New Roman" w:hAnsi="Times New Roman" w:cs="Times New Roman"/>
          <w:b/>
          <w:bCs/>
          <w:iCs/>
          <w:sz w:val="24"/>
          <w:szCs w:val="24"/>
        </w:rPr>
        <w:t>0</w:t>
      </w:r>
      <w:r w:rsidR="003529EA" w:rsidRPr="003529EA">
        <w:rPr>
          <w:rFonts w:ascii="Times New Roman" w:hAnsi="Times New Roman" w:cs="Times New Roman"/>
          <w:bCs/>
          <w:iCs/>
          <w:sz w:val="24"/>
          <w:szCs w:val="24"/>
        </w:rPr>
        <w:t xml:space="preserve"> which rearranges into </w:t>
      </w:r>
      <w:r w:rsidR="003529EA">
        <w:rPr>
          <w:rFonts w:ascii="Times New Roman" w:hAnsi="Times New Roman" w:cs="Times New Roman"/>
          <w:bCs/>
          <w:iCs/>
          <w:sz w:val="24"/>
          <w:szCs w:val="24"/>
        </w:rPr>
        <w:t xml:space="preserve">the </w:t>
      </w:r>
      <w:r w:rsidR="003529EA" w:rsidRPr="00176960">
        <w:rPr>
          <w:rFonts w:ascii="Times New Roman" w:hAnsi="Times New Roman" w:cs="Times New Roman"/>
          <w:sz w:val="24"/>
          <w:szCs w:val="24"/>
        </w:rPr>
        <w:t>pyrano [2,3-d]pyrimidinones 7</w:t>
      </w:r>
      <w:r w:rsidR="003529EA">
        <w:rPr>
          <w:rFonts w:ascii="Times New Roman" w:hAnsi="Times New Roman" w:cs="Times New Roman"/>
          <w:sz w:val="24"/>
          <w:szCs w:val="24"/>
        </w:rPr>
        <w:t>.</w:t>
      </w:r>
    </w:p>
    <w:p w14:paraId="5E183E62" w14:textId="158B1858" w:rsidR="003F15CB" w:rsidRPr="00176960" w:rsidRDefault="00725FB8"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noProof/>
          <w:sz w:val="24"/>
          <w:szCs w:val="24"/>
        </w:rPr>
        <w:lastRenderedPageBreak/>
        <w:drawing>
          <wp:inline distT="0" distB="0" distL="0" distR="0" wp14:anchorId="0D243521" wp14:editId="64B52513">
            <wp:extent cx="5943600" cy="2862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62580"/>
                    </a:xfrm>
                    <a:prstGeom prst="rect">
                      <a:avLst/>
                    </a:prstGeom>
                    <a:noFill/>
                    <a:ln>
                      <a:noFill/>
                    </a:ln>
                  </pic:spPr>
                </pic:pic>
              </a:graphicData>
            </a:graphic>
          </wp:inline>
        </w:drawing>
      </w:r>
    </w:p>
    <w:p w14:paraId="1C9C4FCF" w14:textId="3EDBA15B" w:rsidR="00B248D7" w:rsidRPr="00176960" w:rsidRDefault="00B248D7"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b/>
          <w:bCs/>
          <w:sz w:val="24"/>
          <w:szCs w:val="24"/>
        </w:rPr>
        <w:t>Scheme 3.</w:t>
      </w:r>
      <w:r w:rsidRPr="00176960">
        <w:rPr>
          <w:rFonts w:ascii="Times New Roman" w:hAnsi="Times New Roman" w:cs="Times New Roman"/>
          <w:sz w:val="24"/>
          <w:szCs w:val="24"/>
        </w:rPr>
        <w:t xml:space="preserve"> The </w:t>
      </w:r>
      <w:r w:rsidR="000C66EF">
        <w:rPr>
          <w:rFonts w:ascii="Times New Roman" w:hAnsi="Times New Roman" w:cs="Times New Roman"/>
          <w:sz w:val="24"/>
          <w:szCs w:val="24"/>
        </w:rPr>
        <w:t>suggested</w:t>
      </w:r>
      <w:r w:rsidRPr="00176960">
        <w:rPr>
          <w:rFonts w:ascii="Times New Roman" w:hAnsi="Times New Roman" w:cs="Times New Roman"/>
          <w:sz w:val="24"/>
          <w:szCs w:val="24"/>
        </w:rPr>
        <w:t xml:space="preserve"> mechanism for the synthesis of pyrano[2,3-</w:t>
      </w:r>
      <w:r w:rsidRPr="00176960">
        <w:rPr>
          <w:rFonts w:ascii="Times New Roman" w:hAnsi="Times New Roman" w:cs="Times New Roman"/>
          <w:i/>
          <w:iCs/>
          <w:sz w:val="24"/>
          <w:szCs w:val="24"/>
        </w:rPr>
        <w:t>d</w:t>
      </w:r>
      <w:r w:rsidRPr="00176960">
        <w:rPr>
          <w:rFonts w:ascii="Times New Roman" w:hAnsi="Times New Roman" w:cs="Times New Roman"/>
          <w:sz w:val="24"/>
          <w:szCs w:val="24"/>
        </w:rPr>
        <w:t xml:space="preserve">]pyrimidinones catalyzed by nanocatalyst </w:t>
      </w:r>
      <w:r w:rsidRPr="00176960">
        <w:rPr>
          <w:rFonts w:ascii="Times New Roman" w:hAnsi="Times New Roman" w:cs="Times New Roman"/>
          <w:b/>
          <w:bCs/>
          <w:sz w:val="24"/>
          <w:szCs w:val="24"/>
        </w:rPr>
        <w:t>3</w:t>
      </w:r>
      <w:r w:rsidRPr="00176960">
        <w:rPr>
          <w:rFonts w:ascii="Times New Roman" w:hAnsi="Times New Roman" w:cs="Times New Roman"/>
          <w:sz w:val="24"/>
          <w:szCs w:val="24"/>
        </w:rPr>
        <w:t>.</w:t>
      </w:r>
    </w:p>
    <w:p w14:paraId="33AE8693" w14:textId="77777777" w:rsidR="00B248D7" w:rsidRPr="00176960" w:rsidRDefault="00B248D7" w:rsidP="00176960">
      <w:pPr>
        <w:spacing w:after="0" w:line="360" w:lineRule="auto"/>
        <w:jc w:val="both"/>
        <w:rPr>
          <w:rFonts w:ascii="Times New Roman" w:hAnsi="Times New Roman" w:cs="Times New Roman"/>
          <w:i/>
          <w:iCs/>
          <w:sz w:val="24"/>
          <w:szCs w:val="24"/>
        </w:rPr>
      </w:pPr>
    </w:p>
    <w:p w14:paraId="76488B67" w14:textId="5B4619D6" w:rsidR="00991AE2" w:rsidRPr="007D1E92" w:rsidRDefault="001B5114" w:rsidP="001B5114">
      <w:pPr>
        <w:autoSpaceDE w:val="0"/>
        <w:autoSpaceDN w:val="0"/>
        <w:adjustRightInd w:val="0"/>
        <w:spacing w:after="0" w:line="360" w:lineRule="auto"/>
        <w:ind w:firstLine="578"/>
        <w:jc w:val="both"/>
        <w:rPr>
          <w:rFonts w:ascii="Times New Roman" w:hAnsi="Times New Roman" w:cs="Times New Roman"/>
          <w:sz w:val="24"/>
          <w:szCs w:val="24"/>
          <w:rtl/>
          <w:lang w:bidi="fa-IR"/>
        </w:rPr>
      </w:pPr>
      <w:r w:rsidRPr="001B5114">
        <w:rPr>
          <w:rFonts w:ascii="Times New Roman" w:hAnsi="Times New Roman" w:cs="Times New Roman"/>
          <w:sz w:val="24"/>
          <w:szCs w:val="24"/>
        </w:rPr>
        <w:t>To investigate any leaching of [Mo</w:t>
      </w:r>
      <w:r w:rsidRPr="001B5114">
        <w:rPr>
          <w:rFonts w:ascii="Times New Roman" w:hAnsi="Times New Roman" w:cs="Times New Roman"/>
          <w:sz w:val="24"/>
          <w:szCs w:val="24"/>
          <w:vertAlign w:val="subscript"/>
        </w:rPr>
        <w:t>6</w:t>
      </w:r>
      <w:r w:rsidRPr="001B5114">
        <w:rPr>
          <w:rFonts w:ascii="Times New Roman" w:hAnsi="Times New Roman" w:cs="Times New Roman"/>
          <w:sz w:val="24"/>
          <w:szCs w:val="24"/>
        </w:rPr>
        <w:t>O</w:t>
      </w:r>
      <w:r w:rsidRPr="001B5114">
        <w:rPr>
          <w:rFonts w:ascii="Times New Roman" w:hAnsi="Times New Roman" w:cs="Times New Roman"/>
          <w:sz w:val="24"/>
          <w:szCs w:val="24"/>
          <w:vertAlign w:val="subscript"/>
        </w:rPr>
        <w:t>19</w:t>
      </w:r>
      <w:r w:rsidRPr="001B5114">
        <w:rPr>
          <w:rFonts w:ascii="Times New Roman" w:hAnsi="Times New Roman" w:cs="Times New Roman"/>
          <w:sz w:val="24"/>
          <w:szCs w:val="24"/>
        </w:rPr>
        <w:t>]</w:t>
      </w:r>
      <w:r w:rsidRPr="001B5114">
        <w:rPr>
          <w:rFonts w:ascii="Times New Roman" w:hAnsi="Times New Roman" w:cs="Times New Roman"/>
          <w:sz w:val="24"/>
          <w:szCs w:val="24"/>
          <w:vertAlign w:val="superscript"/>
        </w:rPr>
        <w:t>2−</w:t>
      </w:r>
      <w:r w:rsidRPr="001B5114">
        <w:rPr>
          <w:rFonts w:ascii="Times New Roman" w:hAnsi="Times New Roman" w:cs="Times New Roman"/>
          <w:sz w:val="24"/>
          <w:szCs w:val="24"/>
        </w:rPr>
        <w:t xml:space="preserve"> from </w:t>
      </w:r>
      <w:r w:rsidRPr="001B5114">
        <w:rPr>
          <w:rFonts w:ascii="Times New Roman" w:hAnsi="Times New Roman" w:cs="Times New Roman"/>
          <w:iCs/>
          <w:sz w:val="24"/>
          <w:szCs w:val="24"/>
        </w:rPr>
        <w:t>SiO</w:t>
      </w:r>
      <w:r w:rsidRPr="001B5114">
        <w:rPr>
          <w:rFonts w:ascii="Times New Roman" w:hAnsi="Times New Roman" w:cs="Times New Roman"/>
          <w:iCs/>
          <w:sz w:val="24"/>
          <w:szCs w:val="24"/>
          <w:vertAlign w:val="subscript"/>
        </w:rPr>
        <w:t>2</w:t>
      </w:r>
      <w:r w:rsidRPr="001B5114">
        <w:rPr>
          <w:rFonts w:ascii="Times New Roman" w:hAnsi="Times New Roman" w:cs="Times New Roman"/>
          <w:iCs/>
          <w:sz w:val="24"/>
          <w:szCs w:val="24"/>
        </w:rPr>
        <w:t>@Glu/Si(OEt)</w:t>
      </w:r>
      <w:r w:rsidRPr="001B5114">
        <w:rPr>
          <w:rFonts w:ascii="Times New Roman" w:hAnsi="Times New Roman" w:cs="Times New Roman"/>
          <w:iCs/>
          <w:sz w:val="24"/>
          <w:szCs w:val="24"/>
          <w:vertAlign w:val="subscript"/>
        </w:rPr>
        <w:t>2</w:t>
      </w:r>
      <w:r w:rsidRPr="001B5114">
        <w:rPr>
          <w:rFonts w:ascii="Times New Roman" w:hAnsi="Times New Roman" w:cs="Times New Roman"/>
          <w:iCs/>
          <w:sz w:val="24"/>
          <w:szCs w:val="24"/>
        </w:rPr>
        <w:t>(CH</w:t>
      </w:r>
      <w:r w:rsidRPr="001B5114">
        <w:rPr>
          <w:rFonts w:ascii="Times New Roman" w:hAnsi="Times New Roman" w:cs="Times New Roman"/>
          <w:iCs/>
          <w:sz w:val="24"/>
          <w:szCs w:val="24"/>
          <w:vertAlign w:val="subscript"/>
        </w:rPr>
        <w:t>2</w:t>
      </w:r>
      <w:r w:rsidRPr="001B5114">
        <w:rPr>
          <w:rFonts w:ascii="Times New Roman" w:hAnsi="Times New Roman" w:cs="Times New Roman"/>
          <w:iCs/>
          <w:sz w:val="24"/>
          <w:szCs w:val="24"/>
        </w:rPr>
        <w:t>)</w:t>
      </w:r>
      <w:r w:rsidRPr="001B5114">
        <w:rPr>
          <w:rFonts w:ascii="Times New Roman" w:hAnsi="Times New Roman" w:cs="Times New Roman"/>
          <w:iCs/>
          <w:sz w:val="24"/>
          <w:szCs w:val="24"/>
          <w:vertAlign w:val="subscript"/>
        </w:rPr>
        <w:t>3</w:t>
      </w:r>
      <w:r w:rsidRPr="001B5114">
        <w:rPr>
          <w:rFonts w:ascii="Times New Roman" w:hAnsi="Times New Roman" w:cs="Times New Roman"/>
          <w:iCs/>
          <w:sz w:val="24"/>
          <w:szCs w:val="24"/>
        </w:rPr>
        <w:t>N=Mo[Mo</w:t>
      </w:r>
      <w:r w:rsidRPr="001B5114">
        <w:rPr>
          <w:rFonts w:ascii="Times New Roman" w:hAnsi="Times New Roman" w:cs="Times New Roman"/>
          <w:iCs/>
          <w:sz w:val="24"/>
          <w:szCs w:val="24"/>
          <w:vertAlign w:val="subscript"/>
        </w:rPr>
        <w:t>5</w:t>
      </w:r>
      <w:r w:rsidRPr="001B5114">
        <w:rPr>
          <w:rFonts w:ascii="Times New Roman" w:hAnsi="Times New Roman" w:cs="Times New Roman"/>
          <w:iCs/>
          <w:sz w:val="24"/>
          <w:szCs w:val="24"/>
        </w:rPr>
        <w:t>O</w:t>
      </w:r>
      <w:r w:rsidRPr="001B5114">
        <w:rPr>
          <w:rFonts w:ascii="Times New Roman" w:hAnsi="Times New Roman" w:cs="Times New Roman"/>
          <w:iCs/>
          <w:sz w:val="24"/>
          <w:szCs w:val="24"/>
          <w:vertAlign w:val="subscript"/>
        </w:rPr>
        <w:t>18</w:t>
      </w:r>
      <w:r w:rsidRPr="001B5114">
        <w:rPr>
          <w:rFonts w:ascii="Times New Roman" w:hAnsi="Times New Roman" w:cs="Times New Roman"/>
          <w:iCs/>
          <w:sz w:val="24"/>
          <w:szCs w:val="24"/>
        </w:rPr>
        <w:t>]</w:t>
      </w:r>
      <w:r w:rsidRPr="001B5114">
        <w:rPr>
          <w:rFonts w:ascii="Times New Roman" w:hAnsi="Times New Roman" w:cs="Times New Roman"/>
          <w:sz w:val="24"/>
          <w:szCs w:val="24"/>
        </w:rPr>
        <w:t xml:space="preserve">, we have performed an in situ filtration technique. When the </w:t>
      </w:r>
      <w:r w:rsidR="00546A61">
        <w:rPr>
          <w:rFonts w:ascii="Times New Roman" w:hAnsi="Times New Roman" w:cs="Times New Roman"/>
          <w:sz w:val="24"/>
          <w:szCs w:val="24"/>
        </w:rPr>
        <w:t xml:space="preserve">model </w:t>
      </w:r>
      <w:r w:rsidRPr="001B5114">
        <w:rPr>
          <w:rFonts w:ascii="Times New Roman" w:hAnsi="Times New Roman" w:cs="Times New Roman"/>
          <w:sz w:val="24"/>
          <w:szCs w:val="24"/>
        </w:rPr>
        <w:t xml:space="preserve">reaction progress reached 50% warm </w:t>
      </w:r>
      <w:r w:rsidR="00546A61">
        <w:rPr>
          <w:rFonts w:ascii="Times New Roman" w:hAnsi="Times New Roman" w:cs="Times New Roman"/>
          <w:sz w:val="24"/>
          <w:szCs w:val="24"/>
        </w:rPr>
        <w:t>EtOAc</w:t>
      </w:r>
      <w:r w:rsidRPr="001B5114">
        <w:rPr>
          <w:rFonts w:ascii="Times New Roman" w:hAnsi="Times New Roman" w:cs="Times New Roman"/>
          <w:sz w:val="24"/>
          <w:szCs w:val="24"/>
        </w:rPr>
        <w:t xml:space="preserve"> (5 mL) was added, and the catalyst isolation was carried out by simple filtration. After removing the solvent, the catalyst-free residue continued the process under the conditions which before were optimized. As we expected, the progress of the reaction stopped, which confirms that no leaching of the supported catalytic centers has happened under optimized conditions.</w:t>
      </w:r>
      <w:r w:rsidR="00546A61">
        <w:rPr>
          <w:rFonts w:ascii="Times New Roman" w:hAnsi="Times New Roman" w:cs="Times New Roman"/>
          <w:sz w:val="24"/>
          <w:szCs w:val="24"/>
        </w:rPr>
        <w:t xml:space="preserve"> Also, t</w:t>
      </w:r>
      <w:r w:rsidR="007D1E92" w:rsidRPr="000A1D6F">
        <w:rPr>
          <w:rFonts w:ascii="Times New Roman" w:hAnsi="Times New Roman" w:cs="Times New Roman"/>
          <w:sz w:val="24"/>
          <w:szCs w:val="24"/>
        </w:rPr>
        <w:t xml:space="preserve">he reusability of </w:t>
      </w:r>
      <w:r w:rsidR="006C7F75" w:rsidRPr="000A1D6F">
        <w:rPr>
          <w:rFonts w:ascii="Times New Roman" w:hAnsi="Times New Roman" w:cs="Times New Roman"/>
          <w:iCs/>
          <w:sz w:val="24"/>
          <w:szCs w:val="24"/>
        </w:rPr>
        <w:t>SiO</w:t>
      </w:r>
      <w:r w:rsidR="006C7F75" w:rsidRPr="000A1D6F">
        <w:rPr>
          <w:rFonts w:ascii="Times New Roman" w:hAnsi="Times New Roman" w:cs="Times New Roman"/>
          <w:iCs/>
          <w:sz w:val="24"/>
          <w:szCs w:val="24"/>
          <w:vertAlign w:val="subscript"/>
        </w:rPr>
        <w:t>2</w:t>
      </w:r>
      <w:r w:rsidR="006C7F75" w:rsidRPr="000A1D6F">
        <w:rPr>
          <w:rFonts w:ascii="Times New Roman" w:hAnsi="Times New Roman" w:cs="Times New Roman"/>
          <w:iCs/>
          <w:sz w:val="24"/>
          <w:szCs w:val="24"/>
        </w:rPr>
        <w:t>@Glu/Si(OEt)</w:t>
      </w:r>
      <w:r w:rsidR="006C7F75" w:rsidRPr="000A1D6F">
        <w:rPr>
          <w:rFonts w:ascii="Times New Roman" w:hAnsi="Times New Roman" w:cs="Times New Roman"/>
          <w:iCs/>
          <w:sz w:val="24"/>
          <w:szCs w:val="24"/>
          <w:vertAlign w:val="subscript"/>
        </w:rPr>
        <w:t>2</w:t>
      </w:r>
      <w:r w:rsidR="006C7F75" w:rsidRPr="000A1D6F">
        <w:rPr>
          <w:rFonts w:ascii="Times New Roman" w:hAnsi="Times New Roman" w:cs="Times New Roman"/>
          <w:iCs/>
          <w:sz w:val="24"/>
          <w:szCs w:val="24"/>
        </w:rPr>
        <w:t>(CH</w:t>
      </w:r>
      <w:r w:rsidR="006C7F75" w:rsidRPr="000A1D6F">
        <w:rPr>
          <w:rFonts w:ascii="Times New Roman" w:hAnsi="Times New Roman" w:cs="Times New Roman"/>
          <w:iCs/>
          <w:sz w:val="24"/>
          <w:szCs w:val="24"/>
          <w:vertAlign w:val="subscript"/>
        </w:rPr>
        <w:t>2</w:t>
      </w:r>
      <w:r w:rsidR="006C7F75" w:rsidRPr="000A1D6F">
        <w:rPr>
          <w:rFonts w:ascii="Times New Roman" w:hAnsi="Times New Roman" w:cs="Times New Roman"/>
          <w:iCs/>
          <w:sz w:val="24"/>
          <w:szCs w:val="24"/>
        </w:rPr>
        <w:t>)</w:t>
      </w:r>
      <w:r w:rsidR="006C7F75" w:rsidRPr="000A1D6F">
        <w:rPr>
          <w:rFonts w:ascii="Times New Roman" w:hAnsi="Times New Roman" w:cs="Times New Roman"/>
          <w:iCs/>
          <w:sz w:val="24"/>
          <w:szCs w:val="24"/>
          <w:vertAlign w:val="subscript"/>
        </w:rPr>
        <w:t>3</w:t>
      </w:r>
      <w:r w:rsidR="006C7F75" w:rsidRPr="000A1D6F">
        <w:rPr>
          <w:rFonts w:ascii="Times New Roman" w:hAnsi="Times New Roman" w:cs="Times New Roman"/>
          <w:iCs/>
          <w:sz w:val="24"/>
          <w:szCs w:val="24"/>
        </w:rPr>
        <w:t>N=Mo[Mo</w:t>
      </w:r>
      <w:r w:rsidR="006C7F75" w:rsidRPr="000A1D6F">
        <w:rPr>
          <w:rFonts w:ascii="Times New Roman" w:hAnsi="Times New Roman" w:cs="Times New Roman"/>
          <w:iCs/>
          <w:sz w:val="24"/>
          <w:szCs w:val="24"/>
          <w:vertAlign w:val="subscript"/>
        </w:rPr>
        <w:t>5</w:t>
      </w:r>
      <w:r w:rsidR="006C7F75" w:rsidRPr="000A1D6F">
        <w:rPr>
          <w:rFonts w:ascii="Times New Roman" w:hAnsi="Times New Roman" w:cs="Times New Roman"/>
          <w:iCs/>
          <w:sz w:val="24"/>
          <w:szCs w:val="24"/>
        </w:rPr>
        <w:t>O</w:t>
      </w:r>
      <w:r w:rsidR="006C7F75" w:rsidRPr="000A1D6F">
        <w:rPr>
          <w:rFonts w:ascii="Times New Roman" w:hAnsi="Times New Roman" w:cs="Times New Roman"/>
          <w:iCs/>
          <w:sz w:val="24"/>
          <w:szCs w:val="24"/>
          <w:vertAlign w:val="subscript"/>
        </w:rPr>
        <w:t>18</w:t>
      </w:r>
      <w:r w:rsidR="006C7F75" w:rsidRPr="000A1D6F">
        <w:rPr>
          <w:rFonts w:ascii="Times New Roman" w:hAnsi="Times New Roman" w:cs="Times New Roman"/>
          <w:iCs/>
          <w:sz w:val="24"/>
          <w:szCs w:val="24"/>
        </w:rPr>
        <w:t xml:space="preserve">] </w:t>
      </w:r>
      <w:r w:rsidR="007D1E92" w:rsidRPr="000A1D6F">
        <w:rPr>
          <w:rFonts w:ascii="Times New Roman" w:hAnsi="Times New Roman" w:cs="Times New Roman"/>
          <w:sz w:val="24"/>
          <w:szCs w:val="24"/>
        </w:rPr>
        <w:t>was also investigated</w:t>
      </w:r>
      <w:r w:rsidR="00D34B89">
        <w:rPr>
          <w:rFonts w:ascii="Times New Roman" w:hAnsi="Times New Roman" w:cs="Times New Roman"/>
          <w:sz w:val="24"/>
          <w:szCs w:val="24"/>
        </w:rPr>
        <w:t xml:space="preserve"> </w:t>
      </w:r>
      <w:r w:rsidR="00D34B89" w:rsidRPr="00D34B89">
        <w:rPr>
          <w:rFonts w:ascii="Times New Roman" w:hAnsi="Times New Roman" w:cs="Times New Roman"/>
          <w:sz w:val="24"/>
          <w:szCs w:val="24"/>
        </w:rPr>
        <w:t>in the model reaction</w:t>
      </w:r>
      <w:r w:rsidR="007D1E92" w:rsidRPr="000A1D6F">
        <w:rPr>
          <w:rFonts w:ascii="Times New Roman" w:hAnsi="Times New Roman" w:cs="Times New Roman"/>
          <w:sz w:val="24"/>
          <w:szCs w:val="24"/>
        </w:rPr>
        <w:t xml:space="preserve">. </w:t>
      </w:r>
      <w:r w:rsidR="00D34B89" w:rsidRPr="00D34B89">
        <w:rPr>
          <w:rFonts w:ascii="Times New Roman" w:hAnsi="Times New Roman" w:cs="Times New Roman"/>
          <w:sz w:val="24"/>
          <w:szCs w:val="24"/>
        </w:rPr>
        <w:t xml:space="preserve">After completion of the reaction, </w:t>
      </w:r>
      <w:r w:rsidR="00D34B89">
        <w:rPr>
          <w:rFonts w:ascii="Times New Roman" w:hAnsi="Times New Roman" w:cs="Times New Roman"/>
          <w:sz w:val="24"/>
          <w:szCs w:val="24"/>
        </w:rPr>
        <w:t>EtOAc</w:t>
      </w:r>
      <w:r w:rsidR="00D34B89" w:rsidRPr="00D34B89">
        <w:rPr>
          <w:rFonts w:ascii="Times New Roman" w:hAnsi="Times New Roman" w:cs="Times New Roman"/>
          <w:sz w:val="24"/>
          <w:szCs w:val="24"/>
        </w:rPr>
        <w:t xml:space="preserve"> (5 mL) was added to the mixture and the catalyst was filtered, washed with EtOH (10 mL) and deionized water (10 mL), followed by drying at 100 °C. Applying the recovered catalyst for </w:t>
      </w:r>
      <w:r w:rsidR="00D34B89">
        <w:rPr>
          <w:rFonts w:ascii="Times New Roman" w:hAnsi="Times New Roman" w:cs="Times New Roman"/>
          <w:sz w:val="24"/>
          <w:szCs w:val="24"/>
        </w:rPr>
        <w:t>ten</w:t>
      </w:r>
      <w:r w:rsidR="00D34B89" w:rsidRPr="00D34B89">
        <w:rPr>
          <w:rFonts w:ascii="Times New Roman" w:hAnsi="Times New Roman" w:cs="Times New Roman"/>
          <w:sz w:val="24"/>
          <w:szCs w:val="24"/>
        </w:rPr>
        <w:t xml:space="preserve"> successive runs in the model reaction generated the product, having a negligible reduction in yield (Fig. </w:t>
      </w:r>
      <w:r w:rsidR="00D34B89">
        <w:rPr>
          <w:rFonts w:ascii="Times New Roman" w:hAnsi="Times New Roman" w:cs="Times New Roman"/>
          <w:sz w:val="24"/>
          <w:szCs w:val="24"/>
        </w:rPr>
        <w:t>6</w:t>
      </w:r>
      <w:r w:rsidR="00D34B89" w:rsidRPr="00D34B89">
        <w:rPr>
          <w:rFonts w:ascii="Times New Roman" w:hAnsi="Times New Roman" w:cs="Times New Roman"/>
          <w:sz w:val="24"/>
          <w:szCs w:val="24"/>
        </w:rPr>
        <w:t xml:space="preserve">). </w:t>
      </w:r>
      <w:r w:rsidR="007D1E92" w:rsidRPr="000A1D6F">
        <w:rPr>
          <w:rFonts w:ascii="Times New Roman" w:hAnsi="Times New Roman" w:cs="Times New Roman"/>
          <w:sz w:val="24"/>
          <w:szCs w:val="24"/>
        </w:rPr>
        <w:t xml:space="preserve">These experiments </w:t>
      </w:r>
      <w:r w:rsidR="00D34B89" w:rsidRPr="000A1D6F">
        <w:rPr>
          <w:rFonts w:ascii="Times New Roman" w:hAnsi="Times New Roman" w:cs="Times New Roman"/>
          <w:sz w:val="24"/>
          <w:szCs w:val="24"/>
        </w:rPr>
        <w:t>indica</w:t>
      </w:r>
      <w:r w:rsidR="00D34B89">
        <w:rPr>
          <w:rFonts w:ascii="Times New Roman" w:hAnsi="Times New Roman" w:cs="Times New Roman"/>
          <w:sz w:val="24"/>
          <w:szCs w:val="24"/>
        </w:rPr>
        <w:t>tes</w:t>
      </w:r>
      <w:r w:rsidR="007D1E92" w:rsidRPr="000A1D6F">
        <w:rPr>
          <w:rFonts w:ascii="Times New Roman" w:hAnsi="Times New Roman" w:cs="Times New Roman"/>
          <w:sz w:val="24"/>
          <w:szCs w:val="24"/>
        </w:rPr>
        <w:t xml:space="preserve"> high stability and durability of this nanocatalyst under the applied conditions.</w:t>
      </w:r>
      <w:r w:rsidR="00991AE2" w:rsidRPr="000A1D6F">
        <w:rPr>
          <w:rFonts w:ascii="Times New Roman" w:hAnsi="Times New Roman" w:cs="Times New Roman"/>
          <w:sz w:val="24"/>
          <w:szCs w:val="24"/>
        </w:rPr>
        <w:t xml:space="preserve"> </w:t>
      </w:r>
      <w:r w:rsidR="00991AE2" w:rsidRPr="000A1D6F">
        <w:rPr>
          <w:rFonts w:ascii="Times New Roman" w:hAnsi="Times New Roman" w:cs="Times New Roman"/>
          <w:bCs/>
          <w:sz w:val="24"/>
          <w:szCs w:val="24"/>
        </w:rPr>
        <w:t xml:space="preserve">To test the stability of the catalyst structure, the recycled nano catalyst was examined by FT-IR spectra. </w:t>
      </w:r>
      <w:r w:rsidR="00991AE2" w:rsidRPr="000A1D6F">
        <w:rPr>
          <w:rFonts w:ascii="Times New Roman" w:hAnsi="Times New Roman" w:cs="Times New Roman"/>
          <w:sz w:val="24"/>
          <w:szCs w:val="24"/>
        </w:rPr>
        <w:t xml:space="preserve">The FT-IR spectra of the freshly prepared </w:t>
      </w:r>
      <w:r w:rsidR="000A1D6F" w:rsidRPr="000A1D6F">
        <w:rPr>
          <w:rFonts w:ascii="Times New Roman" w:hAnsi="Times New Roman" w:cs="Times New Roman"/>
          <w:sz w:val="24"/>
          <w:szCs w:val="24"/>
        </w:rPr>
        <w:t xml:space="preserve">catalyst </w:t>
      </w:r>
      <w:r w:rsidR="00991AE2" w:rsidRPr="000A1D6F">
        <w:rPr>
          <w:rFonts w:ascii="Times New Roman" w:hAnsi="Times New Roman" w:cs="Times New Roman"/>
          <w:sz w:val="24"/>
          <w:szCs w:val="24"/>
        </w:rPr>
        <w:t xml:space="preserve">and the recovered catalyst </w:t>
      </w:r>
      <w:r w:rsidR="000A1D6F">
        <w:rPr>
          <w:rFonts w:ascii="Times New Roman" w:hAnsi="Times New Roman" w:cs="Times New Roman"/>
          <w:sz w:val="24"/>
          <w:szCs w:val="24"/>
        </w:rPr>
        <w:t>are</w:t>
      </w:r>
      <w:r w:rsidR="00991AE2" w:rsidRPr="000A1D6F">
        <w:rPr>
          <w:rFonts w:ascii="Times New Roman" w:hAnsi="Times New Roman" w:cs="Times New Roman"/>
          <w:sz w:val="24"/>
          <w:szCs w:val="24"/>
        </w:rPr>
        <w:t xml:space="preserve"> shown Fig. 7 which confirms </w:t>
      </w:r>
      <w:r w:rsidR="000C6E0C">
        <w:rPr>
          <w:rFonts w:ascii="Times New Roman" w:hAnsi="Times New Roman" w:cs="Times New Roman"/>
          <w:sz w:val="24"/>
          <w:szCs w:val="24"/>
        </w:rPr>
        <w:t xml:space="preserve">the </w:t>
      </w:r>
      <w:r w:rsidR="00991AE2" w:rsidRPr="000A1D6F">
        <w:rPr>
          <w:rFonts w:ascii="Times New Roman" w:hAnsi="Times New Roman" w:cs="Times New Roman"/>
          <w:sz w:val="24"/>
          <w:szCs w:val="24"/>
        </w:rPr>
        <w:t>chemical stability of catalyst</w:t>
      </w:r>
      <w:r w:rsidR="000C6E0C">
        <w:rPr>
          <w:rFonts w:ascii="Times New Roman" w:hAnsi="Times New Roman" w:cs="Times New Roman"/>
          <w:sz w:val="24"/>
          <w:szCs w:val="24"/>
        </w:rPr>
        <w:t xml:space="preserve"> </w:t>
      </w:r>
      <w:r w:rsidR="000C6E0C" w:rsidRPr="000C6E0C">
        <w:rPr>
          <w:rFonts w:ascii="Times New Roman" w:hAnsi="Times New Roman" w:cs="Times New Roman"/>
          <w:b/>
          <w:bCs/>
          <w:sz w:val="24"/>
          <w:szCs w:val="24"/>
        </w:rPr>
        <w:t>3</w:t>
      </w:r>
      <w:r w:rsidR="00991AE2" w:rsidRPr="000A1D6F">
        <w:rPr>
          <w:rFonts w:ascii="Times New Roman" w:hAnsi="Times New Roman" w:cs="Times New Roman"/>
          <w:sz w:val="24"/>
          <w:szCs w:val="24"/>
        </w:rPr>
        <w:t>.</w:t>
      </w:r>
    </w:p>
    <w:p w14:paraId="37378ABB" w14:textId="46CED2AF" w:rsidR="007D1E92" w:rsidRPr="00176960" w:rsidRDefault="00D474CC" w:rsidP="004D07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233262" wp14:editId="79883607">
            <wp:extent cx="3681115" cy="220836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4558" cy="2216427"/>
                    </a:xfrm>
                    <a:prstGeom prst="rect">
                      <a:avLst/>
                    </a:prstGeom>
                    <a:noFill/>
                  </pic:spPr>
                </pic:pic>
              </a:graphicData>
            </a:graphic>
          </wp:inline>
        </w:drawing>
      </w:r>
    </w:p>
    <w:p w14:paraId="72C30EE9" w14:textId="29D469E8" w:rsidR="00417EBD" w:rsidRPr="00176960" w:rsidRDefault="00417EBD" w:rsidP="00176960">
      <w:pPr>
        <w:spacing w:after="0" w:line="360" w:lineRule="auto"/>
        <w:jc w:val="both"/>
        <w:rPr>
          <w:rFonts w:ascii="Times New Roman" w:hAnsi="Times New Roman" w:cs="Times New Roman"/>
          <w:sz w:val="24"/>
          <w:szCs w:val="24"/>
        </w:rPr>
      </w:pPr>
      <w:r w:rsidRPr="000A1D6F">
        <w:rPr>
          <w:rFonts w:ascii="Times New Roman" w:hAnsi="Times New Roman" w:cs="Times New Roman"/>
          <w:b/>
          <w:bCs/>
          <w:sz w:val="24"/>
          <w:szCs w:val="24"/>
        </w:rPr>
        <w:t>Fig</w:t>
      </w:r>
      <w:r w:rsidR="000A67F5" w:rsidRPr="000A1D6F">
        <w:rPr>
          <w:rFonts w:ascii="Times New Roman" w:hAnsi="Times New Roman" w:cs="Times New Roman"/>
          <w:b/>
          <w:bCs/>
          <w:sz w:val="24"/>
          <w:szCs w:val="24"/>
        </w:rPr>
        <w:t>.</w:t>
      </w:r>
      <w:r w:rsidRPr="000A1D6F">
        <w:rPr>
          <w:rFonts w:ascii="Times New Roman" w:hAnsi="Times New Roman" w:cs="Times New Roman"/>
          <w:b/>
          <w:bCs/>
          <w:sz w:val="24"/>
          <w:szCs w:val="24"/>
        </w:rPr>
        <w:t xml:space="preserve"> 6. </w:t>
      </w:r>
      <w:r w:rsidRPr="000A1D6F">
        <w:rPr>
          <w:rFonts w:ascii="Times New Roman" w:hAnsi="Times New Roman" w:cs="Times New Roman"/>
          <w:sz w:val="24"/>
          <w:szCs w:val="24"/>
        </w:rPr>
        <w:t>Reuses</w:t>
      </w:r>
      <w:r w:rsidRPr="00176960">
        <w:rPr>
          <w:rFonts w:ascii="Times New Roman" w:hAnsi="Times New Roman" w:cs="Times New Roman"/>
          <w:sz w:val="24"/>
          <w:szCs w:val="24"/>
        </w:rPr>
        <w:t xml:space="preserve"> efficiency of </w:t>
      </w:r>
      <w:r w:rsidR="006B34E6" w:rsidRPr="00176960">
        <w:rPr>
          <w:rFonts w:ascii="Times New Roman" w:hAnsi="Times New Roman" w:cs="Times New Roman"/>
          <w:iCs/>
          <w:sz w:val="24"/>
          <w:szCs w:val="24"/>
        </w:rPr>
        <w:t>SiO</w:t>
      </w:r>
      <w:r w:rsidR="006B34E6" w:rsidRPr="00176960">
        <w:rPr>
          <w:rFonts w:ascii="Times New Roman" w:hAnsi="Times New Roman" w:cs="Times New Roman"/>
          <w:iCs/>
          <w:sz w:val="24"/>
          <w:szCs w:val="24"/>
          <w:vertAlign w:val="subscript"/>
        </w:rPr>
        <w:t>2</w:t>
      </w:r>
      <w:r w:rsidR="006B34E6" w:rsidRPr="00176960">
        <w:rPr>
          <w:rFonts w:ascii="Times New Roman" w:hAnsi="Times New Roman" w:cs="Times New Roman"/>
          <w:iCs/>
          <w:sz w:val="24"/>
          <w:szCs w:val="24"/>
        </w:rPr>
        <w:t>@Glu/Si(OEt)</w:t>
      </w:r>
      <w:r w:rsidR="006B34E6" w:rsidRPr="00176960">
        <w:rPr>
          <w:rFonts w:ascii="Times New Roman" w:hAnsi="Times New Roman" w:cs="Times New Roman"/>
          <w:iCs/>
          <w:sz w:val="24"/>
          <w:szCs w:val="24"/>
          <w:vertAlign w:val="subscript"/>
        </w:rPr>
        <w:t>2</w:t>
      </w:r>
      <w:r w:rsidR="006B34E6" w:rsidRPr="00176960">
        <w:rPr>
          <w:rFonts w:ascii="Times New Roman" w:hAnsi="Times New Roman" w:cs="Times New Roman"/>
          <w:iCs/>
          <w:sz w:val="24"/>
          <w:szCs w:val="24"/>
        </w:rPr>
        <w:t>(CH</w:t>
      </w:r>
      <w:r w:rsidR="006B34E6" w:rsidRPr="00176960">
        <w:rPr>
          <w:rFonts w:ascii="Times New Roman" w:hAnsi="Times New Roman" w:cs="Times New Roman"/>
          <w:iCs/>
          <w:sz w:val="24"/>
          <w:szCs w:val="24"/>
          <w:vertAlign w:val="subscript"/>
        </w:rPr>
        <w:t>2</w:t>
      </w:r>
      <w:r w:rsidR="006B34E6" w:rsidRPr="00176960">
        <w:rPr>
          <w:rFonts w:ascii="Times New Roman" w:hAnsi="Times New Roman" w:cs="Times New Roman"/>
          <w:iCs/>
          <w:sz w:val="24"/>
          <w:szCs w:val="24"/>
        </w:rPr>
        <w:t>)</w:t>
      </w:r>
      <w:r w:rsidR="006B34E6" w:rsidRPr="00176960">
        <w:rPr>
          <w:rFonts w:ascii="Times New Roman" w:hAnsi="Times New Roman" w:cs="Times New Roman"/>
          <w:iCs/>
          <w:sz w:val="24"/>
          <w:szCs w:val="24"/>
          <w:vertAlign w:val="subscript"/>
        </w:rPr>
        <w:t>3</w:t>
      </w:r>
      <w:r w:rsidR="006B34E6" w:rsidRPr="00176960">
        <w:rPr>
          <w:rFonts w:ascii="Times New Roman" w:hAnsi="Times New Roman" w:cs="Times New Roman"/>
          <w:iCs/>
          <w:sz w:val="24"/>
          <w:szCs w:val="24"/>
        </w:rPr>
        <w:t>N=Mo[Mo</w:t>
      </w:r>
      <w:r w:rsidR="006B34E6" w:rsidRPr="00176960">
        <w:rPr>
          <w:rFonts w:ascii="Times New Roman" w:hAnsi="Times New Roman" w:cs="Times New Roman"/>
          <w:iCs/>
          <w:sz w:val="24"/>
          <w:szCs w:val="24"/>
          <w:vertAlign w:val="subscript"/>
        </w:rPr>
        <w:t>5</w:t>
      </w:r>
      <w:r w:rsidR="006B34E6" w:rsidRPr="00176960">
        <w:rPr>
          <w:rFonts w:ascii="Times New Roman" w:hAnsi="Times New Roman" w:cs="Times New Roman"/>
          <w:iCs/>
          <w:sz w:val="24"/>
          <w:szCs w:val="24"/>
        </w:rPr>
        <w:t>O</w:t>
      </w:r>
      <w:r w:rsidR="006B34E6" w:rsidRPr="00176960">
        <w:rPr>
          <w:rFonts w:ascii="Times New Roman" w:hAnsi="Times New Roman" w:cs="Times New Roman"/>
          <w:iCs/>
          <w:sz w:val="24"/>
          <w:szCs w:val="24"/>
          <w:vertAlign w:val="subscript"/>
        </w:rPr>
        <w:t>18</w:t>
      </w:r>
      <w:r w:rsidR="006B34E6" w:rsidRPr="00176960">
        <w:rPr>
          <w:rFonts w:ascii="Times New Roman" w:hAnsi="Times New Roman" w:cs="Times New Roman"/>
          <w:iCs/>
          <w:sz w:val="24"/>
          <w:szCs w:val="24"/>
        </w:rPr>
        <w:t>]</w:t>
      </w:r>
      <w:r w:rsidRPr="00176960">
        <w:rPr>
          <w:rFonts w:ascii="Times New Roman" w:hAnsi="Times New Roman" w:cs="Times New Roman"/>
          <w:sz w:val="24"/>
          <w:szCs w:val="24"/>
        </w:rPr>
        <w:t xml:space="preserve"> nanocatalyst.</w:t>
      </w:r>
    </w:p>
    <w:p w14:paraId="401FF0D0" w14:textId="77777777" w:rsidR="00417EBD" w:rsidRPr="00176960" w:rsidRDefault="00417EBD" w:rsidP="00176960">
      <w:pPr>
        <w:autoSpaceDE w:val="0"/>
        <w:autoSpaceDN w:val="0"/>
        <w:adjustRightInd w:val="0"/>
        <w:spacing w:after="0" w:line="360" w:lineRule="auto"/>
        <w:jc w:val="both"/>
        <w:rPr>
          <w:rFonts w:ascii="Times New Roman" w:hAnsi="Times New Roman" w:cs="Times New Roman"/>
          <w:i/>
          <w:iCs/>
          <w:sz w:val="24"/>
          <w:szCs w:val="24"/>
        </w:rPr>
      </w:pPr>
    </w:p>
    <w:p w14:paraId="24663242" w14:textId="77777777" w:rsidR="00417EBD" w:rsidRPr="00176960" w:rsidRDefault="00417EBD" w:rsidP="00176960">
      <w:pPr>
        <w:autoSpaceDE w:val="0"/>
        <w:autoSpaceDN w:val="0"/>
        <w:adjustRightInd w:val="0"/>
        <w:spacing w:after="0" w:line="360" w:lineRule="auto"/>
        <w:jc w:val="both"/>
        <w:rPr>
          <w:rFonts w:ascii="Times New Roman" w:hAnsi="Times New Roman" w:cs="Times New Roman"/>
          <w:i/>
          <w:iCs/>
          <w:sz w:val="24"/>
          <w:szCs w:val="24"/>
        </w:rPr>
      </w:pPr>
      <w:r w:rsidRPr="00176960">
        <w:rPr>
          <w:rFonts w:ascii="Times New Roman" w:hAnsi="Times New Roman" w:cs="Times New Roman"/>
          <w:i/>
          <w:iCs/>
          <w:noProof/>
          <w:sz w:val="24"/>
          <w:szCs w:val="24"/>
        </w:rPr>
        <w:drawing>
          <wp:inline distT="0" distB="0" distL="0" distR="0" wp14:anchorId="6941E329" wp14:editId="1FB4792F">
            <wp:extent cx="3124200" cy="2438400"/>
            <wp:effectExtent l="0" t="0" r="0" b="0"/>
            <wp:docPr id="20" name="Picture 20" descr="C:\Users\AREZO\Desktop\reca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REZO\Desktop\recaver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200" cy="2438400"/>
                    </a:xfrm>
                    <a:prstGeom prst="rect">
                      <a:avLst/>
                    </a:prstGeom>
                    <a:noFill/>
                    <a:ln>
                      <a:noFill/>
                    </a:ln>
                  </pic:spPr>
                </pic:pic>
              </a:graphicData>
            </a:graphic>
          </wp:inline>
        </w:drawing>
      </w:r>
    </w:p>
    <w:p w14:paraId="7FA2C785" w14:textId="476AECFA" w:rsidR="00417EBD" w:rsidRPr="00176960" w:rsidRDefault="00417EBD" w:rsidP="000C6E0C">
      <w:pPr>
        <w:autoSpaceDE w:val="0"/>
        <w:autoSpaceDN w:val="0"/>
        <w:adjustRightInd w:val="0"/>
        <w:spacing w:after="0" w:line="360" w:lineRule="auto"/>
        <w:jc w:val="both"/>
        <w:rPr>
          <w:rFonts w:ascii="Times New Roman" w:hAnsi="Times New Roman" w:cs="Times New Roman"/>
          <w:b/>
          <w:bCs/>
          <w:sz w:val="24"/>
          <w:szCs w:val="24"/>
        </w:rPr>
      </w:pPr>
      <w:r w:rsidRPr="000C6E0C">
        <w:rPr>
          <w:rFonts w:ascii="Times New Roman" w:hAnsi="Times New Roman" w:cs="Times New Roman"/>
          <w:b/>
          <w:bCs/>
          <w:sz w:val="24"/>
          <w:szCs w:val="24"/>
        </w:rPr>
        <w:t>Fig</w:t>
      </w:r>
      <w:r w:rsidR="004C5B75" w:rsidRPr="000C6E0C">
        <w:rPr>
          <w:rFonts w:ascii="Times New Roman" w:hAnsi="Times New Roman" w:cs="Times New Roman"/>
          <w:b/>
          <w:bCs/>
          <w:sz w:val="24"/>
          <w:szCs w:val="24"/>
        </w:rPr>
        <w:t>.</w:t>
      </w:r>
      <w:r w:rsidRPr="000C6E0C">
        <w:rPr>
          <w:rFonts w:ascii="Times New Roman" w:hAnsi="Times New Roman" w:cs="Times New Roman"/>
          <w:b/>
          <w:bCs/>
          <w:sz w:val="24"/>
          <w:szCs w:val="24"/>
        </w:rPr>
        <w:t xml:space="preserve"> 7.</w:t>
      </w:r>
      <w:r w:rsidRPr="000C6E0C">
        <w:rPr>
          <w:rFonts w:ascii="Times New Roman" w:hAnsi="Times New Roman" w:cs="Times New Roman"/>
          <w:sz w:val="24"/>
          <w:szCs w:val="24"/>
        </w:rPr>
        <w:t xml:space="preserve"> FT</w:t>
      </w:r>
      <w:r w:rsidRPr="00176960">
        <w:rPr>
          <w:rFonts w:ascii="Times New Roman" w:hAnsi="Times New Roman" w:cs="Times New Roman"/>
          <w:sz w:val="24"/>
          <w:szCs w:val="24"/>
        </w:rPr>
        <w:t>-IR spectra for the comparison of</w:t>
      </w:r>
      <w:r w:rsidR="000C6E0C">
        <w:rPr>
          <w:rFonts w:ascii="Times New Roman" w:hAnsi="Times New Roman" w:cs="Times New Roman"/>
          <w:sz w:val="24"/>
          <w:szCs w:val="24"/>
        </w:rPr>
        <w:t xml:space="preserve"> fresh catalyst and recovered catalyst.</w:t>
      </w:r>
    </w:p>
    <w:p w14:paraId="53C8C366" w14:textId="77777777" w:rsidR="009304F7" w:rsidRPr="00176960" w:rsidRDefault="009304F7" w:rsidP="00176960">
      <w:pPr>
        <w:spacing w:after="0" w:line="360" w:lineRule="auto"/>
        <w:jc w:val="both"/>
        <w:rPr>
          <w:rFonts w:ascii="Times New Roman" w:hAnsi="Times New Roman" w:cs="Times New Roman"/>
          <w:sz w:val="24"/>
          <w:szCs w:val="24"/>
        </w:rPr>
      </w:pPr>
    </w:p>
    <w:p w14:paraId="5293E0F5" w14:textId="3914D733" w:rsidR="007C694B" w:rsidRPr="006D4630" w:rsidRDefault="007C694B" w:rsidP="006D4630">
      <w:pPr>
        <w:pStyle w:val="ListParagraph"/>
        <w:numPr>
          <w:ilvl w:val="0"/>
          <w:numId w:val="4"/>
        </w:numPr>
        <w:tabs>
          <w:tab w:val="left" w:pos="360"/>
        </w:tabs>
        <w:autoSpaceDE w:val="0"/>
        <w:autoSpaceDN w:val="0"/>
        <w:adjustRightInd w:val="0"/>
        <w:spacing w:after="0" w:line="360" w:lineRule="auto"/>
        <w:ind w:left="0" w:firstLine="0"/>
        <w:jc w:val="both"/>
        <w:rPr>
          <w:rFonts w:ascii="Times New Roman" w:hAnsi="Times New Roman" w:cs="Times New Roman"/>
          <w:b/>
          <w:bCs/>
          <w:sz w:val="24"/>
          <w:szCs w:val="24"/>
        </w:rPr>
      </w:pPr>
      <w:r w:rsidRPr="006D4630">
        <w:rPr>
          <w:rFonts w:ascii="Times New Roman" w:hAnsi="Times New Roman" w:cs="Times New Roman"/>
          <w:b/>
          <w:bCs/>
          <w:sz w:val="24"/>
          <w:szCs w:val="24"/>
        </w:rPr>
        <w:t>Experimental</w:t>
      </w:r>
    </w:p>
    <w:p w14:paraId="1B431F96" w14:textId="36E58BC9" w:rsidR="007C694B" w:rsidRDefault="007C694B" w:rsidP="00176960">
      <w:pPr>
        <w:autoSpaceDE w:val="0"/>
        <w:autoSpaceDN w:val="0"/>
        <w:adjustRightInd w:val="0"/>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 xml:space="preserve">All chemical materials were bought from Merck and Aldrich corporations. The supervision of reaction progress and purity of the compounds was done exploit TLC represented with silica gel SIL G/UV254 plates. Melting points were reviewed by electrothermal KSB1N equipment and are correct. The IR spectra of all synthesized compounds recorded in the matrix of KBr with a Model JASCO FT-IR/680 plus spectrometer. </w:t>
      </w:r>
      <w:r w:rsidRPr="00176960">
        <w:rPr>
          <w:rFonts w:ascii="Times New Roman" w:hAnsi="Times New Roman" w:cs="Times New Roman"/>
          <w:sz w:val="24"/>
          <w:szCs w:val="24"/>
          <w:vertAlign w:val="superscript"/>
        </w:rPr>
        <w:t>1</w:t>
      </w:r>
      <w:r w:rsidRPr="00176960">
        <w:rPr>
          <w:rFonts w:ascii="Times New Roman" w:hAnsi="Times New Roman" w:cs="Times New Roman"/>
          <w:sz w:val="24"/>
          <w:szCs w:val="24"/>
        </w:rPr>
        <w:t>H NMR spectra were reported in DMSO-</w:t>
      </w:r>
      <w:r w:rsidRPr="00D90435">
        <w:rPr>
          <w:rFonts w:ascii="Times New Roman" w:hAnsi="Times New Roman" w:cs="Times New Roman"/>
          <w:i/>
          <w:iCs/>
          <w:sz w:val="24"/>
          <w:szCs w:val="24"/>
        </w:rPr>
        <w:t>d</w:t>
      </w:r>
      <w:r w:rsidRPr="00D90435">
        <w:rPr>
          <w:rFonts w:ascii="Times New Roman" w:hAnsi="Times New Roman" w:cs="Times New Roman"/>
          <w:i/>
          <w:iCs/>
          <w:sz w:val="24"/>
          <w:szCs w:val="24"/>
          <w:vertAlign w:val="subscript"/>
        </w:rPr>
        <w:t>6</w:t>
      </w:r>
      <w:r w:rsidRPr="00176960">
        <w:rPr>
          <w:rFonts w:ascii="Times New Roman" w:hAnsi="Times New Roman" w:cs="Times New Roman"/>
          <w:sz w:val="24"/>
          <w:szCs w:val="24"/>
        </w:rPr>
        <w:t xml:space="preserve"> as a solvent on a Bruker Avance Ultra Shield 400 MHz instrument spectrometer and </w:t>
      </w:r>
      <w:r w:rsidRPr="00176960">
        <w:rPr>
          <w:rFonts w:ascii="Times New Roman" w:hAnsi="Times New Roman" w:cs="Times New Roman"/>
          <w:sz w:val="24"/>
          <w:szCs w:val="24"/>
          <w:vertAlign w:val="superscript"/>
        </w:rPr>
        <w:t>13</w:t>
      </w:r>
      <w:r w:rsidRPr="00176960">
        <w:rPr>
          <w:rFonts w:ascii="Times New Roman" w:hAnsi="Times New Roman" w:cs="Times New Roman"/>
          <w:sz w:val="24"/>
          <w:szCs w:val="24"/>
        </w:rPr>
        <w:t xml:space="preserve">C NMR spectra were registered at 100 MHz. A scanning electron microscope (FE-SEM) was applied to measure the size of particles and the shape of the </w:t>
      </w:r>
      <w:r w:rsidR="00D90435">
        <w:rPr>
          <w:rFonts w:ascii="Times New Roman" w:hAnsi="Times New Roman" w:cs="Times New Roman"/>
          <w:sz w:val="24"/>
          <w:szCs w:val="24"/>
        </w:rPr>
        <w:t>catalyst</w:t>
      </w:r>
      <w:r w:rsidRPr="00176960">
        <w:rPr>
          <w:rFonts w:ascii="Times New Roman" w:hAnsi="Times New Roman" w:cs="Times New Roman"/>
          <w:sz w:val="24"/>
          <w:szCs w:val="24"/>
        </w:rPr>
        <w:t xml:space="preserve">. X-ray diffraction (XRD) patterns were acquired by </w:t>
      </w:r>
      <w:r w:rsidRPr="00176960">
        <w:rPr>
          <w:rFonts w:ascii="Times New Roman" w:hAnsi="Times New Roman" w:cs="Times New Roman"/>
          <w:sz w:val="24"/>
          <w:szCs w:val="24"/>
        </w:rPr>
        <w:lastRenderedPageBreak/>
        <w:t>using a Philips X Pert Pro X diffractometer performed with Ni-filtered Cu-Ka radiation. Energy dispersive spectroscopy (EDS) was recorded using the TESCAN Vega model instrument.</w:t>
      </w:r>
    </w:p>
    <w:p w14:paraId="1F306295" w14:textId="77777777" w:rsidR="00D90435" w:rsidRPr="00176960" w:rsidRDefault="00D90435" w:rsidP="00176960">
      <w:pPr>
        <w:autoSpaceDE w:val="0"/>
        <w:autoSpaceDN w:val="0"/>
        <w:adjustRightInd w:val="0"/>
        <w:spacing w:after="0" w:line="360" w:lineRule="auto"/>
        <w:jc w:val="both"/>
        <w:rPr>
          <w:rFonts w:ascii="Times New Roman" w:hAnsi="Times New Roman" w:cs="Times New Roman"/>
          <w:sz w:val="24"/>
          <w:szCs w:val="24"/>
        </w:rPr>
      </w:pPr>
    </w:p>
    <w:p w14:paraId="791F868B" w14:textId="516638E5" w:rsidR="007C694B" w:rsidRPr="00954B4E" w:rsidRDefault="007C694B" w:rsidP="00954B4E">
      <w:pPr>
        <w:autoSpaceDE w:val="0"/>
        <w:autoSpaceDN w:val="0"/>
        <w:adjustRightInd w:val="0"/>
        <w:spacing w:after="0" w:line="360" w:lineRule="auto"/>
        <w:jc w:val="both"/>
        <w:rPr>
          <w:rFonts w:ascii="Times New Roman" w:hAnsi="Times New Roman" w:cs="Times New Roman"/>
          <w:b/>
          <w:bCs/>
          <w:iCs/>
          <w:sz w:val="24"/>
          <w:szCs w:val="24"/>
        </w:rPr>
      </w:pPr>
      <w:r w:rsidRPr="00176960">
        <w:rPr>
          <w:rFonts w:ascii="Times New Roman" w:hAnsi="Times New Roman" w:cs="Times New Roman"/>
          <w:b/>
          <w:bCs/>
          <w:sz w:val="24"/>
          <w:szCs w:val="24"/>
        </w:rPr>
        <w:t xml:space="preserve">Preparation of the </w:t>
      </w:r>
      <w:r w:rsidR="00954B4E" w:rsidRPr="00954B4E">
        <w:rPr>
          <w:rFonts w:ascii="Times New Roman" w:hAnsi="Times New Roman" w:cs="Times New Roman"/>
          <w:b/>
          <w:bCs/>
          <w:iCs/>
          <w:sz w:val="24"/>
          <w:szCs w:val="24"/>
        </w:rPr>
        <w:t>Glu/Si(OEt)</w:t>
      </w:r>
      <w:r w:rsidR="00954B4E" w:rsidRPr="00954B4E">
        <w:rPr>
          <w:rFonts w:ascii="Times New Roman" w:hAnsi="Times New Roman" w:cs="Times New Roman"/>
          <w:b/>
          <w:bCs/>
          <w:iCs/>
          <w:sz w:val="24"/>
          <w:szCs w:val="24"/>
          <w:vertAlign w:val="subscript"/>
        </w:rPr>
        <w:t>2</w:t>
      </w:r>
      <w:r w:rsidR="00954B4E" w:rsidRPr="00954B4E">
        <w:rPr>
          <w:rFonts w:ascii="Times New Roman" w:hAnsi="Times New Roman" w:cs="Times New Roman"/>
          <w:b/>
          <w:bCs/>
          <w:iCs/>
          <w:sz w:val="24"/>
          <w:szCs w:val="24"/>
        </w:rPr>
        <w:t>(CH</w:t>
      </w:r>
      <w:r w:rsidR="00954B4E" w:rsidRPr="00954B4E">
        <w:rPr>
          <w:rFonts w:ascii="Times New Roman" w:hAnsi="Times New Roman" w:cs="Times New Roman"/>
          <w:b/>
          <w:bCs/>
          <w:iCs/>
          <w:sz w:val="24"/>
          <w:szCs w:val="24"/>
          <w:vertAlign w:val="subscript"/>
        </w:rPr>
        <w:t>2</w:t>
      </w:r>
      <w:r w:rsidR="00954B4E" w:rsidRPr="00954B4E">
        <w:rPr>
          <w:rFonts w:ascii="Times New Roman" w:hAnsi="Times New Roman" w:cs="Times New Roman"/>
          <w:b/>
          <w:bCs/>
          <w:iCs/>
          <w:sz w:val="24"/>
          <w:szCs w:val="24"/>
        </w:rPr>
        <w:t>)</w:t>
      </w:r>
      <w:r w:rsidR="00954B4E" w:rsidRPr="00954B4E">
        <w:rPr>
          <w:rFonts w:ascii="Times New Roman" w:hAnsi="Times New Roman" w:cs="Times New Roman"/>
          <w:b/>
          <w:bCs/>
          <w:iCs/>
          <w:sz w:val="24"/>
          <w:szCs w:val="24"/>
          <w:vertAlign w:val="subscript"/>
        </w:rPr>
        <w:t>3</w:t>
      </w:r>
      <w:r w:rsidR="00954B4E" w:rsidRPr="00954B4E">
        <w:rPr>
          <w:rFonts w:ascii="Times New Roman" w:hAnsi="Times New Roman" w:cs="Times New Roman"/>
          <w:b/>
          <w:bCs/>
          <w:iCs/>
          <w:sz w:val="24"/>
          <w:szCs w:val="24"/>
        </w:rPr>
        <w:t>N=Mo[Mo</w:t>
      </w:r>
      <w:r w:rsidR="00954B4E" w:rsidRPr="00954B4E">
        <w:rPr>
          <w:rFonts w:ascii="Times New Roman" w:hAnsi="Times New Roman" w:cs="Times New Roman"/>
          <w:b/>
          <w:bCs/>
          <w:iCs/>
          <w:sz w:val="24"/>
          <w:szCs w:val="24"/>
          <w:vertAlign w:val="subscript"/>
        </w:rPr>
        <w:t>5</w:t>
      </w:r>
      <w:r w:rsidR="00954B4E" w:rsidRPr="00954B4E">
        <w:rPr>
          <w:rFonts w:ascii="Times New Roman" w:hAnsi="Times New Roman" w:cs="Times New Roman"/>
          <w:b/>
          <w:bCs/>
          <w:iCs/>
          <w:sz w:val="24"/>
          <w:szCs w:val="24"/>
        </w:rPr>
        <w:t>O</w:t>
      </w:r>
      <w:r w:rsidR="00954B4E" w:rsidRPr="00954B4E">
        <w:rPr>
          <w:rFonts w:ascii="Times New Roman" w:hAnsi="Times New Roman" w:cs="Times New Roman"/>
          <w:b/>
          <w:bCs/>
          <w:iCs/>
          <w:sz w:val="24"/>
          <w:szCs w:val="24"/>
          <w:vertAlign w:val="subscript"/>
        </w:rPr>
        <w:t>18</w:t>
      </w:r>
      <w:r w:rsidR="00954B4E" w:rsidRPr="00954B4E">
        <w:rPr>
          <w:rFonts w:ascii="Times New Roman" w:hAnsi="Times New Roman" w:cs="Times New Roman"/>
          <w:b/>
          <w:bCs/>
          <w:iCs/>
          <w:sz w:val="24"/>
          <w:szCs w:val="24"/>
        </w:rPr>
        <w:t>]</w:t>
      </w:r>
    </w:p>
    <w:p w14:paraId="562A7841" w14:textId="70227F48" w:rsidR="007C694B" w:rsidRDefault="007C694B" w:rsidP="005370B6">
      <w:pPr>
        <w:autoSpaceDE w:val="0"/>
        <w:autoSpaceDN w:val="0"/>
        <w:adjustRightInd w:val="0"/>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Firstly, the tetrabutylammonium hexamolybdate (</w:t>
      </w:r>
      <w:r w:rsidR="00320EC3" w:rsidRPr="00176960">
        <w:rPr>
          <w:rFonts w:ascii="Times New Roman" w:hAnsi="Times New Roman" w:cs="Times New Roman"/>
          <w:sz w:val="24"/>
          <w:szCs w:val="24"/>
        </w:rPr>
        <w:t>[</w:t>
      </w:r>
      <w:r w:rsidRPr="00176960">
        <w:rPr>
          <w:rFonts w:ascii="Times New Roman" w:hAnsi="Times New Roman" w:cs="Times New Roman"/>
          <w:i/>
          <w:iCs/>
          <w:sz w:val="24"/>
          <w:szCs w:val="24"/>
        </w:rPr>
        <w:t>n</w:t>
      </w:r>
      <w:r w:rsidRPr="00176960">
        <w:rPr>
          <w:rFonts w:ascii="Times New Roman" w:hAnsi="Times New Roman" w:cs="Times New Roman"/>
          <w:sz w:val="24"/>
          <w:szCs w:val="24"/>
        </w:rPr>
        <w:t>-Bu</w:t>
      </w:r>
      <w:r w:rsidRPr="00176960">
        <w:rPr>
          <w:rFonts w:ascii="Times New Roman" w:hAnsi="Times New Roman" w:cs="Times New Roman"/>
          <w:sz w:val="24"/>
          <w:szCs w:val="24"/>
          <w:vertAlign w:val="subscript"/>
        </w:rPr>
        <w:t>4</w:t>
      </w:r>
      <w:r w:rsidRPr="00176960">
        <w:rPr>
          <w:rFonts w:ascii="Times New Roman" w:hAnsi="Times New Roman" w:cs="Times New Roman"/>
          <w:sz w:val="24"/>
          <w:szCs w:val="24"/>
        </w:rPr>
        <w:t>N</w:t>
      </w:r>
      <w:r w:rsidR="00320EC3" w:rsidRPr="00176960">
        <w:rPr>
          <w:rFonts w:ascii="Times New Roman" w:hAnsi="Times New Roman" w:cs="Times New Roman"/>
          <w:sz w:val="24"/>
          <w:szCs w:val="24"/>
        </w:rPr>
        <w:t>]</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xml:space="preserve"> [Mo</w:t>
      </w:r>
      <w:r w:rsidRPr="00176960">
        <w:rPr>
          <w:rFonts w:ascii="Times New Roman" w:hAnsi="Times New Roman" w:cs="Times New Roman"/>
          <w:sz w:val="24"/>
          <w:szCs w:val="24"/>
          <w:vertAlign w:val="subscript"/>
        </w:rPr>
        <w:t>6</w:t>
      </w:r>
      <w:r w:rsidRPr="00176960">
        <w:rPr>
          <w:rFonts w:ascii="Times New Roman" w:hAnsi="Times New Roman" w:cs="Times New Roman"/>
          <w:sz w:val="24"/>
          <w:szCs w:val="24"/>
        </w:rPr>
        <w:t>O</w:t>
      </w:r>
      <w:r w:rsidRPr="00176960">
        <w:rPr>
          <w:rFonts w:ascii="Times New Roman" w:hAnsi="Times New Roman" w:cs="Times New Roman"/>
          <w:sz w:val="24"/>
          <w:szCs w:val="24"/>
          <w:vertAlign w:val="subscript"/>
        </w:rPr>
        <w:t>19</w:t>
      </w:r>
      <w:r w:rsidRPr="00176960">
        <w:rPr>
          <w:rFonts w:ascii="Times New Roman" w:hAnsi="Times New Roman" w:cs="Times New Roman"/>
          <w:sz w:val="24"/>
          <w:szCs w:val="24"/>
        </w:rPr>
        <w:t xml:space="preserve">]) </w:t>
      </w:r>
      <w:r w:rsidR="005370B6">
        <w:rPr>
          <w:rFonts w:ascii="Times New Roman" w:hAnsi="Times New Roman" w:cs="Times New Roman"/>
          <w:sz w:val="24"/>
          <w:szCs w:val="24"/>
        </w:rPr>
        <w:t>was</w:t>
      </w:r>
      <w:r w:rsidRPr="00176960">
        <w:rPr>
          <w:rFonts w:ascii="Times New Roman" w:hAnsi="Times New Roman" w:cs="Times New Roman"/>
          <w:sz w:val="24"/>
          <w:szCs w:val="24"/>
        </w:rPr>
        <w:t xml:space="preserve"> prepared according to </w:t>
      </w:r>
      <w:r w:rsidR="00CF121D">
        <w:rPr>
          <w:rFonts w:ascii="Times New Roman" w:hAnsi="Times New Roman" w:cs="Times New Roman"/>
          <w:sz w:val="24"/>
          <w:szCs w:val="24"/>
        </w:rPr>
        <w:t>the reported procedure.</w:t>
      </w:r>
      <w:r w:rsidR="00417EBD" w:rsidRPr="00176960">
        <w:rPr>
          <w:rFonts w:ascii="Times New Roman" w:hAnsi="Times New Roman" w:cs="Times New Roman"/>
          <w:sz w:val="24"/>
          <w:szCs w:val="24"/>
          <w:vertAlign w:val="superscript"/>
        </w:rPr>
        <w:t>2</w:t>
      </w:r>
      <w:r w:rsidR="00BE4804">
        <w:rPr>
          <w:rFonts w:ascii="Times New Roman" w:hAnsi="Times New Roman" w:cs="Times New Roman"/>
          <w:sz w:val="24"/>
          <w:szCs w:val="24"/>
          <w:vertAlign w:val="superscript"/>
        </w:rPr>
        <w:t>0</w:t>
      </w:r>
      <w:r w:rsidRPr="00176960">
        <w:rPr>
          <w:rFonts w:ascii="Times New Roman" w:hAnsi="Times New Roman" w:cs="Times New Roman"/>
          <w:sz w:val="24"/>
          <w:szCs w:val="24"/>
        </w:rPr>
        <w:t xml:space="preserve"> The tetrabutylammonium hexamolybdate (0.4 g) and </w:t>
      </w:r>
      <w:r w:rsidR="005370B6" w:rsidRPr="005370B6">
        <w:rPr>
          <w:rFonts w:ascii="Times New Roman" w:hAnsi="Times New Roman" w:cs="Times New Roman"/>
          <w:sz w:val="24"/>
          <w:szCs w:val="24"/>
        </w:rPr>
        <w:t xml:space="preserve">DMSO </w:t>
      </w:r>
      <w:r w:rsidRPr="00176960">
        <w:rPr>
          <w:rFonts w:ascii="Times New Roman" w:hAnsi="Times New Roman" w:cs="Times New Roman"/>
          <w:sz w:val="24"/>
          <w:szCs w:val="24"/>
        </w:rPr>
        <w:t xml:space="preserve">(20 mL) were </w:t>
      </w:r>
      <w:r w:rsidR="005370B6">
        <w:rPr>
          <w:rFonts w:ascii="Times New Roman" w:hAnsi="Times New Roman" w:cs="Times New Roman"/>
          <w:sz w:val="24"/>
          <w:szCs w:val="24"/>
        </w:rPr>
        <w:t>added to</w:t>
      </w:r>
      <w:r w:rsidRPr="00176960">
        <w:rPr>
          <w:rFonts w:ascii="Times New Roman" w:hAnsi="Times New Roman" w:cs="Times New Roman"/>
          <w:sz w:val="24"/>
          <w:szCs w:val="24"/>
        </w:rPr>
        <w:t xml:space="preserve"> a round-bottom flask (50 mL), and dispersed for time 20 mine. Then, 3-aminopropyl triethoxysilane (2.5 m</w:t>
      </w:r>
      <w:r w:rsidR="005370B6">
        <w:rPr>
          <w:rFonts w:ascii="Times New Roman" w:hAnsi="Times New Roman" w:cs="Times New Roman"/>
          <w:sz w:val="24"/>
          <w:szCs w:val="24"/>
        </w:rPr>
        <w:t>L</w:t>
      </w:r>
      <w:r w:rsidRPr="00176960">
        <w:rPr>
          <w:rFonts w:ascii="Times New Roman" w:hAnsi="Times New Roman" w:cs="Times New Roman"/>
          <w:sz w:val="24"/>
          <w:szCs w:val="24"/>
        </w:rPr>
        <w:t>) was added drop-</w:t>
      </w:r>
      <w:r w:rsidR="005370B6">
        <w:rPr>
          <w:rFonts w:ascii="Times New Roman" w:hAnsi="Times New Roman" w:cs="Times New Roman"/>
          <w:sz w:val="24"/>
          <w:szCs w:val="24"/>
        </w:rPr>
        <w:t>wise</w:t>
      </w:r>
      <w:r w:rsidRPr="00176960">
        <w:rPr>
          <w:rFonts w:ascii="Times New Roman" w:hAnsi="Times New Roman" w:cs="Times New Roman"/>
          <w:sz w:val="24"/>
          <w:szCs w:val="24"/>
        </w:rPr>
        <w:t xml:space="preserve"> to the mixture and stirred under reflux condition for 24 h </w:t>
      </w:r>
      <w:r w:rsidR="005370B6">
        <w:rPr>
          <w:rFonts w:ascii="Times New Roman" w:hAnsi="Times New Roman" w:cs="Times New Roman"/>
          <w:sz w:val="24"/>
          <w:szCs w:val="24"/>
        </w:rPr>
        <w:t>under</w:t>
      </w:r>
      <w:r w:rsidRPr="00176960">
        <w:rPr>
          <w:rFonts w:ascii="Times New Roman" w:hAnsi="Times New Roman" w:cs="Times New Roman"/>
          <w:sz w:val="24"/>
          <w:szCs w:val="24"/>
        </w:rPr>
        <w:t xml:space="preserve"> argon atmosphere. Subsequently, </w:t>
      </w:r>
      <w:r w:rsidR="005370B6" w:rsidRPr="00176960">
        <w:rPr>
          <w:rFonts w:ascii="Times New Roman" w:hAnsi="Times New Roman" w:cs="Times New Roman"/>
          <w:sz w:val="24"/>
          <w:szCs w:val="24"/>
        </w:rPr>
        <w:t xml:space="preserve">dissolved </w:t>
      </w:r>
      <w:r w:rsidRPr="00176960">
        <w:rPr>
          <w:rFonts w:ascii="Times New Roman" w:hAnsi="Times New Roman" w:cs="Times New Roman"/>
          <w:sz w:val="24"/>
          <w:szCs w:val="24"/>
        </w:rPr>
        <w:t xml:space="preserve">glucose (o.26 g) in dry </w:t>
      </w:r>
      <w:r w:rsidR="005370B6" w:rsidRPr="00176960">
        <w:rPr>
          <w:rFonts w:ascii="Times New Roman" w:hAnsi="Times New Roman" w:cs="Times New Roman"/>
          <w:sz w:val="24"/>
          <w:szCs w:val="24"/>
        </w:rPr>
        <w:t xml:space="preserve">DMSO </w:t>
      </w:r>
      <w:r w:rsidRPr="00176960">
        <w:rPr>
          <w:rFonts w:ascii="Times New Roman" w:hAnsi="Times New Roman" w:cs="Times New Roman"/>
          <w:sz w:val="24"/>
          <w:szCs w:val="24"/>
        </w:rPr>
        <w:t>(5 m</w:t>
      </w:r>
      <w:r w:rsidR="005370B6">
        <w:rPr>
          <w:rFonts w:ascii="Times New Roman" w:hAnsi="Times New Roman" w:cs="Times New Roman"/>
          <w:sz w:val="24"/>
          <w:szCs w:val="24"/>
        </w:rPr>
        <w:t>L</w:t>
      </w:r>
      <w:r w:rsidRPr="00176960">
        <w:rPr>
          <w:rFonts w:ascii="Times New Roman" w:hAnsi="Times New Roman" w:cs="Times New Roman"/>
          <w:sz w:val="24"/>
          <w:szCs w:val="24"/>
        </w:rPr>
        <w:t xml:space="preserve">) </w:t>
      </w:r>
      <w:r w:rsidR="005370B6">
        <w:rPr>
          <w:rFonts w:ascii="Times New Roman" w:hAnsi="Times New Roman" w:cs="Times New Roman"/>
          <w:sz w:val="24"/>
          <w:szCs w:val="24"/>
        </w:rPr>
        <w:t>and H</w:t>
      </w:r>
      <w:r w:rsidR="005370B6" w:rsidRPr="005370B6">
        <w:rPr>
          <w:rFonts w:ascii="Times New Roman" w:hAnsi="Times New Roman" w:cs="Times New Roman"/>
          <w:sz w:val="24"/>
          <w:szCs w:val="24"/>
          <w:vertAlign w:val="subscript"/>
        </w:rPr>
        <w:t>2</w:t>
      </w:r>
      <w:r w:rsidR="005370B6">
        <w:rPr>
          <w:rFonts w:ascii="Times New Roman" w:hAnsi="Times New Roman" w:cs="Times New Roman"/>
          <w:sz w:val="24"/>
          <w:szCs w:val="24"/>
        </w:rPr>
        <w:t>SO</w:t>
      </w:r>
      <w:r w:rsidR="005370B6" w:rsidRPr="005370B6">
        <w:rPr>
          <w:rFonts w:ascii="Times New Roman" w:hAnsi="Times New Roman" w:cs="Times New Roman"/>
          <w:sz w:val="24"/>
          <w:szCs w:val="24"/>
          <w:vertAlign w:val="subscript"/>
        </w:rPr>
        <w:t>4</w:t>
      </w:r>
      <w:r w:rsidR="005370B6">
        <w:rPr>
          <w:rFonts w:ascii="Times New Roman" w:hAnsi="Times New Roman" w:cs="Times New Roman"/>
          <w:sz w:val="24"/>
          <w:szCs w:val="24"/>
        </w:rPr>
        <w:t xml:space="preserve"> </w:t>
      </w:r>
      <w:r w:rsidR="005370B6" w:rsidRPr="00176960">
        <w:rPr>
          <w:rFonts w:ascii="Times New Roman" w:hAnsi="Times New Roman" w:cs="Times New Roman"/>
          <w:sz w:val="24"/>
          <w:szCs w:val="24"/>
        </w:rPr>
        <w:t>(98%, 0.33 m</w:t>
      </w:r>
      <w:r w:rsidR="005370B6">
        <w:rPr>
          <w:rFonts w:ascii="Times New Roman" w:hAnsi="Times New Roman" w:cs="Times New Roman"/>
          <w:sz w:val="24"/>
          <w:szCs w:val="24"/>
        </w:rPr>
        <w:t>L</w:t>
      </w:r>
      <w:r w:rsidR="005370B6" w:rsidRPr="00176960">
        <w:rPr>
          <w:rFonts w:ascii="Times New Roman" w:hAnsi="Times New Roman" w:cs="Times New Roman"/>
          <w:sz w:val="24"/>
          <w:szCs w:val="24"/>
        </w:rPr>
        <w:t xml:space="preserve">) </w:t>
      </w:r>
      <w:r w:rsidR="005370B6">
        <w:rPr>
          <w:rFonts w:ascii="Times New Roman" w:hAnsi="Times New Roman" w:cs="Times New Roman"/>
          <w:sz w:val="24"/>
          <w:szCs w:val="24"/>
        </w:rPr>
        <w:t>were</w:t>
      </w:r>
      <w:r w:rsidRPr="00176960">
        <w:rPr>
          <w:rFonts w:ascii="Times New Roman" w:hAnsi="Times New Roman" w:cs="Times New Roman"/>
          <w:sz w:val="24"/>
          <w:szCs w:val="24"/>
        </w:rPr>
        <w:t xml:space="preserve"> added</w:t>
      </w:r>
      <w:r w:rsidR="005370B6">
        <w:rPr>
          <w:rFonts w:ascii="Times New Roman" w:hAnsi="Times New Roman" w:cs="Times New Roman"/>
          <w:sz w:val="24"/>
          <w:szCs w:val="24"/>
        </w:rPr>
        <w:t xml:space="preserve">. </w:t>
      </w:r>
      <w:r w:rsidRPr="00176960">
        <w:rPr>
          <w:rFonts w:ascii="Times New Roman" w:hAnsi="Times New Roman" w:cs="Times New Roman"/>
          <w:sz w:val="24"/>
          <w:szCs w:val="24"/>
        </w:rPr>
        <w:t xml:space="preserve">The mixture </w:t>
      </w:r>
      <w:r w:rsidR="005370B6">
        <w:rPr>
          <w:rFonts w:ascii="Times New Roman" w:hAnsi="Times New Roman" w:cs="Times New Roman"/>
          <w:sz w:val="24"/>
          <w:szCs w:val="24"/>
        </w:rPr>
        <w:t>was</w:t>
      </w:r>
      <w:r w:rsidRPr="00176960">
        <w:rPr>
          <w:rFonts w:ascii="Times New Roman" w:hAnsi="Times New Roman" w:cs="Times New Roman"/>
          <w:sz w:val="24"/>
          <w:szCs w:val="24"/>
        </w:rPr>
        <w:t xml:space="preserve"> stirred for 5</w:t>
      </w:r>
      <w:r w:rsidR="005370B6">
        <w:rPr>
          <w:rFonts w:ascii="Times New Roman" w:hAnsi="Times New Roman" w:cs="Times New Roman"/>
          <w:sz w:val="24"/>
          <w:szCs w:val="24"/>
        </w:rPr>
        <w:t xml:space="preserve"> </w:t>
      </w:r>
      <w:r w:rsidRPr="00176960">
        <w:rPr>
          <w:rFonts w:ascii="Times New Roman" w:hAnsi="Times New Roman" w:cs="Times New Roman"/>
          <w:sz w:val="24"/>
          <w:szCs w:val="24"/>
        </w:rPr>
        <w:t>h at room</w:t>
      </w:r>
      <w:r w:rsidR="005370B6">
        <w:rPr>
          <w:rFonts w:ascii="Times New Roman" w:hAnsi="Times New Roman" w:cs="Times New Roman"/>
          <w:sz w:val="24"/>
          <w:szCs w:val="24"/>
        </w:rPr>
        <w:t>-</w:t>
      </w:r>
      <w:r w:rsidRPr="00176960">
        <w:rPr>
          <w:rFonts w:ascii="Times New Roman" w:hAnsi="Times New Roman" w:cs="Times New Roman"/>
          <w:sz w:val="24"/>
          <w:szCs w:val="24"/>
        </w:rPr>
        <w:t xml:space="preserve">temperature. </w:t>
      </w:r>
      <w:r w:rsidR="005370B6">
        <w:rPr>
          <w:rFonts w:ascii="Times New Roman" w:hAnsi="Times New Roman" w:cs="Times New Roman"/>
          <w:sz w:val="24"/>
          <w:szCs w:val="24"/>
        </w:rPr>
        <w:t>Finally</w:t>
      </w:r>
      <w:r w:rsidRPr="00176960">
        <w:rPr>
          <w:rFonts w:ascii="Times New Roman" w:hAnsi="Times New Roman" w:cs="Times New Roman"/>
          <w:sz w:val="24"/>
          <w:szCs w:val="24"/>
        </w:rPr>
        <w:t xml:space="preserve">, the </w:t>
      </w:r>
      <w:r w:rsidR="005370B6">
        <w:rPr>
          <w:rFonts w:ascii="Times New Roman" w:hAnsi="Times New Roman" w:cs="Times New Roman"/>
          <w:sz w:val="24"/>
          <w:szCs w:val="24"/>
        </w:rPr>
        <w:t xml:space="preserve">obtained </w:t>
      </w:r>
      <w:r w:rsidRPr="00176960">
        <w:rPr>
          <w:rFonts w:ascii="Times New Roman" w:hAnsi="Times New Roman" w:cs="Times New Roman"/>
          <w:sz w:val="24"/>
          <w:szCs w:val="24"/>
        </w:rPr>
        <w:t xml:space="preserve">product </w:t>
      </w:r>
      <w:r w:rsidR="005370B6">
        <w:rPr>
          <w:rFonts w:ascii="Times New Roman" w:hAnsi="Times New Roman" w:cs="Times New Roman"/>
          <w:sz w:val="24"/>
          <w:szCs w:val="24"/>
        </w:rPr>
        <w:t>(</w:t>
      </w:r>
      <w:r w:rsidR="00954B4E">
        <w:rPr>
          <w:rFonts w:ascii="Times New Roman" w:hAnsi="Times New Roman" w:cs="Times New Roman"/>
          <w:sz w:val="24"/>
          <w:szCs w:val="24"/>
        </w:rPr>
        <w:t>compound</w:t>
      </w:r>
      <w:r w:rsidR="005370B6">
        <w:rPr>
          <w:rFonts w:ascii="Times New Roman" w:hAnsi="Times New Roman" w:cs="Times New Roman"/>
          <w:sz w:val="24"/>
          <w:szCs w:val="24"/>
        </w:rPr>
        <w:t xml:space="preserve"> </w:t>
      </w:r>
      <w:r w:rsidR="00954B4E">
        <w:rPr>
          <w:rFonts w:ascii="Times New Roman" w:hAnsi="Times New Roman" w:cs="Times New Roman"/>
          <w:b/>
          <w:bCs/>
          <w:sz w:val="24"/>
          <w:szCs w:val="24"/>
        </w:rPr>
        <w:t>2</w:t>
      </w:r>
      <w:r w:rsidR="005370B6">
        <w:rPr>
          <w:rFonts w:ascii="Times New Roman" w:hAnsi="Times New Roman" w:cs="Times New Roman"/>
          <w:sz w:val="24"/>
          <w:szCs w:val="24"/>
        </w:rPr>
        <w:t xml:space="preserve">) </w:t>
      </w:r>
      <w:r w:rsidRPr="00176960">
        <w:rPr>
          <w:rFonts w:ascii="Times New Roman" w:hAnsi="Times New Roman" w:cs="Times New Roman"/>
          <w:sz w:val="24"/>
          <w:szCs w:val="24"/>
        </w:rPr>
        <w:t xml:space="preserve">was washed with ethanol and distilled </w:t>
      </w:r>
      <w:r w:rsidR="005370B6">
        <w:rPr>
          <w:rFonts w:ascii="Times New Roman" w:hAnsi="Times New Roman" w:cs="Times New Roman"/>
          <w:sz w:val="24"/>
          <w:szCs w:val="24"/>
        </w:rPr>
        <w:t xml:space="preserve">and </w:t>
      </w:r>
      <w:r w:rsidRPr="00176960">
        <w:rPr>
          <w:rFonts w:ascii="Times New Roman" w:hAnsi="Times New Roman" w:cs="Times New Roman"/>
          <w:sz w:val="24"/>
          <w:szCs w:val="24"/>
        </w:rPr>
        <w:t xml:space="preserve">dried at </w:t>
      </w:r>
      <w:r w:rsidR="005370B6">
        <w:rPr>
          <w:rFonts w:ascii="Times New Roman" w:hAnsi="Times New Roman" w:cs="Times New Roman"/>
          <w:sz w:val="24"/>
          <w:szCs w:val="24"/>
        </w:rPr>
        <w:t>8</w:t>
      </w:r>
      <w:r w:rsidRPr="00176960">
        <w:rPr>
          <w:rFonts w:ascii="Times New Roman" w:hAnsi="Times New Roman" w:cs="Times New Roman"/>
          <w:sz w:val="24"/>
          <w:szCs w:val="24"/>
        </w:rPr>
        <w:t>0 °C</w:t>
      </w:r>
      <w:r w:rsidR="00AE054B">
        <w:rPr>
          <w:rFonts w:ascii="Times New Roman" w:hAnsi="Times New Roman" w:cs="Times New Roman"/>
          <w:sz w:val="24"/>
          <w:szCs w:val="24"/>
        </w:rPr>
        <w:t>.</w:t>
      </w:r>
    </w:p>
    <w:p w14:paraId="14804B55" w14:textId="77777777" w:rsidR="00F378DB" w:rsidRPr="00176960" w:rsidRDefault="00F378DB" w:rsidP="005370B6">
      <w:pPr>
        <w:autoSpaceDE w:val="0"/>
        <w:autoSpaceDN w:val="0"/>
        <w:adjustRightInd w:val="0"/>
        <w:spacing w:after="0" w:line="360" w:lineRule="auto"/>
        <w:jc w:val="both"/>
        <w:rPr>
          <w:rFonts w:ascii="Times New Roman" w:hAnsi="Times New Roman" w:cs="Times New Roman"/>
          <w:sz w:val="24"/>
          <w:szCs w:val="24"/>
        </w:rPr>
      </w:pPr>
    </w:p>
    <w:p w14:paraId="5993A785" w14:textId="77777777" w:rsidR="00954B4E" w:rsidRPr="00954B4E" w:rsidRDefault="00954B4E" w:rsidP="00954B4E">
      <w:pPr>
        <w:autoSpaceDE w:val="0"/>
        <w:autoSpaceDN w:val="0"/>
        <w:adjustRightInd w:val="0"/>
        <w:spacing w:after="0" w:line="360" w:lineRule="auto"/>
        <w:jc w:val="both"/>
        <w:rPr>
          <w:rFonts w:ascii="Times New Roman" w:hAnsi="Times New Roman" w:cs="Times New Roman"/>
          <w:b/>
          <w:bCs/>
          <w:sz w:val="24"/>
          <w:szCs w:val="24"/>
        </w:rPr>
      </w:pPr>
      <w:r w:rsidRPr="00954B4E">
        <w:rPr>
          <w:rFonts w:ascii="Times New Roman" w:hAnsi="Times New Roman" w:cs="Times New Roman"/>
          <w:b/>
          <w:bCs/>
          <w:sz w:val="24"/>
          <w:szCs w:val="24"/>
        </w:rPr>
        <w:t>Protocol for the synthesis of nano-SiO</w:t>
      </w:r>
      <w:r w:rsidRPr="00954B4E">
        <w:rPr>
          <w:rFonts w:ascii="Times New Roman" w:hAnsi="Times New Roman" w:cs="Times New Roman"/>
          <w:b/>
          <w:bCs/>
          <w:sz w:val="24"/>
          <w:szCs w:val="24"/>
          <w:vertAlign w:val="subscript"/>
        </w:rPr>
        <w:t>2</w:t>
      </w:r>
    </w:p>
    <w:p w14:paraId="108E7508" w14:textId="1AC9753D" w:rsidR="00954B4E" w:rsidRPr="00954B4E" w:rsidRDefault="00837F3F" w:rsidP="00837F3F">
      <w:pPr>
        <w:autoSpaceDE w:val="0"/>
        <w:autoSpaceDN w:val="0"/>
        <w:adjustRightInd w:val="0"/>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rPr>
        <w:t>T</w:t>
      </w:r>
      <w:r w:rsidRPr="00837F3F">
        <w:rPr>
          <w:rFonts w:ascii="Times New Roman" w:hAnsi="Times New Roman" w:cs="Times New Roman"/>
          <w:sz w:val="24"/>
          <w:szCs w:val="24"/>
          <w:lang w:val="ru-RU"/>
        </w:rPr>
        <w:t xml:space="preserve">etraethyl orthosilicate </w:t>
      </w:r>
      <w:r>
        <w:rPr>
          <w:rFonts w:ascii="Times New Roman" w:hAnsi="Times New Roman" w:cs="Times New Roman"/>
          <w:sz w:val="24"/>
          <w:szCs w:val="24"/>
        </w:rPr>
        <w:t>(</w:t>
      </w:r>
      <w:r w:rsidRPr="00837F3F">
        <w:rPr>
          <w:rFonts w:ascii="Times New Roman" w:hAnsi="Times New Roman" w:cs="Times New Roman"/>
          <w:sz w:val="24"/>
          <w:szCs w:val="24"/>
          <w:lang w:val="ru-RU"/>
        </w:rPr>
        <w:t>TEOS</w:t>
      </w:r>
      <w:r>
        <w:rPr>
          <w:rFonts w:ascii="Times New Roman" w:hAnsi="Times New Roman" w:cs="Times New Roman"/>
          <w:sz w:val="24"/>
          <w:szCs w:val="24"/>
        </w:rPr>
        <w:t>)</w:t>
      </w:r>
      <w:r w:rsidRPr="00837F3F">
        <w:rPr>
          <w:rFonts w:ascii="Times New Roman" w:hAnsi="Times New Roman" w:cs="Times New Roman"/>
          <w:sz w:val="24"/>
          <w:szCs w:val="24"/>
          <w:lang w:val="ru-RU"/>
        </w:rPr>
        <w:t xml:space="preserve"> (6.2 m</w:t>
      </w:r>
      <w:r>
        <w:rPr>
          <w:rFonts w:ascii="Times New Roman" w:hAnsi="Times New Roman" w:cs="Times New Roman"/>
          <w:sz w:val="24"/>
          <w:szCs w:val="24"/>
        </w:rPr>
        <w:t>L</w:t>
      </w:r>
      <w:r w:rsidRPr="00837F3F">
        <w:rPr>
          <w:rFonts w:ascii="Times New Roman" w:hAnsi="Times New Roman" w:cs="Times New Roman"/>
          <w:sz w:val="24"/>
          <w:szCs w:val="24"/>
          <w:lang w:val="ru-RU"/>
        </w:rPr>
        <w:t>)</w:t>
      </w:r>
      <w:r>
        <w:rPr>
          <w:rFonts w:ascii="Times New Roman" w:hAnsi="Times New Roman" w:cs="Times New Roman"/>
          <w:sz w:val="24"/>
          <w:szCs w:val="24"/>
        </w:rPr>
        <w:t xml:space="preserve"> was added to </w:t>
      </w:r>
      <w:r w:rsidRPr="00837F3F">
        <w:rPr>
          <w:rFonts w:ascii="Times New Roman" w:hAnsi="Times New Roman" w:cs="Times New Roman"/>
          <w:sz w:val="24"/>
          <w:szCs w:val="24"/>
          <w:lang w:val="ru-RU"/>
        </w:rPr>
        <w:t>ethanol (100 m</w:t>
      </w:r>
      <w:r>
        <w:rPr>
          <w:rFonts w:ascii="Times New Roman" w:hAnsi="Times New Roman" w:cs="Times New Roman"/>
          <w:sz w:val="24"/>
          <w:szCs w:val="24"/>
        </w:rPr>
        <w:t>L</w:t>
      </w:r>
      <w:r w:rsidRPr="00837F3F">
        <w:rPr>
          <w:rFonts w:ascii="Times New Roman" w:hAnsi="Times New Roman" w:cs="Times New Roman"/>
          <w:sz w:val="24"/>
          <w:szCs w:val="24"/>
          <w:lang w:val="ru-RU"/>
        </w:rPr>
        <w:t>) and ammonium hydroxide (6.5 m</w:t>
      </w:r>
      <w:r>
        <w:rPr>
          <w:rFonts w:ascii="Times New Roman" w:hAnsi="Times New Roman" w:cs="Times New Roman"/>
          <w:sz w:val="24"/>
          <w:szCs w:val="24"/>
        </w:rPr>
        <w:t>L</w:t>
      </w:r>
      <w:r w:rsidRPr="00837F3F">
        <w:rPr>
          <w:rFonts w:ascii="Times New Roman" w:hAnsi="Times New Roman" w:cs="Times New Roman"/>
          <w:sz w:val="24"/>
          <w:szCs w:val="24"/>
          <w:lang w:val="ru-RU"/>
        </w:rPr>
        <w:t xml:space="preserve">) </w:t>
      </w:r>
      <w:r>
        <w:rPr>
          <w:rFonts w:ascii="Times New Roman" w:hAnsi="Times New Roman" w:cs="Times New Roman"/>
          <w:sz w:val="24"/>
          <w:szCs w:val="24"/>
        </w:rPr>
        <w:t xml:space="preserve">and the mixture was stirred </w:t>
      </w:r>
      <w:r w:rsidRPr="00837F3F">
        <w:rPr>
          <w:rFonts w:ascii="Times New Roman" w:hAnsi="Times New Roman" w:cs="Times New Roman"/>
          <w:sz w:val="24"/>
          <w:szCs w:val="24"/>
          <w:lang w:val="ru-RU"/>
        </w:rPr>
        <w:t>for 15 h at room temperature. The</w:t>
      </w:r>
      <w:r>
        <w:rPr>
          <w:rFonts w:ascii="Times New Roman" w:hAnsi="Times New Roman" w:cs="Times New Roman"/>
          <w:sz w:val="24"/>
          <w:szCs w:val="24"/>
        </w:rPr>
        <w:t>n, the</w:t>
      </w:r>
      <w:r w:rsidRPr="00837F3F">
        <w:rPr>
          <w:rFonts w:ascii="Times New Roman" w:hAnsi="Times New Roman" w:cs="Times New Roman"/>
          <w:sz w:val="24"/>
          <w:szCs w:val="24"/>
          <w:lang w:val="ru-RU"/>
        </w:rPr>
        <w:t xml:space="preserve"> mixture was filtered by </w:t>
      </w:r>
      <w:r>
        <w:rPr>
          <w:rFonts w:ascii="Times New Roman" w:hAnsi="Times New Roman" w:cs="Times New Roman"/>
          <w:sz w:val="24"/>
          <w:szCs w:val="24"/>
        </w:rPr>
        <w:t>c</w:t>
      </w:r>
      <w:r w:rsidRPr="00837F3F">
        <w:rPr>
          <w:rFonts w:ascii="Times New Roman" w:hAnsi="Times New Roman" w:cs="Times New Roman"/>
          <w:sz w:val="24"/>
          <w:szCs w:val="24"/>
          <w:lang w:val="ru-RU"/>
        </w:rPr>
        <w:t>entrifuge (4000 rpm, 30 min)</w:t>
      </w:r>
      <w:r>
        <w:rPr>
          <w:rFonts w:ascii="Times New Roman" w:hAnsi="Times New Roman" w:cs="Times New Roman"/>
          <w:sz w:val="24"/>
          <w:szCs w:val="24"/>
        </w:rPr>
        <w:t xml:space="preserve"> and the obtained white powder was</w:t>
      </w:r>
      <w:r w:rsidRPr="00837F3F">
        <w:rPr>
          <w:rFonts w:ascii="Times New Roman" w:hAnsi="Times New Roman" w:cs="Times New Roman"/>
          <w:sz w:val="24"/>
          <w:szCs w:val="24"/>
          <w:lang w:val="ru-RU"/>
        </w:rPr>
        <w:t xml:space="preserve"> washed three times with ethanol, and dried at 60 °C for 12 h</w:t>
      </w:r>
      <w:r>
        <w:rPr>
          <w:rFonts w:ascii="Times New Roman" w:hAnsi="Times New Roman" w:cs="Times New Roman"/>
          <w:sz w:val="24"/>
          <w:szCs w:val="24"/>
        </w:rPr>
        <w:t>.</w:t>
      </w:r>
      <w:r w:rsidR="00954B4E" w:rsidRPr="00954B4E">
        <w:rPr>
          <w:rFonts w:ascii="Times New Roman" w:hAnsi="Times New Roman" w:cs="Times New Roman"/>
          <w:sz w:val="24"/>
          <w:szCs w:val="24"/>
          <w:vertAlign w:val="superscript"/>
        </w:rPr>
        <w:t>15</w:t>
      </w:r>
    </w:p>
    <w:p w14:paraId="5FD2C432" w14:textId="77777777" w:rsidR="00D3555D" w:rsidRPr="00176960" w:rsidRDefault="00D3555D" w:rsidP="00176960">
      <w:pPr>
        <w:autoSpaceDE w:val="0"/>
        <w:autoSpaceDN w:val="0"/>
        <w:adjustRightInd w:val="0"/>
        <w:spacing w:after="0" w:line="360" w:lineRule="auto"/>
        <w:jc w:val="both"/>
        <w:rPr>
          <w:rFonts w:ascii="Times New Roman" w:hAnsi="Times New Roman" w:cs="Times New Roman"/>
          <w:sz w:val="24"/>
          <w:szCs w:val="24"/>
        </w:rPr>
      </w:pPr>
    </w:p>
    <w:p w14:paraId="40759F3D" w14:textId="7B6AAF9D" w:rsidR="006B34E6" w:rsidRPr="00176960" w:rsidRDefault="007C694B" w:rsidP="00176960">
      <w:pPr>
        <w:autoSpaceDE w:val="0"/>
        <w:autoSpaceDN w:val="0"/>
        <w:adjustRightInd w:val="0"/>
        <w:spacing w:after="0" w:line="360" w:lineRule="auto"/>
        <w:jc w:val="both"/>
        <w:rPr>
          <w:rFonts w:ascii="Times New Roman" w:hAnsi="Times New Roman" w:cs="Times New Roman"/>
          <w:b/>
          <w:bCs/>
          <w:iCs/>
          <w:sz w:val="24"/>
          <w:szCs w:val="24"/>
        </w:rPr>
      </w:pPr>
      <w:r w:rsidRPr="00176960">
        <w:rPr>
          <w:rFonts w:ascii="Times New Roman" w:hAnsi="Times New Roman" w:cs="Times New Roman"/>
          <w:b/>
          <w:bCs/>
          <w:sz w:val="24"/>
          <w:szCs w:val="24"/>
        </w:rPr>
        <w:t xml:space="preserve">Preparation of the </w:t>
      </w:r>
      <w:r w:rsidR="006B34E6" w:rsidRPr="00176960">
        <w:rPr>
          <w:rFonts w:ascii="Times New Roman" w:hAnsi="Times New Roman" w:cs="Times New Roman"/>
          <w:b/>
          <w:bCs/>
          <w:iCs/>
          <w:sz w:val="24"/>
          <w:szCs w:val="24"/>
        </w:rPr>
        <w:t>SiO</w:t>
      </w:r>
      <w:r w:rsidR="006B34E6" w:rsidRPr="00176960">
        <w:rPr>
          <w:rFonts w:ascii="Times New Roman" w:hAnsi="Times New Roman" w:cs="Times New Roman"/>
          <w:b/>
          <w:bCs/>
          <w:iCs/>
          <w:sz w:val="24"/>
          <w:szCs w:val="24"/>
          <w:vertAlign w:val="subscript"/>
        </w:rPr>
        <w:t>2</w:t>
      </w:r>
      <w:r w:rsidR="006B34E6" w:rsidRPr="00176960">
        <w:rPr>
          <w:rFonts w:ascii="Times New Roman" w:hAnsi="Times New Roman" w:cs="Times New Roman"/>
          <w:b/>
          <w:bCs/>
          <w:iCs/>
          <w:sz w:val="24"/>
          <w:szCs w:val="24"/>
        </w:rPr>
        <w:t>@Glu/Si(OEt)</w:t>
      </w:r>
      <w:r w:rsidR="006B34E6" w:rsidRPr="00176960">
        <w:rPr>
          <w:rFonts w:ascii="Times New Roman" w:hAnsi="Times New Roman" w:cs="Times New Roman"/>
          <w:b/>
          <w:bCs/>
          <w:iCs/>
          <w:sz w:val="24"/>
          <w:szCs w:val="24"/>
          <w:vertAlign w:val="subscript"/>
        </w:rPr>
        <w:t>2</w:t>
      </w:r>
      <w:r w:rsidR="006B34E6" w:rsidRPr="00176960">
        <w:rPr>
          <w:rFonts w:ascii="Times New Roman" w:hAnsi="Times New Roman" w:cs="Times New Roman"/>
          <w:b/>
          <w:bCs/>
          <w:iCs/>
          <w:sz w:val="24"/>
          <w:szCs w:val="24"/>
        </w:rPr>
        <w:t>(CH</w:t>
      </w:r>
      <w:r w:rsidR="006B34E6" w:rsidRPr="00176960">
        <w:rPr>
          <w:rFonts w:ascii="Times New Roman" w:hAnsi="Times New Roman" w:cs="Times New Roman"/>
          <w:b/>
          <w:bCs/>
          <w:iCs/>
          <w:sz w:val="24"/>
          <w:szCs w:val="24"/>
          <w:vertAlign w:val="subscript"/>
        </w:rPr>
        <w:t>2</w:t>
      </w:r>
      <w:r w:rsidR="006B34E6" w:rsidRPr="00176960">
        <w:rPr>
          <w:rFonts w:ascii="Times New Roman" w:hAnsi="Times New Roman" w:cs="Times New Roman"/>
          <w:b/>
          <w:bCs/>
          <w:iCs/>
          <w:sz w:val="24"/>
          <w:szCs w:val="24"/>
        </w:rPr>
        <w:t>)</w:t>
      </w:r>
      <w:r w:rsidR="006B34E6" w:rsidRPr="00176960">
        <w:rPr>
          <w:rFonts w:ascii="Times New Roman" w:hAnsi="Times New Roman" w:cs="Times New Roman"/>
          <w:b/>
          <w:bCs/>
          <w:iCs/>
          <w:sz w:val="24"/>
          <w:szCs w:val="24"/>
          <w:vertAlign w:val="subscript"/>
        </w:rPr>
        <w:t>3</w:t>
      </w:r>
      <w:r w:rsidR="006B34E6" w:rsidRPr="00176960">
        <w:rPr>
          <w:rFonts w:ascii="Times New Roman" w:hAnsi="Times New Roman" w:cs="Times New Roman"/>
          <w:b/>
          <w:bCs/>
          <w:iCs/>
          <w:sz w:val="24"/>
          <w:szCs w:val="24"/>
        </w:rPr>
        <w:t>N=Mo[Mo</w:t>
      </w:r>
      <w:r w:rsidR="006B34E6" w:rsidRPr="00176960">
        <w:rPr>
          <w:rFonts w:ascii="Times New Roman" w:hAnsi="Times New Roman" w:cs="Times New Roman"/>
          <w:b/>
          <w:bCs/>
          <w:iCs/>
          <w:sz w:val="24"/>
          <w:szCs w:val="24"/>
          <w:vertAlign w:val="subscript"/>
        </w:rPr>
        <w:t>5</w:t>
      </w:r>
      <w:r w:rsidR="006B34E6" w:rsidRPr="00176960">
        <w:rPr>
          <w:rFonts w:ascii="Times New Roman" w:hAnsi="Times New Roman" w:cs="Times New Roman"/>
          <w:b/>
          <w:bCs/>
          <w:iCs/>
          <w:sz w:val="24"/>
          <w:szCs w:val="24"/>
        </w:rPr>
        <w:t>O</w:t>
      </w:r>
      <w:r w:rsidR="006B34E6" w:rsidRPr="00176960">
        <w:rPr>
          <w:rFonts w:ascii="Times New Roman" w:hAnsi="Times New Roman" w:cs="Times New Roman"/>
          <w:b/>
          <w:bCs/>
          <w:iCs/>
          <w:sz w:val="24"/>
          <w:szCs w:val="24"/>
          <w:vertAlign w:val="subscript"/>
        </w:rPr>
        <w:t>18</w:t>
      </w:r>
      <w:r w:rsidR="006B34E6" w:rsidRPr="00176960">
        <w:rPr>
          <w:rFonts w:ascii="Times New Roman" w:hAnsi="Times New Roman" w:cs="Times New Roman"/>
          <w:b/>
          <w:bCs/>
          <w:iCs/>
          <w:sz w:val="24"/>
          <w:szCs w:val="24"/>
        </w:rPr>
        <w:t>]</w:t>
      </w:r>
    </w:p>
    <w:p w14:paraId="61206BAF" w14:textId="238C4468" w:rsidR="007C694B" w:rsidRPr="00176960" w:rsidRDefault="007C694B" w:rsidP="00986ED4">
      <w:pPr>
        <w:autoSpaceDE w:val="0"/>
        <w:autoSpaceDN w:val="0"/>
        <w:adjustRightInd w:val="0"/>
        <w:spacing w:after="0" w:line="360" w:lineRule="auto"/>
        <w:jc w:val="both"/>
        <w:rPr>
          <w:rFonts w:ascii="Times New Roman" w:hAnsi="Times New Roman" w:cs="Times New Roman"/>
          <w:b/>
          <w:bCs/>
          <w:sz w:val="24"/>
          <w:szCs w:val="24"/>
        </w:rPr>
      </w:pPr>
      <w:r w:rsidRPr="00176960">
        <w:rPr>
          <w:rFonts w:ascii="Times New Roman" w:hAnsi="Times New Roman" w:cs="Times New Roman"/>
          <w:sz w:val="24"/>
          <w:szCs w:val="24"/>
        </w:rPr>
        <w:t xml:space="preserve">In order to </w:t>
      </w:r>
      <w:r w:rsidRPr="00986ED4">
        <w:rPr>
          <w:rFonts w:ascii="Times New Roman" w:hAnsi="Times New Roman" w:cs="Times New Roman"/>
          <w:sz w:val="24"/>
          <w:szCs w:val="24"/>
        </w:rPr>
        <w:t xml:space="preserve">immobilize </w:t>
      </w:r>
      <w:r w:rsidR="00986ED4" w:rsidRPr="00986ED4">
        <w:rPr>
          <w:rFonts w:ascii="Times New Roman" w:hAnsi="Times New Roman" w:cs="Times New Roman"/>
          <w:iCs/>
          <w:sz w:val="24"/>
          <w:szCs w:val="24"/>
        </w:rPr>
        <w:t>Glu/Si(OEt)</w:t>
      </w:r>
      <w:r w:rsidR="00986ED4" w:rsidRPr="00986ED4">
        <w:rPr>
          <w:rFonts w:ascii="Times New Roman" w:hAnsi="Times New Roman" w:cs="Times New Roman"/>
          <w:iCs/>
          <w:sz w:val="24"/>
          <w:szCs w:val="24"/>
          <w:vertAlign w:val="subscript"/>
        </w:rPr>
        <w:t>2</w:t>
      </w:r>
      <w:r w:rsidR="00986ED4" w:rsidRPr="00986ED4">
        <w:rPr>
          <w:rFonts w:ascii="Times New Roman" w:hAnsi="Times New Roman" w:cs="Times New Roman"/>
          <w:iCs/>
          <w:sz w:val="24"/>
          <w:szCs w:val="24"/>
        </w:rPr>
        <w:t>(CH</w:t>
      </w:r>
      <w:r w:rsidR="00986ED4" w:rsidRPr="00986ED4">
        <w:rPr>
          <w:rFonts w:ascii="Times New Roman" w:hAnsi="Times New Roman" w:cs="Times New Roman"/>
          <w:iCs/>
          <w:sz w:val="24"/>
          <w:szCs w:val="24"/>
          <w:vertAlign w:val="subscript"/>
        </w:rPr>
        <w:t>2</w:t>
      </w:r>
      <w:r w:rsidR="00986ED4" w:rsidRPr="00986ED4">
        <w:rPr>
          <w:rFonts w:ascii="Times New Roman" w:hAnsi="Times New Roman" w:cs="Times New Roman"/>
          <w:iCs/>
          <w:sz w:val="24"/>
          <w:szCs w:val="24"/>
        </w:rPr>
        <w:t>)</w:t>
      </w:r>
      <w:r w:rsidR="00986ED4" w:rsidRPr="00986ED4">
        <w:rPr>
          <w:rFonts w:ascii="Times New Roman" w:hAnsi="Times New Roman" w:cs="Times New Roman"/>
          <w:iCs/>
          <w:sz w:val="24"/>
          <w:szCs w:val="24"/>
          <w:vertAlign w:val="subscript"/>
        </w:rPr>
        <w:t>3</w:t>
      </w:r>
      <w:r w:rsidR="00986ED4" w:rsidRPr="00986ED4">
        <w:rPr>
          <w:rFonts w:ascii="Times New Roman" w:hAnsi="Times New Roman" w:cs="Times New Roman"/>
          <w:iCs/>
          <w:sz w:val="24"/>
          <w:szCs w:val="24"/>
        </w:rPr>
        <w:t>N=Mo[Mo</w:t>
      </w:r>
      <w:r w:rsidR="00986ED4" w:rsidRPr="00986ED4">
        <w:rPr>
          <w:rFonts w:ascii="Times New Roman" w:hAnsi="Times New Roman" w:cs="Times New Roman"/>
          <w:iCs/>
          <w:sz w:val="24"/>
          <w:szCs w:val="24"/>
          <w:vertAlign w:val="subscript"/>
        </w:rPr>
        <w:t>5</w:t>
      </w:r>
      <w:r w:rsidR="00986ED4" w:rsidRPr="00986ED4">
        <w:rPr>
          <w:rFonts w:ascii="Times New Roman" w:hAnsi="Times New Roman" w:cs="Times New Roman"/>
          <w:iCs/>
          <w:sz w:val="24"/>
          <w:szCs w:val="24"/>
        </w:rPr>
        <w:t>O</w:t>
      </w:r>
      <w:r w:rsidR="00986ED4" w:rsidRPr="00986ED4">
        <w:rPr>
          <w:rFonts w:ascii="Times New Roman" w:hAnsi="Times New Roman" w:cs="Times New Roman"/>
          <w:iCs/>
          <w:sz w:val="24"/>
          <w:szCs w:val="24"/>
          <w:vertAlign w:val="subscript"/>
        </w:rPr>
        <w:t>18</w:t>
      </w:r>
      <w:r w:rsidR="00986ED4" w:rsidRPr="00986ED4">
        <w:rPr>
          <w:rFonts w:ascii="Times New Roman" w:hAnsi="Times New Roman" w:cs="Times New Roman"/>
          <w:iCs/>
          <w:sz w:val="24"/>
          <w:szCs w:val="24"/>
        </w:rPr>
        <w:t>]</w:t>
      </w:r>
      <w:r w:rsidR="00986ED4">
        <w:rPr>
          <w:rFonts w:ascii="Times New Roman" w:hAnsi="Times New Roman" w:cs="Times New Roman"/>
          <w:iCs/>
          <w:sz w:val="24"/>
          <w:szCs w:val="24"/>
        </w:rPr>
        <w:t xml:space="preserve"> </w:t>
      </w:r>
      <w:r w:rsidRPr="00986ED4">
        <w:rPr>
          <w:rFonts w:ascii="Times New Roman" w:hAnsi="Times New Roman" w:cs="Times New Roman"/>
          <w:sz w:val="24"/>
          <w:szCs w:val="24"/>
        </w:rPr>
        <w:t>on</w:t>
      </w:r>
      <w:r w:rsidRPr="00176960">
        <w:rPr>
          <w:rFonts w:ascii="Times New Roman" w:hAnsi="Times New Roman" w:cs="Times New Roman"/>
          <w:sz w:val="24"/>
          <w:szCs w:val="24"/>
        </w:rPr>
        <w:t xml:space="preserve"> the surface </w:t>
      </w:r>
      <w:r w:rsidR="00986ED4">
        <w:rPr>
          <w:rFonts w:ascii="Times New Roman" w:hAnsi="Times New Roman" w:cs="Times New Roman"/>
          <w:sz w:val="24"/>
          <w:szCs w:val="24"/>
        </w:rPr>
        <w:t xml:space="preserve">of </w:t>
      </w:r>
      <w:r w:rsidRPr="00176960">
        <w:rPr>
          <w:rFonts w:ascii="Times New Roman" w:hAnsi="Times New Roman" w:cs="Times New Roman"/>
          <w:sz w:val="24"/>
          <w:szCs w:val="24"/>
        </w:rPr>
        <w:t>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the prepared SiO</w:t>
      </w:r>
      <w:r w:rsidRPr="00176960">
        <w:rPr>
          <w:rFonts w:ascii="Times New Roman" w:hAnsi="Times New Roman" w:cs="Times New Roman"/>
          <w:sz w:val="24"/>
          <w:szCs w:val="24"/>
          <w:vertAlign w:val="subscript"/>
        </w:rPr>
        <w:t>2</w:t>
      </w:r>
      <w:r w:rsidRPr="00176960">
        <w:rPr>
          <w:rFonts w:ascii="Times New Roman" w:hAnsi="Times New Roman" w:cs="Times New Roman"/>
          <w:sz w:val="24"/>
          <w:szCs w:val="24"/>
        </w:rPr>
        <w:t xml:space="preserve"> nanoparticles (1.0 g) were dispersed in </w:t>
      </w:r>
      <w:r w:rsidR="00986ED4">
        <w:rPr>
          <w:rFonts w:ascii="Times New Roman" w:hAnsi="Times New Roman" w:cs="Times New Roman"/>
          <w:sz w:val="24"/>
          <w:szCs w:val="24"/>
        </w:rPr>
        <w:t>dry</w:t>
      </w:r>
      <w:r w:rsidRPr="00176960">
        <w:rPr>
          <w:rFonts w:ascii="Times New Roman" w:hAnsi="Times New Roman" w:cs="Times New Roman"/>
          <w:sz w:val="24"/>
          <w:szCs w:val="24"/>
        </w:rPr>
        <w:t xml:space="preserve"> toluene (30 mL) by ultrasonication for 20 min. Subsequently, </w:t>
      </w:r>
      <w:r w:rsidR="00986ED4">
        <w:rPr>
          <w:rFonts w:ascii="Times New Roman" w:hAnsi="Times New Roman" w:cs="Times New Roman"/>
          <w:sz w:val="24"/>
          <w:szCs w:val="24"/>
        </w:rPr>
        <w:t xml:space="preserve">compound </w:t>
      </w:r>
      <w:r w:rsidR="00986ED4" w:rsidRPr="00986ED4">
        <w:rPr>
          <w:rFonts w:ascii="Times New Roman" w:hAnsi="Times New Roman" w:cs="Times New Roman"/>
          <w:b/>
          <w:bCs/>
          <w:sz w:val="24"/>
          <w:szCs w:val="24"/>
        </w:rPr>
        <w:t>2</w:t>
      </w:r>
      <w:r w:rsidRPr="00176960">
        <w:rPr>
          <w:rFonts w:ascii="Times New Roman" w:hAnsi="Times New Roman" w:cs="Times New Roman"/>
          <w:sz w:val="24"/>
          <w:szCs w:val="24"/>
        </w:rPr>
        <w:t xml:space="preserve"> (0.5 g</w:t>
      </w:r>
      <w:r w:rsidRPr="00986ED4">
        <w:rPr>
          <w:rFonts w:ascii="Times New Roman" w:hAnsi="Times New Roman" w:cs="Times New Roman"/>
          <w:sz w:val="24"/>
          <w:szCs w:val="24"/>
        </w:rPr>
        <w:t xml:space="preserve">) was added and </w:t>
      </w:r>
      <w:r w:rsidR="00986ED4" w:rsidRPr="00986ED4">
        <w:rPr>
          <w:rFonts w:ascii="Times New Roman" w:hAnsi="Times New Roman" w:cs="Times New Roman"/>
          <w:sz w:val="24"/>
          <w:szCs w:val="24"/>
        </w:rPr>
        <w:t xml:space="preserve">the mixture was </w:t>
      </w:r>
      <w:r w:rsidRPr="00986ED4">
        <w:rPr>
          <w:rFonts w:ascii="Times New Roman" w:hAnsi="Times New Roman" w:cs="Times New Roman"/>
          <w:sz w:val="24"/>
          <w:szCs w:val="24"/>
        </w:rPr>
        <w:t xml:space="preserve">refluxed for 24 h under argon atmosphere. </w:t>
      </w:r>
      <w:r w:rsidR="00986ED4" w:rsidRPr="00986ED4">
        <w:rPr>
          <w:rFonts w:ascii="Times New Roman" w:hAnsi="Times New Roman" w:cs="Times New Roman"/>
          <w:sz w:val="24"/>
          <w:szCs w:val="24"/>
        </w:rPr>
        <w:t>Then</w:t>
      </w:r>
      <w:r w:rsidRPr="00986ED4">
        <w:rPr>
          <w:rFonts w:ascii="Times New Roman" w:hAnsi="Times New Roman" w:cs="Times New Roman"/>
          <w:sz w:val="24"/>
          <w:szCs w:val="24"/>
        </w:rPr>
        <w:t xml:space="preserve">, </w:t>
      </w:r>
      <w:r w:rsidR="003F5BE9">
        <w:rPr>
          <w:rFonts w:ascii="Times New Roman" w:hAnsi="Times New Roman" w:cs="Times New Roman"/>
          <w:sz w:val="24"/>
          <w:szCs w:val="24"/>
        </w:rPr>
        <w:t xml:space="preserve">prepared </w:t>
      </w:r>
      <w:r w:rsidR="00986ED4" w:rsidRPr="00986ED4">
        <w:rPr>
          <w:rFonts w:ascii="Times New Roman" w:hAnsi="Times New Roman" w:cs="Times New Roman"/>
          <w:iCs/>
          <w:sz w:val="24"/>
          <w:szCs w:val="24"/>
        </w:rPr>
        <w:t>SiO</w:t>
      </w:r>
      <w:r w:rsidR="00986ED4" w:rsidRPr="00986ED4">
        <w:rPr>
          <w:rFonts w:ascii="Times New Roman" w:hAnsi="Times New Roman" w:cs="Times New Roman"/>
          <w:iCs/>
          <w:sz w:val="24"/>
          <w:szCs w:val="24"/>
          <w:vertAlign w:val="subscript"/>
        </w:rPr>
        <w:t>2</w:t>
      </w:r>
      <w:r w:rsidR="00986ED4" w:rsidRPr="00986ED4">
        <w:rPr>
          <w:rFonts w:ascii="Times New Roman" w:hAnsi="Times New Roman" w:cs="Times New Roman"/>
          <w:iCs/>
          <w:sz w:val="24"/>
          <w:szCs w:val="24"/>
        </w:rPr>
        <w:t>@Glu/Si(OEt)</w:t>
      </w:r>
      <w:r w:rsidR="00986ED4" w:rsidRPr="00986ED4">
        <w:rPr>
          <w:rFonts w:ascii="Times New Roman" w:hAnsi="Times New Roman" w:cs="Times New Roman"/>
          <w:iCs/>
          <w:sz w:val="24"/>
          <w:szCs w:val="24"/>
          <w:vertAlign w:val="subscript"/>
        </w:rPr>
        <w:t>2</w:t>
      </w:r>
      <w:r w:rsidR="00986ED4" w:rsidRPr="00986ED4">
        <w:rPr>
          <w:rFonts w:ascii="Times New Roman" w:hAnsi="Times New Roman" w:cs="Times New Roman"/>
          <w:iCs/>
          <w:sz w:val="24"/>
          <w:szCs w:val="24"/>
        </w:rPr>
        <w:t>(CH</w:t>
      </w:r>
      <w:r w:rsidR="00986ED4" w:rsidRPr="00986ED4">
        <w:rPr>
          <w:rFonts w:ascii="Times New Roman" w:hAnsi="Times New Roman" w:cs="Times New Roman"/>
          <w:iCs/>
          <w:sz w:val="24"/>
          <w:szCs w:val="24"/>
          <w:vertAlign w:val="subscript"/>
        </w:rPr>
        <w:t>2</w:t>
      </w:r>
      <w:r w:rsidR="00986ED4" w:rsidRPr="00986ED4">
        <w:rPr>
          <w:rFonts w:ascii="Times New Roman" w:hAnsi="Times New Roman" w:cs="Times New Roman"/>
          <w:iCs/>
          <w:sz w:val="24"/>
          <w:szCs w:val="24"/>
        </w:rPr>
        <w:t>)</w:t>
      </w:r>
      <w:r w:rsidR="00986ED4" w:rsidRPr="00986ED4">
        <w:rPr>
          <w:rFonts w:ascii="Times New Roman" w:hAnsi="Times New Roman" w:cs="Times New Roman"/>
          <w:iCs/>
          <w:sz w:val="24"/>
          <w:szCs w:val="24"/>
          <w:vertAlign w:val="subscript"/>
        </w:rPr>
        <w:t>3</w:t>
      </w:r>
      <w:r w:rsidR="00986ED4" w:rsidRPr="00986ED4">
        <w:rPr>
          <w:rFonts w:ascii="Times New Roman" w:hAnsi="Times New Roman" w:cs="Times New Roman"/>
          <w:iCs/>
          <w:sz w:val="24"/>
          <w:szCs w:val="24"/>
        </w:rPr>
        <w:t>N=Mo[Mo</w:t>
      </w:r>
      <w:r w:rsidR="00986ED4" w:rsidRPr="00986ED4">
        <w:rPr>
          <w:rFonts w:ascii="Times New Roman" w:hAnsi="Times New Roman" w:cs="Times New Roman"/>
          <w:iCs/>
          <w:sz w:val="24"/>
          <w:szCs w:val="24"/>
          <w:vertAlign w:val="subscript"/>
        </w:rPr>
        <w:t>5</w:t>
      </w:r>
      <w:r w:rsidR="00986ED4" w:rsidRPr="00986ED4">
        <w:rPr>
          <w:rFonts w:ascii="Times New Roman" w:hAnsi="Times New Roman" w:cs="Times New Roman"/>
          <w:iCs/>
          <w:sz w:val="24"/>
          <w:szCs w:val="24"/>
        </w:rPr>
        <w:t>O</w:t>
      </w:r>
      <w:r w:rsidR="00986ED4" w:rsidRPr="00986ED4">
        <w:rPr>
          <w:rFonts w:ascii="Times New Roman" w:hAnsi="Times New Roman" w:cs="Times New Roman"/>
          <w:iCs/>
          <w:sz w:val="24"/>
          <w:szCs w:val="24"/>
          <w:vertAlign w:val="subscript"/>
        </w:rPr>
        <w:t>18</w:t>
      </w:r>
      <w:r w:rsidR="00986ED4" w:rsidRPr="00986ED4">
        <w:rPr>
          <w:rFonts w:ascii="Times New Roman" w:hAnsi="Times New Roman" w:cs="Times New Roman"/>
          <w:iCs/>
          <w:sz w:val="24"/>
          <w:szCs w:val="24"/>
        </w:rPr>
        <w:t>]</w:t>
      </w:r>
      <w:r w:rsidR="00986ED4">
        <w:rPr>
          <w:rFonts w:ascii="Times New Roman" w:hAnsi="Times New Roman" w:cs="Times New Roman"/>
          <w:iCs/>
          <w:sz w:val="24"/>
          <w:szCs w:val="24"/>
        </w:rPr>
        <w:t xml:space="preserve"> </w:t>
      </w:r>
      <w:r w:rsidRPr="00986ED4">
        <w:rPr>
          <w:rFonts w:ascii="Times New Roman" w:hAnsi="Times New Roman" w:cs="Times New Roman"/>
          <w:sz w:val="24"/>
          <w:szCs w:val="24"/>
        </w:rPr>
        <w:t>was filtered and washed several ti</w:t>
      </w:r>
      <w:r w:rsidRPr="00176960">
        <w:rPr>
          <w:rFonts w:ascii="Times New Roman" w:hAnsi="Times New Roman" w:cs="Times New Roman"/>
          <w:sz w:val="24"/>
          <w:szCs w:val="24"/>
        </w:rPr>
        <w:t xml:space="preserve">mes with ethanol followed by water. Ultimately, the brown powder was dried under the vacuum at </w:t>
      </w:r>
      <w:r w:rsidR="00B63C2C">
        <w:rPr>
          <w:rFonts w:ascii="Times New Roman" w:hAnsi="Times New Roman" w:cs="Times New Roman"/>
          <w:sz w:val="24"/>
          <w:szCs w:val="24"/>
        </w:rPr>
        <w:t>80</w:t>
      </w:r>
      <w:r w:rsidRPr="00176960">
        <w:rPr>
          <w:rFonts w:ascii="Times New Roman" w:hAnsi="Times New Roman" w:cs="Times New Roman"/>
          <w:sz w:val="24"/>
          <w:szCs w:val="24"/>
        </w:rPr>
        <w:t xml:space="preserve"> °C for 24 h.</w:t>
      </w:r>
    </w:p>
    <w:p w14:paraId="33D0096B" w14:textId="77777777" w:rsidR="007C694B" w:rsidRPr="00176960" w:rsidRDefault="007C694B" w:rsidP="00176960">
      <w:pPr>
        <w:autoSpaceDE w:val="0"/>
        <w:autoSpaceDN w:val="0"/>
        <w:adjustRightInd w:val="0"/>
        <w:spacing w:after="0" w:line="360" w:lineRule="auto"/>
        <w:jc w:val="both"/>
        <w:rPr>
          <w:rFonts w:ascii="Times New Roman" w:hAnsi="Times New Roman" w:cs="Times New Roman"/>
          <w:sz w:val="24"/>
          <w:szCs w:val="24"/>
        </w:rPr>
      </w:pPr>
    </w:p>
    <w:p w14:paraId="4F06167A" w14:textId="5ECF7B22" w:rsidR="007C694B" w:rsidRPr="003F5BE9" w:rsidRDefault="003F5BE9" w:rsidP="003F5BE9">
      <w:pPr>
        <w:autoSpaceDE w:val="0"/>
        <w:autoSpaceDN w:val="0"/>
        <w:adjustRightInd w:val="0"/>
        <w:spacing w:after="0" w:line="360" w:lineRule="auto"/>
        <w:jc w:val="both"/>
        <w:rPr>
          <w:rFonts w:ascii="Times New Roman" w:hAnsi="Times New Roman" w:cs="Times New Roman"/>
          <w:b/>
          <w:bCs/>
          <w:sz w:val="24"/>
          <w:szCs w:val="24"/>
        </w:rPr>
      </w:pPr>
      <w:r w:rsidRPr="003F5BE9">
        <w:rPr>
          <w:rFonts w:ascii="Times New Roman" w:hAnsi="Times New Roman" w:cs="Times New Roman"/>
          <w:b/>
          <w:bCs/>
          <w:sz w:val="24"/>
          <w:szCs w:val="24"/>
        </w:rPr>
        <w:t xml:space="preserve">General procedure for the synthesis of </w:t>
      </w:r>
      <w:r w:rsidR="007C694B" w:rsidRPr="003F5BE9">
        <w:rPr>
          <w:rFonts w:ascii="Times New Roman" w:hAnsi="Times New Roman" w:cs="Times New Roman"/>
          <w:b/>
          <w:bCs/>
          <w:sz w:val="24"/>
          <w:szCs w:val="24"/>
        </w:rPr>
        <w:t>pyrano[2,3-</w:t>
      </w:r>
      <w:r w:rsidR="007C694B" w:rsidRPr="003F5BE9">
        <w:rPr>
          <w:rFonts w:ascii="Times New Roman" w:hAnsi="Times New Roman" w:cs="Times New Roman"/>
          <w:b/>
          <w:bCs/>
          <w:i/>
          <w:iCs/>
          <w:sz w:val="24"/>
          <w:szCs w:val="24"/>
        </w:rPr>
        <w:t>d</w:t>
      </w:r>
      <w:r w:rsidR="007C694B" w:rsidRPr="003F5BE9">
        <w:rPr>
          <w:rFonts w:ascii="Times New Roman" w:hAnsi="Times New Roman" w:cs="Times New Roman"/>
          <w:b/>
          <w:bCs/>
          <w:sz w:val="24"/>
          <w:szCs w:val="24"/>
        </w:rPr>
        <w:t>]-pyrimidines derivatives</w:t>
      </w:r>
      <w:r>
        <w:rPr>
          <w:rFonts w:ascii="Times New Roman" w:hAnsi="Times New Roman" w:cs="Times New Roman"/>
          <w:b/>
          <w:bCs/>
          <w:sz w:val="24"/>
          <w:szCs w:val="24"/>
        </w:rPr>
        <w:t xml:space="preserve"> 7</w:t>
      </w:r>
    </w:p>
    <w:p w14:paraId="3AE3A6EA" w14:textId="2AD1AB7E" w:rsidR="007C694B" w:rsidRDefault="003F5BE9" w:rsidP="00D34B89">
      <w:pPr>
        <w:autoSpaceDE w:val="0"/>
        <w:autoSpaceDN w:val="0"/>
        <w:adjustRightInd w:val="0"/>
        <w:spacing w:after="0" w:line="360" w:lineRule="auto"/>
        <w:jc w:val="both"/>
        <w:rPr>
          <w:rFonts w:ascii="Times New Roman" w:hAnsi="Times New Roman" w:cs="Times New Roman"/>
          <w:sz w:val="24"/>
          <w:szCs w:val="24"/>
        </w:rPr>
      </w:pPr>
      <w:r w:rsidRPr="00176960">
        <w:rPr>
          <w:rFonts w:ascii="Times New Roman" w:hAnsi="Times New Roman" w:cs="Times New Roman"/>
          <w:iCs/>
          <w:sz w:val="24"/>
          <w:szCs w:val="24"/>
        </w:rPr>
        <w:t>SiO</w:t>
      </w:r>
      <w:r w:rsidRPr="00176960">
        <w:rPr>
          <w:rFonts w:ascii="Times New Roman" w:hAnsi="Times New Roman" w:cs="Times New Roman"/>
          <w:iCs/>
          <w:sz w:val="24"/>
          <w:szCs w:val="24"/>
          <w:vertAlign w:val="subscript"/>
        </w:rPr>
        <w:t>2</w:t>
      </w:r>
      <w:r w:rsidRPr="00176960">
        <w:rPr>
          <w:rFonts w:ascii="Times New Roman" w:hAnsi="Times New Roman" w:cs="Times New Roman"/>
          <w:iCs/>
          <w:sz w:val="24"/>
          <w:szCs w:val="24"/>
        </w:rPr>
        <w:t>@Glu/Si(OEt)</w:t>
      </w:r>
      <w:r w:rsidRPr="00176960">
        <w:rPr>
          <w:rFonts w:ascii="Times New Roman" w:hAnsi="Times New Roman" w:cs="Times New Roman"/>
          <w:iCs/>
          <w:sz w:val="24"/>
          <w:szCs w:val="24"/>
          <w:vertAlign w:val="subscript"/>
        </w:rPr>
        <w:t>2</w:t>
      </w:r>
      <w:r w:rsidRPr="00176960">
        <w:rPr>
          <w:rFonts w:ascii="Times New Roman" w:hAnsi="Times New Roman" w:cs="Times New Roman"/>
          <w:iCs/>
          <w:sz w:val="24"/>
          <w:szCs w:val="24"/>
        </w:rPr>
        <w:t>(CH</w:t>
      </w:r>
      <w:r w:rsidRPr="00176960">
        <w:rPr>
          <w:rFonts w:ascii="Times New Roman" w:hAnsi="Times New Roman" w:cs="Times New Roman"/>
          <w:iCs/>
          <w:sz w:val="24"/>
          <w:szCs w:val="24"/>
          <w:vertAlign w:val="subscript"/>
        </w:rPr>
        <w:t>2</w:t>
      </w:r>
      <w:r w:rsidRPr="00176960">
        <w:rPr>
          <w:rFonts w:ascii="Times New Roman" w:hAnsi="Times New Roman" w:cs="Times New Roman"/>
          <w:iCs/>
          <w:sz w:val="24"/>
          <w:szCs w:val="24"/>
        </w:rPr>
        <w:t>)</w:t>
      </w:r>
      <w:r w:rsidRPr="00176960">
        <w:rPr>
          <w:rFonts w:ascii="Times New Roman" w:hAnsi="Times New Roman" w:cs="Times New Roman"/>
          <w:iCs/>
          <w:sz w:val="24"/>
          <w:szCs w:val="24"/>
          <w:vertAlign w:val="subscript"/>
        </w:rPr>
        <w:t>3</w:t>
      </w:r>
      <w:r w:rsidRPr="00176960">
        <w:rPr>
          <w:rFonts w:ascii="Times New Roman" w:hAnsi="Times New Roman" w:cs="Times New Roman"/>
          <w:iCs/>
          <w:sz w:val="24"/>
          <w:szCs w:val="24"/>
        </w:rPr>
        <w:t>N=Mo[Mo</w:t>
      </w:r>
      <w:r w:rsidRPr="00176960">
        <w:rPr>
          <w:rFonts w:ascii="Times New Roman" w:hAnsi="Times New Roman" w:cs="Times New Roman"/>
          <w:iCs/>
          <w:sz w:val="24"/>
          <w:szCs w:val="24"/>
          <w:vertAlign w:val="subscript"/>
        </w:rPr>
        <w:t>5</w:t>
      </w:r>
      <w:r w:rsidRPr="00176960">
        <w:rPr>
          <w:rFonts w:ascii="Times New Roman" w:hAnsi="Times New Roman" w:cs="Times New Roman"/>
          <w:iCs/>
          <w:sz w:val="24"/>
          <w:szCs w:val="24"/>
        </w:rPr>
        <w:t>O</w:t>
      </w:r>
      <w:r w:rsidRPr="00176960">
        <w:rPr>
          <w:rFonts w:ascii="Times New Roman" w:hAnsi="Times New Roman" w:cs="Times New Roman"/>
          <w:iCs/>
          <w:sz w:val="24"/>
          <w:szCs w:val="24"/>
          <w:vertAlign w:val="subscript"/>
        </w:rPr>
        <w:t>18</w:t>
      </w:r>
      <w:r w:rsidRPr="00176960">
        <w:rPr>
          <w:rFonts w:ascii="Times New Roman" w:hAnsi="Times New Roman" w:cs="Times New Roman"/>
          <w:iCs/>
          <w:sz w:val="24"/>
          <w:szCs w:val="24"/>
        </w:rPr>
        <w:t xml:space="preserve">] </w:t>
      </w:r>
      <w:r w:rsidRPr="00176960">
        <w:rPr>
          <w:rFonts w:ascii="Times New Roman" w:hAnsi="Times New Roman" w:cs="Times New Roman"/>
          <w:sz w:val="24"/>
          <w:szCs w:val="24"/>
        </w:rPr>
        <w:t xml:space="preserve">(0.004) </w:t>
      </w:r>
      <w:r>
        <w:rPr>
          <w:rFonts w:ascii="Times New Roman" w:hAnsi="Times New Roman" w:cs="Times New Roman"/>
          <w:sz w:val="24"/>
          <w:szCs w:val="24"/>
        </w:rPr>
        <w:t xml:space="preserve">was added to the mixture of </w:t>
      </w:r>
      <w:r w:rsidR="007C694B" w:rsidRPr="00176960">
        <w:rPr>
          <w:rFonts w:ascii="Times New Roman" w:hAnsi="Times New Roman" w:cs="Times New Roman"/>
          <w:sz w:val="24"/>
          <w:szCs w:val="24"/>
        </w:rPr>
        <w:t xml:space="preserve">arylaldehyde (1 mmol), </w:t>
      </w:r>
      <w:r>
        <w:rPr>
          <w:rFonts w:ascii="Times New Roman" w:hAnsi="Times New Roman" w:cs="Times New Roman"/>
          <w:sz w:val="24"/>
          <w:szCs w:val="24"/>
        </w:rPr>
        <w:t>m</w:t>
      </w:r>
      <w:r w:rsidR="007C694B" w:rsidRPr="00176960">
        <w:rPr>
          <w:rFonts w:ascii="Times New Roman" w:hAnsi="Times New Roman" w:cs="Times New Roman"/>
          <w:sz w:val="24"/>
          <w:szCs w:val="24"/>
        </w:rPr>
        <w:t>alononitrile (1</w:t>
      </w:r>
      <w:r>
        <w:rPr>
          <w:rFonts w:ascii="Times New Roman" w:hAnsi="Times New Roman" w:cs="Times New Roman"/>
          <w:sz w:val="24"/>
          <w:szCs w:val="24"/>
        </w:rPr>
        <w:t xml:space="preserve"> </w:t>
      </w:r>
      <w:r w:rsidR="007C694B" w:rsidRPr="00176960">
        <w:rPr>
          <w:rFonts w:ascii="Times New Roman" w:hAnsi="Times New Roman" w:cs="Times New Roman"/>
          <w:sz w:val="24"/>
          <w:szCs w:val="24"/>
        </w:rPr>
        <w:t>mmol)</w:t>
      </w:r>
      <w:r>
        <w:rPr>
          <w:rFonts w:ascii="Times New Roman" w:hAnsi="Times New Roman" w:cs="Times New Roman"/>
          <w:sz w:val="24"/>
          <w:szCs w:val="24"/>
        </w:rPr>
        <w:t xml:space="preserve"> and</w:t>
      </w:r>
      <w:r w:rsidR="007C694B" w:rsidRPr="00176960">
        <w:rPr>
          <w:rFonts w:ascii="Times New Roman" w:hAnsi="Times New Roman" w:cs="Times New Roman"/>
          <w:sz w:val="24"/>
          <w:szCs w:val="24"/>
        </w:rPr>
        <w:t xml:space="preserve"> barbituric acid (1 mmol at 80 °C under solvent-free conditions. The progression of the reaction was </w:t>
      </w:r>
      <w:r>
        <w:rPr>
          <w:rFonts w:ascii="Times New Roman" w:hAnsi="Times New Roman" w:cs="Times New Roman"/>
          <w:sz w:val="24"/>
          <w:szCs w:val="24"/>
        </w:rPr>
        <w:t>monitored</w:t>
      </w:r>
      <w:r w:rsidR="007C694B" w:rsidRPr="00176960">
        <w:rPr>
          <w:rFonts w:ascii="Times New Roman" w:hAnsi="Times New Roman" w:cs="Times New Roman"/>
          <w:sz w:val="24"/>
          <w:szCs w:val="24"/>
        </w:rPr>
        <w:t xml:space="preserve"> by TLC. </w:t>
      </w:r>
      <w:r w:rsidRPr="003F5BE9">
        <w:rPr>
          <w:rFonts w:ascii="Times New Roman" w:hAnsi="Times New Roman" w:cs="Times New Roman"/>
          <w:sz w:val="24"/>
          <w:szCs w:val="24"/>
        </w:rPr>
        <w:t>After completion of the reaction</w:t>
      </w:r>
      <w:r w:rsidR="007C694B" w:rsidRPr="00176960">
        <w:rPr>
          <w:rFonts w:ascii="Times New Roman" w:hAnsi="Times New Roman" w:cs="Times New Roman"/>
          <w:sz w:val="24"/>
          <w:szCs w:val="24"/>
        </w:rPr>
        <w:t xml:space="preserve">, </w:t>
      </w:r>
      <w:r>
        <w:rPr>
          <w:rFonts w:ascii="Times New Roman" w:hAnsi="Times New Roman" w:cs="Times New Roman"/>
          <w:sz w:val="24"/>
          <w:szCs w:val="24"/>
        </w:rPr>
        <w:t>e</w:t>
      </w:r>
      <w:r w:rsidR="007C694B" w:rsidRPr="00176960">
        <w:rPr>
          <w:rFonts w:ascii="Times New Roman" w:hAnsi="Times New Roman" w:cs="Times New Roman"/>
          <w:sz w:val="24"/>
          <w:szCs w:val="24"/>
        </w:rPr>
        <w:t xml:space="preserve">thyl </w:t>
      </w:r>
      <w:r w:rsidR="007C694B" w:rsidRPr="00176960">
        <w:rPr>
          <w:rFonts w:ascii="Times New Roman" w:hAnsi="Times New Roman" w:cs="Times New Roman"/>
          <w:sz w:val="24"/>
          <w:szCs w:val="24"/>
        </w:rPr>
        <w:lastRenderedPageBreak/>
        <w:t>acetate</w:t>
      </w:r>
      <w:r>
        <w:rPr>
          <w:rFonts w:ascii="Times New Roman" w:hAnsi="Times New Roman" w:cs="Times New Roman"/>
          <w:sz w:val="24"/>
          <w:szCs w:val="24"/>
        </w:rPr>
        <w:t xml:space="preserve"> </w:t>
      </w:r>
      <w:r w:rsidR="007C694B" w:rsidRPr="00176960">
        <w:rPr>
          <w:rFonts w:ascii="Times New Roman" w:hAnsi="Times New Roman" w:cs="Times New Roman"/>
          <w:sz w:val="24"/>
          <w:szCs w:val="24"/>
        </w:rPr>
        <w:t xml:space="preserve">was added </w:t>
      </w:r>
      <w:r w:rsidR="00D34B89" w:rsidRPr="00D34B89">
        <w:rPr>
          <w:rFonts w:ascii="Times New Roman" w:hAnsi="Times New Roman" w:cs="Times New Roman"/>
          <w:sz w:val="24"/>
          <w:szCs w:val="24"/>
        </w:rPr>
        <w:t>and the catalyst was separated by filtration</w:t>
      </w:r>
      <w:r w:rsidR="007C694B" w:rsidRPr="00176960">
        <w:rPr>
          <w:rFonts w:ascii="Times New Roman" w:hAnsi="Times New Roman" w:cs="Times New Roman"/>
          <w:sz w:val="24"/>
          <w:szCs w:val="24"/>
        </w:rPr>
        <w:t xml:space="preserve">. </w:t>
      </w:r>
      <w:r w:rsidR="00D34B89" w:rsidRPr="00D34B89">
        <w:rPr>
          <w:rFonts w:ascii="Times New Roman" w:hAnsi="Times New Roman" w:cs="Times New Roman"/>
          <w:sz w:val="24"/>
          <w:szCs w:val="24"/>
        </w:rPr>
        <w:t>To further purification of the product, obtained powder was recrystallized from EtOH</w:t>
      </w:r>
      <w:r w:rsidR="00D34B89">
        <w:rPr>
          <w:rFonts w:ascii="Times New Roman" w:hAnsi="Times New Roman" w:cs="Times New Roman"/>
          <w:sz w:val="24"/>
          <w:szCs w:val="24"/>
        </w:rPr>
        <w:t>.</w:t>
      </w:r>
    </w:p>
    <w:p w14:paraId="71513439" w14:textId="77777777" w:rsidR="00D3555D" w:rsidRPr="00176960" w:rsidRDefault="00D3555D" w:rsidP="00176960">
      <w:pPr>
        <w:autoSpaceDE w:val="0"/>
        <w:autoSpaceDN w:val="0"/>
        <w:adjustRightInd w:val="0"/>
        <w:spacing w:after="0" w:line="360" w:lineRule="auto"/>
        <w:jc w:val="both"/>
        <w:rPr>
          <w:rFonts w:ascii="Times New Roman" w:hAnsi="Times New Roman" w:cs="Times New Roman"/>
          <w:sz w:val="24"/>
          <w:szCs w:val="24"/>
        </w:rPr>
      </w:pPr>
    </w:p>
    <w:p w14:paraId="2F5DDA95" w14:textId="77777777" w:rsidR="0095340A" w:rsidRPr="00176960" w:rsidRDefault="0095340A" w:rsidP="00176960">
      <w:pPr>
        <w:autoSpaceDE w:val="0"/>
        <w:autoSpaceDN w:val="0"/>
        <w:adjustRightInd w:val="0"/>
        <w:spacing w:after="0" w:line="360" w:lineRule="auto"/>
        <w:jc w:val="both"/>
        <w:rPr>
          <w:rFonts w:ascii="Times New Roman" w:hAnsi="Times New Roman" w:cs="Times New Roman"/>
          <w:b/>
          <w:bCs/>
          <w:sz w:val="24"/>
          <w:szCs w:val="24"/>
        </w:rPr>
      </w:pPr>
      <w:r w:rsidRPr="00176960">
        <w:rPr>
          <w:rFonts w:ascii="Times New Roman" w:hAnsi="Times New Roman" w:cs="Times New Roman"/>
          <w:b/>
          <w:bCs/>
          <w:sz w:val="24"/>
          <w:szCs w:val="24"/>
        </w:rPr>
        <w:t>Spectral data</w:t>
      </w:r>
    </w:p>
    <w:p w14:paraId="3E97491D" w14:textId="3CCE1EA8" w:rsidR="0095340A" w:rsidRPr="00176960" w:rsidRDefault="0095340A" w:rsidP="00176960">
      <w:pPr>
        <w:autoSpaceDE w:val="0"/>
        <w:autoSpaceDN w:val="0"/>
        <w:adjustRightInd w:val="0"/>
        <w:spacing w:after="0" w:line="360" w:lineRule="auto"/>
        <w:jc w:val="both"/>
        <w:rPr>
          <w:rFonts w:ascii="Times New Roman" w:hAnsi="Times New Roman" w:cs="Times New Roman"/>
          <w:sz w:val="24"/>
          <w:szCs w:val="24"/>
        </w:rPr>
      </w:pPr>
      <w:r w:rsidRPr="00176960">
        <w:rPr>
          <w:rFonts w:ascii="Times New Roman" w:hAnsi="Times New Roman" w:cs="Times New Roman"/>
          <w:i/>
          <w:iCs/>
          <w:sz w:val="24"/>
          <w:szCs w:val="24"/>
        </w:rPr>
        <w:t>7-</w:t>
      </w:r>
      <w:r w:rsidR="00432897">
        <w:rPr>
          <w:rFonts w:ascii="Times New Roman" w:hAnsi="Times New Roman" w:cs="Times New Roman"/>
          <w:i/>
          <w:iCs/>
          <w:sz w:val="24"/>
          <w:szCs w:val="24"/>
        </w:rPr>
        <w:t>A</w:t>
      </w:r>
      <w:r w:rsidRPr="00176960">
        <w:rPr>
          <w:rFonts w:ascii="Times New Roman" w:hAnsi="Times New Roman" w:cs="Times New Roman"/>
          <w:i/>
          <w:iCs/>
          <w:sz w:val="24"/>
          <w:szCs w:val="24"/>
        </w:rPr>
        <w:t>mino-5-(2,4-dichlorophenyl)-1,3-dimethyl-2,4-dioxo-1,3,4,5-tetrahydro-2H-pyrano[2,3-d]pyrimidine-6-carbonitrile</w:t>
      </w:r>
      <w:r w:rsidRPr="00176960">
        <w:rPr>
          <w:rFonts w:ascii="Times New Roman" w:hAnsi="Times New Roman" w:cs="Times New Roman"/>
          <w:sz w:val="24"/>
          <w:szCs w:val="24"/>
        </w:rPr>
        <w:t xml:space="preserve"> </w:t>
      </w:r>
      <w:r w:rsidRPr="005C5386">
        <w:rPr>
          <w:rFonts w:ascii="Times New Roman" w:hAnsi="Times New Roman" w:cs="Times New Roman"/>
          <w:i/>
          <w:iCs/>
          <w:sz w:val="24"/>
          <w:szCs w:val="24"/>
        </w:rPr>
        <w:t>(</w:t>
      </w:r>
      <w:r w:rsidRPr="00176960">
        <w:rPr>
          <w:rFonts w:ascii="Times New Roman" w:hAnsi="Times New Roman" w:cs="Times New Roman"/>
          <w:b/>
          <w:bCs/>
          <w:i/>
          <w:iCs/>
          <w:sz w:val="24"/>
          <w:szCs w:val="24"/>
        </w:rPr>
        <w:t>7q</w:t>
      </w:r>
      <w:r w:rsidRPr="005C5386">
        <w:rPr>
          <w:rFonts w:ascii="Times New Roman" w:hAnsi="Times New Roman" w:cs="Times New Roman"/>
          <w:i/>
          <w:iCs/>
          <w:sz w:val="24"/>
          <w:szCs w:val="24"/>
        </w:rPr>
        <w:t>)</w:t>
      </w:r>
      <w:r w:rsidRPr="00432897">
        <w:rPr>
          <w:rFonts w:ascii="Times New Roman" w:hAnsi="Times New Roman" w:cs="Times New Roman"/>
          <w:i/>
          <w:iCs/>
          <w:sz w:val="24"/>
          <w:szCs w:val="24"/>
        </w:rPr>
        <w:t>.</w:t>
      </w:r>
      <w:r w:rsidRPr="00176960">
        <w:rPr>
          <w:rFonts w:ascii="Times New Roman" w:hAnsi="Times New Roman" w:cs="Times New Roman"/>
          <w:sz w:val="24"/>
          <w:szCs w:val="24"/>
        </w:rPr>
        <w:t xml:space="preserve"> White solid; mp: 211-213 °C; IR (KBr) (v</w:t>
      </w:r>
      <w:r w:rsidRPr="00432897">
        <w:rPr>
          <w:rFonts w:ascii="Times New Roman" w:hAnsi="Times New Roman" w:cs="Times New Roman"/>
          <w:sz w:val="24"/>
          <w:szCs w:val="24"/>
          <w:vertAlign w:val="subscript"/>
        </w:rPr>
        <w:t>max</w:t>
      </w:r>
      <w:r w:rsidRPr="00176960">
        <w:rPr>
          <w:rFonts w:ascii="Times New Roman" w:hAnsi="Times New Roman" w:cs="Times New Roman"/>
          <w:sz w:val="24"/>
          <w:szCs w:val="24"/>
        </w:rPr>
        <w:t>, cm</w:t>
      </w:r>
      <w:r w:rsidRPr="00176960">
        <w:rPr>
          <w:rFonts w:ascii="Times New Roman" w:hAnsi="Times New Roman" w:cs="Times New Roman"/>
          <w:sz w:val="24"/>
          <w:szCs w:val="24"/>
          <w:vertAlign w:val="superscript"/>
        </w:rPr>
        <w:t>–1</w:t>
      </w:r>
      <w:r w:rsidRPr="00176960">
        <w:rPr>
          <w:rFonts w:ascii="Times New Roman" w:hAnsi="Times New Roman" w:cs="Times New Roman"/>
          <w:sz w:val="24"/>
          <w:szCs w:val="24"/>
        </w:rPr>
        <w:t>) = 3394, 3313, 3212, 3081, 2962, 2194, 1708, 1689, 1643, 1494, 1384, 1230, 1184, 1099, 1049, 844, 582</w:t>
      </w:r>
      <w:r w:rsidR="00432897">
        <w:rPr>
          <w:rFonts w:ascii="Times New Roman" w:hAnsi="Times New Roman" w:cs="Times New Roman"/>
          <w:sz w:val="24"/>
          <w:szCs w:val="24"/>
        </w:rPr>
        <w:t>,</w:t>
      </w:r>
      <w:r w:rsidRPr="00176960">
        <w:rPr>
          <w:rFonts w:ascii="Times New Roman" w:hAnsi="Times New Roman" w:cs="Times New Roman"/>
          <w:sz w:val="24"/>
          <w:szCs w:val="24"/>
        </w:rPr>
        <w:t xml:space="preserve"> 755. </w:t>
      </w:r>
      <w:r w:rsidR="00227B28" w:rsidRPr="00227B28">
        <w:rPr>
          <w:rFonts w:ascii="Times New Roman" w:eastAsia="Calibri" w:hAnsi="Times New Roman" w:cs="Times New Roman"/>
          <w:sz w:val="24"/>
          <w:szCs w:val="24"/>
          <w:vertAlign w:val="superscript"/>
        </w:rPr>
        <w:t>1</w:t>
      </w:r>
      <w:r w:rsidR="00227B28" w:rsidRPr="00227B28">
        <w:rPr>
          <w:rFonts w:ascii="Times New Roman" w:eastAsia="Calibri" w:hAnsi="Times New Roman" w:cs="Times New Roman"/>
          <w:sz w:val="24"/>
          <w:szCs w:val="24"/>
        </w:rPr>
        <w:t>H NMR (400 MHz, DMSO-</w:t>
      </w:r>
      <w:r w:rsidR="00227B28" w:rsidRPr="00227B28">
        <w:rPr>
          <w:rFonts w:ascii="Times New Roman" w:eastAsia="Calibri" w:hAnsi="Times New Roman" w:cs="Times New Roman"/>
          <w:i/>
          <w:iCs/>
          <w:sz w:val="24"/>
          <w:szCs w:val="24"/>
        </w:rPr>
        <w:t>d</w:t>
      </w:r>
      <w:r w:rsidR="00227B28" w:rsidRPr="00227B28">
        <w:rPr>
          <w:rFonts w:ascii="Times New Roman" w:eastAsia="Calibri" w:hAnsi="Times New Roman" w:cs="Times New Roman"/>
          <w:i/>
          <w:iCs/>
          <w:sz w:val="24"/>
          <w:szCs w:val="24"/>
          <w:vertAlign w:val="subscript"/>
        </w:rPr>
        <w:t>6</w:t>
      </w:r>
      <w:r w:rsidR="00227B28" w:rsidRPr="00227B28">
        <w:rPr>
          <w:rFonts w:ascii="Times New Roman" w:eastAsia="Calibri" w:hAnsi="Times New Roman" w:cs="Times New Roman"/>
          <w:sz w:val="24"/>
          <w:szCs w:val="24"/>
        </w:rPr>
        <w:t xml:space="preserve">): </w:t>
      </w:r>
      <w:r w:rsidR="00227B28" w:rsidRPr="00227B28">
        <w:rPr>
          <w:rFonts w:ascii="Times New Roman" w:eastAsia="Calibri" w:hAnsi="Times New Roman" w:cs="Times New Roman"/>
          <w:i/>
          <w:iCs/>
          <w:sz w:val="24"/>
          <w:szCs w:val="24"/>
        </w:rPr>
        <w:t>δ</w:t>
      </w:r>
      <w:r w:rsidR="00227B28" w:rsidRPr="00227B28">
        <w:rPr>
          <w:rFonts w:ascii="Times New Roman" w:eastAsia="Calibri" w:hAnsi="Times New Roman" w:cs="Times New Roman"/>
          <w:sz w:val="24"/>
          <w:szCs w:val="24"/>
        </w:rPr>
        <w:t xml:space="preserve"> = </w:t>
      </w:r>
      <w:r w:rsidRPr="00176960">
        <w:rPr>
          <w:rFonts w:ascii="Times New Roman" w:hAnsi="Times New Roman" w:cs="Times New Roman"/>
          <w:sz w:val="24"/>
          <w:szCs w:val="24"/>
        </w:rPr>
        <w:t>3.09 (s,</w:t>
      </w:r>
      <w:r w:rsidR="00432897">
        <w:rPr>
          <w:rFonts w:ascii="Times New Roman" w:hAnsi="Times New Roman" w:cs="Times New Roman"/>
          <w:sz w:val="24"/>
          <w:szCs w:val="24"/>
        </w:rPr>
        <w:t xml:space="preserve"> </w:t>
      </w:r>
      <w:r w:rsidRPr="00176960">
        <w:rPr>
          <w:rFonts w:ascii="Times New Roman" w:hAnsi="Times New Roman" w:cs="Times New Roman"/>
          <w:sz w:val="24"/>
          <w:szCs w:val="24"/>
        </w:rPr>
        <w:t>3H), 3.39 (s,</w:t>
      </w:r>
      <w:r w:rsidR="00432897">
        <w:rPr>
          <w:rFonts w:ascii="Times New Roman" w:hAnsi="Times New Roman" w:cs="Times New Roman"/>
          <w:sz w:val="24"/>
          <w:szCs w:val="24"/>
        </w:rPr>
        <w:t xml:space="preserve"> </w:t>
      </w:r>
      <w:r w:rsidRPr="00176960">
        <w:rPr>
          <w:rFonts w:ascii="Times New Roman" w:hAnsi="Times New Roman" w:cs="Times New Roman"/>
          <w:sz w:val="24"/>
          <w:szCs w:val="24"/>
        </w:rPr>
        <w:t>3H), 4.88 (s,</w:t>
      </w:r>
      <w:r w:rsidR="00432897">
        <w:rPr>
          <w:rFonts w:ascii="Times New Roman" w:hAnsi="Times New Roman" w:cs="Times New Roman"/>
          <w:sz w:val="24"/>
          <w:szCs w:val="24"/>
        </w:rPr>
        <w:t xml:space="preserve"> </w:t>
      </w:r>
      <w:r w:rsidRPr="00176960">
        <w:rPr>
          <w:rFonts w:ascii="Times New Roman" w:hAnsi="Times New Roman" w:cs="Times New Roman"/>
          <w:sz w:val="24"/>
          <w:szCs w:val="24"/>
        </w:rPr>
        <w:t>1H), 6.93-7.55 (m,</w:t>
      </w:r>
      <w:r w:rsidR="00432897">
        <w:rPr>
          <w:rFonts w:ascii="Times New Roman" w:hAnsi="Times New Roman" w:cs="Times New Roman"/>
          <w:sz w:val="24"/>
          <w:szCs w:val="24"/>
        </w:rPr>
        <w:t xml:space="preserve"> </w:t>
      </w:r>
      <w:r w:rsidRPr="00176960">
        <w:rPr>
          <w:rFonts w:ascii="Times New Roman" w:hAnsi="Times New Roman" w:cs="Times New Roman"/>
          <w:sz w:val="24"/>
          <w:szCs w:val="24"/>
        </w:rPr>
        <w:t>5H)</w:t>
      </w:r>
      <w:r w:rsidR="005C5386">
        <w:rPr>
          <w:rFonts w:ascii="Times New Roman" w:hAnsi="Times New Roman" w:cs="Times New Roman"/>
          <w:sz w:val="24"/>
          <w:szCs w:val="24"/>
        </w:rPr>
        <w:t xml:space="preserve"> ppm</w:t>
      </w:r>
      <w:r w:rsidRPr="00176960">
        <w:rPr>
          <w:rFonts w:ascii="Times New Roman" w:hAnsi="Times New Roman" w:cs="Times New Roman"/>
          <w:sz w:val="24"/>
          <w:szCs w:val="24"/>
        </w:rPr>
        <w:t xml:space="preserve">. </w:t>
      </w:r>
      <w:smartTag w:uri="urn:schemas-microsoft-com:office:smarttags" w:element="metricconverter">
        <w:smartTagPr>
          <w:attr w:name="ProductID" w:val="13C"/>
        </w:smartTagPr>
        <w:r w:rsidR="009910B7" w:rsidRPr="009910B7">
          <w:rPr>
            <w:rFonts w:ascii="Times New Roman" w:eastAsia="Calibri" w:hAnsi="Times New Roman" w:cs="Times New Roman"/>
            <w:sz w:val="24"/>
            <w:szCs w:val="24"/>
            <w:vertAlign w:val="superscript"/>
          </w:rPr>
          <w:t>13</w:t>
        </w:r>
        <w:r w:rsidR="009910B7" w:rsidRPr="009910B7">
          <w:rPr>
            <w:rFonts w:ascii="Times New Roman" w:eastAsia="Calibri" w:hAnsi="Times New Roman" w:cs="Times New Roman"/>
            <w:sz w:val="24"/>
            <w:szCs w:val="24"/>
          </w:rPr>
          <w:t>C</w:t>
        </w:r>
      </w:smartTag>
      <w:r w:rsidR="009910B7" w:rsidRPr="009910B7">
        <w:rPr>
          <w:rFonts w:ascii="Times New Roman" w:eastAsia="Calibri" w:hAnsi="Times New Roman" w:cs="Times New Roman"/>
          <w:sz w:val="24"/>
          <w:szCs w:val="24"/>
        </w:rPr>
        <w:t xml:space="preserve"> </w:t>
      </w:r>
      <w:smartTag w:uri="urn:schemas-microsoft-com:office:smarttags" w:element="stockticker">
        <w:r w:rsidR="009910B7" w:rsidRPr="009910B7">
          <w:rPr>
            <w:rFonts w:ascii="Times New Roman" w:eastAsia="Calibri" w:hAnsi="Times New Roman" w:cs="Times New Roman"/>
            <w:sz w:val="24"/>
            <w:szCs w:val="24"/>
          </w:rPr>
          <w:t>NMR</w:t>
        </w:r>
      </w:smartTag>
      <w:r w:rsidR="009910B7" w:rsidRPr="009910B7">
        <w:rPr>
          <w:rFonts w:ascii="Times New Roman" w:eastAsia="Calibri" w:hAnsi="Times New Roman" w:cs="Times New Roman"/>
          <w:sz w:val="24"/>
          <w:szCs w:val="24"/>
        </w:rPr>
        <w:t xml:space="preserve"> (100 MHz, DMSO-</w:t>
      </w:r>
      <w:r w:rsidR="009910B7" w:rsidRPr="009910B7">
        <w:rPr>
          <w:rFonts w:ascii="Times New Roman" w:eastAsia="Calibri" w:hAnsi="Times New Roman" w:cs="Times New Roman"/>
          <w:i/>
          <w:iCs/>
          <w:sz w:val="24"/>
          <w:szCs w:val="24"/>
        </w:rPr>
        <w:t>d</w:t>
      </w:r>
      <w:r w:rsidR="009910B7" w:rsidRPr="009910B7">
        <w:rPr>
          <w:rFonts w:ascii="Times New Roman" w:eastAsia="Calibri" w:hAnsi="Times New Roman" w:cs="Times New Roman"/>
          <w:i/>
          <w:iCs/>
          <w:sz w:val="24"/>
          <w:szCs w:val="24"/>
          <w:vertAlign w:val="subscript"/>
        </w:rPr>
        <w:t>6</w:t>
      </w:r>
      <w:r w:rsidR="009910B7" w:rsidRPr="009910B7">
        <w:rPr>
          <w:rFonts w:ascii="Times New Roman" w:eastAsia="Calibri" w:hAnsi="Times New Roman" w:cs="Times New Roman"/>
          <w:sz w:val="24"/>
          <w:szCs w:val="24"/>
        </w:rPr>
        <w:t xml:space="preserve">): </w:t>
      </w:r>
      <w:r w:rsidR="009910B7" w:rsidRPr="009910B7">
        <w:rPr>
          <w:rFonts w:ascii="Times New Roman" w:eastAsia="Calibri" w:hAnsi="Times New Roman" w:cs="Times New Roman"/>
          <w:i/>
          <w:iCs/>
          <w:sz w:val="24"/>
          <w:szCs w:val="24"/>
        </w:rPr>
        <w:t>δ</w:t>
      </w:r>
      <w:r w:rsidR="009910B7" w:rsidRPr="009910B7">
        <w:rPr>
          <w:rFonts w:ascii="Times New Roman" w:eastAsia="Calibri" w:hAnsi="Times New Roman" w:cs="Times New Roman"/>
          <w:sz w:val="24"/>
          <w:szCs w:val="24"/>
        </w:rPr>
        <w:t xml:space="preserve"> = </w:t>
      </w:r>
      <w:r w:rsidRPr="00176960">
        <w:rPr>
          <w:rFonts w:ascii="Times New Roman" w:hAnsi="Times New Roman" w:cs="Times New Roman"/>
          <w:sz w:val="24"/>
          <w:szCs w:val="24"/>
        </w:rPr>
        <w:t>28.09,</w:t>
      </w:r>
      <w:r w:rsidR="00432897">
        <w:rPr>
          <w:rFonts w:ascii="Times New Roman" w:hAnsi="Times New Roman" w:cs="Times New Roman"/>
          <w:sz w:val="24"/>
          <w:szCs w:val="24"/>
        </w:rPr>
        <w:t xml:space="preserve"> </w:t>
      </w:r>
      <w:r w:rsidRPr="00176960">
        <w:rPr>
          <w:rFonts w:ascii="Times New Roman" w:hAnsi="Times New Roman" w:cs="Times New Roman"/>
          <w:sz w:val="24"/>
          <w:szCs w:val="24"/>
        </w:rPr>
        <w:t>29.63, 33.70, 57.19, 88.07, 118.86, 128.12, 129.01,</w:t>
      </w:r>
      <w:r w:rsidR="001157EB">
        <w:rPr>
          <w:rFonts w:ascii="Times New Roman" w:hAnsi="Times New Roman" w:cs="Times New Roman"/>
          <w:sz w:val="24"/>
          <w:szCs w:val="24"/>
        </w:rPr>
        <w:t xml:space="preserve"> </w:t>
      </w:r>
      <w:r w:rsidRPr="00176960">
        <w:rPr>
          <w:rFonts w:ascii="Times New Roman" w:hAnsi="Times New Roman" w:cs="Times New Roman"/>
          <w:sz w:val="24"/>
          <w:szCs w:val="24"/>
        </w:rPr>
        <w:t>132.11, 132.44, 133.67, 140.85, 150.44, 151.05, 158.22, 160.78</w:t>
      </w:r>
      <w:r w:rsidR="005C5386">
        <w:rPr>
          <w:rFonts w:ascii="Times New Roman" w:hAnsi="Times New Roman" w:cs="Times New Roman"/>
          <w:sz w:val="24"/>
          <w:szCs w:val="24"/>
        </w:rPr>
        <w:t xml:space="preserve"> ppm</w:t>
      </w:r>
      <w:r w:rsidRPr="00176960">
        <w:rPr>
          <w:rFonts w:ascii="Times New Roman" w:hAnsi="Times New Roman" w:cs="Times New Roman"/>
          <w:sz w:val="24"/>
          <w:szCs w:val="24"/>
        </w:rPr>
        <w:t>.</w:t>
      </w:r>
    </w:p>
    <w:p w14:paraId="4CACD5F1" w14:textId="6ABB2337" w:rsidR="0095340A" w:rsidRPr="00176960" w:rsidRDefault="0095340A" w:rsidP="00176960">
      <w:pPr>
        <w:autoSpaceDE w:val="0"/>
        <w:autoSpaceDN w:val="0"/>
        <w:adjustRightInd w:val="0"/>
        <w:spacing w:after="0" w:line="360" w:lineRule="auto"/>
        <w:jc w:val="both"/>
        <w:rPr>
          <w:rFonts w:ascii="Times New Roman" w:hAnsi="Times New Roman" w:cs="Times New Roman"/>
          <w:sz w:val="24"/>
          <w:szCs w:val="24"/>
        </w:rPr>
      </w:pPr>
      <w:r w:rsidRPr="00176960">
        <w:rPr>
          <w:rFonts w:ascii="Times New Roman" w:hAnsi="Times New Roman" w:cs="Times New Roman"/>
          <w:i/>
          <w:iCs/>
          <w:sz w:val="24"/>
          <w:szCs w:val="24"/>
        </w:rPr>
        <w:t>5-([1,1'-</w:t>
      </w:r>
      <w:r w:rsidR="005C5386">
        <w:rPr>
          <w:rFonts w:ascii="Times New Roman" w:hAnsi="Times New Roman" w:cs="Times New Roman"/>
          <w:i/>
          <w:iCs/>
          <w:sz w:val="24"/>
          <w:szCs w:val="24"/>
        </w:rPr>
        <w:t>B</w:t>
      </w:r>
      <w:r w:rsidRPr="00176960">
        <w:rPr>
          <w:rFonts w:ascii="Times New Roman" w:hAnsi="Times New Roman" w:cs="Times New Roman"/>
          <w:i/>
          <w:iCs/>
          <w:sz w:val="24"/>
          <w:szCs w:val="24"/>
        </w:rPr>
        <w:t>iphenyl]-4-yl)-7-amino-1,3-dimethyl-2,4-dioxo-1,3,4,5-tetrahydro-2H-pyrano[2,3-d]pyrimidine-6-carbonitrile</w:t>
      </w:r>
      <w:r w:rsidRPr="005C5386">
        <w:rPr>
          <w:rFonts w:ascii="Times New Roman" w:hAnsi="Times New Roman" w:cs="Times New Roman"/>
          <w:sz w:val="24"/>
          <w:szCs w:val="24"/>
        </w:rPr>
        <w:t xml:space="preserve"> </w:t>
      </w:r>
      <w:r w:rsidRPr="005C5386">
        <w:rPr>
          <w:rFonts w:ascii="Times New Roman" w:hAnsi="Times New Roman" w:cs="Times New Roman"/>
          <w:i/>
          <w:iCs/>
          <w:sz w:val="24"/>
          <w:szCs w:val="24"/>
        </w:rPr>
        <w:t>(</w:t>
      </w:r>
      <w:r w:rsidRPr="00176960">
        <w:rPr>
          <w:rFonts w:ascii="Times New Roman" w:hAnsi="Times New Roman" w:cs="Times New Roman"/>
          <w:b/>
          <w:bCs/>
          <w:i/>
          <w:iCs/>
          <w:sz w:val="24"/>
          <w:szCs w:val="24"/>
        </w:rPr>
        <w:t>7s</w:t>
      </w:r>
      <w:r w:rsidRPr="005C5386">
        <w:rPr>
          <w:rFonts w:ascii="Times New Roman" w:hAnsi="Times New Roman" w:cs="Times New Roman"/>
          <w:i/>
          <w:iCs/>
          <w:sz w:val="24"/>
          <w:szCs w:val="24"/>
        </w:rPr>
        <w:t>).</w:t>
      </w:r>
      <w:r w:rsidRPr="00176960">
        <w:rPr>
          <w:rFonts w:ascii="Times New Roman" w:hAnsi="Times New Roman" w:cs="Times New Roman"/>
          <w:sz w:val="24"/>
          <w:szCs w:val="24"/>
        </w:rPr>
        <w:t xml:space="preserve"> White solid; mp: 275-277 °C; IR (KBr) (v</w:t>
      </w:r>
      <w:r w:rsidRPr="005C5386">
        <w:rPr>
          <w:rFonts w:ascii="Times New Roman" w:hAnsi="Times New Roman" w:cs="Times New Roman"/>
          <w:sz w:val="24"/>
          <w:szCs w:val="24"/>
          <w:vertAlign w:val="subscript"/>
        </w:rPr>
        <w:t>max</w:t>
      </w:r>
      <w:r w:rsidRPr="00176960">
        <w:rPr>
          <w:rFonts w:ascii="Times New Roman" w:hAnsi="Times New Roman" w:cs="Times New Roman"/>
          <w:sz w:val="24"/>
          <w:szCs w:val="24"/>
        </w:rPr>
        <w:t>, cm</w:t>
      </w:r>
      <w:r w:rsidRPr="00176960">
        <w:rPr>
          <w:rFonts w:ascii="Times New Roman" w:hAnsi="Times New Roman" w:cs="Times New Roman"/>
          <w:sz w:val="24"/>
          <w:szCs w:val="24"/>
          <w:vertAlign w:val="superscript"/>
        </w:rPr>
        <w:t>–1</w:t>
      </w:r>
      <w:r w:rsidRPr="00176960">
        <w:rPr>
          <w:rFonts w:ascii="Times New Roman" w:hAnsi="Times New Roman" w:cs="Times New Roman"/>
          <w:sz w:val="24"/>
          <w:szCs w:val="24"/>
        </w:rPr>
        <w:t>) = 3432, 3300, 3177, 3074, 2984, 2190, 1736, 1684, 1634, 1486, 1386, 1227, 1186, 1040, 1007, 850, 744</w:t>
      </w:r>
      <w:r w:rsidR="005C5386">
        <w:rPr>
          <w:rFonts w:ascii="Times New Roman" w:hAnsi="Times New Roman" w:cs="Times New Roman"/>
          <w:sz w:val="24"/>
          <w:szCs w:val="24"/>
        </w:rPr>
        <w:t>,</w:t>
      </w:r>
      <w:r w:rsidRPr="00176960">
        <w:rPr>
          <w:rFonts w:ascii="Times New Roman" w:hAnsi="Times New Roman" w:cs="Times New Roman"/>
          <w:sz w:val="24"/>
          <w:szCs w:val="24"/>
        </w:rPr>
        <w:t xml:space="preserve"> 751, 698, 571, 550. </w:t>
      </w:r>
      <w:r w:rsidR="00227B28" w:rsidRPr="00227B28">
        <w:rPr>
          <w:rFonts w:ascii="Times New Roman" w:eastAsia="Calibri" w:hAnsi="Times New Roman" w:cs="Times New Roman"/>
          <w:sz w:val="24"/>
          <w:szCs w:val="24"/>
          <w:vertAlign w:val="superscript"/>
        </w:rPr>
        <w:t>1</w:t>
      </w:r>
      <w:r w:rsidR="00227B28" w:rsidRPr="00227B28">
        <w:rPr>
          <w:rFonts w:ascii="Times New Roman" w:eastAsia="Calibri" w:hAnsi="Times New Roman" w:cs="Times New Roman"/>
          <w:sz w:val="24"/>
          <w:szCs w:val="24"/>
        </w:rPr>
        <w:t>H NMR (400 MHz, DMSO-</w:t>
      </w:r>
      <w:r w:rsidR="00227B28" w:rsidRPr="00227B28">
        <w:rPr>
          <w:rFonts w:ascii="Times New Roman" w:eastAsia="Calibri" w:hAnsi="Times New Roman" w:cs="Times New Roman"/>
          <w:i/>
          <w:iCs/>
          <w:sz w:val="24"/>
          <w:szCs w:val="24"/>
        </w:rPr>
        <w:t>d</w:t>
      </w:r>
      <w:r w:rsidR="00227B28" w:rsidRPr="00227B28">
        <w:rPr>
          <w:rFonts w:ascii="Times New Roman" w:eastAsia="Calibri" w:hAnsi="Times New Roman" w:cs="Times New Roman"/>
          <w:i/>
          <w:iCs/>
          <w:sz w:val="24"/>
          <w:szCs w:val="24"/>
          <w:vertAlign w:val="subscript"/>
        </w:rPr>
        <w:t>6</w:t>
      </w:r>
      <w:r w:rsidR="00227B28" w:rsidRPr="00227B28">
        <w:rPr>
          <w:rFonts w:ascii="Times New Roman" w:eastAsia="Calibri" w:hAnsi="Times New Roman" w:cs="Times New Roman"/>
          <w:sz w:val="24"/>
          <w:szCs w:val="24"/>
        </w:rPr>
        <w:t xml:space="preserve">): </w:t>
      </w:r>
      <w:r w:rsidR="00227B28" w:rsidRPr="00227B28">
        <w:rPr>
          <w:rFonts w:ascii="Times New Roman" w:eastAsia="Calibri" w:hAnsi="Times New Roman" w:cs="Times New Roman"/>
          <w:i/>
          <w:iCs/>
          <w:sz w:val="24"/>
          <w:szCs w:val="24"/>
        </w:rPr>
        <w:t>δ</w:t>
      </w:r>
      <w:r w:rsidR="00227B28" w:rsidRPr="00227B28">
        <w:rPr>
          <w:rFonts w:ascii="Times New Roman" w:eastAsia="Calibri" w:hAnsi="Times New Roman" w:cs="Times New Roman"/>
          <w:sz w:val="24"/>
          <w:szCs w:val="24"/>
        </w:rPr>
        <w:t xml:space="preserve"> = </w:t>
      </w:r>
      <w:r w:rsidRPr="00176960">
        <w:rPr>
          <w:rFonts w:ascii="Times New Roman" w:hAnsi="Times New Roman" w:cs="Times New Roman"/>
          <w:sz w:val="24"/>
          <w:szCs w:val="24"/>
        </w:rPr>
        <w:t>2.11 (s,</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3H), 2.54</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(s,</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3H), 4.40 (s,</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1H), 6.93-7.67 (m,</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11H)</w:t>
      </w:r>
      <w:r w:rsidR="005C5386">
        <w:rPr>
          <w:rFonts w:ascii="Times New Roman" w:hAnsi="Times New Roman" w:cs="Times New Roman"/>
          <w:sz w:val="24"/>
          <w:szCs w:val="24"/>
        </w:rPr>
        <w:t xml:space="preserve"> ppm</w:t>
      </w:r>
      <w:r w:rsidRPr="00176960">
        <w:rPr>
          <w:rFonts w:ascii="Times New Roman" w:hAnsi="Times New Roman" w:cs="Times New Roman"/>
          <w:sz w:val="24"/>
          <w:szCs w:val="24"/>
        </w:rPr>
        <w:t xml:space="preserve">. </w:t>
      </w:r>
      <w:smartTag w:uri="urn:schemas-microsoft-com:office:smarttags" w:element="metricconverter">
        <w:smartTagPr>
          <w:attr w:name="ProductID" w:val="13C"/>
        </w:smartTagPr>
        <w:r w:rsidR="009910B7" w:rsidRPr="009910B7">
          <w:rPr>
            <w:rFonts w:ascii="Times New Roman" w:eastAsia="Calibri" w:hAnsi="Times New Roman" w:cs="Times New Roman"/>
            <w:sz w:val="24"/>
            <w:szCs w:val="24"/>
            <w:vertAlign w:val="superscript"/>
          </w:rPr>
          <w:t>13</w:t>
        </w:r>
        <w:r w:rsidR="009910B7" w:rsidRPr="009910B7">
          <w:rPr>
            <w:rFonts w:ascii="Times New Roman" w:eastAsia="Calibri" w:hAnsi="Times New Roman" w:cs="Times New Roman"/>
            <w:sz w:val="24"/>
            <w:szCs w:val="24"/>
          </w:rPr>
          <w:t>C</w:t>
        </w:r>
      </w:smartTag>
      <w:r w:rsidR="009910B7" w:rsidRPr="009910B7">
        <w:rPr>
          <w:rFonts w:ascii="Times New Roman" w:eastAsia="Calibri" w:hAnsi="Times New Roman" w:cs="Times New Roman"/>
          <w:sz w:val="24"/>
          <w:szCs w:val="24"/>
        </w:rPr>
        <w:t xml:space="preserve"> </w:t>
      </w:r>
      <w:smartTag w:uri="urn:schemas-microsoft-com:office:smarttags" w:element="stockticker">
        <w:r w:rsidR="009910B7" w:rsidRPr="009910B7">
          <w:rPr>
            <w:rFonts w:ascii="Times New Roman" w:eastAsia="Calibri" w:hAnsi="Times New Roman" w:cs="Times New Roman"/>
            <w:sz w:val="24"/>
            <w:szCs w:val="24"/>
          </w:rPr>
          <w:t>NMR</w:t>
        </w:r>
      </w:smartTag>
      <w:r w:rsidR="009910B7" w:rsidRPr="009910B7">
        <w:rPr>
          <w:rFonts w:ascii="Times New Roman" w:eastAsia="Calibri" w:hAnsi="Times New Roman" w:cs="Times New Roman"/>
          <w:sz w:val="24"/>
          <w:szCs w:val="24"/>
        </w:rPr>
        <w:t xml:space="preserve"> (100 MHz, DMSO-</w:t>
      </w:r>
      <w:r w:rsidR="009910B7" w:rsidRPr="009910B7">
        <w:rPr>
          <w:rFonts w:ascii="Times New Roman" w:eastAsia="Calibri" w:hAnsi="Times New Roman" w:cs="Times New Roman"/>
          <w:i/>
          <w:iCs/>
          <w:sz w:val="24"/>
          <w:szCs w:val="24"/>
        </w:rPr>
        <w:t>d</w:t>
      </w:r>
      <w:r w:rsidR="009910B7" w:rsidRPr="009910B7">
        <w:rPr>
          <w:rFonts w:ascii="Times New Roman" w:eastAsia="Calibri" w:hAnsi="Times New Roman" w:cs="Times New Roman"/>
          <w:i/>
          <w:iCs/>
          <w:sz w:val="24"/>
          <w:szCs w:val="24"/>
          <w:vertAlign w:val="subscript"/>
        </w:rPr>
        <w:t>6</w:t>
      </w:r>
      <w:r w:rsidR="009910B7" w:rsidRPr="009910B7">
        <w:rPr>
          <w:rFonts w:ascii="Times New Roman" w:eastAsia="Calibri" w:hAnsi="Times New Roman" w:cs="Times New Roman"/>
          <w:sz w:val="24"/>
          <w:szCs w:val="24"/>
        </w:rPr>
        <w:t xml:space="preserve">): </w:t>
      </w:r>
      <w:r w:rsidR="009910B7" w:rsidRPr="009910B7">
        <w:rPr>
          <w:rFonts w:ascii="Times New Roman" w:eastAsia="Calibri" w:hAnsi="Times New Roman" w:cs="Times New Roman"/>
          <w:i/>
          <w:iCs/>
          <w:sz w:val="24"/>
          <w:szCs w:val="24"/>
        </w:rPr>
        <w:t>δ</w:t>
      </w:r>
      <w:r w:rsidR="009910B7" w:rsidRPr="009910B7">
        <w:rPr>
          <w:rFonts w:ascii="Times New Roman" w:eastAsia="Calibri" w:hAnsi="Times New Roman" w:cs="Times New Roman"/>
          <w:sz w:val="24"/>
          <w:szCs w:val="24"/>
        </w:rPr>
        <w:t xml:space="preserve"> = </w:t>
      </w:r>
      <w:r w:rsidRPr="00176960">
        <w:rPr>
          <w:rFonts w:ascii="Times New Roman" w:hAnsi="Times New Roman" w:cs="Times New Roman"/>
          <w:sz w:val="24"/>
          <w:szCs w:val="24"/>
        </w:rPr>
        <w:t>28.17, 29.62, 36.70, 58.99, 81.25, 119.56, 127.39, 127.56, 127.56, 127.78, 128.02, 128.44, 129.37, 129.40, 129.59, 129.67, 138.72, 139.29, 140.47, 150.48, 158.20, 161.00, 161.27</w:t>
      </w:r>
      <w:r w:rsidR="005C5386">
        <w:rPr>
          <w:rFonts w:ascii="Times New Roman" w:hAnsi="Times New Roman" w:cs="Times New Roman"/>
          <w:sz w:val="24"/>
          <w:szCs w:val="24"/>
        </w:rPr>
        <w:t xml:space="preserve"> ppm</w:t>
      </w:r>
      <w:r w:rsidRPr="00176960">
        <w:rPr>
          <w:rFonts w:ascii="Times New Roman" w:hAnsi="Times New Roman" w:cs="Times New Roman"/>
          <w:sz w:val="24"/>
          <w:szCs w:val="24"/>
        </w:rPr>
        <w:t>.</w:t>
      </w:r>
    </w:p>
    <w:p w14:paraId="76E5D89F" w14:textId="18D09729" w:rsidR="0095340A" w:rsidRDefault="0095340A" w:rsidP="00176960">
      <w:pPr>
        <w:autoSpaceDE w:val="0"/>
        <w:autoSpaceDN w:val="0"/>
        <w:adjustRightInd w:val="0"/>
        <w:spacing w:after="0" w:line="360" w:lineRule="auto"/>
        <w:jc w:val="both"/>
        <w:rPr>
          <w:rFonts w:ascii="Times New Roman" w:hAnsi="Times New Roman" w:cs="Times New Roman"/>
          <w:sz w:val="24"/>
          <w:szCs w:val="24"/>
        </w:rPr>
      </w:pPr>
      <w:r w:rsidRPr="00176960">
        <w:rPr>
          <w:rFonts w:ascii="Times New Roman" w:hAnsi="Times New Roman" w:cs="Times New Roman"/>
          <w:i/>
          <w:iCs/>
          <w:sz w:val="24"/>
          <w:szCs w:val="24"/>
        </w:rPr>
        <w:t>7-</w:t>
      </w:r>
      <w:r w:rsidR="005C5386">
        <w:rPr>
          <w:rFonts w:ascii="Times New Roman" w:hAnsi="Times New Roman" w:cs="Times New Roman"/>
          <w:i/>
          <w:iCs/>
          <w:sz w:val="24"/>
          <w:szCs w:val="24"/>
        </w:rPr>
        <w:t>A</w:t>
      </w:r>
      <w:r w:rsidRPr="00176960">
        <w:rPr>
          <w:rFonts w:ascii="Times New Roman" w:hAnsi="Times New Roman" w:cs="Times New Roman"/>
          <w:i/>
          <w:iCs/>
          <w:sz w:val="24"/>
          <w:szCs w:val="24"/>
        </w:rPr>
        <w:t>mino-5-(4-formylphenyl)-1,3-dimethyl-2,4-dioxo-1,3,4,5-tetrahydro-2H-pyrano[2,3-d]pyrimidine-6-carbonitrile</w:t>
      </w:r>
      <w:r w:rsidRPr="005C5386">
        <w:rPr>
          <w:rFonts w:ascii="Times New Roman" w:hAnsi="Times New Roman" w:cs="Times New Roman"/>
          <w:sz w:val="24"/>
          <w:szCs w:val="24"/>
        </w:rPr>
        <w:t xml:space="preserve"> </w:t>
      </w:r>
      <w:r w:rsidRPr="005C5386">
        <w:rPr>
          <w:rFonts w:ascii="Times New Roman" w:hAnsi="Times New Roman" w:cs="Times New Roman"/>
          <w:i/>
          <w:iCs/>
          <w:sz w:val="24"/>
          <w:szCs w:val="24"/>
        </w:rPr>
        <w:t>(</w:t>
      </w:r>
      <w:r w:rsidRPr="00176960">
        <w:rPr>
          <w:rFonts w:ascii="Times New Roman" w:hAnsi="Times New Roman" w:cs="Times New Roman"/>
          <w:b/>
          <w:bCs/>
          <w:i/>
          <w:iCs/>
          <w:sz w:val="24"/>
          <w:szCs w:val="24"/>
        </w:rPr>
        <w:t>7t</w:t>
      </w:r>
      <w:r w:rsidRPr="005C5386">
        <w:rPr>
          <w:rFonts w:ascii="Times New Roman" w:hAnsi="Times New Roman" w:cs="Times New Roman"/>
          <w:i/>
          <w:iCs/>
          <w:sz w:val="24"/>
          <w:szCs w:val="24"/>
        </w:rPr>
        <w:t>).</w:t>
      </w:r>
      <w:r w:rsidRPr="005C5386">
        <w:rPr>
          <w:rFonts w:ascii="Times New Roman" w:hAnsi="Times New Roman" w:cs="Times New Roman"/>
          <w:sz w:val="24"/>
          <w:szCs w:val="24"/>
        </w:rPr>
        <w:t xml:space="preserve"> </w:t>
      </w:r>
      <w:r w:rsidRPr="00176960">
        <w:rPr>
          <w:rFonts w:ascii="Times New Roman" w:hAnsi="Times New Roman" w:cs="Times New Roman"/>
          <w:sz w:val="24"/>
          <w:szCs w:val="24"/>
        </w:rPr>
        <w:t>White solid; mp: 240-242 °C; IR (KBr) (v</w:t>
      </w:r>
      <w:r w:rsidRPr="005C5386">
        <w:rPr>
          <w:rFonts w:ascii="Times New Roman" w:hAnsi="Times New Roman" w:cs="Times New Roman"/>
          <w:sz w:val="24"/>
          <w:szCs w:val="24"/>
          <w:vertAlign w:val="subscript"/>
        </w:rPr>
        <w:t>max</w:t>
      </w:r>
      <w:r w:rsidRPr="00176960">
        <w:rPr>
          <w:rFonts w:ascii="Times New Roman" w:hAnsi="Times New Roman" w:cs="Times New Roman"/>
          <w:sz w:val="24"/>
          <w:szCs w:val="24"/>
        </w:rPr>
        <w:t>, cm</w:t>
      </w:r>
      <w:r w:rsidRPr="00176960">
        <w:rPr>
          <w:rFonts w:ascii="Times New Roman" w:hAnsi="Times New Roman" w:cs="Times New Roman"/>
          <w:sz w:val="24"/>
          <w:szCs w:val="24"/>
          <w:vertAlign w:val="superscript"/>
        </w:rPr>
        <w:t>–1</w:t>
      </w:r>
      <w:r w:rsidRPr="00176960">
        <w:rPr>
          <w:rFonts w:ascii="Times New Roman" w:hAnsi="Times New Roman" w:cs="Times New Roman"/>
          <w:sz w:val="24"/>
          <w:szCs w:val="24"/>
        </w:rPr>
        <w:t>) = 3380, 3316, 3192, 3074, 2984, 2195, 1708, 1685, 1638, 1487, 1386, 1226, 1185, 1040, 1115, 847, 751</w:t>
      </w:r>
      <w:r w:rsidR="005C5386">
        <w:rPr>
          <w:rFonts w:ascii="Times New Roman" w:hAnsi="Times New Roman" w:cs="Times New Roman"/>
          <w:sz w:val="24"/>
          <w:szCs w:val="24"/>
        </w:rPr>
        <w:t>,</w:t>
      </w:r>
      <w:r w:rsidRPr="00176960">
        <w:rPr>
          <w:rFonts w:ascii="Times New Roman" w:hAnsi="Times New Roman" w:cs="Times New Roman"/>
          <w:sz w:val="24"/>
          <w:szCs w:val="24"/>
        </w:rPr>
        <w:t xml:space="preserve"> 698, 571. </w:t>
      </w:r>
      <w:r w:rsidR="00227B28" w:rsidRPr="00227B28">
        <w:rPr>
          <w:rFonts w:ascii="Times New Roman" w:eastAsia="Calibri" w:hAnsi="Times New Roman" w:cs="Times New Roman"/>
          <w:sz w:val="24"/>
          <w:szCs w:val="24"/>
          <w:vertAlign w:val="superscript"/>
        </w:rPr>
        <w:t>1</w:t>
      </w:r>
      <w:r w:rsidR="00227B28" w:rsidRPr="00227B28">
        <w:rPr>
          <w:rFonts w:ascii="Times New Roman" w:eastAsia="Calibri" w:hAnsi="Times New Roman" w:cs="Times New Roman"/>
          <w:sz w:val="24"/>
          <w:szCs w:val="24"/>
        </w:rPr>
        <w:t>H NMR (400 MHz, DMSO-</w:t>
      </w:r>
      <w:r w:rsidR="00227B28" w:rsidRPr="00227B28">
        <w:rPr>
          <w:rFonts w:ascii="Times New Roman" w:eastAsia="Calibri" w:hAnsi="Times New Roman" w:cs="Times New Roman"/>
          <w:i/>
          <w:iCs/>
          <w:sz w:val="24"/>
          <w:szCs w:val="24"/>
        </w:rPr>
        <w:t>d</w:t>
      </w:r>
      <w:r w:rsidR="00227B28" w:rsidRPr="00227B28">
        <w:rPr>
          <w:rFonts w:ascii="Times New Roman" w:eastAsia="Calibri" w:hAnsi="Times New Roman" w:cs="Times New Roman"/>
          <w:i/>
          <w:iCs/>
          <w:sz w:val="24"/>
          <w:szCs w:val="24"/>
          <w:vertAlign w:val="subscript"/>
        </w:rPr>
        <w:t>6</w:t>
      </w:r>
      <w:r w:rsidR="00227B28" w:rsidRPr="00227B28">
        <w:rPr>
          <w:rFonts w:ascii="Times New Roman" w:eastAsia="Calibri" w:hAnsi="Times New Roman" w:cs="Times New Roman"/>
          <w:sz w:val="24"/>
          <w:szCs w:val="24"/>
        </w:rPr>
        <w:t xml:space="preserve">): </w:t>
      </w:r>
      <w:r w:rsidR="00227B28" w:rsidRPr="00227B28">
        <w:rPr>
          <w:rFonts w:ascii="Times New Roman" w:eastAsia="Calibri" w:hAnsi="Times New Roman" w:cs="Times New Roman"/>
          <w:i/>
          <w:iCs/>
          <w:sz w:val="24"/>
          <w:szCs w:val="24"/>
        </w:rPr>
        <w:t>δ</w:t>
      </w:r>
      <w:r w:rsidR="00227B28" w:rsidRPr="00227B28">
        <w:rPr>
          <w:rFonts w:ascii="Times New Roman" w:eastAsia="Calibri" w:hAnsi="Times New Roman" w:cs="Times New Roman"/>
          <w:sz w:val="24"/>
          <w:szCs w:val="24"/>
        </w:rPr>
        <w:t xml:space="preserve"> = </w:t>
      </w:r>
      <w:r w:rsidRPr="00176960">
        <w:rPr>
          <w:rFonts w:ascii="Times New Roman" w:hAnsi="Times New Roman" w:cs="Times New Roman"/>
          <w:sz w:val="24"/>
          <w:szCs w:val="24"/>
        </w:rPr>
        <w:t>3.116 (s,</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3H), 3.386 (s,</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3H), 4.403 (s,</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1H), 7.341-7.672 (m,6H), 9.146, (s,</w:t>
      </w:r>
      <w:r w:rsidR="005C5386">
        <w:rPr>
          <w:rFonts w:ascii="Times New Roman" w:hAnsi="Times New Roman" w:cs="Times New Roman"/>
          <w:sz w:val="24"/>
          <w:szCs w:val="24"/>
        </w:rPr>
        <w:t xml:space="preserve"> </w:t>
      </w:r>
      <w:r w:rsidRPr="00176960">
        <w:rPr>
          <w:rFonts w:ascii="Times New Roman" w:hAnsi="Times New Roman" w:cs="Times New Roman"/>
          <w:sz w:val="24"/>
          <w:szCs w:val="24"/>
        </w:rPr>
        <w:t>1H)</w:t>
      </w:r>
      <w:r w:rsidR="005C5386">
        <w:rPr>
          <w:rFonts w:ascii="Times New Roman" w:hAnsi="Times New Roman" w:cs="Times New Roman"/>
          <w:sz w:val="24"/>
          <w:szCs w:val="24"/>
        </w:rPr>
        <w:t xml:space="preserve"> ppm. </w:t>
      </w:r>
      <w:smartTag w:uri="urn:schemas-microsoft-com:office:smarttags" w:element="metricconverter">
        <w:smartTagPr>
          <w:attr w:name="ProductID" w:val="13C"/>
        </w:smartTagPr>
        <w:r w:rsidR="009910B7" w:rsidRPr="009910B7">
          <w:rPr>
            <w:rFonts w:ascii="Times New Roman" w:eastAsia="Calibri" w:hAnsi="Times New Roman" w:cs="Times New Roman"/>
            <w:sz w:val="24"/>
            <w:szCs w:val="24"/>
            <w:vertAlign w:val="superscript"/>
          </w:rPr>
          <w:t>13</w:t>
        </w:r>
        <w:r w:rsidR="009910B7" w:rsidRPr="009910B7">
          <w:rPr>
            <w:rFonts w:ascii="Times New Roman" w:eastAsia="Calibri" w:hAnsi="Times New Roman" w:cs="Times New Roman"/>
            <w:sz w:val="24"/>
            <w:szCs w:val="24"/>
          </w:rPr>
          <w:t>C</w:t>
        </w:r>
      </w:smartTag>
      <w:r w:rsidR="009910B7" w:rsidRPr="009910B7">
        <w:rPr>
          <w:rFonts w:ascii="Times New Roman" w:eastAsia="Calibri" w:hAnsi="Times New Roman" w:cs="Times New Roman"/>
          <w:sz w:val="24"/>
          <w:szCs w:val="24"/>
        </w:rPr>
        <w:t xml:space="preserve"> </w:t>
      </w:r>
      <w:smartTag w:uri="urn:schemas-microsoft-com:office:smarttags" w:element="stockticker">
        <w:r w:rsidR="009910B7" w:rsidRPr="009910B7">
          <w:rPr>
            <w:rFonts w:ascii="Times New Roman" w:eastAsia="Calibri" w:hAnsi="Times New Roman" w:cs="Times New Roman"/>
            <w:sz w:val="24"/>
            <w:szCs w:val="24"/>
          </w:rPr>
          <w:t>NMR</w:t>
        </w:r>
      </w:smartTag>
      <w:r w:rsidR="009910B7" w:rsidRPr="009910B7">
        <w:rPr>
          <w:rFonts w:ascii="Times New Roman" w:eastAsia="Calibri" w:hAnsi="Times New Roman" w:cs="Times New Roman"/>
          <w:sz w:val="24"/>
          <w:szCs w:val="24"/>
        </w:rPr>
        <w:t xml:space="preserve"> (100 MHz, DMSO-</w:t>
      </w:r>
      <w:r w:rsidR="009910B7" w:rsidRPr="009910B7">
        <w:rPr>
          <w:rFonts w:ascii="Times New Roman" w:eastAsia="Calibri" w:hAnsi="Times New Roman" w:cs="Times New Roman"/>
          <w:i/>
          <w:iCs/>
          <w:sz w:val="24"/>
          <w:szCs w:val="24"/>
        </w:rPr>
        <w:t>d</w:t>
      </w:r>
      <w:r w:rsidR="009910B7" w:rsidRPr="009910B7">
        <w:rPr>
          <w:rFonts w:ascii="Times New Roman" w:eastAsia="Calibri" w:hAnsi="Times New Roman" w:cs="Times New Roman"/>
          <w:i/>
          <w:iCs/>
          <w:sz w:val="24"/>
          <w:szCs w:val="24"/>
          <w:vertAlign w:val="subscript"/>
        </w:rPr>
        <w:t>6</w:t>
      </w:r>
      <w:r w:rsidR="009910B7" w:rsidRPr="009910B7">
        <w:rPr>
          <w:rFonts w:ascii="Times New Roman" w:eastAsia="Calibri" w:hAnsi="Times New Roman" w:cs="Times New Roman"/>
          <w:sz w:val="24"/>
          <w:szCs w:val="24"/>
        </w:rPr>
        <w:t xml:space="preserve">): </w:t>
      </w:r>
      <w:r w:rsidR="009910B7" w:rsidRPr="009910B7">
        <w:rPr>
          <w:rFonts w:ascii="Times New Roman" w:eastAsia="Calibri" w:hAnsi="Times New Roman" w:cs="Times New Roman"/>
          <w:i/>
          <w:iCs/>
          <w:sz w:val="24"/>
          <w:szCs w:val="24"/>
        </w:rPr>
        <w:t>δ</w:t>
      </w:r>
      <w:r w:rsidR="009910B7" w:rsidRPr="009910B7">
        <w:rPr>
          <w:rFonts w:ascii="Times New Roman" w:eastAsia="Calibri" w:hAnsi="Times New Roman" w:cs="Times New Roman"/>
          <w:sz w:val="24"/>
          <w:szCs w:val="24"/>
        </w:rPr>
        <w:t xml:space="preserve"> = </w:t>
      </w:r>
      <w:r w:rsidRPr="00176960">
        <w:rPr>
          <w:rFonts w:ascii="Times New Roman" w:hAnsi="Times New Roman" w:cs="Times New Roman"/>
          <w:sz w:val="24"/>
          <w:szCs w:val="24"/>
        </w:rPr>
        <w:t>28.25, 29.63, 36.70, 58.99, 81.25, 128.03, 128.44, 129.37, 129.67, 130.79, 131.81, 140.47, 150.49, 158.20, 161.01, 161.28</w:t>
      </w:r>
      <w:r w:rsidR="005C5386">
        <w:rPr>
          <w:rFonts w:ascii="Times New Roman" w:hAnsi="Times New Roman" w:cs="Times New Roman"/>
          <w:sz w:val="24"/>
          <w:szCs w:val="24"/>
        </w:rPr>
        <w:t xml:space="preserve"> ppm</w:t>
      </w:r>
      <w:r w:rsidRPr="00176960">
        <w:rPr>
          <w:rFonts w:ascii="Times New Roman" w:hAnsi="Times New Roman" w:cs="Times New Roman"/>
          <w:sz w:val="24"/>
          <w:szCs w:val="24"/>
        </w:rPr>
        <w:t>.</w:t>
      </w:r>
    </w:p>
    <w:p w14:paraId="1543CAE7" w14:textId="77777777" w:rsidR="00F94523" w:rsidRPr="00176960" w:rsidRDefault="00F94523" w:rsidP="00176960">
      <w:pPr>
        <w:autoSpaceDE w:val="0"/>
        <w:autoSpaceDN w:val="0"/>
        <w:adjustRightInd w:val="0"/>
        <w:spacing w:after="0" w:line="360" w:lineRule="auto"/>
        <w:jc w:val="both"/>
        <w:rPr>
          <w:rFonts w:ascii="Times New Roman" w:hAnsi="Times New Roman" w:cs="Times New Roman"/>
          <w:sz w:val="24"/>
          <w:szCs w:val="24"/>
        </w:rPr>
      </w:pPr>
    </w:p>
    <w:p w14:paraId="1DAF4511" w14:textId="1D3F0CD3" w:rsidR="00B91DC6" w:rsidRPr="00A37270" w:rsidRDefault="00B91DC6" w:rsidP="00A37270">
      <w:pPr>
        <w:pStyle w:val="ListParagraph"/>
        <w:numPr>
          <w:ilvl w:val="0"/>
          <w:numId w:val="4"/>
        </w:numPr>
        <w:spacing w:after="0" w:line="360" w:lineRule="auto"/>
        <w:ind w:left="0" w:firstLine="0"/>
        <w:jc w:val="both"/>
        <w:rPr>
          <w:rFonts w:ascii="Times New Roman" w:hAnsi="Times New Roman" w:cs="Times New Roman"/>
          <w:b/>
          <w:bCs/>
          <w:sz w:val="24"/>
          <w:szCs w:val="24"/>
        </w:rPr>
      </w:pPr>
      <w:r w:rsidRPr="00A37270">
        <w:rPr>
          <w:rFonts w:ascii="Times New Roman" w:hAnsi="Times New Roman" w:cs="Times New Roman"/>
          <w:b/>
          <w:bCs/>
          <w:sz w:val="24"/>
          <w:szCs w:val="24"/>
        </w:rPr>
        <w:t>Conclusions</w:t>
      </w:r>
    </w:p>
    <w:p w14:paraId="7551C446" w14:textId="1E565CE4" w:rsidR="000268F8" w:rsidRPr="000268F8" w:rsidRDefault="00C909BA" w:rsidP="000268F8">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 xml:space="preserve">In this paper, </w:t>
      </w:r>
      <w:r w:rsidR="00040D48" w:rsidRPr="00040D48">
        <w:rPr>
          <w:rFonts w:ascii="Times New Roman" w:hAnsi="Times New Roman" w:cs="Times New Roman"/>
          <w:sz w:val="24"/>
          <w:szCs w:val="24"/>
        </w:rPr>
        <w:t xml:space="preserve">for the </w:t>
      </w:r>
      <w:r w:rsidR="00040D48" w:rsidRPr="00040D48">
        <w:rPr>
          <w:rFonts w:ascii="Times New Roman" w:hAnsi="Times New Roman" w:cs="Times New Roman" w:hint="eastAsia"/>
          <w:sz w:val="24"/>
          <w:szCs w:val="24"/>
        </w:rPr>
        <w:t>f</w:t>
      </w:r>
      <w:r w:rsidR="00040D48" w:rsidRPr="00040D48">
        <w:rPr>
          <w:rFonts w:ascii="Times New Roman" w:hAnsi="Times New Roman" w:cs="Times New Roman"/>
          <w:sz w:val="24"/>
          <w:szCs w:val="24"/>
        </w:rPr>
        <w:t>irst time</w:t>
      </w:r>
      <w:r w:rsidR="00260646">
        <w:rPr>
          <w:rFonts w:ascii="Times New Roman" w:hAnsi="Times New Roman" w:cs="Times New Roman"/>
          <w:sz w:val="24"/>
          <w:szCs w:val="24"/>
        </w:rPr>
        <w:t>,</w:t>
      </w:r>
      <w:r w:rsidR="00040D48" w:rsidRPr="00040D48">
        <w:rPr>
          <w:rFonts w:ascii="Times New Roman" w:hAnsi="Times New Roman" w:cs="Times New Roman"/>
          <w:sz w:val="24"/>
          <w:szCs w:val="24"/>
        </w:rPr>
        <w:t xml:space="preserve"> </w:t>
      </w:r>
      <w:r w:rsidRPr="00176960">
        <w:rPr>
          <w:rFonts w:ascii="Times New Roman" w:hAnsi="Times New Roman" w:cs="Times New Roman"/>
          <w:sz w:val="24"/>
          <w:szCs w:val="24"/>
        </w:rPr>
        <w:t xml:space="preserve">we have introduced </w:t>
      </w:r>
      <w:r w:rsidR="009F2CC5" w:rsidRPr="009F2CC5">
        <w:rPr>
          <w:rFonts w:ascii="Times New Roman" w:hAnsi="Times New Roman" w:cs="Times New Roman"/>
          <w:iCs/>
          <w:sz w:val="24"/>
          <w:szCs w:val="24"/>
        </w:rPr>
        <w:t>SiO</w:t>
      </w:r>
      <w:r w:rsidR="009F2CC5" w:rsidRPr="009F2CC5">
        <w:rPr>
          <w:rFonts w:ascii="Times New Roman" w:hAnsi="Times New Roman" w:cs="Times New Roman"/>
          <w:iCs/>
          <w:sz w:val="24"/>
          <w:szCs w:val="24"/>
          <w:vertAlign w:val="subscript"/>
        </w:rPr>
        <w:t>2</w:t>
      </w:r>
      <w:r w:rsidR="009F2CC5" w:rsidRPr="009F2CC5">
        <w:rPr>
          <w:rFonts w:ascii="Times New Roman" w:hAnsi="Times New Roman" w:cs="Times New Roman"/>
          <w:iCs/>
          <w:sz w:val="24"/>
          <w:szCs w:val="24"/>
        </w:rPr>
        <w:t>@Glu/Si(OEt)</w:t>
      </w:r>
      <w:r w:rsidR="009F2CC5" w:rsidRPr="009F2CC5">
        <w:rPr>
          <w:rFonts w:ascii="Times New Roman" w:hAnsi="Times New Roman" w:cs="Times New Roman"/>
          <w:iCs/>
          <w:sz w:val="24"/>
          <w:szCs w:val="24"/>
          <w:vertAlign w:val="subscript"/>
        </w:rPr>
        <w:t>2</w:t>
      </w:r>
      <w:r w:rsidR="009F2CC5" w:rsidRPr="009F2CC5">
        <w:rPr>
          <w:rFonts w:ascii="Times New Roman" w:hAnsi="Times New Roman" w:cs="Times New Roman"/>
          <w:iCs/>
          <w:sz w:val="24"/>
          <w:szCs w:val="24"/>
        </w:rPr>
        <w:t>(CH</w:t>
      </w:r>
      <w:r w:rsidR="009F2CC5" w:rsidRPr="009F2CC5">
        <w:rPr>
          <w:rFonts w:ascii="Times New Roman" w:hAnsi="Times New Roman" w:cs="Times New Roman"/>
          <w:iCs/>
          <w:sz w:val="24"/>
          <w:szCs w:val="24"/>
          <w:vertAlign w:val="subscript"/>
        </w:rPr>
        <w:t>2</w:t>
      </w:r>
      <w:r w:rsidR="009F2CC5" w:rsidRPr="009F2CC5">
        <w:rPr>
          <w:rFonts w:ascii="Times New Roman" w:hAnsi="Times New Roman" w:cs="Times New Roman"/>
          <w:iCs/>
          <w:sz w:val="24"/>
          <w:szCs w:val="24"/>
        </w:rPr>
        <w:t>)</w:t>
      </w:r>
      <w:r w:rsidR="009F2CC5" w:rsidRPr="009F2CC5">
        <w:rPr>
          <w:rFonts w:ascii="Times New Roman" w:hAnsi="Times New Roman" w:cs="Times New Roman"/>
          <w:iCs/>
          <w:sz w:val="24"/>
          <w:szCs w:val="24"/>
          <w:vertAlign w:val="subscript"/>
        </w:rPr>
        <w:t>3</w:t>
      </w:r>
      <w:r w:rsidR="009F2CC5" w:rsidRPr="009F2CC5">
        <w:rPr>
          <w:rFonts w:ascii="Times New Roman" w:hAnsi="Times New Roman" w:cs="Times New Roman"/>
          <w:iCs/>
          <w:sz w:val="24"/>
          <w:szCs w:val="24"/>
        </w:rPr>
        <w:t>N=Mo[Mo</w:t>
      </w:r>
      <w:r w:rsidR="009F2CC5" w:rsidRPr="009F2CC5">
        <w:rPr>
          <w:rFonts w:ascii="Times New Roman" w:hAnsi="Times New Roman" w:cs="Times New Roman"/>
          <w:iCs/>
          <w:sz w:val="24"/>
          <w:szCs w:val="24"/>
          <w:vertAlign w:val="subscript"/>
        </w:rPr>
        <w:t>5</w:t>
      </w:r>
      <w:r w:rsidR="009F2CC5" w:rsidRPr="009F2CC5">
        <w:rPr>
          <w:rFonts w:ascii="Times New Roman" w:hAnsi="Times New Roman" w:cs="Times New Roman"/>
          <w:iCs/>
          <w:sz w:val="24"/>
          <w:szCs w:val="24"/>
        </w:rPr>
        <w:t>O</w:t>
      </w:r>
      <w:r w:rsidR="009F2CC5" w:rsidRPr="009F2CC5">
        <w:rPr>
          <w:rFonts w:ascii="Times New Roman" w:hAnsi="Times New Roman" w:cs="Times New Roman"/>
          <w:iCs/>
          <w:sz w:val="24"/>
          <w:szCs w:val="24"/>
          <w:vertAlign w:val="subscript"/>
        </w:rPr>
        <w:t>18</w:t>
      </w:r>
      <w:r w:rsidR="009F2CC5" w:rsidRPr="009F2CC5">
        <w:rPr>
          <w:rFonts w:ascii="Times New Roman" w:hAnsi="Times New Roman" w:cs="Times New Roman"/>
          <w:iCs/>
          <w:sz w:val="24"/>
          <w:szCs w:val="24"/>
        </w:rPr>
        <w:t xml:space="preserve">] </w:t>
      </w:r>
      <w:r w:rsidR="009F2CC5">
        <w:rPr>
          <w:rFonts w:ascii="Times New Roman" w:hAnsi="Times New Roman" w:cs="Times New Roman"/>
          <w:iCs/>
          <w:sz w:val="24"/>
          <w:szCs w:val="24"/>
        </w:rPr>
        <w:t xml:space="preserve">as </w:t>
      </w:r>
      <w:r w:rsidR="00040D48">
        <w:rPr>
          <w:rFonts w:ascii="Times New Roman" w:hAnsi="Times New Roman" w:cs="Times New Roman"/>
          <w:sz w:val="24"/>
          <w:szCs w:val="24"/>
        </w:rPr>
        <w:t>a</w:t>
      </w:r>
      <w:r w:rsidRPr="00176960">
        <w:rPr>
          <w:rFonts w:ascii="Times New Roman" w:hAnsi="Times New Roman" w:cs="Times New Roman"/>
          <w:sz w:val="24"/>
          <w:szCs w:val="24"/>
        </w:rPr>
        <w:t xml:space="preserve"> green and recyclable </w:t>
      </w:r>
      <w:r w:rsidR="009F2CC5">
        <w:rPr>
          <w:rFonts w:ascii="Times New Roman" w:hAnsi="Times New Roman" w:cs="Times New Roman"/>
          <w:sz w:val="24"/>
          <w:szCs w:val="24"/>
        </w:rPr>
        <w:t>SiO</w:t>
      </w:r>
      <w:r w:rsidR="009F2CC5" w:rsidRPr="009F2CC5">
        <w:rPr>
          <w:rFonts w:ascii="Times New Roman" w:hAnsi="Times New Roman" w:cs="Times New Roman"/>
          <w:sz w:val="24"/>
          <w:szCs w:val="24"/>
          <w:vertAlign w:val="subscript"/>
        </w:rPr>
        <w:t>2</w:t>
      </w:r>
      <w:r w:rsidR="009F2CC5">
        <w:rPr>
          <w:rFonts w:ascii="Times New Roman" w:hAnsi="Times New Roman" w:cs="Times New Roman"/>
          <w:sz w:val="24"/>
          <w:szCs w:val="24"/>
        </w:rPr>
        <w:t xml:space="preserve">-based </w:t>
      </w:r>
      <w:r w:rsidRPr="00176960">
        <w:rPr>
          <w:rFonts w:ascii="Times New Roman" w:hAnsi="Times New Roman" w:cs="Times New Roman"/>
          <w:sz w:val="24"/>
          <w:szCs w:val="24"/>
        </w:rPr>
        <w:t>nanocatalyst</w:t>
      </w:r>
      <w:r w:rsidR="009F2CC5">
        <w:rPr>
          <w:rFonts w:ascii="Times New Roman" w:hAnsi="Times New Roman" w:cs="Times New Roman"/>
          <w:sz w:val="24"/>
          <w:szCs w:val="24"/>
        </w:rPr>
        <w:t>.</w:t>
      </w:r>
      <w:r w:rsidRPr="00176960">
        <w:rPr>
          <w:rFonts w:ascii="Times New Roman" w:hAnsi="Times New Roman" w:cs="Times New Roman"/>
          <w:sz w:val="24"/>
          <w:szCs w:val="24"/>
        </w:rPr>
        <w:t xml:space="preserve"> The efficiency of th</w:t>
      </w:r>
      <w:r w:rsidR="009F2CC5">
        <w:rPr>
          <w:rFonts w:ascii="Times New Roman" w:hAnsi="Times New Roman" w:cs="Times New Roman"/>
          <w:sz w:val="24"/>
          <w:szCs w:val="24"/>
        </w:rPr>
        <w:t>is</w:t>
      </w:r>
      <w:r w:rsidRPr="00176960">
        <w:rPr>
          <w:rFonts w:ascii="Times New Roman" w:hAnsi="Times New Roman" w:cs="Times New Roman"/>
          <w:sz w:val="24"/>
          <w:szCs w:val="24"/>
        </w:rPr>
        <w:t xml:space="preserve"> catalyst </w:t>
      </w:r>
      <w:r w:rsidR="009F2CC5">
        <w:rPr>
          <w:rFonts w:ascii="Times New Roman" w:hAnsi="Times New Roman" w:cs="Times New Roman"/>
          <w:sz w:val="24"/>
          <w:szCs w:val="24"/>
        </w:rPr>
        <w:t xml:space="preserve">was evaluated in the synthesis of </w:t>
      </w:r>
      <w:r w:rsidRPr="00176960">
        <w:rPr>
          <w:rFonts w:ascii="Times New Roman" w:hAnsi="Times New Roman" w:cs="Times New Roman"/>
          <w:sz w:val="24"/>
          <w:szCs w:val="24"/>
        </w:rPr>
        <w:t>pyrano[2,3-</w:t>
      </w:r>
      <w:r w:rsidRPr="009F2CC5">
        <w:rPr>
          <w:rFonts w:ascii="Times New Roman" w:hAnsi="Times New Roman" w:cs="Times New Roman"/>
          <w:i/>
          <w:iCs/>
          <w:sz w:val="24"/>
          <w:szCs w:val="24"/>
        </w:rPr>
        <w:t>d</w:t>
      </w:r>
      <w:r w:rsidRPr="00176960">
        <w:rPr>
          <w:rFonts w:ascii="Times New Roman" w:hAnsi="Times New Roman" w:cs="Times New Roman"/>
          <w:sz w:val="24"/>
          <w:szCs w:val="24"/>
        </w:rPr>
        <w:t>]pyrimidinone derivatives</w:t>
      </w:r>
      <w:r w:rsidR="000268F8">
        <w:rPr>
          <w:rFonts w:ascii="Times New Roman" w:hAnsi="Times New Roman" w:cs="Times New Roman"/>
          <w:sz w:val="24"/>
          <w:szCs w:val="24"/>
        </w:rPr>
        <w:t>.</w:t>
      </w:r>
      <w:r w:rsidR="000268F8" w:rsidRPr="000268F8">
        <w:rPr>
          <w:rFonts w:ascii="Times New Roman" w:hAnsi="Times New Roman" w:cs="Times New Roman"/>
          <w:sz w:val="20"/>
          <w:szCs w:val="20"/>
          <w:lang w:bidi="fa-IR"/>
        </w:rPr>
        <w:t xml:space="preserve"> </w:t>
      </w:r>
      <w:r w:rsidR="000268F8" w:rsidRPr="000268F8">
        <w:rPr>
          <w:rFonts w:ascii="Times New Roman" w:hAnsi="Times New Roman" w:cs="Times New Roman"/>
          <w:sz w:val="24"/>
          <w:szCs w:val="24"/>
        </w:rPr>
        <w:t>This new catalytic system demonstrated the advantages of environmentally benign character, easily separation, non-toxicity, mild reaction conditions, short reaction times as well as good reusability.</w:t>
      </w:r>
    </w:p>
    <w:p w14:paraId="792B7057" w14:textId="5CE3B501" w:rsidR="00792C0F" w:rsidRPr="00176960" w:rsidRDefault="00792C0F" w:rsidP="000268F8">
      <w:pPr>
        <w:spacing w:after="0" w:line="360" w:lineRule="auto"/>
        <w:jc w:val="both"/>
        <w:rPr>
          <w:rFonts w:ascii="Times New Roman" w:hAnsi="Times New Roman" w:cs="Times New Roman"/>
          <w:sz w:val="24"/>
          <w:szCs w:val="24"/>
        </w:rPr>
      </w:pPr>
    </w:p>
    <w:p w14:paraId="644FB48D" w14:textId="77777777" w:rsidR="00E271BB" w:rsidRPr="00176960" w:rsidRDefault="00E271BB" w:rsidP="00176960">
      <w:pPr>
        <w:spacing w:after="0" w:line="360" w:lineRule="auto"/>
        <w:jc w:val="both"/>
        <w:rPr>
          <w:rFonts w:ascii="Times New Roman" w:hAnsi="Times New Roman" w:cs="Times New Roman"/>
          <w:b/>
          <w:bCs/>
          <w:sz w:val="24"/>
          <w:szCs w:val="24"/>
        </w:rPr>
      </w:pPr>
      <w:r w:rsidRPr="00176960">
        <w:rPr>
          <w:rFonts w:ascii="Times New Roman" w:hAnsi="Times New Roman" w:cs="Times New Roman"/>
          <w:b/>
          <w:bCs/>
          <w:sz w:val="24"/>
          <w:szCs w:val="24"/>
        </w:rPr>
        <w:t>Acknowledgements</w:t>
      </w:r>
    </w:p>
    <w:p w14:paraId="60CE7444" w14:textId="7AAB4C87" w:rsidR="00E271BB" w:rsidRDefault="00E271BB" w:rsidP="00176960">
      <w:pPr>
        <w:spacing w:after="0" w:line="360" w:lineRule="auto"/>
        <w:jc w:val="both"/>
        <w:rPr>
          <w:rFonts w:ascii="Times New Roman" w:hAnsi="Times New Roman" w:cs="Times New Roman"/>
          <w:sz w:val="24"/>
          <w:szCs w:val="24"/>
        </w:rPr>
      </w:pPr>
      <w:r w:rsidRPr="00176960">
        <w:rPr>
          <w:rFonts w:ascii="Times New Roman" w:hAnsi="Times New Roman" w:cs="Times New Roman"/>
          <w:sz w:val="24"/>
          <w:szCs w:val="24"/>
        </w:rPr>
        <w:t xml:space="preserve">The authors would acknowledge the Yasouj University Research Council for trifle support of this </w:t>
      </w:r>
      <w:r w:rsidRPr="009D16A9">
        <w:rPr>
          <w:rFonts w:ascii="Times New Roman" w:hAnsi="Times New Roman" w:cs="Times New Roman"/>
          <w:sz w:val="24"/>
          <w:szCs w:val="24"/>
        </w:rPr>
        <w:t>research.</w:t>
      </w:r>
    </w:p>
    <w:p w14:paraId="18A3C245" w14:textId="77777777" w:rsidR="00A37270" w:rsidRPr="009D16A9" w:rsidRDefault="00A37270" w:rsidP="00176960">
      <w:pPr>
        <w:spacing w:after="0" w:line="360" w:lineRule="auto"/>
        <w:jc w:val="both"/>
        <w:rPr>
          <w:rFonts w:ascii="Times New Roman" w:hAnsi="Times New Roman" w:cs="Times New Roman"/>
          <w:sz w:val="24"/>
          <w:szCs w:val="24"/>
        </w:rPr>
      </w:pPr>
    </w:p>
    <w:p w14:paraId="1E6C03B7" w14:textId="2E22E9D9" w:rsidR="003F15CB" w:rsidRPr="00455C71" w:rsidRDefault="00A37270" w:rsidP="00455C71">
      <w:pPr>
        <w:pStyle w:val="ListParagraph"/>
        <w:numPr>
          <w:ilvl w:val="0"/>
          <w:numId w:val="4"/>
        </w:numPr>
        <w:spacing w:after="0" w:line="360" w:lineRule="auto"/>
        <w:ind w:left="90" w:firstLine="0"/>
        <w:jc w:val="both"/>
        <w:rPr>
          <w:rFonts w:ascii="Times New Roman" w:hAnsi="Times New Roman" w:cs="Times New Roman"/>
          <w:b/>
          <w:bCs/>
          <w:sz w:val="24"/>
          <w:szCs w:val="24"/>
        </w:rPr>
      </w:pPr>
      <w:r w:rsidRPr="00455C71">
        <w:rPr>
          <w:rFonts w:ascii="Times New Roman" w:hAnsi="Times New Roman" w:cs="Times New Roman"/>
          <w:b/>
          <w:bCs/>
          <w:sz w:val="24"/>
          <w:szCs w:val="24"/>
        </w:rPr>
        <w:t>References</w:t>
      </w:r>
    </w:p>
    <w:p w14:paraId="4B832925" w14:textId="1D8A91CA" w:rsidR="0095340A" w:rsidRPr="009D16A9"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9D16A9">
        <w:rPr>
          <w:rFonts w:ascii="Times New Roman" w:hAnsi="Times New Roman" w:cs="Times New Roman"/>
          <w:noProof/>
          <w:color w:val="0D0D0D" w:themeColor="text1" w:themeTint="F2"/>
          <w:sz w:val="24"/>
          <w:szCs w:val="24"/>
        </w:rPr>
        <w:t xml:space="preserve">K. Zheng, C. Shen, J. Qiao, J. Tong, J. Jin, P. Zhang, </w:t>
      </w:r>
      <w:r w:rsidRPr="009D16A9">
        <w:rPr>
          <w:rFonts w:ascii="Times New Roman" w:hAnsi="Times New Roman" w:cs="Times New Roman"/>
          <w:i/>
          <w:iCs/>
          <w:noProof/>
          <w:color w:val="0D0D0D" w:themeColor="text1" w:themeTint="F2"/>
          <w:sz w:val="24"/>
          <w:szCs w:val="24"/>
        </w:rPr>
        <w:t xml:space="preserve">Catalysts </w:t>
      </w:r>
      <w:r w:rsidRPr="009D16A9">
        <w:rPr>
          <w:rFonts w:ascii="Times New Roman" w:hAnsi="Times New Roman" w:cs="Times New Roman"/>
          <w:b/>
          <w:bCs/>
          <w:noProof/>
          <w:color w:val="0D0D0D" w:themeColor="text1" w:themeTint="F2"/>
          <w:sz w:val="24"/>
          <w:szCs w:val="24"/>
        </w:rPr>
        <w:t>2018</w:t>
      </w:r>
      <w:r w:rsidRPr="009D16A9">
        <w:rPr>
          <w:rFonts w:ascii="Times New Roman" w:hAnsi="Times New Roman" w:cs="Times New Roman"/>
          <w:noProof/>
          <w:color w:val="0D0D0D" w:themeColor="text1" w:themeTint="F2"/>
          <w:sz w:val="24"/>
          <w:szCs w:val="24"/>
        </w:rPr>
        <w:t xml:space="preserve">, </w:t>
      </w:r>
      <w:r w:rsidRPr="009D16A9">
        <w:rPr>
          <w:rFonts w:ascii="Times New Roman" w:hAnsi="Times New Roman" w:cs="Times New Roman"/>
          <w:i/>
          <w:iCs/>
          <w:noProof/>
          <w:color w:val="0D0D0D" w:themeColor="text1" w:themeTint="F2"/>
          <w:sz w:val="24"/>
          <w:szCs w:val="24"/>
        </w:rPr>
        <w:t>8</w:t>
      </w:r>
      <w:r w:rsidRPr="009D16A9">
        <w:rPr>
          <w:rFonts w:ascii="Times New Roman" w:hAnsi="Times New Roman" w:cs="Times New Roman"/>
          <w:noProof/>
          <w:color w:val="0D0D0D" w:themeColor="text1" w:themeTint="F2"/>
          <w:sz w:val="24"/>
          <w:szCs w:val="24"/>
        </w:rPr>
        <w:t>, 443</w:t>
      </w:r>
      <w:r w:rsidR="00547560" w:rsidRPr="009D16A9">
        <w:rPr>
          <w:rFonts w:ascii="Times New Roman" w:hAnsi="Times New Roman" w:cs="Times New Roman"/>
          <w:noProof/>
          <w:color w:val="0D0D0D" w:themeColor="text1" w:themeTint="F2"/>
          <w:sz w:val="24"/>
          <w:szCs w:val="24"/>
        </w:rPr>
        <w:t>-454</w:t>
      </w:r>
      <w:r w:rsidRPr="009D16A9">
        <w:rPr>
          <w:rFonts w:ascii="Times New Roman" w:hAnsi="Times New Roman" w:cs="Times New Roman"/>
          <w:noProof/>
          <w:color w:val="0D0D0D" w:themeColor="text1" w:themeTint="F2"/>
          <w:sz w:val="24"/>
          <w:szCs w:val="24"/>
        </w:rPr>
        <w:t>.</w:t>
      </w:r>
    </w:p>
    <w:p w14:paraId="01CE43C4" w14:textId="5F7A5485"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9D16A9">
        <w:rPr>
          <w:rFonts w:ascii="Times New Roman" w:hAnsi="Times New Roman" w:cs="Times New Roman"/>
          <w:noProof/>
          <w:color w:val="0D0D0D" w:themeColor="text1" w:themeTint="F2"/>
          <w:sz w:val="24"/>
          <w:szCs w:val="24"/>
        </w:rPr>
        <w:t>D. J. Cole</w:t>
      </w:r>
      <w:r w:rsidRPr="00176960">
        <w:rPr>
          <w:rFonts w:ascii="Times New Roman" w:hAnsi="Times New Roman" w:cs="Times New Roman"/>
          <w:noProof/>
          <w:color w:val="0D0D0D" w:themeColor="text1" w:themeTint="F2"/>
          <w:sz w:val="24"/>
          <w:szCs w:val="24"/>
        </w:rPr>
        <w:t xml:space="preserve">-Hamilton, </w:t>
      </w:r>
      <w:r w:rsidRPr="00176960">
        <w:rPr>
          <w:rFonts w:ascii="Times New Roman" w:hAnsi="Times New Roman" w:cs="Times New Roman"/>
          <w:i/>
          <w:iCs/>
          <w:noProof/>
          <w:color w:val="0D0D0D" w:themeColor="text1" w:themeTint="F2"/>
          <w:sz w:val="24"/>
          <w:szCs w:val="24"/>
        </w:rPr>
        <w:t>Science</w:t>
      </w:r>
      <w:r w:rsidRPr="00176960">
        <w:rPr>
          <w:rFonts w:ascii="Times New Roman" w:hAnsi="Times New Roman" w:cs="Times New Roman"/>
          <w:noProof/>
          <w:color w:val="0D0D0D" w:themeColor="text1" w:themeTint="F2"/>
          <w:sz w:val="24"/>
          <w:szCs w:val="24"/>
        </w:rPr>
        <w:t xml:space="preserve"> </w:t>
      </w:r>
      <w:r w:rsidRPr="00176960">
        <w:rPr>
          <w:rFonts w:ascii="Times New Roman" w:hAnsi="Times New Roman" w:cs="Times New Roman"/>
          <w:b/>
          <w:bCs/>
          <w:noProof/>
          <w:color w:val="0D0D0D" w:themeColor="text1" w:themeTint="F2"/>
          <w:sz w:val="24"/>
          <w:szCs w:val="24"/>
        </w:rPr>
        <w:t>2003</w:t>
      </w:r>
      <w:r w:rsidRPr="00176960">
        <w:rPr>
          <w:rFonts w:ascii="Times New Roman" w:hAnsi="Times New Roman" w:cs="Times New Roman"/>
          <w:noProof/>
          <w:color w:val="0D0D0D" w:themeColor="text1" w:themeTint="F2"/>
          <w:sz w:val="24"/>
          <w:szCs w:val="24"/>
        </w:rPr>
        <w:t xml:space="preserve">, </w:t>
      </w:r>
      <w:r w:rsidRPr="00176960">
        <w:rPr>
          <w:rFonts w:ascii="Times New Roman" w:hAnsi="Times New Roman" w:cs="Times New Roman"/>
          <w:i/>
          <w:iCs/>
          <w:noProof/>
          <w:color w:val="0D0D0D" w:themeColor="text1" w:themeTint="F2"/>
          <w:sz w:val="24"/>
          <w:szCs w:val="24"/>
        </w:rPr>
        <w:t>299</w:t>
      </w:r>
      <w:r w:rsidRPr="00176960">
        <w:rPr>
          <w:rFonts w:ascii="Times New Roman" w:hAnsi="Times New Roman" w:cs="Times New Roman"/>
          <w:noProof/>
          <w:color w:val="0D0D0D" w:themeColor="text1" w:themeTint="F2"/>
          <w:sz w:val="24"/>
          <w:szCs w:val="24"/>
        </w:rPr>
        <w:t>, 1702</w:t>
      </w:r>
      <w:r w:rsidR="00161746">
        <w:rPr>
          <w:rFonts w:ascii="Times New Roman" w:hAnsi="Times New Roman" w:cs="Times New Roman"/>
          <w:noProof/>
          <w:color w:val="0D0D0D" w:themeColor="text1" w:themeTint="F2"/>
          <w:sz w:val="24"/>
          <w:szCs w:val="24"/>
        </w:rPr>
        <w:t>-</w:t>
      </w:r>
      <w:r w:rsidRPr="00176960">
        <w:rPr>
          <w:rFonts w:ascii="Times New Roman" w:hAnsi="Times New Roman" w:cs="Times New Roman"/>
          <w:noProof/>
          <w:color w:val="0D0D0D" w:themeColor="text1" w:themeTint="F2"/>
          <w:sz w:val="24"/>
          <w:szCs w:val="24"/>
        </w:rPr>
        <w:t xml:space="preserve">1706. </w:t>
      </w:r>
    </w:p>
    <w:p w14:paraId="610A6914" w14:textId="6C2EDDC3"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rPr>
        <w:t>S. X. Fei, B. Han</w:t>
      </w:r>
      <w:r w:rsidR="00C9446E">
        <w:rPr>
          <w:rFonts w:ascii="Times New Roman" w:hAnsi="Times New Roman" w:cs="Times New Roman"/>
          <w:color w:val="0D0D0D" w:themeColor="text1" w:themeTint="F2"/>
          <w:sz w:val="24"/>
          <w:szCs w:val="24"/>
        </w:rPr>
        <w:t>,</w:t>
      </w:r>
      <w:r w:rsidRPr="00176960">
        <w:rPr>
          <w:rFonts w:ascii="Times New Roman" w:hAnsi="Times New Roman" w:cs="Times New Roman"/>
          <w:color w:val="0D0D0D" w:themeColor="text1" w:themeTint="F2"/>
          <w:sz w:val="24"/>
          <w:szCs w:val="24"/>
        </w:rPr>
        <w:t xml:space="preserve"> L. Li, P. Mei, T. Zhu, M. Yang, H. Chen, </w:t>
      </w:r>
      <w:r w:rsidRPr="00176960">
        <w:rPr>
          <w:rFonts w:ascii="Times New Roman" w:hAnsi="Times New Roman" w:cs="Times New Roman"/>
          <w:i/>
          <w:iCs/>
          <w:color w:val="0D0D0D" w:themeColor="text1" w:themeTint="F2"/>
          <w:sz w:val="24"/>
          <w:szCs w:val="24"/>
        </w:rPr>
        <w:t>Int. J. Hydrogen Energy</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b/>
          <w:bCs/>
          <w:color w:val="0D0D0D" w:themeColor="text1" w:themeTint="F2"/>
          <w:sz w:val="24"/>
          <w:szCs w:val="24"/>
        </w:rPr>
        <w:t>2017</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i/>
          <w:iCs/>
          <w:color w:val="0D0D0D" w:themeColor="text1" w:themeTint="F2"/>
          <w:sz w:val="24"/>
          <w:szCs w:val="24"/>
        </w:rPr>
        <w:t>42,</w:t>
      </w:r>
      <w:r w:rsidRPr="00176960">
        <w:rPr>
          <w:rFonts w:ascii="Times New Roman" w:hAnsi="Times New Roman" w:cs="Times New Roman"/>
          <w:color w:val="0D0D0D" w:themeColor="text1" w:themeTint="F2"/>
          <w:sz w:val="24"/>
          <w:szCs w:val="24"/>
        </w:rPr>
        <w:t xml:space="preserve"> 25942</w:t>
      </w:r>
      <w:r w:rsidR="007D5FF7">
        <w:rPr>
          <w:rFonts w:ascii="Times New Roman" w:hAnsi="Times New Roman" w:cs="Times New Roman"/>
          <w:color w:val="0D0D0D" w:themeColor="text1" w:themeTint="F2"/>
          <w:sz w:val="24"/>
          <w:szCs w:val="24"/>
        </w:rPr>
        <w:t>-</w:t>
      </w:r>
      <w:r w:rsidRPr="00176960">
        <w:rPr>
          <w:rFonts w:ascii="Times New Roman" w:hAnsi="Times New Roman" w:cs="Times New Roman"/>
          <w:color w:val="0D0D0D" w:themeColor="text1" w:themeTint="F2"/>
          <w:sz w:val="24"/>
          <w:szCs w:val="24"/>
        </w:rPr>
        <w:t xml:space="preserve">25950. </w:t>
      </w:r>
    </w:p>
    <w:p w14:paraId="676E0AEB" w14:textId="2ABB9293"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C. Dai, Y. Li, C. Ning, W. Zhang, X. Wang, C. Zhang, </w:t>
      </w:r>
      <w:r w:rsidRPr="00176960">
        <w:rPr>
          <w:rFonts w:ascii="Times New Roman" w:hAnsi="Times New Roman" w:cs="Times New Roman"/>
          <w:i/>
          <w:iCs/>
          <w:color w:val="0D0D0D" w:themeColor="text1" w:themeTint="F2"/>
          <w:sz w:val="24"/>
          <w:szCs w:val="24"/>
        </w:rPr>
        <w:t>Appl. Catal. A Gen.</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2017</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rPr>
        <w:t>545</w:t>
      </w:r>
      <w:r w:rsidRPr="00176960">
        <w:rPr>
          <w:rFonts w:ascii="Times New Roman" w:hAnsi="Times New Roman" w:cs="Times New Roman"/>
          <w:color w:val="0D0D0D" w:themeColor="text1" w:themeTint="F2"/>
          <w:sz w:val="24"/>
          <w:szCs w:val="24"/>
        </w:rPr>
        <w:t>, 97</w:t>
      </w:r>
      <w:r w:rsidR="007D5FF7">
        <w:rPr>
          <w:rFonts w:ascii="Times New Roman" w:hAnsi="Times New Roman" w:cs="Times New Roman"/>
          <w:color w:val="0D0D0D" w:themeColor="text1" w:themeTint="F2"/>
          <w:sz w:val="24"/>
          <w:szCs w:val="24"/>
        </w:rPr>
        <w:t>-</w:t>
      </w:r>
      <w:r w:rsidRPr="00176960">
        <w:rPr>
          <w:rFonts w:ascii="Times New Roman" w:hAnsi="Times New Roman" w:cs="Times New Roman"/>
          <w:color w:val="0D0D0D" w:themeColor="text1" w:themeTint="F2"/>
          <w:sz w:val="24"/>
          <w:szCs w:val="24"/>
        </w:rPr>
        <w:t xml:space="preserve">103. </w:t>
      </w:r>
    </w:p>
    <w:p w14:paraId="03A5C45F" w14:textId="18B92C66"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W. Shi, J. Yu, Z. Jiang, Q. Shao, W. Su, </w:t>
      </w:r>
      <w:r w:rsidRPr="00176960">
        <w:rPr>
          <w:rFonts w:ascii="Times New Roman" w:hAnsi="Times New Roman" w:cs="Times New Roman"/>
          <w:i/>
          <w:iCs/>
          <w:color w:val="0D0D0D" w:themeColor="text1" w:themeTint="F2"/>
          <w:sz w:val="24"/>
          <w:szCs w:val="24"/>
        </w:rPr>
        <w:t>Beilstein J. Org. Chem.</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b/>
          <w:bCs/>
          <w:color w:val="0D0D0D" w:themeColor="text1" w:themeTint="F2"/>
          <w:sz w:val="24"/>
          <w:szCs w:val="24"/>
          <w:shd w:val="clear" w:color="auto" w:fill="FFFFFF"/>
        </w:rPr>
        <w:t>2017</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rPr>
        <w:t>13</w:t>
      </w:r>
      <w:r w:rsidRPr="00176960">
        <w:rPr>
          <w:rFonts w:ascii="Times New Roman" w:hAnsi="Times New Roman" w:cs="Times New Roman"/>
          <w:color w:val="0D0D0D" w:themeColor="text1" w:themeTint="F2"/>
          <w:sz w:val="24"/>
          <w:szCs w:val="24"/>
        </w:rPr>
        <w:t>, 1661</w:t>
      </w:r>
      <w:r w:rsidR="007D5FF7">
        <w:rPr>
          <w:rFonts w:ascii="Times New Roman" w:hAnsi="Times New Roman" w:cs="Times New Roman"/>
          <w:color w:val="0D0D0D" w:themeColor="text1" w:themeTint="F2"/>
          <w:sz w:val="24"/>
          <w:szCs w:val="24"/>
        </w:rPr>
        <w:t>-</w:t>
      </w:r>
      <w:r w:rsidRPr="00176960">
        <w:rPr>
          <w:rFonts w:ascii="Times New Roman" w:hAnsi="Times New Roman" w:cs="Times New Roman"/>
          <w:color w:val="0D0D0D" w:themeColor="text1" w:themeTint="F2"/>
          <w:sz w:val="24"/>
          <w:szCs w:val="24"/>
        </w:rPr>
        <w:t xml:space="preserve">1668. </w:t>
      </w:r>
    </w:p>
    <w:p w14:paraId="096B32AD" w14:textId="102B78B8"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rPr>
        <w:t xml:space="preserve"> M. </w:t>
      </w:r>
      <w:r w:rsidRPr="00176960">
        <w:rPr>
          <w:rFonts w:ascii="Times New Roman" w:hAnsi="Times New Roman" w:cs="Times New Roman"/>
          <w:color w:val="0D0D0D" w:themeColor="text1" w:themeTint="F2"/>
          <w:sz w:val="24"/>
          <w:szCs w:val="24"/>
          <w:shd w:val="clear" w:color="auto" w:fill="FFFFFF"/>
        </w:rPr>
        <w:t xml:space="preserve">Celebi, M. Yurderi, A. Bulut, M. Kaya, M. Zahmakiran, </w:t>
      </w:r>
      <w:r w:rsidRPr="00176960">
        <w:rPr>
          <w:rFonts w:ascii="Times New Roman" w:hAnsi="Times New Roman" w:cs="Times New Roman"/>
          <w:i/>
          <w:iCs/>
          <w:color w:val="0D0D0D" w:themeColor="text1" w:themeTint="F2"/>
          <w:sz w:val="24"/>
          <w:szCs w:val="24"/>
        </w:rPr>
        <w:t>Appl. Catal. B Environ</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b/>
          <w:bCs/>
          <w:color w:val="0D0D0D" w:themeColor="text1" w:themeTint="F2"/>
          <w:sz w:val="24"/>
          <w:szCs w:val="24"/>
        </w:rPr>
        <w:t>2016</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i/>
          <w:iCs/>
          <w:color w:val="0D0D0D" w:themeColor="text1" w:themeTint="F2"/>
          <w:sz w:val="24"/>
          <w:szCs w:val="24"/>
        </w:rPr>
        <w:t>180</w:t>
      </w:r>
      <w:r w:rsidRPr="00176960">
        <w:rPr>
          <w:rFonts w:ascii="Times New Roman" w:hAnsi="Times New Roman" w:cs="Times New Roman"/>
          <w:color w:val="0D0D0D" w:themeColor="text1" w:themeTint="F2"/>
          <w:sz w:val="24"/>
          <w:szCs w:val="24"/>
        </w:rPr>
        <w:t>, 53</w:t>
      </w:r>
      <w:r w:rsidR="007D5FF7">
        <w:rPr>
          <w:rFonts w:ascii="Times New Roman" w:hAnsi="Times New Roman" w:cs="Times New Roman"/>
          <w:color w:val="0D0D0D" w:themeColor="text1" w:themeTint="F2"/>
          <w:sz w:val="24"/>
          <w:szCs w:val="24"/>
        </w:rPr>
        <w:t>-</w:t>
      </w:r>
      <w:r w:rsidRPr="00176960">
        <w:rPr>
          <w:rFonts w:ascii="Times New Roman" w:hAnsi="Times New Roman" w:cs="Times New Roman"/>
          <w:color w:val="0D0D0D" w:themeColor="text1" w:themeTint="F2"/>
          <w:sz w:val="24"/>
          <w:szCs w:val="24"/>
        </w:rPr>
        <w:t xml:space="preserve">64. </w:t>
      </w:r>
    </w:p>
    <w:p w14:paraId="7083D93B" w14:textId="4350D30D"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T. Hattori, A. Tsubone, Y. Sawama, Y. Monguchi, H. Sajiki, </w:t>
      </w:r>
      <w:r w:rsidRPr="00176960">
        <w:rPr>
          <w:rFonts w:ascii="Times New Roman" w:hAnsi="Times New Roman" w:cs="Times New Roman"/>
          <w:i/>
          <w:iCs/>
          <w:color w:val="0D0D0D" w:themeColor="text1" w:themeTint="F2"/>
          <w:sz w:val="24"/>
          <w:szCs w:val="24"/>
        </w:rPr>
        <w:t>Catalysts</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b/>
          <w:bCs/>
          <w:color w:val="0D0D0D" w:themeColor="text1" w:themeTint="F2"/>
          <w:sz w:val="24"/>
          <w:szCs w:val="24"/>
        </w:rPr>
        <w:t>2015</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i/>
          <w:iCs/>
          <w:color w:val="0D0D0D" w:themeColor="text1" w:themeTint="F2"/>
          <w:sz w:val="24"/>
          <w:szCs w:val="24"/>
        </w:rPr>
        <w:t>5</w:t>
      </w:r>
      <w:r w:rsidRPr="00176960">
        <w:rPr>
          <w:rFonts w:ascii="Times New Roman" w:hAnsi="Times New Roman" w:cs="Times New Roman"/>
          <w:color w:val="0D0D0D" w:themeColor="text1" w:themeTint="F2"/>
          <w:sz w:val="24"/>
          <w:szCs w:val="24"/>
        </w:rPr>
        <w:t>, 18</w:t>
      </w:r>
      <w:r w:rsidR="007D5FF7">
        <w:rPr>
          <w:rFonts w:ascii="Times New Roman" w:hAnsi="Times New Roman" w:cs="Times New Roman"/>
          <w:color w:val="0D0D0D" w:themeColor="text1" w:themeTint="F2"/>
          <w:sz w:val="24"/>
          <w:szCs w:val="24"/>
        </w:rPr>
        <w:t>-</w:t>
      </w:r>
      <w:r w:rsidRPr="00176960">
        <w:rPr>
          <w:rFonts w:ascii="Times New Roman" w:hAnsi="Times New Roman" w:cs="Times New Roman"/>
          <w:color w:val="0D0D0D" w:themeColor="text1" w:themeTint="F2"/>
          <w:sz w:val="24"/>
          <w:szCs w:val="24"/>
        </w:rPr>
        <w:t>25.</w:t>
      </w:r>
    </w:p>
    <w:p w14:paraId="0D31AA17" w14:textId="12BCC75F"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S. Zhang, Y. R. Lee, H. J. Jeon, W. S. Ahn, Y. M. Chung, </w:t>
      </w:r>
      <w:r w:rsidRPr="00176960">
        <w:rPr>
          <w:rFonts w:ascii="Times New Roman" w:hAnsi="Times New Roman" w:cs="Times New Roman"/>
          <w:i/>
          <w:iCs/>
          <w:color w:val="0D0D0D" w:themeColor="text1" w:themeTint="F2"/>
          <w:sz w:val="24"/>
          <w:szCs w:val="24"/>
        </w:rPr>
        <w:t>Mater. Lett.</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b/>
          <w:bCs/>
          <w:color w:val="0D0D0D" w:themeColor="text1" w:themeTint="F2"/>
          <w:sz w:val="24"/>
          <w:szCs w:val="24"/>
        </w:rPr>
        <w:t>2018</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i/>
          <w:iCs/>
          <w:color w:val="0D0D0D" w:themeColor="text1" w:themeTint="F2"/>
          <w:sz w:val="24"/>
          <w:szCs w:val="24"/>
        </w:rPr>
        <w:t>215</w:t>
      </w:r>
      <w:r w:rsidRPr="00176960">
        <w:rPr>
          <w:rFonts w:ascii="Times New Roman" w:hAnsi="Times New Roman" w:cs="Times New Roman"/>
          <w:color w:val="0D0D0D" w:themeColor="text1" w:themeTint="F2"/>
          <w:sz w:val="24"/>
          <w:szCs w:val="24"/>
        </w:rPr>
        <w:t>, 211</w:t>
      </w:r>
      <w:r w:rsidR="007D5FF7">
        <w:rPr>
          <w:rFonts w:ascii="Times New Roman" w:hAnsi="Times New Roman" w:cs="Times New Roman"/>
          <w:color w:val="0D0D0D" w:themeColor="text1" w:themeTint="F2"/>
          <w:sz w:val="24"/>
          <w:szCs w:val="24"/>
        </w:rPr>
        <w:t>-</w:t>
      </w:r>
      <w:r w:rsidRPr="00176960">
        <w:rPr>
          <w:rFonts w:ascii="Times New Roman" w:hAnsi="Times New Roman" w:cs="Times New Roman"/>
          <w:color w:val="0D0D0D" w:themeColor="text1" w:themeTint="F2"/>
          <w:sz w:val="24"/>
          <w:szCs w:val="24"/>
        </w:rPr>
        <w:t>213.</w:t>
      </w:r>
    </w:p>
    <w:p w14:paraId="4556FF5C" w14:textId="77777777"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B. Karami, M. Kiani, S. J. Hosseini, M. Bahrami, </w:t>
      </w:r>
      <w:r w:rsidRPr="00176960">
        <w:rPr>
          <w:rFonts w:ascii="Times New Roman" w:hAnsi="Times New Roman" w:cs="Times New Roman"/>
          <w:i/>
          <w:iCs/>
          <w:color w:val="0D0D0D" w:themeColor="text1" w:themeTint="F2"/>
          <w:sz w:val="24"/>
          <w:szCs w:val="24"/>
          <w:shd w:val="clear" w:color="auto" w:fill="FFFFFF"/>
        </w:rPr>
        <w:t xml:space="preserve">New J. Chem. </w:t>
      </w:r>
      <w:r w:rsidRPr="00176960">
        <w:rPr>
          <w:rFonts w:ascii="Times New Roman" w:hAnsi="Times New Roman" w:cs="Times New Roman"/>
          <w:b/>
          <w:bCs/>
          <w:i/>
          <w:iCs/>
          <w:color w:val="0D0D0D" w:themeColor="text1" w:themeTint="F2"/>
          <w:sz w:val="24"/>
          <w:szCs w:val="24"/>
          <w:shd w:val="clear" w:color="auto" w:fill="FFFFFF"/>
        </w:rPr>
        <w:t>2015</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39</w:t>
      </w:r>
      <w:r w:rsidRPr="00176960">
        <w:rPr>
          <w:rFonts w:ascii="Times New Roman" w:hAnsi="Times New Roman" w:cs="Times New Roman"/>
          <w:color w:val="0D0D0D" w:themeColor="text1" w:themeTint="F2"/>
          <w:sz w:val="24"/>
          <w:szCs w:val="24"/>
          <w:shd w:val="clear" w:color="auto" w:fill="FFFFFF"/>
        </w:rPr>
        <w:t>, 8576-8581.</w:t>
      </w:r>
    </w:p>
    <w:p w14:paraId="358F3F72" w14:textId="0E006068" w:rsidR="0095340A" w:rsidRPr="000313D2"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noProof/>
          <w:color w:val="0D0D0D" w:themeColor="text1" w:themeTint="F2"/>
          <w:sz w:val="24"/>
          <w:szCs w:val="24"/>
        </w:rPr>
        <w:t xml:space="preserve">J. </w:t>
      </w:r>
      <w:r w:rsidRPr="000313D2">
        <w:rPr>
          <w:rFonts w:ascii="Times New Roman" w:hAnsi="Times New Roman" w:cs="Times New Roman"/>
          <w:noProof/>
          <w:color w:val="0D0D0D" w:themeColor="text1" w:themeTint="F2"/>
          <w:sz w:val="24"/>
          <w:szCs w:val="24"/>
        </w:rPr>
        <w:t xml:space="preserve">E. Gholtash, M. Farahi, B. Karami, M. Abdollahi, </w:t>
      </w:r>
      <w:r w:rsidRPr="000313D2">
        <w:rPr>
          <w:rFonts w:ascii="Times New Roman" w:hAnsi="Times New Roman" w:cs="Times New Roman"/>
          <w:i/>
          <w:iCs/>
          <w:noProof/>
          <w:color w:val="0D0D0D" w:themeColor="text1" w:themeTint="F2"/>
          <w:sz w:val="24"/>
          <w:szCs w:val="24"/>
        </w:rPr>
        <w:t>Acta Chim. Slov</w:t>
      </w:r>
      <w:r w:rsidRPr="000313D2">
        <w:rPr>
          <w:rFonts w:ascii="Times New Roman" w:hAnsi="Times New Roman" w:cs="Times New Roman"/>
          <w:noProof/>
          <w:color w:val="0D0D0D" w:themeColor="text1" w:themeTint="F2"/>
          <w:sz w:val="24"/>
          <w:szCs w:val="24"/>
        </w:rPr>
        <w:t xml:space="preserve">. </w:t>
      </w:r>
      <w:r w:rsidRPr="000313D2">
        <w:rPr>
          <w:rFonts w:ascii="Times New Roman" w:hAnsi="Times New Roman" w:cs="Times New Roman"/>
          <w:b/>
          <w:bCs/>
          <w:noProof/>
          <w:color w:val="0D0D0D" w:themeColor="text1" w:themeTint="F2"/>
          <w:sz w:val="24"/>
          <w:szCs w:val="24"/>
        </w:rPr>
        <w:t>2020</w:t>
      </w:r>
      <w:r w:rsidRPr="000313D2">
        <w:rPr>
          <w:rFonts w:ascii="Times New Roman" w:hAnsi="Times New Roman" w:cs="Times New Roman"/>
          <w:noProof/>
          <w:color w:val="0D0D0D" w:themeColor="text1" w:themeTint="F2"/>
          <w:sz w:val="24"/>
          <w:szCs w:val="24"/>
        </w:rPr>
        <w:t xml:space="preserve">, </w:t>
      </w:r>
      <w:r w:rsidRPr="000313D2">
        <w:rPr>
          <w:rFonts w:ascii="Times New Roman" w:hAnsi="Times New Roman" w:cs="Times New Roman"/>
          <w:i/>
          <w:iCs/>
          <w:noProof/>
          <w:color w:val="0D0D0D" w:themeColor="text1" w:themeTint="F2"/>
          <w:sz w:val="24"/>
          <w:szCs w:val="24"/>
        </w:rPr>
        <w:t>67</w:t>
      </w:r>
      <w:r w:rsidRPr="000313D2">
        <w:rPr>
          <w:rFonts w:ascii="Times New Roman" w:hAnsi="Times New Roman" w:cs="Times New Roman"/>
          <w:noProof/>
          <w:color w:val="0D0D0D" w:themeColor="text1" w:themeTint="F2"/>
          <w:sz w:val="24"/>
          <w:szCs w:val="24"/>
        </w:rPr>
        <w:t>, 866</w:t>
      </w:r>
      <w:r w:rsidR="007D5FF7" w:rsidRPr="000313D2">
        <w:rPr>
          <w:rFonts w:ascii="Times New Roman" w:hAnsi="Times New Roman" w:cs="Times New Roman"/>
          <w:noProof/>
          <w:color w:val="0D0D0D" w:themeColor="text1" w:themeTint="F2"/>
          <w:sz w:val="24"/>
          <w:szCs w:val="24"/>
        </w:rPr>
        <w:t>-</w:t>
      </w:r>
      <w:r w:rsidRPr="000313D2">
        <w:rPr>
          <w:rFonts w:ascii="Times New Roman" w:hAnsi="Times New Roman" w:cs="Times New Roman"/>
          <w:noProof/>
          <w:color w:val="0D0D0D" w:themeColor="text1" w:themeTint="F2"/>
          <w:sz w:val="24"/>
          <w:szCs w:val="24"/>
        </w:rPr>
        <w:t>875.</w:t>
      </w:r>
    </w:p>
    <w:p w14:paraId="5381B5C8" w14:textId="2E1E74DD" w:rsidR="0095340A" w:rsidRPr="000313D2" w:rsidRDefault="000313D2" w:rsidP="000313D2">
      <w:pPr>
        <w:widowControl w:val="0"/>
        <w:numPr>
          <w:ilvl w:val="0"/>
          <w:numId w:val="5"/>
        </w:numPr>
        <w:autoSpaceDE w:val="0"/>
        <w:autoSpaceDN w:val="0"/>
        <w:adjustRightInd w:val="0"/>
        <w:spacing w:after="0" w:line="360" w:lineRule="auto"/>
        <w:contextualSpacing/>
        <w:jc w:val="both"/>
        <w:rPr>
          <w:rFonts w:ascii="Times New Roman" w:hAnsi="Times New Roman" w:cs="Times New Roman"/>
          <w:color w:val="0D0D0D" w:themeColor="text1" w:themeTint="F2"/>
          <w:sz w:val="24"/>
          <w:szCs w:val="24"/>
          <w:shd w:val="clear" w:color="auto" w:fill="FFFFFF"/>
        </w:rPr>
      </w:pPr>
      <w:r w:rsidRPr="000313D2">
        <w:rPr>
          <w:rFonts w:ascii="Times New Roman" w:hAnsi="Times New Roman" w:cs="Times New Roman"/>
          <w:sz w:val="24"/>
          <w:szCs w:val="24"/>
        </w:rPr>
        <w:t xml:space="preserve"> </w:t>
      </w:r>
      <w:r w:rsidRPr="000313D2">
        <w:rPr>
          <w:rFonts w:ascii="Times New Roman" w:hAnsi="Times New Roman" w:cs="Times New Roman"/>
          <w:color w:val="0D0D0D" w:themeColor="text1" w:themeTint="F2"/>
          <w:sz w:val="24"/>
          <w:szCs w:val="24"/>
          <w:shd w:val="clear" w:color="auto" w:fill="FFFFFF"/>
        </w:rPr>
        <w:t xml:space="preserve">Y. Guo, J. Tang, Z. Wang, Y.-M. Kang, Y. Bando, Y. Yamauchi, </w:t>
      </w:r>
      <w:r w:rsidRPr="000313D2">
        <w:rPr>
          <w:rFonts w:ascii="Times New Roman" w:hAnsi="Times New Roman" w:cs="Times New Roman"/>
          <w:i/>
          <w:iCs/>
          <w:color w:val="0D0D0D" w:themeColor="text1" w:themeTint="F2"/>
          <w:sz w:val="24"/>
          <w:szCs w:val="24"/>
          <w:shd w:val="clear" w:color="auto" w:fill="FFFFFF"/>
        </w:rPr>
        <w:t>Nano Eng</w:t>
      </w:r>
      <w:r>
        <w:rPr>
          <w:rFonts w:ascii="Times New Roman" w:hAnsi="Times New Roman" w:cs="Times New Roman"/>
          <w:i/>
          <w:iCs/>
          <w:color w:val="0D0D0D" w:themeColor="text1" w:themeTint="F2"/>
          <w:sz w:val="24"/>
          <w:szCs w:val="24"/>
          <w:shd w:val="clear" w:color="auto" w:fill="FFFFFF"/>
        </w:rPr>
        <w:t>.</w:t>
      </w:r>
      <w:r w:rsidRPr="000313D2">
        <w:rPr>
          <w:rFonts w:ascii="Times New Roman" w:hAnsi="Times New Roman" w:cs="Times New Roman"/>
          <w:color w:val="0D0D0D" w:themeColor="text1" w:themeTint="F2"/>
          <w:sz w:val="24"/>
          <w:szCs w:val="24"/>
          <w:shd w:val="clear" w:color="auto" w:fill="FFFFFF"/>
        </w:rPr>
        <w:t xml:space="preserve"> </w:t>
      </w:r>
      <w:r w:rsidRPr="000313D2">
        <w:rPr>
          <w:rFonts w:ascii="Times New Roman" w:hAnsi="Times New Roman" w:cs="Times New Roman"/>
          <w:b/>
          <w:bCs/>
          <w:color w:val="0D0D0D" w:themeColor="text1" w:themeTint="F2"/>
          <w:sz w:val="24"/>
          <w:szCs w:val="24"/>
          <w:shd w:val="clear" w:color="auto" w:fill="FFFFFF"/>
        </w:rPr>
        <w:t>2018</w:t>
      </w:r>
      <w:r w:rsidRPr="000313D2">
        <w:rPr>
          <w:rFonts w:ascii="Times New Roman" w:hAnsi="Times New Roman" w:cs="Times New Roman"/>
          <w:color w:val="0D0D0D" w:themeColor="text1" w:themeTint="F2"/>
          <w:sz w:val="24"/>
          <w:szCs w:val="24"/>
          <w:shd w:val="clear" w:color="auto" w:fill="FFFFFF"/>
        </w:rPr>
        <w:t xml:space="preserve">, </w:t>
      </w:r>
      <w:r w:rsidRPr="000313D2">
        <w:rPr>
          <w:rFonts w:ascii="Times New Roman" w:hAnsi="Times New Roman" w:cs="Times New Roman"/>
          <w:i/>
          <w:iCs/>
          <w:color w:val="0D0D0D" w:themeColor="text1" w:themeTint="F2"/>
          <w:sz w:val="24"/>
          <w:szCs w:val="24"/>
          <w:shd w:val="clear" w:color="auto" w:fill="FFFFFF"/>
        </w:rPr>
        <w:t>47</w:t>
      </w:r>
      <w:r w:rsidRPr="000313D2">
        <w:rPr>
          <w:rFonts w:ascii="Times New Roman" w:hAnsi="Times New Roman" w:cs="Times New Roman"/>
          <w:color w:val="0D0D0D" w:themeColor="text1" w:themeTint="F2"/>
          <w:sz w:val="24"/>
          <w:szCs w:val="24"/>
          <w:shd w:val="clear" w:color="auto" w:fill="FFFFFF"/>
        </w:rPr>
        <w:t>, 4</w:t>
      </w:r>
      <w:r>
        <w:rPr>
          <w:rFonts w:ascii="Times New Roman" w:hAnsi="Times New Roman" w:cs="Times New Roman"/>
          <w:color w:val="0D0D0D" w:themeColor="text1" w:themeTint="F2"/>
          <w:sz w:val="24"/>
          <w:szCs w:val="24"/>
          <w:shd w:val="clear" w:color="auto" w:fill="FFFFFF"/>
        </w:rPr>
        <w:t>94-502.</w:t>
      </w:r>
    </w:p>
    <w:p w14:paraId="32278A6E" w14:textId="0659EF26"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0313D2">
        <w:rPr>
          <w:rFonts w:ascii="Times New Roman" w:hAnsi="Times New Roman" w:cs="Times New Roman"/>
          <w:color w:val="0D0D0D" w:themeColor="text1" w:themeTint="F2"/>
          <w:sz w:val="24"/>
          <w:szCs w:val="24"/>
          <w:shd w:val="clear" w:color="auto" w:fill="FFFFFF"/>
        </w:rPr>
        <w:t>P. R. Monich, F.</w:t>
      </w:r>
      <w:r w:rsidR="00400C8A" w:rsidRPr="000313D2">
        <w:rPr>
          <w:rFonts w:ascii="Times New Roman" w:hAnsi="Times New Roman" w:cs="Times New Roman"/>
          <w:color w:val="0D0D0D" w:themeColor="text1" w:themeTint="F2"/>
          <w:sz w:val="24"/>
          <w:szCs w:val="24"/>
          <w:shd w:val="clear" w:color="auto" w:fill="FFFFFF"/>
        </w:rPr>
        <w:t xml:space="preserve"> </w:t>
      </w:r>
      <w:r w:rsidRPr="000313D2">
        <w:rPr>
          <w:rFonts w:ascii="Times New Roman" w:hAnsi="Times New Roman" w:cs="Times New Roman"/>
          <w:color w:val="0D0D0D" w:themeColor="text1" w:themeTint="F2"/>
          <w:sz w:val="24"/>
          <w:szCs w:val="24"/>
          <w:shd w:val="clear" w:color="auto" w:fill="FFFFFF"/>
        </w:rPr>
        <w:t>V.</w:t>
      </w:r>
      <w:r w:rsidRPr="00176960">
        <w:rPr>
          <w:rFonts w:ascii="Times New Roman" w:hAnsi="Times New Roman" w:cs="Times New Roman"/>
          <w:color w:val="0D0D0D" w:themeColor="text1" w:themeTint="F2"/>
          <w:sz w:val="24"/>
          <w:szCs w:val="24"/>
          <w:shd w:val="clear" w:color="auto" w:fill="FFFFFF"/>
        </w:rPr>
        <w:t xml:space="preserve"> Berti, L.</w:t>
      </w:r>
      <w:r w:rsidR="00400C8A">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color w:val="0D0D0D" w:themeColor="text1" w:themeTint="F2"/>
          <w:sz w:val="24"/>
          <w:szCs w:val="24"/>
          <w:shd w:val="clear" w:color="auto" w:fill="FFFFFF"/>
        </w:rPr>
        <w:t>M. Porto, B. Henriques,</w:t>
      </w:r>
      <w:r w:rsidR="00400C8A">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color w:val="0D0D0D" w:themeColor="text1" w:themeTint="F2"/>
          <w:sz w:val="24"/>
          <w:szCs w:val="24"/>
          <w:shd w:val="clear" w:color="auto" w:fill="FFFFFF"/>
        </w:rPr>
        <w:t xml:space="preserve">A. P. N. de Oliveira, M. C. Fredel, J. C. </w:t>
      </w:r>
      <w:r w:rsidRPr="00AB4F9B">
        <w:rPr>
          <w:rFonts w:ascii="Times New Roman" w:hAnsi="Times New Roman" w:cs="Times New Roman"/>
          <w:color w:val="0D0D0D" w:themeColor="text1" w:themeTint="F2"/>
          <w:sz w:val="24"/>
          <w:szCs w:val="24"/>
          <w:shd w:val="clear" w:color="auto" w:fill="FFFFFF"/>
        </w:rPr>
        <w:t xml:space="preserve">Souza, </w:t>
      </w:r>
      <w:r w:rsidR="00AB4F9B" w:rsidRPr="00AB4F9B">
        <w:rPr>
          <w:rFonts w:ascii="Times New Roman" w:hAnsi="Times New Roman" w:cs="Times New Roman"/>
          <w:i/>
          <w:iCs/>
          <w:color w:val="0D0D0D" w:themeColor="text1" w:themeTint="F2"/>
          <w:sz w:val="24"/>
          <w:szCs w:val="24"/>
          <w:shd w:val="clear" w:color="auto" w:fill="FFFFFF"/>
        </w:rPr>
        <w:t>Mater. Sci. Eng. C Mater. Biol. Appl</w:t>
      </w:r>
      <w:r w:rsidRPr="00AB4F9B">
        <w:rPr>
          <w:rFonts w:ascii="Times New Roman" w:hAnsi="Times New Roman" w:cs="Times New Roman"/>
          <w:i/>
          <w:iCs/>
          <w:color w:val="0D0D0D" w:themeColor="text1" w:themeTint="F2"/>
          <w:sz w:val="24"/>
          <w:szCs w:val="24"/>
          <w:shd w:val="clear" w:color="auto" w:fill="FFFFFF"/>
        </w:rPr>
        <w:t>.</w:t>
      </w:r>
      <w:r w:rsidR="00AB4F9B" w:rsidRPr="00AB4F9B">
        <w:rPr>
          <w:rFonts w:ascii="Times New Roman" w:hAnsi="Times New Roman" w:cs="Times New Roman"/>
          <w:i/>
          <w:iCs/>
          <w:color w:val="0D0D0D" w:themeColor="text1" w:themeTint="F2"/>
          <w:sz w:val="24"/>
          <w:szCs w:val="24"/>
          <w:shd w:val="clear" w:color="auto" w:fill="FFFFFF"/>
        </w:rPr>
        <w:t xml:space="preserve"> </w:t>
      </w:r>
      <w:r w:rsidRPr="00AB4F9B">
        <w:rPr>
          <w:rFonts w:ascii="Times New Roman" w:hAnsi="Times New Roman" w:cs="Times New Roman"/>
          <w:b/>
          <w:bCs/>
          <w:color w:val="0D0D0D" w:themeColor="text1" w:themeTint="F2"/>
          <w:sz w:val="24"/>
          <w:szCs w:val="24"/>
          <w:shd w:val="clear" w:color="auto" w:fill="FFFFFF"/>
        </w:rPr>
        <w:t>2017</w:t>
      </w:r>
      <w:r w:rsidRPr="00AB4F9B">
        <w:rPr>
          <w:rFonts w:ascii="Times New Roman" w:hAnsi="Times New Roman" w:cs="Times New Roman"/>
          <w:color w:val="0D0D0D" w:themeColor="text1" w:themeTint="F2"/>
          <w:sz w:val="24"/>
          <w:szCs w:val="24"/>
          <w:shd w:val="clear" w:color="auto" w:fill="FFFFFF"/>
        </w:rPr>
        <w:t xml:space="preserve">, </w:t>
      </w:r>
      <w:r w:rsidRPr="00AB4F9B">
        <w:rPr>
          <w:rFonts w:ascii="Times New Roman" w:hAnsi="Times New Roman" w:cs="Times New Roman"/>
          <w:i/>
          <w:iCs/>
          <w:color w:val="0D0D0D" w:themeColor="text1" w:themeTint="F2"/>
          <w:sz w:val="24"/>
          <w:szCs w:val="24"/>
          <w:shd w:val="clear" w:color="auto" w:fill="FFFFFF"/>
        </w:rPr>
        <w:t>79</w:t>
      </w:r>
      <w:r w:rsidRPr="00AB4F9B">
        <w:rPr>
          <w:rFonts w:ascii="Times New Roman" w:hAnsi="Times New Roman" w:cs="Times New Roman"/>
          <w:color w:val="0D0D0D" w:themeColor="text1" w:themeTint="F2"/>
          <w:sz w:val="24"/>
          <w:szCs w:val="24"/>
          <w:shd w:val="clear" w:color="auto" w:fill="FFFFFF"/>
        </w:rPr>
        <w:t>, 354-362.</w:t>
      </w:r>
    </w:p>
    <w:p w14:paraId="31F67075" w14:textId="23A7469C"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rPr>
        <w:t xml:space="preserve">D. W. Lee, B. R. Yoo, </w:t>
      </w:r>
      <w:r w:rsidRPr="00176960">
        <w:rPr>
          <w:rFonts w:ascii="Times New Roman" w:hAnsi="Times New Roman" w:cs="Times New Roman"/>
          <w:i/>
          <w:iCs/>
          <w:color w:val="0D0D0D" w:themeColor="text1" w:themeTint="F2"/>
          <w:sz w:val="24"/>
          <w:szCs w:val="24"/>
        </w:rPr>
        <w:t>J. Ind. Eng. Chem.</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b/>
          <w:bCs/>
          <w:color w:val="0D0D0D" w:themeColor="text1" w:themeTint="F2"/>
          <w:sz w:val="24"/>
          <w:szCs w:val="24"/>
        </w:rPr>
        <w:t>2016</w:t>
      </w:r>
      <w:r w:rsidRPr="00176960">
        <w:rPr>
          <w:rFonts w:ascii="Times New Roman" w:hAnsi="Times New Roman" w:cs="Times New Roman"/>
          <w:color w:val="0D0D0D" w:themeColor="text1" w:themeTint="F2"/>
          <w:sz w:val="24"/>
          <w:szCs w:val="24"/>
        </w:rPr>
        <w:t xml:space="preserve">, </w:t>
      </w:r>
      <w:r w:rsidRPr="00176960">
        <w:rPr>
          <w:rFonts w:ascii="Times New Roman" w:hAnsi="Times New Roman" w:cs="Times New Roman"/>
          <w:i/>
          <w:iCs/>
          <w:color w:val="0D0D0D" w:themeColor="text1" w:themeTint="F2"/>
          <w:sz w:val="24"/>
          <w:szCs w:val="24"/>
        </w:rPr>
        <w:t>38</w:t>
      </w:r>
      <w:r w:rsidRPr="00176960">
        <w:rPr>
          <w:rFonts w:ascii="Times New Roman" w:hAnsi="Times New Roman" w:cs="Times New Roman"/>
          <w:color w:val="0D0D0D" w:themeColor="text1" w:themeTint="F2"/>
          <w:sz w:val="24"/>
          <w:szCs w:val="24"/>
        </w:rPr>
        <w:t>, 1</w:t>
      </w:r>
      <w:r w:rsidR="00400C8A">
        <w:rPr>
          <w:rFonts w:ascii="Times New Roman" w:eastAsia="AdvOT596495f2+20" w:hAnsi="Times New Roman" w:cs="Times New Roman"/>
          <w:color w:val="0D0D0D" w:themeColor="text1" w:themeTint="F2"/>
          <w:sz w:val="24"/>
          <w:szCs w:val="24"/>
        </w:rPr>
        <w:t>-</w:t>
      </w:r>
      <w:r w:rsidRPr="00176960">
        <w:rPr>
          <w:rFonts w:ascii="Times New Roman" w:hAnsi="Times New Roman" w:cs="Times New Roman"/>
          <w:color w:val="0D0D0D" w:themeColor="text1" w:themeTint="F2"/>
          <w:sz w:val="24"/>
          <w:szCs w:val="24"/>
        </w:rPr>
        <w:t>12.</w:t>
      </w:r>
    </w:p>
    <w:p w14:paraId="564511D1" w14:textId="63017473"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R. S. Dubey, Y. B. R. D. Rajesh, M. A. More, </w:t>
      </w:r>
      <w:r w:rsidRPr="00176960">
        <w:rPr>
          <w:rFonts w:ascii="Times New Roman" w:hAnsi="Times New Roman" w:cs="Times New Roman"/>
          <w:i/>
          <w:iCs/>
          <w:color w:val="0D0D0D" w:themeColor="text1" w:themeTint="F2"/>
          <w:sz w:val="24"/>
          <w:szCs w:val="24"/>
        </w:rPr>
        <w:t>Mater. Today: Proc.</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2015</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2</w:t>
      </w:r>
      <w:r w:rsidRPr="00176960">
        <w:rPr>
          <w:rFonts w:ascii="Times New Roman" w:hAnsi="Times New Roman" w:cs="Times New Roman"/>
          <w:color w:val="0D0D0D" w:themeColor="text1" w:themeTint="F2"/>
          <w:sz w:val="24"/>
          <w:szCs w:val="24"/>
          <w:shd w:val="clear" w:color="auto" w:fill="FFFFFF"/>
        </w:rPr>
        <w:t>, 3575-3579.</w:t>
      </w:r>
    </w:p>
    <w:p w14:paraId="32C96C8C" w14:textId="77777777"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X. Jiang, X. Tang, L. Tang, B. Zhang, H. Mao, </w:t>
      </w:r>
      <w:r w:rsidRPr="00176960">
        <w:rPr>
          <w:rFonts w:ascii="Times New Roman" w:hAnsi="Times New Roman" w:cs="Times New Roman"/>
          <w:i/>
          <w:iCs/>
          <w:color w:val="0D0D0D" w:themeColor="text1" w:themeTint="F2"/>
          <w:sz w:val="24"/>
          <w:szCs w:val="24"/>
          <w:shd w:val="clear" w:color="auto" w:fill="FFFFFF"/>
        </w:rPr>
        <w:t>Ceram. Int.</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2019</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45</w:t>
      </w:r>
      <w:r w:rsidRPr="00176960">
        <w:rPr>
          <w:rFonts w:ascii="Times New Roman" w:hAnsi="Times New Roman" w:cs="Times New Roman"/>
          <w:color w:val="0D0D0D" w:themeColor="text1" w:themeTint="F2"/>
          <w:sz w:val="24"/>
          <w:szCs w:val="24"/>
          <w:shd w:val="clear" w:color="auto" w:fill="FFFFFF"/>
        </w:rPr>
        <w:t>, 7673-7680.</w:t>
      </w:r>
    </w:p>
    <w:p w14:paraId="745606BB" w14:textId="4494015B"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L. Zare Fekri, A. R. Darya-Laal, </w:t>
      </w:r>
      <w:r w:rsidRPr="00176960">
        <w:rPr>
          <w:rFonts w:ascii="Times New Roman" w:hAnsi="Times New Roman" w:cs="Times New Roman"/>
          <w:i/>
          <w:iCs/>
          <w:color w:val="0D0D0D" w:themeColor="text1" w:themeTint="F2"/>
          <w:sz w:val="24"/>
          <w:szCs w:val="24"/>
          <w:shd w:val="clear" w:color="auto" w:fill="FFFFFF"/>
        </w:rPr>
        <w:t>Polycycl. Arom. Comp.</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2020</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40</w:t>
      </w:r>
      <w:r w:rsidRPr="00176960">
        <w:rPr>
          <w:rFonts w:ascii="Times New Roman" w:hAnsi="Times New Roman" w:cs="Times New Roman"/>
          <w:color w:val="0D0D0D" w:themeColor="text1" w:themeTint="F2"/>
          <w:sz w:val="24"/>
          <w:szCs w:val="24"/>
          <w:shd w:val="clear" w:color="auto" w:fill="FFFFFF"/>
        </w:rPr>
        <w:t>, 1539-1556.</w:t>
      </w:r>
    </w:p>
    <w:p w14:paraId="234D25E7" w14:textId="75EE077A"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C. Sanchez, B. Julián, P. Belleville, M. Popall, </w:t>
      </w:r>
      <w:r w:rsidRPr="00176960">
        <w:rPr>
          <w:rFonts w:ascii="Times New Roman" w:hAnsi="Times New Roman" w:cs="Times New Roman"/>
          <w:i/>
          <w:iCs/>
          <w:color w:val="0D0D0D" w:themeColor="text1" w:themeTint="F2"/>
          <w:sz w:val="24"/>
          <w:szCs w:val="24"/>
          <w:shd w:val="clear" w:color="auto" w:fill="FFFFFF"/>
        </w:rPr>
        <w:t>J. Mate</w:t>
      </w:r>
      <w:r w:rsidR="00324042">
        <w:rPr>
          <w:rFonts w:ascii="Times New Roman" w:hAnsi="Times New Roman" w:cs="Times New Roman"/>
          <w:i/>
          <w:iCs/>
          <w:color w:val="0D0D0D" w:themeColor="text1" w:themeTint="F2"/>
          <w:sz w:val="24"/>
          <w:szCs w:val="24"/>
          <w:shd w:val="clear" w:color="auto" w:fill="FFFFFF"/>
        </w:rPr>
        <w:t>r</w:t>
      </w:r>
      <w:r w:rsidRPr="00176960">
        <w:rPr>
          <w:rFonts w:ascii="Times New Roman" w:hAnsi="Times New Roman" w:cs="Times New Roman"/>
          <w:i/>
          <w:iCs/>
          <w:color w:val="0D0D0D" w:themeColor="text1" w:themeTint="F2"/>
          <w:sz w:val="24"/>
          <w:szCs w:val="24"/>
          <w:shd w:val="clear" w:color="auto" w:fill="FFFFFF"/>
        </w:rPr>
        <w:t>. Chem</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2015</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15</w:t>
      </w:r>
      <w:r w:rsidRPr="00176960">
        <w:rPr>
          <w:rFonts w:ascii="Times New Roman" w:hAnsi="Times New Roman" w:cs="Times New Roman"/>
          <w:color w:val="0D0D0D" w:themeColor="text1" w:themeTint="F2"/>
          <w:sz w:val="24"/>
          <w:szCs w:val="24"/>
          <w:shd w:val="clear" w:color="auto" w:fill="FFFFFF"/>
        </w:rPr>
        <w:t>, 3559-3592.</w:t>
      </w:r>
    </w:p>
    <w:p w14:paraId="61B3CD08" w14:textId="77777777" w:rsidR="0095340A" w:rsidRPr="00AB4F9B"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H. S. Barud, R. M. N. Assunção, M. A. U. Martines, J. Dexpert-Ghys, </w:t>
      </w:r>
      <w:r w:rsidRPr="00AB4F9B">
        <w:rPr>
          <w:rFonts w:ascii="Times New Roman" w:hAnsi="Times New Roman" w:cs="Times New Roman"/>
          <w:color w:val="0D0D0D" w:themeColor="text1" w:themeTint="F2"/>
          <w:sz w:val="24"/>
          <w:szCs w:val="24"/>
          <w:shd w:val="clear" w:color="auto" w:fill="FFFFFF"/>
        </w:rPr>
        <w:t xml:space="preserve">R. F. C. Marques, Y. Messaddeq, S. J. L. Ribeiro, </w:t>
      </w:r>
      <w:r w:rsidRPr="00AB4F9B">
        <w:rPr>
          <w:rFonts w:ascii="Times New Roman" w:hAnsi="Times New Roman" w:cs="Times New Roman"/>
          <w:i/>
          <w:iCs/>
          <w:color w:val="0D0D0D" w:themeColor="text1" w:themeTint="F2"/>
          <w:sz w:val="24"/>
          <w:szCs w:val="24"/>
          <w:shd w:val="clear" w:color="auto" w:fill="FFFFFF"/>
        </w:rPr>
        <w:t>J. Sol-Gel Sci. Technol.</w:t>
      </w:r>
      <w:r w:rsidRPr="00AB4F9B">
        <w:rPr>
          <w:rFonts w:ascii="Times New Roman" w:hAnsi="Times New Roman" w:cs="Times New Roman"/>
          <w:color w:val="0D0D0D" w:themeColor="text1" w:themeTint="F2"/>
          <w:sz w:val="24"/>
          <w:szCs w:val="24"/>
          <w:shd w:val="clear" w:color="auto" w:fill="FFFFFF"/>
        </w:rPr>
        <w:t xml:space="preserve"> </w:t>
      </w:r>
      <w:r w:rsidRPr="00AB4F9B">
        <w:rPr>
          <w:rFonts w:ascii="Times New Roman" w:hAnsi="Times New Roman" w:cs="Times New Roman"/>
          <w:b/>
          <w:bCs/>
          <w:color w:val="0D0D0D" w:themeColor="text1" w:themeTint="F2"/>
          <w:sz w:val="24"/>
          <w:szCs w:val="24"/>
          <w:shd w:val="clear" w:color="auto" w:fill="FFFFFF"/>
        </w:rPr>
        <w:t>2008</w:t>
      </w:r>
      <w:r w:rsidRPr="00AB4F9B">
        <w:rPr>
          <w:rFonts w:ascii="Times New Roman" w:hAnsi="Times New Roman" w:cs="Times New Roman"/>
          <w:color w:val="0D0D0D" w:themeColor="text1" w:themeTint="F2"/>
          <w:sz w:val="24"/>
          <w:szCs w:val="24"/>
          <w:shd w:val="clear" w:color="auto" w:fill="FFFFFF"/>
        </w:rPr>
        <w:t xml:space="preserve">, </w:t>
      </w:r>
      <w:r w:rsidRPr="00AB4F9B">
        <w:rPr>
          <w:rFonts w:ascii="Times New Roman" w:hAnsi="Times New Roman" w:cs="Times New Roman"/>
          <w:i/>
          <w:iCs/>
          <w:color w:val="0D0D0D" w:themeColor="text1" w:themeTint="F2"/>
          <w:sz w:val="24"/>
          <w:szCs w:val="24"/>
          <w:shd w:val="clear" w:color="auto" w:fill="FFFFFF"/>
        </w:rPr>
        <w:t>46</w:t>
      </w:r>
      <w:r w:rsidRPr="00AB4F9B">
        <w:rPr>
          <w:rFonts w:ascii="Times New Roman" w:hAnsi="Times New Roman" w:cs="Times New Roman"/>
          <w:color w:val="0D0D0D" w:themeColor="text1" w:themeTint="F2"/>
          <w:sz w:val="24"/>
          <w:szCs w:val="24"/>
          <w:shd w:val="clear" w:color="auto" w:fill="FFFFFF"/>
        </w:rPr>
        <w:t>, 363-367.</w:t>
      </w:r>
    </w:p>
    <w:p w14:paraId="49CD9C00" w14:textId="77777777"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F. Xue, Y. Dong, P. Hu, Y. Deng, Y. Wei, </w:t>
      </w:r>
      <w:r w:rsidRPr="00176960">
        <w:rPr>
          <w:rFonts w:ascii="Times New Roman" w:hAnsi="Times New Roman" w:cs="Times New Roman"/>
          <w:i/>
          <w:iCs/>
          <w:color w:val="0D0D0D" w:themeColor="text1" w:themeTint="F2"/>
          <w:sz w:val="24"/>
          <w:szCs w:val="24"/>
          <w:shd w:val="clear" w:color="auto" w:fill="FFFFFF"/>
        </w:rPr>
        <w:t>RSC Adv.</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2015</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5</w:t>
      </w:r>
      <w:r w:rsidRPr="00176960">
        <w:rPr>
          <w:rFonts w:ascii="Times New Roman" w:hAnsi="Times New Roman" w:cs="Times New Roman"/>
          <w:color w:val="0D0D0D" w:themeColor="text1" w:themeTint="F2"/>
          <w:sz w:val="24"/>
          <w:szCs w:val="24"/>
          <w:shd w:val="clear" w:color="auto" w:fill="FFFFFF"/>
        </w:rPr>
        <w:t>, 73684-73691.</w:t>
      </w:r>
    </w:p>
    <w:p w14:paraId="6FE67BA5" w14:textId="77777777"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A. Zarnegaryan, M. Moghadam, S. Tangestaninejad, V. Mirkhani, I. Mohammadpoor-Baltork, </w:t>
      </w:r>
      <w:r w:rsidRPr="00176960">
        <w:rPr>
          <w:rFonts w:ascii="Times New Roman" w:hAnsi="Times New Roman" w:cs="Times New Roman"/>
          <w:i/>
          <w:iCs/>
          <w:color w:val="0D0D0D" w:themeColor="text1" w:themeTint="F2"/>
          <w:sz w:val="24"/>
          <w:szCs w:val="24"/>
          <w:shd w:val="clear" w:color="auto" w:fill="FFFFFF"/>
        </w:rPr>
        <w:lastRenderedPageBreak/>
        <w:t>Polyhedron</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2016</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115</w:t>
      </w:r>
      <w:r w:rsidRPr="00176960">
        <w:rPr>
          <w:rFonts w:ascii="Times New Roman" w:hAnsi="Times New Roman" w:cs="Times New Roman"/>
          <w:color w:val="0D0D0D" w:themeColor="text1" w:themeTint="F2"/>
          <w:sz w:val="24"/>
          <w:szCs w:val="24"/>
          <w:shd w:val="clear" w:color="auto" w:fill="FFFFFF"/>
        </w:rPr>
        <w:t>, 61-66.</w:t>
      </w:r>
    </w:p>
    <w:p w14:paraId="78226C5D" w14:textId="261FCEB9" w:rsidR="0095340A" w:rsidRPr="00AB4F9B"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Z. Shi, </w:t>
      </w:r>
      <w:r w:rsidRPr="00AB4F9B">
        <w:rPr>
          <w:rFonts w:ascii="Times New Roman" w:hAnsi="Times New Roman" w:cs="Times New Roman"/>
          <w:color w:val="0D0D0D" w:themeColor="text1" w:themeTint="F2"/>
          <w:sz w:val="24"/>
          <w:szCs w:val="24"/>
          <w:shd w:val="clear" w:color="auto" w:fill="FFFFFF"/>
        </w:rPr>
        <w:t xml:space="preserve">X. Gu, J. Peng, X. Yu, E. Wang, </w:t>
      </w:r>
      <w:r w:rsidRPr="00AB4F9B">
        <w:rPr>
          <w:rFonts w:ascii="Times New Roman" w:hAnsi="Times New Roman" w:cs="Times New Roman"/>
          <w:i/>
          <w:iCs/>
          <w:color w:val="0D0D0D" w:themeColor="text1" w:themeTint="F2"/>
          <w:sz w:val="24"/>
          <w:szCs w:val="24"/>
          <w:shd w:val="clear" w:color="auto" w:fill="FFFFFF"/>
        </w:rPr>
        <w:t xml:space="preserve">Eur. J. Inorg. Chem. </w:t>
      </w:r>
      <w:r w:rsidRPr="00AB4F9B">
        <w:rPr>
          <w:rFonts w:ascii="Times New Roman" w:hAnsi="Times New Roman" w:cs="Times New Roman"/>
          <w:b/>
          <w:bCs/>
          <w:color w:val="0D0D0D" w:themeColor="text1" w:themeTint="F2"/>
          <w:sz w:val="24"/>
          <w:szCs w:val="24"/>
          <w:shd w:val="clear" w:color="auto" w:fill="FFFFFF"/>
        </w:rPr>
        <w:t>2006</w:t>
      </w:r>
      <w:r w:rsidRPr="00AB4F9B">
        <w:rPr>
          <w:rFonts w:ascii="Times New Roman" w:hAnsi="Times New Roman" w:cs="Times New Roman"/>
          <w:i/>
          <w:iCs/>
          <w:color w:val="0D0D0D" w:themeColor="text1" w:themeTint="F2"/>
          <w:sz w:val="24"/>
          <w:szCs w:val="24"/>
          <w:shd w:val="clear" w:color="auto" w:fill="FFFFFF"/>
        </w:rPr>
        <w:t>, 3</w:t>
      </w:r>
      <w:r w:rsidRPr="00AB4F9B">
        <w:rPr>
          <w:rFonts w:ascii="Times New Roman" w:hAnsi="Times New Roman" w:cs="Times New Roman"/>
          <w:color w:val="0D0D0D" w:themeColor="text1" w:themeTint="F2"/>
          <w:sz w:val="24"/>
          <w:szCs w:val="24"/>
          <w:shd w:val="clear" w:color="auto" w:fill="FFFFFF"/>
        </w:rPr>
        <w:t>, 385</w:t>
      </w:r>
      <w:r w:rsidR="00324042" w:rsidRPr="00AB4F9B">
        <w:rPr>
          <w:rFonts w:ascii="Times New Roman" w:hAnsi="Times New Roman" w:cs="Times New Roman"/>
          <w:color w:val="0D0D0D" w:themeColor="text1" w:themeTint="F2"/>
          <w:sz w:val="24"/>
          <w:szCs w:val="24"/>
          <w:shd w:val="clear" w:color="auto" w:fill="FFFFFF"/>
        </w:rPr>
        <w:t>-</w:t>
      </w:r>
      <w:r w:rsidRPr="00AB4F9B">
        <w:rPr>
          <w:rFonts w:ascii="Times New Roman" w:hAnsi="Times New Roman" w:cs="Times New Roman"/>
          <w:color w:val="0D0D0D" w:themeColor="text1" w:themeTint="F2"/>
          <w:sz w:val="24"/>
          <w:szCs w:val="24"/>
          <w:shd w:val="clear" w:color="auto" w:fill="FFFFFF"/>
        </w:rPr>
        <w:t>388.</w:t>
      </w:r>
    </w:p>
    <w:p w14:paraId="5BA41CB3" w14:textId="3906DC00" w:rsidR="0095340A" w:rsidRPr="000C1FA3"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AB4F9B">
        <w:rPr>
          <w:rFonts w:ascii="Times New Roman" w:hAnsi="Times New Roman" w:cs="Times New Roman"/>
          <w:color w:val="0D0D0D" w:themeColor="text1" w:themeTint="F2"/>
          <w:sz w:val="24"/>
          <w:szCs w:val="24"/>
          <w:shd w:val="clear" w:color="auto" w:fill="FFFFFF"/>
        </w:rPr>
        <w:t xml:space="preserve">S. </w:t>
      </w:r>
      <w:r w:rsidRPr="000C1FA3">
        <w:rPr>
          <w:rFonts w:ascii="Times New Roman" w:hAnsi="Times New Roman" w:cs="Times New Roman"/>
          <w:color w:val="0D0D0D" w:themeColor="text1" w:themeTint="F2"/>
          <w:sz w:val="24"/>
          <w:szCs w:val="24"/>
          <w:shd w:val="clear" w:color="auto" w:fill="FFFFFF"/>
        </w:rPr>
        <w:t xml:space="preserve">Kargar, D. Elhamifar, A. Zarnegaryan, </w:t>
      </w:r>
      <w:r w:rsidRPr="000C1FA3">
        <w:rPr>
          <w:rFonts w:ascii="Times New Roman" w:hAnsi="Times New Roman" w:cs="Times New Roman"/>
          <w:i/>
          <w:iCs/>
          <w:color w:val="0D0D0D" w:themeColor="text1" w:themeTint="F2"/>
          <w:sz w:val="24"/>
          <w:szCs w:val="24"/>
          <w:shd w:val="clear" w:color="auto" w:fill="FFFFFF"/>
        </w:rPr>
        <w:t>J. Phys. Chem. Solids</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b/>
          <w:bCs/>
          <w:color w:val="0D0D0D" w:themeColor="text1" w:themeTint="F2"/>
          <w:sz w:val="24"/>
          <w:szCs w:val="24"/>
          <w:shd w:val="clear" w:color="auto" w:fill="FFFFFF"/>
        </w:rPr>
        <w:t>2020</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i/>
          <w:iCs/>
          <w:color w:val="0D0D0D" w:themeColor="text1" w:themeTint="F2"/>
          <w:sz w:val="24"/>
          <w:szCs w:val="24"/>
          <w:shd w:val="clear" w:color="auto" w:fill="FFFFFF"/>
        </w:rPr>
        <w:t>146</w:t>
      </w:r>
      <w:r w:rsidRPr="000C1FA3">
        <w:rPr>
          <w:rFonts w:ascii="Times New Roman" w:hAnsi="Times New Roman" w:cs="Times New Roman"/>
          <w:color w:val="0D0D0D" w:themeColor="text1" w:themeTint="F2"/>
          <w:sz w:val="24"/>
          <w:szCs w:val="24"/>
          <w:shd w:val="clear" w:color="auto" w:fill="FFFFFF"/>
        </w:rPr>
        <w:t>, 109601</w:t>
      </w:r>
      <w:r w:rsidR="00AB4F9B" w:rsidRPr="000C1FA3">
        <w:rPr>
          <w:rFonts w:ascii="Times New Roman" w:hAnsi="Times New Roman" w:cs="Times New Roman"/>
          <w:color w:val="0D0D0D" w:themeColor="text1" w:themeTint="F2"/>
          <w:sz w:val="24"/>
          <w:szCs w:val="24"/>
          <w:shd w:val="clear" w:color="auto" w:fill="FFFFFF"/>
        </w:rPr>
        <w:t>-109612</w:t>
      </w:r>
      <w:r w:rsidRPr="000C1FA3">
        <w:rPr>
          <w:rFonts w:ascii="Times New Roman" w:hAnsi="Times New Roman" w:cs="Times New Roman"/>
          <w:color w:val="0D0D0D" w:themeColor="text1" w:themeTint="F2"/>
          <w:sz w:val="24"/>
          <w:szCs w:val="24"/>
          <w:shd w:val="clear" w:color="auto" w:fill="FFFFFF"/>
        </w:rPr>
        <w:t>.</w:t>
      </w:r>
    </w:p>
    <w:p w14:paraId="41EDF50A" w14:textId="77777777" w:rsidR="0095340A" w:rsidRPr="000C1FA3"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0C1FA3">
        <w:rPr>
          <w:rFonts w:ascii="Times New Roman" w:hAnsi="Times New Roman" w:cs="Times New Roman"/>
          <w:color w:val="0D0D0D" w:themeColor="text1" w:themeTint="F2"/>
          <w:sz w:val="24"/>
          <w:szCs w:val="24"/>
          <w:shd w:val="clear" w:color="auto" w:fill="FFFFFF"/>
        </w:rPr>
        <w:t xml:space="preserve"> M. Neysi, A. Zarnegaryan, D. Elhamifar, </w:t>
      </w:r>
      <w:r w:rsidRPr="000C1FA3">
        <w:rPr>
          <w:rFonts w:ascii="Times New Roman" w:hAnsi="Times New Roman" w:cs="Times New Roman"/>
          <w:i/>
          <w:iCs/>
          <w:color w:val="0D0D0D" w:themeColor="text1" w:themeTint="F2"/>
          <w:sz w:val="24"/>
          <w:szCs w:val="24"/>
          <w:shd w:val="clear" w:color="auto" w:fill="FFFFFF"/>
        </w:rPr>
        <w:t xml:space="preserve">New J. Chem. </w:t>
      </w:r>
      <w:r w:rsidRPr="000C1FA3">
        <w:rPr>
          <w:rFonts w:ascii="Times New Roman" w:hAnsi="Times New Roman" w:cs="Times New Roman"/>
          <w:b/>
          <w:bCs/>
          <w:color w:val="0D0D0D" w:themeColor="text1" w:themeTint="F2"/>
          <w:sz w:val="24"/>
          <w:szCs w:val="24"/>
          <w:shd w:val="clear" w:color="auto" w:fill="FFFFFF"/>
        </w:rPr>
        <w:t>2019</w:t>
      </w:r>
      <w:r w:rsidRPr="000C1FA3">
        <w:rPr>
          <w:rFonts w:ascii="Times New Roman" w:hAnsi="Times New Roman" w:cs="Times New Roman"/>
          <w:i/>
          <w:iCs/>
          <w:color w:val="0D0D0D" w:themeColor="text1" w:themeTint="F2"/>
          <w:sz w:val="24"/>
          <w:szCs w:val="24"/>
          <w:shd w:val="clear" w:color="auto" w:fill="FFFFFF"/>
        </w:rPr>
        <w:t>, 43</w:t>
      </w:r>
      <w:r w:rsidRPr="000C1FA3">
        <w:rPr>
          <w:rFonts w:ascii="Times New Roman" w:hAnsi="Times New Roman" w:cs="Times New Roman"/>
          <w:color w:val="0D0D0D" w:themeColor="text1" w:themeTint="F2"/>
          <w:sz w:val="24"/>
          <w:szCs w:val="24"/>
          <w:shd w:val="clear" w:color="auto" w:fill="FFFFFF"/>
        </w:rPr>
        <w:t>, 12283-12291.</w:t>
      </w:r>
    </w:p>
    <w:p w14:paraId="60DE5DB1" w14:textId="77777777" w:rsidR="0095340A" w:rsidRPr="000C1FA3"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0C1FA3">
        <w:rPr>
          <w:rFonts w:ascii="Times New Roman" w:hAnsi="Times New Roman" w:cs="Times New Roman"/>
          <w:noProof/>
          <w:color w:val="0D0D0D" w:themeColor="text1" w:themeTint="F2"/>
          <w:sz w:val="24"/>
          <w:szCs w:val="24"/>
        </w:rPr>
        <w:t xml:space="preserve"> N. </w:t>
      </w:r>
      <w:r w:rsidRPr="000C1FA3">
        <w:rPr>
          <w:rFonts w:ascii="Times New Roman" w:hAnsi="Times New Roman" w:cs="Times New Roman"/>
          <w:color w:val="0D0D0D" w:themeColor="text1" w:themeTint="F2"/>
          <w:sz w:val="24"/>
          <w:szCs w:val="24"/>
          <w:shd w:val="clear" w:color="auto" w:fill="FFFFFF"/>
        </w:rPr>
        <w:t xml:space="preserve">Veronovski, M. Sfiligoj-Smole, J. L. Viota, </w:t>
      </w:r>
      <w:r w:rsidRPr="000C1FA3">
        <w:rPr>
          <w:rFonts w:ascii="Times New Roman" w:hAnsi="Times New Roman" w:cs="Times New Roman"/>
          <w:i/>
          <w:iCs/>
          <w:color w:val="0D0D0D" w:themeColor="text1" w:themeTint="F2"/>
          <w:sz w:val="24"/>
          <w:szCs w:val="24"/>
          <w:shd w:val="clear" w:color="auto" w:fill="FFFFFF"/>
        </w:rPr>
        <w:t>Text. Res. J.</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b/>
          <w:bCs/>
          <w:color w:val="0D0D0D" w:themeColor="text1" w:themeTint="F2"/>
          <w:sz w:val="24"/>
          <w:szCs w:val="24"/>
          <w:shd w:val="clear" w:color="auto" w:fill="FFFFFF"/>
        </w:rPr>
        <w:t>2010</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i/>
          <w:iCs/>
          <w:color w:val="0D0D0D" w:themeColor="text1" w:themeTint="F2"/>
          <w:sz w:val="24"/>
          <w:szCs w:val="24"/>
          <w:shd w:val="clear" w:color="auto" w:fill="FFFFFF"/>
        </w:rPr>
        <w:t>80</w:t>
      </w:r>
      <w:r w:rsidRPr="000C1FA3">
        <w:rPr>
          <w:rFonts w:ascii="Times New Roman" w:hAnsi="Times New Roman" w:cs="Times New Roman"/>
          <w:color w:val="0D0D0D" w:themeColor="text1" w:themeTint="F2"/>
          <w:sz w:val="24"/>
          <w:szCs w:val="24"/>
          <w:shd w:val="clear" w:color="auto" w:fill="FFFFFF"/>
        </w:rPr>
        <w:t>, 55-62.</w:t>
      </w:r>
    </w:p>
    <w:p w14:paraId="4DBD4011" w14:textId="77777777" w:rsidR="0095340A" w:rsidRPr="000C1FA3"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0C1FA3">
        <w:rPr>
          <w:rFonts w:ascii="Times New Roman" w:hAnsi="Times New Roman" w:cs="Times New Roman"/>
          <w:noProof/>
          <w:color w:val="0D0D0D" w:themeColor="text1" w:themeTint="F2"/>
          <w:sz w:val="24"/>
          <w:szCs w:val="24"/>
        </w:rPr>
        <w:t xml:space="preserve"> U. M. </w:t>
      </w:r>
      <w:r w:rsidRPr="000C1FA3">
        <w:rPr>
          <w:rFonts w:ascii="Times New Roman" w:hAnsi="Times New Roman" w:cs="Times New Roman"/>
          <w:color w:val="0D0D0D" w:themeColor="text1" w:themeTint="F2"/>
          <w:sz w:val="24"/>
          <w:szCs w:val="24"/>
          <w:shd w:val="clear" w:color="auto" w:fill="FFFFFF"/>
        </w:rPr>
        <w:t xml:space="preserve">Garusinghe, S. Varanasi, G. Garnier, W. Batchelor, </w:t>
      </w:r>
      <w:r w:rsidRPr="000C1FA3">
        <w:rPr>
          <w:rFonts w:ascii="Times New Roman" w:hAnsi="Times New Roman" w:cs="Times New Roman"/>
          <w:i/>
          <w:iCs/>
          <w:color w:val="0D0D0D" w:themeColor="text1" w:themeTint="F2"/>
          <w:sz w:val="24"/>
          <w:szCs w:val="24"/>
          <w:shd w:val="clear" w:color="auto" w:fill="FFFFFF"/>
        </w:rPr>
        <w:t>Cellulose</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b/>
          <w:bCs/>
          <w:color w:val="0D0D0D" w:themeColor="text1" w:themeTint="F2"/>
          <w:sz w:val="24"/>
          <w:szCs w:val="24"/>
          <w:shd w:val="clear" w:color="auto" w:fill="FFFFFF"/>
        </w:rPr>
        <w:t>2017</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i/>
          <w:iCs/>
          <w:color w:val="0D0D0D" w:themeColor="text1" w:themeTint="F2"/>
          <w:sz w:val="24"/>
          <w:szCs w:val="24"/>
          <w:shd w:val="clear" w:color="auto" w:fill="FFFFFF"/>
        </w:rPr>
        <w:t>24</w:t>
      </w:r>
      <w:r w:rsidRPr="000C1FA3">
        <w:rPr>
          <w:rFonts w:ascii="Times New Roman" w:hAnsi="Times New Roman" w:cs="Times New Roman"/>
          <w:color w:val="0D0D0D" w:themeColor="text1" w:themeTint="F2"/>
          <w:sz w:val="24"/>
          <w:szCs w:val="24"/>
          <w:shd w:val="clear" w:color="auto" w:fill="FFFFFF"/>
        </w:rPr>
        <w:t>, 2511-2521.</w:t>
      </w:r>
    </w:p>
    <w:p w14:paraId="704FB42C" w14:textId="72FC8D22" w:rsidR="0095340A" w:rsidRPr="000C1FA3"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0C1FA3">
        <w:rPr>
          <w:rFonts w:ascii="Times New Roman" w:hAnsi="Times New Roman" w:cs="Times New Roman"/>
          <w:color w:val="0D0D0D" w:themeColor="text1" w:themeTint="F2"/>
          <w:sz w:val="24"/>
          <w:szCs w:val="24"/>
          <w:shd w:val="clear" w:color="auto" w:fill="FFFFFF"/>
        </w:rPr>
        <w:t xml:space="preserve"> U. J. Kim, S. Kimura, M. Wada, </w:t>
      </w:r>
      <w:r w:rsidRPr="000C1FA3">
        <w:rPr>
          <w:rFonts w:ascii="Times New Roman" w:hAnsi="Times New Roman" w:cs="Times New Roman"/>
          <w:i/>
          <w:iCs/>
          <w:color w:val="0D0D0D" w:themeColor="text1" w:themeTint="F2"/>
          <w:sz w:val="24"/>
          <w:szCs w:val="24"/>
          <w:shd w:val="clear" w:color="auto" w:fill="FFFFFF"/>
        </w:rPr>
        <w:t>Carbohydr. Polym.</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b/>
          <w:bCs/>
          <w:color w:val="0D0D0D" w:themeColor="text1" w:themeTint="F2"/>
          <w:sz w:val="24"/>
          <w:szCs w:val="24"/>
          <w:shd w:val="clear" w:color="auto" w:fill="FFFFFF"/>
        </w:rPr>
        <w:t>2019</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i/>
          <w:iCs/>
          <w:color w:val="0D0D0D" w:themeColor="text1" w:themeTint="F2"/>
          <w:sz w:val="24"/>
          <w:szCs w:val="24"/>
          <w:shd w:val="clear" w:color="auto" w:fill="FFFFFF"/>
        </w:rPr>
        <w:t>222</w:t>
      </w:r>
      <w:r w:rsidRPr="000C1FA3">
        <w:rPr>
          <w:rFonts w:ascii="Times New Roman" w:hAnsi="Times New Roman" w:cs="Times New Roman"/>
          <w:color w:val="0D0D0D" w:themeColor="text1" w:themeTint="F2"/>
          <w:sz w:val="24"/>
          <w:szCs w:val="24"/>
          <w:shd w:val="clear" w:color="auto" w:fill="FFFFFF"/>
        </w:rPr>
        <w:t>, 114975</w:t>
      </w:r>
      <w:r w:rsidR="000C1FA3" w:rsidRPr="000C1FA3">
        <w:rPr>
          <w:rFonts w:ascii="Times New Roman" w:hAnsi="Times New Roman" w:cs="Times New Roman"/>
          <w:color w:val="0D0D0D" w:themeColor="text1" w:themeTint="F2"/>
          <w:sz w:val="24"/>
          <w:szCs w:val="24"/>
          <w:shd w:val="clear" w:color="auto" w:fill="FFFFFF"/>
        </w:rPr>
        <w:t>-114980</w:t>
      </w:r>
      <w:r w:rsidRPr="000C1FA3">
        <w:rPr>
          <w:rFonts w:ascii="Times New Roman" w:hAnsi="Times New Roman" w:cs="Times New Roman"/>
          <w:color w:val="0D0D0D" w:themeColor="text1" w:themeTint="F2"/>
          <w:sz w:val="24"/>
          <w:szCs w:val="24"/>
          <w:shd w:val="clear" w:color="auto" w:fill="FFFFFF"/>
        </w:rPr>
        <w:t>.</w:t>
      </w:r>
    </w:p>
    <w:p w14:paraId="3CC000AF" w14:textId="772D8948" w:rsidR="0095340A" w:rsidRPr="000C1FA3"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0C1FA3">
        <w:rPr>
          <w:rFonts w:ascii="Times New Roman" w:hAnsi="Times New Roman" w:cs="Times New Roman"/>
          <w:color w:val="0D0D0D" w:themeColor="text1" w:themeTint="F2"/>
          <w:sz w:val="24"/>
          <w:szCs w:val="24"/>
          <w:shd w:val="clear" w:color="auto" w:fill="FFFFFF"/>
        </w:rPr>
        <w:t xml:space="preserve"> N. Esfandiary, A. Nakisa, K. Azizi, J. Azarnia, I. Radfar, A. Heydari, </w:t>
      </w:r>
      <w:r w:rsidRPr="000C1FA3">
        <w:rPr>
          <w:rFonts w:ascii="Times New Roman" w:hAnsi="Times New Roman" w:cs="Times New Roman"/>
          <w:i/>
          <w:iCs/>
          <w:color w:val="0D0D0D" w:themeColor="text1" w:themeTint="F2"/>
          <w:sz w:val="24"/>
          <w:szCs w:val="24"/>
          <w:shd w:val="clear" w:color="auto" w:fill="FFFFFF"/>
        </w:rPr>
        <w:t>Appl. Organomet. Chem.</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b/>
          <w:bCs/>
          <w:color w:val="0D0D0D" w:themeColor="text1" w:themeTint="F2"/>
          <w:sz w:val="24"/>
          <w:szCs w:val="24"/>
          <w:shd w:val="clear" w:color="auto" w:fill="FFFFFF"/>
        </w:rPr>
        <w:t>2017</w:t>
      </w:r>
      <w:r w:rsidRPr="000C1FA3">
        <w:rPr>
          <w:rFonts w:ascii="Times New Roman" w:hAnsi="Times New Roman" w:cs="Times New Roman"/>
          <w:color w:val="0D0D0D" w:themeColor="text1" w:themeTint="F2"/>
          <w:sz w:val="24"/>
          <w:szCs w:val="24"/>
          <w:shd w:val="clear" w:color="auto" w:fill="FFFFFF"/>
        </w:rPr>
        <w:t xml:space="preserve"> </w:t>
      </w:r>
      <w:r w:rsidRPr="000C1FA3">
        <w:rPr>
          <w:rFonts w:ascii="Times New Roman" w:hAnsi="Times New Roman" w:cs="Times New Roman"/>
          <w:i/>
          <w:iCs/>
          <w:color w:val="0D0D0D" w:themeColor="text1" w:themeTint="F2"/>
          <w:sz w:val="24"/>
          <w:szCs w:val="24"/>
          <w:shd w:val="clear" w:color="auto" w:fill="FFFFFF"/>
        </w:rPr>
        <w:t>31</w:t>
      </w:r>
      <w:r w:rsidRPr="000C1FA3">
        <w:rPr>
          <w:rFonts w:ascii="Times New Roman" w:hAnsi="Times New Roman" w:cs="Times New Roman"/>
          <w:color w:val="0D0D0D" w:themeColor="text1" w:themeTint="F2"/>
          <w:sz w:val="24"/>
          <w:szCs w:val="24"/>
          <w:shd w:val="clear" w:color="auto" w:fill="FFFFFF"/>
        </w:rPr>
        <w:t>, 3641</w:t>
      </w:r>
      <w:r w:rsidR="000C1FA3" w:rsidRPr="000C1FA3">
        <w:rPr>
          <w:rFonts w:ascii="Times New Roman" w:hAnsi="Times New Roman" w:cs="Times New Roman"/>
          <w:color w:val="0D0D0D" w:themeColor="text1" w:themeTint="F2"/>
          <w:sz w:val="24"/>
          <w:szCs w:val="24"/>
          <w:shd w:val="clear" w:color="auto" w:fill="FFFFFF"/>
        </w:rPr>
        <w:t>-3649</w:t>
      </w:r>
      <w:r w:rsidRPr="000C1FA3">
        <w:rPr>
          <w:rFonts w:ascii="Times New Roman" w:hAnsi="Times New Roman" w:cs="Times New Roman"/>
          <w:color w:val="0D0D0D" w:themeColor="text1" w:themeTint="F2"/>
          <w:sz w:val="24"/>
          <w:szCs w:val="24"/>
          <w:shd w:val="clear" w:color="auto" w:fill="FFFFFF"/>
        </w:rPr>
        <w:t>.</w:t>
      </w:r>
    </w:p>
    <w:p w14:paraId="2CE7076D" w14:textId="77777777"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0C1FA3">
        <w:rPr>
          <w:rFonts w:ascii="Times New Roman" w:hAnsi="Times New Roman" w:cs="Times New Roman"/>
          <w:color w:val="0D0D0D" w:themeColor="text1" w:themeTint="F2"/>
          <w:sz w:val="24"/>
          <w:szCs w:val="24"/>
          <w:shd w:val="clear" w:color="auto" w:fill="FFFFFF"/>
        </w:rPr>
        <w:t xml:space="preserve"> D. Azarifar, R. Nejat-</w:t>
      </w:r>
      <w:r w:rsidRPr="00176960">
        <w:rPr>
          <w:rFonts w:ascii="Times New Roman" w:hAnsi="Times New Roman" w:cs="Times New Roman"/>
          <w:color w:val="0D0D0D" w:themeColor="text1" w:themeTint="F2"/>
          <w:sz w:val="24"/>
          <w:szCs w:val="24"/>
          <w:shd w:val="clear" w:color="auto" w:fill="FFFFFF"/>
        </w:rPr>
        <w:t xml:space="preserve">Yami, F. Sameri, Z. Akrami, </w:t>
      </w:r>
      <w:r w:rsidRPr="00176960">
        <w:rPr>
          <w:rFonts w:ascii="Times New Roman" w:hAnsi="Times New Roman" w:cs="Times New Roman"/>
          <w:i/>
          <w:iCs/>
          <w:color w:val="0D0D0D" w:themeColor="text1" w:themeTint="F2"/>
          <w:sz w:val="24"/>
          <w:szCs w:val="24"/>
          <w:shd w:val="clear" w:color="auto" w:fill="FFFFFF"/>
        </w:rPr>
        <w:t>Lett. Org. Chem.</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2012</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9</w:t>
      </w:r>
      <w:r w:rsidRPr="00176960">
        <w:rPr>
          <w:rFonts w:ascii="Times New Roman" w:hAnsi="Times New Roman" w:cs="Times New Roman"/>
          <w:color w:val="0D0D0D" w:themeColor="text1" w:themeTint="F2"/>
          <w:sz w:val="24"/>
          <w:szCs w:val="24"/>
          <w:shd w:val="clear" w:color="auto" w:fill="FFFFFF"/>
        </w:rPr>
        <w:t>, 435-439.</w:t>
      </w:r>
    </w:p>
    <w:p w14:paraId="3614AFDF" w14:textId="77777777"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G. Brahmachari, B. Banerjee, </w:t>
      </w:r>
      <w:r w:rsidRPr="00176960">
        <w:rPr>
          <w:rFonts w:ascii="Times New Roman" w:hAnsi="Times New Roman" w:cs="Times New Roman"/>
          <w:i/>
          <w:iCs/>
          <w:color w:val="0D0D0D" w:themeColor="text1" w:themeTint="F2"/>
          <w:sz w:val="24"/>
          <w:szCs w:val="24"/>
          <w:shd w:val="clear" w:color="auto" w:fill="FFFFFF"/>
        </w:rPr>
        <w:t>ACS Sustain. Chem. Eng</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2014</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2</w:t>
      </w:r>
      <w:r w:rsidRPr="00176960">
        <w:rPr>
          <w:rFonts w:ascii="Times New Roman" w:hAnsi="Times New Roman" w:cs="Times New Roman"/>
          <w:color w:val="0D0D0D" w:themeColor="text1" w:themeTint="F2"/>
          <w:sz w:val="24"/>
          <w:szCs w:val="24"/>
          <w:shd w:val="clear" w:color="auto" w:fill="FFFFFF"/>
        </w:rPr>
        <w:t>, 2802-2812.</w:t>
      </w:r>
    </w:p>
    <w:p w14:paraId="52ABDE98" w14:textId="77777777"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A. Khazaei, A. Ranjbaran, F. Abbasi, M. Khazaei, A. R. Moosavi-Zare, </w:t>
      </w:r>
      <w:r w:rsidRPr="00176960">
        <w:rPr>
          <w:rFonts w:ascii="Times New Roman" w:hAnsi="Times New Roman" w:cs="Times New Roman"/>
          <w:i/>
          <w:iCs/>
          <w:color w:val="0D0D0D" w:themeColor="text1" w:themeTint="F2"/>
          <w:sz w:val="24"/>
          <w:szCs w:val="24"/>
          <w:shd w:val="clear" w:color="auto" w:fill="FFFFFF"/>
        </w:rPr>
        <w:t xml:space="preserve">RSC Adv. </w:t>
      </w:r>
      <w:r w:rsidRPr="00176960">
        <w:rPr>
          <w:rFonts w:ascii="Times New Roman" w:hAnsi="Times New Roman" w:cs="Times New Roman"/>
          <w:b/>
          <w:bCs/>
          <w:color w:val="0D0D0D" w:themeColor="text1" w:themeTint="F2"/>
          <w:sz w:val="24"/>
          <w:szCs w:val="24"/>
          <w:shd w:val="clear" w:color="auto" w:fill="FFFFFF"/>
        </w:rPr>
        <w:t>2015</w:t>
      </w:r>
      <w:r w:rsidRPr="00176960">
        <w:rPr>
          <w:rFonts w:ascii="Times New Roman" w:hAnsi="Times New Roman" w:cs="Times New Roman"/>
          <w:i/>
          <w:iCs/>
          <w:color w:val="0D0D0D" w:themeColor="text1" w:themeTint="F2"/>
          <w:sz w:val="24"/>
          <w:szCs w:val="24"/>
          <w:shd w:val="clear" w:color="auto" w:fill="FFFFFF"/>
        </w:rPr>
        <w:t>, 5</w:t>
      </w:r>
      <w:r w:rsidRPr="00176960">
        <w:rPr>
          <w:rFonts w:ascii="Times New Roman" w:hAnsi="Times New Roman" w:cs="Times New Roman"/>
          <w:color w:val="0D0D0D" w:themeColor="text1" w:themeTint="F2"/>
          <w:sz w:val="24"/>
          <w:szCs w:val="24"/>
          <w:shd w:val="clear" w:color="auto" w:fill="FFFFFF"/>
        </w:rPr>
        <w:t>, 13643-13647.</w:t>
      </w:r>
    </w:p>
    <w:p w14:paraId="26874C3B" w14:textId="12FFF8F4" w:rsidR="0095340A" w:rsidRPr="00B33641"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M. Nogueras, J. Cobo, M. L. Quijano, M.  Melguizo, </w:t>
      </w:r>
      <w:r w:rsidRPr="00B33641">
        <w:rPr>
          <w:rFonts w:ascii="Times New Roman" w:hAnsi="Times New Roman" w:cs="Times New Roman"/>
          <w:color w:val="0D0D0D" w:themeColor="text1" w:themeTint="F2"/>
          <w:sz w:val="24"/>
          <w:szCs w:val="24"/>
          <w:shd w:val="clear" w:color="auto" w:fill="FFFFFF"/>
        </w:rPr>
        <w:t xml:space="preserve">A. Sánchez, M. Melgarejo, </w:t>
      </w:r>
      <w:r w:rsidRPr="00B33641">
        <w:rPr>
          <w:rFonts w:ascii="Times New Roman" w:hAnsi="Times New Roman" w:cs="Times New Roman"/>
          <w:i/>
          <w:iCs/>
          <w:color w:val="0D0D0D" w:themeColor="text1" w:themeTint="F2"/>
          <w:sz w:val="24"/>
          <w:szCs w:val="24"/>
          <w:shd w:val="clear" w:color="auto" w:fill="FFFFFF"/>
        </w:rPr>
        <w:t>Nucleosides Nucleotides Nucleic Acids</w:t>
      </w:r>
      <w:r w:rsidRPr="00B33641">
        <w:rPr>
          <w:rFonts w:ascii="Times New Roman" w:hAnsi="Times New Roman" w:cs="Times New Roman"/>
          <w:color w:val="0D0D0D" w:themeColor="text1" w:themeTint="F2"/>
          <w:sz w:val="24"/>
          <w:szCs w:val="24"/>
          <w:shd w:val="clear" w:color="auto" w:fill="FFFFFF"/>
        </w:rPr>
        <w:t xml:space="preserve"> </w:t>
      </w:r>
      <w:r w:rsidRPr="00B33641">
        <w:rPr>
          <w:rFonts w:ascii="Times New Roman" w:hAnsi="Times New Roman" w:cs="Times New Roman"/>
          <w:b/>
          <w:bCs/>
          <w:color w:val="0D0D0D" w:themeColor="text1" w:themeTint="F2"/>
          <w:sz w:val="24"/>
          <w:szCs w:val="24"/>
          <w:shd w:val="clear" w:color="auto" w:fill="FFFFFF"/>
        </w:rPr>
        <w:t>1994</w:t>
      </w:r>
      <w:r w:rsidRPr="00B33641">
        <w:rPr>
          <w:rFonts w:ascii="Times New Roman" w:hAnsi="Times New Roman" w:cs="Times New Roman"/>
          <w:color w:val="0D0D0D" w:themeColor="text1" w:themeTint="F2"/>
          <w:sz w:val="24"/>
          <w:szCs w:val="24"/>
          <w:shd w:val="clear" w:color="auto" w:fill="FFFFFF"/>
        </w:rPr>
        <w:t xml:space="preserve">, </w:t>
      </w:r>
      <w:r w:rsidRPr="00B33641">
        <w:rPr>
          <w:rFonts w:ascii="Times New Roman" w:hAnsi="Times New Roman" w:cs="Times New Roman"/>
          <w:i/>
          <w:iCs/>
          <w:color w:val="0D0D0D" w:themeColor="text1" w:themeTint="F2"/>
          <w:sz w:val="24"/>
          <w:szCs w:val="24"/>
          <w:shd w:val="clear" w:color="auto" w:fill="FFFFFF"/>
        </w:rPr>
        <w:t>13</w:t>
      </w:r>
      <w:r w:rsidRPr="00B33641">
        <w:rPr>
          <w:rFonts w:ascii="Times New Roman" w:hAnsi="Times New Roman" w:cs="Times New Roman"/>
          <w:color w:val="0D0D0D" w:themeColor="text1" w:themeTint="F2"/>
          <w:sz w:val="24"/>
          <w:szCs w:val="24"/>
          <w:shd w:val="clear" w:color="auto" w:fill="FFFFFF"/>
        </w:rPr>
        <w:t>, 447-457.</w:t>
      </w:r>
    </w:p>
    <w:p w14:paraId="2F843333" w14:textId="3CCF9227" w:rsidR="0095340A" w:rsidRPr="00B33641"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E. M. Grivsky, S. Lee, C. W. Sigel, D. S. </w:t>
      </w:r>
      <w:r w:rsidRPr="00B33641">
        <w:rPr>
          <w:rFonts w:ascii="Times New Roman" w:hAnsi="Times New Roman" w:cs="Times New Roman"/>
          <w:color w:val="0D0D0D" w:themeColor="text1" w:themeTint="F2"/>
          <w:sz w:val="24"/>
          <w:szCs w:val="24"/>
          <w:shd w:val="clear" w:color="auto" w:fill="FFFFFF"/>
        </w:rPr>
        <w:t xml:space="preserve">Duch, C. A. Nichol, </w:t>
      </w:r>
      <w:r w:rsidRPr="00B33641">
        <w:rPr>
          <w:rFonts w:ascii="Times New Roman" w:hAnsi="Times New Roman" w:cs="Times New Roman"/>
          <w:i/>
          <w:iCs/>
          <w:color w:val="0D0D0D" w:themeColor="text1" w:themeTint="F2"/>
          <w:sz w:val="24"/>
          <w:szCs w:val="24"/>
          <w:shd w:val="clear" w:color="auto" w:fill="FFFFFF"/>
        </w:rPr>
        <w:t xml:space="preserve">J. </w:t>
      </w:r>
      <w:r w:rsidR="00324042" w:rsidRPr="00B33641">
        <w:rPr>
          <w:rFonts w:ascii="Times New Roman" w:hAnsi="Times New Roman" w:cs="Times New Roman"/>
          <w:i/>
          <w:iCs/>
          <w:color w:val="0D0D0D" w:themeColor="text1" w:themeTint="F2"/>
          <w:sz w:val="24"/>
          <w:szCs w:val="24"/>
          <w:shd w:val="clear" w:color="auto" w:fill="FFFFFF"/>
        </w:rPr>
        <w:t>M</w:t>
      </w:r>
      <w:r w:rsidRPr="00B33641">
        <w:rPr>
          <w:rFonts w:ascii="Times New Roman" w:hAnsi="Times New Roman" w:cs="Times New Roman"/>
          <w:i/>
          <w:iCs/>
          <w:color w:val="0D0D0D" w:themeColor="text1" w:themeTint="F2"/>
          <w:sz w:val="24"/>
          <w:szCs w:val="24"/>
          <w:shd w:val="clear" w:color="auto" w:fill="FFFFFF"/>
        </w:rPr>
        <w:t xml:space="preserve">ed. Chem. </w:t>
      </w:r>
      <w:r w:rsidRPr="00B33641">
        <w:rPr>
          <w:rFonts w:ascii="Times New Roman" w:hAnsi="Times New Roman" w:cs="Times New Roman"/>
          <w:b/>
          <w:bCs/>
          <w:color w:val="0D0D0D" w:themeColor="text1" w:themeTint="F2"/>
          <w:sz w:val="24"/>
          <w:szCs w:val="24"/>
          <w:shd w:val="clear" w:color="auto" w:fill="FFFFFF"/>
        </w:rPr>
        <w:t>1980</w:t>
      </w:r>
      <w:r w:rsidRPr="00B33641">
        <w:rPr>
          <w:rFonts w:ascii="Times New Roman" w:hAnsi="Times New Roman" w:cs="Times New Roman"/>
          <w:color w:val="0D0D0D" w:themeColor="text1" w:themeTint="F2"/>
          <w:sz w:val="24"/>
          <w:szCs w:val="24"/>
          <w:shd w:val="clear" w:color="auto" w:fill="FFFFFF"/>
        </w:rPr>
        <w:t xml:space="preserve">, </w:t>
      </w:r>
      <w:r w:rsidRPr="00B33641">
        <w:rPr>
          <w:rFonts w:ascii="Times New Roman" w:hAnsi="Times New Roman" w:cs="Times New Roman"/>
          <w:i/>
          <w:iCs/>
          <w:color w:val="0D0D0D" w:themeColor="text1" w:themeTint="F2"/>
          <w:sz w:val="24"/>
          <w:szCs w:val="24"/>
          <w:shd w:val="clear" w:color="auto" w:fill="FFFFFF"/>
        </w:rPr>
        <w:t>23</w:t>
      </w:r>
      <w:r w:rsidRPr="00B33641">
        <w:rPr>
          <w:rFonts w:ascii="Times New Roman" w:hAnsi="Times New Roman" w:cs="Times New Roman"/>
          <w:color w:val="0D0D0D" w:themeColor="text1" w:themeTint="F2"/>
          <w:sz w:val="24"/>
          <w:szCs w:val="24"/>
          <w:shd w:val="clear" w:color="auto" w:fill="FFFFFF"/>
        </w:rPr>
        <w:t>, 327-329.</w:t>
      </w:r>
    </w:p>
    <w:p w14:paraId="7DACF51A" w14:textId="77777777" w:rsidR="0095340A" w:rsidRPr="00176960" w:rsidRDefault="0095340A" w:rsidP="00176960">
      <w:pPr>
        <w:widowControl w:val="0"/>
        <w:numPr>
          <w:ilvl w:val="0"/>
          <w:numId w:val="5"/>
        </w:numPr>
        <w:tabs>
          <w:tab w:val="left" w:pos="851"/>
        </w:tabs>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J. Davoll, J. Clarke, E. F. Elslager, </w:t>
      </w:r>
      <w:r w:rsidRPr="00176960">
        <w:rPr>
          <w:rFonts w:ascii="Times New Roman" w:hAnsi="Times New Roman" w:cs="Times New Roman"/>
          <w:i/>
          <w:iCs/>
          <w:color w:val="0D0D0D" w:themeColor="text1" w:themeTint="F2"/>
          <w:sz w:val="24"/>
          <w:szCs w:val="24"/>
          <w:shd w:val="clear" w:color="auto" w:fill="FFFFFF"/>
        </w:rPr>
        <w:t>J. Med. Chem</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1972</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15</w:t>
      </w:r>
      <w:r w:rsidRPr="00176960">
        <w:rPr>
          <w:rFonts w:ascii="Times New Roman" w:hAnsi="Times New Roman" w:cs="Times New Roman"/>
          <w:color w:val="0D0D0D" w:themeColor="text1" w:themeTint="F2"/>
          <w:sz w:val="24"/>
          <w:szCs w:val="24"/>
          <w:shd w:val="clear" w:color="auto" w:fill="FFFFFF"/>
        </w:rPr>
        <w:t>, 837-839.</w:t>
      </w:r>
    </w:p>
    <w:p w14:paraId="6F43F4E2" w14:textId="6FF4E052"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M. Bararjanian, S. Balalaie, B. Movassag, A. M. Amani, </w:t>
      </w:r>
      <w:r w:rsidRPr="00176960">
        <w:rPr>
          <w:rFonts w:ascii="Times New Roman" w:hAnsi="Times New Roman" w:cs="Times New Roman"/>
          <w:i/>
          <w:iCs/>
          <w:color w:val="0D0D0D" w:themeColor="text1" w:themeTint="F2"/>
          <w:sz w:val="24"/>
          <w:szCs w:val="24"/>
          <w:shd w:val="clear" w:color="auto" w:fill="FFFFFF"/>
        </w:rPr>
        <w:t>J. Iran. Chem</w:t>
      </w:r>
      <w:r w:rsidR="00324042">
        <w:rPr>
          <w:rFonts w:ascii="Times New Roman" w:hAnsi="Times New Roman" w:cs="Times New Roman"/>
          <w:i/>
          <w:iCs/>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Soc.</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2009</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6</w:t>
      </w:r>
      <w:r w:rsidRPr="00176960">
        <w:rPr>
          <w:rFonts w:ascii="Times New Roman" w:hAnsi="Times New Roman" w:cs="Times New Roman"/>
          <w:color w:val="0D0D0D" w:themeColor="text1" w:themeTint="F2"/>
          <w:sz w:val="24"/>
          <w:szCs w:val="24"/>
          <w:shd w:val="clear" w:color="auto" w:fill="FFFFFF"/>
        </w:rPr>
        <w:t>, 436-442.</w:t>
      </w:r>
    </w:p>
    <w:p w14:paraId="1D16677B" w14:textId="04358E86"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noProof/>
          <w:color w:val="0D0D0D" w:themeColor="text1" w:themeTint="F2"/>
          <w:sz w:val="24"/>
          <w:szCs w:val="24"/>
        </w:rPr>
        <w:t xml:space="preserve">F. Khosravian, B. Karami, M. Farahi, </w:t>
      </w:r>
      <w:r w:rsidRPr="00176960">
        <w:rPr>
          <w:rFonts w:ascii="Times New Roman" w:hAnsi="Times New Roman" w:cs="Times New Roman"/>
          <w:i/>
          <w:iCs/>
          <w:noProof/>
          <w:color w:val="0D0D0D" w:themeColor="text1" w:themeTint="F2"/>
          <w:sz w:val="24"/>
          <w:szCs w:val="24"/>
        </w:rPr>
        <w:t>New J. Chem.</w:t>
      </w:r>
      <w:r w:rsidRPr="00176960">
        <w:rPr>
          <w:rFonts w:ascii="Times New Roman" w:hAnsi="Times New Roman" w:cs="Times New Roman"/>
          <w:noProof/>
          <w:color w:val="0D0D0D" w:themeColor="text1" w:themeTint="F2"/>
          <w:sz w:val="24"/>
          <w:szCs w:val="24"/>
        </w:rPr>
        <w:t xml:space="preserve"> </w:t>
      </w:r>
      <w:r w:rsidRPr="00176960">
        <w:rPr>
          <w:rFonts w:ascii="Times New Roman" w:hAnsi="Times New Roman" w:cs="Times New Roman"/>
          <w:b/>
          <w:bCs/>
          <w:noProof/>
          <w:color w:val="0D0D0D" w:themeColor="text1" w:themeTint="F2"/>
          <w:sz w:val="24"/>
          <w:szCs w:val="24"/>
        </w:rPr>
        <w:t>2017</w:t>
      </w:r>
      <w:r w:rsidRPr="00176960">
        <w:rPr>
          <w:rFonts w:ascii="Times New Roman" w:hAnsi="Times New Roman" w:cs="Times New Roman"/>
          <w:noProof/>
          <w:color w:val="0D0D0D" w:themeColor="text1" w:themeTint="F2"/>
          <w:sz w:val="24"/>
          <w:szCs w:val="24"/>
        </w:rPr>
        <w:t xml:space="preserve">, </w:t>
      </w:r>
      <w:r w:rsidRPr="00176960">
        <w:rPr>
          <w:rFonts w:ascii="Times New Roman" w:hAnsi="Times New Roman" w:cs="Times New Roman"/>
          <w:i/>
          <w:iCs/>
          <w:noProof/>
          <w:color w:val="0D0D0D" w:themeColor="text1" w:themeTint="F2"/>
          <w:sz w:val="24"/>
          <w:szCs w:val="24"/>
        </w:rPr>
        <w:t>41</w:t>
      </w:r>
      <w:r w:rsidRPr="00176960">
        <w:rPr>
          <w:rFonts w:ascii="Times New Roman" w:hAnsi="Times New Roman" w:cs="Times New Roman"/>
          <w:noProof/>
          <w:color w:val="0D0D0D" w:themeColor="text1" w:themeTint="F2"/>
          <w:sz w:val="24"/>
          <w:szCs w:val="24"/>
        </w:rPr>
        <w:t>, 11584</w:t>
      </w:r>
      <w:r w:rsidR="00324042">
        <w:rPr>
          <w:rFonts w:ascii="Times New Roman" w:hAnsi="Times New Roman" w:cs="Times New Roman"/>
          <w:noProof/>
          <w:color w:val="0D0D0D" w:themeColor="text1" w:themeTint="F2"/>
          <w:sz w:val="24"/>
          <w:szCs w:val="24"/>
        </w:rPr>
        <w:t>-</w:t>
      </w:r>
      <w:r w:rsidRPr="00176960">
        <w:rPr>
          <w:rFonts w:ascii="Times New Roman" w:hAnsi="Times New Roman" w:cs="Times New Roman"/>
          <w:noProof/>
          <w:color w:val="0D0D0D" w:themeColor="text1" w:themeTint="F2"/>
          <w:sz w:val="24"/>
          <w:szCs w:val="24"/>
        </w:rPr>
        <w:t xml:space="preserve">11590. </w:t>
      </w:r>
    </w:p>
    <w:p w14:paraId="7F8CAA61" w14:textId="388DCDDE"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M. Farahi, B. Karami, R. Keshavarz, F. Khosravian, </w:t>
      </w:r>
      <w:r w:rsidRPr="00176960">
        <w:rPr>
          <w:rFonts w:ascii="Times New Roman" w:hAnsi="Times New Roman" w:cs="Times New Roman"/>
          <w:i/>
          <w:iCs/>
          <w:color w:val="0D0D0D" w:themeColor="text1" w:themeTint="F2"/>
          <w:sz w:val="24"/>
          <w:szCs w:val="24"/>
          <w:shd w:val="clear" w:color="auto" w:fill="FFFFFF"/>
        </w:rPr>
        <w:t xml:space="preserve">RSC Adv. </w:t>
      </w:r>
      <w:r w:rsidRPr="00176960">
        <w:rPr>
          <w:rFonts w:ascii="Times New Roman" w:hAnsi="Times New Roman" w:cs="Times New Roman"/>
          <w:b/>
          <w:bCs/>
          <w:color w:val="0D0D0D" w:themeColor="text1" w:themeTint="F2"/>
          <w:sz w:val="24"/>
          <w:szCs w:val="24"/>
          <w:shd w:val="clear" w:color="auto" w:fill="FFFFFF"/>
        </w:rPr>
        <w:t>2017</w:t>
      </w:r>
      <w:r w:rsidRPr="00176960">
        <w:rPr>
          <w:rFonts w:ascii="Times New Roman" w:hAnsi="Times New Roman" w:cs="Times New Roman"/>
          <w:color w:val="0D0D0D" w:themeColor="text1" w:themeTint="F2"/>
          <w:sz w:val="24"/>
          <w:szCs w:val="24"/>
          <w:shd w:val="clear" w:color="auto" w:fill="FFFFFF"/>
        </w:rPr>
        <w:t>,</w:t>
      </w:r>
      <w:r w:rsidR="00324042">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7</w:t>
      </w:r>
      <w:r w:rsidRPr="00176960">
        <w:rPr>
          <w:rFonts w:ascii="Times New Roman" w:hAnsi="Times New Roman" w:cs="Times New Roman"/>
          <w:color w:val="0D0D0D" w:themeColor="text1" w:themeTint="F2"/>
          <w:sz w:val="24"/>
          <w:szCs w:val="24"/>
          <w:shd w:val="clear" w:color="auto" w:fill="FFFFFF"/>
        </w:rPr>
        <w:t>, 46644-46650.</w:t>
      </w:r>
    </w:p>
    <w:p w14:paraId="52713D21" w14:textId="5C48BBFF"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noProof/>
          <w:color w:val="0D0D0D" w:themeColor="text1" w:themeTint="F2"/>
          <w:sz w:val="24"/>
          <w:szCs w:val="24"/>
        </w:rPr>
        <w:t>S. Akrami, B. Karami, M. Farahi,</w:t>
      </w:r>
      <w:r w:rsidRPr="00176960">
        <w:rPr>
          <w:rFonts w:ascii="Times New Roman" w:hAnsi="Times New Roman" w:cs="Times New Roman"/>
          <w:i/>
          <w:iCs/>
          <w:noProof/>
          <w:color w:val="0D0D0D" w:themeColor="text1" w:themeTint="F2"/>
          <w:sz w:val="24"/>
          <w:szCs w:val="24"/>
        </w:rPr>
        <w:t xml:space="preserve"> RSC Adv.</w:t>
      </w:r>
      <w:r w:rsidRPr="00176960">
        <w:rPr>
          <w:rFonts w:ascii="Times New Roman" w:hAnsi="Times New Roman" w:cs="Times New Roman"/>
          <w:noProof/>
          <w:color w:val="0D0D0D" w:themeColor="text1" w:themeTint="F2"/>
          <w:sz w:val="24"/>
          <w:szCs w:val="24"/>
        </w:rPr>
        <w:t xml:space="preserve"> </w:t>
      </w:r>
      <w:r w:rsidRPr="00176960">
        <w:rPr>
          <w:rFonts w:ascii="Times New Roman" w:hAnsi="Times New Roman" w:cs="Times New Roman"/>
          <w:b/>
          <w:bCs/>
          <w:noProof/>
          <w:color w:val="0D0D0D" w:themeColor="text1" w:themeTint="F2"/>
          <w:sz w:val="24"/>
          <w:szCs w:val="24"/>
        </w:rPr>
        <w:t>2017</w:t>
      </w:r>
      <w:r w:rsidRPr="00176960">
        <w:rPr>
          <w:rFonts w:ascii="Times New Roman" w:hAnsi="Times New Roman" w:cs="Times New Roman"/>
          <w:noProof/>
          <w:color w:val="0D0D0D" w:themeColor="text1" w:themeTint="F2"/>
          <w:sz w:val="24"/>
          <w:szCs w:val="24"/>
        </w:rPr>
        <w:t xml:space="preserve">, </w:t>
      </w:r>
      <w:r w:rsidRPr="00176960">
        <w:rPr>
          <w:rFonts w:ascii="Times New Roman" w:hAnsi="Times New Roman" w:cs="Times New Roman"/>
          <w:i/>
          <w:iCs/>
          <w:noProof/>
          <w:color w:val="0D0D0D" w:themeColor="text1" w:themeTint="F2"/>
          <w:sz w:val="24"/>
          <w:szCs w:val="24"/>
        </w:rPr>
        <w:t>7,</w:t>
      </w:r>
      <w:r w:rsidRPr="00176960">
        <w:rPr>
          <w:rFonts w:ascii="Times New Roman" w:hAnsi="Times New Roman" w:cs="Times New Roman"/>
          <w:noProof/>
          <w:color w:val="0D0D0D" w:themeColor="text1" w:themeTint="F2"/>
          <w:sz w:val="24"/>
          <w:szCs w:val="24"/>
        </w:rPr>
        <w:t xml:space="preserve"> 34315</w:t>
      </w:r>
      <w:r w:rsidR="00324042">
        <w:rPr>
          <w:rFonts w:ascii="Times New Roman" w:hAnsi="Times New Roman" w:cs="Times New Roman"/>
          <w:noProof/>
          <w:color w:val="0D0D0D" w:themeColor="text1" w:themeTint="F2"/>
          <w:sz w:val="24"/>
          <w:szCs w:val="24"/>
        </w:rPr>
        <w:t>-</w:t>
      </w:r>
      <w:r w:rsidRPr="00176960">
        <w:rPr>
          <w:rFonts w:ascii="Times New Roman" w:hAnsi="Times New Roman" w:cs="Times New Roman"/>
          <w:noProof/>
          <w:color w:val="0D0D0D" w:themeColor="text1" w:themeTint="F2"/>
          <w:sz w:val="24"/>
          <w:szCs w:val="24"/>
        </w:rPr>
        <w:t xml:space="preserve">34320. </w:t>
      </w:r>
    </w:p>
    <w:p w14:paraId="5D42F86C" w14:textId="7C70B812" w:rsidR="0095340A" w:rsidRPr="00176960" w:rsidRDefault="0095340A" w:rsidP="00176960">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noProof/>
          <w:color w:val="0D0D0D" w:themeColor="text1" w:themeTint="F2"/>
          <w:sz w:val="24"/>
          <w:szCs w:val="24"/>
        </w:rPr>
        <w:t xml:space="preserve">B. Karami, M. Farahi, S. Akrami, D. Elhamifar, </w:t>
      </w:r>
      <w:r w:rsidRPr="00176960">
        <w:rPr>
          <w:rFonts w:ascii="Times New Roman" w:hAnsi="Times New Roman" w:cs="Times New Roman"/>
          <w:i/>
          <w:iCs/>
          <w:noProof/>
          <w:color w:val="0D0D0D" w:themeColor="text1" w:themeTint="F2"/>
          <w:sz w:val="24"/>
          <w:szCs w:val="24"/>
        </w:rPr>
        <w:t>New J. Chem. Chem.</w:t>
      </w:r>
      <w:r w:rsidRPr="00176960">
        <w:rPr>
          <w:rFonts w:ascii="Times New Roman" w:hAnsi="Times New Roman" w:cs="Times New Roman"/>
          <w:noProof/>
          <w:color w:val="0D0D0D" w:themeColor="text1" w:themeTint="F2"/>
          <w:sz w:val="24"/>
          <w:szCs w:val="24"/>
        </w:rPr>
        <w:t xml:space="preserve"> </w:t>
      </w:r>
      <w:r w:rsidRPr="00176960">
        <w:rPr>
          <w:rFonts w:ascii="Times New Roman" w:hAnsi="Times New Roman" w:cs="Times New Roman"/>
          <w:b/>
          <w:bCs/>
          <w:noProof/>
          <w:color w:val="0D0D0D" w:themeColor="text1" w:themeTint="F2"/>
          <w:sz w:val="24"/>
          <w:szCs w:val="24"/>
        </w:rPr>
        <w:t>2018</w:t>
      </w:r>
      <w:r w:rsidRPr="00176960">
        <w:rPr>
          <w:rFonts w:ascii="Times New Roman" w:hAnsi="Times New Roman" w:cs="Times New Roman"/>
          <w:noProof/>
          <w:color w:val="0D0D0D" w:themeColor="text1" w:themeTint="F2"/>
          <w:sz w:val="24"/>
          <w:szCs w:val="24"/>
        </w:rPr>
        <w:t xml:space="preserve">, </w:t>
      </w:r>
      <w:r w:rsidRPr="00176960">
        <w:rPr>
          <w:rFonts w:ascii="Times New Roman" w:hAnsi="Times New Roman" w:cs="Times New Roman"/>
          <w:i/>
          <w:iCs/>
          <w:noProof/>
          <w:color w:val="0D0D0D" w:themeColor="text1" w:themeTint="F2"/>
          <w:sz w:val="24"/>
          <w:szCs w:val="24"/>
        </w:rPr>
        <w:t>42</w:t>
      </w:r>
      <w:r w:rsidRPr="00176960">
        <w:rPr>
          <w:rFonts w:ascii="Times New Roman" w:hAnsi="Times New Roman" w:cs="Times New Roman"/>
          <w:noProof/>
          <w:color w:val="0D0D0D" w:themeColor="text1" w:themeTint="F2"/>
          <w:sz w:val="24"/>
          <w:szCs w:val="24"/>
        </w:rPr>
        <w:t>, 12811</w:t>
      </w:r>
      <w:r w:rsidR="00324042">
        <w:rPr>
          <w:rFonts w:ascii="Times New Roman" w:hAnsi="Times New Roman" w:cs="Times New Roman"/>
          <w:noProof/>
          <w:color w:val="0D0D0D" w:themeColor="text1" w:themeTint="F2"/>
          <w:sz w:val="24"/>
          <w:szCs w:val="24"/>
        </w:rPr>
        <w:t>-</w:t>
      </w:r>
      <w:r w:rsidRPr="00176960">
        <w:rPr>
          <w:rFonts w:ascii="Times New Roman" w:hAnsi="Times New Roman" w:cs="Times New Roman"/>
          <w:noProof/>
          <w:color w:val="0D0D0D" w:themeColor="text1" w:themeTint="F2"/>
          <w:sz w:val="24"/>
          <w:szCs w:val="24"/>
        </w:rPr>
        <w:t xml:space="preserve">12816. </w:t>
      </w:r>
    </w:p>
    <w:p w14:paraId="6D41347A" w14:textId="77009F98" w:rsidR="0095340A" w:rsidRPr="00176960" w:rsidRDefault="0095340A" w:rsidP="00B2233D">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H. M. Tanuraghaj, M. Farahi</w:t>
      </w:r>
      <w:r w:rsidRPr="00324042">
        <w:rPr>
          <w:rFonts w:ascii="Times New Roman" w:hAnsi="Times New Roman" w:cs="Times New Roman"/>
          <w:i/>
          <w:iCs/>
          <w:color w:val="0D0D0D" w:themeColor="text1" w:themeTint="F2"/>
          <w:sz w:val="24"/>
          <w:szCs w:val="24"/>
          <w:shd w:val="clear" w:color="auto" w:fill="FFFFFF"/>
        </w:rPr>
        <w:t xml:space="preserve">, </w:t>
      </w:r>
      <w:r w:rsidRPr="00176960">
        <w:rPr>
          <w:rStyle w:val="Strong"/>
          <w:rFonts w:ascii="Times New Roman" w:hAnsi="Times New Roman" w:cs="Times New Roman"/>
          <w:b w:val="0"/>
          <w:bCs w:val="0"/>
          <w:i/>
          <w:iCs/>
          <w:color w:val="0D0D0D" w:themeColor="text1" w:themeTint="F2"/>
          <w:sz w:val="24"/>
          <w:szCs w:val="24"/>
          <w:shd w:val="clear" w:color="auto" w:fill="FFFFFF"/>
        </w:rPr>
        <w:t>Monatsh. Chem.</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b/>
          <w:bCs/>
          <w:color w:val="0D0D0D" w:themeColor="text1" w:themeTint="F2"/>
          <w:sz w:val="24"/>
          <w:szCs w:val="24"/>
          <w:shd w:val="clear" w:color="auto" w:fill="FFFFFF"/>
        </w:rPr>
        <w:t>2019</w:t>
      </w:r>
      <w:r w:rsidRPr="00176960">
        <w:rPr>
          <w:rFonts w:ascii="Times New Roman" w:hAnsi="Times New Roman" w:cs="Times New Roman"/>
          <w:color w:val="0D0D0D" w:themeColor="text1" w:themeTint="F2"/>
          <w:sz w:val="24"/>
          <w:szCs w:val="24"/>
          <w:shd w:val="clear" w:color="auto" w:fill="FFFFFF"/>
        </w:rPr>
        <w:t>,</w:t>
      </w:r>
      <w:r w:rsidR="00324042">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150</w:t>
      </w:r>
      <w:r w:rsidRPr="00176960">
        <w:rPr>
          <w:rFonts w:ascii="Times New Roman" w:hAnsi="Times New Roman" w:cs="Times New Roman"/>
          <w:color w:val="0D0D0D" w:themeColor="text1" w:themeTint="F2"/>
          <w:sz w:val="24"/>
          <w:szCs w:val="24"/>
          <w:shd w:val="clear" w:color="auto" w:fill="FFFFFF"/>
        </w:rPr>
        <w:t>, 1841-1847.</w:t>
      </w:r>
    </w:p>
    <w:p w14:paraId="79872613" w14:textId="77777777" w:rsidR="0095340A" w:rsidRPr="00176960" w:rsidRDefault="0095340A" w:rsidP="00B2233D">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H. M. Tanuraghaj, M. Farahi, </w:t>
      </w:r>
      <w:r w:rsidRPr="00176960">
        <w:rPr>
          <w:rFonts w:ascii="Times New Roman" w:hAnsi="Times New Roman" w:cs="Times New Roman"/>
          <w:i/>
          <w:iCs/>
          <w:color w:val="0D0D0D" w:themeColor="text1" w:themeTint="F2"/>
          <w:sz w:val="24"/>
          <w:szCs w:val="24"/>
          <w:shd w:val="clear" w:color="auto" w:fill="FFFFFF"/>
        </w:rPr>
        <w:t xml:space="preserve">RSC Adv. </w:t>
      </w:r>
      <w:r w:rsidRPr="00176960">
        <w:rPr>
          <w:rFonts w:ascii="Times New Roman" w:hAnsi="Times New Roman" w:cs="Times New Roman"/>
          <w:b/>
          <w:bCs/>
          <w:color w:val="0D0D0D" w:themeColor="text1" w:themeTint="F2"/>
          <w:sz w:val="24"/>
          <w:szCs w:val="24"/>
          <w:shd w:val="clear" w:color="auto" w:fill="FFFFFF"/>
        </w:rPr>
        <w:t>2018</w:t>
      </w:r>
      <w:r w:rsidRPr="00176960">
        <w:rPr>
          <w:rFonts w:ascii="Times New Roman" w:hAnsi="Times New Roman" w:cs="Times New Roman"/>
          <w:color w:val="0D0D0D" w:themeColor="text1" w:themeTint="F2"/>
          <w:sz w:val="24"/>
          <w:szCs w:val="24"/>
          <w:shd w:val="clear" w:color="auto" w:fill="FFFFFF"/>
        </w:rPr>
        <w:t xml:space="preserve">, </w:t>
      </w:r>
      <w:r w:rsidRPr="00176960">
        <w:rPr>
          <w:rFonts w:ascii="Times New Roman" w:hAnsi="Times New Roman" w:cs="Times New Roman"/>
          <w:i/>
          <w:iCs/>
          <w:color w:val="0D0D0D" w:themeColor="text1" w:themeTint="F2"/>
          <w:sz w:val="24"/>
          <w:szCs w:val="24"/>
          <w:shd w:val="clear" w:color="auto" w:fill="FFFFFF"/>
        </w:rPr>
        <w:t>8</w:t>
      </w:r>
      <w:r w:rsidRPr="00176960">
        <w:rPr>
          <w:rFonts w:ascii="Times New Roman" w:hAnsi="Times New Roman" w:cs="Times New Roman"/>
          <w:color w:val="0D0D0D" w:themeColor="text1" w:themeTint="F2"/>
          <w:sz w:val="24"/>
          <w:szCs w:val="24"/>
          <w:shd w:val="clear" w:color="auto" w:fill="FFFFFF"/>
        </w:rPr>
        <w:t>, 27818-27824.</w:t>
      </w:r>
    </w:p>
    <w:p w14:paraId="50CCAD8C" w14:textId="77777777" w:rsidR="0095340A" w:rsidRPr="00B33641" w:rsidRDefault="0095340A" w:rsidP="00B2233D">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color w:val="0D0D0D" w:themeColor="text1" w:themeTint="F2"/>
          <w:sz w:val="24"/>
          <w:szCs w:val="24"/>
          <w:shd w:val="clear" w:color="auto" w:fill="FFFFFF"/>
        </w:rPr>
        <w:t xml:space="preserve">J. E. </w:t>
      </w:r>
      <w:r w:rsidRPr="00B33641">
        <w:rPr>
          <w:rFonts w:ascii="Times New Roman" w:hAnsi="Times New Roman" w:cs="Times New Roman"/>
          <w:color w:val="0D0D0D" w:themeColor="text1" w:themeTint="F2"/>
          <w:sz w:val="24"/>
          <w:szCs w:val="24"/>
          <w:shd w:val="clear" w:color="auto" w:fill="FFFFFF"/>
        </w:rPr>
        <w:t xml:space="preserve">Gholtash, M. Farahi, </w:t>
      </w:r>
      <w:r w:rsidRPr="00B33641">
        <w:rPr>
          <w:rFonts w:ascii="Times New Roman" w:hAnsi="Times New Roman" w:cs="Times New Roman"/>
          <w:i/>
          <w:iCs/>
          <w:color w:val="0D0D0D" w:themeColor="text1" w:themeTint="F2"/>
          <w:sz w:val="24"/>
          <w:szCs w:val="24"/>
          <w:shd w:val="clear" w:color="auto" w:fill="FFFFFF"/>
        </w:rPr>
        <w:t xml:space="preserve">RSC Adv. </w:t>
      </w:r>
      <w:r w:rsidRPr="00B33641">
        <w:rPr>
          <w:rFonts w:ascii="Times New Roman" w:hAnsi="Times New Roman" w:cs="Times New Roman"/>
          <w:b/>
          <w:bCs/>
          <w:color w:val="0D0D0D" w:themeColor="text1" w:themeTint="F2"/>
          <w:sz w:val="24"/>
          <w:szCs w:val="24"/>
          <w:shd w:val="clear" w:color="auto" w:fill="FFFFFF"/>
        </w:rPr>
        <w:t>2018</w:t>
      </w:r>
      <w:r w:rsidRPr="00B33641">
        <w:rPr>
          <w:rFonts w:ascii="Times New Roman" w:hAnsi="Times New Roman" w:cs="Times New Roman"/>
          <w:color w:val="0D0D0D" w:themeColor="text1" w:themeTint="F2"/>
          <w:sz w:val="24"/>
          <w:szCs w:val="24"/>
          <w:shd w:val="clear" w:color="auto" w:fill="FFFFFF"/>
        </w:rPr>
        <w:t xml:space="preserve">, </w:t>
      </w:r>
      <w:r w:rsidRPr="00B33641">
        <w:rPr>
          <w:rFonts w:ascii="Times New Roman" w:hAnsi="Times New Roman" w:cs="Times New Roman"/>
          <w:i/>
          <w:iCs/>
          <w:color w:val="0D0D0D" w:themeColor="text1" w:themeTint="F2"/>
          <w:sz w:val="24"/>
          <w:szCs w:val="24"/>
          <w:shd w:val="clear" w:color="auto" w:fill="FFFFFF"/>
        </w:rPr>
        <w:t>8</w:t>
      </w:r>
      <w:r w:rsidRPr="00B33641">
        <w:rPr>
          <w:rFonts w:ascii="Times New Roman" w:hAnsi="Times New Roman" w:cs="Times New Roman"/>
          <w:color w:val="0D0D0D" w:themeColor="text1" w:themeTint="F2"/>
          <w:sz w:val="24"/>
          <w:szCs w:val="24"/>
          <w:shd w:val="clear" w:color="auto" w:fill="FFFFFF"/>
        </w:rPr>
        <w:t>, 40962-40967.</w:t>
      </w:r>
    </w:p>
    <w:p w14:paraId="572ABD6F" w14:textId="61BD0128" w:rsidR="0095340A" w:rsidRPr="00B33641" w:rsidRDefault="0095340A" w:rsidP="00B2233D">
      <w:pPr>
        <w:pStyle w:val="ListParagraph"/>
        <w:numPr>
          <w:ilvl w:val="0"/>
          <w:numId w:val="5"/>
        </w:numPr>
        <w:spacing w:after="0" w:line="360" w:lineRule="auto"/>
        <w:rPr>
          <w:rFonts w:ascii="Times New Roman" w:hAnsi="Times New Roman" w:cs="Times New Roman"/>
          <w:noProof/>
          <w:color w:val="0D0D0D" w:themeColor="text1" w:themeTint="F2"/>
          <w:sz w:val="24"/>
          <w:szCs w:val="24"/>
        </w:rPr>
      </w:pPr>
      <w:r w:rsidRPr="00B33641">
        <w:rPr>
          <w:rFonts w:ascii="Times New Roman" w:hAnsi="Times New Roman" w:cs="Times New Roman"/>
          <w:noProof/>
          <w:color w:val="0D0D0D" w:themeColor="text1" w:themeTint="F2"/>
          <w:sz w:val="24"/>
          <w:szCs w:val="24"/>
        </w:rPr>
        <w:t xml:space="preserve"> E. Mollashahi, M. Nikraftar, </w:t>
      </w:r>
      <w:r w:rsidRPr="00B33641">
        <w:rPr>
          <w:rFonts w:ascii="Times New Roman" w:hAnsi="Times New Roman" w:cs="Times New Roman"/>
          <w:i/>
          <w:iCs/>
          <w:noProof/>
          <w:color w:val="0D0D0D" w:themeColor="text1" w:themeTint="F2"/>
          <w:sz w:val="24"/>
          <w:szCs w:val="24"/>
        </w:rPr>
        <w:t>J. Sau</w:t>
      </w:r>
      <w:r w:rsidR="00B33641" w:rsidRPr="00B33641">
        <w:rPr>
          <w:rFonts w:ascii="Times New Roman" w:hAnsi="Times New Roman" w:cs="Times New Roman"/>
          <w:i/>
          <w:iCs/>
          <w:noProof/>
          <w:color w:val="0D0D0D" w:themeColor="text1" w:themeTint="F2"/>
          <w:sz w:val="24"/>
          <w:szCs w:val="24"/>
        </w:rPr>
        <w:t>di</w:t>
      </w:r>
      <w:r w:rsidRPr="00B33641">
        <w:rPr>
          <w:rFonts w:ascii="Times New Roman" w:hAnsi="Times New Roman" w:cs="Times New Roman"/>
          <w:i/>
          <w:iCs/>
          <w:noProof/>
          <w:color w:val="0D0D0D" w:themeColor="text1" w:themeTint="F2"/>
          <w:sz w:val="24"/>
          <w:szCs w:val="24"/>
        </w:rPr>
        <w:t xml:space="preserve"> Chem.</w:t>
      </w:r>
      <w:r w:rsidR="00B33641" w:rsidRPr="00B33641">
        <w:rPr>
          <w:rFonts w:ascii="Times New Roman" w:hAnsi="Times New Roman" w:cs="Times New Roman"/>
          <w:i/>
          <w:iCs/>
          <w:noProof/>
          <w:color w:val="0D0D0D" w:themeColor="text1" w:themeTint="F2"/>
          <w:sz w:val="24"/>
          <w:szCs w:val="24"/>
        </w:rPr>
        <w:t xml:space="preserve"> </w:t>
      </w:r>
      <w:r w:rsidRPr="00B33641">
        <w:rPr>
          <w:rFonts w:ascii="Times New Roman" w:hAnsi="Times New Roman" w:cs="Times New Roman"/>
          <w:i/>
          <w:iCs/>
          <w:noProof/>
          <w:color w:val="0D0D0D" w:themeColor="text1" w:themeTint="F2"/>
          <w:sz w:val="24"/>
          <w:szCs w:val="24"/>
        </w:rPr>
        <w:t>Soc.</w:t>
      </w:r>
      <w:r w:rsidRPr="00B33641">
        <w:rPr>
          <w:rFonts w:ascii="Times New Roman" w:hAnsi="Times New Roman" w:cs="Times New Roman"/>
          <w:noProof/>
          <w:color w:val="0D0D0D" w:themeColor="text1" w:themeTint="F2"/>
          <w:sz w:val="24"/>
          <w:szCs w:val="24"/>
        </w:rPr>
        <w:t xml:space="preserve"> </w:t>
      </w:r>
      <w:r w:rsidRPr="00B33641">
        <w:rPr>
          <w:rFonts w:ascii="Times New Roman" w:hAnsi="Times New Roman" w:cs="Times New Roman"/>
          <w:b/>
          <w:bCs/>
          <w:noProof/>
          <w:color w:val="0D0D0D" w:themeColor="text1" w:themeTint="F2"/>
          <w:sz w:val="24"/>
          <w:szCs w:val="24"/>
        </w:rPr>
        <w:t>2018</w:t>
      </w:r>
      <w:r w:rsidRPr="00B33641">
        <w:rPr>
          <w:rFonts w:ascii="Times New Roman" w:hAnsi="Times New Roman" w:cs="Times New Roman"/>
          <w:noProof/>
          <w:color w:val="0D0D0D" w:themeColor="text1" w:themeTint="F2"/>
          <w:sz w:val="24"/>
          <w:szCs w:val="24"/>
        </w:rPr>
        <w:t xml:space="preserve">, </w:t>
      </w:r>
      <w:r w:rsidRPr="00B33641">
        <w:rPr>
          <w:rFonts w:ascii="Times New Roman" w:hAnsi="Times New Roman" w:cs="Times New Roman"/>
          <w:i/>
          <w:iCs/>
          <w:noProof/>
          <w:color w:val="0D0D0D" w:themeColor="text1" w:themeTint="F2"/>
          <w:sz w:val="24"/>
          <w:szCs w:val="24"/>
        </w:rPr>
        <w:t>22</w:t>
      </w:r>
      <w:r w:rsidRPr="00B33641">
        <w:rPr>
          <w:rFonts w:ascii="Times New Roman" w:hAnsi="Times New Roman" w:cs="Times New Roman"/>
          <w:noProof/>
          <w:color w:val="0D0D0D" w:themeColor="text1" w:themeTint="F2"/>
          <w:sz w:val="24"/>
          <w:szCs w:val="24"/>
        </w:rPr>
        <w:t>, 42-48.</w:t>
      </w:r>
    </w:p>
    <w:p w14:paraId="1DB2228B" w14:textId="77777777" w:rsidR="0095340A" w:rsidRPr="00B33641" w:rsidRDefault="0095340A" w:rsidP="00B2233D">
      <w:pPr>
        <w:widowControl w:val="0"/>
        <w:numPr>
          <w:ilvl w:val="0"/>
          <w:numId w:val="5"/>
        </w:numPr>
        <w:autoSpaceDE w:val="0"/>
        <w:autoSpaceDN w:val="0"/>
        <w:adjustRightInd w:val="0"/>
        <w:spacing w:after="0" w:line="360" w:lineRule="auto"/>
        <w:contextualSpacing/>
        <w:jc w:val="both"/>
        <w:rPr>
          <w:rFonts w:ascii="Times New Roman" w:hAnsi="Times New Roman" w:cs="Times New Roman"/>
          <w:noProof/>
          <w:color w:val="0D0D0D" w:themeColor="text1" w:themeTint="F2"/>
          <w:sz w:val="24"/>
          <w:szCs w:val="24"/>
        </w:rPr>
      </w:pPr>
      <w:r w:rsidRPr="00176960">
        <w:rPr>
          <w:rFonts w:ascii="Times New Roman" w:hAnsi="Times New Roman" w:cs="Times New Roman"/>
          <w:noProof/>
          <w:color w:val="0D0D0D" w:themeColor="text1" w:themeTint="F2"/>
          <w:sz w:val="24"/>
          <w:szCs w:val="24"/>
        </w:rPr>
        <w:t xml:space="preserve">T. S. Jin, L. B. Liu, Y. Zhao, T. S. Li, </w:t>
      </w:r>
      <w:r w:rsidRPr="00176960">
        <w:rPr>
          <w:rFonts w:ascii="Times New Roman" w:hAnsi="Times New Roman" w:cs="Times New Roman"/>
          <w:i/>
          <w:iCs/>
          <w:noProof/>
          <w:color w:val="0D0D0D" w:themeColor="text1" w:themeTint="F2"/>
          <w:sz w:val="24"/>
          <w:szCs w:val="24"/>
        </w:rPr>
        <w:t>J. Chem</w:t>
      </w:r>
      <w:r w:rsidRPr="00B33641">
        <w:rPr>
          <w:rFonts w:ascii="Times New Roman" w:hAnsi="Times New Roman" w:cs="Times New Roman"/>
          <w:i/>
          <w:iCs/>
          <w:noProof/>
          <w:color w:val="0D0D0D" w:themeColor="text1" w:themeTint="F2"/>
          <w:sz w:val="24"/>
          <w:szCs w:val="24"/>
        </w:rPr>
        <w:t>. Res.</w:t>
      </w:r>
      <w:r w:rsidRPr="00B33641">
        <w:rPr>
          <w:rFonts w:ascii="Times New Roman" w:hAnsi="Times New Roman" w:cs="Times New Roman"/>
          <w:noProof/>
          <w:color w:val="0D0D0D" w:themeColor="text1" w:themeTint="F2"/>
          <w:sz w:val="24"/>
          <w:szCs w:val="24"/>
        </w:rPr>
        <w:t xml:space="preserve"> </w:t>
      </w:r>
      <w:r w:rsidRPr="00B33641">
        <w:rPr>
          <w:rFonts w:ascii="Times New Roman" w:hAnsi="Times New Roman" w:cs="Times New Roman"/>
          <w:b/>
          <w:bCs/>
          <w:noProof/>
          <w:color w:val="0D0D0D" w:themeColor="text1" w:themeTint="F2"/>
          <w:sz w:val="24"/>
          <w:szCs w:val="24"/>
        </w:rPr>
        <w:t>2005</w:t>
      </w:r>
      <w:r w:rsidRPr="00B33641">
        <w:rPr>
          <w:rFonts w:ascii="Times New Roman" w:hAnsi="Times New Roman" w:cs="Times New Roman"/>
          <w:noProof/>
          <w:color w:val="0D0D0D" w:themeColor="text1" w:themeTint="F2"/>
          <w:sz w:val="24"/>
          <w:szCs w:val="24"/>
        </w:rPr>
        <w:t xml:space="preserve">, </w:t>
      </w:r>
      <w:r w:rsidRPr="00B33641">
        <w:rPr>
          <w:rFonts w:ascii="Times New Roman" w:hAnsi="Times New Roman" w:cs="Times New Roman"/>
          <w:i/>
          <w:iCs/>
          <w:noProof/>
          <w:color w:val="0D0D0D" w:themeColor="text1" w:themeTint="F2"/>
          <w:sz w:val="24"/>
          <w:szCs w:val="24"/>
        </w:rPr>
        <w:t>3</w:t>
      </w:r>
      <w:r w:rsidRPr="00B33641">
        <w:rPr>
          <w:rFonts w:ascii="Times New Roman" w:hAnsi="Times New Roman" w:cs="Times New Roman"/>
          <w:noProof/>
          <w:color w:val="0D0D0D" w:themeColor="text1" w:themeTint="F2"/>
          <w:sz w:val="24"/>
          <w:szCs w:val="24"/>
        </w:rPr>
        <w:t>, 162-163.</w:t>
      </w:r>
    </w:p>
    <w:p w14:paraId="55E3F274" w14:textId="23C9C5D6" w:rsidR="0095340A" w:rsidRPr="00B33641" w:rsidRDefault="0095340A" w:rsidP="00B2233D">
      <w:pPr>
        <w:pStyle w:val="ListParagraph"/>
        <w:numPr>
          <w:ilvl w:val="0"/>
          <w:numId w:val="5"/>
        </w:numPr>
        <w:spacing w:after="0" w:line="360" w:lineRule="auto"/>
        <w:rPr>
          <w:rFonts w:ascii="Times New Roman" w:hAnsi="Times New Roman" w:cs="Times New Roman"/>
          <w:noProof/>
          <w:color w:val="0D0D0D" w:themeColor="text1" w:themeTint="F2"/>
          <w:sz w:val="24"/>
          <w:szCs w:val="24"/>
        </w:rPr>
      </w:pPr>
      <w:r w:rsidRPr="00B33641">
        <w:rPr>
          <w:rFonts w:ascii="Times New Roman" w:hAnsi="Times New Roman" w:cs="Times New Roman"/>
          <w:noProof/>
          <w:color w:val="0D0D0D" w:themeColor="text1" w:themeTint="F2"/>
          <w:sz w:val="24"/>
          <w:szCs w:val="24"/>
        </w:rPr>
        <w:t xml:space="preserve"> M. A. Zolfigol, R. Ayazi-Nasrabadi, S. Baghery, </w:t>
      </w:r>
      <w:r w:rsidRPr="00B33641">
        <w:rPr>
          <w:rFonts w:ascii="Times New Roman" w:hAnsi="Times New Roman" w:cs="Times New Roman"/>
          <w:i/>
          <w:iCs/>
          <w:noProof/>
          <w:color w:val="0D0D0D" w:themeColor="text1" w:themeTint="F2"/>
          <w:sz w:val="24"/>
          <w:szCs w:val="24"/>
        </w:rPr>
        <w:t>Appl. Organomet. Chem.</w:t>
      </w:r>
      <w:r w:rsidRPr="00B33641">
        <w:rPr>
          <w:rFonts w:ascii="Times New Roman" w:hAnsi="Times New Roman" w:cs="Times New Roman"/>
          <w:noProof/>
          <w:color w:val="0D0D0D" w:themeColor="text1" w:themeTint="F2"/>
          <w:sz w:val="24"/>
          <w:szCs w:val="24"/>
        </w:rPr>
        <w:t xml:space="preserve"> </w:t>
      </w:r>
      <w:r w:rsidRPr="00B33641">
        <w:rPr>
          <w:rFonts w:ascii="Times New Roman" w:hAnsi="Times New Roman" w:cs="Times New Roman"/>
          <w:b/>
          <w:bCs/>
          <w:noProof/>
          <w:color w:val="0D0D0D" w:themeColor="text1" w:themeTint="F2"/>
          <w:sz w:val="24"/>
          <w:szCs w:val="24"/>
        </w:rPr>
        <w:t>2016</w:t>
      </w:r>
      <w:r w:rsidRPr="00B33641">
        <w:rPr>
          <w:rFonts w:ascii="Times New Roman" w:hAnsi="Times New Roman" w:cs="Times New Roman"/>
          <w:noProof/>
          <w:color w:val="0D0D0D" w:themeColor="text1" w:themeTint="F2"/>
          <w:sz w:val="24"/>
          <w:szCs w:val="24"/>
        </w:rPr>
        <w:t xml:space="preserve">, </w:t>
      </w:r>
      <w:r w:rsidRPr="00B33641">
        <w:rPr>
          <w:rFonts w:ascii="Times New Roman" w:hAnsi="Times New Roman" w:cs="Times New Roman"/>
          <w:i/>
          <w:iCs/>
          <w:noProof/>
          <w:color w:val="0D0D0D" w:themeColor="text1" w:themeTint="F2"/>
          <w:sz w:val="24"/>
          <w:szCs w:val="24"/>
        </w:rPr>
        <w:t>30</w:t>
      </w:r>
      <w:r w:rsidRPr="00B33641">
        <w:rPr>
          <w:rFonts w:ascii="Times New Roman" w:hAnsi="Times New Roman" w:cs="Times New Roman"/>
          <w:noProof/>
          <w:color w:val="0D0D0D" w:themeColor="text1" w:themeTint="F2"/>
          <w:sz w:val="24"/>
          <w:szCs w:val="24"/>
        </w:rPr>
        <w:t>, 273</w:t>
      </w:r>
      <w:r w:rsidR="00355AE5" w:rsidRPr="00B33641">
        <w:rPr>
          <w:rFonts w:ascii="Times New Roman" w:hAnsi="Times New Roman" w:cs="Times New Roman"/>
          <w:noProof/>
          <w:color w:val="0D0D0D" w:themeColor="text1" w:themeTint="F2"/>
          <w:sz w:val="24"/>
          <w:szCs w:val="24"/>
        </w:rPr>
        <w:t>-</w:t>
      </w:r>
      <w:r w:rsidRPr="00B33641">
        <w:rPr>
          <w:rFonts w:ascii="Times New Roman" w:hAnsi="Times New Roman" w:cs="Times New Roman"/>
          <w:noProof/>
          <w:color w:val="0D0D0D" w:themeColor="text1" w:themeTint="F2"/>
          <w:sz w:val="24"/>
          <w:szCs w:val="24"/>
        </w:rPr>
        <w:t xml:space="preserve">281. </w:t>
      </w:r>
    </w:p>
    <w:sectPr w:rsidR="0095340A" w:rsidRPr="00B33641" w:rsidSect="00326608">
      <w:type w:val="continuous"/>
      <w:pgSz w:w="12240" w:h="15840" w:code="1"/>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596495f2+20">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169B9"/>
    <w:multiLevelType w:val="hybridMultilevel"/>
    <w:tmpl w:val="62469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EB30B7"/>
    <w:multiLevelType w:val="multilevel"/>
    <w:tmpl w:val="7F7C41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43543918"/>
    <w:multiLevelType w:val="hybridMultilevel"/>
    <w:tmpl w:val="8C68D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34000B"/>
    <w:multiLevelType w:val="hybridMultilevel"/>
    <w:tmpl w:val="9E68A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6209FD"/>
    <w:multiLevelType w:val="hybridMultilevel"/>
    <w:tmpl w:val="D98A359E"/>
    <w:lvl w:ilvl="0" w:tplc="0409000F">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wMjY0sbA0trQ0NrFU0lEKTi0uzszPAykwMqoFABNUuZ0tAAAA"/>
  </w:docVars>
  <w:rsids>
    <w:rsidRoot w:val="00697D4D"/>
    <w:rsid w:val="000068A0"/>
    <w:rsid w:val="00012840"/>
    <w:rsid w:val="00020420"/>
    <w:rsid w:val="00020E22"/>
    <w:rsid w:val="0002340D"/>
    <w:rsid w:val="0002446D"/>
    <w:rsid w:val="00024CB3"/>
    <w:rsid w:val="00025C36"/>
    <w:rsid w:val="000268F8"/>
    <w:rsid w:val="00030C6E"/>
    <w:rsid w:val="000313D2"/>
    <w:rsid w:val="0003290E"/>
    <w:rsid w:val="000373A3"/>
    <w:rsid w:val="00040D48"/>
    <w:rsid w:val="000456F9"/>
    <w:rsid w:val="00050A5A"/>
    <w:rsid w:val="00054BF3"/>
    <w:rsid w:val="00057D44"/>
    <w:rsid w:val="000651C2"/>
    <w:rsid w:val="00066F64"/>
    <w:rsid w:val="00070E69"/>
    <w:rsid w:val="00080085"/>
    <w:rsid w:val="00090833"/>
    <w:rsid w:val="00096172"/>
    <w:rsid w:val="00096FF2"/>
    <w:rsid w:val="000A1D6F"/>
    <w:rsid w:val="000A67F5"/>
    <w:rsid w:val="000A6E67"/>
    <w:rsid w:val="000B4D7D"/>
    <w:rsid w:val="000B7EBE"/>
    <w:rsid w:val="000C1FA3"/>
    <w:rsid w:val="000C66EF"/>
    <w:rsid w:val="000C6E0C"/>
    <w:rsid w:val="000D1F1E"/>
    <w:rsid w:val="000D2296"/>
    <w:rsid w:val="000D4C5F"/>
    <w:rsid w:val="000D7C82"/>
    <w:rsid w:val="000E1EA6"/>
    <w:rsid w:val="000E25AB"/>
    <w:rsid w:val="000E4BFD"/>
    <w:rsid w:val="000E4DE0"/>
    <w:rsid w:val="000F57CA"/>
    <w:rsid w:val="000F5CBB"/>
    <w:rsid w:val="000F69FC"/>
    <w:rsid w:val="00102C92"/>
    <w:rsid w:val="001033DA"/>
    <w:rsid w:val="0010634E"/>
    <w:rsid w:val="00106C6D"/>
    <w:rsid w:val="001077CA"/>
    <w:rsid w:val="00111512"/>
    <w:rsid w:val="00113202"/>
    <w:rsid w:val="001133C1"/>
    <w:rsid w:val="00114D96"/>
    <w:rsid w:val="001157EB"/>
    <w:rsid w:val="001325A0"/>
    <w:rsid w:val="0013275D"/>
    <w:rsid w:val="00133A80"/>
    <w:rsid w:val="00133F7A"/>
    <w:rsid w:val="00136253"/>
    <w:rsid w:val="00147AC5"/>
    <w:rsid w:val="00155358"/>
    <w:rsid w:val="00156F18"/>
    <w:rsid w:val="00161746"/>
    <w:rsid w:val="001638FB"/>
    <w:rsid w:val="00164D60"/>
    <w:rsid w:val="00164E29"/>
    <w:rsid w:val="001669DB"/>
    <w:rsid w:val="00176960"/>
    <w:rsid w:val="00177198"/>
    <w:rsid w:val="00177384"/>
    <w:rsid w:val="00177A49"/>
    <w:rsid w:val="00183C4D"/>
    <w:rsid w:val="00190923"/>
    <w:rsid w:val="0019213F"/>
    <w:rsid w:val="00193FCD"/>
    <w:rsid w:val="001A532D"/>
    <w:rsid w:val="001B5114"/>
    <w:rsid w:val="001B636B"/>
    <w:rsid w:val="001B7B20"/>
    <w:rsid w:val="001C1633"/>
    <w:rsid w:val="001C4E87"/>
    <w:rsid w:val="001D0F95"/>
    <w:rsid w:val="001D3184"/>
    <w:rsid w:val="001F376B"/>
    <w:rsid w:val="001F399D"/>
    <w:rsid w:val="001F627B"/>
    <w:rsid w:val="002028D6"/>
    <w:rsid w:val="00213C99"/>
    <w:rsid w:val="00215CD7"/>
    <w:rsid w:val="00216140"/>
    <w:rsid w:val="00216225"/>
    <w:rsid w:val="00223450"/>
    <w:rsid w:val="00227B28"/>
    <w:rsid w:val="0023012B"/>
    <w:rsid w:val="00231385"/>
    <w:rsid w:val="00231585"/>
    <w:rsid w:val="00232959"/>
    <w:rsid w:val="00236E7F"/>
    <w:rsid w:val="0024077D"/>
    <w:rsid w:val="00242076"/>
    <w:rsid w:val="0024284D"/>
    <w:rsid w:val="00246B66"/>
    <w:rsid w:val="00250C63"/>
    <w:rsid w:val="00253464"/>
    <w:rsid w:val="00253D28"/>
    <w:rsid w:val="00254E90"/>
    <w:rsid w:val="002579F3"/>
    <w:rsid w:val="00260646"/>
    <w:rsid w:val="0026398F"/>
    <w:rsid w:val="002646BE"/>
    <w:rsid w:val="002664F6"/>
    <w:rsid w:val="002679D1"/>
    <w:rsid w:val="00271F6D"/>
    <w:rsid w:val="00280F47"/>
    <w:rsid w:val="00281EAB"/>
    <w:rsid w:val="0028238C"/>
    <w:rsid w:val="00285318"/>
    <w:rsid w:val="002872A5"/>
    <w:rsid w:val="0029085A"/>
    <w:rsid w:val="002A0AFC"/>
    <w:rsid w:val="002A2FB1"/>
    <w:rsid w:val="002A4C87"/>
    <w:rsid w:val="002B31DE"/>
    <w:rsid w:val="002B3626"/>
    <w:rsid w:val="002B45BD"/>
    <w:rsid w:val="002B586A"/>
    <w:rsid w:val="002B6451"/>
    <w:rsid w:val="002C241C"/>
    <w:rsid w:val="002C48D4"/>
    <w:rsid w:val="002C4973"/>
    <w:rsid w:val="002D198F"/>
    <w:rsid w:val="002D1FBD"/>
    <w:rsid w:val="002D434E"/>
    <w:rsid w:val="002E1142"/>
    <w:rsid w:val="002E335D"/>
    <w:rsid w:val="002E58BE"/>
    <w:rsid w:val="002E7EA8"/>
    <w:rsid w:val="002F1BC1"/>
    <w:rsid w:val="003020E3"/>
    <w:rsid w:val="00302FA9"/>
    <w:rsid w:val="0031695A"/>
    <w:rsid w:val="00320B92"/>
    <w:rsid w:val="00320EC3"/>
    <w:rsid w:val="0032152C"/>
    <w:rsid w:val="003225AB"/>
    <w:rsid w:val="003230FB"/>
    <w:rsid w:val="00324042"/>
    <w:rsid w:val="003246CF"/>
    <w:rsid w:val="00325AAC"/>
    <w:rsid w:val="00326608"/>
    <w:rsid w:val="00326881"/>
    <w:rsid w:val="00330CCD"/>
    <w:rsid w:val="00333169"/>
    <w:rsid w:val="00333605"/>
    <w:rsid w:val="00334CB3"/>
    <w:rsid w:val="00336792"/>
    <w:rsid w:val="0034321D"/>
    <w:rsid w:val="00344418"/>
    <w:rsid w:val="003529EA"/>
    <w:rsid w:val="00355AE5"/>
    <w:rsid w:val="00360DEA"/>
    <w:rsid w:val="00364955"/>
    <w:rsid w:val="00364FA0"/>
    <w:rsid w:val="00365403"/>
    <w:rsid w:val="0036674C"/>
    <w:rsid w:val="00370639"/>
    <w:rsid w:val="00372DB8"/>
    <w:rsid w:val="00372EFC"/>
    <w:rsid w:val="0038551F"/>
    <w:rsid w:val="00396C51"/>
    <w:rsid w:val="00396EEF"/>
    <w:rsid w:val="003A6993"/>
    <w:rsid w:val="003B13AD"/>
    <w:rsid w:val="003B1911"/>
    <w:rsid w:val="003B6B12"/>
    <w:rsid w:val="003C01B7"/>
    <w:rsid w:val="003C05B6"/>
    <w:rsid w:val="003C1CFF"/>
    <w:rsid w:val="003C622D"/>
    <w:rsid w:val="003D1D8C"/>
    <w:rsid w:val="003D5A45"/>
    <w:rsid w:val="003D617F"/>
    <w:rsid w:val="003E0A8C"/>
    <w:rsid w:val="003E2E35"/>
    <w:rsid w:val="003E4608"/>
    <w:rsid w:val="003E6643"/>
    <w:rsid w:val="003E78AB"/>
    <w:rsid w:val="003F15CB"/>
    <w:rsid w:val="003F4DD6"/>
    <w:rsid w:val="003F5BE9"/>
    <w:rsid w:val="00400284"/>
    <w:rsid w:val="00400C8A"/>
    <w:rsid w:val="00403A00"/>
    <w:rsid w:val="0040581B"/>
    <w:rsid w:val="00412804"/>
    <w:rsid w:val="00415264"/>
    <w:rsid w:val="00417EBD"/>
    <w:rsid w:val="00420221"/>
    <w:rsid w:val="00422ED1"/>
    <w:rsid w:val="00424C7C"/>
    <w:rsid w:val="00425B2A"/>
    <w:rsid w:val="00432897"/>
    <w:rsid w:val="004374E7"/>
    <w:rsid w:val="00444451"/>
    <w:rsid w:val="00454C09"/>
    <w:rsid w:val="0045562B"/>
    <w:rsid w:val="00455C71"/>
    <w:rsid w:val="0046593F"/>
    <w:rsid w:val="004662CB"/>
    <w:rsid w:val="0047008B"/>
    <w:rsid w:val="00483E36"/>
    <w:rsid w:val="0048443A"/>
    <w:rsid w:val="00486A9D"/>
    <w:rsid w:val="004878B6"/>
    <w:rsid w:val="00491320"/>
    <w:rsid w:val="00491F50"/>
    <w:rsid w:val="004927A9"/>
    <w:rsid w:val="0049295B"/>
    <w:rsid w:val="004977B8"/>
    <w:rsid w:val="004B0E0A"/>
    <w:rsid w:val="004C1807"/>
    <w:rsid w:val="004C36AB"/>
    <w:rsid w:val="004C473A"/>
    <w:rsid w:val="004C4EF0"/>
    <w:rsid w:val="004C5296"/>
    <w:rsid w:val="004C5B75"/>
    <w:rsid w:val="004C6C12"/>
    <w:rsid w:val="004C7084"/>
    <w:rsid w:val="004D072E"/>
    <w:rsid w:val="004D1E6D"/>
    <w:rsid w:val="004D2FF9"/>
    <w:rsid w:val="004D3B7B"/>
    <w:rsid w:val="004E3ED7"/>
    <w:rsid w:val="004E442A"/>
    <w:rsid w:val="00504C35"/>
    <w:rsid w:val="00505061"/>
    <w:rsid w:val="00505F0A"/>
    <w:rsid w:val="00511E98"/>
    <w:rsid w:val="00513581"/>
    <w:rsid w:val="00515923"/>
    <w:rsid w:val="005161F1"/>
    <w:rsid w:val="0052040C"/>
    <w:rsid w:val="00520803"/>
    <w:rsid w:val="00523003"/>
    <w:rsid w:val="00524EF0"/>
    <w:rsid w:val="00527229"/>
    <w:rsid w:val="005370B6"/>
    <w:rsid w:val="0054625B"/>
    <w:rsid w:val="00546A61"/>
    <w:rsid w:val="00547560"/>
    <w:rsid w:val="005511B0"/>
    <w:rsid w:val="005559E3"/>
    <w:rsid w:val="00556190"/>
    <w:rsid w:val="0056078B"/>
    <w:rsid w:val="005614C4"/>
    <w:rsid w:val="00567840"/>
    <w:rsid w:val="00573468"/>
    <w:rsid w:val="00574D17"/>
    <w:rsid w:val="00575783"/>
    <w:rsid w:val="00580C15"/>
    <w:rsid w:val="0058450F"/>
    <w:rsid w:val="00591228"/>
    <w:rsid w:val="00592787"/>
    <w:rsid w:val="00594C8F"/>
    <w:rsid w:val="00595534"/>
    <w:rsid w:val="005A0D0F"/>
    <w:rsid w:val="005A0FAD"/>
    <w:rsid w:val="005A4DE9"/>
    <w:rsid w:val="005A57B9"/>
    <w:rsid w:val="005A75C9"/>
    <w:rsid w:val="005A7993"/>
    <w:rsid w:val="005C1FA9"/>
    <w:rsid w:val="005C3778"/>
    <w:rsid w:val="005C5386"/>
    <w:rsid w:val="005C5A85"/>
    <w:rsid w:val="005D3F51"/>
    <w:rsid w:val="005E57EA"/>
    <w:rsid w:val="005E5A44"/>
    <w:rsid w:val="005E79C9"/>
    <w:rsid w:val="005F10A3"/>
    <w:rsid w:val="005F56EA"/>
    <w:rsid w:val="00602FA4"/>
    <w:rsid w:val="00607384"/>
    <w:rsid w:val="00612496"/>
    <w:rsid w:val="0061441D"/>
    <w:rsid w:val="00623402"/>
    <w:rsid w:val="0063257D"/>
    <w:rsid w:val="006452E2"/>
    <w:rsid w:val="00653910"/>
    <w:rsid w:val="0065551A"/>
    <w:rsid w:val="00656BD0"/>
    <w:rsid w:val="00657BAD"/>
    <w:rsid w:val="006610EC"/>
    <w:rsid w:val="00662234"/>
    <w:rsid w:val="00666900"/>
    <w:rsid w:val="0066705B"/>
    <w:rsid w:val="00686527"/>
    <w:rsid w:val="00695D23"/>
    <w:rsid w:val="00697300"/>
    <w:rsid w:val="00697732"/>
    <w:rsid w:val="00697D4D"/>
    <w:rsid w:val="006A0511"/>
    <w:rsid w:val="006B1F78"/>
    <w:rsid w:val="006B34E6"/>
    <w:rsid w:val="006B37A7"/>
    <w:rsid w:val="006B53CC"/>
    <w:rsid w:val="006B6855"/>
    <w:rsid w:val="006B7907"/>
    <w:rsid w:val="006B7C71"/>
    <w:rsid w:val="006B7F56"/>
    <w:rsid w:val="006C22C1"/>
    <w:rsid w:val="006C3F86"/>
    <w:rsid w:val="006C47C6"/>
    <w:rsid w:val="006C5F1F"/>
    <w:rsid w:val="006C6699"/>
    <w:rsid w:val="006C6FC3"/>
    <w:rsid w:val="006C7F75"/>
    <w:rsid w:val="006D447D"/>
    <w:rsid w:val="006D4526"/>
    <w:rsid w:val="006D4630"/>
    <w:rsid w:val="006E01F6"/>
    <w:rsid w:val="006E44D4"/>
    <w:rsid w:val="006E594B"/>
    <w:rsid w:val="006E5F5D"/>
    <w:rsid w:val="006F0683"/>
    <w:rsid w:val="006F51F0"/>
    <w:rsid w:val="006F5D69"/>
    <w:rsid w:val="006F5F89"/>
    <w:rsid w:val="006F69EF"/>
    <w:rsid w:val="00702DD1"/>
    <w:rsid w:val="00706432"/>
    <w:rsid w:val="007130C6"/>
    <w:rsid w:val="00723FBD"/>
    <w:rsid w:val="00725208"/>
    <w:rsid w:val="00725FB8"/>
    <w:rsid w:val="007276A2"/>
    <w:rsid w:val="007311E8"/>
    <w:rsid w:val="00731C94"/>
    <w:rsid w:val="00734FDE"/>
    <w:rsid w:val="0073605F"/>
    <w:rsid w:val="00736390"/>
    <w:rsid w:val="0073725B"/>
    <w:rsid w:val="00740FA4"/>
    <w:rsid w:val="00744358"/>
    <w:rsid w:val="00747540"/>
    <w:rsid w:val="007478FE"/>
    <w:rsid w:val="00751F14"/>
    <w:rsid w:val="00753C16"/>
    <w:rsid w:val="00761595"/>
    <w:rsid w:val="00763096"/>
    <w:rsid w:val="0076347B"/>
    <w:rsid w:val="0076658E"/>
    <w:rsid w:val="00771B87"/>
    <w:rsid w:val="00773B49"/>
    <w:rsid w:val="0077425E"/>
    <w:rsid w:val="00776B57"/>
    <w:rsid w:val="00777B33"/>
    <w:rsid w:val="00780021"/>
    <w:rsid w:val="00780A00"/>
    <w:rsid w:val="0078347C"/>
    <w:rsid w:val="0078373D"/>
    <w:rsid w:val="0078376C"/>
    <w:rsid w:val="00790026"/>
    <w:rsid w:val="00791A54"/>
    <w:rsid w:val="00791FBE"/>
    <w:rsid w:val="00792C0F"/>
    <w:rsid w:val="00792E30"/>
    <w:rsid w:val="00793A85"/>
    <w:rsid w:val="00793F4B"/>
    <w:rsid w:val="0079646A"/>
    <w:rsid w:val="007A1BCD"/>
    <w:rsid w:val="007A69B8"/>
    <w:rsid w:val="007A730A"/>
    <w:rsid w:val="007B0C5D"/>
    <w:rsid w:val="007B3403"/>
    <w:rsid w:val="007B4375"/>
    <w:rsid w:val="007B48A2"/>
    <w:rsid w:val="007B61B6"/>
    <w:rsid w:val="007C32F3"/>
    <w:rsid w:val="007C3B1D"/>
    <w:rsid w:val="007C694B"/>
    <w:rsid w:val="007D1E92"/>
    <w:rsid w:val="007D4E09"/>
    <w:rsid w:val="007D5FF7"/>
    <w:rsid w:val="007D660A"/>
    <w:rsid w:val="007E063B"/>
    <w:rsid w:val="007E4C39"/>
    <w:rsid w:val="007F7A83"/>
    <w:rsid w:val="00804687"/>
    <w:rsid w:val="008109C2"/>
    <w:rsid w:val="00810E17"/>
    <w:rsid w:val="00827A81"/>
    <w:rsid w:val="0083382E"/>
    <w:rsid w:val="008369A0"/>
    <w:rsid w:val="00837F3F"/>
    <w:rsid w:val="00841DC5"/>
    <w:rsid w:val="0084248C"/>
    <w:rsid w:val="00844C23"/>
    <w:rsid w:val="00857ECE"/>
    <w:rsid w:val="00860ED1"/>
    <w:rsid w:val="008631B1"/>
    <w:rsid w:val="00863F10"/>
    <w:rsid w:val="00864A31"/>
    <w:rsid w:val="00884344"/>
    <w:rsid w:val="00890E26"/>
    <w:rsid w:val="00897F93"/>
    <w:rsid w:val="008A1766"/>
    <w:rsid w:val="008A2908"/>
    <w:rsid w:val="008A54DF"/>
    <w:rsid w:val="008A7380"/>
    <w:rsid w:val="008A78F5"/>
    <w:rsid w:val="008B2DED"/>
    <w:rsid w:val="008B72ED"/>
    <w:rsid w:val="008C195F"/>
    <w:rsid w:val="008C28B7"/>
    <w:rsid w:val="008C33DA"/>
    <w:rsid w:val="008C4153"/>
    <w:rsid w:val="008D29A6"/>
    <w:rsid w:val="008D73C0"/>
    <w:rsid w:val="008E3B38"/>
    <w:rsid w:val="008E437D"/>
    <w:rsid w:val="008E4F43"/>
    <w:rsid w:val="008E5316"/>
    <w:rsid w:val="008E6EFD"/>
    <w:rsid w:val="008F4BC8"/>
    <w:rsid w:val="008F6149"/>
    <w:rsid w:val="008F799A"/>
    <w:rsid w:val="00903056"/>
    <w:rsid w:val="009057B4"/>
    <w:rsid w:val="009112CF"/>
    <w:rsid w:val="00917D0C"/>
    <w:rsid w:val="00921182"/>
    <w:rsid w:val="009213A0"/>
    <w:rsid w:val="00921AD1"/>
    <w:rsid w:val="00921DA0"/>
    <w:rsid w:val="00925EA1"/>
    <w:rsid w:val="009304F7"/>
    <w:rsid w:val="00930943"/>
    <w:rsid w:val="00937FD3"/>
    <w:rsid w:val="00943C0B"/>
    <w:rsid w:val="00947EC1"/>
    <w:rsid w:val="00950062"/>
    <w:rsid w:val="00950A4C"/>
    <w:rsid w:val="00952A18"/>
    <w:rsid w:val="0095340A"/>
    <w:rsid w:val="00954B2C"/>
    <w:rsid w:val="00954B4E"/>
    <w:rsid w:val="00955EA6"/>
    <w:rsid w:val="00962774"/>
    <w:rsid w:val="00962983"/>
    <w:rsid w:val="00967437"/>
    <w:rsid w:val="00971BEF"/>
    <w:rsid w:val="009837C8"/>
    <w:rsid w:val="009837CB"/>
    <w:rsid w:val="009857E8"/>
    <w:rsid w:val="00986ED4"/>
    <w:rsid w:val="009910B7"/>
    <w:rsid w:val="00991AE2"/>
    <w:rsid w:val="0099261A"/>
    <w:rsid w:val="009930FA"/>
    <w:rsid w:val="009A5158"/>
    <w:rsid w:val="009B0252"/>
    <w:rsid w:val="009B3F40"/>
    <w:rsid w:val="009B4378"/>
    <w:rsid w:val="009B5A11"/>
    <w:rsid w:val="009B6F73"/>
    <w:rsid w:val="009C4EFC"/>
    <w:rsid w:val="009C5015"/>
    <w:rsid w:val="009D0E7A"/>
    <w:rsid w:val="009D16A9"/>
    <w:rsid w:val="009D4D1E"/>
    <w:rsid w:val="009D7396"/>
    <w:rsid w:val="009E6959"/>
    <w:rsid w:val="009F02DD"/>
    <w:rsid w:val="009F2CC5"/>
    <w:rsid w:val="009F4345"/>
    <w:rsid w:val="009F50B8"/>
    <w:rsid w:val="009F7FAA"/>
    <w:rsid w:val="00A0486C"/>
    <w:rsid w:val="00A058A1"/>
    <w:rsid w:val="00A05E38"/>
    <w:rsid w:val="00A164C3"/>
    <w:rsid w:val="00A202FC"/>
    <w:rsid w:val="00A32873"/>
    <w:rsid w:val="00A37270"/>
    <w:rsid w:val="00A37428"/>
    <w:rsid w:val="00A410C8"/>
    <w:rsid w:val="00A43233"/>
    <w:rsid w:val="00A4400A"/>
    <w:rsid w:val="00A45A7F"/>
    <w:rsid w:val="00A5305E"/>
    <w:rsid w:val="00A5738E"/>
    <w:rsid w:val="00A62644"/>
    <w:rsid w:val="00A704E6"/>
    <w:rsid w:val="00A80512"/>
    <w:rsid w:val="00A840FF"/>
    <w:rsid w:val="00A87049"/>
    <w:rsid w:val="00A9180D"/>
    <w:rsid w:val="00A931F1"/>
    <w:rsid w:val="00A944C1"/>
    <w:rsid w:val="00A96B45"/>
    <w:rsid w:val="00AB4F9B"/>
    <w:rsid w:val="00AB66B5"/>
    <w:rsid w:val="00AB6FB3"/>
    <w:rsid w:val="00AB7D38"/>
    <w:rsid w:val="00AC6052"/>
    <w:rsid w:val="00AC74EF"/>
    <w:rsid w:val="00AD0E54"/>
    <w:rsid w:val="00AD79E6"/>
    <w:rsid w:val="00AE054B"/>
    <w:rsid w:val="00AF51B5"/>
    <w:rsid w:val="00AF634B"/>
    <w:rsid w:val="00AF6F58"/>
    <w:rsid w:val="00B0190A"/>
    <w:rsid w:val="00B02AEF"/>
    <w:rsid w:val="00B2233D"/>
    <w:rsid w:val="00B244AD"/>
    <w:rsid w:val="00B248D7"/>
    <w:rsid w:val="00B31C8E"/>
    <w:rsid w:val="00B322F2"/>
    <w:rsid w:val="00B33555"/>
    <w:rsid w:val="00B33641"/>
    <w:rsid w:val="00B3543E"/>
    <w:rsid w:val="00B3721E"/>
    <w:rsid w:val="00B42EEB"/>
    <w:rsid w:val="00B53A82"/>
    <w:rsid w:val="00B575BC"/>
    <w:rsid w:val="00B60B98"/>
    <w:rsid w:val="00B63749"/>
    <w:rsid w:val="00B63C2C"/>
    <w:rsid w:val="00B6696A"/>
    <w:rsid w:val="00B75AA2"/>
    <w:rsid w:val="00B774A7"/>
    <w:rsid w:val="00B82335"/>
    <w:rsid w:val="00B84547"/>
    <w:rsid w:val="00B91DC6"/>
    <w:rsid w:val="00B933A9"/>
    <w:rsid w:val="00B95380"/>
    <w:rsid w:val="00B955F4"/>
    <w:rsid w:val="00B96548"/>
    <w:rsid w:val="00BA0F2C"/>
    <w:rsid w:val="00BA12FF"/>
    <w:rsid w:val="00BA2994"/>
    <w:rsid w:val="00BA2E47"/>
    <w:rsid w:val="00BB20E2"/>
    <w:rsid w:val="00BB4654"/>
    <w:rsid w:val="00BB7971"/>
    <w:rsid w:val="00BC4398"/>
    <w:rsid w:val="00BC4CE8"/>
    <w:rsid w:val="00BD0E7C"/>
    <w:rsid w:val="00BD3EE8"/>
    <w:rsid w:val="00BD5279"/>
    <w:rsid w:val="00BD775E"/>
    <w:rsid w:val="00BE4804"/>
    <w:rsid w:val="00BE4FF7"/>
    <w:rsid w:val="00BF69BE"/>
    <w:rsid w:val="00C063E4"/>
    <w:rsid w:val="00C10001"/>
    <w:rsid w:val="00C10EA5"/>
    <w:rsid w:val="00C13C42"/>
    <w:rsid w:val="00C15D4B"/>
    <w:rsid w:val="00C24AF3"/>
    <w:rsid w:val="00C26E49"/>
    <w:rsid w:val="00C275B8"/>
    <w:rsid w:val="00C40FBF"/>
    <w:rsid w:val="00C410CF"/>
    <w:rsid w:val="00C4438D"/>
    <w:rsid w:val="00C44D05"/>
    <w:rsid w:val="00C45E5C"/>
    <w:rsid w:val="00C47EB4"/>
    <w:rsid w:val="00C5348B"/>
    <w:rsid w:val="00C61A2A"/>
    <w:rsid w:val="00C67A65"/>
    <w:rsid w:val="00C67DE8"/>
    <w:rsid w:val="00C839D0"/>
    <w:rsid w:val="00C909BA"/>
    <w:rsid w:val="00C91AFC"/>
    <w:rsid w:val="00C9446E"/>
    <w:rsid w:val="00CA11DE"/>
    <w:rsid w:val="00CA293C"/>
    <w:rsid w:val="00CA72EE"/>
    <w:rsid w:val="00CB3174"/>
    <w:rsid w:val="00CB60DB"/>
    <w:rsid w:val="00CB6986"/>
    <w:rsid w:val="00CC09AF"/>
    <w:rsid w:val="00CC13FA"/>
    <w:rsid w:val="00CC2902"/>
    <w:rsid w:val="00CC3A06"/>
    <w:rsid w:val="00CC50FA"/>
    <w:rsid w:val="00CC68ED"/>
    <w:rsid w:val="00CC69AE"/>
    <w:rsid w:val="00CC719F"/>
    <w:rsid w:val="00CC7A3A"/>
    <w:rsid w:val="00CD5D14"/>
    <w:rsid w:val="00CD626A"/>
    <w:rsid w:val="00CD6ED1"/>
    <w:rsid w:val="00CE1DE5"/>
    <w:rsid w:val="00CE523D"/>
    <w:rsid w:val="00CE7380"/>
    <w:rsid w:val="00CF121D"/>
    <w:rsid w:val="00CF1645"/>
    <w:rsid w:val="00CF6050"/>
    <w:rsid w:val="00CF66EA"/>
    <w:rsid w:val="00CF760C"/>
    <w:rsid w:val="00CF7EB5"/>
    <w:rsid w:val="00D00100"/>
    <w:rsid w:val="00D00F9A"/>
    <w:rsid w:val="00D1076F"/>
    <w:rsid w:val="00D13994"/>
    <w:rsid w:val="00D16764"/>
    <w:rsid w:val="00D27F1F"/>
    <w:rsid w:val="00D30966"/>
    <w:rsid w:val="00D313BB"/>
    <w:rsid w:val="00D34B89"/>
    <w:rsid w:val="00D3555D"/>
    <w:rsid w:val="00D474CC"/>
    <w:rsid w:val="00D5202F"/>
    <w:rsid w:val="00D61719"/>
    <w:rsid w:val="00D66E00"/>
    <w:rsid w:val="00D712A2"/>
    <w:rsid w:val="00D76FBE"/>
    <w:rsid w:val="00D80DD9"/>
    <w:rsid w:val="00D83F48"/>
    <w:rsid w:val="00D8404A"/>
    <w:rsid w:val="00D849DB"/>
    <w:rsid w:val="00D872AA"/>
    <w:rsid w:val="00D873CD"/>
    <w:rsid w:val="00D87708"/>
    <w:rsid w:val="00D903F2"/>
    <w:rsid w:val="00D90435"/>
    <w:rsid w:val="00D918A9"/>
    <w:rsid w:val="00DA1072"/>
    <w:rsid w:val="00DA20E4"/>
    <w:rsid w:val="00DA293E"/>
    <w:rsid w:val="00DA38E6"/>
    <w:rsid w:val="00DA4C12"/>
    <w:rsid w:val="00DA7F13"/>
    <w:rsid w:val="00DB5970"/>
    <w:rsid w:val="00DB60BC"/>
    <w:rsid w:val="00DB6557"/>
    <w:rsid w:val="00DB76EE"/>
    <w:rsid w:val="00DC2C39"/>
    <w:rsid w:val="00DD7349"/>
    <w:rsid w:val="00DE60EB"/>
    <w:rsid w:val="00DE6882"/>
    <w:rsid w:val="00DF1A1E"/>
    <w:rsid w:val="00DF2AC4"/>
    <w:rsid w:val="00DF55CD"/>
    <w:rsid w:val="00E03F63"/>
    <w:rsid w:val="00E171EA"/>
    <w:rsid w:val="00E271BB"/>
    <w:rsid w:val="00E3376C"/>
    <w:rsid w:val="00E34836"/>
    <w:rsid w:val="00E3489A"/>
    <w:rsid w:val="00E35C66"/>
    <w:rsid w:val="00E46A44"/>
    <w:rsid w:val="00E541EE"/>
    <w:rsid w:val="00E54B85"/>
    <w:rsid w:val="00E65009"/>
    <w:rsid w:val="00E712F2"/>
    <w:rsid w:val="00E76F21"/>
    <w:rsid w:val="00E80AF1"/>
    <w:rsid w:val="00E81721"/>
    <w:rsid w:val="00E84422"/>
    <w:rsid w:val="00E8494F"/>
    <w:rsid w:val="00E90ABB"/>
    <w:rsid w:val="00E93BDC"/>
    <w:rsid w:val="00E93DB9"/>
    <w:rsid w:val="00E94CF2"/>
    <w:rsid w:val="00EA2FDF"/>
    <w:rsid w:val="00EA73C6"/>
    <w:rsid w:val="00EC02C4"/>
    <w:rsid w:val="00EC3D8D"/>
    <w:rsid w:val="00EC5017"/>
    <w:rsid w:val="00EC69FC"/>
    <w:rsid w:val="00ED2057"/>
    <w:rsid w:val="00ED3686"/>
    <w:rsid w:val="00ED589A"/>
    <w:rsid w:val="00EE1016"/>
    <w:rsid w:val="00EE3122"/>
    <w:rsid w:val="00EE33AC"/>
    <w:rsid w:val="00EE4A3D"/>
    <w:rsid w:val="00EE62F1"/>
    <w:rsid w:val="00EE7275"/>
    <w:rsid w:val="00EF0BD9"/>
    <w:rsid w:val="00EF5133"/>
    <w:rsid w:val="00EF6405"/>
    <w:rsid w:val="00EF6DCF"/>
    <w:rsid w:val="00EF76A6"/>
    <w:rsid w:val="00F1078B"/>
    <w:rsid w:val="00F14DCB"/>
    <w:rsid w:val="00F177D7"/>
    <w:rsid w:val="00F17999"/>
    <w:rsid w:val="00F17C15"/>
    <w:rsid w:val="00F216E6"/>
    <w:rsid w:val="00F2359F"/>
    <w:rsid w:val="00F300D5"/>
    <w:rsid w:val="00F37558"/>
    <w:rsid w:val="00F378DB"/>
    <w:rsid w:val="00F416C5"/>
    <w:rsid w:val="00F45189"/>
    <w:rsid w:val="00F45D74"/>
    <w:rsid w:val="00F469EF"/>
    <w:rsid w:val="00F53D3B"/>
    <w:rsid w:val="00F54B7B"/>
    <w:rsid w:val="00F57DD1"/>
    <w:rsid w:val="00F57DF9"/>
    <w:rsid w:val="00F63790"/>
    <w:rsid w:val="00F643EA"/>
    <w:rsid w:val="00F72649"/>
    <w:rsid w:val="00F72A09"/>
    <w:rsid w:val="00F775E0"/>
    <w:rsid w:val="00F82F8B"/>
    <w:rsid w:val="00F91DA8"/>
    <w:rsid w:val="00F921E7"/>
    <w:rsid w:val="00F93B86"/>
    <w:rsid w:val="00F93E93"/>
    <w:rsid w:val="00F94198"/>
    <w:rsid w:val="00F942C3"/>
    <w:rsid w:val="00F94523"/>
    <w:rsid w:val="00F95123"/>
    <w:rsid w:val="00F968F3"/>
    <w:rsid w:val="00F97986"/>
    <w:rsid w:val="00FA1E24"/>
    <w:rsid w:val="00FA517F"/>
    <w:rsid w:val="00FA6098"/>
    <w:rsid w:val="00FB2B01"/>
    <w:rsid w:val="00FB2E32"/>
    <w:rsid w:val="00FB50C8"/>
    <w:rsid w:val="00FC5FA5"/>
    <w:rsid w:val="00FD3DF0"/>
    <w:rsid w:val="00FE48DD"/>
    <w:rsid w:val="00FF143C"/>
    <w:rsid w:val="00FF1940"/>
    <w:rsid w:val="00FF382E"/>
    <w:rsid w:val="00FF49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1026"/>
    <o:shapelayout v:ext="edit">
      <o:idmap v:ext="edit" data="1"/>
    </o:shapelayout>
  </w:shapeDefaults>
  <w:decimalSymbol w:val="."/>
  <w:listSeparator w:val=","/>
  <w14:docId w14:val="0E5693CB"/>
  <w15:docId w15:val="{AE4F7CEC-51A6-48A6-B86F-DD636FDC0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3D2"/>
  </w:style>
  <w:style w:type="paragraph" w:styleId="Heading1">
    <w:name w:val="heading 1"/>
    <w:basedOn w:val="Normal"/>
    <w:next w:val="Normal"/>
    <w:link w:val="Heading1Char"/>
    <w:uiPriority w:val="9"/>
    <w:qFormat/>
    <w:rsid w:val="001133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D3D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3C1"/>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254E90"/>
    <w:pPr>
      <w:spacing w:after="200" w:line="240" w:lineRule="auto"/>
    </w:pPr>
    <w:rPr>
      <w:i/>
      <w:iCs/>
      <w:color w:val="44546A" w:themeColor="text2"/>
      <w:sz w:val="18"/>
      <w:szCs w:val="18"/>
    </w:rPr>
  </w:style>
  <w:style w:type="paragraph" w:styleId="NormalWeb">
    <w:name w:val="Normal (Web)"/>
    <w:basedOn w:val="Normal"/>
    <w:uiPriority w:val="99"/>
    <w:semiHidden/>
    <w:unhideWhenUsed/>
    <w:rsid w:val="000E4DE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F5D69"/>
    <w:pPr>
      <w:ind w:left="720"/>
      <w:contextualSpacing/>
    </w:pPr>
  </w:style>
  <w:style w:type="table" w:styleId="TableGrid">
    <w:name w:val="Table Grid"/>
    <w:basedOn w:val="TableNormal"/>
    <w:uiPriority w:val="39"/>
    <w:rsid w:val="006F5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8F79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96298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semiHidden/>
    <w:rsid w:val="00FD3DF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semiHidden/>
    <w:unhideWhenUsed/>
    <w:rsid w:val="00FD3DF0"/>
    <w:rPr>
      <w:color w:val="0000FF"/>
      <w:u w:val="single"/>
    </w:rPr>
  </w:style>
  <w:style w:type="paragraph" w:styleId="BalloonText">
    <w:name w:val="Balloon Text"/>
    <w:basedOn w:val="Normal"/>
    <w:link w:val="BalloonTextChar"/>
    <w:uiPriority w:val="99"/>
    <w:semiHidden/>
    <w:unhideWhenUsed/>
    <w:rsid w:val="003E46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608"/>
    <w:rPr>
      <w:rFonts w:ascii="Tahoma" w:hAnsi="Tahoma" w:cs="Tahoma"/>
      <w:sz w:val="16"/>
      <w:szCs w:val="16"/>
    </w:rPr>
  </w:style>
  <w:style w:type="paragraph" w:customStyle="1" w:styleId="Default">
    <w:name w:val="Default"/>
    <w:rsid w:val="007C694B"/>
    <w:pPr>
      <w:autoSpaceDE w:val="0"/>
      <w:autoSpaceDN w:val="0"/>
      <w:adjustRightInd w:val="0"/>
      <w:spacing w:after="0" w:line="240" w:lineRule="auto"/>
    </w:pPr>
    <w:rPr>
      <w:rFonts w:ascii="Times New Roman" w:hAnsi="Times New Roman" w:cs="Times New Roman"/>
      <w:color w:val="000000"/>
      <w:sz w:val="24"/>
      <w:szCs w:val="24"/>
    </w:rPr>
  </w:style>
  <w:style w:type="table" w:styleId="PlainTable4">
    <w:name w:val="Plain Table 4"/>
    <w:basedOn w:val="TableNormal"/>
    <w:uiPriority w:val="44"/>
    <w:rsid w:val="003F15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SCB04AHeadingSection">
    <w:name w:val="RSC B04 A Heading (Section)"/>
    <w:basedOn w:val="Normal"/>
    <w:link w:val="RSCB04AHeadingSectionChar"/>
    <w:qFormat/>
    <w:rsid w:val="0045562B"/>
    <w:pPr>
      <w:spacing w:before="400" w:after="80" w:line="240" w:lineRule="auto"/>
    </w:pPr>
    <w:rPr>
      <w:rFonts w:ascii="Calibri" w:eastAsia="Calibri" w:hAnsi="Calibri" w:cs="Times New Roman"/>
      <w:b/>
      <w:sz w:val="24"/>
      <w:szCs w:val="20"/>
      <w:lang w:val="x-none" w:eastAsia="x-none"/>
    </w:rPr>
  </w:style>
  <w:style w:type="character" w:customStyle="1" w:styleId="RSCB04AHeadingSectionChar">
    <w:name w:val="RSC B04 A Heading (Section) Char"/>
    <w:link w:val="RSCB04AHeadingSection"/>
    <w:rsid w:val="0045562B"/>
    <w:rPr>
      <w:rFonts w:ascii="Calibri" w:eastAsia="Calibri" w:hAnsi="Calibri" w:cs="Times New Roman"/>
      <w:b/>
      <w:sz w:val="24"/>
      <w:szCs w:val="20"/>
      <w:lang w:val="x-none" w:eastAsia="x-none"/>
    </w:rPr>
  </w:style>
  <w:style w:type="character" w:styleId="Strong">
    <w:name w:val="Strong"/>
    <w:basedOn w:val="DefaultParagraphFont"/>
    <w:uiPriority w:val="22"/>
    <w:qFormat/>
    <w:rsid w:val="0095340A"/>
    <w:rPr>
      <w:b/>
      <w:bCs/>
    </w:rPr>
  </w:style>
  <w:style w:type="character" w:styleId="LineNumber">
    <w:name w:val="line number"/>
    <w:basedOn w:val="DefaultParagraphFont"/>
    <w:uiPriority w:val="99"/>
    <w:semiHidden/>
    <w:unhideWhenUsed/>
    <w:rsid w:val="003266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380631">
      <w:bodyDiv w:val="1"/>
      <w:marLeft w:val="0"/>
      <w:marRight w:val="0"/>
      <w:marTop w:val="0"/>
      <w:marBottom w:val="0"/>
      <w:divBdr>
        <w:top w:val="none" w:sz="0" w:space="0" w:color="auto"/>
        <w:left w:val="none" w:sz="0" w:space="0" w:color="auto"/>
        <w:bottom w:val="none" w:sz="0" w:space="0" w:color="auto"/>
        <w:right w:val="none" w:sz="0" w:space="0" w:color="auto"/>
      </w:divBdr>
    </w:div>
    <w:div w:id="51881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mailto:farahimb@yu.ac.i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7A83543-036F-42BD-BBFC-2B3B1F6B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1</Pages>
  <Words>4319</Words>
  <Characters>24623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28885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AREZO</dc:creator>
  <cp:keywords/>
  <dc:description/>
  <cp:lastModifiedBy>Mahnaz Farahi</cp:lastModifiedBy>
  <cp:revision>405</cp:revision>
  <cp:lastPrinted>2021-03-12T19:23:00Z</cp:lastPrinted>
  <dcterms:created xsi:type="dcterms:W3CDTF">2020-12-27T22:22:00Z</dcterms:created>
  <dcterms:modified xsi:type="dcterms:W3CDTF">2021-03-12T19:23:00Z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http://www.zotero.org/styles/catalysis-communications</vt:lpwstr>
  </property>
  <property fmtid="{D5CDD505-2E9C-101B-9397-08002B2CF9AE}" pid="7" name="Mendeley Recent Style Name 2_1">
    <vt:lpwstr>Catalysis Communications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eebceb86-9403-349a-bd60-da6df78c6a5b</vt:lpwstr>
  </property>
  <property fmtid="{D5CDD505-2E9C-101B-9397-08002B2CF9AE}" pid="24" name="Mendeley Citation Style_1">
    <vt:lpwstr>http://www.zotero.org/styles/catalysis-communications</vt:lpwstr>
  </property>
</Properties>
</file>