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EB" w:rsidRDefault="000D13EB" w:rsidP="000D13EB">
      <w:pPr>
        <w:spacing w:after="0" w:line="240" w:lineRule="auto"/>
        <w:jc w:val="center"/>
        <w:rPr>
          <w:rFonts w:asciiTheme="majorBidi" w:hAnsiTheme="majorBidi" w:cstheme="majorBidi"/>
          <w:b/>
          <w:bCs/>
          <w:sz w:val="24"/>
          <w:szCs w:val="24"/>
        </w:rPr>
      </w:pPr>
      <w:r w:rsidRPr="000D13EB">
        <w:rPr>
          <w:rFonts w:asciiTheme="majorBidi" w:hAnsiTheme="majorBidi" w:cstheme="majorBidi"/>
          <w:b/>
          <w:bCs/>
          <w:sz w:val="24"/>
          <w:szCs w:val="24"/>
        </w:rPr>
        <w:t>Five potential reviewers</w:t>
      </w:r>
    </w:p>
    <w:p w:rsidR="000D13EB" w:rsidRPr="000D13EB" w:rsidRDefault="000D13EB" w:rsidP="000D13EB">
      <w:pPr>
        <w:spacing w:after="0" w:line="240" w:lineRule="auto"/>
        <w:jc w:val="center"/>
        <w:rPr>
          <w:rFonts w:asciiTheme="majorBidi" w:hAnsiTheme="majorBidi" w:cstheme="majorBidi"/>
          <w:b/>
          <w:bCs/>
          <w:sz w:val="24"/>
          <w:szCs w:val="24"/>
        </w:rPr>
      </w:pPr>
    </w:p>
    <w:p w:rsidR="00C03644" w:rsidRPr="000D13EB" w:rsidRDefault="000D13EB" w:rsidP="000D13EB">
      <w:pPr>
        <w:spacing w:after="0" w:line="240" w:lineRule="auto"/>
        <w:rPr>
          <w:rFonts w:asciiTheme="majorBidi" w:hAnsiTheme="majorBidi" w:cstheme="majorBidi"/>
          <w:b/>
          <w:bCs/>
          <w:sz w:val="24"/>
          <w:szCs w:val="24"/>
        </w:rPr>
      </w:pPr>
      <w:r w:rsidRPr="000D13EB">
        <w:rPr>
          <w:rFonts w:asciiTheme="majorBidi" w:hAnsiTheme="majorBidi" w:cstheme="majorBidi"/>
          <w:b/>
          <w:bCs/>
          <w:sz w:val="24"/>
          <w:szCs w:val="24"/>
        </w:rPr>
        <w:t xml:space="preserve">Reviewer 1:  </w:t>
      </w:r>
      <w:r w:rsidR="00C03644" w:rsidRPr="000D13EB">
        <w:rPr>
          <w:rFonts w:asciiTheme="majorBidi" w:hAnsiTheme="majorBidi" w:cstheme="majorBidi"/>
          <w:b/>
          <w:bCs/>
          <w:sz w:val="24"/>
          <w:szCs w:val="24"/>
        </w:rPr>
        <w:t>Shane A Snyder</w:t>
      </w:r>
    </w:p>
    <w:p w:rsidR="000D13EB" w:rsidRPr="000D13EB" w:rsidRDefault="000D13EB" w:rsidP="000D13EB">
      <w:pPr>
        <w:spacing w:after="0" w:line="240" w:lineRule="auto"/>
        <w:rPr>
          <w:rFonts w:asciiTheme="majorBidi" w:hAnsiTheme="majorBidi" w:cstheme="majorBidi"/>
          <w:sz w:val="24"/>
          <w:szCs w:val="24"/>
        </w:rPr>
      </w:pPr>
    </w:p>
    <w:p w:rsidR="00C03644" w:rsidRDefault="00C03644" w:rsidP="000D13EB">
      <w:pPr>
        <w:spacing w:after="0" w:line="240" w:lineRule="auto"/>
        <w:rPr>
          <w:rFonts w:asciiTheme="majorBidi" w:hAnsiTheme="majorBidi" w:cstheme="majorBidi"/>
          <w:color w:val="000000" w:themeColor="text1"/>
          <w:sz w:val="24"/>
          <w:szCs w:val="24"/>
          <w:bdr w:val="none" w:sz="0" w:space="0" w:color="auto" w:frame="1"/>
        </w:rPr>
      </w:pPr>
      <w:r w:rsidRPr="000D13EB">
        <w:rPr>
          <w:rFonts w:asciiTheme="majorBidi" w:hAnsiTheme="majorBidi" w:cstheme="majorBidi"/>
          <w:color w:val="000000" w:themeColor="text1"/>
          <w:sz w:val="24"/>
          <w:szCs w:val="24"/>
          <w:bdr w:val="none" w:sz="0" w:space="0" w:color="auto" w:frame="1"/>
        </w:rPr>
        <w:t>Department of Chemical and Environmental Engineering, University of Arizona, 1133 James E. Rogers Way, Tucson 85721, AZ, USA</w:t>
      </w:r>
    </w:p>
    <w:p w:rsidR="000D13EB" w:rsidRPr="000D13EB" w:rsidRDefault="000D13EB" w:rsidP="000D13EB">
      <w:pPr>
        <w:spacing w:after="0" w:line="240" w:lineRule="auto"/>
        <w:rPr>
          <w:rFonts w:asciiTheme="majorBidi" w:hAnsiTheme="majorBidi" w:cstheme="majorBidi"/>
          <w:color w:val="000000" w:themeColor="text1"/>
          <w:sz w:val="24"/>
          <w:szCs w:val="24"/>
          <w:bdr w:val="none" w:sz="0" w:space="0" w:color="auto" w:frame="1"/>
        </w:rPr>
      </w:pPr>
    </w:p>
    <w:p w:rsidR="005B5405" w:rsidRDefault="00812516" w:rsidP="000D13EB">
      <w:pPr>
        <w:shd w:val="clear" w:color="auto" w:fill="FFFFFF"/>
        <w:spacing w:after="0" w:line="240" w:lineRule="auto"/>
        <w:textAlignment w:val="baseline"/>
        <w:rPr>
          <w:rFonts w:asciiTheme="majorBidi" w:hAnsiTheme="majorBidi" w:cstheme="majorBidi"/>
          <w:sz w:val="24"/>
          <w:szCs w:val="24"/>
        </w:rPr>
      </w:pPr>
      <w:hyperlink r:id="rId5" w:history="1">
        <w:r w:rsidR="000D13EB" w:rsidRPr="004A38F5">
          <w:rPr>
            <w:rStyle w:val="Hyperlink"/>
            <w:rFonts w:asciiTheme="majorBidi" w:hAnsiTheme="majorBidi" w:cstheme="majorBidi"/>
            <w:sz w:val="24"/>
            <w:szCs w:val="24"/>
          </w:rPr>
          <w:t>snyders2@email.arizona.edu</w:t>
        </w:r>
      </w:hyperlink>
    </w:p>
    <w:p w:rsidR="000D13EB" w:rsidRPr="000D13EB" w:rsidRDefault="000D13EB" w:rsidP="000D13EB">
      <w:pPr>
        <w:shd w:val="clear" w:color="auto" w:fill="FFFFFF"/>
        <w:spacing w:after="0" w:line="240" w:lineRule="auto"/>
        <w:textAlignment w:val="baseline"/>
        <w:rPr>
          <w:rFonts w:asciiTheme="majorBidi" w:hAnsiTheme="majorBidi" w:cstheme="majorBidi"/>
          <w:sz w:val="24"/>
          <w:szCs w:val="24"/>
        </w:rPr>
      </w:pPr>
    </w:p>
    <w:p w:rsidR="005B5405" w:rsidRDefault="00F7224B" w:rsidP="00F7224B">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t>Field of Expertise:</w:t>
      </w:r>
    </w:p>
    <w:p w:rsidR="00F7224B" w:rsidRDefault="00F7224B" w:rsidP="00F7224B">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t xml:space="preserve">Prof </w:t>
      </w:r>
      <w:r w:rsidRPr="00971E71">
        <w:rPr>
          <w:rFonts w:asciiTheme="majorBidi" w:hAnsiTheme="majorBidi" w:cstheme="majorBidi"/>
          <w:b/>
          <w:bCs/>
          <w:sz w:val="24"/>
          <w:szCs w:val="24"/>
          <w:lang w:val="en-US"/>
        </w:rPr>
        <w:t>Shane A. Snyder</w:t>
      </w:r>
      <w:r>
        <w:rPr>
          <w:rFonts w:asciiTheme="majorBidi" w:hAnsiTheme="majorBidi" w:cstheme="majorBidi"/>
          <w:sz w:val="24"/>
          <w:szCs w:val="24"/>
          <w:lang w:val="en-US"/>
        </w:rPr>
        <w:t xml:space="preserve"> is </w:t>
      </w:r>
      <w:r w:rsidR="00B94727">
        <w:rPr>
          <w:rFonts w:asciiTheme="majorBidi" w:hAnsiTheme="majorBidi" w:cstheme="majorBidi"/>
          <w:sz w:val="24"/>
          <w:szCs w:val="24"/>
          <w:lang w:val="en-US"/>
        </w:rPr>
        <w:t xml:space="preserve">an </w:t>
      </w:r>
      <w:r>
        <w:rPr>
          <w:rFonts w:asciiTheme="majorBidi" w:hAnsiTheme="majorBidi" w:cstheme="majorBidi"/>
          <w:sz w:val="24"/>
          <w:szCs w:val="24"/>
          <w:lang w:val="en-US"/>
        </w:rPr>
        <w:t xml:space="preserve">expert in </w:t>
      </w:r>
      <w:r w:rsidR="00542EFA">
        <w:rPr>
          <w:rFonts w:asciiTheme="majorBidi" w:hAnsiTheme="majorBidi" w:cstheme="majorBidi"/>
          <w:sz w:val="24"/>
          <w:szCs w:val="24"/>
          <w:lang w:val="en-US"/>
        </w:rPr>
        <w:t>analysis of pharmaceuticals in wastewater samples and also in treating of the pollutants using advanced oxidation process.</w:t>
      </w:r>
    </w:p>
    <w:p w:rsidR="00F7224B" w:rsidRPr="000D13EB" w:rsidRDefault="00F7224B" w:rsidP="000D13EB">
      <w:pPr>
        <w:shd w:val="clear" w:color="auto" w:fill="FFFFFF"/>
        <w:spacing w:after="0" w:line="240" w:lineRule="auto"/>
        <w:textAlignment w:val="baseline"/>
        <w:rPr>
          <w:rFonts w:asciiTheme="majorBidi" w:hAnsiTheme="majorBidi" w:cstheme="majorBidi"/>
          <w:sz w:val="24"/>
          <w:szCs w:val="24"/>
          <w:lang w:val="en-US"/>
        </w:rPr>
      </w:pPr>
    </w:p>
    <w:p w:rsidR="008668D7" w:rsidRPr="000D13EB" w:rsidRDefault="008668D7" w:rsidP="000D13EB">
      <w:pPr>
        <w:shd w:val="clear" w:color="auto" w:fill="FFFFFF"/>
        <w:spacing w:after="0" w:line="240" w:lineRule="auto"/>
        <w:textAlignment w:val="baseline"/>
        <w:rPr>
          <w:rFonts w:asciiTheme="majorBidi" w:hAnsiTheme="majorBidi" w:cstheme="majorBidi"/>
          <w:color w:val="222222"/>
          <w:sz w:val="24"/>
          <w:szCs w:val="24"/>
          <w:shd w:val="clear" w:color="auto" w:fill="FFFFFF"/>
        </w:rPr>
      </w:pPr>
      <w:r w:rsidRPr="000D13EB">
        <w:rPr>
          <w:rFonts w:asciiTheme="majorBidi" w:hAnsiTheme="majorBidi" w:cstheme="majorBidi"/>
          <w:b/>
          <w:bCs/>
          <w:sz w:val="24"/>
          <w:szCs w:val="24"/>
          <w:lang w:val="en-US"/>
        </w:rPr>
        <w:t>Ref 1:</w:t>
      </w:r>
      <w:r w:rsidRPr="000D13EB">
        <w:rPr>
          <w:rFonts w:asciiTheme="majorBidi" w:hAnsiTheme="majorBidi" w:cstheme="majorBidi"/>
          <w:sz w:val="24"/>
          <w:szCs w:val="24"/>
          <w:lang w:val="en-US"/>
        </w:rPr>
        <w:t xml:space="preserve"> </w:t>
      </w:r>
      <w:r w:rsidRPr="000D13EB">
        <w:rPr>
          <w:rFonts w:asciiTheme="majorBidi" w:hAnsiTheme="majorBidi" w:cstheme="majorBidi"/>
          <w:color w:val="222222"/>
          <w:sz w:val="24"/>
          <w:szCs w:val="24"/>
          <w:shd w:val="clear" w:color="auto" w:fill="FFFFFF"/>
        </w:rPr>
        <w:t xml:space="preserve">Kim, S. D., Cho, J., Kim, I. S., </w:t>
      </w:r>
      <w:proofErr w:type="spellStart"/>
      <w:r w:rsidRPr="000D13EB">
        <w:rPr>
          <w:rFonts w:asciiTheme="majorBidi" w:hAnsiTheme="majorBidi" w:cstheme="majorBidi"/>
          <w:color w:val="222222"/>
          <w:sz w:val="24"/>
          <w:szCs w:val="24"/>
          <w:shd w:val="clear" w:color="auto" w:fill="FFFFFF"/>
        </w:rPr>
        <w:t>Vanderford</w:t>
      </w:r>
      <w:proofErr w:type="spellEnd"/>
      <w:r w:rsidRPr="000D13EB">
        <w:rPr>
          <w:rFonts w:asciiTheme="majorBidi" w:hAnsiTheme="majorBidi" w:cstheme="majorBidi"/>
          <w:color w:val="222222"/>
          <w:sz w:val="24"/>
          <w:szCs w:val="24"/>
          <w:shd w:val="clear" w:color="auto" w:fill="FFFFFF"/>
        </w:rPr>
        <w:t xml:space="preserve">, B. J., &amp; </w:t>
      </w:r>
      <w:r w:rsidRPr="00B375C2">
        <w:rPr>
          <w:rFonts w:asciiTheme="majorBidi" w:hAnsiTheme="majorBidi" w:cstheme="majorBidi"/>
          <w:b/>
          <w:bCs/>
          <w:color w:val="FF0000"/>
          <w:sz w:val="24"/>
          <w:szCs w:val="24"/>
          <w:shd w:val="clear" w:color="auto" w:fill="FFFFFF"/>
        </w:rPr>
        <w:t>Snyder, S. A.</w:t>
      </w:r>
      <w:r w:rsidRPr="000D13EB">
        <w:rPr>
          <w:rFonts w:asciiTheme="majorBidi" w:hAnsiTheme="majorBidi" w:cstheme="majorBidi"/>
          <w:color w:val="222222"/>
          <w:sz w:val="24"/>
          <w:szCs w:val="24"/>
          <w:shd w:val="clear" w:color="auto" w:fill="FFFFFF"/>
        </w:rPr>
        <w:t xml:space="preserve"> (2007). </w:t>
      </w:r>
      <w:proofErr w:type="gramStart"/>
      <w:r w:rsidRPr="000D13EB">
        <w:rPr>
          <w:rFonts w:asciiTheme="majorBidi" w:hAnsiTheme="majorBidi" w:cstheme="majorBidi"/>
          <w:color w:val="222222"/>
          <w:sz w:val="24"/>
          <w:szCs w:val="24"/>
          <w:shd w:val="clear" w:color="auto" w:fill="FFFFFF"/>
        </w:rPr>
        <w:t>Occurrence and removal of pharmaceuticals and endocrine disruptors in South Korean surface, drinking, and waste waters.</w:t>
      </w:r>
      <w:proofErr w:type="gramEnd"/>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Water research</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41</w:t>
      </w:r>
      <w:r w:rsidRPr="000D13EB">
        <w:rPr>
          <w:rFonts w:asciiTheme="majorBidi" w:hAnsiTheme="majorBidi" w:cstheme="majorBidi"/>
          <w:color w:val="222222"/>
          <w:sz w:val="24"/>
          <w:szCs w:val="24"/>
          <w:shd w:val="clear" w:color="auto" w:fill="FFFFFF"/>
        </w:rPr>
        <w:t>(5), 1013-1021.</w:t>
      </w:r>
    </w:p>
    <w:p w:rsidR="008668D7" w:rsidRDefault="008668D7" w:rsidP="000D13EB">
      <w:pPr>
        <w:shd w:val="clear" w:color="auto" w:fill="FFFFFF"/>
        <w:spacing w:after="0" w:line="240" w:lineRule="auto"/>
        <w:textAlignment w:val="baseline"/>
        <w:rPr>
          <w:rFonts w:asciiTheme="majorBidi" w:hAnsiTheme="majorBidi" w:cstheme="majorBidi"/>
          <w:color w:val="222222"/>
          <w:sz w:val="24"/>
          <w:szCs w:val="24"/>
          <w:shd w:val="clear" w:color="auto" w:fill="FFFFFF"/>
        </w:rPr>
      </w:pPr>
      <w:r w:rsidRPr="000D13EB">
        <w:rPr>
          <w:rFonts w:asciiTheme="majorBidi" w:hAnsiTheme="majorBidi" w:cstheme="majorBidi"/>
          <w:b/>
          <w:bCs/>
          <w:color w:val="222222"/>
          <w:sz w:val="24"/>
          <w:szCs w:val="24"/>
          <w:shd w:val="clear" w:color="auto" w:fill="FFFFFF"/>
        </w:rPr>
        <w:t>Ref 2:</w:t>
      </w:r>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Zheng</w:t>
      </w:r>
      <w:proofErr w:type="spellEnd"/>
      <w:r w:rsidRPr="000D13EB">
        <w:rPr>
          <w:rFonts w:asciiTheme="majorBidi" w:hAnsiTheme="majorBidi" w:cstheme="majorBidi"/>
          <w:color w:val="222222"/>
          <w:sz w:val="24"/>
          <w:szCs w:val="24"/>
          <w:shd w:val="clear" w:color="auto" w:fill="FFFFFF"/>
        </w:rPr>
        <w:t xml:space="preserve">, M., Ping, Q., Wang, L., Dai, X., Li, Y., &amp; </w:t>
      </w:r>
      <w:r w:rsidRPr="00B375C2">
        <w:rPr>
          <w:rFonts w:asciiTheme="majorBidi" w:hAnsiTheme="majorBidi" w:cstheme="majorBidi"/>
          <w:b/>
          <w:bCs/>
          <w:color w:val="FF0000"/>
          <w:sz w:val="24"/>
          <w:szCs w:val="24"/>
          <w:shd w:val="clear" w:color="auto" w:fill="FFFFFF"/>
        </w:rPr>
        <w:t>Snyder, S. A.</w:t>
      </w:r>
      <w:r w:rsidRPr="000D13EB">
        <w:rPr>
          <w:rFonts w:asciiTheme="majorBidi" w:hAnsiTheme="majorBidi" w:cstheme="majorBidi"/>
          <w:color w:val="222222"/>
          <w:sz w:val="24"/>
          <w:szCs w:val="24"/>
          <w:shd w:val="clear" w:color="auto" w:fill="FFFFFF"/>
        </w:rPr>
        <w:t xml:space="preserve"> (2021). </w:t>
      </w:r>
      <w:proofErr w:type="spellStart"/>
      <w:r w:rsidRPr="000D13EB">
        <w:rPr>
          <w:rFonts w:asciiTheme="majorBidi" w:hAnsiTheme="majorBidi" w:cstheme="majorBidi"/>
          <w:color w:val="222222"/>
          <w:sz w:val="24"/>
          <w:szCs w:val="24"/>
          <w:shd w:val="clear" w:color="auto" w:fill="FFFFFF"/>
        </w:rPr>
        <w:t>Pretreatment</w:t>
      </w:r>
      <w:proofErr w:type="spellEnd"/>
      <w:r w:rsidRPr="000D13EB">
        <w:rPr>
          <w:rFonts w:asciiTheme="majorBidi" w:hAnsiTheme="majorBidi" w:cstheme="majorBidi"/>
          <w:color w:val="222222"/>
          <w:sz w:val="24"/>
          <w:szCs w:val="24"/>
          <w:shd w:val="clear" w:color="auto" w:fill="FFFFFF"/>
        </w:rPr>
        <w:t xml:space="preserve"> using UV combined with CaO2 for the anaerobic digestion of waste activated sludge: Mechanistic </w:t>
      </w:r>
      <w:proofErr w:type="spellStart"/>
      <w:r w:rsidRPr="000D13EB">
        <w:rPr>
          <w:rFonts w:asciiTheme="majorBidi" w:hAnsiTheme="majorBidi" w:cstheme="majorBidi"/>
          <w:color w:val="222222"/>
          <w:sz w:val="24"/>
          <w:szCs w:val="24"/>
          <w:shd w:val="clear" w:color="auto" w:fill="FFFFFF"/>
        </w:rPr>
        <w:t>modeling</w:t>
      </w:r>
      <w:proofErr w:type="spellEnd"/>
      <w:r w:rsidRPr="000D13EB">
        <w:rPr>
          <w:rFonts w:asciiTheme="majorBidi" w:hAnsiTheme="majorBidi" w:cstheme="majorBidi"/>
          <w:color w:val="222222"/>
          <w:sz w:val="24"/>
          <w:szCs w:val="24"/>
          <w:shd w:val="clear" w:color="auto" w:fill="FFFFFF"/>
        </w:rPr>
        <w:t xml:space="preserve"> for attenuation of trace organic contaminants. </w:t>
      </w:r>
      <w:proofErr w:type="gramStart"/>
      <w:r w:rsidRPr="000D13EB">
        <w:rPr>
          <w:rFonts w:asciiTheme="majorBidi" w:hAnsiTheme="majorBidi" w:cstheme="majorBidi"/>
          <w:i/>
          <w:iCs/>
          <w:color w:val="222222"/>
          <w:sz w:val="24"/>
          <w:szCs w:val="24"/>
          <w:shd w:val="clear" w:color="auto" w:fill="FFFFFF"/>
        </w:rPr>
        <w:t>Journal of Hazardous Materials</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402</w:t>
      </w:r>
      <w:r w:rsidRPr="000D13EB">
        <w:rPr>
          <w:rFonts w:asciiTheme="majorBidi" w:hAnsiTheme="majorBidi" w:cstheme="majorBidi"/>
          <w:color w:val="222222"/>
          <w:sz w:val="24"/>
          <w:szCs w:val="24"/>
          <w:shd w:val="clear" w:color="auto" w:fill="FFFFFF"/>
        </w:rPr>
        <w:t>, 123484.</w:t>
      </w:r>
      <w:proofErr w:type="gramEnd"/>
    </w:p>
    <w:p w:rsidR="005B5405" w:rsidRPr="000D13EB" w:rsidRDefault="005B5405" w:rsidP="000D13EB">
      <w:pPr>
        <w:spacing w:after="0" w:line="240" w:lineRule="auto"/>
        <w:rPr>
          <w:rFonts w:asciiTheme="majorBidi" w:hAnsiTheme="majorBidi" w:cstheme="majorBidi"/>
          <w:sz w:val="24"/>
          <w:szCs w:val="24"/>
          <w:lang w:val="en-US"/>
        </w:rPr>
      </w:pPr>
    </w:p>
    <w:p w:rsidR="00D018DE" w:rsidRPr="000D13EB" w:rsidRDefault="000D13EB" w:rsidP="000D13EB">
      <w:pPr>
        <w:shd w:val="clear" w:color="auto" w:fill="FFFFFF"/>
        <w:spacing w:after="0" w:line="240" w:lineRule="auto"/>
        <w:textAlignment w:val="baseline"/>
        <w:rPr>
          <w:rFonts w:asciiTheme="majorBidi" w:hAnsiTheme="majorBidi" w:cstheme="majorBidi"/>
          <w:b/>
          <w:bCs/>
          <w:color w:val="2E2E2E"/>
          <w:sz w:val="24"/>
          <w:szCs w:val="24"/>
        </w:rPr>
      </w:pPr>
      <w:r w:rsidRPr="000D13EB">
        <w:rPr>
          <w:rFonts w:asciiTheme="majorBidi" w:hAnsiTheme="majorBidi" w:cstheme="majorBidi"/>
          <w:b/>
          <w:bCs/>
          <w:sz w:val="24"/>
          <w:szCs w:val="24"/>
        </w:rPr>
        <w:t xml:space="preserve">Reviewer </w:t>
      </w:r>
      <w:r w:rsidR="00F64A0E" w:rsidRPr="000D13EB">
        <w:rPr>
          <w:rFonts w:asciiTheme="majorBidi" w:hAnsiTheme="majorBidi" w:cstheme="majorBidi"/>
          <w:b/>
          <w:bCs/>
          <w:sz w:val="24"/>
          <w:szCs w:val="24"/>
        </w:rPr>
        <w:t>2</w:t>
      </w:r>
      <w:r w:rsidRPr="000D13EB">
        <w:rPr>
          <w:rFonts w:asciiTheme="majorBidi" w:hAnsiTheme="majorBidi" w:cstheme="majorBidi"/>
          <w:b/>
          <w:bCs/>
          <w:sz w:val="24"/>
          <w:szCs w:val="24"/>
        </w:rPr>
        <w:t>:</w:t>
      </w:r>
      <w:r w:rsidR="00F32F88" w:rsidRPr="000D13EB">
        <w:rPr>
          <w:rFonts w:asciiTheme="majorBidi" w:hAnsiTheme="majorBidi" w:cstheme="majorBidi"/>
          <w:b/>
          <w:bCs/>
          <w:sz w:val="24"/>
          <w:szCs w:val="24"/>
        </w:rPr>
        <w:t xml:space="preserve"> </w:t>
      </w:r>
      <w:proofErr w:type="spellStart"/>
      <w:r w:rsidR="00D018DE" w:rsidRPr="000D13EB">
        <w:rPr>
          <w:rFonts w:asciiTheme="majorBidi" w:hAnsiTheme="majorBidi" w:cstheme="majorBidi"/>
          <w:b/>
          <w:bCs/>
          <w:sz w:val="24"/>
          <w:szCs w:val="24"/>
        </w:rPr>
        <w:t>Bo</w:t>
      </w:r>
      <w:r w:rsidR="00D018DE" w:rsidRPr="000D13EB">
        <w:rPr>
          <w:rFonts w:asciiTheme="majorBidi" w:eastAsia="AdvOT8608a8d1+01" w:hAnsiTheme="majorBidi" w:cstheme="majorBidi"/>
          <w:b/>
          <w:bCs/>
          <w:sz w:val="24"/>
          <w:szCs w:val="24"/>
        </w:rPr>
        <w:t>ż</w:t>
      </w:r>
      <w:r w:rsidR="00D018DE" w:rsidRPr="000D13EB">
        <w:rPr>
          <w:rFonts w:asciiTheme="majorBidi" w:hAnsiTheme="majorBidi" w:cstheme="majorBidi"/>
          <w:b/>
          <w:bCs/>
          <w:sz w:val="24"/>
          <w:szCs w:val="24"/>
        </w:rPr>
        <w:t>ena</w:t>
      </w:r>
      <w:proofErr w:type="spellEnd"/>
      <w:r w:rsidR="00D018DE" w:rsidRPr="000D13EB">
        <w:rPr>
          <w:rFonts w:asciiTheme="majorBidi" w:hAnsiTheme="majorBidi" w:cstheme="majorBidi"/>
          <w:b/>
          <w:bCs/>
          <w:sz w:val="24"/>
          <w:szCs w:val="24"/>
        </w:rPr>
        <w:t xml:space="preserve"> Czech</w:t>
      </w:r>
    </w:p>
    <w:p w:rsidR="00D018DE" w:rsidRPr="000D13EB" w:rsidRDefault="00D018DE" w:rsidP="000D13EB">
      <w:pPr>
        <w:shd w:val="clear" w:color="auto" w:fill="FFFFFF"/>
        <w:spacing w:after="0" w:line="240" w:lineRule="auto"/>
        <w:textAlignment w:val="baseline"/>
        <w:rPr>
          <w:rFonts w:asciiTheme="majorBidi" w:hAnsiTheme="majorBidi" w:cstheme="majorBidi"/>
          <w:color w:val="2E2E2E"/>
          <w:sz w:val="24"/>
          <w:szCs w:val="24"/>
        </w:rPr>
      </w:pPr>
    </w:p>
    <w:p w:rsidR="00D018DE" w:rsidRPr="000D13EB" w:rsidRDefault="00D018DE" w:rsidP="000D13EB">
      <w:pPr>
        <w:shd w:val="clear" w:color="auto" w:fill="FFFFFF"/>
        <w:spacing w:after="0" w:line="240" w:lineRule="auto"/>
        <w:textAlignment w:val="baseline"/>
        <w:rPr>
          <w:rFonts w:asciiTheme="majorBidi" w:hAnsiTheme="majorBidi" w:cstheme="majorBidi"/>
          <w:color w:val="2E2E2E"/>
          <w:sz w:val="24"/>
          <w:szCs w:val="24"/>
        </w:rPr>
      </w:pPr>
      <w:r w:rsidRPr="000D13EB">
        <w:rPr>
          <w:rFonts w:asciiTheme="majorBidi" w:hAnsiTheme="majorBidi" w:cstheme="majorBidi"/>
          <w:sz w:val="24"/>
          <w:szCs w:val="24"/>
        </w:rPr>
        <w:t>Department of Environmental Chemistry, Faculty of Chemistry, University of Maria Curie-</w:t>
      </w:r>
      <w:proofErr w:type="spellStart"/>
      <w:r w:rsidRPr="000D13EB">
        <w:rPr>
          <w:rFonts w:asciiTheme="majorBidi" w:hAnsiTheme="majorBidi" w:cstheme="majorBidi"/>
          <w:sz w:val="24"/>
          <w:szCs w:val="24"/>
        </w:rPr>
        <w:t>Sklodowska</w:t>
      </w:r>
      <w:proofErr w:type="spellEnd"/>
      <w:r w:rsidRPr="000D13EB">
        <w:rPr>
          <w:rFonts w:asciiTheme="majorBidi" w:hAnsiTheme="majorBidi" w:cstheme="majorBidi"/>
          <w:sz w:val="24"/>
          <w:szCs w:val="24"/>
        </w:rPr>
        <w:t>, Pl. M. Curie-</w:t>
      </w:r>
      <w:proofErr w:type="spellStart"/>
      <w:r w:rsidRPr="000D13EB">
        <w:rPr>
          <w:rFonts w:asciiTheme="majorBidi" w:hAnsiTheme="majorBidi" w:cstheme="majorBidi"/>
          <w:sz w:val="24"/>
          <w:szCs w:val="24"/>
        </w:rPr>
        <w:t>Sklodowskiej</w:t>
      </w:r>
      <w:proofErr w:type="spellEnd"/>
      <w:r w:rsidRPr="000D13EB">
        <w:rPr>
          <w:rFonts w:asciiTheme="majorBidi" w:hAnsiTheme="majorBidi" w:cstheme="majorBidi"/>
          <w:sz w:val="24"/>
          <w:szCs w:val="24"/>
        </w:rPr>
        <w:t xml:space="preserve"> 3, 20-031 Lublin, Poland</w:t>
      </w:r>
    </w:p>
    <w:p w:rsidR="00D018DE" w:rsidRPr="000D13EB" w:rsidRDefault="00D018DE" w:rsidP="000D13EB">
      <w:pPr>
        <w:shd w:val="clear" w:color="auto" w:fill="FFFFFF"/>
        <w:spacing w:after="0" w:line="240" w:lineRule="auto"/>
        <w:textAlignment w:val="baseline"/>
        <w:rPr>
          <w:rFonts w:asciiTheme="majorBidi" w:hAnsiTheme="majorBidi" w:cstheme="majorBidi"/>
          <w:sz w:val="24"/>
          <w:szCs w:val="24"/>
        </w:rPr>
      </w:pPr>
    </w:p>
    <w:p w:rsidR="00D018DE" w:rsidRPr="000D13EB" w:rsidRDefault="00812516" w:rsidP="000D13EB">
      <w:pPr>
        <w:shd w:val="clear" w:color="auto" w:fill="FFFFFF"/>
        <w:spacing w:after="0" w:line="240" w:lineRule="auto"/>
        <w:textAlignment w:val="baseline"/>
        <w:rPr>
          <w:rFonts w:asciiTheme="majorBidi" w:hAnsiTheme="majorBidi" w:cstheme="majorBidi"/>
          <w:color w:val="000000"/>
          <w:sz w:val="24"/>
          <w:szCs w:val="24"/>
        </w:rPr>
      </w:pPr>
      <w:hyperlink r:id="rId6" w:history="1">
        <w:r w:rsidR="00D018DE" w:rsidRPr="000D13EB">
          <w:rPr>
            <w:rStyle w:val="Hyperlink"/>
            <w:rFonts w:asciiTheme="majorBidi" w:hAnsiTheme="majorBidi" w:cstheme="majorBidi"/>
            <w:sz w:val="24"/>
            <w:szCs w:val="24"/>
          </w:rPr>
          <w:t>bczech@hektor.umcs.lublin.pl</w:t>
        </w:r>
      </w:hyperlink>
    </w:p>
    <w:p w:rsidR="00667DD1" w:rsidRDefault="00667DD1" w:rsidP="000D13EB">
      <w:pPr>
        <w:shd w:val="clear" w:color="auto" w:fill="FFFFFF"/>
        <w:spacing w:after="0" w:line="240" w:lineRule="auto"/>
        <w:textAlignment w:val="baseline"/>
        <w:rPr>
          <w:rFonts w:asciiTheme="majorBidi" w:hAnsiTheme="majorBidi" w:cstheme="majorBidi"/>
          <w:color w:val="000000"/>
          <w:sz w:val="24"/>
          <w:szCs w:val="24"/>
        </w:rPr>
      </w:pPr>
    </w:p>
    <w:p w:rsidR="00B94727" w:rsidRDefault="00B94727" w:rsidP="00B94727">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t>Field of Expertise:</w:t>
      </w:r>
    </w:p>
    <w:p w:rsidR="00542EFA" w:rsidRDefault="00542EFA" w:rsidP="00542EFA">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t xml:space="preserve">Prof </w:t>
      </w:r>
      <w:proofErr w:type="spellStart"/>
      <w:r w:rsidRPr="00971E71">
        <w:rPr>
          <w:rFonts w:asciiTheme="majorBidi" w:hAnsiTheme="majorBidi" w:cstheme="majorBidi"/>
          <w:b/>
          <w:bCs/>
          <w:sz w:val="24"/>
          <w:szCs w:val="24"/>
          <w:lang w:val="en-US"/>
        </w:rPr>
        <w:t>Bozena</w:t>
      </w:r>
      <w:proofErr w:type="spellEnd"/>
      <w:r w:rsidRPr="00971E71">
        <w:rPr>
          <w:rFonts w:asciiTheme="majorBidi" w:hAnsiTheme="majorBidi" w:cstheme="majorBidi"/>
          <w:b/>
          <w:bCs/>
          <w:sz w:val="24"/>
          <w:szCs w:val="24"/>
          <w:lang w:val="en-US"/>
        </w:rPr>
        <w:t xml:space="preserve"> Czech</w:t>
      </w:r>
      <w:r>
        <w:rPr>
          <w:rFonts w:asciiTheme="majorBidi" w:hAnsiTheme="majorBidi" w:cstheme="majorBidi"/>
          <w:sz w:val="24"/>
          <w:szCs w:val="24"/>
          <w:lang w:val="en-US"/>
        </w:rPr>
        <w:t xml:space="preserve"> is </w:t>
      </w:r>
      <w:r w:rsidR="00B94727">
        <w:rPr>
          <w:rFonts w:asciiTheme="majorBidi" w:hAnsiTheme="majorBidi" w:cstheme="majorBidi"/>
          <w:sz w:val="24"/>
          <w:szCs w:val="24"/>
          <w:lang w:val="en-US"/>
        </w:rPr>
        <w:t xml:space="preserve">an </w:t>
      </w:r>
      <w:r>
        <w:rPr>
          <w:rFonts w:asciiTheme="majorBidi" w:hAnsiTheme="majorBidi" w:cstheme="majorBidi"/>
          <w:sz w:val="24"/>
          <w:szCs w:val="24"/>
          <w:lang w:val="en-US"/>
        </w:rPr>
        <w:t>expert in removal of pharmaceuticals and other organic pollutants from wastewater samples using different methods such as photo-oxidation and adsorption.</w:t>
      </w:r>
    </w:p>
    <w:p w:rsidR="00542EFA" w:rsidRPr="00542EFA" w:rsidRDefault="00542EFA" w:rsidP="000D13EB">
      <w:pPr>
        <w:shd w:val="clear" w:color="auto" w:fill="FFFFFF"/>
        <w:spacing w:after="0" w:line="240" w:lineRule="auto"/>
        <w:textAlignment w:val="baseline"/>
        <w:rPr>
          <w:rFonts w:asciiTheme="majorBidi" w:hAnsiTheme="majorBidi" w:cstheme="majorBidi"/>
          <w:color w:val="000000"/>
          <w:sz w:val="24"/>
          <w:szCs w:val="24"/>
          <w:lang w:val="en-US"/>
        </w:rPr>
      </w:pPr>
    </w:p>
    <w:p w:rsidR="00C03644" w:rsidRPr="000D13EB" w:rsidRDefault="008668D7" w:rsidP="000D13EB">
      <w:pPr>
        <w:shd w:val="clear" w:color="auto" w:fill="FFFFFF"/>
        <w:spacing w:after="0" w:line="240" w:lineRule="auto"/>
        <w:textAlignment w:val="baseline"/>
        <w:rPr>
          <w:rFonts w:asciiTheme="majorBidi" w:hAnsiTheme="majorBidi" w:cstheme="majorBidi"/>
          <w:color w:val="222222"/>
          <w:sz w:val="24"/>
          <w:szCs w:val="24"/>
          <w:shd w:val="clear" w:color="auto" w:fill="FFFFFF"/>
        </w:rPr>
      </w:pPr>
      <w:r w:rsidRPr="00B375C2">
        <w:rPr>
          <w:rFonts w:asciiTheme="majorBidi" w:hAnsiTheme="majorBidi" w:cstheme="majorBidi"/>
          <w:b/>
          <w:bCs/>
          <w:color w:val="000000"/>
          <w:sz w:val="24"/>
          <w:szCs w:val="24"/>
        </w:rPr>
        <w:t>Ref 1:</w:t>
      </w:r>
      <w:r w:rsidRPr="000D13EB">
        <w:rPr>
          <w:rFonts w:asciiTheme="majorBidi" w:hAnsiTheme="majorBidi" w:cstheme="majorBidi"/>
          <w:color w:val="000000"/>
          <w:sz w:val="24"/>
          <w:szCs w:val="24"/>
        </w:rPr>
        <w:t xml:space="preserve"> </w:t>
      </w:r>
      <w:proofErr w:type="spellStart"/>
      <w:r w:rsidRPr="000D13EB">
        <w:rPr>
          <w:rFonts w:asciiTheme="majorBidi" w:hAnsiTheme="majorBidi" w:cstheme="majorBidi"/>
          <w:color w:val="222222"/>
          <w:sz w:val="24"/>
          <w:szCs w:val="24"/>
          <w:shd w:val="clear" w:color="auto" w:fill="FFFFFF"/>
        </w:rPr>
        <w:t>Hojamberdiev</w:t>
      </w:r>
      <w:proofErr w:type="spellEnd"/>
      <w:r w:rsidRPr="000D13EB">
        <w:rPr>
          <w:rFonts w:asciiTheme="majorBidi" w:hAnsiTheme="majorBidi" w:cstheme="majorBidi"/>
          <w:color w:val="222222"/>
          <w:sz w:val="24"/>
          <w:szCs w:val="24"/>
          <w:shd w:val="clear" w:color="auto" w:fill="FFFFFF"/>
        </w:rPr>
        <w:t xml:space="preserve">, M., </w:t>
      </w:r>
      <w:r w:rsidRPr="00B375C2">
        <w:rPr>
          <w:rFonts w:asciiTheme="majorBidi" w:hAnsiTheme="majorBidi" w:cstheme="majorBidi"/>
          <w:b/>
          <w:bCs/>
          <w:color w:val="FF0000"/>
          <w:sz w:val="24"/>
          <w:szCs w:val="24"/>
          <w:shd w:val="clear" w:color="auto" w:fill="FFFFFF"/>
        </w:rPr>
        <w:t>Czech, B.</w:t>
      </w:r>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Göktaş</w:t>
      </w:r>
      <w:proofErr w:type="spellEnd"/>
      <w:r w:rsidRPr="000D13EB">
        <w:rPr>
          <w:rFonts w:asciiTheme="majorBidi" w:hAnsiTheme="majorBidi" w:cstheme="majorBidi"/>
          <w:color w:val="222222"/>
          <w:sz w:val="24"/>
          <w:szCs w:val="24"/>
          <w:shd w:val="clear" w:color="auto" w:fill="FFFFFF"/>
        </w:rPr>
        <w:t xml:space="preserve">, A. C., </w:t>
      </w:r>
      <w:proofErr w:type="spellStart"/>
      <w:r w:rsidRPr="000D13EB">
        <w:rPr>
          <w:rFonts w:asciiTheme="majorBidi" w:hAnsiTheme="majorBidi" w:cstheme="majorBidi"/>
          <w:color w:val="222222"/>
          <w:sz w:val="24"/>
          <w:szCs w:val="24"/>
          <w:shd w:val="clear" w:color="auto" w:fill="FFFFFF"/>
        </w:rPr>
        <w:t>Yubuta</w:t>
      </w:r>
      <w:proofErr w:type="spellEnd"/>
      <w:r w:rsidRPr="000D13EB">
        <w:rPr>
          <w:rFonts w:asciiTheme="majorBidi" w:hAnsiTheme="majorBidi" w:cstheme="majorBidi"/>
          <w:color w:val="222222"/>
          <w:sz w:val="24"/>
          <w:szCs w:val="24"/>
          <w:shd w:val="clear" w:color="auto" w:fill="FFFFFF"/>
        </w:rPr>
        <w:t xml:space="preserve">, K., &amp; </w:t>
      </w:r>
      <w:proofErr w:type="spellStart"/>
      <w:r w:rsidRPr="000D13EB">
        <w:rPr>
          <w:rFonts w:asciiTheme="majorBidi" w:hAnsiTheme="majorBidi" w:cstheme="majorBidi"/>
          <w:color w:val="222222"/>
          <w:sz w:val="24"/>
          <w:szCs w:val="24"/>
          <w:shd w:val="clear" w:color="auto" w:fill="FFFFFF"/>
        </w:rPr>
        <w:t>Kadirova</w:t>
      </w:r>
      <w:proofErr w:type="spellEnd"/>
      <w:r w:rsidRPr="000D13EB">
        <w:rPr>
          <w:rFonts w:asciiTheme="majorBidi" w:hAnsiTheme="majorBidi" w:cstheme="majorBidi"/>
          <w:color w:val="222222"/>
          <w:sz w:val="24"/>
          <w:szCs w:val="24"/>
          <w:shd w:val="clear" w:color="auto" w:fill="FFFFFF"/>
        </w:rPr>
        <w:t xml:space="preserve">, Z. C. (2020). </w:t>
      </w:r>
      <w:proofErr w:type="gramStart"/>
      <w:r w:rsidRPr="000D13EB">
        <w:rPr>
          <w:rFonts w:asciiTheme="majorBidi" w:hAnsiTheme="majorBidi" w:cstheme="majorBidi"/>
          <w:color w:val="222222"/>
          <w:sz w:val="24"/>
          <w:szCs w:val="24"/>
          <w:shd w:val="clear" w:color="auto" w:fill="FFFFFF"/>
        </w:rPr>
        <w:t xml:space="preserve">SnO2@ </w:t>
      </w:r>
      <w:proofErr w:type="spellStart"/>
      <w:r w:rsidRPr="000D13EB">
        <w:rPr>
          <w:rFonts w:asciiTheme="majorBidi" w:hAnsiTheme="majorBidi" w:cstheme="majorBidi"/>
          <w:color w:val="222222"/>
          <w:sz w:val="24"/>
          <w:szCs w:val="24"/>
          <w:shd w:val="clear" w:color="auto" w:fill="FFFFFF"/>
        </w:rPr>
        <w:t>ZnS</w:t>
      </w:r>
      <w:proofErr w:type="spellEnd"/>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photocatalyst</w:t>
      </w:r>
      <w:proofErr w:type="spellEnd"/>
      <w:r w:rsidRPr="000D13EB">
        <w:rPr>
          <w:rFonts w:asciiTheme="majorBidi" w:hAnsiTheme="majorBidi" w:cstheme="majorBidi"/>
          <w:color w:val="222222"/>
          <w:sz w:val="24"/>
          <w:szCs w:val="24"/>
          <w:shd w:val="clear" w:color="auto" w:fill="FFFFFF"/>
        </w:rPr>
        <w:t xml:space="preserve"> with enhanced </w:t>
      </w:r>
      <w:proofErr w:type="spellStart"/>
      <w:r w:rsidRPr="000D13EB">
        <w:rPr>
          <w:rFonts w:asciiTheme="majorBidi" w:hAnsiTheme="majorBidi" w:cstheme="majorBidi"/>
          <w:color w:val="222222"/>
          <w:sz w:val="24"/>
          <w:szCs w:val="24"/>
          <w:shd w:val="clear" w:color="auto" w:fill="FFFFFF"/>
        </w:rPr>
        <w:t>photocatalytic</w:t>
      </w:r>
      <w:proofErr w:type="spellEnd"/>
      <w:r w:rsidRPr="000D13EB">
        <w:rPr>
          <w:rFonts w:asciiTheme="majorBidi" w:hAnsiTheme="majorBidi" w:cstheme="majorBidi"/>
          <w:color w:val="222222"/>
          <w:sz w:val="24"/>
          <w:szCs w:val="24"/>
          <w:shd w:val="clear" w:color="auto" w:fill="FFFFFF"/>
        </w:rPr>
        <w:t xml:space="preserve"> activity for the degradation of selected pharmaceuticals and personal care products in model wastewater.</w:t>
      </w:r>
      <w:proofErr w:type="gramEnd"/>
      <w:r w:rsidRPr="000D13EB">
        <w:rPr>
          <w:rFonts w:asciiTheme="majorBidi" w:hAnsiTheme="majorBidi" w:cstheme="majorBidi"/>
          <w:color w:val="222222"/>
          <w:sz w:val="24"/>
          <w:szCs w:val="24"/>
          <w:shd w:val="clear" w:color="auto" w:fill="FFFFFF"/>
        </w:rPr>
        <w:t> </w:t>
      </w:r>
      <w:proofErr w:type="gramStart"/>
      <w:r w:rsidRPr="000D13EB">
        <w:rPr>
          <w:rFonts w:asciiTheme="majorBidi" w:hAnsiTheme="majorBidi" w:cstheme="majorBidi"/>
          <w:i/>
          <w:iCs/>
          <w:color w:val="222222"/>
          <w:sz w:val="24"/>
          <w:szCs w:val="24"/>
          <w:shd w:val="clear" w:color="auto" w:fill="FFFFFF"/>
        </w:rPr>
        <w:t>Journal of Alloys and Compounds</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827</w:t>
      </w:r>
      <w:r w:rsidRPr="000D13EB">
        <w:rPr>
          <w:rFonts w:asciiTheme="majorBidi" w:hAnsiTheme="majorBidi" w:cstheme="majorBidi"/>
          <w:color w:val="222222"/>
          <w:sz w:val="24"/>
          <w:szCs w:val="24"/>
          <w:shd w:val="clear" w:color="auto" w:fill="FFFFFF"/>
        </w:rPr>
        <w:t>, 154339.</w:t>
      </w:r>
      <w:proofErr w:type="gramEnd"/>
    </w:p>
    <w:p w:rsidR="008668D7" w:rsidRPr="000D13EB" w:rsidRDefault="008668D7" w:rsidP="000D13EB">
      <w:pPr>
        <w:shd w:val="clear" w:color="auto" w:fill="FFFFFF"/>
        <w:spacing w:after="0" w:line="240" w:lineRule="auto"/>
        <w:textAlignment w:val="baseline"/>
        <w:rPr>
          <w:rFonts w:asciiTheme="majorBidi" w:hAnsiTheme="majorBidi" w:cstheme="majorBidi"/>
          <w:color w:val="222222"/>
          <w:sz w:val="24"/>
          <w:szCs w:val="24"/>
          <w:shd w:val="clear" w:color="auto" w:fill="FFFFFF"/>
        </w:rPr>
      </w:pPr>
      <w:r w:rsidRPr="00B375C2">
        <w:rPr>
          <w:rFonts w:asciiTheme="majorBidi" w:hAnsiTheme="majorBidi" w:cstheme="majorBidi"/>
          <w:b/>
          <w:bCs/>
          <w:color w:val="222222"/>
          <w:sz w:val="24"/>
          <w:szCs w:val="24"/>
          <w:shd w:val="clear" w:color="auto" w:fill="FFFFFF"/>
        </w:rPr>
        <w:t>Ref 2:</w:t>
      </w:r>
      <w:r w:rsidRPr="000D13EB">
        <w:rPr>
          <w:rFonts w:asciiTheme="majorBidi" w:hAnsiTheme="majorBidi" w:cstheme="majorBidi"/>
          <w:color w:val="222222"/>
          <w:sz w:val="24"/>
          <w:szCs w:val="24"/>
          <w:shd w:val="clear" w:color="auto" w:fill="FFFFFF"/>
        </w:rPr>
        <w:t xml:space="preserve"> </w:t>
      </w:r>
      <w:r w:rsidRPr="00B375C2">
        <w:rPr>
          <w:rFonts w:asciiTheme="majorBidi" w:hAnsiTheme="majorBidi" w:cstheme="majorBidi"/>
          <w:b/>
          <w:bCs/>
          <w:color w:val="FF0000"/>
          <w:sz w:val="24"/>
          <w:szCs w:val="24"/>
          <w:shd w:val="clear" w:color="auto" w:fill="FFFFFF"/>
        </w:rPr>
        <w:t>Czech, B.</w:t>
      </w:r>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Zygmunt</w:t>
      </w:r>
      <w:proofErr w:type="spellEnd"/>
      <w:r w:rsidRPr="000D13EB">
        <w:rPr>
          <w:rFonts w:asciiTheme="majorBidi" w:hAnsiTheme="majorBidi" w:cstheme="majorBidi"/>
          <w:color w:val="222222"/>
          <w:sz w:val="24"/>
          <w:szCs w:val="24"/>
          <w:shd w:val="clear" w:color="auto" w:fill="FFFFFF"/>
        </w:rPr>
        <w:t xml:space="preserve">, P., </w:t>
      </w:r>
      <w:proofErr w:type="spellStart"/>
      <w:r w:rsidRPr="000D13EB">
        <w:rPr>
          <w:rFonts w:asciiTheme="majorBidi" w:hAnsiTheme="majorBidi" w:cstheme="majorBidi"/>
          <w:color w:val="222222"/>
          <w:sz w:val="24"/>
          <w:szCs w:val="24"/>
          <w:shd w:val="clear" w:color="auto" w:fill="FFFFFF"/>
        </w:rPr>
        <w:t>Kadirova</w:t>
      </w:r>
      <w:proofErr w:type="spellEnd"/>
      <w:r w:rsidRPr="000D13EB">
        <w:rPr>
          <w:rFonts w:asciiTheme="majorBidi" w:hAnsiTheme="majorBidi" w:cstheme="majorBidi"/>
          <w:color w:val="222222"/>
          <w:sz w:val="24"/>
          <w:szCs w:val="24"/>
          <w:shd w:val="clear" w:color="auto" w:fill="FFFFFF"/>
        </w:rPr>
        <w:t xml:space="preserve">, Z. C., </w:t>
      </w:r>
      <w:proofErr w:type="spellStart"/>
      <w:r w:rsidRPr="000D13EB">
        <w:rPr>
          <w:rFonts w:asciiTheme="majorBidi" w:hAnsiTheme="majorBidi" w:cstheme="majorBidi"/>
          <w:color w:val="222222"/>
          <w:sz w:val="24"/>
          <w:szCs w:val="24"/>
          <w:shd w:val="clear" w:color="auto" w:fill="FFFFFF"/>
        </w:rPr>
        <w:t>Yubuta</w:t>
      </w:r>
      <w:proofErr w:type="spellEnd"/>
      <w:r w:rsidRPr="000D13EB">
        <w:rPr>
          <w:rFonts w:asciiTheme="majorBidi" w:hAnsiTheme="majorBidi" w:cstheme="majorBidi"/>
          <w:color w:val="222222"/>
          <w:sz w:val="24"/>
          <w:szCs w:val="24"/>
          <w:shd w:val="clear" w:color="auto" w:fill="FFFFFF"/>
        </w:rPr>
        <w:t xml:space="preserve">, K., &amp; </w:t>
      </w:r>
      <w:proofErr w:type="spellStart"/>
      <w:r w:rsidRPr="000D13EB">
        <w:rPr>
          <w:rFonts w:asciiTheme="majorBidi" w:hAnsiTheme="majorBidi" w:cstheme="majorBidi"/>
          <w:color w:val="222222"/>
          <w:sz w:val="24"/>
          <w:szCs w:val="24"/>
          <w:shd w:val="clear" w:color="auto" w:fill="FFFFFF"/>
        </w:rPr>
        <w:t>Hojamberdiev</w:t>
      </w:r>
      <w:proofErr w:type="spellEnd"/>
      <w:r w:rsidRPr="000D13EB">
        <w:rPr>
          <w:rFonts w:asciiTheme="majorBidi" w:hAnsiTheme="majorBidi" w:cstheme="majorBidi"/>
          <w:color w:val="222222"/>
          <w:sz w:val="24"/>
          <w:szCs w:val="24"/>
          <w:shd w:val="clear" w:color="auto" w:fill="FFFFFF"/>
        </w:rPr>
        <w:t xml:space="preserve">, M. (2020). </w:t>
      </w:r>
      <w:proofErr w:type="gramStart"/>
      <w:r w:rsidRPr="000D13EB">
        <w:rPr>
          <w:rFonts w:asciiTheme="majorBidi" w:hAnsiTheme="majorBidi" w:cstheme="majorBidi"/>
          <w:color w:val="222222"/>
          <w:sz w:val="24"/>
          <w:szCs w:val="24"/>
          <w:shd w:val="clear" w:color="auto" w:fill="FFFFFF"/>
        </w:rPr>
        <w:t xml:space="preserve">Effective </w:t>
      </w:r>
      <w:proofErr w:type="spellStart"/>
      <w:r w:rsidRPr="000D13EB">
        <w:rPr>
          <w:rFonts w:asciiTheme="majorBidi" w:hAnsiTheme="majorBidi" w:cstheme="majorBidi"/>
          <w:color w:val="222222"/>
          <w:sz w:val="24"/>
          <w:szCs w:val="24"/>
          <w:shd w:val="clear" w:color="auto" w:fill="FFFFFF"/>
        </w:rPr>
        <w:t>photocatalytic</w:t>
      </w:r>
      <w:proofErr w:type="spellEnd"/>
      <w:r w:rsidRPr="000D13EB">
        <w:rPr>
          <w:rFonts w:asciiTheme="majorBidi" w:hAnsiTheme="majorBidi" w:cstheme="majorBidi"/>
          <w:color w:val="222222"/>
          <w:sz w:val="24"/>
          <w:szCs w:val="24"/>
          <w:shd w:val="clear" w:color="auto" w:fill="FFFFFF"/>
        </w:rPr>
        <w:t xml:space="preserve"> removal of selected pharmaceuticals and personal care products by </w:t>
      </w:r>
      <w:proofErr w:type="spellStart"/>
      <w:r w:rsidRPr="000D13EB">
        <w:rPr>
          <w:rFonts w:asciiTheme="majorBidi" w:hAnsiTheme="majorBidi" w:cstheme="majorBidi"/>
          <w:color w:val="222222"/>
          <w:sz w:val="24"/>
          <w:szCs w:val="24"/>
          <w:shd w:val="clear" w:color="auto" w:fill="FFFFFF"/>
        </w:rPr>
        <w:t>elsmoreite</w:t>
      </w:r>
      <w:proofErr w:type="spellEnd"/>
      <w:r w:rsidRPr="000D13EB">
        <w:rPr>
          <w:rFonts w:asciiTheme="majorBidi" w:hAnsiTheme="majorBidi" w:cstheme="majorBidi"/>
          <w:color w:val="222222"/>
          <w:sz w:val="24"/>
          <w:szCs w:val="24"/>
          <w:shd w:val="clear" w:color="auto" w:fill="FFFFFF"/>
        </w:rPr>
        <w:t xml:space="preserve">/tungsten oxide@ </w:t>
      </w:r>
      <w:proofErr w:type="spellStart"/>
      <w:r w:rsidRPr="000D13EB">
        <w:rPr>
          <w:rFonts w:asciiTheme="majorBidi" w:hAnsiTheme="majorBidi" w:cstheme="majorBidi"/>
          <w:color w:val="222222"/>
          <w:sz w:val="24"/>
          <w:szCs w:val="24"/>
          <w:shd w:val="clear" w:color="auto" w:fill="FFFFFF"/>
        </w:rPr>
        <w:t>ZnS</w:t>
      </w:r>
      <w:proofErr w:type="spellEnd"/>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photocatalyst</w:t>
      </w:r>
      <w:proofErr w:type="spellEnd"/>
      <w:r w:rsidRPr="000D13EB">
        <w:rPr>
          <w:rFonts w:asciiTheme="majorBidi" w:hAnsiTheme="majorBidi" w:cstheme="majorBidi"/>
          <w:color w:val="222222"/>
          <w:sz w:val="24"/>
          <w:szCs w:val="24"/>
          <w:shd w:val="clear" w:color="auto" w:fill="FFFFFF"/>
        </w:rPr>
        <w:t>.</w:t>
      </w:r>
      <w:proofErr w:type="gramEnd"/>
      <w:r w:rsidRPr="000D13EB">
        <w:rPr>
          <w:rFonts w:asciiTheme="majorBidi" w:hAnsiTheme="majorBidi" w:cstheme="majorBidi"/>
          <w:color w:val="222222"/>
          <w:sz w:val="24"/>
          <w:szCs w:val="24"/>
          <w:shd w:val="clear" w:color="auto" w:fill="FFFFFF"/>
        </w:rPr>
        <w:t> </w:t>
      </w:r>
      <w:proofErr w:type="gramStart"/>
      <w:r w:rsidRPr="000D13EB">
        <w:rPr>
          <w:rFonts w:asciiTheme="majorBidi" w:hAnsiTheme="majorBidi" w:cstheme="majorBidi"/>
          <w:i/>
          <w:iCs/>
          <w:color w:val="222222"/>
          <w:sz w:val="24"/>
          <w:szCs w:val="24"/>
          <w:shd w:val="clear" w:color="auto" w:fill="FFFFFF"/>
        </w:rPr>
        <w:t>Journal of Environmental Management</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270</w:t>
      </w:r>
      <w:r w:rsidRPr="000D13EB">
        <w:rPr>
          <w:rFonts w:asciiTheme="majorBidi" w:hAnsiTheme="majorBidi" w:cstheme="majorBidi"/>
          <w:color w:val="222222"/>
          <w:sz w:val="24"/>
          <w:szCs w:val="24"/>
          <w:shd w:val="clear" w:color="auto" w:fill="FFFFFF"/>
        </w:rPr>
        <w:t>, 110870.</w:t>
      </w:r>
      <w:proofErr w:type="gramEnd"/>
    </w:p>
    <w:p w:rsidR="008668D7" w:rsidRPr="000D13EB" w:rsidRDefault="008668D7" w:rsidP="000D13EB">
      <w:pPr>
        <w:shd w:val="clear" w:color="auto" w:fill="FFFFFF"/>
        <w:spacing w:after="0" w:line="240" w:lineRule="auto"/>
        <w:textAlignment w:val="baseline"/>
        <w:rPr>
          <w:rFonts w:asciiTheme="majorBidi" w:hAnsiTheme="majorBidi" w:cstheme="majorBidi"/>
          <w:color w:val="000000"/>
          <w:sz w:val="24"/>
          <w:szCs w:val="24"/>
        </w:rPr>
      </w:pPr>
    </w:p>
    <w:p w:rsidR="00667DD1" w:rsidRPr="00B375C2" w:rsidRDefault="00B375C2" w:rsidP="00B375C2">
      <w:pPr>
        <w:shd w:val="clear" w:color="auto" w:fill="FFFFFF"/>
        <w:spacing w:after="0" w:line="240" w:lineRule="auto"/>
        <w:textAlignment w:val="baseline"/>
        <w:rPr>
          <w:rFonts w:asciiTheme="majorBidi" w:hAnsiTheme="majorBidi" w:cstheme="majorBidi"/>
          <w:b/>
          <w:bCs/>
          <w:color w:val="000000"/>
          <w:sz w:val="24"/>
          <w:szCs w:val="24"/>
        </w:rPr>
      </w:pPr>
      <w:r w:rsidRPr="00B375C2">
        <w:rPr>
          <w:rFonts w:asciiTheme="majorBidi" w:hAnsiTheme="majorBidi" w:cstheme="majorBidi"/>
          <w:b/>
          <w:bCs/>
          <w:color w:val="000000"/>
          <w:sz w:val="24"/>
          <w:szCs w:val="24"/>
        </w:rPr>
        <w:t xml:space="preserve">Reviewer </w:t>
      </w:r>
      <w:r w:rsidR="00F64A0E" w:rsidRPr="00B375C2">
        <w:rPr>
          <w:rFonts w:asciiTheme="majorBidi" w:hAnsiTheme="majorBidi" w:cstheme="majorBidi"/>
          <w:b/>
          <w:bCs/>
          <w:color w:val="000000"/>
          <w:sz w:val="24"/>
          <w:szCs w:val="24"/>
        </w:rPr>
        <w:t>3</w:t>
      </w:r>
      <w:r w:rsidRPr="00B375C2">
        <w:rPr>
          <w:rFonts w:asciiTheme="majorBidi" w:hAnsiTheme="majorBidi" w:cstheme="majorBidi"/>
          <w:b/>
          <w:bCs/>
          <w:color w:val="000000"/>
          <w:sz w:val="24"/>
          <w:szCs w:val="24"/>
        </w:rPr>
        <w:t xml:space="preserve">: </w:t>
      </w:r>
      <w:proofErr w:type="spellStart"/>
      <w:r w:rsidR="00667DD1" w:rsidRPr="00B375C2">
        <w:rPr>
          <w:rFonts w:asciiTheme="majorBidi" w:hAnsiTheme="majorBidi" w:cstheme="majorBidi"/>
          <w:b/>
          <w:bCs/>
          <w:color w:val="000000"/>
          <w:sz w:val="24"/>
          <w:szCs w:val="24"/>
        </w:rPr>
        <w:t>Zuriati</w:t>
      </w:r>
      <w:proofErr w:type="spellEnd"/>
      <w:r w:rsidR="008668D7" w:rsidRPr="00B375C2">
        <w:rPr>
          <w:rFonts w:asciiTheme="majorBidi" w:hAnsiTheme="majorBidi" w:cstheme="majorBidi"/>
          <w:b/>
          <w:bCs/>
          <w:color w:val="000000"/>
          <w:sz w:val="24"/>
          <w:szCs w:val="24"/>
        </w:rPr>
        <w:t xml:space="preserve"> </w:t>
      </w:r>
      <w:proofErr w:type="spellStart"/>
      <w:r w:rsidR="00667DD1" w:rsidRPr="00B375C2">
        <w:rPr>
          <w:rFonts w:asciiTheme="majorBidi" w:hAnsiTheme="majorBidi" w:cstheme="majorBidi"/>
          <w:b/>
          <w:bCs/>
          <w:color w:val="000000"/>
          <w:sz w:val="24"/>
          <w:szCs w:val="24"/>
        </w:rPr>
        <w:t>Zakaria</w:t>
      </w:r>
      <w:proofErr w:type="spellEnd"/>
    </w:p>
    <w:p w:rsidR="00667DD1" w:rsidRPr="000D13EB" w:rsidRDefault="00667DD1" w:rsidP="000D13EB">
      <w:pPr>
        <w:pStyle w:val="Default"/>
        <w:rPr>
          <w:rFonts w:asciiTheme="majorBidi" w:hAnsiTheme="majorBidi" w:cstheme="majorBidi"/>
        </w:rPr>
      </w:pPr>
    </w:p>
    <w:p w:rsidR="00667DD1" w:rsidRPr="000D13EB" w:rsidRDefault="00667DD1" w:rsidP="000D13EB">
      <w:pPr>
        <w:shd w:val="clear" w:color="auto" w:fill="FFFFFF"/>
        <w:spacing w:after="0" w:line="240" w:lineRule="auto"/>
        <w:textAlignment w:val="baseline"/>
        <w:rPr>
          <w:rFonts w:asciiTheme="majorBidi" w:hAnsiTheme="majorBidi" w:cstheme="majorBidi"/>
          <w:sz w:val="24"/>
          <w:szCs w:val="24"/>
        </w:rPr>
      </w:pPr>
      <w:bookmarkStart w:id="0" w:name="_GoBack"/>
      <w:r w:rsidRPr="000D13EB">
        <w:rPr>
          <w:rFonts w:asciiTheme="majorBidi" w:hAnsiTheme="majorBidi" w:cstheme="majorBidi"/>
          <w:sz w:val="24"/>
          <w:szCs w:val="24"/>
        </w:rPr>
        <w:t xml:space="preserve">Environmental and Green Technology, Malaysia-Japan International Institute of Technology (MJIIT), </w:t>
      </w:r>
      <w:proofErr w:type="spellStart"/>
      <w:r w:rsidRPr="000D13EB">
        <w:rPr>
          <w:rFonts w:asciiTheme="majorBidi" w:hAnsiTheme="majorBidi" w:cstheme="majorBidi"/>
          <w:sz w:val="24"/>
          <w:szCs w:val="24"/>
        </w:rPr>
        <w:t>UniversitiTeknologi</w:t>
      </w:r>
      <w:proofErr w:type="spellEnd"/>
      <w:r w:rsidRPr="000D13EB">
        <w:rPr>
          <w:rFonts w:asciiTheme="majorBidi" w:hAnsiTheme="majorBidi" w:cstheme="majorBidi"/>
          <w:sz w:val="24"/>
          <w:szCs w:val="24"/>
        </w:rPr>
        <w:t xml:space="preserve"> Malaysia, 54100 Kuala Lumpur, Malaysia</w:t>
      </w:r>
    </w:p>
    <w:bookmarkEnd w:id="0"/>
    <w:p w:rsidR="00D018DE" w:rsidRPr="000D13EB" w:rsidRDefault="00D018DE" w:rsidP="000D13EB">
      <w:pPr>
        <w:spacing w:after="0" w:line="240" w:lineRule="auto"/>
        <w:rPr>
          <w:rFonts w:asciiTheme="majorBidi" w:hAnsiTheme="majorBidi" w:cstheme="majorBidi"/>
          <w:sz w:val="24"/>
          <w:szCs w:val="24"/>
          <w:lang w:val="en-US"/>
        </w:rPr>
      </w:pPr>
    </w:p>
    <w:p w:rsidR="00667DD1" w:rsidRDefault="00812516" w:rsidP="000D13EB">
      <w:pPr>
        <w:spacing w:after="0" w:line="240" w:lineRule="auto"/>
        <w:rPr>
          <w:rFonts w:asciiTheme="majorBidi" w:hAnsiTheme="majorBidi" w:cstheme="majorBidi"/>
          <w:sz w:val="24"/>
          <w:szCs w:val="24"/>
        </w:rPr>
      </w:pPr>
      <w:hyperlink r:id="rId7" w:history="1">
        <w:r w:rsidR="00667DD1" w:rsidRPr="000D13EB">
          <w:rPr>
            <w:rStyle w:val="Hyperlink"/>
            <w:rFonts w:asciiTheme="majorBidi" w:hAnsiTheme="majorBidi" w:cstheme="majorBidi"/>
            <w:sz w:val="24"/>
            <w:szCs w:val="24"/>
            <w:lang w:val="en-US"/>
          </w:rPr>
          <w:t>zuriatiz@gmail.com</w:t>
        </w:r>
      </w:hyperlink>
    </w:p>
    <w:p w:rsidR="00B94727" w:rsidRDefault="00B94727" w:rsidP="00B94727">
      <w:pPr>
        <w:shd w:val="clear" w:color="auto" w:fill="FFFFFF"/>
        <w:spacing w:after="0" w:line="240" w:lineRule="auto"/>
        <w:textAlignment w:val="baseline"/>
        <w:rPr>
          <w:rFonts w:asciiTheme="majorBidi" w:hAnsiTheme="majorBidi" w:cstheme="majorBidi"/>
          <w:sz w:val="24"/>
          <w:szCs w:val="24"/>
          <w:lang w:val="en-US"/>
        </w:rPr>
      </w:pPr>
    </w:p>
    <w:p w:rsidR="00B94727" w:rsidRDefault="00B94727" w:rsidP="00B94727">
      <w:pPr>
        <w:shd w:val="clear" w:color="auto" w:fill="FFFFFF"/>
        <w:spacing w:after="0" w:line="240" w:lineRule="auto"/>
        <w:textAlignment w:val="baseline"/>
        <w:rPr>
          <w:rFonts w:asciiTheme="majorBidi" w:hAnsiTheme="majorBidi" w:cstheme="majorBidi"/>
          <w:sz w:val="24"/>
          <w:szCs w:val="24"/>
          <w:lang w:val="en-US"/>
        </w:rPr>
      </w:pPr>
    </w:p>
    <w:p w:rsidR="00B94727" w:rsidRDefault="00B94727" w:rsidP="00B94727">
      <w:pPr>
        <w:shd w:val="clear" w:color="auto" w:fill="FFFFFF"/>
        <w:spacing w:after="0" w:line="240" w:lineRule="auto"/>
        <w:textAlignment w:val="baseline"/>
        <w:rPr>
          <w:rFonts w:asciiTheme="majorBidi" w:hAnsiTheme="majorBidi" w:cstheme="majorBidi"/>
          <w:sz w:val="24"/>
          <w:szCs w:val="24"/>
          <w:lang w:val="en-US"/>
        </w:rPr>
      </w:pPr>
    </w:p>
    <w:p w:rsidR="00B375C2" w:rsidRPr="00B94727" w:rsidRDefault="00B94727" w:rsidP="00B94727">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lastRenderedPageBreak/>
        <w:t>Field of Expertise:</w:t>
      </w:r>
    </w:p>
    <w:p w:rsidR="00542EFA" w:rsidRDefault="00542EFA" w:rsidP="00542EFA">
      <w:pPr>
        <w:shd w:val="clear" w:color="auto" w:fill="FFFFFF"/>
        <w:spacing w:after="0" w:line="240" w:lineRule="auto"/>
        <w:textAlignment w:val="baseline"/>
        <w:rPr>
          <w:rFonts w:asciiTheme="majorBidi" w:hAnsiTheme="majorBidi" w:cstheme="majorBidi"/>
          <w:sz w:val="24"/>
          <w:szCs w:val="24"/>
          <w:lang w:val="en-US"/>
        </w:rPr>
      </w:pPr>
      <w:r>
        <w:rPr>
          <w:rFonts w:asciiTheme="majorBidi" w:hAnsiTheme="majorBidi" w:cstheme="majorBidi"/>
          <w:sz w:val="24"/>
          <w:szCs w:val="24"/>
          <w:lang w:val="en-US"/>
        </w:rPr>
        <w:t xml:space="preserve">Prof </w:t>
      </w:r>
      <w:proofErr w:type="spellStart"/>
      <w:r w:rsidRPr="00971E71">
        <w:rPr>
          <w:rFonts w:asciiTheme="majorBidi" w:hAnsiTheme="majorBidi" w:cstheme="majorBidi"/>
          <w:b/>
          <w:bCs/>
          <w:sz w:val="24"/>
          <w:szCs w:val="24"/>
          <w:lang w:val="en-US"/>
        </w:rPr>
        <w:t>Zuriati</w:t>
      </w:r>
      <w:proofErr w:type="spellEnd"/>
      <w:r w:rsidRPr="00971E71">
        <w:rPr>
          <w:rFonts w:asciiTheme="majorBidi" w:hAnsiTheme="majorBidi" w:cstheme="majorBidi"/>
          <w:b/>
          <w:bCs/>
          <w:sz w:val="24"/>
          <w:szCs w:val="24"/>
          <w:lang w:val="en-US"/>
        </w:rPr>
        <w:t xml:space="preserve"> </w:t>
      </w:r>
      <w:proofErr w:type="spellStart"/>
      <w:r w:rsidRPr="00971E71">
        <w:rPr>
          <w:rFonts w:asciiTheme="majorBidi" w:hAnsiTheme="majorBidi" w:cstheme="majorBidi"/>
          <w:b/>
          <w:bCs/>
          <w:sz w:val="24"/>
          <w:szCs w:val="24"/>
          <w:lang w:val="en-US"/>
        </w:rPr>
        <w:t>Zakaria</w:t>
      </w:r>
      <w:proofErr w:type="spellEnd"/>
      <w:r>
        <w:rPr>
          <w:rFonts w:asciiTheme="majorBidi" w:hAnsiTheme="majorBidi" w:cstheme="majorBidi"/>
          <w:sz w:val="24"/>
          <w:szCs w:val="24"/>
          <w:lang w:val="en-US"/>
        </w:rPr>
        <w:t xml:space="preserve"> is</w:t>
      </w:r>
      <w:r w:rsidR="00B94727">
        <w:rPr>
          <w:rFonts w:asciiTheme="majorBidi" w:hAnsiTheme="majorBidi" w:cstheme="majorBidi"/>
          <w:sz w:val="24"/>
          <w:szCs w:val="24"/>
          <w:lang w:val="en-US"/>
        </w:rPr>
        <w:t xml:space="preserve"> an</w:t>
      </w:r>
      <w:r>
        <w:rPr>
          <w:rFonts w:asciiTheme="majorBidi" w:hAnsiTheme="majorBidi" w:cstheme="majorBidi"/>
          <w:sz w:val="24"/>
          <w:szCs w:val="24"/>
          <w:lang w:val="en-US"/>
        </w:rPr>
        <w:t xml:space="preserve"> expert in analysis of pharmaceuticals in surface water and wastewater samples and also in treating of the pollutants using electrochemical oxidation process. Furthermore, she has good experience in drawing the structure of the by-products.</w:t>
      </w:r>
    </w:p>
    <w:p w:rsidR="00542EFA" w:rsidRPr="00542EFA" w:rsidRDefault="00542EFA" w:rsidP="000D13EB">
      <w:pPr>
        <w:spacing w:after="0" w:line="240" w:lineRule="auto"/>
        <w:rPr>
          <w:rFonts w:asciiTheme="majorBidi" w:hAnsiTheme="majorBidi" w:cstheme="majorBidi"/>
          <w:sz w:val="24"/>
          <w:szCs w:val="24"/>
          <w:lang w:val="en-US"/>
        </w:rPr>
      </w:pPr>
    </w:p>
    <w:p w:rsidR="008668D7" w:rsidRDefault="008668D7" w:rsidP="000D13EB">
      <w:pPr>
        <w:spacing w:after="0" w:line="240" w:lineRule="auto"/>
        <w:rPr>
          <w:rFonts w:asciiTheme="majorBidi" w:hAnsiTheme="majorBidi" w:cstheme="majorBidi"/>
          <w:color w:val="222222"/>
          <w:sz w:val="24"/>
          <w:szCs w:val="24"/>
          <w:shd w:val="clear" w:color="auto" w:fill="FFFFFF"/>
        </w:rPr>
      </w:pPr>
      <w:r w:rsidRPr="00B375C2">
        <w:rPr>
          <w:rFonts w:asciiTheme="majorBidi" w:hAnsiTheme="majorBidi" w:cstheme="majorBidi"/>
          <w:b/>
          <w:bCs/>
          <w:sz w:val="24"/>
          <w:szCs w:val="24"/>
        </w:rPr>
        <w:t>Ref 1:</w:t>
      </w:r>
      <w:r w:rsidRPr="000D13EB">
        <w:rPr>
          <w:rFonts w:asciiTheme="majorBidi" w:hAnsiTheme="majorBidi" w:cstheme="majorBidi"/>
          <w:sz w:val="24"/>
          <w:szCs w:val="24"/>
        </w:rPr>
        <w:t xml:space="preserve"> </w:t>
      </w:r>
      <w:proofErr w:type="spellStart"/>
      <w:r w:rsidRPr="000D13EB">
        <w:rPr>
          <w:rFonts w:asciiTheme="majorBidi" w:hAnsiTheme="majorBidi" w:cstheme="majorBidi"/>
          <w:color w:val="222222"/>
          <w:sz w:val="24"/>
          <w:szCs w:val="24"/>
          <w:shd w:val="clear" w:color="auto" w:fill="FFFFFF"/>
        </w:rPr>
        <w:t>Naje</w:t>
      </w:r>
      <w:proofErr w:type="spellEnd"/>
      <w:r w:rsidRPr="000D13EB">
        <w:rPr>
          <w:rFonts w:asciiTheme="majorBidi" w:hAnsiTheme="majorBidi" w:cstheme="majorBidi"/>
          <w:color w:val="222222"/>
          <w:sz w:val="24"/>
          <w:szCs w:val="24"/>
          <w:shd w:val="clear" w:color="auto" w:fill="FFFFFF"/>
        </w:rPr>
        <w:t xml:space="preserve">, A. S., </w:t>
      </w:r>
      <w:proofErr w:type="spellStart"/>
      <w:r w:rsidRPr="000D13EB">
        <w:rPr>
          <w:rFonts w:asciiTheme="majorBidi" w:hAnsiTheme="majorBidi" w:cstheme="majorBidi"/>
          <w:color w:val="222222"/>
          <w:sz w:val="24"/>
          <w:szCs w:val="24"/>
          <w:shd w:val="clear" w:color="auto" w:fill="FFFFFF"/>
        </w:rPr>
        <w:t>Chelliapan</w:t>
      </w:r>
      <w:proofErr w:type="spellEnd"/>
      <w:r w:rsidRPr="000D13EB">
        <w:rPr>
          <w:rFonts w:asciiTheme="majorBidi" w:hAnsiTheme="majorBidi" w:cstheme="majorBidi"/>
          <w:color w:val="222222"/>
          <w:sz w:val="24"/>
          <w:szCs w:val="24"/>
          <w:shd w:val="clear" w:color="auto" w:fill="FFFFFF"/>
        </w:rPr>
        <w:t xml:space="preserve">, S., </w:t>
      </w:r>
      <w:proofErr w:type="spellStart"/>
      <w:r w:rsidRPr="00B375C2">
        <w:rPr>
          <w:rFonts w:asciiTheme="majorBidi" w:hAnsiTheme="majorBidi" w:cstheme="majorBidi"/>
          <w:b/>
          <w:bCs/>
          <w:color w:val="FF0000"/>
          <w:sz w:val="24"/>
          <w:szCs w:val="24"/>
          <w:shd w:val="clear" w:color="auto" w:fill="FFFFFF"/>
        </w:rPr>
        <w:t>Zakaria</w:t>
      </w:r>
      <w:proofErr w:type="spellEnd"/>
      <w:r w:rsidRPr="00B375C2">
        <w:rPr>
          <w:rFonts w:asciiTheme="majorBidi" w:hAnsiTheme="majorBidi" w:cstheme="majorBidi"/>
          <w:b/>
          <w:bCs/>
          <w:color w:val="FF0000"/>
          <w:sz w:val="24"/>
          <w:szCs w:val="24"/>
          <w:shd w:val="clear" w:color="auto" w:fill="FFFFFF"/>
        </w:rPr>
        <w:t>, Z.</w:t>
      </w:r>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Ajeel</w:t>
      </w:r>
      <w:proofErr w:type="spellEnd"/>
      <w:r w:rsidRPr="000D13EB">
        <w:rPr>
          <w:rFonts w:asciiTheme="majorBidi" w:hAnsiTheme="majorBidi" w:cstheme="majorBidi"/>
          <w:color w:val="222222"/>
          <w:sz w:val="24"/>
          <w:szCs w:val="24"/>
          <w:shd w:val="clear" w:color="auto" w:fill="FFFFFF"/>
        </w:rPr>
        <w:t xml:space="preserve">, M. A., &amp; </w:t>
      </w:r>
      <w:proofErr w:type="spellStart"/>
      <w:r w:rsidRPr="000D13EB">
        <w:rPr>
          <w:rFonts w:asciiTheme="majorBidi" w:hAnsiTheme="majorBidi" w:cstheme="majorBidi"/>
          <w:color w:val="222222"/>
          <w:sz w:val="24"/>
          <w:szCs w:val="24"/>
          <w:shd w:val="clear" w:color="auto" w:fill="FFFFFF"/>
        </w:rPr>
        <w:t>Alaba</w:t>
      </w:r>
      <w:proofErr w:type="spellEnd"/>
      <w:r w:rsidRPr="000D13EB">
        <w:rPr>
          <w:rFonts w:asciiTheme="majorBidi" w:hAnsiTheme="majorBidi" w:cstheme="majorBidi"/>
          <w:color w:val="222222"/>
          <w:sz w:val="24"/>
          <w:szCs w:val="24"/>
          <w:shd w:val="clear" w:color="auto" w:fill="FFFFFF"/>
        </w:rPr>
        <w:t xml:space="preserve">, P. A. (2017). </w:t>
      </w:r>
      <w:proofErr w:type="gramStart"/>
      <w:r w:rsidRPr="000D13EB">
        <w:rPr>
          <w:rFonts w:asciiTheme="majorBidi" w:hAnsiTheme="majorBidi" w:cstheme="majorBidi"/>
          <w:color w:val="222222"/>
          <w:sz w:val="24"/>
          <w:szCs w:val="24"/>
          <w:shd w:val="clear" w:color="auto" w:fill="FFFFFF"/>
        </w:rPr>
        <w:t xml:space="preserve">A review of </w:t>
      </w:r>
      <w:proofErr w:type="spellStart"/>
      <w:r w:rsidRPr="000D13EB">
        <w:rPr>
          <w:rFonts w:asciiTheme="majorBidi" w:hAnsiTheme="majorBidi" w:cstheme="majorBidi"/>
          <w:color w:val="222222"/>
          <w:sz w:val="24"/>
          <w:szCs w:val="24"/>
          <w:shd w:val="clear" w:color="auto" w:fill="FFFFFF"/>
        </w:rPr>
        <w:t>electrocoagulation</w:t>
      </w:r>
      <w:proofErr w:type="spellEnd"/>
      <w:r w:rsidRPr="000D13EB">
        <w:rPr>
          <w:rFonts w:asciiTheme="majorBidi" w:hAnsiTheme="majorBidi" w:cstheme="majorBidi"/>
          <w:color w:val="222222"/>
          <w:sz w:val="24"/>
          <w:szCs w:val="24"/>
          <w:shd w:val="clear" w:color="auto" w:fill="FFFFFF"/>
        </w:rPr>
        <w:t xml:space="preserve"> technology for the treatment of textile wastewater.</w:t>
      </w:r>
      <w:proofErr w:type="gramEnd"/>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Reviews in Chemical Engineering</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33</w:t>
      </w:r>
      <w:r w:rsidRPr="000D13EB">
        <w:rPr>
          <w:rFonts w:asciiTheme="majorBidi" w:hAnsiTheme="majorBidi" w:cstheme="majorBidi"/>
          <w:color w:val="222222"/>
          <w:sz w:val="24"/>
          <w:szCs w:val="24"/>
          <w:shd w:val="clear" w:color="auto" w:fill="FFFFFF"/>
        </w:rPr>
        <w:t>(3), 263-292.</w:t>
      </w:r>
    </w:p>
    <w:p w:rsidR="008668D7" w:rsidRPr="000D13EB" w:rsidRDefault="008668D7" w:rsidP="000D13EB">
      <w:pPr>
        <w:spacing w:after="0" w:line="240" w:lineRule="auto"/>
        <w:rPr>
          <w:rFonts w:asciiTheme="majorBidi" w:hAnsiTheme="majorBidi" w:cstheme="majorBidi"/>
          <w:sz w:val="24"/>
          <w:szCs w:val="24"/>
        </w:rPr>
      </w:pPr>
      <w:r w:rsidRPr="00B375C2">
        <w:rPr>
          <w:rFonts w:asciiTheme="majorBidi" w:hAnsiTheme="majorBidi" w:cstheme="majorBidi"/>
          <w:b/>
          <w:bCs/>
          <w:color w:val="222222"/>
          <w:sz w:val="24"/>
          <w:szCs w:val="24"/>
          <w:shd w:val="clear" w:color="auto" w:fill="FFFFFF"/>
        </w:rPr>
        <w:t>Ref 2:</w:t>
      </w:r>
      <w:r w:rsidRPr="000D13EB">
        <w:rPr>
          <w:rFonts w:asciiTheme="majorBidi" w:hAnsiTheme="majorBidi" w:cstheme="majorBidi"/>
          <w:color w:val="222222"/>
          <w:sz w:val="24"/>
          <w:szCs w:val="24"/>
          <w:shd w:val="clear" w:color="auto" w:fill="FFFFFF"/>
        </w:rPr>
        <w:t xml:space="preserve"> </w:t>
      </w:r>
      <w:proofErr w:type="spellStart"/>
      <w:r w:rsidRPr="000D13EB">
        <w:rPr>
          <w:rFonts w:asciiTheme="majorBidi" w:hAnsiTheme="majorBidi" w:cstheme="majorBidi"/>
          <w:color w:val="222222"/>
          <w:sz w:val="24"/>
          <w:szCs w:val="24"/>
          <w:shd w:val="clear" w:color="auto" w:fill="FFFFFF"/>
        </w:rPr>
        <w:t>Naje</w:t>
      </w:r>
      <w:proofErr w:type="spellEnd"/>
      <w:r w:rsidRPr="000D13EB">
        <w:rPr>
          <w:rFonts w:asciiTheme="majorBidi" w:hAnsiTheme="majorBidi" w:cstheme="majorBidi"/>
          <w:color w:val="222222"/>
          <w:sz w:val="24"/>
          <w:szCs w:val="24"/>
          <w:shd w:val="clear" w:color="auto" w:fill="FFFFFF"/>
        </w:rPr>
        <w:t xml:space="preserve">, A. S., </w:t>
      </w:r>
      <w:proofErr w:type="spellStart"/>
      <w:r w:rsidRPr="000D13EB">
        <w:rPr>
          <w:rFonts w:asciiTheme="majorBidi" w:hAnsiTheme="majorBidi" w:cstheme="majorBidi"/>
          <w:color w:val="222222"/>
          <w:sz w:val="24"/>
          <w:szCs w:val="24"/>
          <w:shd w:val="clear" w:color="auto" w:fill="FFFFFF"/>
        </w:rPr>
        <w:t>Chelliapan</w:t>
      </w:r>
      <w:proofErr w:type="spellEnd"/>
      <w:r w:rsidRPr="000D13EB">
        <w:rPr>
          <w:rFonts w:asciiTheme="majorBidi" w:hAnsiTheme="majorBidi" w:cstheme="majorBidi"/>
          <w:color w:val="222222"/>
          <w:sz w:val="24"/>
          <w:szCs w:val="24"/>
          <w:shd w:val="clear" w:color="auto" w:fill="FFFFFF"/>
        </w:rPr>
        <w:t xml:space="preserve">, S., </w:t>
      </w:r>
      <w:proofErr w:type="spellStart"/>
      <w:r w:rsidRPr="00B375C2">
        <w:rPr>
          <w:rFonts w:asciiTheme="majorBidi" w:hAnsiTheme="majorBidi" w:cstheme="majorBidi"/>
          <w:b/>
          <w:bCs/>
          <w:color w:val="FF0000"/>
          <w:sz w:val="24"/>
          <w:szCs w:val="24"/>
          <w:shd w:val="clear" w:color="auto" w:fill="FFFFFF"/>
        </w:rPr>
        <w:t>Zakaria</w:t>
      </w:r>
      <w:proofErr w:type="spellEnd"/>
      <w:r w:rsidRPr="00B375C2">
        <w:rPr>
          <w:rFonts w:asciiTheme="majorBidi" w:hAnsiTheme="majorBidi" w:cstheme="majorBidi"/>
          <w:b/>
          <w:bCs/>
          <w:color w:val="FF0000"/>
          <w:sz w:val="24"/>
          <w:szCs w:val="24"/>
          <w:shd w:val="clear" w:color="auto" w:fill="FFFFFF"/>
        </w:rPr>
        <w:t>, Z.</w:t>
      </w:r>
      <w:r w:rsidRPr="000D13EB">
        <w:rPr>
          <w:rFonts w:asciiTheme="majorBidi" w:hAnsiTheme="majorBidi" w:cstheme="majorBidi"/>
          <w:color w:val="222222"/>
          <w:sz w:val="24"/>
          <w:szCs w:val="24"/>
          <w:shd w:val="clear" w:color="auto" w:fill="FFFFFF"/>
        </w:rPr>
        <w:t xml:space="preserve">, &amp; </w:t>
      </w:r>
      <w:proofErr w:type="spellStart"/>
      <w:r w:rsidRPr="000D13EB">
        <w:rPr>
          <w:rFonts w:asciiTheme="majorBidi" w:hAnsiTheme="majorBidi" w:cstheme="majorBidi"/>
          <w:color w:val="222222"/>
          <w:sz w:val="24"/>
          <w:szCs w:val="24"/>
          <w:shd w:val="clear" w:color="auto" w:fill="FFFFFF"/>
        </w:rPr>
        <w:t>Abbas</w:t>
      </w:r>
      <w:proofErr w:type="spellEnd"/>
      <w:r w:rsidRPr="000D13EB">
        <w:rPr>
          <w:rFonts w:asciiTheme="majorBidi" w:hAnsiTheme="majorBidi" w:cstheme="majorBidi"/>
          <w:color w:val="222222"/>
          <w:sz w:val="24"/>
          <w:szCs w:val="24"/>
          <w:shd w:val="clear" w:color="auto" w:fill="FFFFFF"/>
        </w:rPr>
        <w:t xml:space="preserve">, S. A. (2016). </w:t>
      </w:r>
      <w:proofErr w:type="spellStart"/>
      <w:r w:rsidRPr="000D13EB">
        <w:rPr>
          <w:rFonts w:asciiTheme="majorBidi" w:hAnsiTheme="majorBidi" w:cstheme="majorBidi"/>
          <w:color w:val="222222"/>
          <w:sz w:val="24"/>
          <w:szCs w:val="24"/>
          <w:shd w:val="clear" w:color="auto" w:fill="FFFFFF"/>
        </w:rPr>
        <w:t>Electrocoagulation</w:t>
      </w:r>
      <w:proofErr w:type="spellEnd"/>
      <w:r w:rsidRPr="000D13EB">
        <w:rPr>
          <w:rFonts w:asciiTheme="majorBidi" w:hAnsiTheme="majorBidi" w:cstheme="majorBidi"/>
          <w:color w:val="222222"/>
          <w:sz w:val="24"/>
          <w:szCs w:val="24"/>
          <w:shd w:val="clear" w:color="auto" w:fill="FFFFFF"/>
        </w:rPr>
        <w:t xml:space="preserve"> using a rotated anode: A novel reactor design for textile wastewater treatment. </w:t>
      </w:r>
      <w:r w:rsidRPr="000D13EB">
        <w:rPr>
          <w:rFonts w:asciiTheme="majorBidi" w:hAnsiTheme="majorBidi" w:cstheme="majorBidi"/>
          <w:i/>
          <w:iCs/>
          <w:color w:val="222222"/>
          <w:sz w:val="24"/>
          <w:szCs w:val="24"/>
          <w:shd w:val="clear" w:color="auto" w:fill="FFFFFF"/>
        </w:rPr>
        <w:t>Journal of environmental management</w:t>
      </w:r>
      <w:r w:rsidRPr="000D13EB">
        <w:rPr>
          <w:rFonts w:asciiTheme="majorBidi" w:hAnsiTheme="majorBidi" w:cstheme="majorBidi"/>
          <w:color w:val="222222"/>
          <w:sz w:val="24"/>
          <w:szCs w:val="24"/>
          <w:shd w:val="clear" w:color="auto" w:fill="FFFFFF"/>
        </w:rPr>
        <w:t>, </w:t>
      </w:r>
      <w:r w:rsidRPr="000D13EB">
        <w:rPr>
          <w:rFonts w:asciiTheme="majorBidi" w:hAnsiTheme="majorBidi" w:cstheme="majorBidi"/>
          <w:i/>
          <w:iCs/>
          <w:color w:val="222222"/>
          <w:sz w:val="24"/>
          <w:szCs w:val="24"/>
          <w:shd w:val="clear" w:color="auto" w:fill="FFFFFF"/>
        </w:rPr>
        <w:t>176</w:t>
      </w:r>
      <w:r w:rsidRPr="000D13EB">
        <w:rPr>
          <w:rFonts w:asciiTheme="majorBidi" w:hAnsiTheme="majorBidi" w:cstheme="majorBidi"/>
          <w:color w:val="222222"/>
          <w:sz w:val="24"/>
          <w:szCs w:val="24"/>
          <w:shd w:val="clear" w:color="auto" w:fill="FFFFFF"/>
        </w:rPr>
        <w:t>, 34-44.</w:t>
      </w:r>
    </w:p>
    <w:p w:rsidR="008668D7" w:rsidRPr="000D13EB" w:rsidRDefault="008668D7" w:rsidP="000D13EB">
      <w:pPr>
        <w:spacing w:after="0" w:line="240" w:lineRule="auto"/>
        <w:rPr>
          <w:rFonts w:asciiTheme="majorBidi" w:hAnsiTheme="majorBidi" w:cstheme="majorBidi"/>
          <w:sz w:val="24"/>
          <w:szCs w:val="24"/>
          <w:lang w:val="en-US"/>
        </w:rPr>
      </w:pPr>
    </w:p>
    <w:p w:rsidR="00667DD1" w:rsidRDefault="00B375C2" w:rsidP="00971E71">
      <w:pPr>
        <w:spacing w:after="0" w:line="240" w:lineRule="auto"/>
        <w:rPr>
          <w:rStyle w:val="text"/>
          <w:rFonts w:asciiTheme="majorBidi" w:hAnsiTheme="majorBidi" w:cstheme="majorBidi"/>
          <w:b/>
          <w:bCs/>
          <w:color w:val="000000" w:themeColor="text1"/>
          <w:sz w:val="24"/>
          <w:szCs w:val="24"/>
          <w:shd w:val="clear" w:color="auto" w:fill="FFFFFF" w:themeFill="background1"/>
        </w:rPr>
      </w:pPr>
      <w:r w:rsidRPr="00971E71">
        <w:rPr>
          <w:rFonts w:asciiTheme="majorBidi" w:hAnsiTheme="majorBidi" w:cstheme="majorBidi"/>
          <w:b/>
          <w:bCs/>
          <w:color w:val="000000" w:themeColor="text1"/>
          <w:sz w:val="24"/>
          <w:szCs w:val="24"/>
          <w:lang w:val="en-US"/>
        </w:rPr>
        <w:t xml:space="preserve">Reviewer </w:t>
      </w:r>
      <w:r w:rsidR="008668D7" w:rsidRPr="00971E71">
        <w:rPr>
          <w:rFonts w:asciiTheme="majorBidi" w:hAnsiTheme="majorBidi" w:cstheme="majorBidi"/>
          <w:b/>
          <w:bCs/>
          <w:color w:val="000000" w:themeColor="text1"/>
          <w:sz w:val="24"/>
          <w:szCs w:val="24"/>
          <w:lang w:val="en-US"/>
        </w:rPr>
        <w:t>4</w:t>
      </w:r>
      <w:r w:rsidRPr="00971E71">
        <w:rPr>
          <w:rFonts w:asciiTheme="majorBidi" w:hAnsiTheme="majorBidi" w:cstheme="majorBidi"/>
          <w:b/>
          <w:bCs/>
          <w:color w:val="000000" w:themeColor="text1"/>
          <w:sz w:val="24"/>
          <w:szCs w:val="24"/>
          <w:lang w:val="en-US"/>
        </w:rPr>
        <w:t>:</w:t>
      </w:r>
      <w:r w:rsidR="00B94727" w:rsidRPr="00971E71">
        <w:rPr>
          <w:rStyle w:val="Hyperlink"/>
          <w:rFonts w:asciiTheme="majorBidi" w:hAnsiTheme="majorBidi" w:cstheme="majorBidi"/>
          <w:b/>
          <w:bCs/>
          <w:color w:val="000000" w:themeColor="text1"/>
          <w:sz w:val="24"/>
          <w:szCs w:val="24"/>
          <w:shd w:val="clear" w:color="auto" w:fill="F5F5F5"/>
        </w:rPr>
        <w:t xml:space="preserve"> </w:t>
      </w:r>
      <w:proofErr w:type="spellStart"/>
      <w:r w:rsidR="000D13EB" w:rsidRPr="00971E71">
        <w:rPr>
          <w:rStyle w:val="text"/>
          <w:rFonts w:asciiTheme="majorBidi" w:hAnsiTheme="majorBidi" w:cstheme="majorBidi"/>
          <w:b/>
          <w:bCs/>
          <w:color w:val="000000" w:themeColor="text1"/>
          <w:sz w:val="24"/>
          <w:szCs w:val="24"/>
          <w:shd w:val="clear" w:color="auto" w:fill="FFFFFF" w:themeFill="background1"/>
        </w:rPr>
        <w:t>Shreeshivadasan</w:t>
      </w:r>
      <w:proofErr w:type="spellEnd"/>
      <w:r w:rsidR="000D13EB" w:rsidRPr="00971E71">
        <w:rPr>
          <w:rFonts w:asciiTheme="majorBidi" w:hAnsiTheme="majorBidi" w:cstheme="majorBidi"/>
          <w:b/>
          <w:bCs/>
          <w:color w:val="000000" w:themeColor="text1"/>
          <w:sz w:val="24"/>
          <w:szCs w:val="24"/>
          <w:shd w:val="clear" w:color="auto" w:fill="FFFFFF" w:themeFill="background1"/>
        </w:rPr>
        <w:t> </w:t>
      </w:r>
      <w:proofErr w:type="spellStart"/>
      <w:r w:rsidR="000D13EB" w:rsidRPr="00971E71">
        <w:rPr>
          <w:rStyle w:val="text"/>
          <w:rFonts w:asciiTheme="majorBidi" w:hAnsiTheme="majorBidi" w:cstheme="majorBidi"/>
          <w:b/>
          <w:bCs/>
          <w:color w:val="000000" w:themeColor="text1"/>
          <w:sz w:val="24"/>
          <w:szCs w:val="24"/>
          <w:shd w:val="clear" w:color="auto" w:fill="FFFFFF" w:themeFill="background1"/>
        </w:rPr>
        <w:t>Chelliapan</w:t>
      </w:r>
      <w:proofErr w:type="spellEnd"/>
    </w:p>
    <w:p w:rsidR="00971E71" w:rsidRDefault="00971E71" w:rsidP="00971E71">
      <w:pPr>
        <w:spacing w:after="0" w:line="240" w:lineRule="auto"/>
        <w:rPr>
          <w:rStyle w:val="text"/>
          <w:rFonts w:asciiTheme="majorBidi" w:hAnsiTheme="majorBidi" w:cstheme="majorBidi"/>
          <w:b/>
          <w:bCs/>
          <w:color w:val="000000" w:themeColor="text1"/>
          <w:sz w:val="24"/>
          <w:szCs w:val="24"/>
          <w:shd w:val="clear" w:color="auto" w:fill="FFFFFF" w:themeFill="background1"/>
        </w:rPr>
      </w:pPr>
    </w:p>
    <w:p w:rsidR="00971E71" w:rsidRPr="00971E71" w:rsidRDefault="00971E71" w:rsidP="00971E71">
      <w:pPr>
        <w:spacing w:after="0" w:line="240" w:lineRule="auto"/>
        <w:rPr>
          <w:rStyle w:val="text"/>
          <w:rFonts w:asciiTheme="majorBidi" w:hAnsiTheme="majorBidi" w:cstheme="majorBidi"/>
          <w:color w:val="000000" w:themeColor="text1"/>
          <w:sz w:val="24"/>
          <w:szCs w:val="24"/>
          <w:shd w:val="clear" w:color="auto" w:fill="F5F5F5"/>
        </w:rPr>
      </w:pPr>
      <w:r w:rsidRPr="00971E71">
        <w:rPr>
          <w:rStyle w:val="text"/>
          <w:rFonts w:asciiTheme="majorBidi" w:hAnsiTheme="majorBidi" w:cstheme="majorBidi"/>
          <w:color w:val="000000" w:themeColor="text1"/>
          <w:sz w:val="24"/>
          <w:szCs w:val="24"/>
          <w:shd w:val="clear" w:color="auto" w:fill="FFFFFF" w:themeFill="background1"/>
        </w:rPr>
        <w:t xml:space="preserve">Department of Engineering, UTM </w:t>
      </w:r>
      <w:proofErr w:type="spellStart"/>
      <w:r w:rsidRPr="00971E71">
        <w:rPr>
          <w:rStyle w:val="text"/>
          <w:rFonts w:asciiTheme="majorBidi" w:hAnsiTheme="majorBidi" w:cstheme="majorBidi"/>
          <w:color w:val="000000" w:themeColor="text1"/>
          <w:sz w:val="24"/>
          <w:szCs w:val="24"/>
          <w:shd w:val="clear" w:color="auto" w:fill="FFFFFF" w:themeFill="background1"/>
        </w:rPr>
        <w:t>Razak</w:t>
      </w:r>
      <w:proofErr w:type="spellEnd"/>
      <w:r w:rsidRPr="00971E71">
        <w:rPr>
          <w:rStyle w:val="text"/>
          <w:rFonts w:asciiTheme="majorBidi" w:hAnsiTheme="majorBidi" w:cstheme="majorBidi"/>
          <w:color w:val="000000" w:themeColor="text1"/>
          <w:sz w:val="24"/>
          <w:szCs w:val="24"/>
          <w:shd w:val="clear" w:color="auto" w:fill="FFFFFF" w:themeFill="background1"/>
        </w:rPr>
        <w:t xml:space="preserve"> School of Engineering and Advanced Technology, </w:t>
      </w:r>
      <w:proofErr w:type="spellStart"/>
      <w:r w:rsidRPr="00971E71">
        <w:rPr>
          <w:rStyle w:val="text"/>
          <w:rFonts w:asciiTheme="majorBidi" w:hAnsiTheme="majorBidi" w:cstheme="majorBidi"/>
          <w:color w:val="000000" w:themeColor="text1"/>
          <w:sz w:val="24"/>
          <w:szCs w:val="24"/>
          <w:shd w:val="clear" w:color="auto" w:fill="FFFFFF" w:themeFill="background1"/>
        </w:rPr>
        <w:t>Uniersiti</w:t>
      </w:r>
      <w:proofErr w:type="spellEnd"/>
      <w:r w:rsidRPr="00971E71">
        <w:rPr>
          <w:rStyle w:val="text"/>
          <w:rFonts w:asciiTheme="majorBidi" w:hAnsiTheme="majorBidi" w:cstheme="majorBidi"/>
          <w:color w:val="000000" w:themeColor="text1"/>
          <w:sz w:val="24"/>
          <w:szCs w:val="24"/>
          <w:shd w:val="clear" w:color="auto" w:fill="FFFFFF" w:themeFill="background1"/>
        </w:rPr>
        <w:t xml:space="preserve"> </w:t>
      </w:r>
      <w:proofErr w:type="spellStart"/>
      <w:r w:rsidRPr="00971E71">
        <w:rPr>
          <w:rStyle w:val="text"/>
          <w:rFonts w:asciiTheme="majorBidi" w:hAnsiTheme="majorBidi" w:cstheme="majorBidi"/>
          <w:color w:val="000000" w:themeColor="text1"/>
          <w:sz w:val="24"/>
          <w:szCs w:val="24"/>
          <w:shd w:val="clear" w:color="auto" w:fill="FFFFFF" w:themeFill="background1"/>
        </w:rPr>
        <w:t>Teknologi</w:t>
      </w:r>
      <w:proofErr w:type="spellEnd"/>
      <w:r w:rsidRPr="00971E71">
        <w:rPr>
          <w:rStyle w:val="text"/>
          <w:rFonts w:asciiTheme="majorBidi" w:hAnsiTheme="majorBidi" w:cstheme="majorBidi"/>
          <w:color w:val="000000" w:themeColor="text1"/>
          <w:sz w:val="24"/>
          <w:szCs w:val="24"/>
          <w:shd w:val="clear" w:color="auto" w:fill="FFFFFF" w:themeFill="background1"/>
        </w:rPr>
        <w:t xml:space="preserve"> Malaysia, </w:t>
      </w:r>
      <w:proofErr w:type="spellStart"/>
      <w:r w:rsidRPr="00971E71">
        <w:rPr>
          <w:rStyle w:val="text"/>
          <w:rFonts w:asciiTheme="majorBidi" w:hAnsiTheme="majorBidi" w:cstheme="majorBidi"/>
          <w:color w:val="000000" w:themeColor="text1"/>
          <w:sz w:val="24"/>
          <w:szCs w:val="24"/>
          <w:shd w:val="clear" w:color="auto" w:fill="FFFFFF" w:themeFill="background1"/>
        </w:rPr>
        <w:t>Jalan</w:t>
      </w:r>
      <w:proofErr w:type="spellEnd"/>
      <w:r w:rsidRPr="00971E71">
        <w:rPr>
          <w:rStyle w:val="text"/>
          <w:rFonts w:asciiTheme="majorBidi" w:hAnsiTheme="majorBidi" w:cstheme="majorBidi"/>
          <w:color w:val="000000" w:themeColor="text1"/>
          <w:sz w:val="24"/>
          <w:szCs w:val="24"/>
          <w:shd w:val="clear" w:color="auto" w:fill="FFFFFF" w:themeFill="background1"/>
        </w:rPr>
        <w:t xml:space="preserve"> </w:t>
      </w:r>
      <w:proofErr w:type="spellStart"/>
      <w:r w:rsidRPr="00971E71">
        <w:rPr>
          <w:rStyle w:val="text"/>
          <w:rFonts w:asciiTheme="majorBidi" w:hAnsiTheme="majorBidi" w:cstheme="majorBidi"/>
          <w:color w:val="000000" w:themeColor="text1"/>
          <w:sz w:val="24"/>
          <w:szCs w:val="24"/>
          <w:shd w:val="clear" w:color="auto" w:fill="FFFFFF" w:themeFill="background1"/>
        </w:rPr>
        <w:t>Semarak</w:t>
      </w:r>
      <w:proofErr w:type="spellEnd"/>
      <w:r w:rsidRPr="00971E71">
        <w:rPr>
          <w:rStyle w:val="text"/>
          <w:rFonts w:asciiTheme="majorBidi" w:hAnsiTheme="majorBidi" w:cstheme="majorBidi"/>
          <w:color w:val="000000" w:themeColor="text1"/>
          <w:sz w:val="24"/>
          <w:szCs w:val="24"/>
          <w:shd w:val="clear" w:color="auto" w:fill="FFFFFF" w:themeFill="background1"/>
        </w:rPr>
        <w:t>, 54100, Kuala Lumpur, Malaysia</w:t>
      </w:r>
    </w:p>
    <w:p w:rsidR="00B375C2" w:rsidRDefault="00B375C2" w:rsidP="00971E71">
      <w:pPr>
        <w:spacing w:after="0" w:line="240" w:lineRule="auto"/>
        <w:rPr>
          <w:rFonts w:asciiTheme="majorBidi" w:hAnsiTheme="majorBidi" w:cstheme="majorBidi"/>
          <w:color w:val="000000" w:themeColor="text1"/>
          <w:sz w:val="24"/>
          <w:szCs w:val="24"/>
          <w:lang w:val="en-US"/>
        </w:rPr>
      </w:pPr>
    </w:p>
    <w:p w:rsidR="008668D7" w:rsidRPr="00971E71" w:rsidRDefault="00971E71" w:rsidP="00971E71">
      <w:pPr>
        <w:spacing w:after="0" w:line="24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lang w:val="en-US"/>
        </w:rPr>
        <w:t>Shreeshivadasan,kl@utm.my</w:t>
      </w:r>
      <w:proofErr w:type="spellEnd"/>
      <w:r w:rsidRPr="00971E71">
        <w:rPr>
          <w:rFonts w:asciiTheme="majorBidi" w:hAnsiTheme="majorBidi" w:cstheme="majorBidi"/>
          <w:color w:val="000000" w:themeColor="text1"/>
          <w:sz w:val="24"/>
          <w:szCs w:val="24"/>
        </w:rPr>
        <w:t xml:space="preserve"> </w:t>
      </w:r>
    </w:p>
    <w:p w:rsidR="00542EFA" w:rsidRPr="00B94727" w:rsidRDefault="00542EFA" w:rsidP="00971E71">
      <w:pPr>
        <w:spacing w:after="0" w:line="240" w:lineRule="auto"/>
        <w:rPr>
          <w:rFonts w:asciiTheme="majorBidi" w:hAnsiTheme="majorBidi" w:cstheme="majorBidi"/>
          <w:color w:val="000000" w:themeColor="text1"/>
          <w:sz w:val="24"/>
          <w:szCs w:val="24"/>
        </w:rPr>
      </w:pPr>
    </w:p>
    <w:p w:rsidR="00B94727" w:rsidRPr="00B94727" w:rsidRDefault="00B94727" w:rsidP="00B94727">
      <w:pPr>
        <w:shd w:val="clear" w:color="auto" w:fill="FFFFFF"/>
        <w:spacing w:after="0" w:line="240" w:lineRule="auto"/>
        <w:textAlignment w:val="baseline"/>
        <w:rPr>
          <w:rFonts w:asciiTheme="majorBidi" w:hAnsiTheme="majorBidi" w:cstheme="majorBidi"/>
          <w:color w:val="000000" w:themeColor="text1"/>
          <w:sz w:val="24"/>
          <w:szCs w:val="24"/>
          <w:lang w:val="en-US"/>
        </w:rPr>
      </w:pPr>
      <w:r w:rsidRPr="00B94727">
        <w:rPr>
          <w:rFonts w:asciiTheme="majorBidi" w:hAnsiTheme="majorBidi" w:cstheme="majorBidi"/>
          <w:color w:val="000000" w:themeColor="text1"/>
          <w:sz w:val="24"/>
          <w:szCs w:val="24"/>
          <w:lang w:val="en-US"/>
        </w:rPr>
        <w:t>Field of Expertise:</w:t>
      </w:r>
    </w:p>
    <w:p w:rsidR="00542EFA" w:rsidRPr="00B94727" w:rsidRDefault="00542EFA" w:rsidP="00971E71">
      <w:pPr>
        <w:shd w:val="clear" w:color="auto" w:fill="FFFFFF"/>
        <w:spacing w:after="0" w:line="240" w:lineRule="auto"/>
        <w:textAlignment w:val="baseline"/>
        <w:rPr>
          <w:rFonts w:asciiTheme="majorBidi" w:hAnsiTheme="majorBidi" w:cstheme="majorBidi"/>
          <w:color w:val="000000" w:themeColor="text1"/>
          <w:sz w:val="24"/>
          <w:szCs w:val="24"/>
          <w:lang w:val="en-US"/>
        </w:rPr>
      </w:pPr>
      <w:r w:rsidRPr="00B94727">
        <w:rPr>
          <w:rFonts w:asciiTheme="majorBidi" w:hAnsiTheme="majorBidi" w:cstheme="majorBidi"/>
          <w:color w:val="000000" w:themeColor="text1"/>
          <w:sz w:val="24"/>
          <w:szCs w:val="24"/>
          <w:lang w:val="en-US"/>
        </w:rPr>
        <w:t xml:space="preserve">Prof </w:t>
      </w:r>
      <w:proofErr w:type="spellStart"/>
      <w:r w:rsidR="00971E71" w:rsidRPr="00971E71">
        <w:rPr>
          <w:rStyle w:val="text"/>
          <w:rFonts w:asciiTheme="majorBidi" w:hAnsiTheme="majorBidi" w:cstheme="majorBidi"/>
          <w:b/>
          <w:bCs/>
          <w:color w:val="000000" w:themeColor="text1"/>
          <w:sz w:val="24"/>
          <w:szCs w:val="24"/>
          <w:shd w:val="clear" w:color="auto" w:fill="FFFFFF" w:themeFill="background1"/>
        </w:rPr>
        <w:t>Shreeshivadasan</w:t>
      </w:r>
      <w:proofErr w:type="spellEnd"/>
      <w:r w:rsidR="00971E71" w:rsidRPr="00971E71">
        <w:rPr>
          <w:rFonts w:asciiTheme="majorBidi" w:hAnsiTheme="majorBidi" w:cstheme="majorBidi"/>
          <w:b/>
          <w:bCs/>
          <w:color w:val="000000" w:themeColor="text1"/>
          <w:sz w:val="24"/>
          <w:szCs w:val="24"/>
          <w:shd w:val="clear" w:color="auto" w:fill="FFFFFF" w:themeFill="background1"/>
        </w:rPr>
        <w:t> </w:t>
      </w:r>
      <w:proofErr w:type="spellStart"/>
      <w:r w:rsidR="00971E71" w:rsidRPr="00971E71">
        <w:rPr>
          <w:rStyle w:val="text"/>
          <w:rFonts w:asciiTheme="majorBidi" w:hAnsiTheme="majorBidi" w:cstheme="majorBidi"/>
          <w:b/>
          <w:bCs/>
          <w:color w:val="000000" w:themeColor="text1"/>
          <w:sz w:val="24"/>
          <w:szCs w:val="24"/>
          <w:shd w:val="clear" w:color="auto" w:fill="FFFFFF" w:themeFill="background1"/>
        </w:rPr>
        <w:t>Chelliapan</w:t>
      </w:r>
      <w:proofErr w:type="spellEnd"/>
      <w:r w:rsidR="00971E71" w:rsidRPr="00B94727">
        <w:rPr>
          <w:rFonts w:asciiTheme="majorBidi" w:hAnsiTheme="majorBidi" w:cstheme="majorBidi"/>
          <w:color w:val="000000" w:themeColor="text1"/>
          <w:sz w:val="24"/>
          <w:szCs w:val="24"/>
          <w:lang w:val="en-US"/>
        </w:rPr>
        <w:t xml:space="preserve"> </w:t>
      </w:r>
      <w:r w:rsidRPr="00B94727">
        <w:rPr>
          <w:rFonts w:asciiTheme="majorBidi" w:hAnsiTheme="majorBidi" w:cstheme="majorBidi"/>
          <w:color w:val="000000" w:themeColor="text1"/>
          <w:sz w:val="24"/>
          <w:szCs w:val="24"/>
          <w:lang w:val="en-US"/>
        </w:rPr>
        <w:t>is</w:t>
      </w:r>
      <w:r w:rsidR="00B94727">
        <w:rPr>
          <w:rFonts w:asciiTheme="majorBidi" w:hAnsiTheme="majorBidi" w:cstheme="majorBidi"/>
          <w:color w:val="000000" w:themeColor="text1"/>
          <w:sz w:val="24"/>
          <w:szCs w:val="24"/>
          <w:lang w:val="en-US"/>
        </w:rPr>
        <w:t xml:space="preserve"> an</w:t>
      </w:r>
      <w:r w:rsidRPr="00B94727">
        <w:rPr>
          <w:rFonts w:asciiTheme="majorBidi" w:hAnsiTheme="majorBidi" w:cstheme="majorBidi"/>
          <w:color w:val="000000" w:themeColor="text1"/>
          <w:sz w:val="24"/>
          <w:szCs w:val="24"/>
          <w:lang w:val="en-US"/>
        </w:rPr>
        <w:t xml:space="preserve"> expert in </w:t>
      </w:r>
      <w:r w:rsidR="00B94727">
        <w:rPr>
          <w:rFonts w:asciiTheme="majorBidi" w:hAnsiTheme="majorBidi" w:cstheme="majorBidi"/>
          <w:color w:val="000000" w:themeColor="text1"/>
          <w:sz w:val="24"/>
          <w:szCs w:val="24"/>
          <w:lang w:val="en-US"/>
        </w:rPr>
        <w:t xml:space="preserve">designing the electrochemical oxidation system for degradation </w:t>
      </w:r>
      <w:r w:rsidRPr="00B94727">
        <w:rPr>
          <w:rFonts w:asciiTheme="majorBidi" w:hAnsiTheme="majorBidi" w:cstheme="majorBidi"/>
          <w:color w:val="000000" w:themeColor="text1"/>
          <w:sz w:val="24"/>
          <w:szCs w:val="24"/>
          <w:lang w:val="en-US"/>
        </w:rPr>
        <w:t>of pharmaceuticals in wastewater samples and also in treating</w:t>
      </w:r>
      <w:r w:rsidR="00B94727">
        <w:rPr>
          <w:rFonts w:asciiTheme="majorBidi" w:hAnsiTheme="majorBidi" w:cstheme="majorBidi"/>
          <w:color w:val="000000" w:themeColor="text1"/>
          <w:sz w:val="24"/>
          <w:szCs w:val="24"/>
          <w:lang w:val="en-US"/>
        </w:rPr>
        <w:t xml:space="preserve"> of the pollutants.</w:t>
      </w:r>
    </w:p>
    <w:p w:rsidR="00542EFA" w:rsidRPr="00B94727" w:rsidRDefault="00542EFA" w:rsidP="000D13EB">
      <w:pPr>
        <w:spacing w:after="0" w:line="240" w:lineRule="auto"/>
        <w:rPr>
          <w:rFonts w:asciiTheme="majorBidi" w:hAnsiTheme="majorBidi" w:cstheme="majorBidi"/>
          <w:color w:val="000000" w:themeColor="text1"/>
          <w:sz w:val="24"/>
          <w:szCs w:val="24"/>
          <w:lang w:val="en-US"/>
        </w:rPr>
      </w:pPr>
    </w:p>
    <w:p w:rsidR="00B375C2" w:rsidRPr="00B375C2" w:rsidRDefault="00B375C2" w:rsidP="000D13EB">
      <w:pPr>
        <w:spacing w:after="0" w:line="240" w:lineRule="auto"/>
        <w:rPr>
          <w:rFonts w:asciiTheme="majorBidi" w:hAnsiTheme="majorBidi" w:cstheme="majorBidi"/>
          <w:sz w:val="24"/>
          <w:szCs w:val="24"/>
        </w:rPr>
      </w:pPr>
    </w:p>
    <w:p w:rsidR="000D13EB" w:rsidRPr="00B375C2" w:rsidRDefault="00B375C2" w:rsidP="000D13EB">
      <w:pPr>
        <w:spacing w:after="0" w:line="240" w:lineRule="auto"/>
        <w:rPr>
          <w:rFonts w:asciiTheme="majorBidi" w:hAnsiTheme="majorBidi" w:cstheme="majorBidi"/>
          <w:color w:val="222222"/>
          <w:sz w:val="24"/>
          <w:szCs w:val="24"/>
          <w:shd w:val="clear" w:color="auto" w:fill="FFFFFF"/>
        </w:rPr>
      </w:pPr>
      <w:r w:rsidRPr="00B375C2">
        <w:rPr>
          <w:rFonts w:asciiTheme="majorBidi" w:hAnsiTheme="majorBidi" w:cstheme="majorBidi"/>
          <w:b/>
          <w:bCs/>
          <w:sz w:val="24"/>
          <w:szCs w:val="24"/>
          <w:lang w:val="en-US"/>
        </w:rPr>
        <w:t>Ref 1:</w:t>
      </w:r>
      <w:r w:rsidRPr="00B375C2">
        <w:rPr>
          <w:rFonts w:asciiTheme="majorBidi" w:hAnsiTheme="majorBidi" w:cstheme="majorBidi"/>
          <w:sz w:val="24"/>
          <w:szCs w:val="24"/>
          <w:lang w:val="en-US"/>
        </w:rPr>
        <w:t xml:space="preserve"> </w:t>
      </w:r>
      <w:proofErr w:type="spellStart"/>
      <w:r w:rsidRPr="00B375C2">
        <w:rPr>
          <w:rFonts w:asciiTheme="majorBidi" w:hAnsiTheme="majorBidi" w:cstheme="majorBidi"/>
          <w:color w:val="222222"/>
          <w:sz w:val="24"/>
          <w:szCs w:val="24"/>
          <w:shd w:val="clear" w:color="auto" w:fill="FFFFFF"/>
        </w:rPr>
        <w:t>Jasni</w:t>
      </w:r>
      <w:proofErr w:type="spellEnd"/>
      <w:r w:rsidRPr="00B375C2">
        <w:rPr>
          <w:rFonts w:asciiTheme="majorBidi" w:hAnsiTheme="majorBidi" w:cstheme="majorBidi"/>
          <w:color w:val="222222"/>
          <w:sz w:val="24"/>
          <w:szCs w:val="24"/>
          <w:shd w:val="clear" w:color="auto" w:fill="FFFFFF"/>
        </w:rPr>
        <w:t xml:space="preserve">, A. B., </w:t>
      </w:r>
      <w:proofErr w:type="spellStart"/>
      <w:r w:rsidRPr="00B375C2">
        <w:rPr>
          <w:rFonts w:asciiTheme="majorBidi" w:hAnsiTheme="majorBidi" w:cstheme="majorBidi"/>
          <w:color w:val="222222"/>
          <w:sz w:val="24"/>
          <w:szCs w:val="24"/>
          <w:shd w:val="clear" w:color="auto" w:fill="FFFFFF"/>
        </w:rPr>
        <w:t>Kamyab</w:t>
      </w:r>
      <w:proofErr w:type="spellEnd"/>
      <w:r w:rsidRPr="00B375C2">
        <w:rPr>
          <w:rFonts w:asciiTheme="majorBidi" w:hAnsiTheme="majorBidi" w:cstheme="majorBidi"/>
          <w:color w:val="222222"/>
          <w:sz w:val="24"/>
          <w:szCs w:val="24"/>
          <w:shd w:val="clear" w:color="auto" w:fill="FFFFFF"/>
        </w:rPr>
        <w:t xml:space="preserve">, H., </w:t>
      </w:r>
      <w:proofErr w:type="spellStart"/>
      <w:r w:rsidRPr="00B375C2">
        <w:rPr>
          <w:rFonts w:asciiTheme="majorBidi" w:hAnsiTheme="majorBidi" w:cstheme="majorBidi"/>
          <w:b/>
          <w:bCs/>
          <w:color w:val="FF0000"/>
          <w:sz w:val="24"/>
          <w:szCs w:val="24"/>
          <w:shd w:val="clear" w:color="auto" w:fill="FFFFFF"/>
        </w:rPr>
        <w:t>Chelliapan</w:t>
      </w:r>
      <w:proofErr w:type="spellEnd"/>
      <w:r w:rsidRPr="00B375C2">
        <w:rPr>
          <w:rFonts w:asciiTheme="majorBidi" w:hAnsiTheme="majorBidi" w:cstheme="majorBidi"/>
          <w:b/>
          <w:bCs/>
          <w:color w:val="FF0000"/>
          <w:sz w:val="24"/>
          <w:szCs w:val="24"/>
          <w:shd w:val="clear" w:color="auto" w:fill="FFFFFF"/>
        </w:rPr>
        <w:t>, S.</w:t>
      </w:r>
      <w:r w:rsidRPr="00B375C2">
        <w:rPr>
          <w:rFonts w:asciiTheme="majorBidi" w:hAnsiTheme="majorBidi" w:cstheme="majorBidi"/>
          <w:color w:val="222222"/>
          <w:sz w:val="24"/>
          <w:szCs w:val="24"/>
          <w:shd w:val="clear" w:color="auto" w:fill="FFFFFF"/>
        </w:rPr>
        <w:t xml:space="preserve">, </w:t>
      </w:r>
      <w:proofErr w:type="spellStart"/>
      <w:r w:rsidRPr="00B375C2">
        <w:rPr>
          <w:rFonts w:asciiTheme="majorBidi" w:hAnsiTheme="majorBidi" w:cstheme="majorBidi"/>
          <w:color w:val="222222"/>
          <w:sz w:val="24"/>
          <w:szCs w:val="24"/>
          <w:shd w:val="clear" w:color="auto" w:fill="FFFFFF"/>
        </w:rPr>
        <w:t>Arumugam</w:t>
      </w:r>
      <w:proofErr w:type="spellEnd"/>
      <w:r w:rsidRPr="00B375C2">
        <w:rPr>
          <w:rFonts w:asciiTheme="majorBidi" w:hAnsiTheme="majorBidi" w:cstheme="majorBidi"/>
          <w:color w:val="222222"/>
          <w:sz w:val="24"/>
          <w:szCs w:val="24"/>
          <w:shd w:val="clear" w:color="auto" w:fill="FFFFFF"/>
        </w:rPr>
        <w:t>, N., Krishnan, S., &amp; Din, M. F. M. (2020). Treatment of Wastewater Using Response Surface Methodology: A Brief Review. </w:t>
      </w:r>
      <w:r w:rsidRPr="00B375C2">
        <w:rPr>
          <w:rFonts w:asciiTheme="majorBidi" w:hAnsiTheme="majorBidi" w:cstheme="majorBidi"/>
          <w:i/>
          <w:iCs/>
          <w:color w:val="222222"/>
          <w:sz w:val="24"/>
          <w:szCs w:val="24"/>
          <w:shd w:val="clear" w:color="auto" w:fill="FFFFFF"/>
        </w:rPr>
        <w:t>Chemical Engineering Transactions</w:t>
      </w:r>
      <w:r w:rsidRPr="00B375C2">
        <w:rPr>
          <w:rFonts w:asciiTheme="majorBidi" w:hAnsiTheme="majorBidi" w:cstheme="majorBidi"/>
          <w:color w:val="222222"/>
          <w:sz w:val="24"/>
          <w:szCs w:val="24"/>
          <w:shd w:val="clear" w:color="auto" w:fill="FFFFFF"/>
        </w:rPr>
        <w:t>, </w:t>
      </w:r>
      <w:r w:rsidRPr="00B375C2">
        <w:rPr>
          <w:rFonts w:asciiTheme="majorBidi" w:hAnsiTheme="majorBidi" w:cstheme="majorBidi"/>
          <w:i/>
          <w:iCs/>
          <w:color w:val="222222"/>
          <w:sz w:val="24"/>
          <w:szCs w:val="24"/>
          <w:shd w:val="clear" w:color="auto" w:fill="FFFFFF"/>
        </w:rPr>
        <w:t>78</w:t>
      </w:r>
      <w:r w:rsidRPr="00B375C2">
        <w:rPr>
          <w:rFonts w:asciiTheme="majorBidi" w:hAnsiTheme="majorBidi" w:cstheme="majorBidi"/>
          <w:color w:val="222222"/>
          <w:sz w:val="24"/>
          <w:szCs w:val="24"/>
          <w:shd w:val="clear" w:color="auto" w:fill="FFFFFF"/>
        </w:rPr>
        <w:t>, 535-540.</w:t>
      </w:r>
    </w:p>
    <w:p w:rsidR="00B375C2" w:rsidRPr="00B375C2" w:rsidRDefault="00B375C2" w:rsidP="000D13EB">
      <w:pPr>
        <w:spacing w:after="0" w:line="240" w:lineRule="auto"/>
        <w:rPr>
          <w:rFonts w:asciiTheme="majorBidi" w:hAnsiTheme="majorBidi" w:cstheme="majorBidi"/>
          <w:color w:val="222222"/>
          <w:sz w:val="24"/>
          <w:szCs w:val="24"/>
          <w:shd w:val="clear" w:color="auto" w:fill="FFFFFF"/>
        </w:rPr>
      </w:pPr>
      <w:r w:rsidRPr="00B375C2">
        <w:rPr>
          <w:rFonts w:asciiTheme="majorBidi" w:hAnsiTheme="majorBidi" w:cstheme="majorBidi"/>
          <w:b/>
          <w:bCs/>
          <w:color w:val="222222"/>
          <w:sz w:val="24"/>
          <w:szCs w:val="24"/>
          <w:shd w:val="clear" w:color="auto" w:fill="FFFFFF"/>
        </w:rPr>
        <w:t>Ref 2:</w:t>
      </w:r>
      <w:r w:rsidRPr="00B375C2">
        <w:rPr>
          <w:rFonts w:asciiTheme="majorBidi" w:hAnsiTheme="majorBidi" w:cstheme="majorBidi"/>
          <w:color w:val="222222"/>
          <w:sz w:val="24"/>
          <w:szCs w:val="24"/>
          <w:shd w:val="clear" w:color="auto" w:fill="FFFFFF"/>
        </w:rPr>
        <w:t xml:space="preserve"> </w:t>
      </w:r>
      <w:proofErr w:type="spellStart"/>
      <w:r w:rsidRPr="00B375C2">
        <w:rPr>
          <w:rFonts w:asciiTheme="majorBidi" w:hAnsiTheme="majorBidi" w:cstheme="majorBidi"/>
          <w:color w:val="222222"/>
          <w:sz w:val="24"/>
          <w:szCs w:val="24"/>
          <w:shd w:val="clear" w:color="auto" w:fill="FFFFFF"/>
        </w:rPr>
        <w:t>Naje</w:t>
      </w:r>
      <w:proofErr w:type="spellEnd"/>
      <w:r w:rsidRPr="00B375C2">
        <w:rPr>
          <w:rFonts w:asciiTheme="majorBidi" w:hAnsiTheme="majorBidi" w:cstheme="majorBidi"/>
          <w:color w:val="222222"/>
          <w:sz w:val="24"/>
          <w:szCs w:val="24"/>
          <w:shd w:val="clear" w:color="auto" w:fill="FFFFFF"/>
        </w:rPr>
        <w:t xml:space="preserve">, A. S., </w:t>
      </w:r>
      <w:proofErr w:type="spellStart"/>
      <w:r w:rsidRPr="00B375C2">
        <w:rPr>
          <w:rFonts w:asciiTheme="majorBidi" w:hAnsiTheme="majorBidi" w:cstheme="majorBidi"/>
          <w:color w:val="222222"/>
          <w:sz w:val="24"/>
          <w:szCs w:val="24"/>
          <w:shd w:val="clear" w:color="auto" w:fill="FFFFFF"/>
        </w:rPr>
        <w:t>Ajeel</w:t>
      </w:r>
      <w:proofErr w:type="spellEnd"/>
      <w:r w:rsidRPr="00B375C2">
        <w:rPr>
          <w:rFonts w:asciiTheme="majorBidi" w:hAnsiTheme="majorBidi" w:cstheme="majorBidi"/>
          <w:color w:val="222222"/>
          <w:sz w:val="24"/>
          <w:szCs w:val="24"/>
          <w:shd w:val="clear" w:color="auto" w:fill="FFFFFF"/>
        </w:rPr>
        <w:t xml:space="preserve">, M. A., </w:t>
      </w:r>
      <w:proofErr w:type="spellStart"/>
      <w:r w:rsidRPr="00B375C2">
        <w:rPr>
          <w:rFonts w:asciiTheme="majorBidi" w:hAnsiTheme="majorBidi" w:cstheme="majorBidi"/>
          <w:color w:val="222222"/>
          <w:sz w:val="24"/>
          <w:szCs w:val="24"/>
          <w:shd w:val="clear" w:color="auto" w:fill="FFFFFF"/>
        </w:rPr>
        <w:t>Alaba</w:t>
      </w:r>
      <w:proofErr w:type="spellEnd"/>
      <w:r w:rsidRPr="00B375C2">
        <w:rPr>
          <w:rFonts w:asciiTheme="majorBidi" w:hAnsiTheme="majorBidi" w:cstheme="majorBidi"/>
          <w:color w:val="222222"/>
          <w:sz w:val="24"/>
          <w:szCs w:val="24"/>
          <w:shd w:val="clear" w:color="auto" w:fill="FFFFFF"/>
        </w:rPr>
        <w:t xml:space="preserve">, P. A., &amp; </w:t>
      </w:r>
      <w:proofErr w:type="spellStart"/>
      <w:r w:rsidRPr="00B375C2">
        <w:rPr>
          <w:rFonts w:asciiTheme="majorBidi" w:hAnsiTheme="majorBidi" w:cstheme="majorBidi"/>
          <w:b/>
          <w:bCs/>
          <w:color w:val="FF0000"/>
          <w:sz w:val="24"/>
          <w:szCs w:val="24"/>
          <w:shd w:val="clear" w:color="auto" w:fill="FFFFFF"/>
        </w:rPr>
        <w:t>Chelliapan</w:t>
      </w:r>
      <w:proofErr w:type="spellEnd"/>
      <w:r w:rsidRPr="00B375C2">
        <w:rPr>
          <w:rFonts w:asciiTheme="majorBidi" w:hAnsiTheme="majorBidi" w:cstheme="majorBidi"/>
          <w:b/>
          <w:bCs/>
          <w:color w:val="FF0000"/>
          <w:sz w:val="24"/>
          <w:szCs w:val="24"/>
          <w:shd w:val="clear" w:color="auto" w:fill="FFFFFF"/>
        </w:rPr>
        <w:t>, S.</w:t>
      </w:r>
      <w:r w:rsidRPr="00B375C2">
        <w:rPr>
          <w:rFonts w:asciiTheme="majorBidi" w:hAnsiTheme="majorBidi" w:cstheme="majorBidi"/>
          <w:color w:val="222222"/>
          <w:sz w:val="24"/>
          <w:szCs w:val="24"/>
          <w:shd w:val="clear" w:color="auto" w:fill="FFFFFF"/>
        </w:rPr>
        <w:t xml:space="preserve"> (2018). </w:t>
      </w:r>
      <w:proofErr w:type="gramStart"/>
      <w:r w:rsidRPr="00B375C2">
        <w:rPr>
          <w:rFonts w:asciiTheme="majorBidi" w:hAnsiTheme="majorBidi" w:cstheme="majorBidi"/>
          <w:color w:val="222222"/>
          <w:sz w:val="24"/>
          <w:szCs w:val="24"/>
          <w:shd w:val="clear" w:color="auto" w:fill="FFFFFF"/>
        </w:rPr>
        <w:t xml:space="preserve">Treatment of textile wastewater using a novel </w:t>
      </w:r>
      <w:proofErr w:type="spellStart"/>
      <w:r w:rsidRPr="00B375C2">
        <w:rPr>
          <w:rFonts w:asciiTheme="majorBidi" w:hAnsiTheme="majorBidi" w:cstheme="majorBidi"/>
          <w:color w:val="222222"/>
          <w:sz w:val="24"/>
          <w:szCs w:val="24"/>
          <w:shd w:val="clear" w:color="auto" w:fill="FFFFFF"/>
        </w:rPr>
        <w:t>electrocoagulation</w:t>
      </w:r>
      <w:proofErr w:type="spellEnd"/>
      <w:r w:rsidRPr="00B375C2">
        <w:rPr>
          <w:rFonts w:asciiTheme="majorBidi" w:hAnsiTheme="majorBidi" w:cstheme="majorBidi"/>
          <w:color w:val="222222"/>
          <w:sz w:val="24"/>
          <w:szCs w:val="24"/>
          <w:shd w:val="clear" w:color="auto" w:fill="FFFFFF"/>
        </w:rPr>
        <w:t xml:space="preserve"> reactor design.</w:t>
      </w:r>
      <w:proofErr w:type="gramEnd"/>
      <w:r w:rsidRPr="00B375C2">
        <w:rPr>
          <w:rFonts w:asciiTheme="majorBidi" w:hAnsiTheme="majorBidi" w:cstheme="majorBidi"/>
          <w:color w:val="222222"/>
          <w:sz w:val="24"/>
          <w:szCs w:val="24"/>
          <w:shd w:val="clear" w:color="auto" w:fill="FFFFFF"/>
        </w:rPr>
        <w:t> </w:t>
      </w:r>
      <w:r w:rsidRPr="00B375C2">
        <w:rPr>
          <w:rFonts w:asciiTheme="majorBidi" w:hAnsiTheme="majorBidi" w:cstheme="majorBidi"/>
          <w:i/>
          <w:iCs/>
          <w:color w:val="222222"/>
          <w:sz w:val="24"/>
          <w:szCs w:val="24"/>
          <w:shd w:val="clear" w:color="auto" w:fill="FFFFFF"/>
        </w:rPr>
        <w:t>Wastewater and Water Quality</w:t>
      </w:r>
      <w:r w:rsidRPr="00B375C2">
        <w:rPr>
          <w:rFonts w:asciiTheme="majorBidi" w:hAnsiTheme="majorBidi" w:cstheme="majorBidi"/>
          <w:color w:val="222222"/>
          <w:sz w:val="24"/>
          <w:szCs w:val="24"/>
          <w:shd w:val="clear" w:color="auto" w:fill="FFFFFF"/>
        </w:rPr>
        <w:t>, 111-123.</w:t>
      </w:r>
    </w:p>
    <w:p w:rsidR="00B375C2" w:rsidRPr="00B375C2" w:rsidRDefault="00B375C2" w:rsidP="000D13EB">
      <w:pPr>
        <w:spacing w:after="0" w:line="240" w:lineRule="auto"/>
        <w:rPr>
          <w:rFonts w:asciiTheme="majorBidi" w:hAnsiTheme="majorBidi" w:cstheme="majorBidi"/>
          <w:sz w:val="24"/>
          <w:szCs w:val="24"/>
          <w:lang w:val="en-US"/>
        </w:rPr>
      </w:pPr>
    </w:p>
    <w:p w:rsidR="008668D7" w:rsidRPr="00B375C2" w:rsidRDefault="00B375C2" w:rsidP="000D13EB">
      <w:pPr>
        <w:spacing w:after="0" w:line="240" w:lineRule="auto"/>
        <w:rPr>
          <w:rFonts w:asciiTheme="majorBidi" w:hAnsiTheme="majorBidi" w:cstheme="majorBidi"/>
          <w:b/>
          <w:bCs/>
          <w:sz w:val="24"/>
          <w:szCs w:val="24"/>
          <w:lang w:val="en-US"/>
        </w:rPr>
      </w:pPr>
      <w:r w:rsidRPr="00B375C2">
        <w:rPr>
          <w:rFonts w:asciiTheme="majorBidi" w:hAnsiTheme="majorBidi" w:cstheme="majorBidi"/>
          <w:b/>
          <w:bCs/>
          <w:sz w:val="24"/>
          <w:szCs w:val="24"/>
          <w:lang w:val="en-US"/>
        </w:rPr>
        <w:t xml:space="preserve">Reviewer 5: </w:t>
      </w:r>
      <w:proofErr w:type="spellStart"/>
      <w:r w:rsidRPr="00B375C2">
        <w:rPr>
          <w:rFonts w:asciiTheme="majorBidi" w:hAnsiTheme="majorBidi" w:cstheme="majorBidi"/>
          <w:b/>
          <w:bCs/>
          <w:sz w:val="24"/>
          <w:szCs w:val="24"/>
          <w:lang w:val="en-US"/>
        </w:rPr>
        <w:t>Nur</w:t>
      </w:r>
      <w:proofErr w:type="spellEnd"/>
      <w:r w:rsidRPr="00B375C2">
        <w:rPr>
          <w:rFonts w:asciiTheme="majorBidi" w:hAnsiTheme="majorBidi" w:cstheme="majorBidi"/>
          <w:b/>
          <w:bCs/>
          <w:sz w:val="24"/>
          <w:szCs w:val="24"/>
          <w:lang w:val="en-US"/>
        </w:rPr>
        <w:t xml:space="preserve"> </w:t>
      </w:r>
      <w:proofErr w:type="spellStart"/>
      <w:r w:rsidRPr="00B375C2">
        <w:rPr>
          <w:rFonts w:asciiTheme="majorBidi" w:hAnsiTheme="majorBidi" w:cstheme="majorBidi"/>
          <w:b/>
          <w:bCs/>
          <w:sz w:val="24"/>
          <w:szCs w:val="24"/>
          <w:lang w:val="en-US"/>
        </w:rPr>
        <w:t>Faizah</w:t>
      </w:r>
      <w:proofErr w:type="spellEnd"/>
      <w:r w:rsidRPr="00B375C2">
        <w:rPr>
          <w:rFonts w:asciiTheme="majorBidi" w:hAnsiTheme="majorBidi" w:cstheme="majorBidi"/>
          <w:b/>
          <w:bCs/>
          <w:sz w:val="24"/>
          <w:szCs w:val="24"/>
          <w:lang w:val="en-US"/>
        </w:rPr>
        <w:t xml:space="preserve"> Abu </w:t>
      </w:r>
      <w:proofErr w:type="spellStart"/>
      <w:r w:rsidRPr="00B375C2">
        <w:rPr>
          <w:rFonts w:asciiTheme="majorBidi" w:hAnsiTheme="majorBidi" w:cstheme="majorBidi"/>
          <w:b/>
          <w:bCs/>
          <w:sz w:val="24"/>
          <w:szCs w:val="24"/>
          <w:lang w:val="en-US"/>
        </w:rPr>
        <w:t>T</w:t>
      </w:r>
      <w:r w:rsidR="008668D7" w:rsidRPr="00B375C2">
        <w:rPr>
          <w:rFonts w:asciiTheme="majorBidi" w:hAnsiTheme="majorBidi" w:cstheme="majorBidi"/>
          <w:b/>
          <w:bCs/>
          <w:sz w:val="24"/>
          <w:szCs w:val="24"/>
          <w:lang w:val="en-US"/>
        </w:rPr>
        <w:t>ahrim</w:t>
      </w:r>
      <w:proofErr w:type="spellEnd"/>
    </w:p>
    <w:p w:rsidR="00B375C2" w:rsidRPr="00B375C2" w:rsidRDefault="00B375C2" w:rsidP="000D13EB">
      <w:pPr>
        <w:spacing w:after="0" w:line="240" w:lineRule="auto"/>
        <w:rPr>
          <w:rFonts w:asciiTheme="majorBidi" w:hAnsiTheme="majorBidi" w:cstheme="majorBidi"/>
          <w:b/>
          <w:bCs/>
          <w:sz w:val="24"/>
          <w:szCs w:val="24"/>
          <w:lang w:val="en-US"/>
        </w:rPr>
      </w:pPr>
    </w:p>
    <w:p w:rsidR="000D13EB" w:rsidRPr="00B375C2" w:rsidRDefault="000D13EB" w:rsidP="000D13EB">
      <w:pPr>
        <w:spacing w:after="0" w:line="240" w:lineRule="auto"/>
        <w:rPr>
          <w:rFonts w:asciiTheme="majorBidi" w:hAnsiTheme="majorBidi" w:cstheme="majorBidi"/>
          <w:color w:val="222222"/>
          <w:sz w:val="24"/>
          <w:szCs w:val="24"/>
          <w:shd w:val="clear" w:color="auto" w:fill="FFFFFF"/>
        </w:rPr>
      </w:pPr>
      <w:r w:rsidRPr="00B375C2">
        <w:rPr>
          <w:rFonts w:asciiTheme="majorBidi" w:hAnsiTheme="majorBidi" w:cstheme="majorBidi"/>
          <w:color w:val="222222"/>
          <w:sz w:val="24"/>
          <w:szCs w:val="24"/>
          <w:shd w:val="clear" w:color="auto" w:fill="FFFFFF"/>
        </w:rPr>
        <w:t xml:space="preserve">Centre for Water Research and Analysis (ALIR), Faculty of Science and Technology, </w:t>
      </w:r>
      <w:proofErr w:type="spellStart"/>
      <w:r w:rsidRPr="00B375C2">
        <w:rPr>
          <w:rFonts w:asciiTheme="majorBidi" w:hAnsiTheme="majorBidi" w:cstheme="majorBidi"/>
          <w:color w:val="222222"/>
          <w:sz w:val="24"/>
          <w:szCs w:val="24"/>
          <w:shd w:val="clear" w:color="auto" w:fill="FFFFFF"/>
        </w:rPr>
        <w:t>Universiti</w:t>
      </w:r>
      <w:proofErr w:type="spellEnd"/>
      <w:r w:rsidRPr="00B375C2">
        <w:rPr>
          <w:rFonts w:asciiTheme="majorBidi" w:hAnsiTheme="majorBidi" w:cstheme="majorBidi"/>
          <w:color w:val="222222"/>
          <w:sz w:val="24"/>
          <w:szCs w:val="24"/>
          <w:shd w:val="clear" w:color="auto" w:fill="FFFFFF"/>
        </w:rPr>
        <w:t xml:space="preserve"> </w:t>
      </w:r>
      <w:proofErr w:type="spellStart"/>
      <w:r w:rsidRPr="00B375C2">
        <w:rPr>
          <w:rFonts w:asciiTheme="majorBidi" w:hAnsiTheme="majorBidi" w:cstheme="majorBidi"/>
          <w:color w:val="222222"/>
          <w:sz w:val="24"/>
          <w:szCs w:val="24"/>
          <w:shd w:val="clear" w:color="auto" w:fill="FFFFFF"/>
        </w:rPr>
        <w:t>Kebangsaan</w:t>
      </w:r>
      <w:proofErr w:type="spellEnd"/>
      <w:r w:rsidRPr="00B375C2">
        <w:rPr>
          <w:rFonts w:asciiTheme="majorBidi" w:hAnsiTheme="majorBidi" w:cstheme="majorBidi"/>
          <w:color w:val="222222"/>
          <w:sz w:val="24"/>
          <w:szCs w:val="24"/>
          <w:shd w:val="clear" w:color="auto" w:fill="FFFFFF"/>
        </w:rPr>
        <w:t xml:space="preserve"> Malaysia, 43600 </w:t>
      </w:r>
      <w:proofErr w:type="spellStart"/>
      <w:r w:rsidRPr="00B375C2">
        <w:rPr>
          <w:rFonts w:asciiTheme="majorBidi" w:hAnsiTheme="majorBidi" w:cstheme="majorBidi"/>
          <w:color w:val="222222"/>
          <w:sz w:val="24"/>
          <w:szCs w:val="24"/>
          <w:shd w:val="clear" w:color="auto" w:fill="FFFFFF"/>
        </w:rPr>
        <w:t>Bangi</w:t>
      </w:r>
      <w:proofErr w:type="spellEnd"/>
      <w:r w:rsidRPr="00B375C2">
        <w:rPr>
          <w:rFonts w:asciiTheme="majorBidi" w:hAnsiTheme="majorBidi" w:cstheme="majorBidi"/>
          <w:color w:val="222222"/>
          <w:sz w:val="24"/>
          <w:szCs w:val="24"/>
          <w:shd w:val="clear" w:color="auto" w:fill="FFFFFF"/>
        </w:rPr>
        <w:t>, Selangor, Malaysia</w:t>
      </w:r>
    </w:p>
    <w:p w:rsidR="00B375C2" w:rsidRPr="00B375C2" w:rsidRDefault="00B375C2" w:rsidP="000D13EB">
      <w:pPr>
        <w:spacing w:after="0" w:line="240" w:lineRule="auto"/>
        <w:rPr>
          <w:rFonts w:asciiTheme="majorBidi" w:hAnsiTheme="majorBidi" w:cstheme="majorBidi"/>
          <w:color w:val="222222"/>
          <w:sz w:val="24"/>
          <w:szCs w:val="24"/>
          <w:shd w:val="clear" w:color="auto" w:fill="FFFFFF"/>
        </w:rPr>
      </w:pPr>
    </w:p>
    <w:p w:rsidR="000D13EB" w:rsidRPr="00B375C2" w:rsidRDefault="00812516" w:rsidP="000D13EB">
      <w:pPr>
        <w:spacing w:after="0" w:line="240" w:lineRule="auto"/>
        <w:rPr>
          <w:rFonts w:asciiTheme="majorBidi" w:hAnsiTheme="majorBidi" w:cstheme="majorBidi"/>
          <w:color w:val="000000" w:themeColor="text1"/>
          <w:sz w:val="24"/>
          <w:szCs w:val="24"/>
          <w:shd w:val="clear" w:color="auto" w:fill="FFFFFF"/>
        </w:rPr>
      </w:pPr>
      <w:hyperlink r:id="rId8" w:history="1">
        <w:r w:rsidR="000D13EB" w:rsidRPr="00B375C2">
          <w:rPr>
            <w:rStyle w:val="Hyperlink"/>
            <w:rFonts w:asciiTheme="majorBidi" w:hAnsiTheme="majorBidi" w:cstheme="majorBidi"/>
            <w:color w:val="000000" w:themeColor="text1"/>
            <w:sz w:val="24"/>
            <w:szCs w:val="24"/>
            <w:u w:val="none"/>
            <w:shd w:val="clear" w:color="auto" w:fill="FFFFFF"/>
          </w:rPr>
          <w:t>nfaizah@ukm.edu.my</w:t>
        </w:r>
      </w:hyperlink>
    </w:p>
    <w:p w:rsidR="00B375C2" w:rsidRDefault="00B375C2" w:rsidP="000D13EB">
      <w:pPr>
        <w:spacing w:after="0" w:line="240" w:lineRule="auto"/>
        <w:rPr>
          <w:rFonts w:asciiTheme="majorBidi" w:hAnsiTheme="majorBidi" w:cstheme="majorBidi"/>
          <w:color w:val="222222"/>
          <w:sz w:val="24"/>
          <w:szCs w:val="24"/>
          <w:shd w:val="clear" w:color="auto" w:fill="FFFFFF"/>
        </w:rPr>
      </w:pPr>
    </w:p>
    <w:p w:rsidR="00B94727" w:rsidRPr="00B94727" w:rsidRDefault="00B94727" w:rsidP="00B94727">
      <w:pPr>
        <w:shd w:val="clear" w:color="auto" w:fill="FFFFFF"/>
        <w:spacing w:after="0" w:line="240" w:lineRule="auto"/>
        <w:textAlignment w:val="baseline"/>
        <w:rPr>
          <w:rFonts w:asciiTheme="majorBidi" w:hAnsiTheme="majorBidi" w:cstheme="majorBidi"/>
          <w:color w:val="000000" w:themeColor="text1"/>
          <w:sz w:val="24"/>
          <w:szCs w:val="24"/>
          <w:lang w:val="en-US"/>
        </w:rPr>
      </w:pPr>
      <w:r w:rsidRPr="00B94727">
        <w:rPr>
          <w:rFonts w:asciiTheme="majorBidi" w:hAnsiTheme="majorBidi" w:cstheme="majorBidi"/>
          <w:color w:val="000000" w:themeColor="text1"/>
          <w:sz w:val="24"/>
          <w:szCs w:val="24"/>
          <w:lang w:val="en-US"/>
        </w:rPr>
        <w:t>Field of Expertise:</w:t>
      </w:r>
    </w:p>
    <w:p w:rsidR="00B94727" w:rsidRDefault="00B94727" w:rsidP="00B94727">
      <w:pPr>
        <w:spacing w:after="0" w:line="240" w:lineRule="auto"/>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Dr.</w:t>
      </w:r>
      <w:r w:rsidRPr="00B94727">
        <w:rPr>
          <w:rFonts w:asciiTheme="majorBidi" w:hAnsiTheme="majorBidi" w:cstheme="majorBidi"/>
          <w:color w:val="000000" w:themeColor="text1"/>
          <w:sz w:val="24"/>
          <w:szCs w:val="24"/>
          <w:lang w:val="en-US"/>
        </w:rPr>
        <w:t xml:space="preserve"> </w:t>
      </w:r>
      <w:proofErr w:type="spellStart"/>
      <w:r w:rsidRPr="00971E71">
        <w:rPr>
          <w:rFonts w:asciiTheme="majorBidi" w:hAnsiTheme="majorBidi" w:cstheme="majorBidi"/>
          <w:b/>
          <w:bCs/>
          <w:color w:val="000000" w:themeColor="text1"/>
          <w:sz w:val="24"/>
          <w:szCs w:val="24"/>
          <w:lang w:val="en-US"/>
        </w:rPr>
        <w:t>NurFaizah</w:t>
      </w:r>
      <w:proofErr w:type="spellEnd"/>
      <w:r w:rsidRPr="00971E71">
        <w:rPr>
          <w:rFonts w:asciiTheme="majorBidi" w:hAnsiTheme="majorBidi" w:cstheme="majorBidi"/>
          <w:b/>
          <w:bCs/>
          <w:color w:val="000000" w:themeColor="text1"/>
          <w:sz w:val="24"/>
          <w:szCs w:val="24"/>
          <w:lang w:val="en-US"/>
        </w:rPr>
        <w:t xml:space="preserve"> Abu </w:t>
      </w:r>
      <w:proofErr w:type="spellStart"/>
      <w:r w:rsidRPr="00971E71">
        <w:rPr>
          <w:rFonts w:asciiTheme="majorBidi" w:hAnsiTheme="majorBidi" w:cstheme="majorBidi"/>
          <w:b/>
          <w:bCs/>
          <w:color w:val="000000" w:themeColor="text1"/>
          <w:sz w:val="24"/>
          <w:szCs w:val="24"/>
          <w:lang w:val="en-US"/>
        </w:rPr>
        <w:t>Tahrim</w:t>
      </w:r>
      <w:proofErr w:type="spellEnd"/>
      <w:r>
        <w:rPr>
          <w:rFonts w:asciiTheme="majorBidi" w:hAnsiTheme="majorBidi" w:cstheme="majorBidi"/>
          <w:color w:val="000000" w:themeColor="text1"/>
          <w:sz w:val="24"/>
          <w:szCs w:val="24"/>
          <w:lang w:val="en-US"/>
        </w:rPr>
        <w:t xml:space="preserve"> </w:t>
      </w:r>
      <w:r w:rsidRPr="00B94727">
        <w:rPr>
          <w:rFonts w:asciiTheme="majorBidi" w:hAnsiTheme="majorBidi" w:cstheme="majorBidi"/>
          <w:color w:val="000000" w:themeColor="text1"/>
          <w:sz w:val="24"/>
          <w:szCs w:val="24"/>
          <w:lang w:val="en-US"/>
        </w:rPr>
        <w:t>is</w:t>
      </w:r>
      <w:r>
        <w:rPr>
          <w:rFonts w:asciiTheme="majorBidi" w:hAnsiTheme="majorBidi" w:cstheme="majorBidi"/>
          <w:color w:val="000000" w:themeColor="text1"/>
          <w:sz w:val="24"/>
          <w:szCs w:val="24"/>
          <w:lang w:val="en-US"/>
        </w:rPr>
        <w:t xml:space="preserve"> an</w:t>
      </w:r>
      <w:r w:rsidRPr="00B94727">
        <w:rPr>
          <w:rFonts w:asciiTheme="majorBidi" w:hAnsiTheme="majorBidi" w:cstheme="majorBidi"/>
          <w:color w:val="000000" w:themeColor="text1"/>
          <w:sz w:val="24"/>
          <w:szCs w:val="24"/>
          <w:lang w:val="en-US"/>
        </w:rPr>
        <w:t xml:space="preserve"> expert in </w:t>
      </w:r>
      <w:r>
        <w:rPr>
          <w:rFonts w:asciiTheme="majorBidi" w:hAnsiTheme="majorBidi" w:cstheme="majorBidi"/>
          <w:color w:val="000000" w:themeColor="text1"/>
          <w:sz w:val="24"/>
          <w:szCs w:val="24"/>
          <w:lang w:val="en-US"/>
        </w:rPr>
        <w:t xml:space="preserve">analysis of pharmaceuticals using LC-TOF/MS and also </w:t>
      </w:r>
      <w:proofErr w:type="spellStart"/>
      <w:r>
        <w:rPr>
          <w:rFonts w:asciiTheme="majorBidi" w:hAnsiTheme="majorBidi" w:cstheme="majorBidi"/>
          <w:color w:val="000000" w:themeColor="text1"/>
          <w:sz w:val="24"/>
          <w:szCs w:val="24"/>
          <w:lang w:val="en-US"/>
        </w:rPr>
        <w:t>tretamnet</w:t>
      </w:r>
      <w:proofErr w:type="spellEnd"/>
      <w:r>
        <w:rPr>
          <w:rFonts w:asciiTheme="majorBidi" w:hAnsiTheme="majorBidi" w:cstheme="majorBidi"/>
          <w:color w:val="000000" w:themeColor="text1"/>
          <w:sz w:val="24"/>
          <w:szCs w:val="24"/>
          <w:lang w:val="en-US"/>
        </w:rPr>
        <w:t xml:space="preserve"> of </w:t>
      </w:r>
      <w:proofErr w:type="spellStart"/>
      <w:r>
        <w:rPr>
          <w:rFonts w:asciiTheme="majorBidi" w:hAnsiTheme="majorBidi" w:cstheme="majorBidi"/>
          <w:color w:val="000000" w:themeColor="text1"/>
          <w:sz w:val="24"/>
          <w:szCs w:val="24"/>
          <w:lang w:val="en-US"/>
        </w:rPr>
        <w:t>oranic</w:t>
      </w:r>
      <w:proofErr w:type="spellEnd"/>
      <w:r>
        <w:rPr>
          <w:rFonts w:asciiTheme="majorBidi" w:hAnsiTheme="majorBidi" w:cstheme="majorBidi"/>
          <w:color w:val="000000" w:themeColor="text1"/>
          <w:sz w:val="24"/>
          <w:szCs w:val="24"/>
          <w:lang w:val="en-US"/>
        </w:rPr>
        <w:t xml:space="preserve"> pollutants by adsorption and chemical oxidation process.</w:t>
      </w:r>
    </w:p>
    <w:p w:rsidR="00B94727" w:rsidRPr="00B375C2" w:rsidRDefault="00B94727" w:rsidP="00B94727">
      <w:pPr>
        <w:spacing w:after="0" w:line="240" w:lineRule="auto"/>
        <w:rPr>
          <w:rFonts w:asciiTheme="majorBidi" w:hAnsiTheme="majorBidi" w:cstheme="majorBidi"/>
          <w:color w:val="222222"/>
          <w:sz w:val="24"/>
          <w:szCs w:val="24"/>
          <w:shd w:val="clear" w:color="auto" w:fill="FFFFFF"/>
        </w:rPr>
      </w:pPr>
    </w:p>
    <w:p w:rsidR="00B375C2" w:rsidRPr="00971E71" w:rsidRDefault="000D13EB" w:rsidP="00B94727">
      <w:pPr>
        <w:spacing w:after="0" w:line="240" w:lineRule="auto"/>
        <w:rPr>
          <w:rFonts w:asciiTheme="majorBidi" w:hAnsiTheme="majorBidi" w:cstheme="majorBidi"/>
          <w:color w:val="222222"/>
          <w:sz w:val="24"/>
          <w:szCs w:val="24"/>
          <w:shd w:val="clear" w:color="auto" w:fill="FFFFFF"/>
        </w:rPr>
      </w:pPr>
      <w:r w:rsidRPr="00B375C2">
        <w:rPr>
          <w:rFonts w:asciiTheme="majorBidi" w:hAnsiTheme="majorBidi" w:cstheme="majorBidi"/>
          <w:b/>
          <w:bCs/>
          <w:sz w:val="24"/>
          <w:szCs w:val="24"/>
          <w:lang w:val="en-US"/>
        </w:rPr>
        <w:t xml:space="preserve">Ref </w:t>
      </w:r>
      <w:r w:rsidRPr="00971E71">
        <w:rPr>
          <w:rFonts w:asciiTheme="majorBidi" w:hAnsiTheme="majorBidi" w:cstheme="majorBidi"/>
          <w:b/>
          <w:bCs/>
          <w:sz w:val="24"/>
          <w:szCs w:val="24"/>
          <w:lang w:val="en-US"/>
        </w:rPr>
        <w:t>1:</w:t>
      </w:r>
      <w:r w:rsidRPr="00971E71">
        <w:rPr>
          <w:rFonts w:asciiTheme="majorBidi" w:hAnsiTheme="majorBidi" w:cstheme="majorBidi"/>
          <w:sz w:val="24"/>
          <w:szCs w:val="24"/>
          <w:lang w:val="en-US"/>
        </w:rPr>
        <w:t xml:space="preserve"> </w:t>
      </w:r>
      <w:proofErr w:type="spellStart"/>
      <w:r w:rsidRPr="00971E71">
        <w:rPr>
          <w:rFonts w:asciiTheme="majorBidi" w:hAnsiTheme="majorBidi" w:cstheme="majorBidi"/>
          <w:color w:val="222222"/>
          <w:sz w:val="24"/>
          <w:szCs w:val="24"/>
          <w:shd w:val="clear" w:color="auto" w:fill="FFFFFF"/>
        </w:rPr>
        <w:t>Rozi</w:t>
      </w:r>
      <w:proofErr w:type="spellEnd"/>
      <w:r w:rsidRPr="00971E71">
        <w:rPr>
          <w:rFonts w:asciiTheme="majorBidi" w:hAnsiTheme="majorBidi" w:cstheme="majorBidi"/>
          <w:color w:val="222222"/>
          <w:sz w:val="24"/>
          <w:szCs w:val="24"/>
          <w:shd w:val="clear" w:color="auto" w:fill="FFFFFF"/>
        </w:rPr>
        <w:t xml:space="preserve">, N., </w:t>
      </w:r>
      <w:proofErr w:type="spellStart"/>
      <w:r w:rsidRPr="00971E71">
        <w:rPr>
          <w:rFonts w:asciiTheme="majorBidi" w:hAnsiTheme="majorBidi" w:cstheme="majorBidi"/>
          <w:color w:val="222222"/>
          <w:sz w:val="24"/>
          <w:szCs w:val="24"/>
          <w:shd w:val="clear" w:color="auto" w:fill="FFFFFF"/>
        </w:rPr>
        <w:t>Zaid</w:t>
      </w:r>
      <w:proofErr w:type="spellEnd"/>
      <w:r w:rsidRPr="00971E71">
        <w:rPr>
          <w:rFonts w:asciiTheme="majorBidi" w:hAnsiTheme="majorBidi" w:cstheme="majorBidi"/>
          <w:color w:val="222222"/>
          <w:sz w:val="24"/>
          <w:szCs w:val="24"/>
          <w:shd w:val="clear" w:color="auto" w:fill="FFFFFF"/>
        </w:rPr>
        <w:t xml:space="preserve">, M. H. M., </w:t>
      </w:r>
      <w:proofErr w:type="spellStart"/>
      <w:r w:rsidRPr="00971E71">
        <w:rPr>
          <w:rFonts w:asciiTheme="majorBidi" w:hAnsiTheme="majorBidi" w:cstheme="majorBidi"/>
          <w:b/>
          <w:bCs/>
          <w:color w:val="FF0000"/>
          <w:sz w:val="24"/>
          <w:szCs w:val="24"/>
          <w:shd w:val="clear" w:color="auto" w:fill="FFFFFF"/>
        </w:rPr>
        <w:t>Tahrim</w:t>
      </w:r>
      <w:proofErr w:type="spellEnd"/>
      <w:r w:rsidRPr="00971E71">
        <w:rPr>
          <w:rFonts w:asciiTheme="majorBidi" w:hAnsiTheme="majorBidi" w:cstheme="majorBidi"/>
          <w:b/>
          <w:bCs/>
          <w:color w:val="FF0000"/>
          <w:sz w:val="24"/>
          <w:szCs w:val="24"/>
          <w:shd w:val="clear" w:color="auto" w:fill="FFFFFF"/>
        </w:rPr>
        <w:t>, N. A.</w:t>
      </w:r>
      <w:r w:rsidRPr="00971E71">
        <w:rPr>
          <w:rFonts w:asciiTheme="majorBidi" w:hAnsiTheme="majorBidi" w:cstheme="majorBidi"/>
          <w:color w:val="222222"/>
          <w:sz w:val="24"/>
          <w:szCs w:val="24"/>
          <w:shd w:val="clear" w:color="auto" w:fill="FFFFFF"/>
        </w:rPr>
        <w:t xml:space="preserve">, Ikeda, M., &amp; </w:t>
      </w:r>
      <w:proofErr w:type="spellStart"/>
      <w:r w:rsidRPr="00971E71">
        <w:rPr>
          <w:rFonts w:asciiTheme="majorBidi" w:hAnsiTheme="majorBidi" w:cstheme="majorBidi"/>
          <w:color w:val="222222"/>
          <w:sz w:val="24"/>
          <w:szCs w:val="24"/>
          <w:shd w:val="clear" w:color="auto" w:fill="FFFFFF"/>
        </w:rPr>
        <w:t>Hanifah</w:t>
      </w:r>
      <w:proofErr w:type="spellEnd"/>
      <w:r w:rsidRPr="00971E71">
        <w:rPr>
          <w:rFonts w:asciiTheme="majorBidi" w:hAnsiTheme="majorBidi" w:cstheme="majorBidi"/>
          <w:color w:val="222222"/>
          <w:sz w:val="24"/>
          <w:szCs w:val="24"/>
          <w:shd w:val="clear" w:color="auto" w:fill="FFFFFF"/>
        </w:rPr>
        <w:t xml:space="preserve">, S. A. (2020). </w:t>
      </w:r>
      <w:proofErr w:type="gramStart"/>
      <w:r w:rsidRPr="00971E71">
        <w:rPr>
          <w:rFonts w:asciiTheme="majorBidi" w:hAnsiTheme="majorBidi" w:cstheme="majorBidi"/>
          <w:color w:val="222222"/>
          <w:sz w:val="24"/>
          <w:szCs w:val="24"/>
          <w:shd w:val="clear" w:color="auto" w:fill="FFFFFF"/>
        </w:rPr>
        <w:t>Polymer-based biosensor for estrogenic endocrine-disrupting chemicals in water.</w:t>
      </w:r>
      <w:proofErr w:type="gramEnd"/>
      <w:r w:rsidRPr="00971E71">
        <w:rPr>
          <w:rFonts w:asciiTheme="majorBidi" w:hAnsiTheme="majorBidi" w:cstheme="majorBidi"/>
          <w:color w:val="222222"/>
          <w:sz w:val="24"/>
          <w:szCs w:val="24"/>
          <w:shd w:val="clear" w:color="auto" w:fill="FFFFFF"/>
        </w:rPr>
        <w:t> </w:t>
      </w:r>
      <w:r w:rsidRPr="00971E71">
        <w:rPr>
          <w:rFonts w:asciiTheme="majorBidi" w:hAnsiTheme="majorBidi" w:cstheme="majorBidi"/>
          <w:i/>
          <w:iCs/>
          <w:color w:val="222222"/>
          <w:sz w:val="24"/>
          <w:szCs w:val="24"/>
          <w:shd w:val="clear" w:color="auto" w:fill="FFFFFF"/>
        </w:rPr>
        <w:t>International Journal of Environmental Analytical Chemistry</w:t>
      </w:r>
      <w:r w:rsidRPr="00971E71">
        <w:rPr>
          <w:rFonts w:asciiTheme="majorBidi" w:hAnsiTheme="majorBidi" w:cstheme="majorBidi"/>
          <w:color w:val="222222"/>
          <w:sz w:val="24"/>
          <w:szCs w:val="24"/>
          <w:shd w:val="clear" w:color="auto" w:fill="FFFFFF"/>
        </w:rPr>
        <w:t>, 1-24.</w:t>
      </w:r>
    </w:p>
    <w:p w:rsidR="000D13EB" w:rsidRPr="00971E71" w:rsidRDefault="000D13EB" w:rsidP="000D13EB">
      <w:pPr>
        <w:spacing w:after="0" w:line="240" w:lineRule="auto"/>
        <w:rPr>
          <w:rFonts w:asciiTheme="majorBidi" w:hAnsiTheme="majorBidi" w:cstheme="majorBidi"/>
          <w:sz w:val="24"/>
          <w:szCs w:val="24"/>
          <w:lang w:val="en-US"/>
        </w:rPr>
      </w:pPr>
      <w:r w:rsidRPr="00971E71">
        <w:rPr>
          <w:rFonts w:asciiTheme="majorBidi" w:hAnsiTheme="majorBidi" w:cstheme="majorBidi"/>
          <w:b/>
          <w:bCs/>
          <w:color w:val="222222"/>
          <w:sz w:val="24"/>
          <w:szCs w:val="24"/>
          <w:shd w:val="clear" w:color="auto" w:fill="FFFFFF"/>
        </w:rPr>
        <w:t>Ref 2:</w:t>
      </w:r>
      <w:r w:rsidRPr="00971E71">
        <w:rPr>
          <w:rFonts w:asciiTheme="majorBidi" w:hAnsiTheme="majorBidi" w:cstheme="majorBidi"/>
          <w:color w:val="222222"/>
          <w:sz w:val="24"/>
          <w:szCs w:val="24"/>
          <w:shd w:val="clear" w:color="auto" w:fill="FFFFFF"/>
        </w:rPr>
        <w:t xml:space="preserve"> </w:t>
      </w:r>
      <w:proofErr w:type="spellStart"/>
      <w:r w:rsidRPr="00971E71">
        <w:rPr>
          <w:rFonts w:asciiTheme="majorBidi" w:hAnsiTheme="majorBidi" w:cstheme="majorBidi"/>
          <w:color w:val="222222"/>
          <w:sz w:val="24"/>
          <w:szCs w:val="24"/>
          <w:shd w:val="clear" w:color="auto" w:fill="FFFFFF"/>
        </w:rPr>
        <w:t>Suardy</w:t>
      </w:r>
      <w:proofErr w:type="spellEnd"/>
      <w:r w:rsidRPr="00971E71">
        <w:rPr>
          <w:rFonts w:asciiTheme="majorBidi" w:hAnsiTheme="majorBidi" w:cstheme="majorBidi"/>
          <w:color w:val="222222"/>
          <w:sz w:val="24"/>
          <w:szCs w:val="24"/>
          <w:shd w:val="clear" w:color="auto" w:fill="FFFFFF"/>
        </w:rPr>
        <w:t xml:space="preserve">, N. H., </w:t>
      </w:r>
      <w:r w:rsidRPr="00971E71">
        <w:rPr>
          <w:rFonts w:asciiTheme="majorBidi" w:hAnsiTheme="majorBidi" w:cstheme="majorBidi"/>
          <w:b/>
          <w:bCs/>
          <w:color w:val="FF0000"/>
          <w:sz w:val="24"/>
          <w:szCs w:val="24"/>
          <w:shd w:val="clear" w:color="auto" w:fill="FFFFFF"/>
        </w:rPr>
        <w:t>TAHRIM, N. A.</w:t>
      </w:r>
      <w:r w:rsidRPr="00971E71">
        <w:rPr>
          <w:rFonts w:asciiTheme="majorBidi" w:hAnsiTheme="majorBidi" w:cstheme="majorBidi"/>
          <w:color w:val="222222"/>
          <w:sz w:val="24"/>
          <w:szCs w:val="24"/>
          <w:shd w:val="clear" w:color="auto" w:fill="FFFFFF"/>
        </w:rPr>
        <w:t xml:space="preserve">, &amp; </w:t>
      </w:r>
      <w:proofErr w:type="spellStart"/>
      <w:r w:rsidRPr="00971E71">
        <w:rPr>
          <w:rFonts w:asciiTheme="majorBidi" w:hAnsiTheme="majorBidi" w:cstheme="majorBidi"/>
          <w:color w:val="222222"/>
          <w:sz w:val="24"/>
          <w:szCs w:val="24"/>
          <w:shd w:val="clear" w:color="auto" w:fill="FFFFFF"/>
        </w:rPr>
        <w:t>Ramli</w:t>
      </w:r>
      <w:proofErr w:type="spellEnd"/>
      <w:r w:rsidRPr="00971E71">
        <w:rPr>
          <w:rFonts w:asciiTheme="majorBidi" w:hAnsiTheme="majorBidi" w:cstheme="majorBidi"/>
          <w:color w:val="222222"/>
          <w:sz w:val="24"/>
          <w:szCs w:val="24"/>
          <w:shd w:val="clear" w:color="auto" w:fill="FFFFFF"/>
        </w:rPr>
        <w:t xml:space="preserve">, S. (2020). </w:t>
      </w:r>
      <w:proofErr w:type="gramStart"/>
      <w:r w:rsidRPr="00971E71">
        <w:rPr>
          <w:rFonts w:asciiTheme="majorBidi" w:hAnsiTheme="majorBidi" w:cstheme="majorBidi"/>
          <w:color w:val="222222"/>
          <w:sz w:val="24"/>
          <w:szCs w:val="24"/>
          <w:shd w:val="clear" w:color="auto" w:fill="FFFFFF"/>
        </w:rPr>
        <w:t xml:space="preserve">Analysis and Characterization of </w:t>
      </w:r>
      <w:proofErr w:type="spellStart"/>
      <w:r w:rsidRPr="00971E71">
        <w:rPr>
          <w:rFonts w:asciiTheme="majorBidi" w:hAnsiTheme="majorBidi" w:cstheme="majorBidi"/>
          <w:color w:val="222222"/>
          <w:sz w:val="24"/>
          <w:szCs w:val="24"/>
          <w:shd w:val="clear" w:color="auto" w:fill="FFFFFF"/>
        </w:rPr>
        <w:t>Microplastic</w:t>
      </w:r>
      <w:proofErr w:type="spellEnd"/>
      <w:r w:rsidRPr="00971E71">
        <w:rPr>
          <w:rFonts w:asciiTheme="majorBidi" w:hAnsiTheme="majorBidi" w:cstheme="majorBidi"/>
          <w:color w:val="222222"/>
          <w:sz w:val="24"/>
          <w:szCs w:val="24"/>
          <w:shd w:val="clear" w:color="auto" w:fill="FFFFFF"/>
        </w:rPr>
        <w:t xml:space="preserve"> from Personal Care Products and Surface Water in </w:t>
      </w:r>
      <w:proofErr w:type="spellStart"/>
      <w:r w:rsidRPr="00971E71">
        <w:rPr>
          <w:rFonts w:asciiTheme="majorBidi" w:hAnsiTheme="majorBidi" w:cstheme="majorBidi"/>
          <w:color w:val="222222"/>
          <w:sz w:val="24"/>
          <w:szCs w:val="24"/>
          <w:shd w:val="clear" w:color="auto" w:fill="FFFFFF"/>
        </w:rPr>
        <w:t>Bangi</w:t>
      </w:r>
      <w:proofErr w:type="spellEnd"/>
      <w:r w:rsidRPr="00971E71">
        <w:rPr>
          <w:rFonts w:asciiTheme="majorBidi" w:hAnsiTheme="majorBidi" w:cstheme="majorBidi"/>
          <w:color w:val="222222"/>
          <w:sz w:val="24"/>
          <w:szCs w:val="24"/>
          <w:shd w:val="clear" w:color="auto" w:fill="FFFFFF"/>
        </w:rPr>
        <w:t>, Selangor.</w:t>
      </w:r>
      <w:proofErr w:type="gramEnd"/>
      <w:r w:rsidRPr="00971E71">
        <w:rPr>
          <w:rFonts w:asciiTheme="majorBidi" w:hAnsiTheme="majorBidi" w:cstheme="majorBidi"/>
          <w:color w:val="222222"/>
          <w:sz w:val="24"/>
          <w:szCs w:val="24"/>
          <w:shd w:val="clear" w:color="auto" w:fill="FFFFFF"/>
        </w:rPr>
        <w:t> </w:t>
      </w:r>
      <w:proofErr w:type="spellStart"/>
      <w:r w:rsidRPr="00971E71">
        <w:rPr>
          <w:rFonts w:asciiTheme="majorBidi" w:hAnsiTheme="majorBidi" w:cstheme="majorBidi"/>
          <w:i/>
          <w:iCs/>
          <w:color w:val="222222"/>
          <w:sz w:val="24"/>
          <w:szCs w:val="24"/>
          <w:shd w:val="clear" w:color="auto" w:fill="FFFFFF"/>
        </w:rPr>
        <w:t>Sains</w:t>
      </w:r>
      <w:proofErr w:type="spellEnd"/>
      <w:r w:rsidRPr="00971E71">
        <w:rPr>
          <w:rFonts w:asciiTheme="majorBidi" w:hAnsiTheme="majorBidi" w:cstheme="majorBidi"/>
          <w:i/>
          <w:iCs/>
          <w:color w:val="222222"/>
          <w:sz w:val="24"/>
          <w:szCs w:val="24"/>
          <w:shd w:val="clear" w:color="auto" w:fill="FFFFFF"/>
        </w:rPr>
        <w:t xml:space="preserve"> </w:t>
      </w:r>
      <w:proofErr w:type="spellStart"/>
      <w:r w:rsidRPr="00971E71">
        <w:rPr>
          <w:rFonts w:asciiTheme="majorBidi" w:hAnsiTheme="majorBidi" w:cstheme="majorBidi"/>
          <w:i/>
          <w:iCs/>
          <w:color w:val="222222"/>
          <w:sz w:val="24"/>
          <w:szCs w:val="24"/>
          <w:shd w:val="clear" w:color="auto" w:fill="FFFFFF"/>
        </w:rPr>
        <w:t>Malaysiana</w:t>
      </w:r>
      <w:proofErr w:type="spellEnd"/>
      <w:r w:rsidRPr="00971E71">
        <w:rPr>
          <w:rFonts w:asciiTheme="majorBidi" w:hAnsiTheme="majorBidi" w:cstheme="majorBidi"/>
          <w:color w:val="222222"/>
          <w:sz w:val="24"/>
          <w:szCs w:val="24"/>
          <w:shd w:val="clear" w:color="auto" w:fill="FFFFFF"/>
        </w:rPr>
        <w:t>, </w:t>
      </w:r>
      <w:r w:rsidRPr="00971E71">
        <w:rPr>
          <w:rFonts w:asciiTheme="majorBidi" w:hAnsiTheme="majorBidi" w:cstheme="majorBidi"/>
          <w:i/>
          <w:iCs/>
          <w:color w:val="222222"/>
          <w:sz w:val="24"/>
          <w:szCs w:val="24"/>
          <w:shd w:val="clear" w:color="auto" w:fill="FFFFFF"/>
        </w:rPr>
        <w:t>49</w:t>
      </w:r>
      <w:r w:rsidRPr="00971E71">
        <w:rPr>
          <w:rFonts w:asciiTheme="majorBidi" w:hAnsiTheme="majorBidi" w:cstheme="majorBidi"/>
          <w:color w:val="222222"/>
          <w:sz w:val="24"/>
          <w:szCs w:val="24"/>
          <w:shd w:val="clear" w:color="auto" w:fill="FFFFFF"/>
        </w:rPr>
        <w:t>(9), 2237-2249.</w:t>
      </w:r>
    </w:p>
    <w:sectPr w:rsidR="000D13EB" w:rsidRPr="00971E71" w:rsidSect="00350C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CAHP D+ Gulliver">
    <w:altName w:val="Gulliver"/>
    <w:panose1 w:val="00000000000000000000"/>
    <w:charset w:val="00"/>
    <w:family w:val="roman"/>
    <w:notTrueType/>
    <w:pitch w:val="default"/>
    <w:sig w:usb0="00000003" w:usb1="00000000" w:usb2="00000000" w:usb3="00000000" w:csb0="00000001" w:csb1="00000000"/>
  </w:font>
  <w:font w:name="AdvOT8608a8d1+01">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64F"/>
    <w:multiLevelType w:val="multilevel"/>
    <w:tmpl w:val="FF7A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C167F"/>
    <w:multiLevelType w:val="multilevel"/>
    <w:tmpl w:val="6D7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0B1B18"/>
    <w:multiLevelType w:val="multilevel"/>
    <w:tmpl w:val="1F2E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75DF0"/>
    <w:rsid w:val="00014F96"/>
    <w:rsid w:val="000D13EB"/>
    <w:rsid w:val="001714CF"/>
    <w:rsid w:val="0019619D"/>
    <w:rsid w:val="003321FB"/>
    <w:rsid w:val="00350C1F"/>
    <w:rsid w:val="00542EFA"/>
    <w:rsid w:val="005865ED"/>
    <w:rsid w:val="005B5405"/>
    <w:rsid w:val="00667DD1"/>
    <w:rsid w:val="007F772F"/>
    <w:rsid w:val="00812516"/>
    <w:rsid w:val="008668D7"/>
    <w:rsid w:val="00971E71"/>
    <w:rsid w:val="00B375C2"/>
    <w:rsid w:val="00B94727"/>
    <w:rsid w:val="00C03644"/>
    <w:rsid w:val="00C75DF0"/>
    <w:rsid w:val="00D018DE"/>
    <w:rsid w:val="00EA67E6"/>
    <w:rsid w:val="00F32F88"/>
    <w:rsid w:val="00F64A0E"/>
    <w:rsid w:val="00F7224B"/>
  </w:rsids>
  <m:mathPr>
    <m:mathFont m:val="Cambria Math"/>
    <m:brkBin m:val="before"/>
    <m:brkBinSub m:val="--"/>
    <m:smallFrac/>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DF0"/>
    <w:rPr>
      <w:color w:val="0000FF" w:themeColor="hyperlink"/>
      <w:u w:val="single"/>
    </w:rPr>
  </w:style>
  <w:style w:type="character" w:customStyle="1" w:styleId="apple-converted-space">
    <w:name w:val="apple-converted-space"/>
    <w:basedOn w:val="DefaultParagraphFont"/>
    <w:rsid w:val="005B5405"/>
  </w:style>
  <w:style w:type="paragraph" w:styleId="NormalWeb">
    <w:name w:val="Normal (Web)"/>
    <w:basedOn w:val="Normal"/>
    <w:uiPriority w:val="99"/>
    <w:unhideWhenUsed/>
    <w:rsid w:val="005B5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DefaultParagraphFont"/>
    <w:rsid w:val="005B5405"/>
  </w:style>
  <w:style w:type="paragraph" w:customStyle="1" w:styleId="Default">
    <w:name w:val="Default"/>
    <w:rsid w:val="00667DD1"/>
    <w:pPr>
      <w:autoSpaceDE w:val="0"/>
      <w:autoSpaceDN w:val="0"/>
      <w:adjustRightInd w:val="0"/>
      <w:spacing w:after="0" w:line="240" w:lineRule="auto"/>
    </w:pPr>
    <w:rPr>
      <w:rFonts w:ascii="LCAHP D+ Gulliver" w:hAnsi="LCAHP D+ Gulliver" w:cs="LCAHP D+ Gulliver"/>
      <w:color w:val="000000"/>
      <w:sz w:val="24"/>
      <w:szCs w:val="24"/>
    </w:rPr>
  </w:style>
  <w:style w:type="character" w:customStyle="1" w:styleId="text">
    <w:name w:val="text"/>
    <w:basedOn w:val="DefaultParagraphFont"/>
    <w:rsid w:val="000D13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aizah@ukm.edu.my" TargetMode="External"/><Relationship Id="rId3" Type="http://schemas.openxmlformats.org/officeDocument/2006/relationships/settings" Target="settings.xml"/><Relationship Id="rId7" Type="http://schemas.openxmlformats.org/officeDocument/2006/relationships/hyperlink" Target="mailto:zuriati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zech@hektor.umcs.lublin.pl" TargetMode="External"/><Relationship Id="rId5" Type="http://schemas.openxmlformats.org/officeDocument/2006/relationships/hyperlink" Target="mailto:snyders2@email.arizon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2021-02-26T06:42:00Z</dcterms:created>
  <dcterms:modified xsi:type="dcterms:W3CDTF">2021-02-26T06:42:00Z</dcterms:modified>
</cp:coreProperties>
</file>