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5735" w:rsidRPr="00190E68" w:rsidRDefault="00094D9E" w:rsidP="00190E68">
      <w:pPr>
        <w:pStyle w:val="Paragraphedeliste"/>
        <w:numPr>
          <w:ilvl w:val="0"/>
          <w:numId w:val="5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Shankar </w:t>
      </w:r>
      <w:proofErr w:type="spellStart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>Madan</w:t>
      </w:r>
      <w:proofErr w:type="spellEnd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Kumar</w:t>
      </w:r>
    </w:p>
    <w:p w:rsidR="00094D9E" w:rsidRPr="00094D9E" w:rsidRDefault="00094D9E" w:rsidP="00094D9E">
      <w:pPr>
        <w:rPr>
          <w:rFonts w:asciiTheme="majorBidi" w:hAnsiTheme="majorBidi" w:cstheme="majorBidi"/>
          <w:sz w:val="24"/>
          <w:szCs w:val="24"/>
          <w:lang w:val="en-US"/>
        </w:rPr>
      </w:pPr>
      <w:r w:rsidRPr="00094D9E">
        <w:rPr>
          <w:rFonts w:asciiTheme="majorBidi" w:hAnsiTheme="majorBidi" w:cstheme="majorBidi"/>
          <w:sz w:val="24"/>
          <w:szCs w:val="24"/>
          <w:lang w:val="en-US"/>
        </w:rPr>
        <w:t>PURSE Lab, Mangalore University, India, Department of Materials Science, Mangalore University, India</w:t>
      </w:r>
    </w:p>
    <w:p w:rsidR="00094D9E" w:rsidRPr="00094D9E" w:rsidRDefault="00094D9E" w:rsidP="00094D9E">
      <w:pPr>
        <w:rPr>
          <w:rFonts w:asciiTheme="majorBidi" w:hAnsiTheme="majorBidi" w:cstheme="majorBidi"/>
          <w:sz w:val="24"/>
          <w:szCs w:val="24"/>
        </w:rPr>
      </w:pPr>
      <w:r w:rsidRPr="00094D9E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5" w:history="1">
        <w:r w:rsidRPr="00094D9E">
          <w:rPr>
            <w:rStyle w:val="Lienhypertexte"/>
            <w:rFonts w:asciiTheme="majorBidi" w:hAnsiTheme="majorBidi" w:cstheme="majorBidi"/>
            <w:sz w:val="24"/>
            <w:szCs w:val="24"/>
          </w:rPr>
          <w:t>madan.mx@gmail.com</w:t>
        </w:r>
      </w:hyperlink>
    </w:p>
    <w:p w:rsidR="00094D9E" w:rsidRPr="00094D9E" w:rsidRDefault="00094D9E" w:rsidP="00094D9E">
      <w:pPr>
        <w:rPr>
          <w:rFonts w:asciiTheme="majorBidi" w:hAnsiTheme="majorBidi" w:cstheme="majorBidi"/>
          <w:sz w:val="24"/>
          <w:szCs w:val="24"/>
          <w:lang w:val="en-US"/>
        </w:rPr>
      </w:pPr>
      <w:r w:rsidRPr="00843134">
        <w:rPr>
          <w:rFonts w:asciiTheme="majorBidi" w:hAnsiTheme="majorBidi" w:cstheme="majorBidi"/>
          <w:sz w:val="24"/>
          <w:szCs w:val="24"/>
        </w:rPr>
        <w:t xml:space="preserve">1) Bharadwaj, S. S., </w:t>
      </w:r>
      <w:proofErr w:type="spellStart"/>
      <w:r w:rsidRPr="00843134">
        <w:rPr>
          <w:rFonts w:asciiTheme="majorBidi" w:hAnsiTheme="majorBidi" w:cstheme="majorBidi"/>
          <w:sz w:val="24"/>
          <w:szCs w:val="24"/>
        </w:rPr>
        <w:t>Poojary</w:t>
      </w:r>
      <w:proofErr w:type="spellEnd"/>
      <w:r w:rsidRPr="00843134">
        <w:rPr>
          <w:rFonts w:asciiTheme="majorBidi" w:hAnsiTheme="majorBidi" w:cstheme="majorBidi"/>
          <w:sz w:val="24"/>
          <w:szCs w:val="24"/>
        </w:rPr>
        <w:t xml:space="preserve">, B., </w:t>
      </w:r>
      <w:proofErr w:type="spellStart"/>
      <w:r w:rsidRPr="00843134">
        <w:rPr>
          <w:rFonts w:asciiTheme="majorBidi" w:hAnsiTheme="majorBidi" w:cstheme="majorBidi"/>
          <w:b/>
          <w:bCs/>
          <w:sz w:val="24"/>
          <w:szCs w:val="24"/>
          <w:u w:val="single"/>
        </w:rPr>
        <w:t>Kumar</w:t>
      </w:r>
      <w:proofErr w:type="spellEnd"/>
      <w:r w:rsidRPr="00843134">
        <w:rPr>
          <w:rFonts w:asciiTheme="majorBidi" w:hAnsiTheme="majorBidi" w:cstheme="majorBidi"/>
          <w:b/>
          <w:bCs/>
          <w:sz w:val="24"/>
          <w:szCs w:val="24"/>
          <w:u w:val="single"/>
        </w:rPr>
        <w:t>, S. M</w:t>
      </w:r>
      <w:r w:rsidRPr="00843134">
        <w:rPr>
          <w:rFonts w:asciiTheme="majorBidi" w:hAnsiTheme="majorBidi" w:cstheme="majorBidi"/>
          <w:sz w:val="24"/>
          <w:szCs w:val="24"/>
        </w:rPr>
        <w:t xml:space="preserve">., </w:t>
      </w:r>
      <w:proofErr w:type="spellStart"/>
      <w:r w:rsidRPr="00843134">
        <w:rPr>
          <w:rFonts w:asciiTheme="majorBidi" w:hAnsiTheme="majorBidi" w:cstheme="majorBidi"/>
          <w:sz w:val="24"/>
          <w:szCs w:val="24"/>
        </w:rPr>
        <w:t>Byrappa</w:t>
      </w:r>
      <w:proofErr w:type="spellEnd"/>
      <w:r w:rsidRPr="00843134">
        <w:rPr>
          <w:rFonts w:asciiTheme="majorBidi" w:hAnsiTheme="majorBidi" w:cstheme="majorBidi"/>
          <w:sz w:val="24"/>
          <w:szCs w:val="24"/>
        </w:rPr>
        <w:t xml:space="preserve">, K., </w:t>
      </w:r>
      <w:proofErr w:type="spellStart"/>
      <w:r w:rsidRPr="00843134">
        <w:rPr>
          <w:rFonts w:asciiTheme="majorBidi" w:hAnsiTheme="majorBidi" w:cstheme="majorBidi"/>
          <w:sz w:val="24"/>
          <w:szCs w:val="24"/>
        </w:rPr>
        <w:t>Nagananda</w:t>
      </w:r>
      <w:proofErr w:type="spellEnd"/>
      <w:r w:rsidRPr="00843134">
        <w:rPr>
          <w:rFonts w:asciiTheme="majorBidi" w:hAnsiTheme="majorBidi" w:cstheme="majorBidi"/>
          <w:sz w:val="24"/>
          <w:szCs w:val="24"/>
        </w:rPr>
        <w:t xml:space="preserve">, G. S., Chaitanya, A. K., ... &amp; </w:t>
      </w:r>
      <w:proofErr w:type="spellStart"/>
      <w:r w:rsidRPr="00843134">
        <w:rPr>
          <w:rFonts w:asciiTheme="majorBidi" w:hAnsiTheme="majorBidi" w:cstheme="majorBidi"/>
          <w:sz w:val="24"/>
          <w:szCs w:val="24"/>
        </w:rPr>
        <w:t>Dhananjaya</w:t>
      </w:r>
      <w:proofErr w:type="spellEnd"/>
      <w:r w:rsidRPr="00843134">
        <w:rPr>
          <w:rFonts w:asciiTheme="majorBidi" w:hAnsiTheme="majorBidi" w:cstheme="majorBidi"/>
          <w:sz w:val="24"/>
          <w:szCs w:val="24"/>
        </w:rPr>
        <w:t xml:space="preserve">, B. L. (2017). </w:t>
      </w:r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Design, synthesis and pharmacological studies of some new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quinoline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 Schiff bases and 2, 5-(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disubstituted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>-[1, 3, 4])-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oxadiazoles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>. New Journal of Chemistry, 41(16), 8568-8585.</w:t>
      </w:r>
    </w:p>
    <w:p w:rsidR="00094D9E" w:rsidRDefault="00094D9E" w:rsidP="00094D9E">
      <w:pPr>
        <w:rPr>
          <w:rFonts w:asciiTheme="majorBidi" w:hAnsiTheme="majorBidi" w:cstheme="majorBidi"/>
          <w:sz w:val="24"/>
          <w:szCs w:val="24"/>
          <w:lang w:val="en-US"/>
        </w:rPr>
      </w:pPr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2)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Likhitha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, U.,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Narayana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, B.,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Sarojini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, B. K., </w:t>
      </w:r>
      <w:r w:rsidRPr="00094D9E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Kumar, S. M.</w:t>
      </w:r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, &amp;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Karthick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, T. (2021). Crystallographic and theoretical interpretation of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supramolecular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 architecture in a new salt hydrate of DL-Tartaric acid and </w:t>
      </w:r>
      <w:proofErr w:type="spellStart"/>
      <w:r w:rsidRPr="00094D9E">
        <w:rPr>
          <w:rFonts w:asciiTheme="majorBidi" w:hAnsiTheme="majorBidi" w:cstheme="majorBidi"/>
          <w:sz w:val="24"/>
          <w:szCs w:val="24"/>
          <w:lang w:val="en-US"/>
        </w:rPr>
        <w:t>Dimethylamine</w:t>
      </w:r>
      <w:proofErr w:type="spellEnd"/>
      <w:r w:rsidRPr="00094D9E">
        <w:rPr>
          <w:rFonts w:asciiTheme="majorBidi" w:hAnsiTheme="majorBidi" w:cstheme="majorBidi"/>
          <w:sz w:val="24"/>
          <w:szCs w:val="24"/>
          <w:lang w:val="en-US"/>
        </w:rPr>
        <w:t xml:space="preserve"> (DLTA-DA). Journal of Molecular Structure, 1225, 129284.</w:t>
      </w:r>
    </w:p>
    <w:p w:rsidR="00843134" w:rsidRDefault="00843134" w:rsidP="00094D9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843134" w:rsidRPr="00190E68" w:rsidRDefault="00843134" w:rsidP="00190E68">
      <w:pPr>
        <w:pStyle w:val="Paragraphedeliste"/>
        <w:numPr>
          <w:ilvl w:val="0"/>
          <w:numId w:val="4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>Sönmez</w:t>
      </w:r>
      <w:proofErr w:type="spellEnd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>, Mehmet</w:t>
      </w:r>
    </w:p>
    <w:p w:rsidR="00843134" w:rsidRPr="00843134" w:rsidRDefault="00843134" w:rsidP="00843134">
      <w:pPr>
        <w:rPr>
          <w:rFonts w:asciiTheme="majorBidi" w:hAnsiTheme="majorBidi" w:cstheme="majorBidi"/>
          <w:sz w:val="24"/>
          <w:szCs w:val="24"/>
          <w:lang w:val="en-US"/>
        </w:rPr>
      </w:pPr>
      <w:r w:rsidRPr="00843134">
        <w:rPr>
          <w:rFonts w:asciiTheme="majorBidi" w:hAnsiTheme="majorBidi" w:cstheme="majorBidi"/>
          <w:sz w:val="24"/>
          <w:szCs w:val="24"/>
          <w:lang w:val="en-US"/>
        </w:rPr>
        <w:t>Department of Chemistry, Faculty of Arts and Sciences, Gaziantep University, 27310, Gaziantep, Turkey</w:t>
      </w:r>
    </w:p>
    <w:p w:rsidR="00843134" w:rsidRPr="00190E68" w:rsidRDefault="00190E68" w:rsidP="00617BEB">
      <w:pPr>
        <w:rPr>
          <w:rFonts w:asciiTheme="majorBidi" w:hAnsiTheme="majorBidi" w:cstheme="majorBidi"/>
          <w:sz w:val="24"/>
          <w:szCs w:val="24"/>
        </w:rPr>
      </w:pPr>
      <w:r w:rsidRPr="00094D9E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6" w:history="1">
        <w:r w:rsidR="00843134" w:rsidRPr="00190E68">
          <w:rPr>
            <w:rStyle w:val="Lienhypertexte"/>
            <w:rFonts w:asciiTheme="majorBidi" w:hAnsiTheme="majorBidi" w:cstheme="majorBidi"/>
            <w:sz w:val="24"/>
            <w:szCs w:val="24"/>
          </w:rPr>
          <w:t>msonmez@gantep.edu.tr</w:t>
        </w:r>
      </w:hyperlink>
    </w:p>
    <w:p w:rsidR="00843134" w:rsidRDefault="00617BEB" w:rsidP="00617BE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Soğukömeroğulları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H. G.,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Karataş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Y.,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Celebi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M.,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Gülcan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M., </w:t>
      </w:r>
      <w:proofErr w:type="spellStart"/>
      <w:r w:rsidRPr="00617BE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Sönmez</w:t>
      </w:r>
      <w:proofErr w:type="spellEnd"/>
      <w:r w:rsidRPr="00617BE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 M.</w:t>
      </w:r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&amp;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Zahmakiran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M. (2019). Palladium nanoparticles decorated on amine functionalized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graphene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nanosheets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as excellent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nanocatalyst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for the hydrogenation of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nitrophenols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to aminophenol counterparts. Journal of hazardous materials, 369, 96-107.</w:t>
      </w:r>
    </w:p>
    <w:p w:rsidR="00617BEB" w:rsidRDefault="00617BEB" w:rsidP="00617BE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2)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Sarıoğlu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A. O.,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Yalçın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Ş. P.,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Ceylan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Ü.,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Aygün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M.,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Kırpık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H., &amp; </w:t>
      </w:r>
      <w:proofErr w:type="spellStart"/>
      <w:r w:rsidRPr="00617BE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Sönmez</w:t>
      </w:r>
      <w:proofErr w:type="spellEnd"/>
      <w:r w:rsidRPr="00617BE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 M.</w:t>
      </w:r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(2020). Photoluminescence properties of samarium (III)-based complexes: Synthesis, characterization and single crystal X-ray. Journal of Luminescence, 227, 117537.</w:t>
      </w:r>
    </w:p>
    <w:p w:rsidR="00617BEB" w:rsidRDefault="00617BEB" w:rsidP="00617BEB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</w:p>
    <w:p w:rsidR="00617BEB" w:rsidRPr="00190E68" w:rsidRDefault="00617BEB" w:rsidP="00190E68">
      <w:pPr>
        <w:pStyle w:val="Paragraphedeliste"/>
        <w:numPr>
          <w:ilvl w:val="0"/>
          <w:numId w:val="3"/>
        </w:numPr>
        <w:jc w:val="both"/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Mauricio F. </w:t>
      </w:r>
      <w:proofErr w:type="spellStart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>Erben</w:t>
      </w:r>
      <w:proofErr w:type="spellEnd"/>
    </w:p>
    <w:p w:rsidR="00617BEB" w:rsidRPr="00617BEB" w:rsidRDefault="00617BEB" w:rsidP="00617BEB">
      <w:pPr>
        <w:jc w:val="both"/>
        <w:rPr>
          <w:rFonts w:asciiTheme="majorBidi" w:hAnsiTheme="majorBidi" w:cstheme="majorBidi"/>
          <w:sz w:val="24"/>
          <w:szCs w:val="24"/>
        </w:rPr>
      </w:pPr>
      <w:r w:rsidRPr="00617BEB">
        <w:rPr>
          <w:rFonts w:asciiTheme="majorBidi" w:hAnsiTheme="majorBidi" w:cstheme="majorBidi"/>
          <w:sz w:val="24"/>
          <w:szCs w:val="24"/>
        </w:rPr>
        <w:t xml:space="preserve">CEQUINOR (UNLP-CONICET, CCT La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Plata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),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Departamento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Química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Facultad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 de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Ciencias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Exactas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,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Universidad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Nacional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 de La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Plata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 xml:space="preserve">, C.C. 962 (1900), La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Plata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>, Argentina</w:t>
      </w:r>
    </w:p>
    <w:p w:rsidR="00843134" w:rsidRPr="00190E68" w:rsidRDefault="00190E68" w:rsidP="00843134">
      <w:pPr>
        <w:rPr>
          <w:rFonts w:asciiTheme="majorBidi" w:hAnsiTheme="majorBidi" w:cstheme="majorBidi"/>
          <w:sz w:val="24"/>
          <w:szCs w:val="24"/>
        </w:rPr>
      </w:pPr>
      <w:r w:rsidRPr="00094D9E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7" w:history="1">
        <w:r w:rsidR="00617BEB" w:rsidRPr="00190E68">
          <w:rPr>
            <w:rStyle w:val="Lienhypertexte"/>
            <w:rFonts w:asciiTheme="majorBidi" w:hAnsiTheme="majorBidi" w:cstheme="majorBidi"/>
            <w:sz w:val="24"/>
            <w:szCs w:val="24"/>
          </w:rPr>
          <w:t>erben@quimica.unlp.edu.ar</w:t>
        </w:r>
      </w:hyperlink>
    </w:p>
    <w:p w:rsidR="00617BEB" w:rsidRDefault="00617BEB" w:rsidP="00A93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Saeed, A.,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Khurshid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A.,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Flörke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U.,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Echeverría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G. A.,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Piro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, O. E., Gil, D. M., ... &amp; </w:t>
      </w:r>
      <w:proofErr w:type="spellStart"/>
      <w:r w:rsidRPr="00617BE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Erben</w:t>
      </w:r>
      <w:proofErr w:type="spellEnd"/>
      <w:r w:rsidRPr="00617BEB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 M. F.</w:t>
      </w:r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(2020). Intermolecular interactions in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antipyrine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-like derivatives 2-halo-N-(1, 5-dimethyl-3-oxo-2-phenyl-2, 3-dihydro-1 H-pyrazol-4-yl)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benzamides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: X-ray structure, </w:t>
      </w:r>
      <w:proofErr w:type="spellStart"/>
      <w:r w:rsidRPr="00617BEB">
        <w:rPr>
          <w:rFonts w:asciiTheme="majorBidi" w:hAnsiTheme="majorBidi" w:cstheme="majorBidi"/>
          <w:sz w:val="24"/>
          <w:szCs w:val="24"/>
          <w:lang w:val="en-US"/>
        </w:rPr>
        <w:t>Hirshfeld</w:t>
      </w:r>
      <w:proofErr w:type="spellEnd"/>
      <w:r w:rsidRPr="00617BEB">
        <w:rPr>
          <w:rFonts w:asciiTheme="majorBidi" w:hAnsiTheme="majorBidi" w:cstheme="majorBidi"/>
          <w:sz w:val="24"/>
          <w:szCs w:val="24"/>
          <w:lang w:val="en-US"/>
        </w:rPr>
        <w:t xml:space="preserve"> surface analysis and DFT calculations. </w:t>
      </w:r>
      <w:r w:rsidRPr="00617BEB">
        <w:rPr>
          <w:rFonts w:asciiTheme="majorBidi" w:hAnsiTheme="majorBidi" w:cstheme="majorBidi"/>
          <w:sz w:val="24"/>
          <w:szCs w:val="24"/>
        </w:rPr>
        <w:t xml:space="preserve">New Journal of </w:t>
      </w:r>
      <w:proofErr w:type="spellStart"/>
      <w:r w:rsidRPr="00617BEB">
        <w:rPr>
          <w:rFonts w:asciiTheme="majorBidi" w:hAnsiTheme="majorBidi" w:cstheme="majorBidi"/>
          <w:sz w:val="24"/>
          <w:szCs w:val="24"/>
        </w:rPr>
        <w:t>Chemistry</w:t>
      </w:r>
      <w:proofErr w:type="spellEnd"/>
      <w:r w:rsidRPr="00617BEB">
        <w:rPr>
          <w:rFonts w:asciiTheme="majorBidi" w:hAnsiTheme="majorBidi" w:cstheme="majorBidi"/>
          <w:sz w:val="24"/>
          <w:szCs w:val="24"/>
        </w:rPr>
        <w:t>, 44(45), 19541-19554.</w:t>
      </w:r>
    </w:p>
    <w:p w:rsidR="00617BEB" w:rsidRDefault="00617BEB" w:rsidP="00A93425">
      <w:pPr>
        <w:jc w:val="both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 xml:space="preserve">2)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Rodríguez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Pirani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, L. S.,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Cánneva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, A.,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Geronés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, M.,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Della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Védova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, C. O., Romano, R. M.,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Cavasso-Filho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, R., &amp; </w:t>
      </w:r>
      <w:proofErr w:type="spellStart"/>
      <w:r w:rsidR="00A93425" w:rsidRPr="00A93425">
        <w:rPr>
          <w:rFonts w:asciiTheme="majorBidi" w:hAnsiTheme="majorBidi" w:cstheme="majorBidi"/>
          <w:b/>
          <w:bCs/>
          <w:sz w:val="24"/>
          <w:szCs w:val="24"/>
          <w:u w:val="single"/>
        </w:rPr>
        <w:t>Erben</w:t>
      </w:r>
      <w:proofErr w:type="spellEnd"/>
      <w:r w:rsidR="00A93425" w:rsidRPr="00A93425">
        <w:rPr>
          <w:rFonts w:asciiTheme="majorBidi" w:hAnsiTheme="majorBidi" w:cstheme="majorBidi"/>
          <w:b/>
          <w:bCs/>
          <w:sz w:val="24"/>
          <w:szCs w:val="24"/>
          <w:u w:val="single"/>
        </w:rPr>
        <w:t>, M. F.</w:t>
      </w:r>
      <w:r w:rsidR="00A93425" w:rsidRPr="00A93425">
        <w:rPr>
          <w:rFonts w:asciiTheme="majorBidi" w:hAnsiTheme="majorBidi" w:cstheme="majorBidi"/>
          <w:sz w:val="24"/>
          <w:szCs w:val="24"/>
        </w:rPr>
        <w:t xml:space="preserve"> (2019). </w:t>
      </w:r>
      <w:r w:rsidR="00A93425" w:rsidRPr="00A93425">
        <w:rPr>
          <w:rFonts w:asciiTheme="majorBidi" w:hAnsiTheme="majorBidi" w:cstheme="majorBidi"/>
          <w:sz w:val="24"/>
          <w:szCs w:val="24"/>
          <w:lang w:val="en-US"/>
        </w:rPr>
        <w:t xml:space="preserve">Formation of HCO+ and HCS+ Ions in the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  <w:lang w:val="en-US"/>
        </w:rPr>
        <w:t>Photodissociation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  <w:lang w:val="en-US"/>
        </w:rPr>
        <w:t xml:space="preserve"> of CH3OC (S) SCH3 under VUV Synchrotron Radiation. </w:t>
      </w:r>
      <w:r w:rsidR="00A93425" w:rsidRPr="00A93425">
        <w:rPr>
          <w:rFonts w:asciiTheme="majorBidi" w:hAnsiTheme="majorBidi" w:cstheme="majorBidi"/>
          <w:sz w:val="24"/>
          <w:szCs w:val="24"/>
        </w:rPr>
        <w:t xml:space="preserve">The Journal of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Physical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93425" w:rsidRPr="00A93425">
        <w:rPr>
          <w:rFonts w:asciiTheme="majorBidi" w:hAnsiTheme="majorBidi" w:cstheme="majorBidi"/>
          <w:sz w:val="24"/>
          <w:szCs w:val="24"/>
        </w:rPr>
        <w:t>Chemistry</w:t>
      </w:r>
      <w:proofErr w:type="spellEnd"/>
      <w:r w:rsidR="00A93425" w:rsidRPr="00A93425">
        <w:rPr>
          <w:rFonts w:asciiTheme="majorBidi" w:hAnsiTheme="majorBidi" w:cstheme="majorBidi"/>
          <w:sz w:val="24"/>
          <w:szCs w:val="24"/>
        </w:rPr>
        <w:t xml:space="preserve"> A, 123(31), 6674-6682.</w:t>
      </w:r>
    </w:p>
    <w:p w:rsidR="00A93425" w:rsidRPr="00190E68" w:rsidRDefault="00A93425" w:rsidP="00190E68">
      <w:pPr>
        <w:pStyle w:val="Paragraphedeliste"/>
        <w:numPr>
          <w:ilvl w:val="0"/>
          <w:numId w:val="2"/>
        </w:numPr>
        <w:jc w:val="both"/>
        <w:rPr>
          <w:rFonts w:asciiTheme="majorBidi" w:hAnsiTheme="majorBidi" w:cstheme="majorBidi"/>
          <w:b/>
          <w:bCs/>
          <w:sz w:val="24"/>
          <w:szCs w:val="24"/>
        </w:rPr>
      </w:pPr>
      <w:r w:rsidRPr="00190E68">
        <w:rPr>
          <w:rFonts w:asciiTheme="majorBidi" w:hAnsiTheme="majorBidi" w:cstheme="majorBidi"/>
          <w:b/>
          <w:bCs/>
          <w:sz w:val="24"/>
          <w:szCs w:val="24"/>
        </w:rPr>
        <w:lastRenderedPageBreak/>
        <w:t xml:space="preserve">Mohamed </w:t>
      </w:r>
      <w:proofErr w:type="spellStart"/>
      <w:r w:rsidRPr="00190E68">
        <w:rPr>
          <w:rFonts w:asciiTheme="majorBidi" w:hAnsiTheme="majorBidi" w:cstheme="majorBidi"/>
          <w:b/>
          <w:bCs/>
          <w:sz w:val="24"/>
          <w:szCs w:val="24"/>
        </w:rPr>
        <w:t>Boujelbene</w:t>
      </w:r>
      <w:proofErr w:type="spellEnd"/>
    </w:p>
    <w:p w:rsidR="00A93425" w:rsidRDefault="00A93425" w:rsidP="00A93425">
      <w:pPr>
        <w:jc w:val="both"/>
        <w:rPr>
          <w:rFonts w:asciiTheme="majorBidi" w:hAnsiTheme="majorBidi" w:cstheme="majorBidi"/>
          <w:sz w:val="24"/>
          <w:szCs w:val="24"/>
        </w:rPr>
      </w:pPr>
      <w:r w:rsidRPr="00A93425">
        <w:rPr>
          <w:rFonts w:asciiTheme="majorBidi" w:hAnsiTheme="majorBidi" w:cstheme="majorBidi"/>
          <w:sz w:val="24"/>
          <w:szCs w:val="24"/>
        </w:rPr>
        <w:t xml:space="preserve">Laboratoire Physico-Chimie de l'Etat Solide, LR11 ES51, </w:t>
      </w:r>
      <w:proofErr w:type="spellStart"/>
      <w:r w:rsidRPr="00A93425">
        <w:rPr>
          <w:rFonts w:asciiTheme="majorBidi" w:hAnsiTheme="majorBidi" w:cstheme="majorBidi"/>
          <w:sz w:val="24"/>
          <w:szCs w:val="24"/>
        </w:rPr>
        <w:t>Faculte</w:t>
      </w:r>
      <w:proofErr w:type="spellEnd"/>
      <w:r w:rsidRPr="00A93425">
        <w:rPr>
          <w:rFonts w:asciiTheme="majorBidi" w:hAnsiTheme="majorBidi" w:cstheme="majorBidi"/>
          <w:sz w:val="24"/>
          <w:szCs w:val="24"/>
        </w:rPr>
        <w:t xml:space="preserve"> des Sciences de Sfax, </w:t>
      </w:r>
      <w:proofErr w:type="spellStart"/>
      <w:r w:rsidRPr="00A93425">
        <w:rPr>
          <w:rFonts w:asciiTheme="majorBidi" w:hAnsiTheme="majorBidi" w:cstheme="majorBidi"/>
          <w:sz w:val="24"/>
          <w:szCs w:val="24"/>
        </w:rPr>
        <w:t>Universite</w:t>
      </w:r>
      <w:proofErr w:type="spellEnd"/>
      <w:r w:rsidRPr="00A93425">
        <w:rPr>
          <w:rFonts w:asciiTheme="majorBidi" w:hAnsiTheme="majorBidi" w:cstheme="majorBidi"/>
          <w:sz w:val="24"/>
          <w:szCs w:val="24"/>
        </w:rPr>
        <w:t xml:space="preserve"> de Sfax, 3071, Sfax, </w:t>
      </w:r>
      <w:proofErr w:type="spellStart"/>
      <w:r w:rsidRPr="00A93425">
        <w:rPr>
          <w:rFonts w:asciiTheme="majorBidi" w:hAnsiTheme="majorBidi" w:cstheme="majorBidi"/>
          <w:sz w:val="24"/>
          <w:szCs w:val="24"/>
        </w:rPr>
        <w:t>Tunisia</w:t>
      </w:r>
      <w:proofErr w:type="spellEnd"/>
    </w:p>
    <w:p w:rsidR="00617BEB" w:rsidRPr="00190E68" w:rsidRDefault="00190E68" w:rsidP="00843134">
      <w:pPr>
        <w:rPr>
          <w:rFonts w:asciiTheme="majorBidi" w:hAnsiTheme="majorBidi" w:cstheme="majorBidi"/>
          <w:sz w:val="24"/>
          <w:szCs w:val="24"/>
        </w:rPr>
      </w:pPr>
      <w:r w:rsidRPr="00094D9E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8" w:history="1">
        <w:r w:rsidR="00213813" w:rsidRPr="00190E68">
          <w:rPr>
            <w:rStyle w:val="Lienhypertexte"/>
            <w:rFonts w:asciiTheme="majorBidi" w:hAnsiTheme="majorBidi" w:cstheme="majorBidi"/>
            <w:sz w:val="24"/>
            <w:szCs w:val="24"/>
          </w:rPr>
          <w:t>m_boujelbene2010@yahoo.fr</w:t>
        </w:r>
      </w:hyperlink>
    </w:p>
    <w:p w:rsidR="00213813" w:rsidRDefault="00213813" w:rsidP="0021381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Elleuch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, N.,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Khemekhem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, K.,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Ammar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, H., &amp; </w:t>
      </w:r>
      <w:proofErr w:type="spellStart"/>
      <w:r w:rsidRPr="002138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Boujelbene</w:t>
      </w:r>
      <w:proofErr w:type="spellEnd"/>
      <w:r w:rsidRPr="002138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 M.</w:t>
      </w:r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 (2021).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Physico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-chemical characterization: Vibrational, thermal behavior,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opto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-electric properties and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Hirshfeld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 surface analysis of new Bi (III) halide complexes containing 3, 4-diaminopyridinium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cation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>. Journal of Molecular Structure, 1227, 129720.</w:t>
      </w:r>
    </w:p>
    <w:p w:rsidR="00213813" w:rsidRPr="00213813" w:rsidRDefault="00213813" w:rsidP="00213813">
      <w:pPr>
        <w:jc w:val="both"/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2)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Elleuch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, N.,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Fredj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, D.,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Chniba-Boudjada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, N., &amp; </w:t>
      </w:r>
      <w:proofErr w:type="spellStart"/>
      <w:r w:rsidRPr="002138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Boujelbene</w:t>
      </w:r>
      <w:proofErr w:type="spellEnd"/>
      <w:r w:rsidRPr="00213813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, M.</w:t>
      </w:r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 (2020). Synthesis of a New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Chloro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 Antimony Complex with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Pyridinium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 Derivative: Crystal Structure, </w:t>
      </w:r>
      <w:proofErr w:type="spellStart"/>
      <w:r w:rsidRPr="00213813">
        <w:rPr>
          <w:rFonts w:asciiTheme="majorBidi" w:hAnsiTheme="majorBidi" w:cstheme="majorBidi"/>
          <w:sz w:val="24"/>
          <w:szCs w:val="24"/>
          <w:lang w:val="en-US"/>
        </w:rPr>
        <w:t>Hirshfeld</w:t>
      </w:r>
      <w:proofErr w:type="spellEnd"/>
      <w:r w:rsidRPr="00213813">
        <w:rPr>
          <w:rFonts w:asciiTheme="majorBidi" w:hAnsiTheme="majorBidi" w:cstheme="majorBidi"/>
          <w:sz w:val="24"/>
          <w:szCs w:val="24"/>
          <w:lang w:val="en-US"/>
        </w:rPr>
        <w:t xml:space="preserve"> Surface Analysis, Vibrational, and Optical Properties. Journal of Inorganic and Organometallic Polymers and Materials, 30(3), 889-898.</w:t>
      </w:r>
    </w:p>
    <w:p w:rsidR="00213813" w:rsidRDefault="00213813" w:rsidP="00094D9E">
      <w:pPr>
        <w:rPr>
          <w:rFonts w:asciiTheme="majorBidi" w:hAnsiTheme="majorBidi" w:cstheme="majorBidi"/>
          <w:sz w:val="24"/>
          <w:szCs w:val="24"/>
          <w:lang w:val="en-US"/>
        </w:rPr>
      </w:pPr>
    </w:p>
    <w:p w:rsidR="00094D9E" w:rsidRPr="00190E68" w:rsidRDefault="00213813" w:rsidP="00190E68">
      <w:pPr>
        <w:pStyle w:val="Paragraphedeliste"/>
        <w:numPr>
          <w:ilvl w:val="0"/>
          <w:numId w:val="1"/>
        </w:numPr>
        <w:rPr>
          <w:rFonts w:asciiTheme="majorBidi" w:hAnsiTheme="majorBidi" w:cstheme="majorBidi"/>
          <w:b/>
          <w:bCs/>
          <w:sz w:val="24"/>
          <w:szCs w:val="24"/>
          <w:lang w:val="en-US"/>
        </w:rPr>
      </w:pPr>
      <w:proofErr w:type="spellStart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>Ishaat</w:t>
      </w:r>
      <w:proofErr w:type="spellEnd"/>
      <w:r w:rsidRPr="00190E68">
        <w:rPr>
          <w:rFonts w:asciiTheme="majorBidi" w:hAnsiTheme="majorBidi" w:cstheme="majorBidi"/>
          <w:b/>
          <w:bCs/>
          <w:sz w:val="24"/>
          <w:szCs w:val="24"/>
          <w:lang w:val="en-US"/>
        </w:rPr>
        <w:t xml:space="preserve"> M. Khan</w:t>
      </w:r>
    </w:p>
    <w:p w:rsidR="00213813" w:rsidRDefault="00190E68" w:rsidP="00094D9E">
      <w:pPr>
        <w:rPr>
          <w:rFonts w:asciiTheme="majorBidi" w:hAnsiTheme="majorBidi" w:cstheme="majorBidi"/>
          <w:sz w:val="24"/>
          <w:szCs w:val="24"/>
          <w:lang w:val="en-US"/>
        </w:rPr>
      </w:pPr>
      <w:r w:rsidRPr="00190E68">
        <w:rPr>
          <w:rFonts w:asciiTheme="majorBidi" w:hAnsiTheme="majorBidi" w:cstheme="majorBidi"/>
          <w:sz w:val="24"/>
          <w:szCs w:val="24"/>
          <w:lang w:val="en-US"/>
        </w:rPr>
        <w:t>Department of Chemistry, Aligarh Muslim University, Aligarh, 202002, India</w:t>
      </w:r>
    </w:p>
    <w:p w:rsidR="00190E68" w:rsidRDefault="00190E68" w:rsidP="00190E68">
      <w:pPr>
        <w:rPr>
          <w:rFonts w:asciiTheme="majorBidi" w:hAnsiTheme="majorBidi" w:cstheme="majorBidi"/>
          <w:sz w:val="24"/>
          <w:szCs w:val="24"/>
          <w:lang w:val="en-US"/>
        </w:rPr>
      </w:pPr>
      <w:r w:rsidRPr="00094D9E">
        <w:rPr>
          <w:rFonts w:asciiTheme="majorBidi" w:hAnsiTheme="majorBidi" w:cstheme="majorBidi"/>
          <w:sz w:val="24"/>
          <w:szCs w:val="24"/>
        </w:rPr>
        <w:t xml:space="preserve">e-mail: </w:t>
      </w:r>
      <w:hyperlink r:id="rId9" w:history="1">
        <w:r w:rsidRPr="006A265E">
          <w:rPr>
            <w:rStyle w:val="Lienhypertexte"/>
            <w:rFonts w:asciiTheme="majorBidi" w:hAnsiTheme="majorBidi" w:cstheme="majorBidi"/>
            <w:sz w:val="24"/>
            <w:szCs w:val="24"/>
            <w:lang w:val="en-US"/>
          </w:rPr>
          <w:t>drishaatamu@gmail.com</w:t>
        </w:r>
      </w:hyperlink>
      <w:bookmarkStart w:id="0" w:name="_GoBack"/>
      <w:bookmarkEnd w:id="0"/>
    </w:p>
    <w:p w:rsidR="00190E68" w:rsidRDefault="00190E68" w:rsidP="00094D9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1) </w:t>
      </w:r>
      <w:proofErr w:type="spellStart"/>
      <w:r w:rsidRPr="00190E68">
        <w:rPr>
          <w:rFonts w:asciiTheme="majorBidi" w:hAnsiTheme="majorBidi" w:cstheme="majorBidi"/>
          <w:sz w:val="24"/>
          <w:szCs w:val="24"/>
          <w:lang w:val="en-US"/>
        </w:rPr>
        <w:t>Shakya</w:t>
      </w:r>
      <w:proofErr w:type="spellEnd"/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, S., &amp; </w:t>
      </w:r>
      <w:r w:rsidRPr="00190E68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>Khan, I. M.</w:t>
      </w:r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 (2020). Charge transfer complexes: Emerging and promising colorimetric real-time </w:t>
      </w:r>
      <w:proofErr w:type="spellStart"/>
      <w:r w:rsidRPr="00190E68">
        <w:rPr>
          <w:rFonts w:asciiTheme="majorBidi" w:hAnsiTheme="majorBidi" w:cstheme="majorBidi"/>
          <w:sz w:val="24"/>
          <w:szCs w:val="24"/>
          <w:lang w:val="en-US"/>
        </w:rPr>
        <w:t>chemosensors</w:t>
      </w:r>
      <w:proofErr w:type="spellEnd"/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 for hazardous materials. Journal of Hazardous Materials, 123537.</w:t>
      </w:r>
    </w:p>
    <w:p w:rsidR="00190E68" w:rsidRPr="00213813" w:rsidRDefault="00190E68" w:rsidP="00094D9E">
      <w:pPr>
        <w:rPr>
          <w:rFonts w:asciiTheme="majorBidi" w:hAnsiTheme="majorBidi" w:cstheme="majorBidi"/>
          <w:sz w:val="24"/>
          <w:szCs w:val="24"/>
          <w:lang w:val="en-US"/>
        </w:rPr>
      </w:pPr>
      <w:r>
        <w:rPr>
          <w:rFonts w:asciiTheme="majorBidi" w:hAnsiTheme="majorBidi" w:cstheme="majorBidi"/>
          <w:sz w:val="24"/>
          <w:szCs w:val="24"/>
          <w:lang w:val="en-US"/>
        </w:rPr>
        <w:t xml:space="preserve">2) </w:t>
      </w:r>
      <w:proofErr w:type="spellStart"/>
      <w:r w:rsidRPr="00190E68">
        <w:rPr>
          <w:rFonts w:asciiTheme="majorBidi" w:hAnsiTheme="majorBidi" w:cstheme="majorBidi"/>
          <w:sz w:val="24"/>
          <w:szCs w:val="24"/>
          <w:lang w:val="en-US"/>
        </w:rPr>
        <w:t>Mantasha</w:t>
      </w:r>
      <w:proofErr w:type="spellEnd"/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, I., </w:t>
      </w:r>
      <w:proofErr w:type="spellStart"/>
      <w:r w:rsidRPr="00190E68">
        <w:rPr>
          <w:rFonts w:asciiTheme="majorBidi" w:hAnsiTheme="majorBidi" w:cstheme="majorBidi"/>
          <w:sz w:val="24"/>
          <w:szCs w:val="24"/>
          <w:lang w:val="en-US"/>
        </w:rPr>
        <w:t>Shahid</w:t>
      </w:r>
      <w:proofErr w:type="spellEnd"/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, M., Kumar, M., Ansari, A., Akhtar, M. N., </w:t>
      </w:r>
      <w:proofErr w:type="spellStart"/>
      <w:r w:rsidRPr="00190E68">
        <w:rPr>
          <w:rFonts w:asciiTheme="majorBidi" w:hAnsiTheme="majorBidi" w:cstheme="majorBidi"/>
          <w:sz w:val="24"/>
          <w:szCs w:val="24"/>
          <w:lang w:val="en-US"/>
        </w:rPr>
        <w:t>AlDamen</w:t>
      </w:r>
      <w:proofErr w:type="spellEnd"/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, M. A., ... &amp; </w:t>
      </w:r>
      <w:r w:rsidRPr="00190E68">
        <w:rPr>
          <w:rFonts w:asciiTheme="majorBidi" w:hAnsiTheme="majorBidi" w:cstheme="majorBidi"/>
          <w:b/>
          <w:bCs/>
          <w:sz w:val="24"/>
          <w:szCs w:val="24"/>
          <w:u w:val="single"/>
          <w:lang w:val="en-US"/>
        </w:rPr>
        <w:t xml:space="preserve">Khan, I. M. </w:t>
      </w:r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(2020). Exploring solvent dependent </w:t>
      </w:r>
      <w:proofErr w:type="spellStart"/>
      <w:r w:rsidRPr="00190E68">
        <w:rPr>
          <w:rFonts w:asciiTheme="majorBidi" w:hAnsiTheme="majorBidi" w:cstheme="majorBidi"/>
          <w:sz w:val="24"/>
          <w:szCs w:val="24"/>
          <w:lang w:val="en-US"/>
        </w:rPr>
        <w:t>catecholase</w:t>
      </w:r>
      <w:proofErr w:type="spellEnd"/>
      <w:r w:rsidRPr="00190E68">
        <w:rPr>
          <w:rFonts w:asciiTheme="majorBidi" w:hAnsiTheme="majorBidi" w:cstheme="majorBidi"/>
          <w:sz w:val="24"/>
          <w:szCs w:val="24"/>
          <w:lang w:val="en-US"/>
        </w:rPr>
        <w:t xml:space="preserve"> activity in transition metal complexes: an experimental and theoretical approach. New Journal of Chemistry, 44(4), 1371-1388.</w:t>
      </w:r>
    </w:p>
    <w:sectPr w:rsidR="00190E68" w:rsidRPr="00213813" w:rsidSect="00BB4906">
      <w:pgSz w:w="11907" w:h="16840" w:code="9"/>
      <w:pgMar w:top="1418" w:right="1418" w:bottom="1418" w:left="1440" w:header="0" w:footer="851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01B28"/>
    <w:multiLevelType w:val="hybridMultilevel"/>
    <w:tmpl w:val="1E1C754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4E5C10"/>
    <w:multiLevelType w:val="hybridMultilevel"/>
    <w:tmpl w:val="2A5A15A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2253BF7"/>
    <w:multiLevelType w:val="hybridMultilevel"/>
    <w:tmpl w:val="559249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DDF33CB"/>
    <w:multiLevelType w:val="hybridMultilevel"/>
    <w:tmpl w:val="74206B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036882"/>
    <w:multiLevelType w:val="hybridMultilevel"/>
    <w:tmpl w:val="176CE1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4D9E"/>
    <w:rsid w:val="00094D9E"/>
    <w:rsid w:val="00190E68"/>
    <w:rsid w:val="00213813"/>
    <w:rsid w:val="003663A8"/>
    <w:rsid w:val="00617BEB"/>
    <w:rsid w:val="00843134"/>
    <w:rsid w:val="00905C45"/>
    <w:rsid w:val="00A93425"/>
    <w:rsid w:val="00BB4906"/>
    <w:rsid w:val="00C91F93"/>
    <w:rsid w:val="00CC2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ECBC40C-17E1-4E2A-89F9-12275F995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094D9E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094D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072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_boujelbene2010@yahoo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erben@quimica.unlp.edu.a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msonmez@gantep.edu.t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madan.mx@gmail.com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drishaatamu@gmail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531</Words>
  <Characters>3407</Characters>
  <Application>Microsoft Office Word</Application>
  <DocSecurity>0</DocSecurity>
  <Lines>69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tarik</dc:creator>
  <cp:keywords/>
  <dc:description/>
  <cp:lastModifiedBy>tarik</cp:lastModifiedBy>
  <cp:revision>2</cp:revision>
  <dcterms:created xsi:type="dcterms:W3CDTF">2021-02-16T23:29:00Z</dcterms:created>
  <dcterms:modified xsi:type="dcterms:W3CDTF">2021-02-17T21:00:00Z</dcterms:modified>
</cp:coreProperties>
</file>