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A3" w:rsidRDefault="00F540A3" w:rsidP="0033583D">
      <w:pPr>
        <w:spacing w:line="360" w:lineRule="auto"/>
        <w:jc w:val="center"/>
        <w:rPr>
          <w:rStyle w:val="Formatvorlageberschrift118ptZchn"/>
          <w:rFonts w:eastAsiaTheme="minorHAnsi"/>
        </w:rPr>
      </w:pPr>
      <w:bookmarkStart w:id="0" w:name="_Toc31717612"/>
      <w:bookmarkStart w:id="1" w:name="_GoBack"/>
      <w:bookmarkEnd w:id="1"/>
      <w:r>
        <w:rPr>
          <w:rStyle w:val="Formatvorlageberschrift118ptZchn"/>
          <w:rFonts w:eastAsiaTheme="minorHAnsi"/>
        </w:rPr>
        <w:t>SUPPORTING INFORMATION</w:t>
      </w:r>
    </w:p>
    <w:p w:rsidR="0033583D" w:rsidRPr="003942A6" w:rsidRDefault="0033583D" w:rsidP="0033583D">
      <w:pPr>
        <w:spacing w:line="360" w:lineRule="auto"/>
        <w:jc w:val="center"/>
        <w:rPr>
          <w:rStyle w:val="Formatvorlageberschrift118ptZchn"/>
          <w:rFonts w:eastAsiaTheme="minorHAnsi"/>
        </w:rPr>
      </w:pPr>
      <w:r w:rsidRPr="003942A6">
        <w:rPr>
          <w:rStyle w:val="Formatvorlageberschrift118ptZchn"/>
          <w:rFonts w:eastAsiaTheme="minorHAnsi"/>
        </w:rPr>
        <w:t>The Synthesis of (2</w:t>
      </w:r>
      <w:r w:rsidRPr="003942A6">
        <w:rPr>
          <w:rStyle w:val="Formatvorlageberschrift118ptZchn"/>
          <w:rFonts w:eastAsiaTheme="minorHAnsi"/>
          <w:i/>
        </w:rPr>
        <w:t>R</w:t>
      </w:r>
      <w:r w:rsidRPr="003942A6">
        <w:rPr>
          <w:rStyle w:val="Formatvorlageberschrift118ptZchn"/>
          <w:rFonts w:eastAsiaTheme="minorHAnsi"/>
        </w:rPr>
        <w:t>)-Aziridine-2-carboxylic Acid Containing Dipeptides</w:t>
      </w:r>
      <w:bookmarkEnd w:id="0"/>
      <w:r w:rsidRPr="003942A6">
        <w:rPr>
          <w:rStyle w:val="Formatvorlageberschrift118ptZchn"/>
          <w:rFonts w:eastAsiaTheme="minorHAnsi"/>
        </w:rPr>
        <w:t xml:space="preserve"> </w:t>
      </w:r>
    </w:p>
    <w:p w:rsidR="0033583D" w:rsidRPr="003942A6" w:rsidRDefault="0033583D" w:rsidP="0033583D">
      <w:pPr>
        <w:spacing w:line="360" w:lineRule="auto"/>
        <w:jc w:val="center"/>
      </w:pPr>
      <w:r w:rsidRPr="003942A6">
        <w:rPr>
          <w:b/>
        </w:rPr>
        <w:t>S. Kuzmič,</w:t>
      </w:r>
      <w:r w:rsidRPr="003942A6">
        <w:rPr>
          <w:b/>
          <w:vertAlign w:val="superscript"/>
        </w:rPr>
        <w:t>a</w:t>
      </w:r>
      <w:r w:rsidRPr="003942A6">
        <w:rPr>
          <w:b/>
        </w:rPr>
        <w:t xml:space="preserve"> M. Hrast,</w:t>
      </w:r>
      <w:r w:rsidRPr="003942A6">
        <w:rPr>
          <w:b/>
          <w:vertAlign w:val="superscript"/>
        </w:rPr>
        <w:t>a</w:t>
      </w:r>
      <w:r w:rsidRPr="003942A6">
        <w:rPr>
          <w:b/>
        </w:rPr>
        <w:t xml:space="preserve"> R. Frlan</w:t>
      </w:r>
      <w:r w:rsidRPr="003942A6">
        <w:rPr>
          <w:b/>
          <w:vertAlign w:val="superscript"/>
        </w:rPr>
        <w:t>a*</w:t>
      </w:r>
    </w:p>
    <w:p w:rsidR="0033583D" w:rsidRPr="00715F55" w:rsidRDefault="0033583D" w:rsidP="0033583D">
      <w:pPr>
        <w:pStyle w:val="BCAuthorAddress"/>
        <w:spacing w:after="0" w:line="360" w:lineRule="auto"/>
        <w:jc w:val="left"/>
        <w:rPr>
          <w:rFonts w:ascii="Times New Roman" w:hAnsi="Times New Roman"/>
          <w:sz w:val="22"/>
          <w:szCs w:val="22"/>
        </w:rPr>
      </w:pPr>
      <w:r w:rsidRPr="00715F55">
        <w:rPr>
          <w:rFonts w:ascii="Times New Roman" w:hAnsi="Times New Roman"/>
          <w:sz w:val="22"/>
          <w:szCs w:val="22"/>
          <w:vertAlign w:val="superscript"/>
        </w:rPr>
        <w:t>a</w:t>
      </w:r>
      <w:r w:rsidRPr="00715F55">
        <w:rPr>
          <w:rFonts w:ascii="Times New Roman" w:hAnsi="Times New Roman"/>
          <w:sz w:val="22"/>
          <w:szCs w:val="22"/>
        </w:rPr>
        <w:t xml:space="preserve">University of Ljubljana, Faculty of Pharmacy, The Chair of Pharmaceutical Chemistry, Aškerčeva 7, 1000 Ljubljana, Slovenia </w:t>
      </w:r>
    </w:p>
    <w:p w:rsidR="0033583D" w:rsidRPr="00715F55" w:rsidRDefault="0033583D" w:rsidP="0033583D">
      <w:pPr>
        <w:pStyle w:val="BCAuthorAddress"/>
        <w:spacing w:after="0" w:line="360" w:lineRule="auto"/>
        <w:jc w:val="left"/>
        <w:rPr>
          <w:rFonts w:ascii="Times New Roman" w:hAnsi="Times New Roman"/>
          <w:sz w:val="22"/>
          <w:szCs w:val="22"/>
        </w:rPr>
      </w:pPr>
      <w:r w:rsidRPr="00715F55">
        <w:rPr>
          <w:rFonts w:ascii="Times New Roman" w:hAnsi="Times New Roman"/>
          <w:sz w:val="22"/>
          <w:szCs w:val="22"/>
        </w:rPr>
        <w:t xml:space="preserve">*E-mail: </w:t>
      </w:r>
      <w:hyperlink r:id="rId8" w:history="1">
        <w:r w:rsidR="00715F55" w:rsidRPr="00104D34">
          <w:rPr>
            <w:rStyle w:val="Hyperlink"/>
            <w:rFonts w:ascii="Times New Roman" w:hAnsi="Times New Roman"/>
            <w:sz w:val="22"/>
            <w:szCs w:val="22"/>
          </w:rPr>
          <w:t>rok.frlan@ffa.uni-lj.si</w:t>
        </w:r>
      </w:hyperlink>
      <w:r w:rsidRPr="00715F55">
        <w:rPr>
          <w:rFonts w:ascii="Times New Roman" w:hAnsi="Times New Roman"/>
          <w:sz w:val="22"/>
          <w:szCs w:val="22"/>
        </w:rPr>
        <w:t>; Tel.: +386 1 4769 674; Fax: +386-1-4258031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sl-SI" w:eastAsia="en-US"/>
        </w:rPr>
        <w:id w:val="62127291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CA188C" w:rsidRDefault="0033583D">
          <w:pPr>
            <w:pStyle w:val="TOCHeading"/>
          </w:pPr>
          <w:r>
            <w:t>Table of contents</w:t>
          </w:r>
        </w:p>
        <w:p w:rsidR="00F540A3" w:rsidRDefault="00CA188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717613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S1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methyl trityl-D-serinate (5).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_Toc31717613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3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14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S2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methyl (R)-1-tritylaziridine-2-carboxylate (6).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_Toc31717614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4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15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S3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13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C NMR spectra of potassium (R)-1-tritylaziridine-2-carboxylate (7).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_Toc31717615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4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16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S4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methyl ((R)-1-tritylaziridine-2-carbonyl)-D-alaninate (8a).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_Toc31717616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5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17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S5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13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C NMR spectra of methyl ((R)-1-tritylaziridine-2-carbonyl)-D-alaninate (8a).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_Toc31717617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5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18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S6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(R)-N-(3-(methylperoxy)propyl)-1-tritylaziridine-2-carboxamide (8b).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_Toc31717618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6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19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S7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13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C NMR spectra of (R)-N-(3-(methylperoxy)propyl)-1-tritylaziridine-2-carboxamide (8b).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_Toc31717619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6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20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S8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methyl ((R)-1-tritylaziridine-2-carbonyl)-D-phenylalaninate (8c).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_Toc31717620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7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21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S9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13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C NMR spectra of methyl ((R)-1-tritylaziridine-2-carbonyl)-D-phenylalaninate (8c).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_Toc31717621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7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22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S10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methyl dimethyl ((R)-1-tritylaziridine-2-carbonyl)-D-glutamate (8e).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_Toc31717622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8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23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S11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13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C NMR spectra of methyl dimethyl ((R)-1-tritylaziridine-2-carbonyl)-D-glutamate (8e).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_Toc31717623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8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24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S12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methyl ((R)-aziridine-2-carbonyl)-D-alaninate (9a).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_Toc31717624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9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25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S13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13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C NMR spectra of methyl ((R)-aziridine-2-carbonyl)-D-alaninate (9a).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_Toc31717625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9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26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S14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methyl (R)-3-(aziridine-2-carboxamido)propanoate (9b).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_Toc31717626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10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27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S15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13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C NMR spectra of methyl (R)-3-(aziridine-2-carboxamido)propanoate (9b).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_Toc31717627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10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28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S16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methyl ((R)-aziridine-2-carbonyl)-D-phenylalaninate (9c).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_Toc31717628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11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29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S17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13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C NMR spectra of methyl ((R)-aziridine-2-carbonyl)-D-phenylalaninate (9c).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_Toc31717629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11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30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S18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methyl ((R)-aziridine-2-carbonyl)-D-valinate (9d).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_Toc31717630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12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31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S19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13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C NMR spectra of methyl ((R)-aziridine-2-carbonyl)-D-valinate (9d).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_Toc31717631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12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32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S20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dimethyl ((R)-aziridine-2-carbonyl)-D-glutamate (9e).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_Toc31717632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13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33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S21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13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C NMR spectra of dimethyl ((R)-aziridine-2-carbonyl)-D-glutamate (9e)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_Toc31717633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13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34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S22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(R)-(aziridine-2-carbonyl)alanine(2a).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_Toc31717634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14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35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S24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((R)-aziridine-2-carbonyl)-D-phenylalanine (2c).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_Toc31717635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15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36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S25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>: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 xml:space="preserve">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((R)-aziridine-2-carbonyl)-D-valine (2d).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_Toc31717636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16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37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S26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13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C NMR spectra of ((R)-aziridine-2-carbonyl)-D-valine (2d).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_Toc31717637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16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38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S27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benzyl (R)-1-((tert-butoxycarbonyl)-D-alanyl)aziridine-2-carboxylate (11).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_Toc31717638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17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39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S28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13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C NMR spectra of benzyl (R)-1-((tert-butoxycarbonyl)-D-alanyl)aziridine-2-carboxylate (11).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_Toc31717639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17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F540A3" w:rsidRDefault="00FD0F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31717640" w:history="1">
            <w:r w:rsidR="00F540A3" w:rsidRPr="00715F55">
              <w:rPr>
                <w:rStyle w:val="Hyperlink"/>
                <w:rFonts w:ascii="Times New Roman" w:hAnsi="Times New Roman" w:cs="Times New Roman"/>
                <w:b/>
                <w:noProof/>
                <w:lang w:val="en-GB"/>
              </w:rPr>
              <w:t>Figure S29</w:t>
            </w:r>
            <w:r w:rsidR="00F540A3" w:rsidRPr="0032738F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 xml:space="preserve">: 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vertAlign w:val="superscript"/>
                <w:lang w:val="en-GB"/>
              </w:rPr>
              <w:t>1</w:t>
            </w:r>
            <w:r w:rsidR="00F540A3" w:rsidRPr="0032738F">
              <w:rPr>
                <w:rStyle w:val="Hyperlink"/>
                <w:rFonts w:ascii="Times New Roman" w:hAnsi="Times New Roman" w:cs="Times New Roman"/>
                <w:i/>
                <w:noProof/>
                <w:lang w:val="en-GB"/>
              </w:rPr>
              <w:t>H NMR spectra of benzyl (R)-1-(((benzyloxy)carbonyl)-D-phenylalanyl)aziridine-2-carboxylate (13).</w:t>
            </w:r>
            <w:r w:rsidR="00F540A3">
              <w:rPr>
                <w:noProof/>
                <w:webHidden/>
              </w:rPr>
              <w:tab/>
            </w:r>
            <w:r w:rsidR="00F540A3">
              <w:rPr>
                <w:noProof/>
                <w:webHidden/>
              </w:rPr>
              <w:fldChar w:fldCharType="begin"/>
            </w:r>
            <w:r w:rsidR="00F540A3">
              <w:rPr>
                <w:noProof/>
                <w:webHidden/>
              </w:rPr>
              <w:instrText xml:space="preserve"> PAGEREF _Toc31717640 \h </w:instrText>
            </w:r>
            <w:r w:rsidR="00F540A3">
              <w:rPr>
                <w:noProof/>
                <w:webHidden/>
              </w:rPr>
            </w:r>
            <w:r w:rsidR="00F540A3">
              <w:rPr>
                <w:noProof/>
                <w:webHidden/>
              </w:rPr>
              <w:fldChar w:fldCharType="separate"/>
            </w:r>
            <w:r w:rsidR="00715F55">
              <w:rPr>
                <w:noProof/>
                <w:webHidden/>
              </w:rPr>
              <w:t>18</w:t>
            </w:r>
            <w:r w:rsidR="00F540A3">
              <w:rPr>
                <w:noProof/>
                <w:webHidden/>
              </w:rPr>
              <w:fldChar w:fldCharType="end"/>
            </w:r>
          </w:hyperlink>
        </w:p>
        <w:p w:rsidR="00CA188C" w:rsidRDefault="00CA188C">
          <w:r>
            <w:rPr>
              <w:b/>
              <w:bCs/>
              <w:noProof/>
            </w:rPr>
            <w:fldChar w:fldCharType="end"/>
          </w:r>
        </w:p>
      </w:sdtContent>
    </w:sdt>
    <w:p w:rsidR="00CA188C" w:rsidRDefault="00CA188C"/>
    <w:p w:rsidR="00F540A3" w:rsidRDefault="00F540A3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CA188C" w:rsidRDefault="00BE1127" w:rsidP="00BE1127">
      <w:pPr>
        <w:pStyle w:val="Heading1"/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</w:pPr>
      <w:bookmarkStart w:id="2" w:name="_Toc31717613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S1: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H NMR spectra of m</w:t>
      </w:r>
      <w:r w:rsidR="00CA188C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ethyl trityl-D-serinate (5)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2"/>
    </w:p>
    <w:p w:rsidR="0055127F" w:rsidRDefault="00B14F75">
      <w:r w:rsidRPr="00B14F75">
        <w:rPr>
          <w:noProof/>
          <w:lang w:eastAsia="sl-SI"/>
        </w:rPr>
        <w:drawing>
          <wp:inline distT="0" distB="0" distL="0" distR="0" wp14:anchorId="435FC9E0" wp14:editId="65BA81D8">
            <wp:extent cx="5689600" cy="5539380"/>
            <wp:effectExtent l="0" t="0" r="635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10" t="4056" r="2977" b="3894"/>
                    <a:stretch/>
                  </pic:blipFill>
                  <pic:spPr bwMode="auto">
                    <a:xfrm>
                      <a:off x="0" y="0"/>
                      <a:ext cx="5690854" cy="5540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6922" w:rsidRPr="00BE6922" w:rsidRDefault="00BE1127" w:rsidP="00BE1127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3" w:name="_Toc31717614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S2: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 xml:space="preserve">H NMR spectra of </w:t>
      </w:r>
      <w:r w:rsid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m</w:t>
      </w:r>
      <w:r w:rsidR="00BE6922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ethyl (R)-1-tritylaziridine-2-carboxylate (6)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3"/>
    </w:p>
    <w:p w:rsidR="00BE6922" w:rsidRDefault="00BE6922">
      <w:r w:rsidRPr="00BE6922">
        <w:rPr>
          <w:noProof/>
          <w:lang w:eastAsia="sl-SI"/>
        </w:rPr>
        <w:drawing>
          <wp:inline distT="0" distB="0" distL="0" distR="0" wp14:anchorId="5A6BFD6D" wp14:editId="335018F3">
            <wp:extent cx="5760720" cy="407127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377" w:rsidRDefault="00BE1127" w:rsidP="00BE1127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4" w:name="_Toc31717615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S3: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13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 xml:space="preserve">C NMR spectra of </w:t>
      </w:r>
      <w:r w:rsidR="00F92377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potassium (R)-1-tritylaziridine-2-carboxylate (7)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4"/>
    </w:p>
    <w:p w:rsidR="00F92377" w:rsidRDefault="00006AC0" w:rsidP="00F92377">
      <w:pPr>
        <w:rPr>
          <w:lang w:val="en-GB"/>
        </w:rPr>
      </w:pPr>
      <w:r w:rsidRPr="00006AC0">
        <w:rPr>
          <w:noProof/>
          <w:lang w:eastAsia="sl-SI"/>
        </w:rPr>
        <w:drawing>
          <wp:inline distT="0" distB="0" distL="0" distR="0" wp14:anchorId="5624C116" wp14:editId="2F4A150A">
            <wp:extent cx="5760720" cy="4071278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377" w:rsidRPr="00F540A3" w:rsidRDefault="00BE1127" w:rsidP="00BE1127">
      <w:pPr>
        <w:pStyle w:val="Heading1"/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</w:pPr>
      <w:bookmarkStart w:id="5" w:name="_Toc31717616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S4: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 xml:space="preserve">H NMR spectra of </w:t>
      </w:r>
      <w:r w:rsid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m</w:t>
      </w:r>
      <w:r w:rsidR="00F92377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ethyl ((R)-1-tritylaziridine-2-carbonyl)-D-alaninate (8a)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5"/>
    </w:p>
    <w:p w:rsidR="00006AC0" w:rsidRDefault="00006AC0" w:rsidP="00006AC0">
      <w:pPr>
        <w:rPr>
          <w:lang w:val="en-GB"/>
        </w:rPr>
      </w:pPr>
      <w:r w:rsidRPr="00006AC0">
        <w:rPr>
          <w:noProof/>
          <w:lang w:eastAsia="sl-SI"/>
        </w:rPr>
        <w:drawing>
          <wp:inline distT="0" distB="0" distL="0" distR="0" wp14:anchorId="6890BBB7" wp14:editId="1B6E206C">
            <wp:extent cx="5760720" cy="4071278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127" w:rsidRPr="00F540A3" w:rsidRDefault="00BE1127" w:rsidP="00BE1127">
      <w:pPr>
        <w:pStyle w:val="Heading1"/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</w:pPr>
      <w:bookmarkStart w:id="6" w:name="_Toc31717617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S5: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3</w:t>
      </w:r>
      <w:r w:rsid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C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 xml:space="preserve"> NMR spectra of </w:t>
      </w:r>
      <w:r w:rsid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m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ethyl ((R)-1-tritylaziridine-2-carbonyl)-D-alaninate (8a)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6"/>
    </w:p>
    <w:p w:rsidR="00006AC0" w:rsidRDefault="00006AC0" w:rsidP="00006AC0">
      <w:pPr>
        <w:rPr>
          <w:lang w:val="en-GB"/>
        </w:rPr>
      </w:pPr>
      <w:r w:rsidRPr="00006AC0">
        <w:rPr>
          <w:noProof/>
          <w:lang w:eastAsia="sl-SI"/>
        </w:rPr>
        <w:drawing>
          <wp:inline distT="0" distB="0" distL="0" distR="0" wp14:anchorId="3152C3DC" wp14:editId="4F308BFA">
            <wp:extent cx="5760720" cy="4071278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AC0" w:rsidRPr="00BE1127" w:rsidRDefault="00BE1127" w:rsidP="00BE1127">
      <w:pPr>
        <w:pStyle w:val="Heading1"/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GB"/>
        </w:rPr>
      </w:pPr>
      <w:bookmarkStart w:id="7" w:name="_Toc31717618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S6: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 xml:space="preserve">H NMR spectra of </w:t>
      </w:r>
      <w:r w:rsidR="00006AC0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(R)-N-(3-(methylperoxy)propyl)-1-tritylaziridine-2-carboxamide (8b)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7"/>
    </w:p>
    <w:p w:rsidR="00BE1127" w:rsidRDefault="00006AC0" w:rsidP="00715F55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06AC0">
        <w:rPr>
          <w:noProof/>
          <w:lang w:eastAsia="sl-SI"/>
        </w:rPr>
        <w:drawing>
          <wp:inline distT="0" distB="0" distL="0" distR="0" wp14:anchorId="201BC753" wp14:editId="64BA76B8">
            <wp:extent cx="5369560" cy="406560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595" t="4202" r="3521" b="3721"/>
                    <a:stretch/>
                  </pic:blipFill>
                  <pic:spPr bwMode="auto">
                    <a:xfrm>
                      <a:off x="0" y="0"/>
                      <a:ext cx="5372369" cy="4067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1127" w:rsidRPr="00715F55" w:rsidRDefault="00BE1127" w:rsidP="00715F55">
      <w:pPr>
        <w:rPr>
          <w:rFonts w:eastAsiaTheme="majorEastAsia"/>
          <w:lang w:val="en-GB"/>
        </w:rPr>
      </w:pPr>
      <w:bookmarkStart w:id="8" w:name="_Toc31717619"/>
      <w:r w:rsidRPr="00715F55">
        <w:rPr>
          <w:rFonts w:ascii="Times New Roman" w:hAnsi="Times New Roman" w:cs="Times New Roman"/>
          <w:b/>
          <w:sz w:val="24"/>
          <w:szCs w:val="24"/>
          <w:lang w:val="en-GB"/>
        </w:rPr>
        <w:t>Figure S7: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15F55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13</w:t>
      </w:r>
      <w:r w:rsidRPr="00715F55">
        <w:rPr>
          <w:rFonts w:ascii="Times New Roman" w:hAnsi="Times New Roman" w:cs="Times New Roman"/>
          <w:i/>
          <w:sz w:val="24"/>
          <w:szCs w:val="24"/>
          <w:lang w:val="en-GB"/>
        </w:rPr>
        <w:t>C NMR spectra of (R)-N-(3-(methylperoxy)propyl)-1-tritylaziridine-2-carboxamide (8b)</w:t>
      </w:r>
      <w:r w:rsidR="00F540A3" w:rsidRPr="00715F55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bookmarkEnd w:id="8"/>
    </w:p>
    <w:p w:rsidR="00006AC0" w:rsidRDefault="00006AC0" w:rsidP="00006AC0">
      <w:pPr>
        <w:rPr>
          <w:lang w:val="en-GB"/>
        </w:rPr>
      </w:pPr>
      <w:r w:rsidRPr="00006AC0">
        <w:rPr>
          <w:noProof/>
          <w:lang w:eastAsia="sl-SI"/>
        </w:rPr>
        <w:drawing>
          <wp:inline distT="0" distB="0" distL="0" distR="0" wp14:anchorId="3FDB5401" wp14:editId="5C3293CA">
            <wp:extent cx="5440680" cy="3736001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2469" t="4367" r="3527" b="4297"/>
                    <a:stretch/>
                  </pic:blipFill>
                  <pic:spPr bwMode="auto">
                    <a:xfrm>
                      <a:off x="0" y="0"/>
                      <a:ext cx="5440680" cy="3736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6AC0" w:rsidRPr="00633DF0" w:rsidRDefault="00BE1127" w:rsidP="00BE1127">
      <w:pPr>
        <w:pStyle w:val="Heading1"/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GB"/>
        </w:rPr>
      </w:pPr>
      <w:bookmarkStart w:id="9" w:name="_Toc31717620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S8: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 xml:space="preserve">H NMR spectra of </w:t>
      </w:r>
      <w:r w:rsidR="00633DF0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m</w:t>
      </w:r>
      <w:r w:rsidR="00006AC0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ethyl ((R)-1-tritylaziridine-2-carbonyl)-D-phenylalaninate (8c)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9"/>
    </w:p>
    <w:p w:rsidR="00633DF0" w:rsidRPr="00715F55" w:rsidRDefault="00006AC0" w:rsidP="00715F55">
      <w:pPr>
        <w:rPr>
          <w:lang w:val="en-GB"/>
        </w:rPr>
      </w:pPr>
      <w:r w:rsidRPr="00006AC0">
        <w:rPr>
          <w:noProof/>
          <w:lang w:eastAsia="sl-SI"/>
        </w:rPr>
        <w:drawing>
          <wp:inline distT="0" distB="0" distL="0" distR="0" wp14:anchorId="148E14EE" wp14:editId="29C59D25">
            <wp:extent cx="5760720" cy="4071278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_Toc31717621"/>
      <w:r w:rsidR="00633DF0" w:rsidRPr="00715F55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Figure S9: </w:t>
      </w:r>
      <w:r w:rsidR="00633DF0" w:rsidRPr="00715F55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13</w:t>
      </w:r>
      <w:r w:rsidR="00633DF0" w:rsidRPr="00715F55">
        <w:rPr>
          <w:rFonts w:ascii="Times New Roman" w:hAnsi="Times New Roman" w:cs="Times New Roman"/>
          <w:i/>
          <w:sz w:val="24"/>
          <w:szCs w:val="24"/>
          <w:lang w:val="en-GB"/>
        </w:rPr>
        <w:t>C NMR spectra of methyl ((R)-1-tritylaziridine-2-carbonyl)-D-phenylalaninate (8c)</w:t>
      </w:r>
      <w:r w:rsidR="00F540A3" w:rsidRPr="00715F55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bookmarkEnd w:id="10"/>
      <w:r w:rsidR="00633DF0" w:rsidRPr="00715F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06AC0" w:rsidRDefault="00006AC0" w:rsidP="00006AC0">
      <w:pPr>
        <w:rPr>
          <w:lang w:val="en-GB"/>
        </w:rPr>
      </w:pPr>
      <w:r w:rsidRPr="00006AC0">
        <w:rPr>
          <w:noProof/>
          <w:lang w:eastAsia="sl-SI"/>
        </w:rPr>
        <w:drawing>
          <wp:inline distT="0" distB="0" distL="0" distR="0" wp14:anchorId="1D2A4E23" wp14:editId="7B04694E">
            <wp:extent cx="5760720" cy="37185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4492" b="4172"/>
                    <a:stretch/>
                  </pic:blipFill>
                  <pic:spPr bwMode="auto">
                    <a:xfrm>
                      <a:off x="0" y="0"/>
                      <a:ext cx="5760720" cy="371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551F" w:rsidRPr="00CF551F" w:rsidRDefault="00633DF0" w:rsidP="00633DF0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11" w:name="_Toc31717622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S10: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H NMR spectra of methyl d</w:t>
      </w:r>
      <w:r w:rsidR="00CF551F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imethyl ((R)-1-tritylaziridine-2-carbonyl)-D-glutamate (8e)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11"/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 xml:space="preserve"> </w:t>
      </w:r>
    </w:p>
    <w:p w:rsidR="00633DF0" w:rsidRPr="00715F55" w:rsidRDefault="00CF551F" w:rsidP="00715F55">
      <w:pPr>
        <w:rPr>
          <w:lang w:val="en-GB"/>
        </w:rPr>
      </w:pPr>
      <w:r w:rsidRPr="00CF551F">
        <w:rPr>
          <w:noProof/>
          <w:lang w:eastAsia="sl-SI"/>
        </w:rPr>
        <w:drawing>
          <wp:inline distT="0" distB="0" distL="0" distR="0" wp14:anchorId="3C7AF994" wp14:editId="54C57FAD">
            <wp:extent cx="5760720" cy="3733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4242" b="4048"/>
                    <a:stretch/>
                  </pic:blipFill>
                  <pic:spPr bwMode="auto">
                    <a:xfrm>
                      <a:off x="0" y="0"/>
                      <a:ext cx="5760720" cy="373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2" w:name="_Toc31717623"/>
      <w:r w:rsidR="00633DF0" w:rsidRPr="00715F55">
        <w:rPr>
          <w:rFonts w:ascii="Times New Roman" w:hAnsi="Times New Roman" w:cs="Times New Roman"/>
          <w:b/>
          <w:sz w:val="24"/>
          <w:szCs w:val="24"/>
          <w:lang w:val="en-GB"/>
        </w:rPr>
        <w:t>Figure S11:</w:t>
      </w:r>
      <w:r w:rsidR="00633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3DF0" w:rsidRPr="00715F55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13</w:t>
      </w:r>
      <w:r w:rsidR="00633DF0" w:rsidRPr="00715F55">
        <w:rPr>
          <w:rFonts w:ascii="Times New Roman" w:hAnsi="Times New Roman" w:cs="Times New Roman"/>
          <w:i/>
          <w:sz w:val="24"/>
          <w:szCs w:val="24"/>
          <w:lang w:val="en-GB"/>
        </w:rPr>
        <w:t>C NMR spectra of methyl dimethyl ((R)-1-tritylaziridine-2-carbonyl)-D-glutamate (8e</w:t>
      </w:r>
      <w:r w:rsidR="00F540A3" w:rsidRPr="00715F55">
        <w:rPr>
          <w:rFonts w:ascii="Times New Roman" w:hAnsi="Times New Roman" w:cs="Times New Roman"/>
          <w:i/>
          <w:sz w:val="24"/>
          <w:szCs w:val="24"/>
          <w:lang w:val="en-GB"/>
        </w:rPr>
        <w:t>).</w:t>
      </w:r>
      <w:bookmarkEnd w:id="12"/>
    </w:p>
    <w:p w:rsidR="00CF551F" w:rsidRDefault="00CF551F" w:rsidP="00F92377">
      <w:pPr>
        <w:rPr>
          <w:lang w:val="en-GB"/>
        </w:rPr>
      </w:pPr>
      <w:r w:rsidRPr="00CF551F">
        <w:rPr>
          <w:noProof/>
          <w:lang w:eastAsia="sl-SI"/>
        </w:rPr>
        <w:drawing>
          <wp:inline distT="0" distB="0" distL="0" distR="0" wp14:anchorId="37BFF2AE" wp14:editId="59CDC717">
            <wp:extent cx="5757481" cy="374396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3992" b="3995"/>
                    <a:stretch/>
                  </pic:blipFill>
                  <pic:spPr bwMode="auto">
                    <a:xfrm>
                      <a:off x="0" y="0"/>
                      <a:ext cx="5760720" cy="3746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19D4" w:rsidRPr="00633DF0" w:rsidRDefault="00633DF0" w:rsidP="00633DF0">
      <w:pPr>
        <w:pStyle w:val="Heading1"/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GB"/>
        </w:rPr>
      </w:pPr>
      <w:bookmarkStart w:id="13" w:name="_Toc31717624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S12: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H NMR spectra of m</w:t>
      </w:r>
      <w:r w:rsidR="00B619D4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ethyl ((R)-aziridine-2-carbonyl)-D-alaninate (9a)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13"/>
    </w:p>
    <w:p w:rsidR="00CF551F" w:rsidRDefault="00B619D4" w:rsidP="00F92377">
      <w:pPr>
        <w:rPr>
          <w:lang w:val="en-GB"/>
        </w:rPr>
      </w:pPr>
      <w:r w:rsidRPr="00B619D4">
        <w:rPr>
          <w:noProof/>
          <w:lang w:eastAsia="sl-SI"/>
        </w:rPr>
        <w:drawing>
          <wp:inline distT="0" distB="0" distL="0" distR="0" wp14:anchorId="5F33E9B7" wp14:editId="6599ECF7">
            <wp:extent cx="5760720" cy="37388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t="4117" b="4048"/>
                    <a:stretch/>
                  </pic:blipFill>
                  <pic:spPr bwMode="auto">
                    <a:xfrm>
                      <a:off x="0" y="0"/>
                      <a:ext cx="5760720" cy="373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3DF0" w:rsidRDefault="00633DF0" w:rsidP="00F540A3">
      <w:pPr>
        <w:pStyle w:val="Heading1"/>
        <w:rPr>
          <w:lang w:val="en-GB"/>
        </w:rPr>
      </w:pPr>
      <w:bookmarkStart w:id="14" w:name="_Toc31717625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S13: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13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C NMR spectra of methyl ((R)-aziridine-2-carbonyl)-D-alaninate (9a)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14"/>
    </w:p>
    <w:p w:rsidR="00B619D4" w:rsidRDefault="00B619D4" w:rsidP="00F92377">
      <w:pPr>
        <w:rPr>
          <w:lang w:val="en-GB"/>
        </w:rPr>
      </w:pPr>
      <w:r w:rsidRPr="00B619D4">
        <w:rPr>
          <w:noProof/>
          <w:lang w:eastAsia="sl-SI"/>
        </w:rPr>
        <w:drawing>
          <wp:inline distT="0" distB="0" distL="0" distR="0" wp14:anchorId="5D24B79D" wp14:editId="64A4F3D9">
            <wp:extent cx="5757708" cy="424180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t="4571"/>
                    <a:stretch/>
                  </pic:blipFill>
                  <pic:spPr bwMode="auto">
                    <a:xfrm>
                      <a:off x="0" y="0"/>
                      <a:ext cx="5760720" cy="4244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1ED5" w:rsidRPr="009C2CB8" w:rsidRDefault="00633DF0" w:rsidP="00633DF0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15" w:name="_Toc31717626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S14: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H NMR spectra of m</w:t>
      </w:r>
      <w:r w:rsidR="00651ED5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ethyl (R)-3-(aziridine-2-carboxamido)propanoate (9b)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15"/>
    </w:p>
    <w:p w:rsidR="00B619D4" w:rsidRDefault="007B2BF9" w:rsidP="00F92377">
      <w:pPr>
        <w:rPr>
          <w:lang w:val="en-GB"/>
        </w:rPr>
      </w:pPr>
      <w:r w:rsidRPr="007B2BF9">
        <w:rPr>
          <w:noProof/>
          <w:lang w:eastAsia="sl-SI"/>
        </w:rPr>
        <w:drawing>
          <wp:inline distT="0" distB="0" distL="0" distR="0" wp14:anchorId="547026A7" wp14:editId="6D87A583">
            <wp:extent cx="5760720" cy="374904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t="3868" b="4047"/>
                    <a:stretch/>
                  </pic:blipFill>
                  <pic:spPr bwMode="auto">
                    <a:xfrm>
                      <a:off x="0" y="0"/>
                      <a:ext cx="5760720" cy="374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3DF0" w:rsidRPr="009C2CB8" w:rsidRDefault="00633DF0" w:rsidP="00633DF0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16" w:name="_Toc31717627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S15: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13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C NMR spectra of methyl (R)-3-(aziridine-2-carboxamido)propanoate (9b)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16"/>
    </w:p>
    <w:p w:rsidR="00633DF0" w:rsidRDefault="00633DF0" w:rsidP="00F92377">
      <w:pPr>
        <w:rPr>
          <w:lang w:val="en-GB"/>
        </w:rPr>
      </w:pPr>
    </w:p>
    <w:p w:rsidR="007B2BF9" w:rsidRDefault="007B2BF9" w:rsidP="00F92377">
      <w:pPr>
        <w:rPr>
          <w:lang w:val="en-GB"/>
        </w:rPr>
      </w:pPr>
      <w:r w:rsidRPr="007B2BF9">
        <w:rPr>
          <w:noProof/>
          <w:lang w:eastAsia="sl-SI"/>
        </w:rPr>
        <w:drawing>
          <wp:inline distT="0" distB="0" distL="0" distR="0" wp14:anchorId="07E5926C" wp14:editId="0D2EE811">
            <wp:extent cx="5760720" cy="4071278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644" w:rsidRPr="00633DF0" w:rsidRDefault="00633DF0" w:rsidP="00633DF0">
      <w:pPr>
        <w:pStyle w:val="Heading1"/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GB"/>
        </w:rPr>
      </w:pPr>
      <w:bookmarkStart w:id="17" w:name="_Toc31717628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S16: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H NMR spectra of m</w:t>
      </w:r>
      <w:r w:rsidR="00530644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ethyl ((R)-aziridine-2-carbonyl)-D-phenylalaninate (9c)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17"/>
    </w:p>
    <w:p w:rsidR="00512E50" w:rsidRDefault="00512E50" w:rsidP="00F92377">
      <w:pPr>
        <w:rPr>
          <w:lang w:val="en-GB"/>
        </w:rPr>
      </w:pPr>
      <w:r w:rsidRPr="00512E50">
        <w:rPr>
          <w:noProof/>
          <w:lang w:eastAsia="sl-SI"/>
        </w:rPr>
        <w:drawing>
          <wp:inline distT="0" distB="0" distL="0" distR="0" wp14:anchorId="2BACA068" wp14:editId="18928D4D">
            <wp:extent cx="5760720" cy="37490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t="4243" b="3672"/>
                    <a:stretch/>
                  </pic:blipFill>
                  <pic:spPr bwMode="auto">
                    <a:xfrm>
                      <a:off x="0" y="0"/>
                      <a:ext cx="5760720" cy="374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3DF0" w:rsidRPr="00F540A3" w:rsidRDefault="00633DF0" w:rsidP="00633DF0">
      <w:pPr>
        <w:pStyle w:val="Heading1"/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bscript"/>
          <w:lang w:val="en-GB"/>
        </w:rPr>
      </w:pPr>
      <w:bookmarkStart w:id="18" w:name="_Toc31717629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S17: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13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C NMR spectra of methyl ((R)-aziridine-2-carbonyl)-D-phenylalaninate (9c)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18"/>
    </w:p>
    <w:p w:rsidR="00633DF0" w:rsidRDefault="00633DF0" w:rsidP="00F92377">
      <w:pPr>
        <w:rPr>
          <w:lang w:val="en-GB"/>
        </w:rPr>
      </w:pPr>
    </w:p>
    <w:p w:rsidR="009C2CB8" w:rsidRDefault="009C2CB8" w:rsidP="00F92377">
      <w:pPr>
        <w:rPr>
          <w:lang w:val="en-GB"/>
        </w:rPr>
      </w:pPr>
      <w:r w:rsidRPr="009C2CB8">
        <w:rPr>
          <w:noProof/>
          <w:lang w:eastAsia="sl-SI"/>
        </w:rPr>
        <w:drawing>
          <wp:inline distT="0" distB="0" distL="0" distR="0" wp14:anchorId="49437C71" wp14:editId="3D09E11B">
            <wp:extent cx="5760720" cy="4071278"/>
            <wp:effectExtent l="0" t="0" r="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644" w:rsidRPr="00633DF0" w:rsidRDefault="00633DF0" w:rsidP="00633DF0">
      <w:pPr>
        <w:pStyle w:val="Heading1"/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GB"/>
        </w:rPr>
      </w:pPr>
      <w:bookmarkStart w:id="19" w:name="_Toc31717630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S18: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H NMR spectra of m</w:t>
      </w:r>
      <w:r w:rsidR="0029156F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ethyl ((R)-aziridine-2-carbonyl)-D-valinate (9d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).</w:t>
      </w:r>
      <w:bookmarkEnd w:id="19"/>
    </w:p>
    <w:p w:rsidR="0029156F" w:rsidRDefault="0029156F" w:rsidP="00F92377">
      <w:pPr>
        <w:rPr>
          <w:lang w:val="en-GB"/>
        </w:rPr>
      </w:pPr>
      <w:r w:rsidRPr="0029156F">
        <w:rPr>
          <w:noProof/>
          <w:lang w:eastAsia="sl-SI"/>
        </w:rPr>
        <w:drawing>
          <wp:inline distT="0" distB="0" distL="0" distR="0" wp14:anchorId="10EBF9FD" wp14:editId="47E215D5">
            <wp:extent cx="5760720" cy="3743960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/>
                    <a:srcRect t="4243" b="3797"/>
                    <a:stretch/>
                  </pic:blipFill>
                  <pic:spPr bwMode="auto">
                    <a:xfrm>
                      <a:off x="0" y="0"/>
                      <a:ext cx="5760720" cy="374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3DF0" w:rsidRPr="00633DF0" w:rsidRDefault="00633DF0" w:rsidP="00633DF0">
      <w:pPr>
        <w:pStyle w:val="Heading1"/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GB"/>
        </w:rPr>
      </w:pPr>
      <w:bookmarkStart w:id="20" w:name="_Toc31717631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S19: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13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C NMR spectra of methyl ((R)-aziridine-2-carbonyl)-D-valinate (9d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)</w:t>
      </w:r>
      <w:r w:rsid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20"/>
    </w:p>
    <w:p w:rsidR="00633DF0" w:rsidRDefault="00633DF0" w:rsidP="00F92377">
      <w:pPr>
        <w:rPr>
          <w:lang w:val="en-GB"/>
        </w:rPr>
      </w:pPr>
    </w:p>
    <w:p w:rsidR="0029156F" w:rsidRDefault="0029156F" w:rsidP="00F92377">
      <w:pPr>
        <w:rPr>
          <w:lang w:val="en-GB"/>
        </w:rPr>
      </w:pPr>
      <w:r w:rsidRPr="0029156F">
        <w:rPr>
          <w:noProof/>
          <w:lang w:eastAsia="sl-SI"/>
        </w:rPr>
        <w:drawing>
          <wp:inline distT="0" distB="0" distL="0" distR="0" wp14:anchorId="476C6BB0" wp14:editId="256C1A94">
            <wp:extent cx="5760720" cy="4071278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9D4" w:rsidRPr="00633DF0" w:rsidRDefault="00633DF0" w:rsidP="00633DF0">
      <w:pPr>
        <w:pStyle w:val="Heading1"/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GB"/>
        </w:rPr>
      </w:pPr>
      <w:bookmarkStart w:id="21" w:name="_Toc31717632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S20: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H NMR spectra of d</w:t>
      </w:r>
      <w:r w:rsidR="0029156F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imethyl ((R)-aziridine-2-carbonyl)-D-glutamate (9</w:t>
      </w:r>
      <w:r w:rsidR="00EF37AD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e</w:t>
      </w:r>
      <w:r w:rsidR="0029156F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21"/>
    </w:p>
    <w:p w:rsidR="00EF37AD" w:rsidRDefault="00EF37AD" w:rsidP="00EF37AD">
      <w:pPr>
        <w:rPr>
          <w:lang w:val="en-GB"/>
        </w:rPr>
      </w:pPr>
      <w:r w:rsidRPr="00EF37AD">
        <w:rPr>
          <w:noProof/>
          <w:lang w:eastAsia="sl-SI"/>
        </w:rPr>
        <w:drawing>
          <wp:inline distT="0" distB="0" distL="0" distR="0" wp14:anchorId="6F00CB04" wp14:editId="0C794EFE">
            <wp:extent cx="5760720" cy="3743960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8"/>
                    <a:srcRect t="4616" b="3423"/>
                    <a:stretch/>
                  </pic:blipFill>
                  <pic:spPr bwMode="auto">
                    <a:xfrm>
                      <a:off x="0" y="0"/>
                      <a:ext cx="5760720" cy="374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3DF0" w:rsidRPr="00633DF0" w:rsidRDefault="00633DF0" w:rsidP="00633DF0">
      <w:pPr>
        <w:pStyle w:val="Heading1"/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GB"/>
        </w:rPr>
      </w:pPr>
      <w:bookmarkStart w:id="22" w:name="_Toc31717633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S21: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13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C NMR spectra of dimethyl ((R)-aziridine-2-carbonyl)-D-glutamate (9e)</w:t>
      </w:r>
      <w:bookmarkEnd w:id="22"/>
    </w:p>
    <w:p w:rsidR="00633DF0" w:rsidRDefault="00633DF0" w:rsidP="00EF37AD">
      <w:pPr>
        <w:rPr>
          <w:lang w:val="en-GB"/>
        </w:rPr>
      </w:pPr>
    </w:p>
    <w:p w:rsidR="00EF37AD" w:rsidRDefault="00EF37AD" w:rsidP="00EF37AD">
      <w:pPr>
        <w:rPr>
          <w:lang w:val="en-GB"/>
        </w:rPr>
      </w:pPr>
      <w:r w:rsidRPr="00EF37AD">
        <w:rPr>
          <w:noProof/>
          <w:lang w:eastAsia="sl-SI"/>
        </w:rPr>
        <w:drawing>
          <wp:inline distT="0" distB="0" distL="0" distR="0" wp14:anchorId="24D82763" wp14:editId="136BD4E3">
            <wp:extent cx="5760720" cy="4071278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BC3" w:rsidRPr="00165169" w:rsidRDefault="00633DF0" w:rsidP="00F540A3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23" w:name="_Toc31717634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S22: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 xml:space="preserve">H NMR spectra of </w:t>
      </w:r>
      <w:r w:rsidR="00D00BC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(R)-(aziridine-2-carbonyl)</w:t>
      </w:r>
      <w:r w:rsidR="007117A9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alanine</w:t>
      </w:r>
      <w:r w:rsidR="00D00BC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(2a)</w:t>
      </w:r>
      <w:r w:rsidR="00F540A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23"/>
    </w:p>
    <w:p w:rsidR="007117A9" w:rsidRDefault="00165169" w:rsidP="00D00BC3">
      <w:r w:rsidRPr="00165169">
        <w:rPr>
          <w:noProof/>
          <w:lang w:eastAsia="sl-SI"/>
        </w:rPr>
        <w:drawing>
          <wp:inline distT="0" distB="0" distL="0" distR="0" wp14:anchorId="2E5D6D99" wp14:editId="51425BDA">
            <wp:extent cx="5760720" cy="4071278"/>
            <wp:effectExtent l="0" t="0" r="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0A3" w:rsidRPr="00F540A3" w:rsidRDefault="00F540A3" w:rsidP="00D00BC3">
      <w:pPr>
        <w:rPr>
          <w:b/>
        </w:rPr>
      </w:pPr>
      <w:r w:rsidRPr="00F540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Figure S23: </w:t>
      </w:r>
      <w:r w:rsidRPr="00F540A3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13</w:t>
      </w:r>
      <w:r w:rsidRPr="00F540A3">
        <w:rPr>
          <w:rFonts w:ascii="Times New Roman" w:hAnsi="Times New Roman" w:cs="Times New Roman"/>
          <w:i/>
          <w:sz w:val="24"/>
          <w:szCs w:val="24"/>
          <w:lang w:val="en-GB"/>
        </w:rPr>
        <w:t>C NMR spectra of (R)-(aziridine-2-carbonyl)alanine(2a).</w:t>
      </w:r>
    </w:p>
    <w:p w:rsidR="00165169" w:rsidRDefault="00165169" w:rsidP="00D00BC3">
      <w:r w:rsidRPr="00165169">
        <w:rPr>
          <w:noProof/>
          <w:lang w:eastAsia="sl-SI"/>
        </w:rPr>
        <w:drawing>
          <wp:inline distT="0" distB="0" distL="0" distR="0" wp14:anchorId="79CA88CB" wp14:editId="69EEC257">
            <wp:extent cx="5760720" cy="4071278"/>
            <wp:effectExtent l="0" t="0" r="0" b="57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169" w:rsidRDefault="00165169" w:rsidP="00D00BC3"/>
    <w:p w:rsidR="00165169" w:rsidRDefault="00165169" w:rsidP="00D00BC3"/>
    <w:p w:rsidR="00D00BC3" w:rsidRPr="005C002D" w:rsidRDefault="00F540A3" w:rsidP="00F540A3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24" w:name="_Toc31717635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S24: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 xml:space="preserve">H NMR spectra of </w:t>
      </w:r>
      <w:r w:rsidR="00D00BC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((R)-aziridine-2-carbonyl)-D-phenylalanine (2c)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24"/>
    </w:p>
    <w:p w:rsidR="00492AA2" w:rsidRDefault="00492AA2" w:rsidP="00D00BC3">
      <w:r w:rsidRPr="00492AA2">
        <w:rPr>
          <w:noProof/>
          <w:lang w:eastAsia="sl-SI"/>
        </w:rPr>
        <w:drawing>
          <wp:inline distT="0" distB="0" distL="0" distR="0" wp14:anchorId="5DD06972" wp14:editId="1F6A15D4">
            <wp:extent cx="5760720" cy="3728720"/>
            <wp:effectExtent l="0" t="0" r="0" b="508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2"/>
                    <a:srcRect t="4368" b="4047"/>
                    <a:stretch/>
                  </pic:blipFill>
                  <pic:spPr bwMode="auto">
                    <a:xfrm>
                      <a:off x="0" y="0"/>
                      <a:ext cx="5760720" cy="3728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BC3" w:rsidRPr="005C002D" w:rsidRDefault="00F540A3" w:rsidP="00F540A3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25" w:name="_Toc31717636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Figure S25: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 xml:space="preserve">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 xml:space="preserve">H NMR spectra of </w:t>
      </w:r>
      <w:r w:rsidR="00D00BC3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((R)-aziridine-2-carbonyl)-D-valine (2d)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25"/>
    </w:p>
    <w:p w:rsidR="00D00BC3" w:rsidRDefault="00147EB6" w:rsidP="00EF37AD">
      <w:pPr>
        <w:rPr>
          <w:lang w:val="en-GB"/>
        </w:rPr>
      </w:pPr>
      <w:r w:rsidRPr="00147EB6">
        <w:rPr>
          <w:noProof/>
          <w:lang w:eastAsia="sl-SI"/>
        </w:rPr>
        <w:drawing>
          <wp:inline distT="0" distB="0" distL="0" distR="0" wp14:anchorId="5BAD151F" wp14:editId="1A10330F">
            <wp:extent cx="5760720" cy="3764280"/>
            <wp:effectExtent l="0" t="0" r="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3"/>
                    <a:srcRect t="4242" b="3299"/>
                    <a:stretch/>
                  </pic:blipFill>
                  <pic:spPr bwMode="auto">
                    <a:xfrm>
                      <a:off x="0" y="0"/>
                      <a:ext cx="5760720" cy="3764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0A3" w:rsidRPr="005C002D" w:rsidRDefault="00F540A3" w:rsidP="00F540A3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26" w:name="_Toc31717637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S26: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13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C NMR spectra of ((R)-aziridine-2-carbonyl)-D-valine (2d).</w:t>
      </w:r>
      <w:bookmarkEnd w:id="26"/>
    </w:p>
    <w:p w:rsidR="00147EB6" w:rsidRDefault="00147EB6" w:rsidP="00EF37AD">
      <w:pPr>
        <w:rPr>
          <w:lang w:val="en-GB"/>
        </w:rPr>
      </w:pPr>
      <w:r w:rsidRPr="00147EB6">
        <w:rPr>
          <w:noProof/>
          <w:lang w:eastAsia="sl-SI"/>
        </w:rPr>
        <w:drawing>
          <wp:inline distT="0" distB="0" distL="0" distR="0" wp14:anchorId="7A839665" wp14:editId="252D99A1">
            <wp:extent cx="5760720" cy="4071278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CFC" w:rsidRPr="005C002D" w:rsidRDefault="00F540A3" w:rsidP="00F540A3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27" w:name="_Toc31717638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S27: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H NMR spectra of b</w:t>
      </w:r>
      <w:r w:rsidR="008B3CFC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enzyl (R)-1-((tert-butoxycarbonyl)-D-alanyl)aziridine-2-carboxylate</w:t>
      </w:r>
      <w:r w:rsidR="005C002D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 xml:space="preserve"> (11)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27"/>
    </w:p>
    <w:p w:rsidR="00F540A3" w:rsidRDefault="000E2B10">
      <w:r w:rsidRPr="000E2B10">
        <w:rPr>
          <w:noProof/>
          <w:lang w:eastAsia="sl-SI"/>
        </w:rPr>
        <w:drawing>
          <wp:inline distT="0" distB="0" distL="0" distR="0" wp14:anchorId="4E98E467" wp14:editId="5A7F31F0">
            <wp:extent cx="5760720" cy="3825240"/>
            <wp:effectExtent l="0" t="0" r="0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5"/>
                    <a:srcRect t="3244" b="2799"/>
                    <a:stretch/>
                  </pic:blipFill>
                  <pic:spPr bwMode="auto">
                    <a:xfrm>
                      <a:off x="0" y="0"/>
                      <a:ext cx="5760720" cy="3825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0A3" w:rsidRPr="005C002D" w:rsidRDefault="00F540A3" w:rsidP="00F540A3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28" w:name="_Toc31717639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S28: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13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C NMR spectra of benzyl (R)-1-((tert-butoxycarbonyl)-D-alanyl)aziridine-2-carboxylate (11).</w:t>
      </w:r>
      <w:bookmarkEnd w:id="28"/>
    </w:p>
    <w:p w:rsidR="008B3CFC" w:rsidRDefault="008B3CFC">
      <w:r w:rsidRPr="008B3CFC">
        <w:rPr>
          <w:noProof/>
          <w:lang w:eastAsia="sl-SI"/>
        </w:rPr>
        <w:drawing>
          <wp:inline distT="0" distB="0" distL="0" distR="0" wp14:anchorId="5CAB9AF4" wp14:editId="3E646985">
            <wp:extent cx="5760720" cy="3923958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6"/>
                    <a:srcRect t="3618"/>
                    <a:stretch/>
                  </pic:blipFill>
                  <pic:spPr bwMode="auto">
                    <a:xfrm>
                      <a:off x="0" y="0"/>
                      <a:ext cx="5760720" cy="3923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0A3" w:rsidRDefault="00F540A3" w:rsidP="00F540A3">
      <w:pPr>
        <w:pStyle w:val="Heading1"/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</w:pPr>
      <w:bookmarkStart w:id="29" w:name="_Toc31717640"/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Figure S29: 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perscript"/>
          <w:lang w:val="en-GB"/>
        </w:rPr>
        <w:t>1</w:t>
      </w:r>
      <w:r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H NMR spectra of b</w:t>
      </w:r>
      <w:r w:rsidR="0050509B" w:rsidRPr="00F540A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enzyl (R)-1-(((benzyloxy)carbonyl)-D-phenylalanyl)aziridine-2-carboxylate (13)</w:t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GB"/>
        </w:rPr>
        <w:t>.</w:t>
      </w:r>
      <w:bookmarkEnd w:id="29"/>
    </w:p>
    <w:p w:rsidR="005C002D" w:rsidRDefault="0050509B" w:rsidP="00F540A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0509B">
        <w:rPr>
          <w:noProof/>
          <w:lang w:eastAsia="sl-SI"/>
        </w:rPr>
        <w:drawing>
          <wp:inline distT="0" distB="0" distL="0" distR="0" wp14:anchorId="65B80900" wp14:editId="603E213C">
            <wp:extent cx="5755640" cy="4052311"/>
            <wp:effectExtent l="0" t="0" r="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7"/>
                    <a:srcRect t="4573" b="4230"/>
                    <a:stretch/>
                  </pic:blipFill>
                  <pic:spPr bwMode="auto">
                    <a:xfrm>
                      <a:off x="0" y="0"/>
                      <a:ext cx="5760720" cy="4055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0A3" w:rsidRPr="00F540A3" w:rsidRDefault="00F540A3" w:rsidP="00F540A3">
      <w:pPr>
        <w:rPr>
          <w:lang w:val="en-GB"/>
        </w:rPr>
      </w:pPr>
      <w:r w:rsidRPr="00F540A3">
        <w:rPr>
          <w:rFonts w:ascii="Times New Roman" w:hAnsi="Times New Roman" w:cs="Times New Roman"/>
          <w:b/>
          <w:sz w:val="24"/>
          <w:szCs w:val="24"/>
          <w:lang w:val="en-GB"/>
        </w:rPr>
        <w:t>Figure S30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F540A3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13</w:t>
      </w:r>
      <w:r w:rsidRPr="00F540A3">
        <w:rPr>
          <w:rFonts w:ascii="Times New Roman" w:hAnsi="Times New Roman" w:cs="Times New Roman"/>
          <w:i/>
          <w:sz w:val="24"/>
          <w:szCs w:val="24"/>
          <w:lang w:val="en-GB"/>
        </w:rPr>
        <w:t>C NMR spectra of b</w:t>
      </w:r>
      <w:r w:rsidRPr="00F540A3">
        <w:rPr>
          <w:rFonts w:ascii="Times New Roman" w:eastAsiaTheme="majorEastAsia" w:hAnsi="Times New Roman" w:cs="Times New Roman"/>
          <w:bCs/>
          <w:i/>
          <w:sz w:val="24"/>
          <w:szCs w:val="24"/>
          <w:lang w:val="en-GB"/>
        </w:rPr>
        <w:t>enzyl (R)-1-(((benzyloxy)carbonyl)-D-phenylalanyl)aziridine-2-carboxylate (13)</w:t>
      </w:r>
      <w:r>
        <w:rPr>
          <w:rFonts w:ascii="Times New Roman" w:eastAsiaTheme="majorEastAsia" w:hAnsi="Times New Roman" w:cs="Times New Roman"/>
          <w:bCs/>
          <w:i/>
          <w:sz w:val="24"/>
          <w:szCs w:val="24"/>
          <w:lang w:val="en-GB"/>
        </w:rPr>
        <w:t>.</w:t>
      </w:r>
    </w:p>
    <w:p w:rsidR="00C65FE6" w:rsidRDefault="005C002D">
      <w:r w:rsidRPr="005C002D">
        <w:rPr>
          <w:noProof/>
          <w:lang w:eastAsia="sl-SI"/>
        </w:rPr>
        <w:drawing>
          <wp:inline distT="0" distB="0" distL="0" distR="0" wp14:anchorId="5C32B6E1" wp14:editId="30BE8A58">
            <wp:extent cx="5760720" cy="371856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8"/>
                    <a:srcRect t="4617" b="4047"/>
                    <a:stretch/>
                  </pic:blipFill>
                  <pic:spPr bwMode="auto">
                    <a:xfrm>
                      <a:off x="0" y="0"/>
                      <a:ext cx="5760720" cy="371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5FE6">
      <w:footerReference w:type="defaul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FBA" w:rsidRDefault="00FD0FBA" w:rsidP="00CA188C">
      <w:pPr>
        <w:spacing w:after="0" w:line="240" w:lineRule="auto"/>
      </w:pPr>
      <w:r>
        <w:separator/>
      </w:r>
    </w:p>
  </w:endnote>
  <w:endnote w:type="continuationSeparator" w:id="0">
    <w:p w:rsidR="00FD0FBA" w:rsidRDefault="00FD0FBA" w:rsidP="00CA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651381"/>
      <w:docPartObj>
        <w:docPartGallery w:val="Page Numbers (Bottom of Page)"/>
        <w:docPartUnique/>
      </w:docPartObj>
    </w:sdtPr>
    <w:sdtEndPr/>
    <w:sdtContent>
      <w:p w:rsidR="00F540A3" w:rsidRDefault="00F540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FBA">
          <w:rPr>
            <w:noProof/>
          </w:rPr>
          <w:t>1</w:t>
        </w:r>
        <w:r>
          <w:fldChar w:fldCharType="end"/>
        </w:r>
      </w:p>
    </w:sdtContent>
  </w:sdt>
  <w:p w:rsidR="00F540A3" w:rsidRDefault="00F540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FBA" w:rsidRDefault="00FD0FBA" w:rsidP="00CA188C">
      <w:pPr>
        <w:spacing w:after="0" w:line="240" w:lineRule="auto"/>
      </w:pPr>
      <w:r>
        <w:separator/>
      </w:r>
    </w:p>
  </w:footnote>
  <w:footnote w:type="continuationSeparator" w:id="0">
    <w:p w:rsidR="00FD0FBA" w:rsidRDefault="00FD0FBA" w:rsidP="00CA1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1B55"/>
    <w:multiLevelType w:val="hybridMultilevel"/>
    <w:tmpl w:val="97CCD4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5640"/>
    <w:multiLevelType w:val="hybridMultilevel"/>
    <w:tmpl w:val="97CCD4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wtrQ0NTUwtDAzM7RQ0lEKTi0uzszPAykwrgUAM4fPoSwAAAA="/>
  </w:docVars>
  <w:rsids>
    <w:rsidRoot w:val="008C1AFE"/>
    <w:rsid w:val="00006AC0"/>
    <w:rsid w:val="000E2B10"/>
    <w:rsid w:val="00147EB6"/>
    <w:rsid w:val="00165169"/>
    <w:rsid w:val="0029156F"/>
    <w:rsid w:val="0033583D"/>
    <w:rsid w:val="00492AA2"/>
    <w:rsid w:val="004D3FB9"/>
    <w:rsid w:val="004E5766"/>
    <w:rsid w:val="0050509B"/>
    <w:rsid w:val="00512E50"/>
    <w:rsid w:val="00530644"/>
    <w:rsid w:val="0055127F"/>
    <w:rsid w:val="00566C67"/>
    <w:rsid w:val="00577867"/>
    <w:rsid w:val="005C002D"/>
    <w:rsid w:val="005C02F1"/>
    <w:rsid w:val="005D14DC"/>
    <w:rsid w:val="00633DF0"/>
    <w:rsid w:val="00651ED5"/>
    <w:rsid w:val="007117A9"/>
    <w:rsid w:val="00715F55"/>
    <w:rsid w:val="00757C86"/>
    <w:rsid w:val="007B2BF9"/>
    <w:rsid w:val="007C42BE"/>
    <w:rsid w:val="008A58FE"/>
    <w:rsid w:val="008B3CFC"/>
    <w:rsid w:val="008C1AFE"/>
    <w:rsid w:val="00994010"/>
    <w:rsid w:val="009A662B"/>
    <w:rsid w:val="009C2CB8"/>
    <w:rsid w:val="00B01AA3"/>
    <w:rsid w:val="00B14F75"/>
    <w:rsid w:val="00B25DF5"/>
    <w:rsid w:val="00B619D4"/>
    <w:rsid w:val="00BE1127"/>
    <w:rsid w:val="00BE6922"/>
    <w:rsid w:val="00C123AA"/>
    <w:rsid w:val="00C45A06"/>
    <w:rsid w:val="00C65FE6"/>
    <w:rsid w:val="00CA188C"/>
    <w:rsid w:val="00CC3AF3"/>
    <w:rsid w:val="00CF551F"/>
    <w:rsid w:val="00D00BC3"/>
    <w:rsid w:val="00D078AE"/>
    <w:rsid w:val="00D15CDA"/>
    <w:rsid w:val="00D47F23"/>
    <w:rsid w:val="00EF37AD"/>
    <w:rsid w:val="00F540A3"/>
    <w:rsid w:val="00F73B47"/>
    <w:rsid w:val="00F875EC"/>
    <w:rsid w:val="00F92377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8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F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A1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A1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88C"/>
  </w:style>
  <w:style w:type="paragraph" w:styleId="Footer">
    <w:name w:val="footer"/>
    <w:basedOn w:val="Normal"/>
    <w:link w:val="FooterChar"/>
    <w:uiPriority w:val="99"/>
    <w:unhideWhenUsed/>
    <w:rsid w:val="00CA1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88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188C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A188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A18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509B"/>
    <w:pPr>
      <w:ind w:left="720"/>
      <w:contextualSpacing/>
    </w:p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33583D"/>
    <w:pPr>
      <w:keepLines w:val="0"/>
      <w:spacing w:before="0" w:after="240" w:line="240" w:lineRule="auto"/>
      <w:jc w:val="both"/>
    </w:pPr>
    <w:rPr>
      <w:rFonts w:ascii="Times New Roman" w:eastAsia="Times New Roman" w:hAnsi="Times New Roman" w:cs="Times New Roman"/>
      <w:color w:val="auto"/>
      <w:sz w:val="36"/>
      <w:szCs w:val="20"/>
      <w:lang w:val="en-US" w:eastAsia="de-DE"/>
    </w:rPr>
  </w:style>
  <w:style w:type="character" w:customStyle="1" w:styleId="Formatvorlageberschrift118ptZchn">
    <w:name w:val="Formatvorlage Überschrift 1 + 18 pt Zchn"/>
    <w:link w:val="Formatvorlageberschrift118pt"/>
    <w:rsid w:val="0033583D"/>
    <w:rPr>
      <w:rFonts w:ascii="Times New Roman" w:eastAsia="Times New Roman" w:hAnsi="Times New Roman" w:cs="Times New Roman"/>
      <w:b/>
      <w:bCs/>
      <w:sz w:val="36"/>
      <w:szCs w:val="20"/>
      <w:lang w:val="en-US" w:eastAsia="de-DE"/>
    </w:rPr>
  </w:style>
  <w:style w:type="paragraph" w:customStyle="1" w:styleId="Formatvorlageberschrift1Zeilenabstand15Zeilen">
    <w:name w:val="Formatvorlage Überschrift 1 + Zeilenabstand:  15 Zeilen"/>
    <w:basedOn w:val="Heading1"/>
    <w:autoRedefine/>
    <w:rsid w:val="0033583D"/>
    <w:pPr>
      <w:keepLines w:val="0"/>
      <w:spacing w:before="0" w:after="360" w:line="360" w:lineRule="auto"/>
      <w:jc w:val="center"/>
    </w:pPr>
    <w:rPr>
      <w:rFonts w:ascii="Times New Roman" w:eastAsia="Times New Roman" w:hAnsi="Times New Roman" w:cs="Times New Roman"/>
      <w:color w:val="auto"/>
      <w:szCs w:val="36"/>
      <w:lang w:val="en-US" w:eastAsia="de-DE"/>
    </w:rPr>
  </w:style>
  <w:style w:type="paragraph" w:customStyle="1" w:styleId="BCAuthorAddress">
    <w:name w:val="BC_Author_Address"/>
    <w:basedOn w:val="Normal"/>
    <w:next w:val="Normal"/>
    <w:rsid w:val="0033583D"/>
    <w:pPr>
      <w:spacing w:after="240" w:line="480" w:lineRule="auto"/>
      <w:jc w:val="center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33583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8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F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A1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A1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88C"/>
  </w:style>
  <w:style w:type="paragraph" w:styleId="Footer">
    <w:name w:val="footer"/>
    <w:basedOn w:val="Normal"/>
    <w:link w:val="FooterChar"/>
    <w:uiPriority w:val="99"/>
    <w:unhideWhenUsed/>
    <w:rsid w:val="00CA1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88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188C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A188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A18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509B"/>
    <w:pPr>
      <w:ind w:left="720"/>
      <w:contextualSpacing/>
    </w:p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33583D"/>
    <w:pPr>
      <w:keepLines w:val="0"/>
      <w:spacing w:before="0" w:after="240" w:line="240" w:lineRule="auto"/>
      <w:jc w:val="both"/>
    </w:pPr>
    <w:rPr>
      <w:rFonts w:ascii="Times New Roman" w:eastAsia="Times New Roman" w:hAnsi="Times New Roman" w:cs="Times New Roman"/>
      <w:color w:val="auto"/>
      <w:sz w:val="36"/>
      <w:szCs w:val="20"/>
      <w:lang w:val="en-US" w:eastAsia="de-DE"/>
    </w:rPr>
  </w:style>
  <w:style w:type="character" w:customStyle="1" w:styleId="Formatvorlageberschrift118ptZchn">
    <w:name w:val="Formatvorlage Überschrift 1 + 18 pt Zchn"/>
    <w:link w:val="Formatvorlageberschrift118pt"/>
    <w:rsid w:val="0033583D"/>
    <w:rPr>
      <w:rFonts w:ascii="Times New Roman" w:eastAsia="Times New Roman" w:hAnsi="Times New Roman" w:cs="Times New Roman"/>
      <w:b/>
      <w:bCs/>
      <w:sz w:val="36"/>
      <w:szCs w:val="20"/>
      <w:lang w:val="en-US" w:eastAsia="de-DE"/>
    </w:rPr>
  </w:style>
  <w:style w:type="paragraph" w:customStyle="1" w:styleId="Formatvorlageberschrift1Zeilenabstand15Zeilen">
    <w:name w:val="Formatvorlage Überschrift 1 + Zeilenabstand:  15 Zeilen"/>
    <w:basedOn w:val="Heading1"/>
    <w:autoRedefine/>
    <w:rsid w:val="0033583D"/>
    <w:pPr>
      <w:keepLines w:val="0"/>
      <w:spacing w:before="0" w:after="360" w:line="360" w:lineRule="auto"/>
      <w:jc w:val="center"/>
    </w:pPr>
    <w:rPr>
      <w:rFonts w:ascii="Times New Roman" w:eastAsia="Times New Roman" w:hAnsi="Times New Roman" w:cs="Times New Roman"/>
      <w:color w:val="auto"/>
      <w:szCs w:val="36"/>
      <w:lang w:val="en-US" w:eastAsia="de-DE"/>
    </w:rPr>
  </w:style>
  <w:style w:type="paragraph" w:customStyle="1" w:styleId="BCAuthorAddress">
    <w:name w:val="BC_Author_Address"/>
    <w:basedOn w:val="Normal"/>
    <w:next w:val="Normal"/>
    <w:rsid w:val="0033583D"/>
    <w:pPr>
      <w:spacing w:after="240" w:line="480" w:lineRule="auto"/>
      <w:jc w:val="center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33583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k.frlan@ffa.uni-lj.si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1095</Words>
  <Characters>6245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Figure S1: 1H NMR spectra of methyl trityl-D-serinate (5).</vt:lpstr>
      <vt:lpstr>Figure S2: 1H NMR spectra of methyl (R)-1-tritylaziridine-2-carboxylate (6).</vt:lpstr>
      <vt:lpstr>Figure S3: 13C NMR spectra of potassium (R)-1-tritylaziridine-2-carboxylate (7).</vt:lpstr>
      <vt:lpstr>Figure S4: 1H NMR spectra of methyl ((R)-1-tritylaziridine-2-carbonyl)-D-alanina</vt:lpstr>
      <vt:lpstr>Figure S5: 13C NMR spectra of methyl ((R)-1-tritylaziridine-2-carbonyl)-D-alanin</vt:lpstr>
      <vt:lpstr>Figure S6: 1H NMR spectra of (R)-N-(3-(methylperoxy)propyl)-1-tritylaziridine-2-</vt:lpstr>
      <vt:lpstr>Figure S8: 1H NMR spectra of methyl ((R)-1-tritylaziridine-2-carbonyl)-D-phenyla</vt:lpstr>
      <vt:lpstr>Figure S10: 1H NMR spectra of methyl dimethyl ((R)-1-tritylaziridine-2-carbonyl)</vt:lpstr>
      <vt:lpstr>Figure S12: 1H NMR spectra of methyl ((R)-aziridine-2-carbonyl)-D-alaninate (9a)</vt:lpstr>
      <vt:lpstr>Figure S13: 13C NMR spectra of methyl ((R)-aziridine-2-carbonyl)-D-alaninate (9a</vt:lpstr>
      <vt:lpstr>Figure S14: 1H NMR spectra of methyl (R)-3-(aziridine-2-carboxamido)propanoate (</vt:lpstr>
      <vt:lpstr>Figure S15: 13C NMR spectra of methyl (R)-3-(aziridine-2-carboxamido)propanoate </vt:lpstr>
      <vt:lpstr>Figure S16: 1H NMR spectra of methyl ((R)-aziridine-2-carbonyl)-D-phenylalaninat</vt:lpstr>
      <vt:lpstr>Figure S17: 13C NMR spectra of methyl ((R)-aziridine-2-carbonyl)-D-phenylalanina</vt:lpstr>
      <vt:lpstr>Figure S18: 1H NMR spectra of methyl ((R)-aziridine-2-carbonyl)-D-valinate (9d).</vt:lpstr>
      <vt:lpstr>Figure S19: 13C NMR spectra of methyl ((R)-aziridine-2-carbonyl)-D-valinate (9d)</vt:lpstr>
      <vt:lpstr>Figure S20: 1H NMR spectra of dimethyl ((R)-aziridine-2-carbonyl)-D-glutamate (9</vt:lpstr>
      <vt:lpstr>Figure S21: 13C NMR spectra of dimethyl ((R)-aziridine-2-carbonyl)-D-glutamate (</vt:lpstr>
      <vt:lpstr>Figure S22: 1H NMR spectra of (R)-(aziridine-2-carbonyl)alanine(2a).</vt:lpstr>
      <vt:lpstr>Figure S24: 1H NMR spectra of ((R)-aziridine-2-carbonyl)-D-phenylalanine (2c).</vt:lpstr>
      <vt:lpstr>Figure S25: 1H NMR spectra of ((R)-aziridine-2-carbonyl)-D-valine (2d).</vt:lpstr>
      <vt:lpstr>Figure S26: 13C NMR spectra of ((R)-aziridine-2-carbonyl)-D-valine (2d).</vt:lpstr>
      <vt:lpstr>Figure S27: 1H NMR spectra of benzyl (R)-1-((tert-butoxycarbonyl)-D-alanyl)aziri</vt:lpstr>
      <vt:lpstr>Figure S28: 13C NMR spectra of benzyl (R)-1-((tert-butoxycarbonyl)-D-alanyl)azir</vt:lpstr>
      <vt:lpstr>Figure S29: 1H NMR spectra of benzyl (R)-1-(((benzyloxy)carbonyl)-D-phenylalanyl</vt:lpstr>
    </vt:vector>
  </TitlesOfParts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Frlan, Rok</dc:creator>
  <cp:lastModifiedBy>Rok Frlan</cp:lastModifiedBy>
  <cp:revision>2</cp:revision>
  <dcterms:created xsi:type="dcterms:W3CDTF">2020-02-04T13:27:00Z</dcterms:created>
  <dcterms:modified xsi:type="dcterms:W3CDTF">2020-02-04T13:27:00Z</dcterms:modified>
</cp:coreProperties>
</file>