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D9734" w14:textId="77777777" w:rsidR="003672D7" w:rsidRPr="00106075" w:rsidRDefault="002B5741" w:rsidP="0010607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sz w:val="24"/>
          <w:szCs w:val="24"/>
          <w:lang w:val="en-US"/>
        </w:rPr>
        <w:t>Title</w:t>
      </w:r>
      <w:r w:rsidR="00AD2A6B" w:rsidRPr="00106075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3672D7" w:rsidRPr="00106075">
        <w:rPr>
          <w:rFonts w:ascii="Times New Roman" w:hAnsi="Times New Roman"/>
          <w:b/>
          <w:sz w:val="24"/>
          <w:szCs w:val="24"/>
          <w:lang w:val="en-US"/>
        </w:rPr>
        <w:t xml:space="preserve">Omega-3/6 fatty acids variability through acid/alkali transesterification from </w:t>
      </w:r>
      <w:r w:rsidR="003672D7" w:rsidRPr="00106075">
        <w:rPr>
          <w:rFonts w:ascii="Times New Roman" w:hAnsi="Times New Roman"/>
          <w:b/>
          <w:i/>
          <w:sz w:val="24"/>
          <w:szCs w:val="24"/>
          <w:lang w:val="en-US"/>
        </w:rPr>
        <w:t>Phaeodactylum tricornutum</w:t>
      </w:r>
    </w:p>
    <w:p w14:paraId="182E4810" w14:textId="77777777" w:rsidR="004C35AD" w:rsidRPr="00106075" w:rsidRDefault="004C35AD" w:rsidP="0010607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28F51B0" w14:textId="19920D37" w:rsidR="00775A28" w:rsidRPr="00106075" w:rsidRDefault="00FA03BC" w:rsidP="0010607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  <w:lang w:val="es-CL"/>
        </w:rPr>
      </w:pPr>
      <w:r w:rsidRPr="00106075">
        <w:rPr>
          <w:rFonts w:ascii="Times New Roman" w:hAnsi="Times New Roman"/>
          <w:b/>
          <w:sz w:val="24"/>
          <w:szCs w:val="24"/>
          <w:lang w:val="es-CL"/>
        </w:rPr>
        <w:t>Mari Carmen Ruiz-Domínguez</w:t>
      </w:r>
      <w:r w:rsidRPr="00106075">
        <w:rPr>
          <w:rFonts w:ascii="Times New Roman" w:hAnsi="Times New Roman"/>
          <w:b/>
          <w:sz w:val="24"/>
          <w:szCs w:val="24"/>
          <w:vertAlign w:val="superscript"/>
          <w:lang w:val="es-CL"/>
        </w:rPr>
        <w:t>1</w:t>
      </w:r>
      <w:r w:rsidR="00F46443">
        <w:rPr>
          <w:rFonts w:ascii="Times New Roman" w:hAnsi="Times New Roman"/>
          <w:b/>
          <w:sz w:val="24"/>
          <w:szCs w:val="24"/>
          <w:vertAlign w:val="superscript"/>
          <w:lang w:val="es-CL"/>
        </w:rPr>
        <w:t xml:space="preserve"> </w:t>
      </w:r>
      <w:r w:rsidRPr="00106075">
        <w:rPr>
          <w:rFonts w:ascii="Times New Roman" w:hAnsi="Times New Roman"/>
          <w:b/>
          <w:sz w:val="24"/>
          <w:szCs w:val="24"/>
          <w:vertAlign w:val="superscript"/>
          <w:lang w:val="es-CL"/>
        </w:rPr>
        <w:t>*</w:t>
      </w:r>
      <w:r w:rsidRPr="00106075">
        <w:rPr>
          <w:rFonts w:ascii="Times New Roman" w:hAnsi="Times New Roman"/>
          <w:b/>
          <w:sz w:val="24"/>
          <w:szCs w:val="24"/>
          <w:lang w:val="es-CL"/>
        </w:rPr>
        <w:t>, Constanza Toledo</w:t>
      </w:r>
      <w:r w:rsidRPr="00106075">
        <w:rPr>
          <w:rFonts w:ascii="Times New Roman" w:hAnsi="Times New Roman"/>
          <w:b/>
          <w:sz w:val="24"/>
          <w:szCs w:val="24"/>
          <w:vertAlign w:val="superscript"/>
          <w:lang w:val="es-CL"/>
        </w:rPr>
        <w:t>1</w:t>
      </w:r>
      <w:r w:rsidRPr="00106075">
        <w:rPr>
          <w:rFonts w:ascii="Times New Roman" w:hAnsi="Times New Roman"/>
          <w:b/>
          <w:sz w:val="24"/>
          <w:szCs w:val="24"/>
          <w:lang w:val="es-CL"/>
        </w:rPr>
        <w:t>, Daniel Órdenes</w:t>
      </w:r>
      <w:r w:rsidRPr="00106075">
        <w:rPr>
          <w:rFonts w:ascii="Times New Roman" w:hAnsi="Times New Roman"/>
          <w:b/>
          <w:sz w:val="24"/>
          <w:szCs w:val="24"/>
          <w:vertAlign w:val="superscript"/>
          <w:lang w:val="es-CL"/>
        </w:rPr>
        <w:t>1, 2</w:t>
      </w:r>
      <w:r w:rsidRPr="00106075">
        <w:rPr>
          <w:rFonts w:ascii="Times New Roman" w:hAnsi="Times New Roman"/>
          <w:b/>
          <w:sz w:val="24"/>
          <w:szCs w:val="24"/>
          <w:lang w:val="es-CL"/>
        </w:rPr>
        <w:t xml:space="preserve">, Carlos Vílchez </w:t>
      </w:r>
      <w:r w:rsidRPr="00106075">
        <w:rPr>
          <w:rFonts w:ascii="Times New Roman" w:hAnsi="Times New Roman"/>
          <w:b/>
          <w:sz w:val="24"/>
          <w:szCs w:val="24"/>
          <w:vertAlign w:val="superscript"/>
          <w:lang w:val="es-CL"/>
        </w:rPr>
        <w:t>3</w:t>
      </w:r>
      <w:r w:rsidRPr="00106075">
        <w:rPr>
          <w:rFonts w:ascii="Times New Roman" w:hAnsi="Times New Roman"/>
          <w:b/>
          <w:sz w:val="24"/>
          <w:szCs w:val="24"/>
          <w:lang w:val="es-CL"/>
        </w:rPr>
        <w:t>, Paula Ardiles</w:t>
      </w:r>
      <w:r w:rsidRPr="00106075">
        <w:rPr>
          <w:rFonts w:ascii="Times New Roman" w:hAnsi="Times New Roman"/>
          <w:b/>
          <w:sz w:val="24"/>
          <w:szCs w:val="24"/>
          <w:vertAlign w:val="superscript"/>
          <w:lang w:val="es-CL"/>
        </w:rPr>
        <w:t>1</w:t>
      </w:r>
      <w:r w:rsidRPr="00106075">
        <w:rPr>
          <w:rFonts w:ascii="Times New Roman" w:hAnsi="Times New Roman"/>
          <w:b/>
          <w:sz w:val="24"/>
          <w:szCs w:val="24"/>
          <w:lang w:val="es-CL"/>
        </w:rPr>
        <w:t xml:space="preserve">, Jenifer Palma </w:t>
      </w:r>
      <w:r w:rsidRPr="00106075">
        <w:rPr>
          <w:rFonts w:ascii="Times New Roman" w:hAnsi="Times New Roman"/>
          <w:b/>
          <w:sz w:val="24"/>
          <w:szCs w:val="24"/>
          <w:vertAlign w:val="superscript"/>
          <w:lang w:val="es-CL"/>
        </w:rPr>
        <w:t>1</w:t>
      </w:r>
      <w:r w:rsidRPr="00106075">
        <w:rPr>
          <w:rFonts w:ascii="Times New Roman" w:hAnsi="Times New Roman"/>
          <w:b/>
          <w:sz w:val="24"/>
          <w:szCs w:val="24"/>
          <w:lang w:val="es-CL"/>
        </w:rPr>
        <w:t xml:space="preserve"> and Pedro Cerezal </w:t>
      </w:r>
      <w:r w:rsidRPr="00106075">
        <w:rPr>
          <w:rFonts w:ascii="Times New Roman" w:hAnsi="Times New Roman"/>
          <w:b/>
          <w:sz w:val="24"/>
          <w:szCs w:val="24"/>
          <w:vertAlign w:val="superscript"/>
          <w:lang w:val="es-CL"/>
        </w:rPr>
        <w:t>1</w:t>
      </w:r>
    </w:p>
    <w:p w14:paraId="0F3DAD43" w14:textId="77777777" w:rsidR="00803203" w:rsidRPr="00106075" w:rsidRDefault="00803203" w:rsidP="00106075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  <w:lang w:val="es-CL" w:eastAsia="zh-CN"/>
        </w:rPr>
      </w:pPr>
    </w:p>
    <w:p w14:paraId="4C2C96BE" w14:textId="3A893769" w:rsidR="00347088" w:rsidRPr="00106075" w:rsidRDefault="00FA03BC" w:rsidP="00106075">
      <w:pPr>
        <w:spacing w:line="360" w:lineRule="auto"/>
        <w:jc w:val="center"/>
        <w:rPr>
          <w:rFonts w:ascii="Times New Roman" w:hAnsi="Times New Roman"/>
          <w:i/>
          <w:sz w:val="24"/>
          <w:szCs w:val="24"/>
          <w:lang w:val="es-CL"/>
        </w:rPr>
      </w:pPr>
      <w:r w:rsidRPr="00106075">
        <w:rPr>
          <w:rFonts w:ascii="Times New Roman" w:hAnsi="Times New Roman"/>
          <w:i/>
          <w:sz w:val="24"/>
          <w:szCs w:val="24"/>
          <w:vertAlign w:val="superscript"/>
          <w:lang w:val="es-CL"/>
        </w:rPr>
        <w:t>1</w:t>
      </w:r>
      <w:r w:rsidR="00FC58ED" w:rsidRPr="00106075">
        <w:rPr>
          <w:rFonts w:ascii="Times New Roman" w:hAnsi="Times New Roman"/>
          <w:i/>
          <w:sz w:val="24"/>
          <w:szCs w:val="24"/>
          <w:vertAlign w:val="superscript"/>
          <w:lang w:val="es-CL"/>
        </w:rPr>
        <w:t xml:space="preserve"> </w:t>
      </w:r>
      <w:r w:rsidR="00A840B5" w:rsidRPr="00106075">
        <w:rPr>
          <w:rFonts w:ascii="Times New Roman" w:hAnsi="Times New Roman"/>
          <w:i/>
          <w:sz w:val="24"/>
          <w:szCs w:val="24"/>
          <w:lang w:val="es-CL"/>
        </w:rPr>
        <w:t xml:space="preserve">Laboratorio de Microencapsulación de Compuestos Bioactivos, (LAMICBA), Departamento de Ciencias de los Alimentos y Nutrición, Facultad de Ciencias de la Salud, Universidad de Antofagasta, </w:t>
      </w:r>
      <w:r w:rsidRPr="00106075">
        <w:rPr>
          <w:rFonts w:ascii="Times New Roman" w:hAnsi="Times New Roman"/>
          <w:i/>
          <w:sz w:val="24"/>
          <w:szCs w:val="24"/>
          <w:lang w:val="es-CL"/>
        </w:rPr>
        <w:t xml:space="preserve">1240000 </w:t>
      </w:r>
      <w:r w:rsidR="00A840B5" w:rsidRPr="00106075">
        <w:rPr>
          <w:rFonts w:ascii="Times New Roman" w:hAnsi="Times New Roman"/>
          <w:i/>
          <w:sz w:val="24"/>
          <w:szCs w:val="24"/>
          <w:lang w:val="es-CL"/>
        </w:rPr>
        <w:t>Antofagasta, C</w:t>
      </w:r>
      <w:r w:rsidR="00347088" w:rsidRPr="00106075">
        <w:rPr>
          <w:rFonts w:ascii="Times New Roman" w:hAnsi="Times New Roman"/>
          <w:i/>
          <w:sz w:val="24"/>
          <w:szCs w:val="24"/>
          <w:lang w:val="es-CL"/>
        </w:rPr>
        <w:t>hile</w:t>
      </w:r>
    </w:p>
    <w:p w14:paraId="659FC1BA" w14:textId="3D4AD23B" w:rsidR="00A840B5" w:rsidRPr="00106075" w:rsidRDefault="00FA03BC" w:rsidP="00106075">
      <w:pPr>
        <w:spacing w:line="360" w:lineRule="auto"/>
        <w:jc w:val="center"/>
        <w:rPr>
          <w:rFonts w:ascii="Times New Roman" w:hAnsi="Times New Roman"/>
          <w:i/>
          <w:sz w:val="24"/>
          <w:szCs w:val="24"/>
          <w:lang w:val="es-CL"/>
        </w:rPr>
      </w:pPr>
      <w:r w:rsidRPr="00106075">
        <w:rPr>
          <w:rFonts w:ascii="Times New Roman" w:hAnsi="Times New Roman"/>
          <w:i/>
          <w:sz w:val="24"/>
          <w:szCs w:val="24"/>
          <w:vertAlign w:val="superscript"/>
          <w:lang w:val="es-CL"/>
        </w:rPr>
        <w:t>2</w:t>
      </w:r>
      <w:r w:rsidR="00347088" w:rsidRPr="00106075">
        <w:rPr>
          <w:rFonts w:ascii="Times New Roman" w:hAnsi="Times New Roman"/>
          <w:i/>
          <w:sz w:val="24"/>
          <w:szCs w:val="24"/>
          <w:lang w:val="es-CL"/>
        </w:rPr>
        <w:t xml:space="preserve"> Departamento de Tecnología Médica, Facultad de Ciencias de la Salud, Universidad de Antofagasta, </w:t>
      </w:r>
      <w:r w:rsidRPr="00106075">
        <w:rPr>
          <w:rFonts w:ascii="Times New Roman" w:hAnsi="Times New Roman"/>
          <w:i/>
          <w:sz w:val="24"/>
          <w:szCs w:val="24"/>
          <w:lang w:val="es-CL"/>
        </w:rPr>
        <w:t xml:space="preserve">1240000 </w:t>
      </w:r>
      <w:r w:rsidR="00347088" w:rsidRPr="00106075">
        <w:rPr>
          <w:rFonts w:ascii="Times New Roman" w:hAnsi="Times New Roman"/>
          <w:i/>
          <w:sz w:val="24"/>
          <w:szCs w:val="24"/>
          <w:lang w:val="es-CL"/>
        </w:rPr>
        <w:t>Antofagasta, Chile</w:t>
      </w:r>
    </w:p>
    <w:p w14:paraId="3CD7DA15" w14:textId="4EB97ED4" w:rsidR="00803203" w:rsidRPr="00106075" w:rsidRDefault="00FA03BC" w:rsidP="00106075">
      <w:pPr>
        <w:spacing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10607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3</w:t>
      </w:r>
      <w:r w:rsidR="00AD39DC" w:rsidRPr="00106075">
        <w:rPr>
          <w:rFonts w:ascii="Times New Roman" w:hAnsi="Times New Roman"/>
          <w:i/>
          <w:sz w:val="24"/>
          <w:szCs w:val="24"/>
          <w:vertAlign w:val="superscript"/>
          <w:lang w:val="en-US"/>
        </w:rPr>
        <w:t xml:space="preserve"> </w:t>
      </w:r>
      <w:r w:rsidR="00803203" w:rsidRPr="00106075">
        <w:rPr>
          <w:rFonts w:ascii="Times New Roman" w:hAnsi="Times New Roman"/>
          <w:i/>
          <w:sz w:val="24"/>
          <w:szCs w:val="24"/>
          <w:lang w:val="en-US"/>
        </w:rPr>
        <w:t xml:space="preserve">Algal Biotechnology Group, CIDERTA and Faculty of Sciences, University of Huelva, </w:t>
      </w:r>
      <w:r w:rsidRPr="00106075">
        <w:rPr>
          <w:rFonts w:ascii="Times New Roman" w:hAnsi="Times New Roman"/>
          <w:i/>
          <w:sz w:val="24"/>
          <w:szCs w:val="24"/>
          <w:lang w:val="en-US"/>
        </w:rPr>
        <w:t xml:space="preserve">21007 </w:t>
      </w:r>
      <w:r w:rsidR="00803203" w:rsidRPr="00106075">
        <w:rPr>
          <w:rFonts w:ascii="Times New Roman" w:hAnsi="Times New Roman"/>
          <w:i/>
          <w:sz w:val="24"/>
          <w:szCs w:val="24"/>
          <w:lang w:val="en-US"/>
        </w:rPr>
        <w:t>Huelva, Spain</w:t>
      </w:r>
    </w:p>
    <w:p w14:paraId="3FD6257B" w14:textId="77777777" w:rsidR="00803203" w:rsidRPr="00106075" w:rsidRDefault="00803203" w:rsidP="0010607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D5158EB" w14:textId="7E2BD373" w:rsidR="008955CE" w:rsidRPr="00106075" w:rsidRDefault="00FA03BC" w:rsidP="00106075">
      <w:pPr>
        <w:spacing w:line="360" w:lineRule="auto"/>
        <w:jc w:val="both"/>
        <w:rPr>
          <w:rFonts w:ascii="Times New Roman" w:hAnsi="Times New Roman"/>
          <w:sz w:val="24"/>
          <w:szCs w:val="24"/>
          <w:lang w:val="en-GB" w:eastAsia="zh-CN"/>
        </w:rPr>
      </w:pPr>
      <w:r w:rsidRPr="00106075">
        <w:rPr>
          <w:rFonts w:ascii="Times New Roman" w:hAnsi="Times New Roman"/>
          <w:sz w:val="24"/>
          <w:szCs w:val="24"/>
          <w:lang w:val="en-GB"/>
        </w:rPr>
        <w:t xml:space="preserve">* Corresponding author: </w:t>
      </w:r>
      <w:r w:rsidR="008955CE" w:rsidRPr="00106075">
        <w:rPr>
          <w:rFonts w:ascii="Times New Roman" w:hAnsi="Times New Roman"/>
          <w:sz w:val="24"/>
          <w:szCs w:val="24"/>
          <w:lang w:val="en-GB"/>
        </w:rPr>
        <w:t xml:space="preserve">E-mail: </w:t>
      </w:r>
      <w:r w:rsidR="008955CE" w:rsidRPr="00660514">
        <w:rPr>
          <w:rFonts w:ascii="Times New Roman" w:hAnsi="Times New Roman"/>
          <w:sz w:val="24"/>
          <w:szCs w:val="24"/>
          <w:lang w:val="en-GB"/>
        </w:rPr>
        <w:t>m</w:t>
      </w:r>
      <w:bookmarkStart w:id="0" w:name="_GoBack"/>
      <w:bookmarkEnd w:id="0"/>
      <w:r w:rsidR="008955CE" w:rsidRPr="00660514">
        <w:rPr>
          <w:rFonts w:ascii="Times New Roman" w:hAnsi="Times New Roman"/>
          <w:sz w:val="24"/>
          <w:szCs w:val="24"/>
          <w:lang w:val="en-GB"/>
        </w:rPr>
        <w:t>aria.ruiz@uantof.cl</w:t>
      </w:r>
    </w:p>
    <w:p w14:paraId="564F4466" w14:textId="77777777" w:rsidR="00803203" w:rsidRPr="00106075" w:rsidRDefault="00803203" w:rsidP="0010607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sz w:val="24"/>
          <w:szCs w:val="24"/>
          <w:lang w:val="en-GB"/>
        </w:rPr>
        <w:br w:type="page"/>
      </w:r>
      <w:r w:rsidRPr="00106075">
        <w:rPr>
          <w:rFonts w:ascii="Times New Roman" w:hAnsi="Times New Roman"/>
          <w:b/>
          <w:sz w:val="24"/>
          <w:szCs w:val="24"/>
          <w:lang w:val="en-US"/>
        </w:rPr>
        <w:lastRenderedPageBreak/>
        <w:t>Abstract</w:t>
      </w:r>
    </w:p>
    <w:p w14:paraId="39FFF04C" w14:textId="2B93979D" w:rsidR="00157554" w:rsidRPr="00106075" w:rsidRDefault="00A840B5" w:rsidP="00106075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sz w:val="24"/>
          <w:szCs w:val="24"/>
          <w:lang w:val="en-US"/>
        </w:rPr>
        <w:t xml:space="preserve">The effect of transesterification methods on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8B3C7B" w:rsidRPr="00106075">
        <w:rPr>
          <w:rFonts w:ascii="Times New Roman" w:hAnsi="Times New Roman"/>
          <w:sz w:val="24"/>
          <w:szCs w:val="24"/>
          <w:lang w:val="en-US"/>
        </w:rPr>
        <w:t xml:space="preserve">omega-3/6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composition of </w:t>
      </w:r>
      <w:r w:rsidRPr="00106075">
        <w:rPr>
          <w:rFonts w:ascii="Times New Roman" w:hAnsi="Times New Roman"/>
          <w:i/>
          <w:sz w:val="24"/>
          <w:szCs w:val="24"/>
          <w:lang w:val="en-US"/>
        </w:rPr>
        <w:t>Phaeodactylum tricornutum</w:t>
      </w:r>
      <w:r w:rsidR="00613427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06075">
        <w:rPr>
          <w:rFonts w:ascii="Times New Roman" w:hAnsi="Times New Roman"/>
          <w:sz w:val="24"/>
          <w:szCs w:val="24"/>
          <w:lang w:val="en-US"/>
        </w:rPr>
        <w:t>was studied</w:t>
      </w:r>
      <w:proofErr w:type="gramEnd"/>
      <w:r w:rsidRPr="0010607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S</w:t>
      </w:r>
      <w:r w:rsidRPr="00106075">
        <w:rPr>
          <w:rFonts w:ascii="Times New Roman" w:hAnsi="Times New Roman"/>
          <w:sz w:val="24"/>
          <w:szCs w:val="24"/>
          <w:lang w:val="en-US"/>
        </w:rPr>
        <w:t>even process</w:t>
      </w:r>
      <w:r w:rsidR="007221F6" w:rsidRPr="00106075">
        <w:rPr>
          <w:rFonts w:ascii="Times New Roman" w:hAnsi="Times New Roman"/>
          <w:sz w:val="24"/>
          <w:szCs w:val="24"/>
          <w:lang w:val="en-US"/>
        </w:rPr>
        <w:t>es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with acid, alkali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B4A89" w:rsidRPr="00106075">
        <w:rPr>
          <w:rFonts w:ascii="Times New Roman" w:hAnsi="Times New Roman"/>
          <w:sz w:val="24"/>
          <w:szCs w:val="24"/>
          <w:lang w:val="en-US"/>
        </w:rPr>
        <w:t>heterogeneous-</w:t>
      </w:r>
      <w:r w:rsidRPr="00106075">
        <w:rPr>
          <w:rFonts w:ascii="Times New Roman" w:hAnsi="Times New Roman"/>
          <w:sz w:val="24"/>
          <w:szCs w:val="24"/>
          <w:lang w:val="en-US"/>
        </w:rPr>
        <w:t>catalysts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 or indirect methods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(namely M1-M7)</w:t>
      </w:r>
      <w:r w:rsidR="0071757B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71757B" w:rsidRPr="00106075">
        <w:rPr>
          <w:rFonts w:ascii="Times New Roman" w:hAnsi="Times New Roman"/>
          <w:sz w:val="24"/>
          <w:szCs w:val="24"/>
          <w:lang w:val="en-US"/>
        </w:rPr>
        <w:t>were performed</w:t>
      </w:r>
      <w:proofErr w:type="gramEnd"/>
      <w:r w:rsidR="0071757B" w:rsidRPr="00106075">
        <w:rPr>
          <w:rFonts w:ascii="Times New Roman" w:hAnsi="Times New Roman"/>
          <w:sz w:val="24"/>
          <w:szCs w:val="24"/>
          <w:lang w:val="en-US"/>
        </w:rPr>
        <w:t xml:space="preserve"> to determine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ALA/LA and DHA/EPA ratios (α-linolenic/linoleic acids and docosahexaenoic/eicosapentaenoic acids, respectively)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91491" w:rsidRPr="00106075">
        <w:rPr>
          <w:rFonts w:ascii="Times New Roman" w:hAnsi="Times New Roman"/>
          <w:sz w:val="24"/>
          <w:szCs w:val="24"/>
          <w:lang w:val="en-US"/>
        </w:rPr>
        <w:t>In general,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191491" w:rsidRPr="00106075">
        <w:rPr>
          <w:rFonts w:ascii="Times New Roman" w:hAnsi="Times New Roman"/>
          <w:sz w:val="24"/>
          <w:szCs w:val="24"/>
          <w:lang w:val="en-US"/>
        </w:rPr>
        <w:t xml:space="preserve"> fatty acid profile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showed higher levels</w:t>
      </w:r>
      <w:r w:rsidR="0019149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of</w:t>
      </w:r>
      <w:r w:rsidR="00191491" w:rsidRPr="00106075">
        <w:rPr>
          <w:rFonts w:ascii="Times New Roman" w:hAnsi="Times New Roman"/>
          <w:sz w:val="24"/>
          <w:szCs w:val="24"/>
          <w:lang w:val="en-US"/>
        </w:rPr>
        <w:t xml:space="preserve"> palmitic (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23.95-34.08%), </w:t>
      </w:r>
      <w:r w:rsidR="00191491" w:rsidRPr="00106075">
        <w:rPr>
          <w:rFonts w:ascii="Times New Roman" w:hAnsi="Times New Roman"/>
          <w:sz w:val="24"/>
          <w:szCs w:val="24"/>
          <w:lang w:val="en-US"/>
        </w:rPr>
        <w:t>palmitoleic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1491" w:rsidRPr="00106075">
        <w:rPr>
          <w:rFonts w:ascii="Times New Roman" w:hAnsi="Times New Roman"/>
          <w:sz w:val="24"/>
          <w:szCs w:val="24"/>
          <w:lang w:val="en-US"/>
        </w:rPr>
        <w:t>(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30.94-35.56%), </w:t>
      </w:r>
      <w:r w:rsidR="00191491" w:rsidRPr="00106075">
        <w:rPr>
          <w:rFonts w:ascii="Times New Roman" w:hAnsi="Times New Roman"/>
          <w:sz w:val="24"/>
          <w:szCs w:val="24"/>
          <w:lang w:val="en-US"/>
        </w:rPr>
        <w:t xml:space="preserve">oleic </w:t>
      </w:r>
      <w:r w:rsidR="00317561" w:rsidRPr="00106075">
        <w:rPr>
          <w:rFonts w:ascii="Times New Roman" w:hAnsi="Times New Roman"/>
          <w:sz w:val="24"/>
          <w:szCs w:val="24"/>
          <w:lang w:val="en-US"/>
        </w:rPr>
        <w:t xml:space="preserve">acids </w:t>
      </w:r>
      <w:r w:rsidR="00191491" w:rsidRPr="00106075">
        <w:rPr>
          <w:rFonts w:ascii="Times New Roman" w:hAnsi="Times New Roman"/>
          <w:sz w:val="24"/>
          <w:szCs w:val="24"/>
          <w:lang w:val="en-US"/>
        </w:rPr>
        <w:t>(</w:t>
      </w:r>
      <w:r w:rsidRPr="00106075">
        <w:rPr>
          <w:rFonts w:ascii="Times New Roman" w:hAnsi="Times New Roman"/>
          <w:sz w:val="24"/>
          <w:szCs w:val="24"/>
          <w:lang w:val="en-US"/>
        </w:rPr>
        <w:t>3.00-7.41%)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317561" w:rsidRPr="00106075">
        <w:rPr>
          <w:rFonts w:ascii="Times New Roman" w:hAnsi="Times New Roman"/>
          <w:sz w:val="24"/>
          <w:szCs w:val="24"/>
          <w:lang w:val="en-US"/>
        </w:rPr>
        <w:t>EPA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(0.5-6.45%). The total unsaturated </w:t>
      </w:r>
      <w:r w:rsidR="00E46C01" w:rsidRPr="00106075">
        <w:rPr>
          <w:rFonts w:ascii="Times New Roman" w:hAnsi="Times New Roman"/>
          <w:sz w:val="24"/>
          <w:szCs w:val="24"/>
          <w:lang w:val="en-US"/>
        </w:rPr>
        <w:t xml:space="preserve">content </w:t>
      </w:r>
      <w:r w:rsidRPr="00106075">
        <w:rPr>
          <w:rFonts w:ascii="Times New Roman" w:hAnsi="Times New Roman"/>
          <w:sz w:val="24"/>
          <w:szCs w:val="24"/>
          <w:lang w:val="en-US"/>
        </w:rPr>
        <w:t>w</w:t>
      </w:r>
      <w:r w:rsidR="007221F6" w:rsidRPr="00106075">
        <w:rPr>
          <w:rFonts w:ascii="Times New Roman" w:hAnsi="Times New Roman"/>
          <w:sz w:val="24"/>
          <w:szCs w:val="24"/>
          <w:lang w:val="en-US"/>
        </w:rPr>
        <w:t>as higher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B3C7B" w:rsidRPr="00106075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B94880" w:rsidRPr="00106075">
        <w:rPr>
          <w:rFonts w:ascii="Times New Roman" w:hAnsi="Times New Roman"/>
          <w:sz w:val="24"/>
          <w:szCs w:val="24"/>
          <w:lang w:val="en-US"/>
        </w:rPr>
        <w:t>two-step transesterification</w:t>
      </w:r>
      <w:r w:rsidR="007221F6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>(</w:t>
      </w:r>
      <w:r w:rsidR="00B97495" w:rsidRPr="00106075">
        <w:rPr>
          <w:rFonts w:ascii="Times New Roman" w:hAnsi="Times New Roman"/>
          <w:sz w:val="24"/>
          <w:szCs w:val="24"/>
          <w:lang w:val="en-US"/>
        </w:rPr>
        <w:t xml:space="preserve">M6,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63.65%). </w:t>
      </w:r>
      <w:r w:rsidR="007221F6" w:rsidRPr="00106075">
        <w:rPr>
          <w:rFonts w:ascii="Times New Roman" w:hAnsi="Times New Roman"/>
          <w:sz w:val="24"/>
          <w:szCs w:val="24"/>
          <w:lang w:val="en-US"/>
        </w:rPr>
        <w:t xml:space="preserve">The total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fatty acid methyl ester</w:t>
      </w:r>
      <w:r w:rsidR="00EB247D" w:rsidRPr="00106075" w:rsidDel="00EB24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>content (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FAME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7221F6" w:rsidRPr="00106075">
        <w:rPr>
          <w:rFonts w:ascii="Times New Roman" w:hAnsi="Times New Roman"/>
          <w:sz w:val="24"/>
          <w:szCs w:val="24"/>
          <w:lang w:val="en-US"/>
        </w:rPr>
        <w:t>obtained</w:t>
      </w:r>
      <w:r w:rsidR="004B4A89" w:rsidRPr="00106075">
        <w:rPr>
          <w:rFonts w:ascii="Times New Roman" w:hAnsi="Times New Roman"/>
          <w:sz w:val="24"/>
          <w:szCs w:val="24"/>
          <w:lang w:val="en-US"/>
        </w:rPr>
        <w:t xml:space="preserve"> with acid-</w:t>
      </w:r>
      <w:r w:rsidRPr="00106075">
        <w:rPr>
          <w:rFonts w:ascii="Times New Roman" w:hAnsi="Times New Roman"/>
          <w:sz w:val="24"/>
          <w:szCs w:val="24"/>
          <w:lang w:val="en-US"/>
        </w:rPr>
        <w:t>transesterification</w:t>
      </w:r>
      <w:r w:rsidR="00E06BA2" w:rsidRPr="00106075">
        <w:rPr>
          <w:rFonts w:ascii="Times New Roman" w:hAnsi="Times New Roman"/>
          <w:sz w:val="24"/>
          <w:szCs w:val="24"/>
          <w:lang w:val="en-US"/>
        </w:rPr>
        <w:t xml:space="preserve"> (M1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7221F6" w:rsidRPr="00106075">
        <w:rPr>
          <w:rFonts w:ascii="Times New Roman" w:hAnsi="Times New Roman"/>
          <w:sz w:val="24"/>
          <w:szCs w:val="24"/>
          <w:lang w:val="en-US"/>
        </w:rPr>
        <w:t>increased by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~21% </w:t>
      </w:r>
      <w:r w:rsidR="00D45AF4" w:rsidRPr="00106075">
        <w:rPr>
          <w:rFonts w:ascii="Times New Roman" w:hAnsi="Times New Roman"/>
          <w:sz w:val="24"/>
          <w:szCs w:val="24"/>
          <w:lang w:val="en-US"/>
        </w:rPr>
        <w:t xml:space="preserve">w/w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and ~60% w/w total lipids. </w:t>
      </w:r>
      <w:r w:rsidR="00A50B67" w:rsidRPr="00106075">
        <w:rPr>
          <w:rFonts w:ascii="Times New Roman" w:hAnsi="Times New Roman"/>
          <w:sz w:val="24"/>
          <w:szCs w:val="24"/>
          <w:lang w:val="en-US"/>
        </w:rPr>
        <w:t xml:space="preserve">ALA/LA ratio was higher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when a </w:t>
      </w:r>
      <w:r w:rsidR="00A50B67" w:rsidRPr="00106075">
        <w:rPr>
          <w:rFonts w:ascii="Times New Roman" w:hAnsi="Times New Roman"/>
          <w:sz w:val="24"/>
          <w:szCs w:val="24"/>
          <w:lang w:val="en-US"/>
        </w:rPr>
        <w:t xml:space="preserve">lipid pre-extraction step </w:t>
      </w:r>
      <w:proofErr w:type="gramStart"/>
      <w:r w:rsidR="00EB247D" w:rsidRPr="00106075">
        <w:rPr>
          <w:rFonts w:ascii="Times New Roman" w:hAnsi="Times New Roman"/>
          <w:sz w:val="24"/>
          <w:szCs w:val="24"/>
          <w:lang w:val="en-US"/>
        </w:rPr>
        <w:t>was performed</w:t>
      </w:r>
      <w:proofErr w:type="gramEnd"/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prior to </w:t>
      </w:r>
      <w:r w:rsidR="004B4A89" w:rsidRPr="00106075">
        <w:rPr>
          <w:rFonts w:ascii="Times New Roman" w:hAnsi="Times New Roman"/>
          <w:sz w:val="24"/>
          <w:szCs w:val="24"/>
          <w:lang w:val="en-US"/>
        </w:rPr>
        <w:t>acid-</w:t>
      </w:r>
      <w:r w:rsidR="00A50B67" w:rsidRPr="00106075">
        <w:rPr>
          <w:rFonts w:ascii="Times New Roman" w:hAnsi="Times New Roman"/>
          <w:sz w:val="24"/>
          <w:szCs w:val="24"/>
          <w:lang w:val="en-US"/>
        </w:rPr>
        <w:t xml:space="preserve">catalysis (M4). </w:t>
      </w:r>
      <w:r w:rsidR="00E06BA2" w:rsidRPr="00106075">
        <w:rPr>
          <w:rFonts w:ascii="Times New Roman" w:hAnsi="Times New Roman"/>
          <w:sz w:val="24"/>
          <w:szCs w:val="24"/>
          <w:lang w:val="en-US"/>
        </w:rPr>
        <w:t>T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he t</w:t>
      </w:r>
      <w:r w:rsidR="00E06BA2" w:rsidRPr="00106075">
        <w:rPr>
          <w:rFonts w:ascii="Times New Roman" w:hAnsi="Times New Roman"/>
          <w:sz w:val="24"/>
          <w:szCs w:val="24"/>
          <w:lang w:val="en-US"/>
        </w:rPr>
        <w:t xml:space="preserve">ransesterification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method </w:t>
      </w:r>
      <w:r w:rsidR="007221F6" w:rsidRPr="00106075">
        <w:rPr>
          <w:rFonts w:ascii="Times New Roman" w:hAnsi="Times New Roman"/>
          <w:sz w:val="24"/>
          <w:szCs w:val="24"/>
          <w:lang w:val="en-US"/>
        </w:rPr>
        <w:t xml:space="preserve">based on </w:t>
      </w:r>
      <w:r w:rsidR="00E276E0" w:rsidRPr="00106075">
        <w:rPr>
          <w:rFonts w:ascii="Times New Roman" w:hAnsi="Times New Roman"/>
          <w:sz w:val="24"/>
          <w:szCs w:val="24"/>
          <w:lang w:val="en-US"/>
        </w:rPr>
        <w:t>alkali-</w:t>
      </w:r>
      <w:r w:rsidR="005C652D" w:rsidRPr="00106075">
        <w:rPr>
          <w:rFonts w:ascii="Times New Roman" w:hAnsi="Times New Roman"/>
          <w:sz w:val="24"/>
          <w:szCs w:val="24"/>
          <w:lang w:val="en-US"/>
        </w:rPr>
        <w:t xml:space="preserve">catalyst </w:t>
      </w:r>
      <w:r w:rsidR="00E06BA2" w:rsidRPr="00106075">
        <w:rPr>
          <w:rFonts w:ascii="Times New Roman" w:hAnsi="Times New Roman"/>
          <w:sz w:val="24"/>
          <w:szCs w:val="24"/>
          <w:lang w:val="en-US"/>
        </w:rPr>
        <w:t>(M3</w:t>
      </w:r>
      <w:r w:rsidR="00E276E0" w:rsidRPr="00106075">
        <w:rPr>
          <w:rFonts w:ascii="Times New Roman" w:hAnsi="Times New Roman"/>
          <w:sz w:val="24"/>
          <w:szCs w:val="24"/>
          <w:lang w:val="en-US"/>
        </w:rPr>
        <w:t>, KOH catalyst</w:t>
      </w:r>
      <w:r w:rsidR="007221F6" w:rsidRPr="00106075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enhanced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DHA/EPA ratio </w:t>
      </w:r>
      <w:r w:rsidR="007221F6" w:rsidRPr="00106075">
        <w:rPr>
          <w:rFonts w:ascii="Times New Roman" w:hAnsi="Times New Roman"/>
          <w:sz w:val="24"/>
          <w:szCs w:val="24"/>
          <w:lang w:val="en-US"/>
        </w:rPr>
        <w:t xml:space="preserve">significantly </w:t>
      </w:r>
      <w:r w:rsidR="00E276E0" w:rsidRPr="00106075">
        <w:rPr>
          <w:rFonts w:ascii="Times New Roman" w:hAnsi="Times New Roman"/>
          <w:sz w:val="24"/>
          <w:szCs w:val="24"/>
          <w:lang w:val="en-US"/>
        </w:rPr>
        <w:t xml:space="preserve">at </w:t>
      </w:r>
      <w:r w:rsidRPr="00106075">
        <w:rPr>
          <w:rFonts w:ascii="Times New Roman" w:hAnsi="Times New Roman"/>
          <w:sz w:val="24"/>
          <w:szCs w:val="24"/>
          <w:lang w:val="en-US"/>
        </w:rPr>
        <w:t>0.1</w:t>
      </w:r>
      <w:r w:rsidR="00E276E0" w:rsidRPr="00106075">
        <w:rPr>
          <w:rFonts w:ascii="Times New Roman" w:hAnsi="Times New Roman"/>
          <w:sz w:val="24"/>
          <w:szCs w:val="24"/>
          <w:lang w:val="en-US"/>
        </w:rPr>
        <w:t>1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E276E0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but its FAME content was </w:t>
      </w:r>
      <w:r w:rsidR="00D45AF4" w:rsidRPr="00106075">
        <w:rPr>
          <w:rFonts w:ascii="Times New Roman" w:hAnsi="Times New Roman"/>
          <w:sz w:val="24"/>
          <w:szCs w:val="24"/>
          <w:lang w:val="en-US"/>
        </w:rPr>
        <w:t xml:space="preserve">3.75-fold </w:t>
      </w:r>
      <w:r w:rsidR="007732FF" w:rsidRPr="00106075">
        <w:rPr>
          <w:rFonts w:ascii="Times New Roman" w:hAnsi="Times New Roman"/>
          <w:sz w:val="24"/>
          <w:szCs w:val="24"/>
          <w:lang w:val="en-US"/>
        </w:rPr>
        <w:t>lower than that obtained with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4A89" w:rsidRPr="00106075">
        <w:rPr>
          <w:rFonts w:ascii="Times New Roman" w:hAnsi="Times New Roman"/>
          <w:sz w:val="24"/>
          <w:szCs w:val="24"/>
          <w:lang w:val="en-US"/>
        </w:rPr>
        <w:t>acid-</w:t>
      </w:r>
      <w:r w:rsidR="00E276E0" w:rsidRPr="00106075">
        <w:rPr>
          <w:rFonts w:ascii="Times New Roman" w:hAnsi="Times New Roman"/>
          <w:sz w:val="24"/>
          <w:szCs w:val="24"/>
          <w:lang w:val="en-US"/>
        </w:rPr>
        <w:t xml:space="preserve">transesterification </w:t>
      </w:r>
      <w:r w:rsidR="00D45AF4" w:rsidRPr="00106075">
        <w:rPr>
          <w:rFonts w:ascii="Times New Roman" w:hAnsi="Times New Roman"/>
          <w:sz w:val="24"/>
          <w:szCs w:val="24"/>
          <w:lang w:val="en-US"/>
        </w:rPr>
        <w:t>(</w:t>
      </w:r>
      <w:r w:rsidRPr="00106075">
        <w:rPr>
          <w:rFonts w:ascii="Times New Roman" w:hAnsi="Times New Roman"/>
          <w:sz w:val="24"/>
          <w:szCs w:val="24"/>
          <w:lang w:val="en-US"/>
        </w:rPr>
        <w:t>M1</w:t>
      </w:r>
      <w:r w:rsidR="00D45AF4" w:rsidRPr="00106075">
        <w:rPr>
          <w:rFonts w:ascii="Times New Roman" w:hAnsi="Times New Roman"/>
          <w:sz w:val="24"/>
          <w:szCs w:val="24"/>
          <w:lang w:val="en-US"/>
        </w:rPr>
        <w:t>)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718EA" w:rsidRPr="00106075">
        <w:rPr>
          <w:rFonts w:ascii="Times New Roman" w:hAnsi="Times New Roman"/>
          <w:sz w:val="24"/>
          <w:szCs w:val="24"/>
          <w:lang w:val="en-US"/>
        </w:rPr>
        <w:t>Overall,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this study show</w:t>
      </w:r>
      <w:r w:rsidR="006718EA" w:rsidRPr="00106075">
        <w:rPr>
          <w:rFonts w:ascii="Times New Roman" w:hAnsi="Times New Roman"/>
          <w:sz w:val="24"/>
          <w:szCs w:val="24"/>
          <w:lang w:val="en-US"/>
        </w:rPr>
        <w:t>s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th</w:t>
      </w:r>
      <w:r w:rsidR="006718EA" w:rsidRPr="00106075">
        <w:rPr>
          <w:rFonts w:ascii="Times New Roman" w:hAnsi="Times New Roman"/>
          <w:sz w:val="24"/>
          <w:szCs w:val="24"/>
          <w:lang w:val="en-US"/>
        </w:rPr>
        <w:t>at direct</w:t>
      </w:r>
      <w:r w:rsidR="00F34EE5" w:rsidRPr="00106075">
        <w:rPr>
          <w:rFonts w:ascii="Times New Roman" w:hAnsi="Times New Roman"/>
          <w:sz w:val="24"/>
          <w:szCs w:val="24"/>
          <w:lang w:val="en-US"/>
        </w:rPr>
        <w:t xml:space="preserve"> t</w:t>
      </w:r>
      <w:r w:rsidR="006718EA" w:rsidRPr="00106075">
        <w:rPr>
          <w:rFonts w:ascii="Times New Roman" w:hAnsi="Times New Roman"/>
          <w:sz w:val="24"/>
          <w:szCs w:val="24"/>
          <w:lang w:val="en-US"/>
        </w:rPr>
        <w:t xml:space="preserve">ransesterification with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alkali</w:t>
      </w:r>
      <w:r w:rsidR="004B4A89" w:rsidRPr="00106075">
        <w:rPr>
          <w:rFonts w:ascii="Times New Roman" w:hAnsi="Times New Roman"/>
          <w:sz w:val="24"/>
          <w:szCs w:val="24"/>
          <w:lang w:val="en-US"/>
        </w:rPr>
        <w:t>-</w:t>
      </w:r>
      <w:r w:rsidR="00F34EE5" w:rsidRPr="00106075">
        <w:rPr>
          <w:rFonts w:ascii="Times New Roman" w:hAnsi="Times New Roman"/>
          <w:sz w:val="24"/>
          <w:szCs w:val="24"/>
          <w:lang w:val="en-US"/>
        </w:rPr>
        <w:t xml:space="preserve">catalyst (M3) </w:t>
      </w:r>
      <w:r w:rsidR="006718EA" w:rsidRPr="00106075">
        <w:rPr>
          <w:rFonts w:ascii="Times New Roman" w:hAnsi="Times New Roman"/>
          <w:sz w:val="24"/>
          <w:szCs w:val="24"/>
          <w:lang w:val="en-US"/>
        </w:rPr>
        <w:t>improve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s</w:t>
      </w:r>
      <w:r w:rsidR="006718EA" w:rsidRPr="00106075">
        <w:rPr>
          <w:rFonts w:ascii="Times New Roman" w:hAnsi="Times New Roman"/>
          <w:sz w:val="24"/>
          <w:szCs w:val="24"/>
          <w:lang w:val="en-US"/>
        </w:rPr>
        <w:t xml:space="preserve"> the DHA/EPA ratio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and the PUFA content obtained from the</w:t>
      </w:r>
      <w:r w:rsidR="006718EA" w:rsidRPr="00106075">
        <w:rPr>
          <w:rFonts w:ascii="Times New Roman" w:hAnsi="Times New Roman"/>
          <w:sz w:val="24"/>
          <w:szCs w:val="24"/>
          <w:lang w:val="en-US"/>
        </w:rPr>
        <w:t xml:space="preserve"> diatom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, and </w:t>
      </w:r>
      <w:r w:rsidR="006718EA" w:rsidRPr="00106075">
        <w:rPr>
          <w:rFonts w:ascii="Times New Roman" w:hAnsi="Times New Roman"/>
          <w:sz w:val="24"/>
          <w:szCs w:val="24"/>
          <w:lang w:val="en-US"/>
        </w:rPr>
        <w:t>thus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718EA" w:rsidRPr="00106075">
        <w:rPr>
          <w:rFonts w:ascii="Times New Roman" w:hAnsi="Times New Roman"/>
          <w:sz w:val="24"/>
          <w:szCs w:val="24"/>
          <w:lang w:val="en-US"/>
        </w:rPr>
        <w:t>increas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es</w:t>
      </w:r>
      <w:r w:rsidR="006718EA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its value</w:t>
      </w:r>
      <w:r w:rsidR="006718EA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application in the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food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industry</w:t>
      </w:r>
      <w:r w:rsidRPr="00106075">
        <w:rPr>
          <w:rFonts w:ascii="Times New Roman" w:hAnsi="Times New Roman"/>
          <w:sz w:val="24"/>
          <w:szCs w:val="24"/>
          <w:lang w:val="en-US"/>
        </w:rPr>
        <w:t>.</w:t>
      </w:r>
    </w:p>
    <w:p w14:paraId="22DFE0FF" w14:textId="77777777" w:rsidR="00FA03BC" w:rsidRPr="00106075" w:rsidRDefault="00FA03BC" w:rsidP="0010607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AB25506" w14:textId="63E35279" w:rsidR="00A12C0C" w:rsidRPr="00106075" w:rsidRDefault="00432507" w:rsidP="00106075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sz w:val="24"/>
          <w:szCs w:val="24"/>
          <w:lang w:val="en-US"/>
        </w:rPr>
        <w:t>Keywords</w:t>
      </w:r>
      <w:r w:rsidRPr="00106075">
        <w:rPr>
          <w:rFonts w:ascii="Times New Roman" w:hAnsi="Times New Roman"/>
          <w:sz w:val="24"/>
          <w:szCs w:val="24"/>
          <w:lang w:val="en-US"/>
        </w:rPr>
        <w:t>: diatom; lipids; fatty acids; DHA/EPA; ALA/LA; PUFA</w:t>
      </w:r>
    </w:p>
    <w:p w14:paraId="1674909D" w14:textId="77777777" w:rsidR="00A12C0C" w:rsidRPr="00106075" w:rsidRDefault="00A12C0C" w:rsidP="0010607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23BFDE7" w14:textId="77777777" w:rsidR="00E33939" w:rsidRPr="00106075" w:rsidRDefault="00E33939" w:rsidP="0010607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B5881FE" w14:textId="77777777" w:rsidR="00C162C1" w:rsidRPr="00106075" w:rsidRDefault="00C162C1" w:rsidP="0010607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2690768" w14:textId="77777777" w:rsidR="00C162C1" w:rsidRPr="00106075" w:rsidRDefault="00C162C1" w:rsidP="0010607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516AC4C" w14:textId="165F2EDE" w:rsidR="00574EC3" w:rsidRPr="00106075" w:rsidRDefault="00803203" w:rsidP="0010607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sz w:val="24"/>
          <w:szCs w:val="24"/>
          <w:highlight w:val="lightGray"/>
          <w:lang w:val="en-US"/>
        </w:rPr>
        <w:br w:type="page"/>
      </w:r>
      <w:r w:rsidR="008955CE" w:rsidRPr="00106075">
        <w:rPr>
          <w:rFonts w:ascii="Times New Roman" w:hAnsi="Times New Roman"/>
          <w:b/>
          <w:sz w:val="24"/>
          <w:szCs w:val="24"/>
          <w:lang w:val="en-US"/>
        </w:rPr>
        <w:lastRenderedPageBreak/>
        <w:t>Introduction</w:t>
      </w:r>
    </w:p>
    <w:p w14:paraId="51DC890B" w14:textId="3787AC66" w:rsidR="00086A14" w:rsidRPr="00106075" w:rsidRDefault="00086A14" w:rsidP="00106075">
      <w:pPr>
        <w:pStyle w:val="ADYNATitulo1"/>
        <w:spacing w:line="360" w:lineRule="auto"/>
        <w:ind w:firstLine="284"/>
        <w:jc w:val="both"/>
        <w:rPr>
          <w:b w:val="0"/>
          <w:sz w:val="24"/>
          <w:szCs w:val="24"/>
        </w:rPr>
      </w:pPr>
      <w:r w:rsidRPr="00106075">
        <w:rPr>
          <w:b w:val="0"/>
          <w:sz w:val="24"/>
          <w:szCs w:val="24"/>
        </w:rPr>
        <w:t>M</w:t>
      </w:r>
      <w:r w:rsidR="00E4322B" w:rsidRPr="00106075">
        <w:rPr>
          <w:b w:val="0"/>
          <w:sz w:val="24"/>
          <w:szCs w:val="24"/>
        </w:rPr>
        <w:t xml:space="preserve">icroalgae </w:t>
      </w:r>
      <w:r w:rsidR="00181187" w:rsidRPr="00106075">
        <w:rPr>
          <w:b w:val="0"/>
          <w:sz w:val="24"/>
          <w:szCs w:val="24"/>
        </w:rPr>
        <w:t xml:space="preserve">cultivation </w:t>
      </w:r>
      <w:r w:rsidRPr="00106075">
        <w:rPr>
          <w:b w:val="0"/>
          <w:sz w:val="24"/>
          <w:szCs w:val="24"/>
        </w:rPr>
        <w:t>has gained much</w:t>
      </w:r>
      <w:r w:rsidR="00181187" w:rsidRPr="00106075">
        <w:rPr>
          <w:b w:val="0"/>
          <w:sz w:val="24"/>
          <w:szCs w:val="24"/>
        </w:rPr>
        <w:t xml:space="preserve"> interest </w:t>
      </w:r>
      <w:r w:rsidRPr="00106075">
        <w:rPr>
          <w:b w:val="0"/>
          <w:sz w:val="24"/>
          <w:szCs w:val="24"/>
        </w:rPr>
        <w:t>these days because of the</w:t>
      </w:r>
      <w:r w:rsidR="00181187" w:rsidRPr="00106075">
        <w:rPr>
          <w:b w:val="0"/>
          <w:sz w:val="24"/>
          <w:szCs w:val="24"/>
        </w:rPr>
        <w:t xml:space="preserve"> need </w:t>
      </w:r>
      <w:r w:rsidRPr="00106075">
        <w:rPr>
          <w:b w:val="0"/>
          <w:sz w:val="24"/>
          <w:szCs w:val="24"/>
        </w:rPr>
        <w:t>for</w:t>
      </w:r>
      <w:r w:rsidR="00AA534E" w:rsidRPr="00106075">
        <w:rPr>
          <w:b w:val="0"/>
          <w:sz w:val="24"/>
          <w:szCs w:val="24"/>
        </w:rPr>
        <w:t xml:space="preserve"> renewable re</w:t>
      </w:r>
      <w:r w:rsidR="00181187" w:rsidRPr="00106075">
        <w:rPr>
          <w:b w:val="0"/>
          <w:sz w:val="24"/>
          <w:szCs w:val="24"/>
        </w:rPr>
        <w:t>sources</w:t>
      </w:r>
      <w:r w:rsidR="00AA534E" w:rsidRPr="00106075">
        <w:rPr>
          <w:b w:val="0"/>
          <w:sz w:val="24"/>
          <w:szCs w:val="24"/>
        </w:rPr>
        <w:t xml:space="preserve"> </w:t>
      </w:r>
      <w:r w:rsidR="00181187" w:rsidRPr="00106075">
        <w:rPr>
          <w:b w:val="0"/>
          <w:sz w:val="24"/>
          <w:szCs w:val="24"/>
        </w:rPr>
        <w:t xml:space="preserve">with the </w:t>
      </w:r>
      <w:r w:rsidRPr="00106075">
        <w:rPr>
          <w:b w:val="0"/>
          <w:sz w:val="24"/>
          <w:szCs w:val="24"/>
        </w:rPr>
        <w:t xml:space="preserve">ability </w:t>
      </w:r>
      <w:r w:rsidR="00181187" w:rsidRPr="00106075">
        <w:rPr>
          <w:b w:val="0"/>
          <w:sz w:val="24"/>
          <w:szCs w:val="24"/>
        </w:rPr>
        <w:t xml:space="preserve">to synthesize </w:t>
      </w:r>
      <w:r w:rsidR="00AA534E" w:rsidRPr="00106075">
        <w:rPr>
          <w:b w:val="0"/>
          <w:sz w:val="24"/>
          <w:szCs w:val="24"/>
        </w:rPr>
        <w:t xml:space="preserve">valuable </w:t>
      </w:r>
      <w:r w:rsidR="00181187" w:rsidRPr="00106075">
        <w:rPr>
          <w:b w:val="0"/>
          <w:sz w:val="24"/>
          <w:szCs w:val="24"/>
        </w:rPr>
        <w:t>products such as pigments, carbohydrates, and fatty acids</w:t>
      </w:r>
      <w:r w:rsidRPr="00106075">
        <w:rPr>
          <w:b w:val="0"/>
          <w:sz w:val="24"/>
          <w:szCs w:val="24"/>
        </w:rPr>
        <w:t>,</w:t>
      </w:r>
      <w:r w:rsidR="00181187" w:rsidRPr="00106075">
        <w:rPr>
          <w:b w:val="0"/>
          <w:sz w:val="24"/>
          <w:szCs w:val="24"/>
        </w:rPr>
        <w:t xml:space="preserve"> among other compounds</w:t>
      </w:r>
      <w:r w:rsidR="002C3EB7">
        <w:rPr>
          <w:b w:val="0"/>
          <w:sz w:val="24"/>
          <w:szCs w:val="24"/>
        </w:rPr>
        <w:t>.</w:t>
      </w:r>
      <w:r w:rsidR="00181187" w:rsidRPr="00106075">
        <w:rPr>
          <w:b w:val="0"/>
          <w:sz w:val="24"/>
          <w:szCs w:val="24"/>
        </w:rPr>
        <w:t xml:space="preserve"> </w:t>
      </w:r>
      <w:r w:rsidR="00095001" w:rsidRPr="00106075">
        <w:rPr>
          <w:b w:val="0"/>
          <w:sz w:val="24"/>
          <w:szCs w:val="24"/>
        </w:rPr>
        <w:fldChar w:fldCharType="begin">
          <w:fldData xml:space="preserve">PEVuZE5vdGU+PENpdGU+PEF1dGhvcj5TcG9sYW9yZTwvQXV0aG9yPjxZZWFyPjIwMDY8L1llYXI+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=
</w:fldData>
        </w:fldChar>
      </w:r>
      <w:r w:rsidR="00D462B0" w:rsidRPr="00106075">
        <w:rPr>
          <w:b w:val="0"/>
          <w:sz w:val="24"/>
          <w:szCs w:val="24"/>
        </w:rPr>
        <w:instrText xml:space="preserve"> ADDIN EN.CITE </w:instrText>
      </w:r>
      <w:r w:rsidR="00D462B0" w:rsidRPr="00106075">
        <w:rPr>
          <w:b w:val="0"/>
          <w:sz w:val="24"/>
          <w:szCs w:val="24"/>
        </w:rPr>
        <w:fldChar w:fldCharType="begin">
          <w:fldData xml:space="preserve">PEVuZE5vdGU+PENpdGU+PEF1dGhvcj5TcG9sYW9yZTwvQXV0aG9yPjxZZWFyPjIwMDY8L1llYXI+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=
</w:fldData>
        </w:fldChar>
      </w:r>
      <w:r w:rsidR="00D462B0" w:rsidRPr="00106075">
        <w:rPr>
          <w:b w:val="0"/>
          <w:sz w:val="24"/>
          <w:szCs w:val="24"/>
        </w:rPr>
        <w:instrText xml:space="preserve"> ADDIN EN.CITE.DATA </w:instrText>
      </w:r>
      <w:r w:rsidR="00D462B0" w:rsidRPr="00106075">
        <w:rPr>
          <w:b w:val="0"/>
          <w:sz w:val="24"/>
          <w:szCs w:val="24"/>
        </w:rPr>
      </w:r>
      <w:r w:rsidR="00D462B0" w:rsidRPr="00106075">
        <w:rPr>
          <w:b w:val="0"/>
          <w:sz w:val="24"/>
          <w:szCs w:val="24"/>
        </w:rPr>
        <w:fldChar w:fldCharType="end"/>
      </w:r>
      <w:r w:rsidR="00095001" w:rsidRPr="00106075">
        <w:rPr>
          <w:b w:val="0"/>
          <w:sz w:val="24"/>
          <w:szCs w:val="24"/>
        </w:rPr>
      </w:r>
      <w:r w:rsidR="00095001" w:rsidRPr="00106075">
        <w:rPr>
          <w:b w:val="0"/>
          <w:sz w:val="24"/>
          <w:szCs w:val="24"/>
        </w:rPr>
        <w:fldChar w:fldCharType="separate"/>
      </w:r>
      <w:r w:rsidR="00D462B0" w:rsidRPr="00106075">
        <w:rPr>
          <w:b w:val="0"/>
          <w:noProof/>
          <w:sz w:val="24"/>
          <w:szCs w:val="24"/>
          <w:vertAlign w:val="superscript"/>
        </w:rPr>
        <w:t>1, 2</w:t>
      </w:r>
      <w:r w:rsidR="00095001" w:rsidRPr="00106075">
        <w:rPr>
          <w:b w:val="0"/>
          <w:sz w:val="24"/>
          <w:szCs w:val="24"/>
        </w:rPr>
        <w:fldChar w:fldCharType="end"/>
      </w:r>
      <w:r w:rsidR="00181187" w:rsidRPr="00106075">
        <w:rPr>
          <w:b w:val="0"/>
          <w:sz w:val="24"/>
          <w:szCs w:val="24"/>
        </w:rPr>
        <w:t xml:space="preserve"> </w:t>
      </w:r>
      <w:r w:rsidR="00181187" w:rsidRPr="00106075">
        <w:rPr>
          <w:b w:val="0"/>
          <w:i/>
          <w:sz w:val="24"/>
          <w:szCs w:val="24"/>
        </w:rPr>
        <w:t>Phaeodactylum tricornutum</w:t>
      </w:r>
      <w:r w:rsidRPr="00106075">
        <w:rPr>
          <w:b w:val="0"/>
          <w:i/>
          <w:sz w:val="24"/>
          <w:szCs w:val="24"/>
        </w:rPr>
        <w:t>,</w:t>
      </w:r>
      <w:r w:rsidR="00181187" w:rsidRPr="00106075">
        <w:rPr>
          <w:b w:val="0"/>
          <w:sz w:val="24"/>
          <w:szCs w:val="24"/>
        </w:rPr>
        <w:t xml:space="preserve"> </w:t>
      </w:r>
      <w:r w:rsidRPr="00106075">
        <w:rPr>
          <w:b w:val="0"/>
          <w:sz w:val="24"/>
          <w:szCs w:val="24"/>
        </w:rPr>
        <w:t xml:space="preserve">in particular, </w:t>
      </w:r>
      <w:r w:rsidR="00181187" w:rsidRPr="00106075">
        <w:rPr>
          <w:b w:val="0"/>
          <w:sz w:val="24"/>
          <w:szCs w:val="24"/>
        </w:rPr>
        <w:t xml:space="preserve">is a </w:t>
      </w:r>
      <w:r w:rsidRPr="00106075">
        <w:rPr>
          <w:b w:val="0"/>
          <w:sz w:val="24"/>
          <w:szCs w:val="24"/>
        </w:rPr>
        <w:t>model</w:t>
      </w:r>
      <w:r w:rsidR="00181187" w:rsidRPr="00106075">
        <w:rPr>
          <w:b w:val="0"/>
          <w:sz w:val="24"/>
          <w:szCs w:val="24"/>
        </w:rPr>
        <w:t xml:space="preserve"> </w:t>
      </w:r>
      <w:r w:rsidRPr="00106075">
        <w:rPr>
          <w:b w:val="0"/>
          <w:sz w:val="24"/>
          <w:szCs w:val="24"/>
        </w:rPr>
        <w:t xml:space="preserve">pennate </w:t>
      </w:r>
      <w:r w:rsidR="00181187" w:rsidRPr="00106075">
        <w:rPr>
          <w:b w:val="0"/>
          <w:sz w:val="24"/>
          <w:szCs w:val="24"/>
        </w:rPr>
        <w:t xml:space="preserve">diatom </w:t>
      </w:r>
      <w:r w:rsidRPr="00106075">
        <w:rPr>
          <w:b w:val="0"/>
          <w:sz w:val="24"/>
          <w:szCs w:val="24"/>
        </w:rPr>
        <w:t xml:space="preserve">used </w:t>
      </w:r>
      <w:r w:rsidR="00181187" w:rsidRPr="00106075">
        <w:rPr>
          <w:b w:val="0"/>
          <w:sz w:val="24"/>
          <w:szCs w:val="24"/>
        </w:rPr>
        <w:t>for physiological studies and biotechnological food and nutritional applications</w:t>
      </w:r>
      <w:r w:rsidR="002C3EB7">
        <w:rPr>
          <w:b w:val="0"/>
          <w:sz w:val="24"/>
          <w:szCs w:val="24"/>
        </w:rPr>
        <w:t>.</w:t>
      </w:r>
      <w:r w:rsidR="00095001" w:rsidRPr="00106075">
        <w:rPr>
          <w:b w:val="0"/>
          <w:sz w:val="24"/>
          <w:szCs w:val="24"/>
        </w:rPr>
        <w:fldChar w:fldCharType="begin"/>
      </w:r>
      <w:r w:rsidR="00D462B0" w:rsidRPr="00106075">
        <w:rPr>
          <w:b w:val="0"/>
          <w:sz w:val="24"/>
          <w:szCs w:val="24"/>
        </w:rPr>
        <w:instrText xml:space="preserve"> ADDIN EN.CITE &lt;EndNote&gt;&lt;Cite&gt;&lt;Author&gt;Leu&lt;/Author&gt;&lt;Year&gt;2014&lt;/Year&gt;&lt;RecNum&gt;374&lt;/RecNum&gt;&lt;DisplayText&gt;&lt;style face="superscript"&gt;3, 4&lt;/style&gt;&lt;/DisplayText&gt;&lt;record&gt;&lt;rec-number&gt;374&lt;/rec-number&gt;&lt;foreign-keys&gt;&lt;key app="EN" db-id="xvf0a92v69frw7est5upexzpseddprrzdzev" timestamp="1596492263"&gt;374&lt;/key&gt;&lt;/foreign-keys&gt;&lt;ref-type name="Journal Article"&gt;17&lt;/ref-type&gt;&lt;contributors&gt;&lt;authors&gt;&lt;author&gt;Leu, Stefan&lt;/author&gt;&lt;author&gt;Boussiba, Sammy&lt;/author&gt;&lt;/authors&gt;&lt;/contributors&gt;&lt;titles&gt;&lt;title&gt;Advances in the production of high-value products by microalgae&lt;/title&gt;&lt;secondary-title&gt;Industrial Biotechnology&lt;/secondary-title&gt;&lt;/titles&gt;&lt;periodical&gt;&lt;full-title&gt;Industrial Biotechnology&lt;/full-title&gt;&lt;/periodical&gt;&lt;pages&gt;169-183&lt;/pages&gt;&lt;volume&gt;10&lt;/volume&gt;&lt;number&gt;3&lt;/number&gt;&lt;dates&gt;&lt;year&gt;2014&lt;/year&gt;&lt;/dates&gt;&lt;isbn&gt;1550-9087&lt;/isbn&gt;&lt;urls&gt;&lt;/urls&gt;&lt;/record&gt;&lt;/Cite&gt;&lt;Cite&gt;&lt;Author&gt;Qiao&lt;/Author&gt;&lt;Year&gt;2016&lt;/Year&gt;&lt;RecNum&gt;375&lt;/RecNum&gt;&lt;record&gt;&lt;rec-number&gt;375&lt;/rec-number&gt;&lt;foreign-keys&gt;&lt;key app="EN" db-id="xvf0a92v69frw7est5upexzpseddprrzdzev" timestamp="1596492458"&gt;375&lt;/key&gt;&lt;/foreign-keys&gt;&lt;ref-type name="Journal Article"&gt;17&lt;/ref-type&gt;&lt;contributors&gt;&lt;authors&gt;&lt;author&gt;Qiao, Hongjin&lt;/author&gt;&lt;author&gt;Cong, Chao&lt;/author&gt;&lt;author&gt;Sun, Chunxiao&lt;/author&gt;&lt;author&gt;Li, Baoshan&lt;/author&gt;&lt;author&gt;Wang, Jiying&lt;/author&gt;&lt;author&gt;Zhang, Limin&lt;/author&gt;&lt;/authors&gt;&lt;/contributors&gt;&lt;titles&gt;&lt;title&gt;Effect of culture conditions on growth, fatty acid composition and DHA/EPA ratio of Phaeodactylum tricornutum&lt;/title&gt;&lt;secondary-title&gt;Aquaculture&lt;/secondary-title&gt;&lt;/titles&gt;&lt;periodical&gt;&lt;full-title&gt;Aquaculture&lt;/full-title&gt;&lt;/periodical&gt;&lt;pages&gt;311-317&lt;/pages&gt;&lt;volume&gt;452&lt;/volume&gt;&lt;dates&gt;&lt;year&gt;2016&lt;/year&gt;&lt;/dates&gt;&lt;isbn&gt;0044-8486&lt;/isbn&gt;&lt;urls&gt;&lt;/urls&gt;&lt;/record&gt;&lt;/Cite&gt;&lt;/EndNote&gt;</w:instrText>
      </w:r>
      <w:r w:rsidR="00095001" w:rsidRPr="00106075">
        <w:rPr>
          <w:b w:val="0"/>
          <w:sz w:val="24"/>
          <w:szCs w:val="24"/>
        </w:rPr>
        <w:fldChar w:fldCharType="separate"/>
      </w:r>
      <w:r w:rsidR="00D462B0" w:rsidRPr="00106075">
        <w:rPr>
          <w:b w:val="0"/>
          <w:noProof/>
          <w:sz w:val="24"/>
          <w:szCs w:val="24"/>
          <w:vertAlign w:val="superscript"/>
        </w:rPr>
        <w:t>3, 4</w:t>
      </w:r>
      <w:r w:rsidR="00095001" w:rsidRPr="00106075">
        <w:rPr>
          <w:b w:val="0"/>
          <w:sz w:val="24"/>
          <w:szCs w:val="24"/>
        </w:rPr>
        <w:fldChar w:fldCharType="end"/>
      </w:r>
      <w:r w:rsidR="00181187" w:rsidRPr="00106075">
        <w:rPr>
          <w:b w:val="0"/>
          <w:sz w:val="24"/>
          <w:szCs w:val="24"/>
        </w:rPr>
        <w:t xml:space="preserve"> </w:t>
      </w:r>
      <w:proofErr w:type="gramStart"/>
      <w:r w:rsidR="00181187" w:rsidRPr="00106075">
        <w:rPr>
          <w:b w:val="0"/>
          <w:sz w:val="24"/>
          <w:szCs w:val="24"/>
        </w:rPr>
        <w:t>This</w:t>
      </w:r>
      <w:proofErr w:type="gramEnd"/>
      <w:r w:rsidR="00181187" w:rsidRPr="00106075">
        <w:rPr>
          <w:b w:val="0"/>
          <w:sz w:val="24"/>
          <w:szCs w:val="24"/>
        </w:rPr>
        <w:t xml:space="preserve"> diatom </w:t>
      </w:r>
      <w:r w:rsidRPr="00106075">
        <w:rPr>
          <w:b w:val="0"/>
          <w:sz w:val="24"/>
          <w:szCs w:val="24"/>
        </w:rPr>
        <w:t>is known for its</w:t>
      </w:r>
      <w:r w:rsidR="00181187" w:rsidRPr="00106075">
        <w:rPr>
          <w:b w:val="0"/>
          <w:sz w:val="24"/>
          <w:szCs w:val="24"/>
        </w:rPr>
        <w:t xml:space="preserve"> </w:t>
      </w:r>
      <w:r w:rsidRPr="00106075">
        <w:rPr>
          <w:b w:val="0"/>
          <w:sz w:val="24"/>
          <w:szCs w:val="24"/>
        </w:rPr>
        <w:t xml:space="preserve">rapid </w:t>
      </w:r>
      <w:r w:rsidR="00181187" w:rsidRPr="00106075">
        <w:rPr>
          <w:b w:val="0"/>
          <w:sz w:val="24"/>
          <w:szCs w:val="24"/>
        </w:rPr>
        <w:t xml:space="preserve">growth and antioxidant </w:t>
      </w:r>
      <w:r w:rsidRPr="00106075">
        <w:rPr>
          <w:b w:val="0"/>
          <w:sz w:val="24"/>
          <w:szCs w:val="24"/>
        </w:rPr>
        <w:t>capacity</w:t>
      </w:r>
      <w:r w:rsidR="00181187" w:rsidRPr="00106075">
        <w:rPr>
          <w:b w:val="0"/>
          <w:sz w:val="24"/>
          <w:szCs w:val="24"/>
        </w:rPr>
        <w:t xml:space="preserve"> </w:t>
      </w:r>
      <w:r w:rsidRPr="00106075">
        <w:rPr>
          <w:b w:val="0"/>
          <w:sz w:val="24"/>
          <w:szCs w:val="24"/>
        </w:rPr>
        <w:t>owing to</w:t>
      </w:r>
      <w:r w:rsidR="00181187" w:rsidRPr="00106075">
        <w:rPr>
          <w:b w:val="0"/>
          <w:sz w:val="24"/>
          <w:szCs w:val="24"/>
        </w:rPr>
        <w:t xml:space="preserve"> fucoxanthin (carotenoid) and/or </w:t>
      </w:r>
      <w:r w:rsidRPr="00106075">
        <w:rPr>
          <w:b w:val="0"/>
          <w:sz w:val="24"/>
          <w:szCs w:val="24"/>
        </w:rPr>
        <w:t>long-</w:t>
      </w:r>
      <w:r w:rsidR="00181187" w:rsidRPr="00106075">
        <w:rPr>
          <w:b w:val="0"/>
          <w:sz w:val="24"/>
          <w:szCs w:val="24"/>
        </w:rPr>
        <w:t>chain polyunsaturated fatty acids (PUFAs)</w:t>
      </w:r>
      <w:r w:rsidR="002C3EB7">
        <w:rPr>
          <w:b w:val="0"/>
          <w:sz w:val="24"/>
          <w:szCs w:val="24"/>
        </w:rPr>
        <w:t>.</w:t>
      </w:r>
      <w:r w:rsidR="00181187" w:rsidRPr="00106075">
        <w:rPr>
          <w:b w:val="0"/>
          <w:sz w:val="24"/>
          <w:szCs w:val="24"/>
        </w:rPr>
        <w:t xml:space="preserve"> </w:t>
      </w:r>
      <w:r w:rsidR="00095001" w:rsidRPr="00106075">
        <w:rPr>
          <w:b w:val="0"/>
          <w:sz w:val="24"/>
          <w:szCs w:val="24"/>
        </w:rPr>
        <w:fldChar w:fldCharType="begin">
          <w:fldData xml:space="preserve">PEVuZE5vdGU+PENpdGU+PEF1dGhvcj5ZYW5nPC9BdXRob3I+PFllYXI+MjAxMzwvWWVhcj48UmVj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</w:fldData>
        </w:fldChar>
      </w:r>
      <w:r w:rsidR="00D462B0" w:rsidRPr="00106075">
        <w:rPr>
          <w:b w:val="0"/>
          <w:sz w:val="24"/>
          <w:szCs w:val="24"/>
        </w:rPr>
        <w:instrText xml:space="preserve"> ADDIN EN.CITE </w:instrText>
      </w:r>
      <w:r w:rsidR="00D462B0" w:rsidRPr="00106075">
        <w:rPr>
          <w:b w:val="0"/>
          <w:sz w:val="24"/>
          <w:szCs w:val="24"/>
        </w:rPr>
        <w:fldChar w:fldCharType="begin">
          <w:fldData xml:space="preserve">PEVuZE5vdGU+PENpdGU+PEF1dGhvcj5ZYW5nPC9BdXRob3I+PFllYXI+MjAxMzwvWWVhcj48UmVj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</w:fldData>
        </w:fldChar>
      </w:r>
      <w:r w:rsidR="00D462B0" w:rsidRPr="00106075">
        <w:rPr>
          <w:b w:val="0"/>
          <w:sz w:val="24"/>
          <w:szCs w:val="24"/>
        </w:rPr>
        <w:instrText xml:space="preserve"> ADDIN EN.CITE.DATA </w:instrText>
      </w:r>
      <w:r w:rsidR="00D462B0" w:rsidRPr="00106075">
        <w:rPr>
          <w:b w:val="0"/>
          <w:sz w:val="24"/>
          <w:szCs w:val="24"/>
        </w:rPr>
      </w:r>
      <w:r w:rsidR="00D462B0" w:rsidRPr="00106075">
        <w:rPr>
          <w:b w:val="0"/>
          <w:sz w:val="24"/>
          <w:szCs w:val="24"/>
        </w:rPr>
        <w:fldChar w:fldCharType="end"/>
      </w:r>
      <w:r w:rsidR="00095001" w:rsidRPr="00106075">
        <w:rPr>
          <w:b w:val="0"/>
          <w:sz w:val="24"/>
          <w:szCs w:val="24"/>
        </w:rPr>
      </w:r>
      <w:r w:rsidR="00095001" w:rsidRPr="00106075">
        <w:rPr>
          <w:b w:val="0"/>
          <w:sz w:val="24"/>
          <w:szCs w:val="24"/>
        </w:rPr>
        <w:fldChar w:fldCharType="separate"/>
      </w:r>
      <w:r w:rsidR="00D462B0" w:rsidRPr="00106075">
        <w:rPr>
          <w:b w:val="0"/>
          <w:noProof/>
          <w:sz w:val="24"/>
          <w:szCs w:val="24"/>
          <w:vertAlign w:val="superscript"/>
        </w:rPr>
        <w:t>5-7</w:t>
      </w:r>
      <w:r w:rsidR="00095001" w:rsidRPr="00106075">
        <w:rPr>
          <w:b w:val="0"/>
          <w:sz w:val="24"/>
          <w:szCs w:val="24"/>
        </w:rPr>
        <w:fldChar w:fldCharType="end"/>
      </w:r>
      <w:r w:rsidR="002C3EB7">
        <w:rPr>
          <w:b w:val="0"/>
          <w:sz w:val="24"/>
          <w:szCs w:val="24"/>
        </w:rPr>
        <w:t xml:space="preserve"> </w:t>
      </w:r>
      <w:r w:rsidR="00181187" w:rsidRPr="00106075">
        <w:rPr>
          <w:b w:val="0"/>
          <w:i/>
          <w:sz w:val="24"/>
          <w:szCs w:val="24"/>
        </w:rPr>
        <w:t>P. tricornutum</w:t>
      </w:r>
      <w:r w:rsidR="00181187" w:rsidRPr="00106075">
        <w:rPr>
          <w:b w:val="0"/>
          <w:sz w:val="24"/>
          <w:szCs w:val="24"/>
        </w:rPr>
        <w:t xml:space="preserve"> is one of the few microalgae species that </w:t>
      </w:r>
      <w:r w:rsidRPr="00106075">
        <w:rPr>
          <w:b w:val="0"/>
          <w:sz w:val="24"/>
          <w:szCs w:val="24"/>
        </w:rPr>
        <w:t>can</w:t>
      </w:r>
      <w:r w:rsidR="00181187" w:rsidRPr="00106075">
        <w:rPr>
          <w:b w:val="0"/>
          <w:sz w:val="24"/>
          <w:szCs w:val="24"/>
        </w:rPr>
        <w:t xml:space="preserve"> produce high levels of eicosapentaenoic acid (EPA; C20:5n-3), along with low levels of docosahexaenoic </w:t>
      </w:r>
      <w:r w:rsidRPr="00106075">
        <w:rPr>
          <w:b w:val="0"/>
          <w:sz w:val="24"/>
          <w:szCs w:val="24"/>
        </w:rPr>
        <w:t xml:space="preserve">acid </w:t>
      </w:r>
      <w:r w:rsidR="00181187" w:rsidRPr="00106075">
        <w:rPr>
          <w:b w:val="0"/>
          <w:sz w:val="24"/>
          <w:szCs w:val="24"/>
        </w:rPr>
        <w:t>(DHA; C22:6n-3) and arachidonic acid (ARA; 20:4n-6)</w:t>
      </w:r>
      <w:r w:rsidR="002C3EB7">
        <w:rPr>
          <w:b w:val="0"/>
          <w:sz w:val="24"/>
          <w:szCs w:val="24"/>
        </w:rPr>
        <w:t>.</w:t>
      </w:r>
      <w:r w:rsidR="00181187" w:rsidRPr="00106075">
        <w:rPr>
          <w:b w:val="0"/>
          <w:sz w:val="24"/>
          <w:szCs w:val="24"/>
        </w:rPr>
        <w:t xml:space="preserve"> </w:t>
      </w:r>
      <w:r w:rsidR="00095001" w:rsidRPr="00106075">
        <w:rPr>
          <w:b w:val="0"/>
          <w:sz w:val="24"/>
          <w:szCs w:val="24"/>
        </w:rPr>
        <w:fldChar w:fldCharType="begin"/>
      </w:r>
      <w:r w:rsidR="00D462B0" w:rsidRPr="00106075">
        <w:rPr>
          <w:b w:val="0"/>
          <w:sz w:val="24"/>
          <w:szCs w:val="24"/>
        </w:rPr>
        <w:instrText xml:space="preserve"> ADDIN EN.CITE &lt;EndNote&gt;&lt;Cite&gt;&lt;Author&gt;Hamilton&lt;/Author&gt;&lt;Year&gt;2016&lt;/Year&gt;&lt;RecNum&gt;132&lt;/RecNum&gt;&lt;DisplayText&gt;&lt;style face="superscript"&gt;8&lt;/style&gt;&lt;/DisplayText&gt;&lt;record&gt;&lt;rec-number&gt;132&lt;/rec-number&gt;&lt;foreign-keys&gt;&lt;key app="EN" db-id="pfrvaa9eg0pvpue02z45px5kass0dwsvtzrr"&gt;132&lt;/key&gt;&lt;/foreign-keys&gt;&lt;ref-type name="Journal Article"&gt;17&lt;/ref-type&gt;&lt;contributors&gt;&lt;authors&gt;&lt;author&gt;Hamilton, Mary&lt;/author&gt;&lt;author&gt;Powers, Stephen&lt;/author&gt;&lt;author&gt;Napier, Johnathan&lt;/author&gt;&lt;author&gt;Sayanova, Olga&lt;/author&gt;&lt;/authors&gt;&lt;/contributors&gt;&lt;titles&gt;&lt;title&gt;Heterotrophic Production of Omega-3 Long-Chain Polyunsaturated Fatty Acids by Trophically Converted Marine Diatom Phaeodactylum tricornutum&lt;/title&gt;&lt;secondary-title&gt;Marine Drugs&lt;/secondary-title&gt;&lt;/titles&gt;&lt;periodical&gt;&lt;full-title&gt;Marine Drugs&lt;/full-title&gt;&lt;/periodical&gt;&lt;pages&gt;53&lt;/pages&gt;&lt;volume&gt;14&lt;/volume&gt;&lt;number&gt;3&lt;/number&gt;&lt;dates&gt;&lt;year&gt;2016&lt;/year&gt;&lt;/dates&gt;&lt;isbn&gt;1660-3397&lt;/isbn&gt;&lt;accession-num&gt;doi:10.3390/md14030053&lt;/accession-num&gt;&lt;urls&gt;&lt;related-urls&gt;&lt;url&gt;http://www.mdpi.com/1660-3397/14/3/53&lt;/url&gt;&lt;/related-urls&gt;&lt;/urls&gt;&lt;/record&gt;&lt;/Cite&gt;&lt;/EndNote&gt;</w:instrText>
      </w:r>
      <w:r w:rsidR="00095001" w:rsidRPr="00106075">
        <w:rPr>
          <w:b w:val="0"/>
          <w:sz w:val="24"/>
          <w:szCs w:val="24"/>
        </w:rPr>
        <w:fldChar w:fldCharType="separate"/>
      </w:r>
      <w:r w:rsidR="00D462B0" w:rsidRPr="00106075">
        <w:rPr>
          <w:b w:val="0"/>
          <w:noProof/>
          <w:sz w:val="24"/>
          <w:szCs w:val="24"/>
          <w:vertAlign w:val="superscript"/>
        </w:rPr>
        <w:t>8</w:t>
      </w:r>
      <w:r w:rsidR="00095001" w:rsidRPr="00106075">
        <w:rPr>
          <w:b w:val="0"/>
          <w:sz w:val="24"/>
          <w:szCs w:val="24"/>
        </w:rPr>
        <w:fldChar w:fldCharType="end"/>
      </w:r>
      <w:r w:rsidR="00181187" w:rsidRPr="00106075">
        <w:rPr>
          <w:b w:val="0"/>
          <w:sz w:val="24"/>
          <w:szCs w:val="24"/>
        </w:rPr>
        <w:t xml:space="preserve"> </w:t>
      </w:r>
      <w:r w:rsidRPr="00106075">
        <w:rPr>
          <w:b w:val="0"/>
          <w:sz w:val="24"/>
          <w:szCs w:val="24"/>
        </w:rPr>
        <w:t>This ability is relevant to the biotechnological industry since PUFAs have beneficial human health effects.</w:t>
      </w:r>
    </w:p>
    <w:p w14:paraId="6729D9CC" w14:textId="4523737C" w:rsidR="00B93495" w:rsidRPr="00106075" w:rsidRDefault="00086A14" w:rsidP="00106075">
      <w:pPr>
        <w:pStyle w:val="ADYNATitulo1"/>
        <w:spacing w:line="360" w:lineRule="auto"/>
        <w:ind w:firstLine="284"/>
        <w:jc w:val="both"/>
        <w:rPr>
          <w:rFonts w:eastAsia="Calibri"/>
          <w:b w:val="0"/>
          <w:color w:val="000000"/>
          <w:sz w:val="24"/>
          <w:szCs w:val="24"/>
          <w:lang w:eastAsia="en-US"/>
        </w:rPr>
      </w:pPr>
      <w:r w:rsidRPr="00106075">
        <w:rPr>
          <w:b w:val="0"/>
          <w:sz w:val="24"/>
          <w:szCs w:val="24"/>
        </w:rPr>
        <w:t xml:space="preserve"> </w:t>
      </w:r>
      <w:r w:rsidR="00181187" w:rsidRPr="00106075">
        <w:rPr>
          <w:b w:val="0"/>
          <w:sz w:val="24"/>
          <w:szCs w:val="24"/>
        </w:rPr>
        <w:t>DHA and EP</w:t>
      </w:r>
      <w:r w:rsidRPr="00106075">
        <w:rPr>
          <w:b w:val="0"/>
          <w:sz w:val="24"/>
          <w:szCs w:val="24"/>
        </w:rPr>
        <w:t xml:space="preserve">A </w:t>
      </w:r>
      <w:r w:rsidR="00181187" w:rsidRPr="00106075">
        <w:rPr>
          <w:b w:val="0"/>
          <w:sz w:val="24"/>
          <w:szCs w:val="24"/>
        </w:rPr>
        <w:t xml:space="preserve">are essential nutrients </w:t>
      </w:r>
      <w:r w:rsidR="00EB247D" w:rsidRPr="00106075">
        <w:rPr>
          <w:b w:val="0"/>
          <w:sz w:val="24"/>
          <w:szCs w:val="24"/>
        </w:rPr>
        <w:t>that play an important role</w:t>
      </w:r>
      <w:r w:rsidR="00181187" w:rsidRPr="00106075">
        <w:rPr>
          <w:b w:val="0"/>
          <w:sz w:val="24"/>
          <w:szCs w:val="24"/>
        </w:rPr>
        <w:t xml:space="preserve"> in infant growth and development</w:t>
      </w:r>
      <w:r w:rsidR="00EB247D" w:rsidRPr="00106075">
        <w:rPr>
          <w:b w:val="0"/>
          <w:sz w:val="24"/>
          <w:szCs w:val="24"/>
        </w:rPr>
        <w:t>,</w:t>
      </w:r>
      <w:r w:rsidR="00181187" w:rsidRPr="00106075">
        <w:rPr>
          <w:b w:val="0"/>
          <w:sz w:val="24"/>
          <w:szCs w:val="24"/>
        </w:rPr>
        <w:t xml:space="preserve"> </w:t>
      </w:r>
      <w:r w:rsidRPr="00106075">
        <w:rPr>
          <w:b w:val="0"/>
          <w:sz w:val="24"/>
          <w:szCs w:val="24"/>
        </w:rPr>
        <w:t xml:space="preserve">along with </w:t>
      </w:r>
      <w:r w:rsidR="00181187" w:rsidRPr="00106075">
        <w:rPr>
          <w:b w:val="0"/>
          <w:sz w:val="24"/>
          <w:szCs w:val="24"/>
        </w:rPr>
        <w:t>adult cardiovascular health</w:t>
      </w:r>
      <w:r w:rsidR="002C3EB7">
        <w:rPr>
          <w:b w:val="0"/>
          <w:sz w:val="24"/>
          <w:szCs w:val="24"/>
        </w:rPr>
        <w:t>.</w:t>
      </w:r>
      <w:r w:rsidR="00181187" w:rsidRPr="00106075">
        <w:rPr>
          <w:b w:val="0"/>
          <w:sz w:val="24"/>
          <w:szCs w:val="24"/>
        </w:rPr>
        <w:t xml:space="preserve"> </w:t>
      </w:r>
      <w:r w:rsidR="00095001" w:rsidRPr="00106075">
        <w:rPr>
          <w:bCs w:val="0"/>
          <w:sz w:val="24"/>
          <w:szCs w:val="24"/>
        </w:rPr>
        <w:fldChar w:fldCharType="begin"/>
      </w:r>
      <w:r w:rsidR="00D462B0" w:rsidRPr="00106075">
        <w:rPr>
          <w:bCs w:val="0"/>
          <w:sz w:val="24"/>
          <w:szCs w:val="24"/>
        </w:rPr>
        <w:instrText xml:space="preserve"> ADDIN EN.CITE &lt;EndNote&gt;&lt;Cite&gt;&lt;Author&gt;Calder&lt;/Author&gt;&lt;Year&gt;2012&lt;/Year&gt;&lt;RecNum&gt;133&lt;/RecNum&gt;&lt;DisplayText&gt;&lt;style face="superscript"&gt;9, 10&lt;/style&gt;&lt;/DisplayText&gt;&lt;record&gt;&lt;rec-number&gt;133&lt;/rec-number&gt;&lt;foreign-keys&gt;&lt;key app="EN" db-id="pfrvaa9eg0pvpue02z45px5kass0dwsvtzrr"&gt;133&lt;/key&gt;&lt;/foreign-keys&gt;&lt;ref-type name="Journal Article"&gt;17&lt;/ref-type&gt;&lt;contributors&gt;&lt;authors&gt;&lt;author&gt;Calder, Philip C.&lt;/author&gt;&lt;/authors&gt;&lt;/contributors&gt;&lt;titles&gt;&lt;title&gt;The role of marine omega-3 (n-3) fatty acids in inflammatory processes, atherosclerosis and plaque stability&lt;/title&gt;&lt;secondary-title&gt;Molecular Nutrition &amp;amp; Food Research&lt;/secondary-title&gt;&lt;/titles&gt;&lt;periodical&gt;&lt;full-title&gt;Molecular Nutrition &amp;amp; Food Research&lt;/full-title&gt;&lt;/periodical&gt;&lt;pages&gt;1073-1080&lt;/pages&gt;&lt;volume&gt;56&lt;/volume&gt;&lt;number&gt;7&lt;/number&gt;&lt;dates&gt;&lt;year&gt;2012&lt;/year&gt;&lt;/dates&gt;&lt;urls&gt;&lt;related-urls&gt;&lt;url&gt;https://onlinelibrary.wiley.com/doi/abs/10.1002/mnfr.201100710&lt;/url&gt;&lt;/related-urls&gt;&lt;/urls&gt;&lt;electronic-resource-num&gt;doi:10.1002/mnfr.201100710&lt;/electronic-resource-num&gt;&lt;/record&gt;&lt;/Cite&gt;&lt;Cite&gt;&lt;Author&gt;Gharami&lt;/Author&gt;&lt;Year&gt;2015&lt;/Year&gt;&lt;RecNum&gt;134&lt;/RecNum&gt;&lt;record&gt;&lt;rec-number&gt;134&lt;/rec-number&gt;&lt;foreign-keys&gt;&lt;key app="EN" db-id="pfrvaa9eg0pvpue02z45px5kass0dwsvtzrr"&gt;134&lt;/key&gt;&lt;/foreign-keys&gt;&lt;ref-type name="Journal Article"&gt;17&lt;/ref-type&gt;&lt;contributors&gt;&lt;authors&gt;&lt;author&gt;Gharami, Kusumika&lt;/author&gt;&lt;author&gt;Das, Moitreyi&lt;/author&gt;&lt;author&gt;Das, Sumantra&lt;/author&gt;&lt;/authors&gt;&lt;/contributors&gt;&lt;titles&gt;&lt;title&gt;Essential role of docosahexaenoic acid towards development of a smarter brain&lt;/title&gt;&lt;secondary-title&gt;Neurochemistry international&lt;/secondary-title&gt;&lt;/titles&gt;&lt;periodical&gt;&lt;full-title&gt;Neurochemistry international&lt;/full-title&gt;&lt;/periodical&gt;&lt;pages&gt;51-62&lt;/pages&gt;&lt;volume&gt;89&lt;/volume&gt;&lt;dates&gt;&lt;year&gt;2015&lt;/year&gt;&lt;/dates&gt;&lt;isbn&gt;0197-0186&lt;/isbn&gt;&lt;urls&gt;&lt;/urls&gt;&lt;/record&gt;&lt;/Cite&gt;&lt;/EndNote&gt;</w:instrText>
      </w:r>
      <w:r w:rsidR="00095001" w:rsidRPr="00106075">
        <w:rPr>
          <w:bCs w:val="0"/>
          <w:sz w:val="24"/>
          <w:szCs w:val="24"/>
        </w:rPr>
        <w:fldChar w:fldCharType="separate"/>
      </w:r>
      <w:r w:rsidR="00D462B0" w:rsidRPr="00106075">
        <w:rPr>
          <w:bCs w:val="0"/>
          <w:noProof/>
          <w:sz w:val="24"/>
          <w:szCs w:val="24"/>
          <w:vertAlign w:val="superscript"/>
        </w:rPr>
        <w:t>9, 10</w:t>
      </w:r>
      <w:r w:rsidR="00095001" w:rsidRPr="00106075">
        <w:rPr>
          <w:bCs w:val="0"/>
          <w:sz w:val="24"/>
          <w:szCs w:val="24"/>
        </w:rPr>
        <w:fldChar w:fldCharType="end"/>
      </w:r>
      <w:r w:rsidR="002C3EB7">
        <w:rPr>
          <w:b w:val="0"/>
          <w:sz w:val="24"/>
          <w:szCs w:val="24"/>
        </w:rPr>
        <w:t xml:space="preserve"> </w:t>
      </w:r>
      <w:r w:rsidR="00181187" w:rsidRPr="00106075">
        <w:rPr>
          <w:b w:val="0"/>
          <w:sz w:val="24"/>
          <w:szCs w:val="24"/>
        </w:rPr>
        <w:t xml:space="preserve">Therefore, several reports demonstrate that a wise consumption of </w:t>
      </w:r>
      <w:r w:rsidR="00AA534E" w:rsidRPr="00106075">
        <w:rPr>
          <w:b w:val="0"/>
          <w:sz w:val="24"/>
          <w:szCs w:val="24"/>
        </w:rPr>
        <w:t>omega-3</w:t>
      </w:r>
      <w:r w:rsidR="00C14FCF" w:rsidRPr="00106075">
        <w:rPr>
          <w:b w:val="0"/>
          <w:sz w:val="24"/>
          <w:szCs w:val="24"/>
        </w:rPr>
        <w:t xml:space="preserve"> </w:t>
      </w:r>
      <w:r w:rsidR="00181187" w:rsidRPr="00106075">
        <w:rPr>
          <w:b w:val="0"/>
          <w:sz w:val="24"/>
          <w:szCs w:val="24"/>
        </w:rPr>
        <w:t xml:space="preserve">polyunsaturated fatty acids such as DHA and EPA </w:t>
      </w:r>
      <w:r w:rsidR="005F5559" w:rsidRPr="00106075">
        <w:rPr>
          <w:b w:val="0"/>
          <w:sz w:val="24"/>
          <w:szCs w:val="24"/>
        </w:rPr>
        <w:t>is</w:t>
      </w:r>
      <w:r w:rsidR="00181187" w:rsidRPr="00106075">
        <w:rPr>
          <w:b w:val="0"/>
          <w:sz w:val="24"/>
          <w:szCs w:val="24"/>
        </w:rPr>
        <w:t xml:space="preserve"> </w:t>
      </w:r>
      <w:r w:rsidRPr="00106075">
        <w:rPr>
          <w:b w:val="0"/>
          <w:sz w:val="24"/>
          <w:szCs w:val="24"/>
        </w:rPr>
        <w:t xml:space="preserve">useful </w:t>
      </w:r>
      <w:r w:rsidR="00181187" w:rsidRPr="00106075">
        <w:rPr>
          <w:b w:val="0"/>
          <w:sz w:val="24"/>
          <w:szCs w:val="24"/>
        </w:rPr>
        <w:t xml:space="preserve">for lowering </w:t>
      </w:r>
      <w:r w:rsidRPr="00106075">
        <w:rPr>
          <w:b w:val="0"/>
          <w:sz w:val="24"/>
          <w:szCs w:val="24"/>
        </w:rPr>
        <w:t xml:space="preserve">blood </w:t>
      </w:r>
      <w:r w:rsidR="00181187" w:rsidRPr="00106075">
        <w:rPr>
          <w:b w:val="0"/>
          <w:sz w:val="24"/>
          <w:szCs w:val="24"/>
        </w:rPr>
        <w:t xml:space="preserve">triacylglycerol (TAG) </w:t>
      </w:r>
      <w:r w:rsidR="00AA534E" w:rsidRPr="00106075">
        <w:rPr>
          <w:b w:val="0"/>
          <w:sz w:val="24"/>
          <w:szCs w:val="24"/>
        </w:rPr>
        <w:t>level</w:t>
      </w:r>
      <w:r w:rsidRPr="00106075">
        <w:rPr>
          <w:b w:val="0"/>
          <w:sz w:val="24"/>
          <w:szCs w:val="24"/>
        </w:rPr>
        <w:t>s</w:t>
      </w:r>
      <w:r w:rsidR="00AA534E" w:rsidRPr="00106075">
        <w:rPr>
          <w:b w:val="0"/>
          <w:sz w:val="24"/>
          <w:szCs w:val="24"/>
        </w:rPr>
        <w:t xml:space="preserve"> </w:t>
      </w:r>
      <w:r w:rsidR="00181187" w:rsidRPr="00106075">
        <w:rPr>
          <w:b w:val="0"/>
          <w:sz w:val="24"/>
          <w:szCs w:val="24"/>
        </w:rPr>
        <w:t xml:space="preserve">in people with hypertriglyceridemia </w:t>
      </w:r>
      <w:r w:rsidR="00AA534E" w:rsidRPr="00106075">
        <w:rPr>
          <w:b w:val="0"/>
          <w:sz w:val="24"/>
          <w:szCs w:val="24"/>
        </w:rPr>
        <w:t>and also</w:t>
      </w:r>
      <w:r w:rsidR="00181187" w:rsidRPr="00106075">
        <w:rPr>
          <w:b w:val="0"/>
          <w:sz w:val="24"/>
          <w:szCs w:val="24"/>
        </w:rPr>
        <w:t xml:space="preserve"> for maint</w:t>
      </w:r>
      <w:r w:rsidRPr="00106075">
        <w:rPr>
          <w:b w:val="0"/>
          <w:sz w:val="24"/>
          <w:szCs w:val="24"/>
        </w:rPr>
        <w:t>aining</w:t>
      </w:r>
      <w:r w:rsidR="00181187" w:rsidRPr="00106075">
        <w:rPr>
          <w:b w:val="0"/>
          <w:sz w:val="24"/>
          <w:szCs w:val="24"/>
        </w:rPr>
        <w:t xml:space="preserve"> mental and cardiovascular health </w:t>
      </w:r>
      <w:r w:rsidR="00095001" w:rsidRPr="00106075">
        <w:rPr>
          <w:b w:val="0"/>
          <w:sz w:val="24"/>
          <w:szCs w:val="24"/>
        </w:rPr>
        <w:fldChar w:fldCharType="begin">
          <w:fldData xml:space="preserve">PEVuZE5vdGU+PENpdGU+PEF1dGhvcj5NYWtpMTwvQXV0aG9yPjxZZWFyPjIwMDk8L1llYXI+PFJl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==
</w:fldData>
        </w:fldChar>
      </w:r>
      <w:r w:rsidR="00D462B0" w:rsidRPr="00106075">
        <w:rPr>
          <w:b w:val="0"/>
          <w:sz w:val="24"/>
          <w:szCs w:val="24"/>
        </w:rPr>
        <w:instrText xml:space="preserve"> ADDIN EN.CITE </w:instrText>
      </w:r>
      <w:r w:rsidR="00D462B0" w:rsidRPr="00106075">
        <w:rPr>
          <w:b w:val="0"/>
          <w:sz w:val="24"/>
          <w:szCs w:val="24"/>
        </w:rPr>
        <w:fldChar w:fldCharType="begin">
          <w:fldData xml:space="preserve">PEVuZE5vdGU+PENpdGU+PEF1dGhvcj5NYWtpMTwvQXV0aG9yPjxZZWFyPjIwMDk8L1llYXI+PFJl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==
</w:fldData>
        </w:fldChar>
      </w:r>
      <w:r w:rsidR="00D462B0" w:rsidRPr="00106075">
        <w:rPr>
          <w:b w:val="0"/>
          <w:sz w:val="24"/>
          <w:szCs w:val="24"/>
        </w:rPr>
        <w:instrText xml:space="preserve"> ADDIN EN.CITE.DATA </w:instrText>
      </w:r>
      <w:r w:rsidR="00D462B0" w:rsidRPr="00106075">
        <w:rPr>
          <w:b w:val="0"/>
          <w:sz w:val="24"/>
          <w:szCs w:val="24"/>
        </w:rPr>
      </w:r>
      <w:r w:rsidR="00D462B0" w:rsidRPr="00106075">
        <w:rPr>
          <w:b w:val="0"/>
          <w:sz w:val="24"/>
          <w:szCs w:val="24"/>
        </w:rPr>
        <w:fldChar w:fldCharType="end"/>
      </w:r>
      <w:r w:rsidR="00095001" w:rsidRPr="00106075">
        <w:rPr>
          <w:b w:val="0"/>
          <w:sz w:val="24"/>
          <w:szCs w:val="24"/>
        </w:rPr>
      </w:r>
      <w:r w:rsidR="00095001" w:rsidRPr="00106075">
        <w:rPr>
          <w:b w:val="0"/>
          <w:sz w:val="24"/>
          <w:szCs w:val="24"/>
        </w:rPr>
        <w:fldChar w:fldCharType="separate"/>
      </w:r>
      <w:r w:rsidR="00D462B0" w:rsidRPr="00106075">
        <w:rPr>
          <w:b w:val="0"/>
          <w:noProof/>
          <w:sz w:val="24"/>
          <w:szCs w:val="24"/>
          <w:vertAlign w:val="superscript"/>
        </w:rPr>
        <w:t>11-13</w:t>
      </w:r>
      <w:r w:rsidR="00095001" w:rsidRPr="00106075">
        <w:rPr>
          <w:b w:val="0"/>
          <w:sz w:val="24"/>
          <w:szCs w:val="24"/>
        </w:rPr>
        <w:fldChar w:fldCharType="end"/>
      </w:r>
      <w:r w:rsidR="00181187" w:rsidRPr="00106075">
        <w:rPr>
          <w:b w:val="0"/>
          <w:sz w:val="24"/>
          <w:szCs w:val="24"/>
        </w:rPr>
        <w:t xml:space="preserve">. </w:t>
      </w:r>
      <w:r w:rsidRPr="00106075">
        <w:rPr>
          <w:b w:val="0"/>
          <w:sz w:val="24"/>
          <w:szCs w:val="24"/>
        </w:rPr>
        <w:t xml:space="preserve">Because of its importance, a </w:t>
      </w:r>
      <w:r w:rsidR="00181187" w:rsidRPr="00106075">
        <w:rPr>
          <w:b w:val="0"/>
          <w:sz w:val="24"/>
          <w:szCs w:val="24"/>
        </w:rPr>
        <w:t xml:space="preserve">DHA/EPA ratio </w:t>
      </w:r>
      <w:proofErr w:type="gramStart"/>
      <w:r w:rsidRPr="00106075">
        <w:rPr>
          <w:b w:val="0"/>
          <w:sz w:val="24"/>
          <w:szCs w:val="24"/>
        </w:rPr>
        <w:t>is</w:t>
      </w:r>
      <w:r w:rsidR="00181187" w:rsidRPr="00106075">
        <w:rPr>
          <w:b w:val="0"/>
          <w:sz w:val="24"/>
          <w:szCs w:val="24"/>
        </w:rPr>
        <w:t xml:space="preserve"> </w:t>
      </w:r>
      <w:r w:rsidR="00EB247D" w:rsidRPr="00106075">
        <w:rPr>
          <w:b w:val="0"/>
          <w:sz w:val="24"/>
          <w:szCs w:val="24"/>
        </w:rPr>
        <w:t>outlined</w:t>
      </w:r>
      <w:proofErr w:type="gramEnd"/>
      <w:r w:rsidR="00EB247D" w:rsidRPr="00106075">
        <w:rPr>
          <w:b w:val="0"/>
          <w:sz w:val="24"/>
          <w:szCs w:val="24"/>
        </w:rPr>
        <w:t xml:space="preserve"> </w:t>
      </w:r>
      <w:r w:rsidRPr="00106075">
        <w:rPr>
          <w:b w:val="0"/>
          <w:sz w:val="24"/>
          <w:szCs w:val="24"/>
        </w:rPr>
        <w:t>based</w:t>
      </w:r>
      <w:r w:rsidR="00181187" w:rsidRPr="00106075">
        <w:rPr>
          <w:b w:val="0"/>
          <w:sz w:val="24"/>
          <w:szCs w:val="24"/>
        </w:rPr>
        <w:t xml:space="preserve"> on</w:t>
      </w:r>
      <w:r w:rsidRPr="00106075">
        <w:rPr>
          <w:b w:val="0"/>
          <w:sz w:val="24"/>
          <w:szCs w:val="24"/>
        </w:rPr>
        <w:t xml:space="preserve"> the</w:t>
      </w:r>
      <w:r w:rsidR="00181187" w:rsidRPr="00106075">
        <w:rPr>
          <w:b w:val="0"/>
          <w:sz w:val="24"/>
          <w:szCs w:val="24"/>
        </w:rPr>
        <w:t xml:space="preserve"> ideal design of diet for fish larvae</w:t>
      </w:r>
      <w:r w:rsidRPr="00106075">
        <w:rPr>
          <w:b w:val="0"/>
          <w:sz w:val="24"/>
          <w:szCs w:val="24"/>
        </w:rPr>
        <w:t xml:space="preserve">, </w:t>
      </w:r>
      <w:r w:rsidR="00181187" w:rsidRPr="00106075">
        <w:rPr>
          <w:b w:val="0"/>
          <w:sz w:val="24"/>
          <w:szCs w:val="24"/>
        </w:rPr>
        <w:t xml:space="preserve">although the optimum ratio varies </w:t>
      </w:r>
      <w:r w:rsidR="005F5559" w:rsidRPr="00106075">
        <w:rPr>
          <w:b w:val="0"/>
          <w:sz w:val="24"/>
          <w:szCs w:val="24"/>
        </w:rPr>
        <w:t xml:space="preserve">depending on </w:t>
      </w:r>
      <w:r w:rsidR="00181187" w:rsidRPr="00106075">
        <w:rPr>
          <w:b w:val="0"/>
          <w:sz w:val="24"/>
          <w:szCs w:val="24"/>
        </w:rPr>
        <w:t>species</w:t>
      </w:r>
      <w:r w:rsidR="002C3EB7">
        <w:rPr>
          <w:b w:val="0"/>
          <w:sz w:val="24"/>
          <w:szCs w:val="24"/>
        </w:rPr>
        <w:t>.</w:t>
      </w:r>
      <w:r w:rsidR="00181187" w:rsidRPr="00106075">
        <w:rPr>
          <w:b w:val="0"/>
          <w:sz w:val="24"/>
          <w:szCs w:val="24"/>
        </w:rPr>
        <w:t xml:space="preserve"> </w:t>
      </w:r>
      <w:r w:rsidR="00095001" w:rsidRPr="00106075">
        <w:rPr>
          <w:b w:val="0"/>
          <w:sz w:val="24"/>
          <w:szCs w:val="24"/>
        </w:rPr>
        <w:fldChar w:fldCharType="begin"/>
      </w:r>
      <w:r w:rsidR="00D462B0" w:rsidRPr="00106075">
        <w:rPr>
          <w:b w:val="0"/>
          <w:sz w:val="24"/>
          <w:szCs w:val="24"/>
        </w:rPr>
        <w:instrText xml:space="preserve"> ADDIN EN.CITE &lt;EndNote&gt;&lt;Cite&gt;&lt;Author&gt;Sargent&lt;/Author&gt;&lt;Year&gt;1999&lt;/Year&gt;&lt;RecNum&gt;145&lt;/RecNum&gt;&lt;DisplayText&gt;&lt;style face="superscript"&gt;14, 15&lt;/style&gt;&lt;/DisplayText&gt;&lt;record&gt;&lt;rec-number&gt;145&lt;/rec-number&gt;&lt;foreign-keys&gt;&lt;key app="EN" db-id="pfrvaa9eg0pvpue02z45px5kass0dwsvtzrr"&gt;145&lt;/key&gt;&lt;/foreign-keys&gt;&lt;ref-type name="Journal Article"&gt;17&lt;/ref-type&gt;&lt;contributors&gt;&lt;authors&gt;&lt;author&gt;Sargent, John&lt;/author&gt;&lt;author&gt;Bell, Gordon&lt;/author&gt;&lt;author&gt;McEvoy, Lesley&lt;/author&gt;&lt;author&gt;Tocher, Douglas&lt;/author&gt;&lt;author&gt;Estevez, Alicia&lt;/author&gt;&lt;/authors&gt;&lt;/contributors&gt;&lt;titles&gt;&lt;title&gt;Recent developments in the essential fatty acid nutrition of fish&lt;/title&gt;&lt;secondary-title&gt;Aquaculture&lt;/secondary-title&gt;&lt;/titles&gt;&lt;periodical&gt;&lt;full-title&gt;Aquaculture&lt;/full-title&gt;&lt;/periodical&gt;&lt;pages&gt;191-199&lt;/pages&gt;&lt;volume&gt;177&lt;/volume&gt;&lt;number&gt;1-4&lt;/number&gt;&lt;dates&gt;&lt;year&gt;1999&lt;/year&gt;&lt;/dates&gt;&lt;isbn&gt;0044-8486&lt;/isbn&gt;&lt;urls&gt;&lt;/urls&gt;&lt;/record&gt;&lt;/Cite&gt;&lt;Cite&gt;&lt;Author&gt;Pettersen&lt;/Author&gt;&lt;Year&gt;2010&lt;/Year&gt;&lt;RecNum&gt;146&lt;/RecNum&gt;&lt;record&gt;&lt;rec-number&gt;146&lt;/rec-number&gt;&lt;foreign-keys&gt;&lt;key app="EN" db-id="pfrvaa9eg0pvpue02z45px5kass0dwsvtzrr"&gt;146&lt;/key&gt;&lt;/foreign-keys&gt;&lt;ref-type name="Journal Article"&gt;17&lt;/ref-type&gt;&lt;contributors&gt;&lt;authors&gt;&lt;author&gt;Pettersen, Amanda K&lt;/author&gt;&lt;author&gt;Turchini, Giovanni M&lt;/author&gt;&lt;author&gt;Jahangard, Samad&lt;/author&gt;&lt;author&gt;Ingram, Brett A&lt;/author&gt;&lt;author&gt;Sherman, Craig DH&lt;/author&gt;&lt;/authors&gt;&lt;/contributors&gt;&lt;titles&gt;&lt;title&gt;Effects of different dietary microalgae on survival, growth, settlement and fatty acid composition of blue mussel (Mytilus galloprovincialis) larvae&lt;/title&gt;&lt;secondary-title&gt;Aquaculture&lt;/secondary-title&gt;&lt;/titles&gt;&lt;periodical&gt;&lt;full-title&gt;Aquaculture&lt;/full-title&gt;&lt;/periodical&gt;&lt;pages&gt;115-124&lt;/pages&gt;&lt;volume&gt;309&lt;/volume&gt;&lt;number&gt;1-4&lt;/number&gt;&lt;dates&gt;&lt;year&gt;2010&lt;/year&gt;&lt;/dates&gt;&lt;isbn&gt;0044-8486&lt;/isbn&gt;&lt;urls&gt;&lt;/urls&gt;&lt;/record&gt;&lt;/Cite&gt;&lt;/EndNote&gt;</w:instrText>
      </w:r>
      <w:r w:rsidR="00095001" w:rsidRPr="00106075">
        <w:rPr>
          <w:b w:val="0"/>
          <w:sz w:val="24"/>
          <w:szCs w:val="24"/>
        </w:rPr>
        <w:fldChar w:fldCharType="separate"/>
      </w:r>
      <w:r w:rsidR="00D462B0" w:rsidRPr="00106075">
        <w:rPr>
          <w:b w:val="0"/>
          <w:noProof/>
          <w:sz w:val="24"/>
          <w:szCs w:val="24"/>
          <w:vertAlign w:val="superscript"/>
        </w:rPr>
        <w:t>14, 15</w:t>
      </w:r>
      <w:r w:rsidR="00095001" w:rsidRPr="00106075">
        <w:rPr>
          <w:b w:val="0"/>
          <w:sz w:val="24"/>
          <w:szCs w:val="24"/>
        </w:rPr>
        <w:fldChar w:fldCharType="end"/>
      </w:r>
      <w:r w:rsidR="00181187" w:rsidRPr="00106075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106075">
        <w:rPr>
          <w:rFonts w:eastAsia="Calibri"/>
          <w:b w:val="0"/>
          <w:sz w:val="24"/>
          <w:szCs w:val="24"/>
          <w:lang w:eastAsia="en-US"/>
        </w:rPr>
        <w:t>However, there are growing</w:t>
      </w:r>
      <w:r w:rsidR="00181187" w:rsidRPr="00106075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181187" w:rsidRPr="00106075">
        <w:rPr>
          <w:rFonts w:eastAsia="Calibri"/>
          <w:b w:val="0"/>
          <w:color w:val="000000"/>
          <w:sz w:val="24"/>
          <w:szCs w:val="24"/>
          <w:lang w:eastAsia="en-US"/>
        </w:rPr>
        <w:t>concern</w:t>
      </w:r>
      <w:r w:rsidRPr="00106075">
        <w:rPr>
          <w:rFonts w:eastAsia="Calibri"/>
          <w:b w:val="0"/>
          <w:color w:val="000000"/>
          <w:sz w:val="24"/>
          <w:szCs w:val="24"/>
          <w:lang w:eastAsia="en-US"/>
        </w:rPr>
        <w:t>s</w:t>
      </w:r>
      <w:r w:rsidR="00181187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5F5559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about </w:t>
      </w:r>
      <w:r w:rsidR="00181187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the </w:t>
      </w:r>
      <w:r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role of </w:t>
      </w:r>
      <w:r w:rsidR="00181187" w:rsidRPr="00106075">
        <w:rPr>
          <w:rFonts w:eastAsia="Calibri"/>
          <w:b w:val="0"/>
          <w:color w:val="000000"/>
          <w:sz w:val="24"/>
          <w:szCs w:val="24"/>
          <w:lang w:eastAsia="en-US"/>
        </w:rPr>
        <w:t>essential fatty acid</w:t>
      </w:r>
      <w:r w:rsidRPr="00106075">
        <w:rPr>
          <w:rFonts w:eastAsia="Calibri"/>
          <w:b w:val="0"/>
          <w:color w:val="000000"/>
          <w:sz w:val="24"/>
          <w:szCs w:val="24"/>
          <w:lang w:eastAsia="en-US"/>
        </w:rPr>
        <w:t>s</w:t>
      </w:r>
      <w:r w:rsidR="00181187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in </w:t>
      </w:r>
      <w:r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the regulation of </w:t>
      </w:r>
      <w:r w:rsidR="00181187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animal </w:t>
      </w:r>
      <w:r w:rsidRPr="00106075">
        <w:rPr>
          <w:rFonts w:eastAsia="Calibri"/>
          <w:b w:val="0"/>
          <w:color w:val="000000"/>
          <w:sz w:val="24"/>
          <w:szCs w:val="24"/>
          <w:lang w:eastAsia="en-US"/>
        </w:rPr>
        <w:t>metabolism</w:t>
      </w:r>
      <w:r w:rsidR="002C3EB7">
        <w:rPr>
          <w:rFonts w:eastAsia="Calibri"/>
          <w:b w:val="0"/>
          <w:color w:val="000000"/>
          <w:sz w:val="24"/>
          <w:szCs w:val="24"/>
          <w:lang w:eastAsia="en-US"/>
        </w:rPr>
        <w:t>.</w:t>
      </w:r>
      <w:r w:rsidR="005F5559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begin">
          <w:fldData xml:space="preserve">PEVuZE5vdGU+PENpdGU+PEF1dGhvcj5adW88L0F1dGhvcj48WWVhcj4yMDEyPC9ZZWFyPjxSZWNO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</w:fldData>
        </w:fldChar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instrText xml:space="preserve"> ADDIN EN.CITE </w:instrText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begin">
          <w:fldData xml:space="preserve">PEVuZE5vdGU+PENpdGU+PEF1dGhvcj5adW88L0F1dGhvcj48WWVhcj4yMDEyPC9ZZWFyPjxSZWNO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</w:fldData>
        </w:fldChar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instrText xml:space="preserve"> ADDIN EN.CITE.DATA </w:instrText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end"/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separate"/>
      </w:r>
      <w:r w:rsidR="00D462B0" w:rsidRPr="00106075">
        <w:rPr>
          <w:rFonts w:eastAsia="Calibri"/>
          <w:b w:val="0"/>
          <w:noProof/>
          <w:color w:val="000000"/>
          <w:sz w:val="24"/>
          <w:szCs w:val="24"/>
          <w:vertAlign w:val="superscript"/>
          <w:lang w:eastAsia="en-US"/>
        </w:rPr>
        <w:t>16-18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end"/>
      </w:r>
      <w:r w:rsidR="00181187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proofErr w:type="gramStart"/>
      <w:r w:rsidR="00764D9D" w:rsidRPr="00106075">
        <w:rPr>
          <w:rFonts w:eastAsia="Calibri"/>
          <w:b w:val="0"/>
          <w:color w:val="000000"/>
          <w:sz w:val="24"/>
          <w:szCs w:val="24"/>
          <w:lang w:eastAsia="en-US"/>
        </w:rPr>
        <w:t>An</w:t>
      </w:r>
      <w:proofErr w:type="gramEnd"/>
      <w:r w:rsidR="00764D9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overview of recommended daily dietary intake of DHA/EPA in human</w:t>
      </w:r>
      <w:r w:rsidRPr="00106075">
        <w:rPr>
          <w:rFonts w:eastAsia="Calibri"/>
          <w:b w:val="0"/>
          <w:color w:val="000000"/>
          <w:sz w:val="24"/>
          <w:szCs w:val="24"/>
          <w:lang w:eastAsia="en-US"/>
        </w:rPr>
        <w:t>s</w:t>
      </w:r>
      <w:r w:rsidR="00764D9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Pr="00106075">
        <w:rPr>
          <w:rFonts w:eastAsia="Calibri"/>
          <w:b w:val="0"/>
          <w:color w:val="000000"/>
          <w:sz w:val="24"/>
          <w:szCs w:val="24"/>
          <w:lang w:eastAsia="en-US"/>
        </w:rPr>
        <w:t>ranges from</w:t>
      </w:r>
      <w:r w:rsidR="00764D9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0.5 g</w:t>
      </w:r>
      <w:r w:rsidR="00E4322B" w:rsidRPr="00106075">
        <w:rPr>
          <w:rFonts w:eastAsia="Calibri"/>
          <w:b w:val="0"/>
          <w:color w:val="000000"/>
          <w:sz w:val="24"/>
          <w:szCs w:val="24"/>
          <w:lang w:eastAsia="en-US"/>
        </w:rPr>
        <w:t>/day</w:t>
      </w:r>
      <w:r w:rsidR="00764D9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for infants </w:t>
      </w:r>
      <w:r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to </w:t>
      </w:r>
      <w:r w:rsidR="00764D9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1 g/day for adults </w:t>
      </w:r>
      <w:r w:rsidR="00EB247D" w:rsidRPr="00106075">
        <w:rPr>
          <w:rFonts w:eastAsia="Calibri"/>
          <w:b w:val="0"/>
          <w:color w:val="000000"/>
          <w:sz w:val="24"/>
          <w:szCs w:val="24"/>
          <w:lang w:eastAsia="en-US"/>
        </w:rPr>
        <w:t>and</w:t>
      </w:r>
      <w:r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764D9D" w:rsidRPr="00106075">
        <w:rPr>
          <w:rFonts w:eastAsia="Calibri"/>
          <w:b w:val="0"/>
          <w:color w:val="000000"/>
          <w:sz w:val="24"/>
          <w:szCs w:val="24"/>
          <w:lang w:eastAsia="en-US"/>
        </w:rPr>
        <w:t>patients with coronary heart disease</w:t>
      </w:r>
      <w:r w:rsidR="00EB247D" w:rsidRPr="00106075">
        <w:rPr>
          <w:rFonts w:eastAsia="Calibri"/>
          <w:b w:val="0"/>
          <w:color w:val="000000"/>
          <w:sz w:val="24"/>
          <w:szCs w:val="24"/>
          <w:lang w:eastAsia="en-US"/>
        </w:rPr>
        <w:t>s</w:t>
      </w:r>
      <w:r w:rsidR="002C3EB7">
        <w:rPr>
          <w:rFonts w:eastAsia="Calibri"/>
          <w:b w:val="0"/>
          <w:color w:val="000000"/>
          <w:sz w:val="24"/>
          <w:szCs w:val="24"/>
          <w:lang w:eastAsia="en-US"/>
        </w:rPr>
        <w:t>.</w:t>
      </w:r>
      <w:r w:rsidR="00764D9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begin">
          <w:fldData xml:space="preserve">PEVuZE5vdGU+PENpdGU+PEF1dGhvcj5LcmlzLUV0aGVydG9uPC9BdXRob3I+PFllYXI+MjAwMjwv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==
</w:fldData>
        </w:fldChar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instrText xml:space="preserve"> ADDIN EN.CITE </w:instrText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begin">
          <w:fldData xml:space="preserve">PEVuZE5vdGU+PENpdGU+PEF1dGhvcj5LcmlzLUV0aGVydG9uPC9BdXRob3I+PFllYXI+MjAwMjwv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==
</w:fldData>
        </w:fldChar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instrText xml:space="preserve"> ADDIN EN.CITE.DATA </w:instrText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end"/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separate"/>
      </w:r>
      <w:r w:rsidR="00D462B0" w:rsidRPr="00106075">
        <w:rPr>
          <w:rFonts w:eastAsia="Calibri"/>
          <w:b w:val="0"/>
          <w:noProof/>
          <w:color w:val="000000"/>
          <w:sz w:val="24"/>
          <w:szCs w:val="24"/>
          <w:vertAlign w:val="superscript"/>
          <w:lang w:eastAsia="en-US"/>
        </w:rPr>
        <w:t>19, 20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end"/>
      </w:r>
    </w:p>
    <w:p w14:paraId="3ECC5F69" w14:textId="27FBCDAD" w:rsidR="00106075" w:rsidRDefault="00086A14" w:rsidP="00106075">
      <w:pPr>
        <w:pStyle w:val="ADYNATitulo1"/>
        <w:spacing w:line="360" w:lineRule="auto"/>
        <w:ind w:firstLine="284"/>
        <w:jc w:val="both"/>
        <w:rPr>
          <w:rFonts w:eastAsia="Calibri"/>
          <w:b w:val="0"/>
          <w:color w:val="000000"/>
          <w:sz w:val="24"/>
          <w:szCs w:val="24"/>
          <w:lang w:eastAsia="en-US"/>
        </w:rPr>
      </w:pPr>
      <w:r w:rsidRPr="00106075">
        <w:rPr>
          <w:rFonts w:eastAsia="Calibri"/>
          <w:b w:val="0"/>
          <w:color w:val="000000"/>
          <w:sz w:val="24"/>
          <w:szCs w:val="24"/>
          <w:lang w:eastAsia="en-US"/>
        </w:rPr>
        <w:t>O</w:t>
      </w:r>
      <w:r w:rsidR="004439DC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mega-3 fatty acids are </w:t>
      </w:r>
      <w:r w:rsidR="00B12527" w:rsidRPr="00106075">
        <w:rPr>
          <w:rFonts w:eastAsia="Calibri"/>
          <w:b w:val="0"/>
          <w:color w:val="000000"/>
          <w:sz w:val="24"/>
          <w:szCs w:val="24"/>
          <w:lang w:eastAsia="en-US"/>
        </w:rPr>
        <w:t>synthesized</w:t>
      </w:r>
      <w:r w:rsidR="004439DC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from their </w:t>
      </w:r>
      <w:r w:rsidR="00EF0F35" w:rsidRPr="00106075">
        <w:rPr>
          <w:rFonts w:eastAsia="Calibri"/>
          <w:b w:val="0"/>
          <w:color w:val="000000"/>
          <w:sz w:val="24"/>
          <w:szCs w:val="24"/>
          <w:lang w:eastAsia="en-US"/>
        </w:rPr>
        <w:t>precursors</w:t>
      </w:r>
      <w:r w:rsidR="004439DC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, α-linolenic (C18:3n-3; ALA) and linoleic acid (C18:2n-6; LA), </w:t>
      </w:r>
      <w:r w:rsidR="007772A2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which are also present in </w:t>
      </w:r>
      <w:r w:rsidR="007772A2" w:rsidRPr="00106075">
        <w:rPr>
          <w:rFonts w:eastAsia="Calibri"/>
          <w:b w:val="0"/>
          <w:i/>
          <w:color w:val="000000"/>
          <w:sz w:val="24"/>
          <w:szCs w:val="24"/>
          <w:lang w:eastAsia="en-US"/>
        </w:rPr>
        <w:t>P. cruentum</w:t>
      </w:r>
      <w:r w:rsidR="007772A2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. </w:t>
      </w:r>
      <w:r w:rsidR="00EF0F35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ALA and LA </w:t>
      </w:r>
      <w:proofErr w:type="gramStart"/>
      <w:r w:rsidR="00EF0F35" w:rsidRPr="00106075">
        <w:rPr>
          <w:rFonts w:eastAsia="Calibri"/>
          <w:b w:val="0"/>
          <w:color w:val="000000"/>
          <w:sz w:val="24"/>
          <w:szCs w:val="24"/>
          <w:lang w:eastAsia="en-US"/>
        </w:rPr>
        <w:t>are considered</w:t>
      </w:r>
      <w:proofErr w:type="gramEnd"/>
      <w:r w:rsidR="00EF0F35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essential fatty acids </w:t>
      </w:r>
      <w:r w:rsidR="000960C9" w:rsidRPr="00106075">
        <w:rPr>
          <w:rFonts w:eastAsia="Calibri"/>
          <w:b w:val="0"/>
          <w:color w:val="000000"/>
          <w:sz w:val="24"/>
          <w:szCs w:val="24"/>
          <w:lang w:eastAsia="en-US"/>
        </w:rPr>
        <w:t>in human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>s</w:t>
      </w:r>
      <w:r w:rsidR="000960C9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FA0114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because </w:t>
      </w:r>
      <w:r w:rsidR="00EF0F35" w:rsidRPr="00106075">
        <w:rPr>
          <w:rFonts w:eastAsia="Calibri"/>
          <w:b w:val="0"/>
          <w:color w:val="000000"/>
          <w:sz w:val="24"/>
          <w:szCs w:val="24"/>
          <w:lang w:eastAsia="en-US"/>
        </w:rPr>
        <w:t>they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cannot be synthesized and </w:t>
      </w:r>
      <w:r w:rsidR="00EF0F35" w:rsidRPr="00106075">
        <w:rPr>
          <w:rFonts w:eastAsia="Calibri"/>
          <w:b w:val="0"/>
          <w:color w:val="000000"/>
          <w:sz w:val="24"/>
          <w:szCs w:val="24"/>
          <w:lang w:eastAsia="en-US"/>
        </w:rPr>
        <w:t>must be obtained from the diet</w:t>
      </w:r>
      <w:r w:rsidR="002C3EB7">
        <w:rPr>
          <w:rFonts w:eastAsia="Calibri"/>
          <w:b w:val="0"/>
          <w:color w:val="000000"/>
          <w:sz w:val="24"/>
          <w:szCs w:val="24"/>
          <w:lang w:eastAsia="en-US"/>
        </w:rPr>
        <w:t>.</w:t>
      </w:r>
      <w:r w:rsidR="00FA0114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begin"/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instrText xml:space="preserve"> ADDIN EN.CITE &lt;EndNote&gt;&lt;Cite&gt;&lt;Author&gt;Ristić-Medić&lt;/Author&gt;&lt;Year&gt;2013&lt;/Year&gt;&lt;RecNum&gt;353&lt;/RecNum&gt;&lt;DisplayText&gt;&lt;style face="superscript"&gt;21&lt;/style&gt;&lt;/DisplayText&gt;&lt;record&gt;&lt;rec-number&gt;353&lt;/rec-number&gt;&lt;foreign-keys&gt;&lt;key app="EN" db-id="xvf0a92v69frw7est5upexzpseddprrzdzev" timestamp="1594073046"&gt;353&lt;/key&gt;&lt;/foreign-keys&gt;&lt;ref-type name="Journal Article"&gt;17&lt;/ref-type&gt;&lt;contributors&gt;&lt;authors&gt;&lt;author&gt;Ristić-Medić, Danijela&lt;/author&gt;&lt;author&gt;Vučić, Vesna&lt;/author&gt;&lt;author&gt;Takić, Marija&lt;/author&gt;&lt;author&gt;Karadžić, Ivana&lt;/author&gt;&lt;author&gt;Glibetić, Marija&lt;/author&gt;&lt;/authors&gt;&lt;/contributors&gt;&lt;titles&gt;&lt;title&gt;Polyunsaturated fatty acids in health and disease&lt;/title&gt;&lt;secondary-title&gt;Journal of the Serbian Chemical Society&lt;/secondary-title&gt;&lt;/titles&gt;&lt;periodical&gt;&lt;full-title&gt;Journal of the Serbian Chemical Society&lt;/full-title&gt;&lt;/periodical&gt;&lt;pages&gt;1269-1289&lt;/pages&gt;&lt;volume&gt;78&lt;/volume&gt;&lt;number&gt;9&lt;/number&gt;&lt;dates&gt;&lt;year&gt;2013&lt;/year&gt;&lt;/dates&gt;&lt;urls&gt;&lt;/urls&gt;&lt;/record&gt;&lt;/Cite&gt;&lt;/EndNote&gt;</w:instrTex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separate"/>
      </w:r>
      <w:r w:rsidR="00D462B0" w:rsidRPr="00106075">
        <w:rPr>
          <w:rFonts w:eastAsia="Calibri"/>
          <w:b w:val="0"/>
          <w:noProof/>
          <w:color w:val="000000"/>
          <w:sz w:val="24"/>
          <w:szCs w:val="24"/>
          <w:vertAlign w:val="superscript"/>
          <w:lang w:eastAsia="en-US"/>
        </w:rPr>
        <w:t>21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end"/>
      </w:r>
      <w:r w:rsidR="00EF0F35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FE76B7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Briefly, </w:t>
      </w:r>
      <w:r w:rsidR="00FA03BC" w:rsidRPr="00106075">
        <w:rPr>
          <w:rFonts w:eastAsia="Calibri"/>
          <w:b w:val="0"/>
          <w:color w:val="000000"/>
          <w:sz w:val="24"/>
          <w:szCs w:val="24"/>
          <w:lang w:eastAsia="en-US"/>
        </w:rPr>
        <w:t>Fig.</w:t>
      </w:r>
      <w:r w:rsidR="001219A8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FE76B7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1 shows the omega-3/6 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synthesis </w:t>
      </w:r>
      <w:r w:rsidR="00FE76B7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pathway </w:t>
      </w:r>
      <w:r w:rsidR="00A64991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where </w:t>
      </w:r>
      <w:r w:rsidR="00447C13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a sequence of desaturation </w:t>
      </w:r>
      <w:r w:rsidR="00615F58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(DES) </w:t>
      </w:r>
      <w:r w:rsidR="00447C13" w:rsidRPr="00106075">
        <w:rPr>
          <w:rFonts w:eastAsia="Calibri"/>
          <w:b w:val="0"/>
          <w:color w:val="000000"/>
          <w:sz w:val="24"/>
          <w:szCs w:val="24"/>
          <w:lang w:eastAsia="en-US"/>
        </w:rPr>
        <w:t>and elongation</w:t>
      </w:r>
      <w:r w:rsidR="00615F58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(ELO) 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steps </w:t>
      </w:r>
      <w:r w:rsidR="00447C13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catalyzed by desaturase </w:t>
      </w:r>
      <w:r w:rsidR="00615F58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and </w:t>
      </w:r>
      <w:proofErr w:type="spellStart"/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>elongase</w:t>
      </w:r>
      <w:proofErr w:type="spellEnd"/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447C13" w:rsidRPr="00106075">
        <w:rPr>
          <w:rFonts w:eastAsia="Calibri"/>
          <w:b w:val="0"/>
          <w:color w:val="000000"/>
          <w:sz w:val="24"/>
          <w:szCs w:val="24"/>
          <w:lang w:eastAsia="en-US"/>
        </w:rPr>
        <w:t>enzymes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>, respectively</w:t>
      </w:r>
      <w:r w:rsidR="00615F58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570B99" w:rsidRPr="00106075">
        <w:rPr>
          <w:rFonts w:eastAsia="Calibri"/>
          <w:b w:val="0"/>
          <w:color w:val="000000"/>
          <w:sz w:val="24"/>
          <w:szCs w:val="24"/>
          <w:lang w:eastAsia="en-US"/>
        </w:rPr>
        <w:t>(</w:t>
      </w:r>
      <w:r w:rsidR="00447C13" w:rsidRPr="00106075">
        <w:rPr>
          <w:rFonts w:eastAsia="Calibri"/>
          <w:b w:val="0"/>
          <w:color w:val="000000"/>
          <w:sz w:val="24"/>
          <w:szCs w:val="24"/>
          <w:lang w:eastAsia="en-US"/>
        </w:rPr>
        <w:t>Δ</w:t>
      </w:r>
      <w:r w:rsidR="00570B99" w:rsidRPr="00106075">
        <w:rPr>
          <w:rFonts w:eastAsia="Calibri"/>
          <w:b w:val="0"/>
          <w:color w:val="000000"/>
          <w:sz w:val="24"/>
          <w:szCs w:val="24"/>
          <w:lang w:eastAsia="en-US"/>
        </w:rPr>
        <w:t>-</w:t>
      </w:r>
      <w:r w:rsidR="00447C13" w:rsidRPr="00106075">
        <w:rPr>
          <w:rFonts w:eastAsia="Calibri"/>
          <w:b w:val="0"/>
          <w:color w:val="000000"/>
          <w:sz w:val="24"/>
          <w:szCs w:val="24"/>
          <w:lang w:eastAsia="en-US"/>
        </w:rPr>
        <w:t>5 and Δ</w:t>
      </w:r>
      <w:r w:rsidR="00570B99" w:rsidRPr="00106075">
        <w:rPr>
          <w:rFonts w:eastAsia="Calibri"/>
          <w:b w:val="0"/>
          <w:color w:val="000000"/>
          <w:sz w:val="24"/>
          <w:szCs w:val="24"/>
          <w:lang w:eastAsia="en-US"/>
        </w:rPr>
        <w:t>-</w:t>
      </w:r>
      <w:r w:rsidR="00447C13" w:rsidRPr="00106075">
        <w:rPr>
          <w:rFonts w:eastAsia="Calibri"/>
          <w:b w:val="0"/>
          <w:color w:val="000000"/>
          <w:sz w:val="24"/>
          <w:szCs w:val="24"/>
          <w:lang w:eastAsia="en-US"/>
        </w:rPr>
        <w:t>6</w:t>
      </w:r>
      <w:r w:rsidR="00570B99" w:rsidRPr="00106075">
        <w:rPr>
          <w:rFonts w:eastAsia="Calibri"/>
          <w:b w:val="0"/>
          <w:color w:val="000000"/>
          <w:sz w:val="24"/>
          <w:szCs w:val="24"/>
          <w:lang w:eastAsia="en-US"/>
        </w:rPr>
        <w:t>)</w:t>
      </w:r>
      <w:r w:rsidR="00447C13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along with </w:t>
      </w:r>
      <w:r w:rsidR="00570B99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fatty acyl-CoA </w:t>
      </w:r>
      <w:proofErr w:type="spellStart"/>
      <w:r w:rsidR="00570B99" w:rsidRPr="00106075">
        <w:rPr>
          <w:rFonts w:eastAsia="Calibri"/>
          <w:b w:val="0"/>
          <w:color w:val="000000"/>
          <w:sz w:val="24"/>
          <w:szCs w:val="24"/>
          <w:lang w:eastAsia="en-US"/>
        </w:rPr>
        <w:t>synthetase</w:t>
      </w:r>
      <w:proofErr w:type="spellEnd"/>
      <w:r w:rsidR="00570B99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A64991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lead to 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the formation of </w:t>
      </w:r>
      <w:r w:rsidR="00A64991" w:rsidRPr="00106075">
        <w:rPr>
          <w:rFonts w:eastAsia="Calibri"/>
          <w:b w:val="0"/>
          <w:color w:val="000000"/>
          <w:sz w:val="24"/>
          <w:szCs w:val="24"/>
          <w:lang w:eastAsia="en-US"/>
        </w:rPr>
        <w:t>longer chain fatty acids</w:t>
      </w:r>
      <w:r w:rsidR="005824E8">
        <w:rPr>
          <w:rFonts w:eastAsia="Calibri"/>
          <w:b w:val="0"/>
          <w:color w:val="000000"/>
          <w:sz w:val="24"/>
          <w:szCs w:val="24"/>
          <w:lang w:eastAsia="en-US"/>
        </w:rPr>
        <w:t>.</w:t>
      </w:r>
      <w:r w:rsidR="00615F58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begin"/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instrText xml:space="preserve"> ADDIN EN.CITE &lt;EndNote&gt;&lt;Cite&gt;&lt;Author&gt;Barceló-Coblijn&lt;/Author&gt;&lt;Year&gt;2009&lt;/Year&gt;&lt;RecNum&gt;351&lt;/RecNum&gt;&lt;DisplayText&gt;&lt;style face="superscript"&gt;22, 23&lt;/style&gt;&lt;/DisplayText&gt;&lt;record&gt;&lt;rec-number&gt;351&lt;/rec-number&gt;&lt;foreign-keys&gt;&lt;key app="EN" db-id="xvf0a92v69frw7est5upexzpseddprrzdzev" timestamp="1594070804"&gt;351&lt;/key&gt;&lt;/foreign-keys&gt;&lt;ref-type name="Journal Article"&gt;17&lt;/ref-type&gt;&lt;contributors&gt;&lt;authors&gt;&lt;author&gt;Barceló-Coblijn, Gwendolyn&lt;/author&gt;&lt;author&gt;Murphy, Eric J&lt;/author&gt;&lt;/authors&gt;&lt;/contributors&gt;&lt;titles&gt;&lt;title&gt;Alpha-linolenic acid and its conversion to longer chain n− 3 fatty acids: Benefits for human health and a role in maintaining tissue n− 3 fatty acid levels&lt;/title&gt;&lt;secondary-title&gt;Progress in lipid research&lt;/secondary-title&gt;&lt;/titles&gt;&lt;periodical&gt;&lt;full-title&gt;Progress in lipid research&lt;/full-title&gt;&lt;/periodical&gt;&lt;pages&gt;355-374&lt;/pages&gt;&lt;volume&gt;48&lt;/volume&gt;&lt;number&gt;6&lt;/number&gt;&lt;dates&gt;&lt;year&gt;2009&lt;/year&gt;&lt;/dates&gt;&lt;isbn&gt;0163-7827&lt;/isbn&gt;&lt;urls&gt;&lt;/urls&gt;&lt;/record&gt;&lt;/Cite&gt;&lt;Cite&gt;&lt;Author&gt;Calder&lt;/Author&gt;&lt;Year&gt;2012&lt;/Year&gt;&lt;RecNum&gt;352&lt;/RecNum&gt;&lt;record&gt;&lt;rec-number&gt;352&lt;/rec-number&gt;&lt;foreign-keys&gt;&lt;key app="EN" db-id="xvf0a92v69frw7est5upexzpseddprrzdzev" timestamp="1594070902"&gt;352&lt;/key&gt;&lt;/foreign-keys&gt;&lt;ref-type name="Journal Article"&gt;17&lt;/ref-type&gt;&lt;contributors&gt;&lt;authors&gt;&lt;author&gt;Calder, Philip C&lt;/author&gt;&lt;/authors&gt;&lt;/contributors&gt;&lt;titles&gt;&lt;title&gt;Mechanisms of action of (n-3) fatty acids&lt;/title&gt;&lt;secondary-title&gt;The Journal of nutrition&lt;/secondary-title&gt;&lt;/titles&gt;&lt;periodical&gt;&lt;full-title&gt;The Journal of nutrition&lt;/full-title&gt;&lt;/periodical&gt;&lt;pages&gt;592S-599S&lt;/pages&gt;&lt;volume&gt;142&lt;/volume&gt;&lt;number&gt;3&lt;/number&gt;&lt;dates&gt;&lt;year&gt;2012&lt;/year&gt;&lt;/dates&gt;&lt;isbn&gt;0022-3166&lt;/isbn&gt;&lt;urls&gt;&lt;/urls&gt;&lt;/record&gt;&lt;/Cite&gt;&lt;/EndNote&gt;</w:instrTex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separate"/>
      </w:r>
      <w:r w:rsidR="00D462B0" w:rsidRPr="00106075">
        <w:rPr>
          <w:rFonts w:eastAsia="Calibri"/>
          <w:b w:val="0"/>
          <w:noProof/>
          <w:color w:val="000000"/>
          <w:sz w:val="24"/>
          <w:szCs w:val="24"/>
          <w:vertAlign w:val="superscript"/>
          <w:lang w:eastAsia="en-US"/>
        </w:rPr>
        <w:t>22, 23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end"/>
      </w:r>
      <w:r w:rsidR="005824E8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>C</w:t>
      </w:r>
      <w:r w:rsidR="00C5472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onsumption of 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food with </w:t>
      </w:r>
      <w:r w:rsidR="00EB247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the 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optimal </w:t>
      </w:r>
      <w:r w:rsidR="00C5472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omega-3/6 ratio is 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>crucial in maintaining</w:t>
      </w:r>
      <w:r w:rsidR="00C5472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the overall health of 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the </w:t>
      </w:r>
      <w:r w:rsidR="00C5472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human population 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begin"/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instrText xml:space="preserve"> ADDIN EN.CITE &lt;EndNote&gt;&lt;Cite&gt;&lt;Author&gt;Chaves&lt;/Author&gt;&lt;Year&gt;2019&lt;/Year&gt;&lt;RecNum&gt;354&lt;/RecNum&gt;&lt;DisplayText&gt;&lt;style face="superscript"&gt;24&lt;/style&gt;&lt;/DisplayText&gt;&lt;record&gt;&lt;rec-number&gt;354&lt;/rec-number&gt;&lt;foreign-keys&gt;&lt;key app="EN" db-id="xvf0a92v69frw7est5upexzpseddprrzdzev" timestamp="1594074653"&gt;354&lt;/key&gt;&lt;/foreign-keys&gt;&lt;ref-type name="Book Section"&gt;5&lt;/ref-type&gt;&lt;contributors&gt;&lt;authors&gt;&lt;author&gt;Chaves, Hilton&lt;/author&gt;&lt;author&gt;Singh, Ram B.&lt;/author&gt;&lt;author&gt;Khan, Shairy&lt;/author&gt;&lt;author&gt;Wilczynska, Agnieszka&lt;/author&gt;&lt;author&gt;Takahashi, Toru&lt;/author&gt;&lt;/authors&gt;&lt;secondary-authors&gt;&lt;author&gt;Singh, Ram B.&lt;/author&gt;&lt;author&gt;Watson, Ronald Ross&lt;/author&gt;&lt;author&gt;Takahashi, Toru&lt;/author&gt;&lt;/secondary-authors&gt;&lt;/contributors&gt;&lt;titles&gt;&lt;title&gt;Chapter 14 - High Omega-6/Omega-3 Fatty Acid Ratio Diets and Risk of Noncommunicable Diseases: Is the Tissue, the Main Issue?&lt;/title&gt;&lt;secondary-title&gt;The Role of Functional Food Security in Global Health&lt;/secondary-title&gt;&lt;/titles&gt;&lt;pages&gt;217-259&lt;/pages&gt;&lt;keywords&gt;&lt;keyword&gt;Foods&lt;/keyword&gt;&lt;keyword&gt;lipids&lt;/keyword&gt;&lt;keyword&gt;oxidative stress&lt;/keyword&gt;&lt;keyword&gt;diabetes&lt;/keyword&gt;&lt;keyword&gt;neuropsychiatric&lt;/keyword&gt;&lt;keyword&gt;ophthalmic&lt;/keyword&gt;&lt;keyword&gt;rheumatic&lt;/keyword&gt;&lt;keyword&gt;Mediterranean diet&lt;/keyword&gt;&lt;keyword&gt;nutrition&lt;/keyword&gt;&lt;keyword&gt;heart disease&lt;/keyword&gt;&lt;/keywords&gt;&lt;dates&gt;&lt;year&gt;2019&lt;/year&gt;&lt;pub-dates&gt;&lt;date&gt;2019/01/01/&lt;/date&gt;&lt;/pub-dates&gt;&lt;/dates&gt;&lt;publisher&gt;Academic Press&lt;/publisher&gt;&lt;isbn&gt;978-0-12-813148-0&lt;/isbn&gt;&lt;urls&gt;&lt;related-urls&gt;&lt;url&gt;http://www.sciencedirect.com/science/article/pii/B9780128131480000141&lt;/url&gt;&lt;/related-urls&gt;&lt;/urls&gt;&lt;electronic-resource-num&gt;https://doi.org/10.1016/B978-0-12-813148-0.00014-1&lt;/electronic-resource-num&gt;&lt;/record&gt;&lt;/Cite&gt;&lt;/EndNote&gt;</w:instrTex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separate"/>
      </w:r>
      <w:r w:rsidR="00D462B0" w:rsidRPr="00106075">
        <w:rPr>
          <w:rFonts w:eastAsia="Calibri"/>
          <w:b w:val="0"/>
          <w:noProof/>
          <w:color w:val="000000"/>
          <w:sz w:val="24"/>
          <w:szCs w:val="24"/>
          <w:vertAlign w:val="superscript"/>
          <w:lang w:eastAsia="en-US"/>
        </w:rPr>
        <w:t>24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end"/>
      </w:r>
      <w:r w:rsidR="00C5472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since according to previous reports, high LA intake can induce production </w:t>
      </w:r>
      <w:r w:rsidR="00C5472D" w:rsidRPr="00106075">
        <w:rPr>
          <w:rFonts w:eastAsia="Calibri"/>
          <w:b w:val="0"/>
          <w:color w:val="000000"/>
          <w:sz w:val="24"/>
          <w:szCs w:val="24"/>
          <w:lang w:eastAsia="en-US"/>
        </w:rPr>
        <w:lastRenderedPageBreak/>
        <w:t xml:space="preserve">of proinflammatory cytokines </w:t>
      </w:r>
      <w:r w:rsidR="00EB247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triggered </w:t>
      </w:r>
      <w:r w:rsidR="00C5472D" w:rsidRPr="00106075">
        <w:rPr>
          <w:rFonts w:eastAsia="Calibri"/>
          <w:b w:val="0"/>
          <w:color w:val="000000"/>
          <w:sz w:val="24"/>
          <w:szCs w:val="24"/>
          <w:lang w:eastAsia="en-US"/>
        </w:rPr>
        <w:t>by the release of arachidonic acid (ARA)-derived products</w:t>
      </w:r>
      <w:r w:rsidR="00D90B75">
        <w:rPr>
          <w:rFonts w:eastAsia="Calibri"/>
          <w:b w:val="0"/>
          <w:color w:val="000000"/>
          <w:sz w:val="24"/>
          <w:szCs w:val="24"/>
          <w:lang w:eastAsia="en-US"/>
        </w:rPr>
        <w:t>.</w:t>
      </w:r>
      <w:r w:rsidR="00C5472D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begin">
          <w:fldData xml:space="preserve">PEVuZE5vdGU+PENpdGU+PEF1dGhvcj5TaW1vcG91bG9zPC9BdXRob3I+PFllYXI+MjAwODwvWWVh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</w:fldData>
        </w:fldChar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instrText xml:space="preserve"> ADDIN EN.CITE </w:instrText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begin">
          <w:fldData xml:space="preserve">PEVuZE5vdGU+PENpdGU+PEF1dGhvcj5TaW1vcG91bG9zPC9BdXRob3I+PFllYXI+MjAwODwvWWVh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</w:fldData>
        </w:fldChar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instrText xml:space="preserve"> ADDIN EN.CITE.DATA </w:instrText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end"/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separate"/>
      </w:r>
      <w:r w:rsidR="00D462B0" w:rsidRPr="00106075">
        <w:rPr>
          <w:rFonts w:eastAsia="Calibri"/>
          <w:b w:val="0"/>
          <w:noProof/>
          <w:color w:val="000000"/>
          <w:sz w:val="24"/>
          <w:szCs w:val="24"/>
          <w:vertAlign w:val="superscript"/>
          <w:lang w:eastAsia="en-US"/>
        </w:rPr>
        <w:t>25-27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end"/>
      </w:r>
      <w:r w:rsidR="00B47912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proofErr w:type="gramStart"/>
      <w:r w:rsidR="001674C8" w:rsidRPr="00106075">
        <w:rPr>
          <w:rFonts w:eastAsia="Calibri"/>
          <w:b w:val="0"/>
          <w:color w:val="000000"/>
          <w:sz w:val="24"/>
          <w:szCs w:val="24"/>
          <w:lang w:eastAsia="en-US"/>
        </w:rPr>
        <w:t>At</w:t>
      </w:r>
      <w:proofErr w:type="gramEnd"/>
      <w:r w:rsidR="001674C8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the same time, </w:t>
      </w:r>
      <w:r w:rsidR="00B47912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the </w:t>
      </w:r>
      <w:r w:rsidR="00D172D8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conversion of ALA to EPA/DHA can </w:t>
      </w:r>
      <w:r w:rsidR="005F5559" w:rsidRPr="00106075">
        <w:rPr>
          <w:rFonts w:eastAsia="Calibri"/>
          <w:b w:val="0"/>
          <w:color w:val="000000"/>
          <w:sz w:val="24"/>
          <w:szCs w:val="24"/>
          <w:lang w:eastAsia="en-US"/>
        </w:rPr>
        <w:t>compete with the biosynthesis of EPA and DHA</w:t>
      </w:r>
      <w:r w:rsidR="00EB5825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from </w:t>
      </w:r>
      <w:r w:rsidR="00D172D8" w:rsidRPr="00106075">
        <w:rPr>
          <w:rFonts w:eastAsia="Calibri"/>
          <w:b w:val="0"/>
          <w:color w:val="000000"/>
          <w:sz w:val="24"/>
          <w:szCs w:val="24"/>
          <w:lang w:eastAsia="en-US"/>
        </w:rPr>
        <w:t>LA, due to the competitive inhibition of enzymes (Δ</w:t>
      </w:r>
      <w:r w:rsidR="00B47912" w:rsidRPr="00106075">
        <w:rPr>
          <w:rFonts w:eastAsia="Calibri"/>
          <w:b w:val="0"/>
          <w:color w:val="000000"/>
          <w:sz w:val="24"/>
          <w:szCs w:val="24"/>
          <w:lang w:eastAsia="en-US"/>
        </w:rPr>
        <w:t>-</w:t>
      </w:r>
      <w:r w:rsidR="00D172D8" w:rsidRPr="00106075">
        <w:rPr>
          <w:rFonts w:eastAsia="Calibri"/>
          <w:b w:val="0"/>
          <w:color w:val="000000"/>
          <w:sz w:val="24"/>
          <w:szCs w:val="24"/>
          <w:lang w:eastAsia="en-US"/>
        </w:rPr>
        <w:t>5</w:t>
      </w:r>
      <w:r w:rsidR="00B47912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DES </w:t>
      </w:r>
      <w:r w:rsidR="00D172D8" w:rsidRPr="00106075">
        <w:rPr>
          <w:rFonts w:eastAsia="Calibri"/>
          <w:b w:val="0"/>
          <w:color w:val="000000"/>
          <w:sz w:val="24"/>
          <w:szCs w:val="24"/>
          <w:lang w:eastAsia="en-US"/>
        </w:rPr>
        <w:t>and Δ</w:t>
      </w:r>
      <w:r w:rsidR="00B47912" w:rsidRPr="00106075">
        <w:rPr>
          <w:rFonts w:eastAsia="Calibri"/>
          <w:b w:val="0"/>
          <w:color w:val="000000"/>
          <w:sz w:val="24"/>
          <w:szCs w:val="24"/>
          <w:lang w:eastAsia="en-US"/>
        </w:rPr>
        <w:t>-</w:t>
      </w:r>
      <w:r w:rsidR="00D172D8" w:rsidRPr="00106075">
        <w:rPr>
          <w:rFonts w:eastAsia="Calibri"/>
          <w:b w:val="0"/>
          <w:color w:val="000000"/>
          <w:sz w:val="24"/>
          <w:szCs w:val="24"/>
          <w:lang w:eastAsia="en-US"/>
        </w:rPr>
        <w:t>6</w:t>
      </w:r>
      <w:r w:rsidR="00B47912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DES, see </w:t>
      </w:r>
      <w:r w:rsidR="00FA03BC" w:rsidRPr="00106075">
        <w:rPr>
          <w:rFonts w:eastAsia="Calibri"/>
          <w:b w:val="0"/>
          <w:color w:val="000000"/>
          <w:sz w:val="24"/>
          <w:szCs w:val="24"/>
          <w:lang w:eastAsia="en-US"/>
        </w:rPr>
        <w:t>Fig.</w:t>
      </w:r>
      <w:r w:rsidR="001219A8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B47912" w:rsidRPr="00106075">
        <w:rPr>
          <w:rFonts w:eastAsia="Calibri"/>
          <w:b w:val="0"/>
          <w:color w:val="000000"/>
          <w:sz w:val="24"/>
          <w:szCs w:val="24"/>
          <w:lang w:eastAsia="en-US"/>
        </w:rPr>
        <w:t>1)</w:t>
      </w:r>
      <w:r w:rsidR="00D90B75">
        <w:rPr>
          <w:rFonts w:eastAsia="Calibri"/>
          <w:b w:val="0"/>
          <w:color w:val="000000"/>
          <w:sz w:val="24"/>
          <w:szCs w:val="24"/>
          <w:lang w:eastAsia="en-US"/>
        </w:rPr>
        <w:t>.</w:t>
      </w:r>
      <w:r w:rsidR="00B47912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begin"/>
      </w:r>
      <w:r w:rsidR="00D462B0" w:rsidRPr="00106075">
        <w:rPr>
          <w:rFonts w:eastAsia="Calibri"/>
          <w:b w:val="0"/>
          <w:color w:val="000000"/>
          <w:sz w:val="24"/>
          <w:szCs w:val="24"/>
          <w:lang w:eastAsia="en-US"/>
        </w:rPr>
        <w:instrText xml:space="preserve"> ADDIN EN.CITE &lt;EndNote&gt;&lt;Cite&gt;&lt;Author&gt;Welch&lt;/Author&gt;&lt;Year&gt;2010&lt;/Year&gt;&lt;RecNum&gt;355&lt;/RecNum&gt;&lt;DisplayText&gt;&lt;style face="superscript"&gt;28&lt;/style&gt;&lt;/DisplayText&gt;&lt;record&gt;&lt;rec-number&gt;355&lt;/rec-number&gt;&lt;foreign-keys&gt;&lt;key app="EN" db-id="xvf0a92v69frw7est5upexzpseddprrzdzev" timestamp="1594074967"&gt;355&lt;/key&gt;&lt;/foreign-keys&gt;&lt;ref-type name="Journal Article"&gt;17&lt;/ref-type&gt;&lt;contributors&gt;&lt;authors&gt;&lt;author&gt;Welch, Ailsa A&lt;/author&gt;&lt;author&gt;Shakya-Shrestha, Subodha&lt;/author&gt;&lt;author&gt;Lentjes, Marleen AH&lt;/author&gt;&lt;author&gt;Wareham, Nicholas J&lt;/author&gt;&lt;author&gt;Khaw, Kay-Tee&lt;/author&gt;&lt;/authors&gt;&lt;/contributors&gt;&lt;titles&gt;&lt;title&gt;Dietary intake and status of n–3 polyunsaturated fatty acids in a population of fish-eating and non-fish-eating meat-eaters, vegetarians, and vegans and the precursor-product ratio of α-linolenic acid to long-chain n–3 polyunsaturated fatty acids: results from the EPIC-Norfolk cohort&lt;/title&gt;&lt;secondary-title&gt;The American Journal of Clinical Nutrition&lt;/secondary-title&gt;&lt;/titles&gt;&lt;periodical&gt;&lt;full-title&gt;The American Journal of Clinical Nutrition&lt;/full-title&gt;&lt;/periodical&gt;&lt;pages&gt;1040-1051&lt;/pages&gt;&lt;volume&gt;92&lt;/volume&gt;&lt;number&gt;5&lt;/number&gt;&lt;dates&gt;&lt;year&gt;2010&lt;/year&gt;&lt;/dates&gt;&lt;isbn&gt;0002-9165&lt;/isbn&gt;&lt;urls&gt;&lt;related-urls&gt;&lt;url&gt;https://doi.org/10.3945/ajcn.2010.29457&lt;/url&gt;&lt;/related-urls&gt;&lt;/urls&gt;&lt;electronic-resource-num&gt;10.3945/ajcn.2010.29457&lt;/electronic-resource-num&gt;&lt;access-date&gt;7/6/2020&lt;/access-date&gt;&lt;/record&gt;&lt;/Cite&gt;&lt;/EndNote&gt;</w:instrTex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separate"/>
      </w:r>
      <w:r w:rsidR="00D462B0" w:rsidRPr="00106075">
        <w:rPr>
          <w:rFonts w:eastAsia="Calibri"/>
          <w:b w:val="0"/>
          <w:noProof/>
          <w:color w:val="000000"/>
          <w:sz w:val="24"/>
          <w:szCs w:val="24"/>
          <w:vertAlign w:val="superscript"/>
          <w:lang w:eastAsia="en-US"/>
        </w:rPr>
        <w:t>28</w:t>
      </w:r>
      <w:r w:rsidR="00095001" w:rsidRPr="00106075">
        <w:rPr>
          <w:rFonts w:eastAsia="Calibri"/>
          <w:b w:val="0"/>
          <w:color w:val="000000"/>
          <w:sz w:val="24"/>
          <w:szCs w:val="24"/>
          <w:lang w:eastAsia="en-US"/>
        </w:rPr>
        <w:fldChar w:fldCharType="end"/>
      </w:r>
      <w:r w:rsidR="005F653A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</w:p>
    <w:p w14:paraId="6A17C94F" w14:textId="61589120" w:rsidR="00106075" w:rsidRDefault="00EA5AD8" w:rsidP="00106075">
      <w:pPr>
        <w:pStyle w:val="ADYNATitulo1"/>
        <w:spacing w:line="360" w:lineRule="auto"/>
        <w:ind w:left="-426"/>
        <w:rPr>
          <w:rFonts w:eastAsia="Calibri"/>
          <w:b w:val="0"/>
          <w:color w:val="000000"/>
          <w:sz w:val="24"/>
          <w:szCs w:val="24"/>
          <w:lang w:eastAsia="en-US"/>
        </w:rPr>
      </w:pPr>
      <w:r>
        <w:rPr>
          <w:rFonts w:eastAsia="Calibri"/>
          <w:b w:val="0"/>
          <w:noProof/>
          <w:color w:val="000000"/>
          <w:sz w:val="24"/>
          <w:szCs w:val="24"/>
          <w:lang w:val="es-CL" w:eastAsia="es-CL"/>
        </w:rPr>
        <w:drawing>
          <wp:inline distT="0" distB="0" distL="0" distR="0" wp14:anchorId="1DC45085" wp14:editId="0799E1E0">
            <wp:extent cx="5760000" cy="324033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 1.-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24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4F085" w14:textId="7E2CEE5E" w:rsidR="00106075" w:rsidRDefault="00106075" w:rsidP="00841D41">
      <w:pPr>
        <w:pStyle w:val="ADYNATitulo1"/>
        <w:spacing w:line="360" w:lineRule="auto"/>
        <w:ind w:firstLine="284"/>
        <w:jc w:val="both"/>
        <w:rPr>
          <w:rFonts w:eastAsia="Calibri"/>
          <w:b w:val="0"/>
          <w:color w:val="000000"/>
          <w:sz w:val="24"/>
          <w:szCs w:val="24"/>
          <w:lang w:eastAsia="en-US"/>
        </w:rPr>
      </w:pPr>
      <w:r w:rsidRPr="00841D41">
        <w:rPr>
          <w:rFonts w:eastAsia="Calibri"/>
          <w:color w:val="000000"/>
          <w:sz w:val="24"/>
          <w:szCs w:val="24"/>
          <w:lang w:eastAsia="en-US"/>
        </w:rPr>
        <w:t>Fig. 1</w:t>
      </w:r>
      <w:r w:rsidR="00841D41"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841D41" w:rsidRPr="00841D41">
        <w:rPr>
          <w:b w:val="0"/>
          <w:sz w:val="24"/>
          <w:szCs w:val="24"/>
        </w:rPr>
        <w:t xml:space="preserve">Summary pathways for the biosynthesis of PUFAS present in marine microalgae. Abbreviators: Elongase (ELO), desaturase (DES), omega (ɷ), unsaturation (Δ), long-chain acyl-coenzyme A (CoA) synthetases (LACS), endoplasmic reticulum (ER), fatty acid synthesis (FAS), </w:t>
      </w:r>
      <w:proofErr w:type="spellStart"/>
      <w:r w:rsidR="00841D41" w:rsidRPr="00841D41">
        <w:rPr>
          <w:b w:val="0"/>
          <w:sz w:val="24"/>
          <w:szCs w:val="24"/>
        </w:rPr>
        <w:t>lysophospholipid</w:t>
      </w:r>
      <w:proofErr w:type="spellEnd"/>
      <w:r w:rsidR="00841D41" w:rsidRPr="00841D41">
        <w:rPr>
          <w:b w:val="0"/>
          <w:sz w:val="24"/>
          <w:szCs w:val="24"/>
        </w:rPr>
        <w:t xml:space="preserve"> acyltransferases (LPLAT), fatty acid synthase (FAS), acyl-CoA:glycerol-3-phosphate acyltransferase (GPAT) and acyl-CoA: lysophosphatidic acyltransferase (LPAAT). Slightly modified routes and described by </w:t>
      </w:r>
      <w:r w:rsidR="00841D41" w:rsidRPr="00841D41">
        <w:rPr>
          <w:b w:val="0"/>
          <w:bCs w:val="0"/>
          <w:sz w:val="24"/>
          <w:szCs w:val="24"/>
        </w:rPr>
        <w:fldChar w:fldCharType="begin"/>
      </w:r>
      <w:r w:rsidR="00841D41">
        <w:rPr>
          <w:b w:val="0"/>
          <w:bCs w:val="0"/>
          <w:sz w:val="24"/>
          <w:szCs w:val="24"/>
        </w:rPr>
        <w:instrText xml:space="preserve"> ADDIN EN.CITE &lt;EndNote&gt;&lt;Cite AuthorYear="1"&gt;&lt;Author&gt;Guo&lt;/Author&gt;&lt;Year&gt;2019&lt;/Year&gt;&lt;RecNum&gt;363&lt;/RecNum&gt;&lt;DisplayText&gt;Guo&lt;style face="italic"&gt;, et al.&lt;/style&gt; &lt;style face="superscript"&gt;29&lt;/style&gt;&lt;/DisplayText&gt;&lt;record&gt;&lt;rec-number&gt;363&lt;/rec-number&gt;&lt;foreign-keys&gt;&lt;key app="EN" db-id="xvf0a92v69frw7est5upexzpseddprrzdzev" timestamp="1594140672"&gt;363&lt;/key&gt;&lt;/foreign-keys&gt;&lt;ref-type name="Journal Article"&gt;17&lt;/ref-type&gt;&lt;contributors&gt;&lt;authors&gt;&lt;author&gt;Guo, Minrui&lt;/author&gt;&lt;author&gt;Chen, Guogang&lt;/author&gt;&lt;author&gt;Chen, Jiluan&lt;/author&gt;&lt;author&gt;Zheng, Minggang&lt;/author&gt;&lt;/authors&gt;&lt;/contributors&gt;&lt;titles&gt;&lt;title&gt;Identification of a Long-Chain Fatty Acid Elongase from Nannochloropsis sp. Involved in the Biosynthesis of Fatty Acids by Heterologous Expression in Saccharomyces cerevisiae&lt;/title&gt;&lt;secondary-title&gt;Journal of Ocean University of China&lt;/secondary-title&gt;&lt;/titles&gt;&lt;periodical&gt;&lt;full-title&gt;Journal of Ocean University of China&lt;/full-title&gt;&lt;/periodical&gt;&lt;pages&gt;1199-1206&lt;/pages&gt;&lt;volume&gt;18&lt;/volume&gt;&lt;number&gt;5&lt;/number&gt;&lt;dates&gt;&lt;year&gt;2019&lt;/year&gt;&lt;/dates&gt;&lt;isbn&gt;1672-5182&lt;/isbn&gt;&lt;urls&gt;&lt;/urls&gt;&lt;/record&gt;&lt;/Cite&gt;&lt;/EndNote&gt;</w:instrText>
      </w:r>
      <w:r w:rsidR="00841D41" w:rsidRPr="00841D41">
        <w:rPr>
          <w:b w:val="0"/>
          <w:bCs w:val="0"/>
          <w:sz w:val="24"/>
          <w:szCs w:val="24"/>
        </w:rPr>
        <w:fldChar w:fldCharType="separate"/>
      </w:r>
      <w:r w:rsidR="00841D41">
        <w:rPr>
          <w:b w:val="0"/>
          <w:bCs w:val="0"/>
          <w:noProof/>
          <w:sz w:val="24"/>
          <w:szCs w:val="24"/>
        </w:rPr>
        <w:t>Guo</w:t>
      </w:r>
      <w:r w:rsidR="00841D41" w:rsidRPr="00841D41">
        <w:rPr>
          <w:b w:val="0"/>
          <w:bCs w:val="0"/>
          <w:i/>
          <w:noProof/>
          <w:sz w:val="24"/>
          <w:szCs w:val="24"/>
        </w:rPr>
        <w:t>, et al.</w:t>
      </w:r>
      <w:r w:rsidR="00841D41">
        <w:rPr>
          <w:b w:val="0"/>
          <w:bCs w:val="0"/>
          <w:noProof/>
          <w:sz w:val="24"/>
          <w:szCs w:val="24"/>
        </w:rPr>
        <w:t xml:space="preserve"> </w:t>
      </w:r>
      <w:r w:rsidR="00841D41" w:rsidRPr="00841D41">
        <w:rPr>
          <w:b w:val="0"/>
          <w:bCs w:val="0"/>
          <w:noProof/>
          <w:sz w:val="24"/>
          <w:szCs w:val="24"/>
          <w:vertAlign w:val="superscript"/>
        </w:rPr>
        <w:t>29</w:t>
      </w:r>
      <w:r w:rsidR="00841D41" w:rsidRPr="00841D41">
        <w:rPr>
          <w:b w:val="0"/>
          <w:bCs w:val="0"/>
          <w:sz w:val="24"/>
          <w:szCs w:val="24"/>
        </w:rPr>
        <w:fldChar w:fldCharType="end"/>
      </w:r>
      <w:r w:rsidR="00841D41" w:rsidRPr="00841D41">
        <w:rPr>
          <w:b w:val="0"/>
          <w:sz w:val="24"/>
          <w:szCs w:val="24"/>
        </w:rPr>
        <w:t xml:space="preserve"> and </w:t>
      </w:r>
      <w:r w:rsidR="00841D41" w:rsidRPr="00841D41">
        <w:rPr>
          <w:b w:val="0"/>
          <w:bCs w:val="0"/>
          <w:sz w:val="24"/>
          <w:szCs w:val="24"/>
        </w:rPr>
        <w:fldChar w:fldCharType="begin"/>
      </w:r>
      <w:r w:rsidR="00841D41">
        <w:rPr>
          <w:b w:val="0"/>
          <w:bCs w:val="0"/>
          <w:sz w:val="24"/>
          <w:szCs w:val="24"/>
        </w:rPr>
        <w:instrText xml:space="preserve"> ADDIN EN.CITE &lt;EndNote&gt;&lt;Cite AuthorYear="1"&gt;&lt;Author&gt;Arao&lt;/Author&gt;&lt;Year&gt;1994&lt;/Year&gt;&lt;RecNum&gt;364&lt;/RecNum&gt;&lt;DisplayText&gt;Arao and Yamada &lt;style face="superscript"&gt;30&lt;/style&gt;&lt;/DisplayText&gt;&lt;record&gt;&lt;rec-number&gt;364&lt;/rec-number&gt;&lt;foreign-keys&gt;&lt;key app="EN" db-id="xvf0a92v69frw7est5upexzpseddprrzdzev" timestamp="1594140799"&gt;364&lt;/key&gt;&lt;/foreign-keys&gt;&lt;ref-type name="Journal Article"&gt;17&lt;/ref-type&gt;&lt;contributors&gt;&lt;authors&gt;&lt;author&gt;Arao, Tomohito&lt;/author&gt;&lt;author&gt;Yamada, Mitsuhiro&lt;/author&gt;&lt;/authors&gt;&lt;/contributors&gt;&lt;titles&gt;&lt;title&gt;Biosynthesis of polyunsaturated fatty acids in the marine diatom, Phaeodactylum tricornutum&lt;/title&gt;&lt;secondary-title&gt;Phytochemistry&lt;/secondary-title&gt;&lt;/titles&gt;&lt;periodical&gt;&lt;full-title&gt;Phytochemistry&lt;/full-title&gt;&lt;/periodical&gt;&lt;pages&gt;1177-1181&lt;/pages&gt;&lt;volume&gt;35&lt;/volume&gt;&lt;number&gt;5&lt;/number&gt;&lt;dates&gt;&lt;year&gt;1994&lt;/year&gt;&lt;/dates&gt;&lt;isbn&gt;0031-9422&lt;/isbn&gt;&lt;urls&gt;&lt;/urls&gt;&lt;/record&gt;&lt;/Cite&gt;&lt;/EndNote&gt;</w:instrText>
      </w:r>
      <w:r w:rsidR="00841D41" w:rsidRPr="00841D41">
        <w:rPr>
          <w:b w:val="0"/>
          <w:bCs w:val="0"/>
          <w:sz w:val="24"/>
          <w:szCs w:val="24"/>
        </w:rPr>
        <w:fldChar w:fldCharType="separate"/>
      </w:r>
      <w:r w:rsidR="00841D41">
        <w:rPr>
          <w:b w:val="0"/>
          <w:bCs w:val="0"/>
          <w:noProof/>
          <w:sz w:val="24"/>
          <w:szCs w:val="24"/>
        </w:rPr>
        <w:t>Arao and Yamada</w:t>
      </w:r>
      <w:r w:rsidR="00D90B75">
        <w:rPr>
          <w:b w:val="0"/>
          <w:bCs w:val="0"/>
          <w:noProof/>
          <w:sz w:val="24"/>
          <w:szCs w:val="24"/>
        </w:rPr>
        <w:t>.</w:t>
      </w:r>
      <w:r w:rsidR="00841D41">
        <w:rPr>
          <w:b w:val="0"/>
          <w:bCs w:val="0"/>
          <w:noProof/>
          <w:sz w:val="24"/>
          <w:szCs w:val="24"/>
        </w:rPr>
        <w:t xml:space="preserve"> </w:t>
      </w:r>
      <w:r w:rsidR="00841D41" w:rsidRPr="00841D41">
        <w:rPr>
          <w:b w:val="0"/>
          <w:bCs w:val="0"/>
          <w:noProof/>
          <w:sz w:val="24"/>
          <w:szCs w:val="24"/>
          <w:vertAlign w:val="superscript"/>
        </w:rPr>
        <w:t>30</w:t>
      </w:r>
      <w:r w:rsidR="00841D41" w:rsidRPr="00841D41">
        <w:rPr>
          <w:b w:val="0"/>
          <w:bCs w:val="0"/>
          <w:sz w:val="24"/>
          <w:szCs w:val="24"/>
        </w:rPr>
        <w:fldChar w:fldCharType="end"/>
      </w:r>
    </w:p>
    <w:p w14:paraId="63E3CE79" w14:textId="77777777" w:rsidR="00106075" w:rsidRPr="00106075" w:rsidRDefault="00106075" w:rsidP="00106075">
      <w:pPr>
        <w:pStyle w:val="ADYNATitulo1"/>
        <w:spacing w:line="360" w:lineRule="auto"/>
        <w:ind w:firstLine="284"/>
        <w:jc w:val="both"/>
        <w:rPr>
          <w:rFonts w:eastAsia="Calibri"/>
          <w:b w:val="0"/>
          <w:color w:val="000000"/>
          <w:sz w:val="24"/>
          <w:szCs w:val="24"/>
          <w:lang w:eastAsia="en-US"/>
        </w:rPr>
      </w:pPr>
    </w:p>
    <w:p w14:paraId="78F50503" w14:textId="748E41D3" w:rsidR="00E74B6E" w:rsidRPr="00106075" w:rsidRDefault="00181187" w:rsidP="00106075">
      <w:pPr>
        <w:pStyle w:val="ADYNATitulo1"/>
        <w:spacing w:line="360" w:lineRule="auto"/>
        <w:ind w:firstLine="284"/>
        <w:jc w:val="both"/>
        <w:rPr>
          <w:b w:val="0"/>
          <w:sz w:val="24"/>
          <w:szCs w:val="24"/>
        </w:rPr>
      </w:pPr>
      <w:r w:rsidRPr="00106075">
        <w:rPr>
          <w:b w:val="0"/>
          <w:sz w:val="24"/>
          <w:szCs w:val="24"/>
        </w:rPr>
        <w:t xml:space="preserve">These </w:t>
      </w:r>
      <w:r w:rsidR="00B86B7A" w:rsidRPr="00106075">
        <w:rPr>
          <w:b w:val="0"/>
          <w:sz w:val="24"/>
          <w:szCs w:val="24"/>
        </w:rPr>
        <w:t xml:space="preserve">facts make </w:t>
      </w:r>
      <w:r w:rsidRPr="00106075">
        <w:rPr>
          <w:b w:val="0"/>
          <w:i/>
          <w:sz w:val="24"/>
          <w:szCs w:val="24"/>
        </w:rPr>
        <w:t>P. tricornutum</w:t>
      </w:r>
      <w:r w:rsidRPr="00106075">
        <w:rPr>
          <w:b w:val="0"/>
          <w:sz w:val="24"/>
          <w:szCs w:val="24"/>
        </w:rPr>
        <w:t xml:space="preserve"> </w:t>
      </w:r>
      <w:r w:rsidR="00B86B7A" w:rsidRPr="00106075">
        <w:rPr>
          <w:b w:val="0"/>
          <w:sz w:val="24"/>
          <w:szCs w:val="24"/>
        </w:rPr>
        <w:t xml:space="preserve">species </w:t>
      </w:r>
      <w:r w:rsidRPr="00106075">
        <w:rPr>
          <w:b w:val="0"/>
          <w:sz w:val="24"/>
          <w:szCs w:val="24"/>
        </w:rPr>
        <w:t>the ideal candidate for possible biotechnological evaluations</w:t>
      </w:r>
      <w:r w:rsidR="00AA534E" w:rsidRPr="00106075">
        <w:rPr>
          <w:b w:val="0"/>
          <w:sz w:val="24"/>
          <w:szCs w:val="24"/>
        </w:rPr>
        <w:t>, particularly</w:t>
      </w:r>
      <w:r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EB247D" w:rsidRPr="00106075">
        <w:rPr>
          <w:rFonts w:eastAsia="Calibri"/>
          <w:b w:val="0"/>
          <w:color w:val="000000"/>
          <w:sz w:val="24"/>
          <w:szCs w:val="24"/>
          <w:lang w:eastAsia="en-US"/>
        </w:rPr>
        <w:t>involving</w:t>
      </w:r>
      <w:r w:rsidR="00B86B7A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AA534E" w:rsidRPr="00106075">
        <w:rPr>
          <w:rFonts w:eastAsia="Calibri"/>
          <w:b w:val="0"/>
          <w:color w:val="000000"/>
          <w:sz w:val="24"/>
          <w:szCs w:val="24"/>
          <w:lang w:eastAsia="en-US"/>
        </w:rPr>
        <w:t>PUFA production</w:t>
      </w:r>
      <w:r w:rsidR="00D90B75">
        <w:rPr>
          <w:rFonts w:eastAsia="Calibri"/>
          <w:b w:val="0"/>
          <w:color w:val="000000"/>
          <w:sz w:val="24"/>
          <w:szCs w:val="24"/>
          <w:lang w:eastAsia="en-US"/>
        </w:rPr>
        <w:t>.</w:t>
      </w:r>
      <w:r w:rsidR="00AA534E" w:rsidRPr="00106075">
        <w:rPr>
          <w:rFonts w:eastAsia="Calibri"/>
          <w:b w:val="0"/>
          <w:color w:val="000000"/>
          <w:sz w:val="24"/>
          <w:szCs w:val="24"/>
          <w:lang w:eastAsia="en-US"/>
        </w:rPr>
        <w:t xml:space="preserve"> </w:t>
      </w:r>
      <w:r w:rsidR="00095001" w:rsidRPr="00106075">
        <w:rPr>
          <w:b w:val="0"/>
          <w:sz w:val="24"/>
          <w:szCs w:val="24"/>
        </w:rPr>
        <w:fldChar w:fldCharType="begin">
          <w:fldData xml:space="preserve">PEVuZE5vdGU+PENpdGU+PEF1dGhvcj5IdTwvQXV0aG9yPjxZZWFyPjIwMDg8L1llYXI+PFJlY051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</w:fldData>
        </w:fldChar>
      </w:r>
      <w:r w:rsidR="00D462B0" w:rsidRPr="00106075">
        <w:rPr>
          <w:b w:val="0"/>
          <w:sz w:val="24"/>
          <w:szCs w:val="24"/>
        </w:rPr>
        <w:instrText xml:space="preserve"> ADDIN EN.CITE </w:instrText>
      </w:r>
      <w:r w:rsidR="00D462B0" w:rsidRPr="00106075">
        <w:rPr>
          <w:b w:val="0"/>
          <w:sz w:val="24"/>
          <w:szCs w:val="24"/>
        </w:rPr>
        <w:fldChar w:fldCharType="begin">
          <w:fldData xml:space="preserve">PEVuZE5vdGU+PENpdGU+PEF1dGhvcj5IdTwvQXV0aG9yPjxZZWFyPjIwMDg8L1llYXI+PFJlY051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</w:fldData>
        </w:fldChar>
      </w:r>
      <w:r w:rsidR="00D462B0" w:rsidRPr="00106075">
        <w:rPr>
          <w:b w:val="0"/>
          <w:sz w:val="24"/>
          <w:szCs w:val="24"/>
        </w:rPr>
        <w:instrText xml:space="preserve"> ADDIN EN.CITE.DATA </w:instrText>
      </w:r>
      <w:r w:rsidR="00D462B0" w:rsidRPr="00106075">
        <w:rPr>
          <w:b w:val="0"/>
          <w:sz w:val="24"/>
          <w:szCs w:val="24"/>
        </w:rPr>
      </w:r>
      <w:r w:rsidR="00D462B0" w:rsidRPr="00106075">
        <w:rPr>
          <w:b w:val="0"/>
          <w:sz w:val="24"/>
          <w:szCs w:val="24"/>
        </w:rPr>
        <w:fldChar w:fldCharType="end"/>
      </w:r>
      <w:r w:rsidR="00095001" w:rsidRPr="00106075">
        <w:rPr>
          <w:b w:val="0"/>
          <w:sz w:val="24"/>
          <w:szCs w:val="24"/>
        </w:rPr>
      </w:r>
      <w:r w:rsidR="00095001" w:rsidRPr="00106075">
        <w:rPr>
          <w:b w:val="0"/>
          <w:sz w:val="24"/>
          <w:szCs w:val="24"/>
        </w:rPr>
        <w:fldChar w:fldCharType="separate"/>
      </w:r>
      <w:r w:rsidR="00D462B0" w:rsidRPr="00106075">
        <w:rPr>
          <w:b w:val="0"/>
          <w:noProof/>
          <w:sz w:val="24"/>
          <w:szCs w:val="24"/>
          <w:vertAlign w:val="superscript"/>
        </w:rPr>
        <w:t>5-7</w:t>
      </w:r>
      <w:r w:rsidR="00095001" w:rsidRPr="00106075">
        <w:rPr>
          <w:b w:val="0"/>
          <w:sz w:val="24"/>
          <w:szCs w:val="24"/>
        </w:rPr>
        <w:fldChar w:fldCharType="end"/>
      </w:r>
      <w:r w:rsidRPr="00106075">
        <w:rPr>
          <w:b w:val="0"/>
          <w:sz w:val="24"/>
          <w:szCs w:val="24"/>
        </w:rPr>
        <w:t xml:space="preserve"> </w:t>
      </w:r>
    </w:p>
    <w:p w14:paraId="57674704" w14:textId="080A0F2B" w:rsidR="00A85BF6" w:rsidRPr="00106075" w:rsidRDefault="00B86B7A" w:rsidP="00106075">
      <w:pPr>
        <w:pStyle w:val="ADYNATitulo1"/>
        <w:spacing w:line="360" w:lineRule="auto"/>
        <w:ind w:firstLine="284"/>
        <w:jc w:val="both"/>
        <w:rPr>
          <w:b w:val="0"/>
          <w:sz w:val="24"/>
          <w:szCs w:val="24"/>
        </w:rPr>
      </w:pPr>
      <w:r w:rsidRPr="00106075">
        <w:rPr>
          <w:b w:val="0"/>
          <w:sz w:val="24"/>
          <w:szCs w:val="24"/>
        </w:rPr>
        <w:t>T</w:t>
      </w:r>
      <w:r w:rsidR="00181187" w:rsidRPr="00106075">
        <w:rPr>
          <w:b w:val="0"/>
          <w:sz w:val="24"/>
          <w:szCs w:val="24"/>
        </w:rPr>
        <w:t>ransesterification reaction between glycerides (microalgal oils) and alcohol (methanol or ethanol) in the presence of a catalyst</w:t>
      </w:r>
      <w:r w:rsidR="00463A20" w:rsidRPr="00106075">
        <w:rPr>
          <w:b w:val="0"/>
          <w:sz w:val="24"/>
          <w:szCs w:val="24"/>
        </w:rPr>
        <w:t xml:space="preserve"> result</w:t>
      </w:r>
      <w:r w:rsidRPr="00106075">
        <w:rPr>
          <w:b w:val="0"/>
          <w:sz w:val="24"/>
          <w:szCs w:val="24"/>
        </w:rPr>
        <w:t xml:space="preserve">s </w:t>
      </w:r>
      <w:r w:rsidR="00463A20" w:rsidRPr="00106075">
        <w:rPr>
          <w:b w:val="0"/>
          <w:sz w:val="24"/>
          <w:szCs w:val="24"/>
        </w:rPr>
        <w:t>in the production</w:t>
      </w:r>
      <w:r w:rsidR="00181187" w:rsidRPr="00106075">
        <w:rPr>
          <w:b w:val="0"/>
          <w:sz w:val="24"/>
          <w:szCs w:val="24"/>
        </w:rPr>
        <w:t xml:space="preserve"> </w:t>
      </w:r>
      <w:r w:rsidR="00463A20" w:rsidRPr="00106075">
        <w:rPr>
          <w:b w:val="0"/>
          <w:sz w:val="24"/>
          <w:szCs w:val="24"/>
        </w:rPr>
        <w:t xml:space="preserve">of </w:t>
      </w:r>
      <w:r w:rsidRPr="00106075">
        <w:rPr>
          <w:b w:val="0"/>
          <w:sz w:val="24"/>
          <w:szCs w:val="24"/>
        </w:rPr>
        <w:t>fatty acid methyl esters (</w:t>
      </w:r>
      <w:r w:rsidR="00181187" w:rsidRPr="00106075">
        <w:rPr>
          <w:b w:val="0"/>
          <w:sz w:val="24"/>
          <w:szCs w:val="24"/>
        </w:rPr>
        <w:t>FAMEs</w:t>
      </w:r>
      <w:r w:rsidRPr="00106075">
        <w:rPr>
          <w:b w:val="0"/>
          <w:sz w:val="24"/>
          <w:szCs w:val="24"/>
        </w:rPr>
        <w:t>)</w:t>
      </w:r>
      <w:r w:rsidR="00181187" w:rsidRPr="00106075">
        <w:rPr>
          <w:b w:val="0"/>
          <w:sz w:val="24"/>
          <w:szCs w:val="24"/>
        </w:rPr>
        <w:t xml:space="preserve"> with glycerol as </w:t>
      </w:r>
      <w:r w:rsidR="00EB247D" w:rsidRPr="00106075">
        <w:rPr>
          <w:b w:val="0"/>
          <w:sz w:val="24"/>
          <w:szCs w:val="24"/>
        </w:rPr>
        <w:t>the</w:t>
      </w:r>
      <w:r w:rsidR="00181187" w:rsidRPr="00106075">
        <w:rPr>
          <w:b w:val="0"/>
          <w:sz w:val="24"/>
          <w:szCs w:val="24"/>
        </w:rPr>
        <w:t xml:space="preserve"> by-product</w:t>
      </w:r>
      <w:r w:rsidR="00D90B75">
        <w:rPr>
          <w:b w:val="0"/>
          <w:sz w:val="24"/>
          <w:szCs w:val="24"/>
        </w:rPr>
        <w:t>.</w:t>
      </w:r>
      <w:r w:rsidR="00181187" w:rsidRPr="00106075">
        <w:rPr>
          <w:b w:val="0"/>
          <w:sz w:val="24"/>
          <w:szCs w:val="24"/>
        </w:rPr>
        <w:t xml:space="preserve"> </w:t>
      </w:r>
      <w:r w:rsidR="00095001" w:rsidRPr="00106075">
        <w:rPr>
          <w:b w:val="0"/>
          <w:sz w:val="24"/>
          <w:szCs w:val="24"/>
        </w:rPr>
        <w:fldChar w:fldCharType="begin">
          <w:fldData xml:space="preserve">PEVuZE5vdGU+PENpdGU+PEF1dGhvcj5BbnRvbMSxzIFuPC9BdXRob3I+PFllYXI+MjAwMjwvWWVh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</w:fldData>
        </w:fldChar>
      </w:r>
      <w:r w:rsidR="00841D41">
        <w:rPr>
          <w:b w:val="0"/>
          <w:sz w:val="24"/>
          <w:szCs w:val="24"/>
        </w:rPr>
        <w:instrText xml:space="preserve"> ADDIN EN.CITE </w:instrText>
      </w:r>
      <w:r w:rsidR="00841D41">
        <w:rPr>
          <w:b w:val="0"/>
          <w:sz w:val="24"/>
          <w:szCs w:val="24"/>
        </w:rPr>
        <w:fldChar w:fldCharType="begin">
          <w:fldData xml:space="preserve">PEVuZE5vdGU+PENpdGU+PEF1dGhvcj5BbnRvbMSxzIFuPC9BdXRob3I+PFllYXI+MjAwMjwvWWVh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</w:fldData>
        </w:fldChar>
      </w:r>
      <w:r w:rsidR="00841D41">
        <w:rPr>
          <w:b w:val="0"/>
          <w:sz w:val="24"/>
          <w:szCs w:val="24"/>
        </w:rPr>
        <w:instrText xml:space="preserve"> ADDIN EN.CITE.DATA </w:instrText>
      </w:r>
      <w:r w:rsidR="00841D41">
        <w:rPr>
          <w:b w:val="0"/>
          <w:sz w:val="24"/>
          <w:szCs w:val="24"/>
        </w:rPr>
      </w:r>
      <w:r w:rsidR="00841D41">
        <w:rPr>
          <w:b w:val="0"/>
          <w:sz w:val="24"/>
          <w:szCs w:val="24"/>
        </w:rPr>
        <w:fldChar w:fldCharType="end"/>
      </w:r>
      <w:r w:rsidR="00095001" w:rsidRPr="00106075">
        <w:rPr>
          <w:b w:val="0"/>
          <w:sz w:val="24"/>
          <w:szCs w:val="24"/>
        </w:rPr>
        <w:fldChar w:fldCharType="separate"/>
      </w:r>
      <w:r w:rsidR="00841D41" w:rsidRPr="00841D41">
        <w:rPr>
          <w:b w:val="0"/>
          <w:noProof/>
          <w:sz w:val="24"/>
          <w:szCs w:val="24"/>
          <w:vertAlign w:val="superscript"/>
        </w:rPr>
        <w:t>31, 32</w:t>
      </w:r>
      <w:r w:rsidR="00095001" w:rsidRPr="00106075">
        <w:rPr>
          <w:b w:val="0"/>
          <w:sz w:val="24"/>
          <w:szCs w:val="24"/>
        </w:rPr>
        <w:fldChar w:fldCharType="end"/>
      </w:r>
      <w:r w:rsidR="00181187" w:rsidRPr="00106075">
        <w:rPr>
          <w:b w:val="0"/>
          <w:sz w:val="24"/>
          <w:szCs w:val="24"/>
        </w:rPr>
        <w:t xml:space="preserve"> </w:t>
      </w:r>
      <w:proofErr w:type="gramStart"/>
      <w:r w:rsidR="00181187" w:rsidRPr="00106075">
        <w:rPr>
          <w:b w:val="0"/>
          <w:sz w:val="24"/>
          <w:szCs w:val="24"/>
        </w:rPr>
        <w:t>The</w:t>
      </w:r>
      <w:proofErr w:type="gramEnd"/>
      <w:r w:rsidR="00181187" w:rsidRPr="00106075">
        <w:rPr>
          <w:b w:val="0"/>
          <w:sz w:val="24"/>
          <w:szCs w:val="24"/>
        </w:rPr>
        <w:t xml:space="preserve"> catalyst </w:t>
      </w:r>
      <w:r w:rsidR="004846B4" w:rsidRPr="00106075">
        <w:rPr>
          <w:b w:val="0"/>
          <w:sz w:val="24"/>
          <w:szCs w:val="24"/>
        </w:rPr>
        <w:t>c</w:t>
      </w:r>
      <w:r w:rsidR="00181187" w:rsidRPr="00106075">
        <w:rPr>
          <w:b w:val="0"/>
          <w:sz w:val="24"/>
          <w:szCs w:val="24"/>
        </w:rPr>
        <w:t>an</w:t>
      </w:r>
      <w:r w:rsidRPr="00106075">
        <w:rPr>
          <w:b w:val="0"/>
          <w:sz w:val="24"/>
          <w:szCs w:val="24"/>
        </w:rPr>
        <w:t xml:space="preserve"> </w:t>
      </w:r>
      <w:r w:rsidR="00181187" w:rsidRPr="00106075">
        <w:rPr>
          <w:b w:val="0"/>
          <w:sz w:val="24"/>
          <w:szCs w:val="24"/>
        </w:rPr>
        <w:t xml:space="preserve">be an alkali, acid, or </w:t>
      </w:r>
      <w:r w:rsidRPr="00106075">
        <w:rPr>
          <w:b w:val="0"/>
          <w:sz w:val="24"/>
          <w:szCs w:val="24"/>
        </w:rPr>
        <w:t>even</w:t>
      </w:r>
      <w:r w:rsidR="00181187" w:rsidRPr="00106075">
        <w:rPr>
          <w:b w:val="0"/>
          <w:sz w:val="24"/>
          <w:szCs w:val="24"/>
        </w:rPr>
        <w:t xml:space="preserve"> an </w:t>
      </w:r>
      <w:r w:rsidRPr="00106075">
        <w:rPr>
          <w:b w:val="0"/>
          <w:sz w:val="24"/>
          <w:szCs w:val="24"/>
        </w:rPr>
        <w:t>enzyme (</w:t>
      </w:r>
      <w:proofErr w:type="spellStart"/>
      <w:r w:rsidRPr="00106075">
        <w:rPr>
          <w:b w:val="0"/>
          <w:sz w:val="24"/>
          <w:szCs w:val="24"/>
        </w:rPr>
        <w:t>heterogenous</w:t>
      </w:r>
      <w:proofErr w:type="spellEnd"/>
      <w:r w:rsidRPr="00106075">
        <w:rPr>
          <w:b w:val="0"/>
          <w:sz w:val="24"/>
          <w:szCs w:val="24"/>
        </w:rPr>
        <w:t xml:space="preserve"> catalyst) </w:t>
      </w:r>
      <w:r w:rsidR="004846B4" w:rsidRPr="00106075">
        <w:rPr>
          <w:b w:val="0"/>
          <w:sz w:val="24"/>
          <w:szCs w:val="24"/>
        </w:rPr>
        <w:t>and</w:t>
      </w:r>
      <w:r w:rsidR="00181187" w:rsidRPr="00106075">
        <w:rPr>
          <w:b w:val="0"/>
          <w:sz w:val="24"/>
          <w:szCs w:val="24"/>
        </w:rPr>
        <w:t xml:space="preserve"> </w:t>
      </w:r>
      <w:r w:rsidR="00463A20" w:rsidRPr="00106075">
        <w:rPr>
          <w:b w:val="0"/>
          <w:sz w:val="24"/>
          <w:szCs w:val="24"/>
        </w:rPr>
        <w:t xml:space="preserve">its </w:t>
      </w:r>
      <w:r w:rsidR="00181187" w:rsidRPr="00106075">
        <w:rPr>
          <w:b w:val="0"/>
          <w:sz w:val="24"/>
          <w:szCs w:val="24"/>
        </w:rPr>
        <w:t xml:space="preserve">selection could </w:t>
      </w:r>
      <w:r w:rsidRPr="00106075">
        <w:rPr>
          <w:b w:val="0"/>
          <w:sz w:val="24"/>
          <w:szCs w:val="24"/>
        </w:rPr>
        <w:t xml:space="preserve">in turn, produce </w:t>
      </w:r>
      <w:r w:rsidR="00181187" w:rsidRPr="00106075">
        <w:rPr>
          <w:b w:val="0"/>
          <w:sz w:val="24"/>
          <w:szCs w:val="24"/>
        </w:rPr>
        <w:t>variability in the fatty acid profile</w:t>
      </w:r>
      <w:r w:rsidR="00463A20" w:rsidRPr="00106075">
        <w:rPr>
          <w:b w:val="0"/>
          <w:sz w:val="24"/>
          <w:szCs w:val="24"/>
        </w:rPr>
        <w:t xml:space="preserve"> obtained</w:t>
      </w:r>
      <w:r w:rsidR="00D90B75">
        <w:rPr>
          <w:b w:val="0"/>
          <w:sz w:val="24"/>
          <w:szCs w:val="24"/>
        </w:rPr>
        <w:t>.</w:t>
      </w:r>
      <w:r w:rsidR="00181187" w:rsidRPr="00106075">
        <w:rPr>
          <w:b w:val="0"/>
          <w:sz w:val="24"/>
          <w:szCs w:val="24"/>
        </w:rPr>
        <w:t xml:space="preserve"> </w:t>
      </w:r>
      <w:r w:rsidR="00095001" w:rsidRPr="00106075">
        <w:rPr>
          <w:b w:val="0"/>
          <w:sz w:val="24"/>
          <w:szCs w:val="24"/>
        </w:rPr>
        <w:fldChar w:fldCharType="begin">
          <w:fldData xml:space="preserve">PEVuZE5vdGU+PENpdGU+PEF1dGhvcj5LaW08L0F1dGhvcj48WWVhcj4yMDA3PC9ZZWFyPjxSZWNO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</w:fldData>
        </w:fldChar>
      </w:r>
      <w:r w:rsidR="00841D41">
        <w:rPr>
          <w:b w:val="0"/>
          <w:sz w:val="24"/>
          <w:szCs w:val="24"/>
        </w:rPr>
        <w:instrText xml:space="preserve"> ADDIN EN.CITE </w:instrText>
      </w:r>
      <w:r w:rsidR="00841D41">
        <w:rPr>
          <w:b w:val="0"/>
          <w:sz w:val="24"/>
          <w:szCs w:val="24"/>
        </w:rPr>
        <w:fldChar w:fldCharType="begin">
          <w:fldData xml:space="preserve">PEVuZE5vdGU+PENpdGU+PEF1dGhvcj5LaW08L0F1dGhvcj48WWVhcj4yMDA3PC9ZZWFyPjxSZWNO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</w:fldData>
        </w:fldChar>
      </w:r>
      <w:r w:rsidR="00841D41">
        <w:rPr>
          <w:b w:val="0"/>
          <w:sz w:val="24"/>
          <w:szCs w:val="24"/>
        </w:rPr>
        <w:instrText xml:space="preserve"> ADDIN EN.CITE.DATA </w:instrText>
      </w:r>
      <w:r w:rsidR="00841D41">
        <w:rPr>
          <w:b w:val="0"/>
          <w:sz w:val="24"/>
          <w:szCs w:val="24"/>
        </w:rPr>
      </w:r>
      <w:r w:rsidR="00841D41">
        <w:rPr>
          <w:b w:val="0"/>
          <w:sz w:val="24"/>
          <w:szCs w:val="24"/>
        </w:rPr>
        <w:fldChar w:fldCharType="end"/>
      </w:r>
      <w:r w:rsidR="00095001" w:rsidRPr="00106075">
        <w:rPr>
          <w:b w:val="0"/>
          <w:sz w:val="24"/>
          <w:szCs w:val="24"/>
        </w:rPr>
        <w:fldChar w:fldCharType="separate"/>
      </w:r>
      <w:r w:rsidR="00841D41" w:rsidRPr="00841D41">
        <w:rPr>
          <w:b w:val="0"/>
          <w:noProof/>
          <w:sz w:val="24"/>
          <w:szCs w:val="24"/>
          <w:vertAlign w:val="superscript"/>
        </w:rPr>
        <w:t>33-35</w:t>
      </w:r>
      <w:r w:rsidR="00095001" w:rsidRPr="00106075">
        <w:rPr>
          <w:b w:val="0"/>
          <w:sz w:val="24"/>
          <w:szCs w:val="24"/>
        </w:rPr>
        <w:fldChar w:fldCharType="end"/>
      </w:r>
      <w:r w:rsidR="00181187" w:rsidRPr="00106075">
        <w:rPr>
          <w:b w:val="0"/>
          <w:sz w:val="24"/>
          <w:szCs w:val="24"/>
        </w:rPr>
        <w:t xml:space="preserve"> Consequently, </w:t>
      </w:r>
      <w:r w:rsidR="00463A20" w:rsidRPr="00106075">
        <w:rPr>
          <w:b w:val="0"/>
          <w:sz w:val="24"/>
          <w:szCs w:val="24"/>
        </w:rPr>
        <w:t>getting</w:t>
      </w:r>
      <w:r w:rsidR="00181187" w:rsidRPr="00106075">
        <w:rPr>
          <w:b w:val="0"/>
          <w:sz w:val="24"/>
          <w:szCs w:val="24"/>
        </w:rPr>
        <w:t xml:space="preserve"> </w:t>
      </w:r>
      <w:r w:rsidRPr="00106075">
        <w:rPr>
          <w:b w:val="0"/>
          <w:sz w:val="24"/>
          <w:szCs w:val="24"/>
        </w:rPr>
        <w:t xml:space="preserve">the </w:t>
      </w:r>
      <w:r w:rsidR="00181187" w:rsidRPr="00106075">
        <w:rPr>
          <w:b w:val="0"/>
          <w:sz w:val="24"/>
          <w:szCs w:val="24"/>
        </w:rPr>
        <w:t>profile</w:t>
      </w:r>
      <w:r w:rsidR="00463A20" w:rsidRPr="00106075">
        <w:rPr>
          <w:b w:val="0"/>
          <w:sz w:val="24"/>
          <w:szCs w:val="24"/>
        </w:rPr>
        <w:t>s</w:t>
      </w:r>
      <w:r w:rsidR="00181187" w:rsidRPr="00106075">
        <w:rPr>
          <w:b w:val="0"/>
          <w:sz w:val="24"/>
          <w:szCs w:val="24"/>
        </w:rPr>
        <w:t xml:space="preserve"> of </w:t>
      </w:r>
      <w:r w:rsidR="00463A20" w:rsidRPr="00106075">
        <w:rPr>
          <w:b w:val="0"/>
          <w:sz w:val="24"/>
          <w:szCs w:val="24"/>
        </w:rPr>
        <w:t xml:space="preserve">extracted </w:t>
      </w:r>
      <w:r w:rsidR="00181187" w:rsidRPr="00106075">
        <w:rPr>
          <w:b w:val="0"/>
          <w:sz w:val="24"/>
          <w:szCs w:val="24"/>
        </w:rPr>
        <w:t>unsaturated fatty acids and DHA/EPA ratio</w:t>
      </w:r>
      <w:r w:rsidR="00463A20" w:rsidRPr="00106075">
        <w:rPr>
          <w:b w:val="0"/>
          <w:sz w:val="24"/>
          <w:szCs w:val="24"/>
        </w:rPr>
        <w:t xml:space="preserve">s to </w:t>
      </w:r>
      <w:r w:rsidR="00EB247D" w:rsidRPr="00106075">
        <w:rPr>
          <w:b w:val="0"/>
          <w:sz w:val="24"/>
          <w:szCs w:val="24"/>
        </w:rPr>
        <w:t>be adequate for</w:t>
      </w:r>
      <w:r w:rsidR="00463A20" w:rsidRPr="00106075">
        <w:rPr>
          <w:b w:val="0"/>
          <w:sz w:val="24"/>
          <w:szCs w:val="24"/>
        </w:rPr>
        <w:t xml:space="preserve"> specific </w:t>
      </w:r>
      <w:r w:rsidR="00463A20" w:rsidRPr="00106075">
        <w:rPr>
          <w:b w:val="0"/>
          <w:sz w:val="24"/>
          <w:szCs w:val="24"/>
        </w:rPr>
        <w:lastRenderedPageBreak/>
        <w:t>applications, namely food,</w:t>
      </w:r>
      <w:r w:rsidR="00181187" w:rsidRPr="00106075">
        <w:rPr>
          <w:b w:val="0"/>
          <w:sz w:val="24"/>
          <w:szCs w:val="24"/>
        </w:rPr>
        <w:t xml:space="preserve"> depends not only on the </w:t>
      </w:r>
      <w:r w:rsidRPr="00106075">
        <w:rPr>
          <w:b w:val="0"/>
          <w:sz w:val="24"/>
          <w:szCs w:val="24"/>
        </w:rPr>
        <w:t>growth conditions</w:t>
      </w:r>
      <w:r w:rsidR="00463A20" w:rsidRPr="00106075">
        <w:rPr>
          <w:b w:val="0"/>
          <w:sz w:val="24"/>
          <w:szCs w:val="24"/>
        </w:rPr>
        <w:t xml:space="preserve"> </w:t>
      </w:r>
      <w:r w:rsidRPr="00106075">
        <w:rPr>
          <w:b w:val="0"/>
          <w:sz w:val="24"/>
          <w:szCs w:val="24"/>
        </w:rPr>
        <w:t xml:space="preserve">of </w:t>
      </w:r>
      <w:r w:rsidR="00463A20" w:rsidRPr="00106075">
        <w:rPr>
          <w:b w:val="0"/>
          <w:sz w:val="24"/>
          <w:szCs w:val="24"/>
        </w:rPr>
        <w:t>specific microalgal strains</w:t>
      </w:r>
      <w:r w:rsidR="00181187" w:rsidRPr="00106075">
        <w:rPr>
          <w:b w:val="0"/>
          <w:sz w:val="24"/>
          <w:szCs w:val="24"/>
        </w:rPr>
        <w:t xml:space="preserve"> but also on the </w:t>
      </w:r>
      <w:r w:rsidR="00EE1CD4" w:rsidRPr="00106075">
        <w:rPr>
          <w:b w:val="0"/>
          <w:sz w:val="24"/>
          <w:szCs w:val="24"/>
        </w:rPr>
        <w:t xml:space="preserve">chemical </w:t>
      </w:r>
      <w:r w:rsidR="00181187" w:rsidRPr="00106075">
        <w:rPr>
          <w:b w:val="0"/>
          <w:sz w:val="24"/>
          <w:szCs w:val="24"/>
        </w:rPr>
        <w:t xml:space="preserve">factors </w:t>
      </w:r>
      <w:r w:rsidR="00EE1CD4" w:rsidRPr="00106075">
        <w:rPr>
          <w:b w:val="0"/>
          <w:sz w:val="24"/>
          <w:szCs w:val="24"/>
        </w:rPr>
        <w:t>determining the extraction process</w:t>
      </w:r>
      <w:r w:rsidR="00D90B75">
        <w:rPr>
          <w:b w:val="0"/>
          <w:sz w:val="24"/>
          <w:szCs w:val="24"/>
        </w:rPr>
        <w:t>.</w:t>
      </w:r>
      <w:r w:rsidR="00EE1CD4" w:rsidRPr="00106075">
        <w:rPr>
          <w:b w:val="0"/>
          <w:sz w:val="24"/>
          <w:szCs w:val="24"/>
        </w:rPr>
        <w:t xml:space="preserve"> </w:t>
      </w:r>
      <w:r w:rsidR="00095001" w:rsidRPr="00106075">
        <w:rPr>
          <w:b w:val="0"/>
          <w:sz w:val="24"/>
          <w:szCs w:val="24"/>
        </w:rPr>
        <w:fldChar w:fldCharType="begin">
          <w:fldData xml:space="preserve">PEVuZE5vdGU+PENpdGU+PEF1dGhvcj5IdTwvQXV0aG9yPjxZZWFyPjIwMDg8L1llYXI+PFJlY051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</w:fldData>
        </w:fldChar>
      </w:r>
      <w:r w:rsidR="00841D41">
        <w:rPr>
          <w:b w:val="0"/>
          <w:sz w:val="24"/>
          <w:szCs w:val="24"/>
        </w:rPr>
        <w:instrText xml:space="preserve"> ADDIN EN.CITE </w:instrText>
      </w:r>
      <w:r w:rsidR="00841D41">
        <w:rPr>
          <w:b w:val="0"/>
          <w:sz w:val="24"/>
          <w:szCs w:val="24"/>
        </w:rPr>
        <w:fldChar w:fldCharType="begin">
          <w:fldData xml:space="preserve">PEVuZE5vdGU+PENpdGU+PEF1dGhvcj5IdTwvQXV0aG9yPjxZZWFyPjIwMDg8L1llYXI+PFJlY051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</w:fldData>
        </w:fldChar>
      </w:r>
      <w:r w:rsidR="00841D41">
        <w:rPr>
          <w:b w:val="0"/>
          <w:sz w:val="24"/>
          <w:szCs w:val="24"/>
        </w:rPr>
        <w:instrText xml:space="preserve"> ADDIN EN.CITE.DATA </w:instrText>
      </w:r>
      <w:r w:rsidR="00841D41">
        <w:rPr>
          <w:b w:val="0"/>
          <w:sz w:val="24"/>
          <w:szCs w:val="24"/>
        </w:rPr>
      </w:r>
      <w:r w:rsidR="00841D41">
        <w:rPr>
          <w:b w:val="0"/>
          <w:sz w:val="24"/>
          <w:szCs w:val="24"/>
        </w:rPr>
        <w:fldChar w:fldCharType="end"/>
      </w:r>
      <w:r w:rsidR="00095001" w:rsidRPr="00106075">
        <w:rPr>
          <w:b w:val="0"/>
          <w:sz w:val="24"/>
          <w:szCs w:val="24"/>
        </w:rPr>
        <w:fldChar w:fldCharType="separate"/>
      </w:r>
      <w:r w:rsidR="00841D41" w:rsidRPr="00841D41">
        <w:rPr>
          <w:b w:val="0"/>
          <w:noProof/>
          <w:sz w:val="24"/>
          <w:szCs w:val="24"/>
          <w:vertAlign w:val="superscript"/>
        </w:rPr>
        <w:t>6, 36-38</w:t>
      </w:r>
      <w:r w:rsidR="00095001" w:rsidRPr="00106075">
        <w:rPr>
          <w:b w:val="0"/>
          <w:sz w:val="24"/>
          <w:szCs w:val="24"/>
        </w:rPr>
        <w:fldChar w:fldCharType="end"/>
      </w:r>
      <w:r w:rsidR="00D90B75">
        <w:rPr>
          <w:b w:val="0"/>
          <w:sz w:val="24"/>
          <w:szCs w:val="24"/>
        </w:rPr>
        <w:t xml:space="preserve">  </w:t>
      </w:r>
      <w:proofErr w:type="gramStart"/>
      <w:r w:rsidR="00EE1CD4" w:rsidRPr="00106075">
        <w:rPr>
          <w:b w:val="0"/>
          <w:sz w:val="24"/>
          <w:szCs w:val="24"/>
        </w:rPr>
        <w:t>In</w:t>
      </w:r>
      <w:proofErr w:type="gramEnd"/>
      <w:r w:rsidR="00EE1CD4" w:rsidRPr="00106075">
        <w:rPr>
          <w:b w:val="0"/>
          <w:sz w:val="24"/>
          <w:szCs w:val="24"/>
        </w:rPr>
        <w:t xml:space="preserve"> this </w:t>
      </w:r>
      <w:r w:rsidRPr="00106075">
        <w:rPr>
          <w:b w:val="0"/>
          <w:sz w:val="24"/>
          <w:szCs w:val="24"/>
        </w:rPr>
        <w:t>regard</w:t>
      </w:r>
      <w:r w:rsidR="00EE1CD4" w:rsidRPr="00106075">
        <w:rPr>
          <w:b w:val="0"/>
          <w:sz w:val="24"/>
          <w:szCs w:val="24"/>
        </w:rPr>
        <w:t xml:space="preserve">, </w:t>
      </w:r>
      <w:r w:rsidRPr="00106075">
        <w:rPr>
          <w:b w:val="0"/>
          <w:sz w:val="24"/>
          <w:szCs w:val="24"/>
        </w:rPr>
        <w:t xml:space="preserve">the </w:t>
      </w:r>
      <w:r w:rsidR="00EE1CD4" w:rsidRPr="00106075">
        <w:rPr>
          <w:b w:val="0"/>
          <w:sz w:val="24"/>
          <w:szCs w:val="24"/>
        </w:rPr>
        <w:t xml:space="preserve">selection of </w:t>
      </w:r>
      <w:r w:rsidR="00EB247D" w:rsidRPr="00106075">
        <w:rPr>
          <w:b w:val="0"/>
          <w:sz w:val="24"/>
          <w:szCs w:val="24"/>
        </w:rPr>
        <w:t xml:space="preserve">a </w:t>
      </w:r>
      <w:r w:rsidR="00EE1CD4" w:rsidRPr="00106075">
        <w:rPr>
          <w:b w:val="0"/>
          <w:sz w:val="24"/>
          <w:szCs w:val="24"/>
        </w:rPr>
        <w:t>suitable t</w:t>
      </w:r>
      <w:r w:rsidR="00181187" w:rsidRPr="00106075">
        <w:rPr>
          <w:b w:val="0"/>
          <w:sz w:val="24"/>
          <w:szCs w:val="24"/>
        </w:rPr>
        <w:t xml:space="preserve">ransesterification method </w:t>
      </w:r>
      <w:r w:rsidR="00EE1CD4" w:rsidRPr="00106075">
        <w:rPr>
          <w:b w:val="0"/>
          <w:sz w:val="24"/>
          <w:szCs w:val="24"/>
        </w:rPr>
        <w:t xml:space="preserve">becomes crucial to obtain </w:t>
      </w:r>
      <w:r w:rsidRPr="00106075">
        <w:rPr>
          <w:b w:val="0"/>
          <w:sz w:val="24"/>
          <w:szCs w:val="24"/>
        </w:rPr>
        <w:t xml:space="preserve">a </w:t>
      </w:r>
      <w:r w:rsidR="00EE1CD4" w:rsidRPr="00106075">
        <w:rPr>
          <w:b w:val="0"/>
          <w:sz w:val="24"/>
          <w:szCs w:val="24"/>
        </w:rPr>
        <w:t>targeted</w:t>
      </w:r>
      <w:r w:rsidR="00181187" w:rsidRPr="00106075">
        <w:rPr>
          <w:b w:val="0"/>
          <w:sz w:val="24"/>
          <w:szCs w:val="24"/>
        </w:rPr>
        <w:t xml:space="preserve"> fatty acid profile for biotechnological applications</w:t>
      </w:r>
      <w:r w:rsidR="00EE1CD4" w:rsidRPr="00106075">
        <w:rPr>
          <w:b w:val="0"/>
          <w:sz w:val="24"/>
          <w:szCs w:val="24"/>
        </w:rPr>
        <w:t>.</w:t>
      </w:r>
      <w:r w:rsidR="00181187" w:rsidRPr="00106075">
        <w:rPr>
          <w:b w:val="0"/>
          <w:sz w:val="24"/>
          <w:szCs w:val="24"/>
        </w:rPr>
        <w:t xml:space="preserve"> </w:t>
      </w:r>
    </w:p>
    <w:p w14:paraId="301C45F0" w14:textId="10CFF0E4" w:rsidR="00181187" w:rsidRPr="00106075" w:rsidRDefault="00181187" w:rsidP="00106075">
      <w:pPr>
        <w:pStyle w:val="ADYNATitulo1"/>
        <w:spacing w:line="360" w:lineRule="auto"/>
        <w:ind w:firstLine="284"/>
        <w:jc w:val="both"/>
        <w:rPr>
          <w:b w:val="0"/>
          <w:sz w:val="24"/>
          <w:szCs w:val="24"/>
        </w:rPr>
      </w:pPr>
      <w:r w:rsidRPr="00106075">
        <w:rPr>
          <w:b w:val="0"/>
          <w:sz w:val="24"/>
          <w:szCs w:val="24"/>
        </w:rPr>
        <w:t xml:space="preserve">Thus, this study </w:t>
      </w:r>
      <w:r w:rsidR="00B86B7A" w:rsidRPr="00106075">
        <w:rPr>
          <w:b w:val="0"/>
          <w:sz w:val="24"/>
          <w:szCs w:val="24"/>
        </w:rPr>
        <w:t xml:space="preserve">aims </w:t>
      </w:r>
      <w:r w:rsidR="00095001" w:rsidRPr="00106075">
        <w:rPr>
          <w:b w:val="0"/>
          <w:sz w:val="24"/>
          <w:szCs w:val="24"/>
        </w:rPr>
        <w:t xml:space="preserve">at determining the most effective transesterification reaction among seven independent methods described previously, using different catalyst forms (alkali or acid) to upgrade the unsaturated fatty acids profile and ALA/LA and DHA/EPA ratios of </w:t>
      </w:r>
      <w:r w:rsidR="00095001" w:rsidRPr="00106075">
        <w:rPr>
          <w:b w:val="0"/>
          <w:i/>
          <w:sz w:val="24"/>
          <w:szCs w:val="24"/>
        </w:rPr>
        <w:t>P. tricornutum</w:t>
      </w:r>
      <w:r w:rsidR="00095001" w:rsidRPr="00106075">
        <w:rPr>
          <w:b w:val="0"/>
          <w:sz w:val="24"/>
          <w:szCs w:val="24"/>
        </w:rPr>
        <w:t xml:space="preserve"> for food applications.</w:t>
      </w:r>
      <w:r w:rsidRPr="00106075">
        <w:rPr>
          <w:b w:val="0"/>
          <w:sz w:val="24"/>
          <w:szCs w:val="24"/>
        </w:rPr>
        <w:t xml:space="preserve"> </w:t>
      </w:r>
    </w:p>
    <w:p w14:paraId="47B3C7BA" w14:textId="77777777" w:rsidR="00964C8F" w:rsidRPr="00106075" w:rsidRDefault="00964C8F" w:rsidP="00106075">
      <w:pPr>
        <w:pStyle w:val="Listavistosa-nfasis11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2126523" w14:textId="5418F9FE" w:rsidR="00FA03BC" w:rsidRPr="00106075" w:rsidRDefault="00AE1667" w:rsidP="00106075">
      <w:pPr>
        <w:pStyle w:val="Listavistosa-nfasis1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sz w:val="24"/>
          <w:szCs w:val="24"/>
          <w:lang w:val="en-US"/>
        </w:rPr>
        <w:t>Experimental</w:t>
      </w:r>
    </w:p>
    <w:p w14:paraId="5F692690" w14:textId="1F4A57AE" w:rsidR="00BC3197" w:rsidRPr="00106075" w:rsidRDefault="00A33111" w:rsidP="0065581C">
      <w:pPr>
        <w:pStyle w:val="Listavistosa-nfasis11"/>
        <w:numPr>
          <w:ilvl w:val="1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sz w:val="24"/>
          <w:szCs w:val="24"/>
          <w:lang w:val="en-US"/>
        </w:rPr>
        <w:t>Material</w:t>
      </w:r>
    </w:p>
    <w:p w14:paraId="5FF95CE5" w14:textId="0CA8BA5E" w:rsidR="00A33111" w:rsidRPr="00106075" w:rsidRDefault="00A33111" w:rsidP="00106075">
      <w:pPr>
        <w:spacing w:line="360" w:lineRule="auto"/>
        <w:ind w:firstLine="360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106075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Phaeodactylum tricornutum 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was provided </w:t>
      </w:r>
      <w:r w:rsidR="00B86B7A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by </w:t>
      </w:r>
      <w:r w:rsidR="002F1439" w:rsidRPr="00106075">
        <w:rPr>
          <w:rFonts w:ascii="Times New Roman" w:hAnsi="Times New Roman"/>
          <w:bCs/>
          <w:iCs/>
          <w:sz w:val="24"/>
          <w:szCs w:val="24"/>
          <w:lang w:val="en-US"/>
        </w:rPr>
        <w:t>the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microalgal collection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department </w:t>
      </w:r>
      <w:r w:rsidRPr="00106075">
        <w:rPr>
          <w:rFonts w:ascii="Times New Roman" w:hAnsi="Times New Roman"/>
          <w:sz w:val="24"/>
          <w:szCs w:val="24"/>
          <w:lang w:val="en-US"/>
        </w:rPr>
        <w:t>in “</w:t>
      </w:r>
      <w:proofErr w:type="spellStart"/>
      <w:r w:rsidRPr="00106075">
        <w:rPr>
          <w:rFonts w:ascii="Times New Roman" w:hAnsi="Times New Roman"/>
          <w:sz w:val="24"/>
          <w:szCs w:val="24"/>
          <w:lang w:val="en-US"/>
        </w:rPr>
        <w:t>Laboratorio</w:t>
      </w:r>
      <w:proofErr w:type="spellEnd"/>
      <w:r w:rsidRPr="00106075">
        <w:rPr>
          <w:rFonts w:ascii="Times New Roman" w:hAnsi="Times New Roman"/>
          <w:sz w:val="24"/>
          <w:szCs w:val="24"/>
          <w:lang w:val="en-US"/>
        </w:rPr>
        <w:t xml:space="preserve"> Microalgas y </w:t>
      </w:r>
      <w:proofErr w:type="spellStart"/>
      <w:r w:rsidRPr="00106075">
        <w:rPr>
          <w:rFonts w:ascii="Times New Roman" w:hAnsi="Times New Roman"/>
          <w:sz w:val="24"/>
          <w:szCs w:val="24"/>
          <w:lang w:val="en-US"/>
        </w:rPr>
        <w:t>Compuestos</w:t>
      </w:r>
      <w:proofErr w:type="spellEnd"/>
      <w:r w:rsidRPr="00106075">
        <w:rPr>
          <w:rFonts w:ascii="Times New Roman" w:hAnsi="Times New Roman"/>
          <w:sz w:val="24"/>
          <w:szCs w:val="24"/>
          <w:lang w:val="en-US"/>
        </w:rPr>
        <w:t xml:space="preserve"> Bioactivos” (Universidad de Antofagasta, Chile) </w:t>
      </w:r>
      <w:r w:rsidR="00B86B7A" w:rsidRPr="00106075">
        <w:rPr>
          <w:rFonts w:ascii="Times New Roman" w:hAnsi="Times New Roman"/>
          <w:bCs/>
          <w:iCs/>
          <w:sz w:val="24"/>
          <w:szCs w:val="24"/>
          <w:lang w:val="en-US"/>
        </w:rPr>
        <w:t>and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cultured under control</w:t>
      </w:r>
      <w:r w:rsidR="002F1439" w:rsidRPr="00106075">
        <w:rPr>
          <w:rFonts w:ascii="Times New Roman" w:hAnsi="Times New Roman"/>
          <w:bCs/>
          <w:iCs/>
          <w:sz w:val="24"/>
          <w:szCs w:val="24"/>
          <w:lang w:val="en-US"/>
        </w:rPr>
        <w:t>led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condition</w:t>
      </w:r>
      <w:r w:rsidR="002F1439" w:rsidRPr="00106075">
        <w:rPr>
          <w:rFonts w:ascii="Times New Roman" w:hAnsi="Times New Roman"/>
          <w:bCs/>
          <w:iCs/>
          <w:sz w:val="24"/>
          <w:szCs w:val="24"/>
          <w:lang w:val="en-US"/>
        </w:rPr>
        <w:t>s.</w:t>
      </w:r>
      <w:r w:rsidR="00ED3DC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Sterilized and filtered </w:t>
      </w:r>
      <w:r w:rsidR="002F143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(through 1 </w:t>
      </w:r>
      <w:r w:rsidR="006D0165" w:rsidRPr="00106075">
        <w:rPr>
          <w:rFonts w:ascii="Times New Roman" w:hAnsi="Times New Roman"/>
          <w:bCs/>
          <w:iCs/>
          <w:sz w:val="24"/>
          <w:szCs w:val="24"/>
          <w:lang w:val="en-US"/>
        </w:rPr>
        <w:t>µ</w:t>
      </w:r>
      <w:r w:rsidR="002F1439" w:rsidRPr="00106075">
        <w:rPr>
          <w:rFonts w:ascii="Times New Roman" w:hAnsi="Times New Roman"/>
          <w:bCs/>
          <w:iCs/>
          <w:sz w:val="24"/>
          <w:szCs w:val="24"/>
          <w:lang w:val="en-US"/>
        </w:rPr>
        <w:t>m pore size filters)</w:t>
      </w:r>
      <w:r w:rsidR="00B86B7A" w:rsidRPr="00106075">
        <w:rPr>
          <w:rFonts w:ascii="Times New Roman" w:hAnsi="Times New Roman"/>
          <w:bCs/>
          <w:iCs/>
          <w:sz w:val="24"/>
          <w:szCs w:val="24"/>
          <w:lang w:val="en-US"/>
        </w:rPr>
        <w:t>,</w:t>
      </w:r>
      <w:r w:rsidR="002F143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ED3DC9" w:rsidRPr="00106075">
        <w:rPr>
          <w:rFonts w:ascii="Times New Roman" w:hAnsi="Times New Roman"/>
          <w:bCs/>
          <w:iCs/>
          <w:sz w:val="24"/>
          <w:szCs w:val="24"/>
          <w:lang w:val="en-US"/>
        </w:rPr>
        <w:t>local seawater was used</w:t>
      </w:r>
      <w:r w:rsidR="002F143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to prepare the culture medium</w:t>
      </w:r>
      <w:r w:rsidR="00B86B7A" w:rsidRPr="00106075">
        <w:rPr>
          <w:rFonts w:ascii="Times New Roman" w:hAnsi="Times New Roman"/>
          <w:bCs/>
          <w:iCs/>
          <w:sz w:val="24"/>
          <w:szCs w:val="24"/>
          <w:lang w:val="en-US"/>
        </w:rPr>
        <w:t>,</w:t>
      </w:r>
      <w:r w:rsidR="002F143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B86B7A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which </w:t>
      </w:r>
      <w:r w:rsidR="00ED3DC9" w:rsidRPr="00106075">
        <w:rPr>
          <w:rFonts w:ascii="Times New Roman" w:hAnsi="Times New Roman"/>
          <w:bCs/>
          <w:iCs/>
          <w:sz w:val="24"/>
          <w:szCs w:val="24"/>
          <w:lang w:val="en-US"/>
        </w:rPr>
        <w:t>was supplemented with f/2 salts, silicate</w:t>
      </w:r>
      <w:r w:rsidR="00B86B7A" w:rsidRPr="00106075">
        <w:rPr>
          <w:rFonts w:ascii="Times New Roman" w:hAnsi="Times New Roman"/>
          <w:bCs/>
          <w:iCs/>
          <w:sz w:val="24"/>
          <w:szCs w:val="24"/>
          <w:lang w:val="en-US"/>
        </w:rPr>
        <w:t>s</w:t>
      </w:r>
      <w:r w:rsidR="00ED3DC9" w:rsidRPr="00106075">
        <w:rPr>
          <w:rFonts w:ascii="Times New Roman" w:hAnsi="Times New Roman"/>
          <w:bCs/>
          <w:iCs/>
          <w:sz w:val="24"/>
          <w:szCs w:val="24"/>
          <w:lang w:val="en-US"/>
        </w:rPr>
        <w:t>, and vitamin</w:t>
      </w:r>
      <w:r w:rsidR="00B86B7A" w:rsidRPr="00106075">
        <w:rPr>
          <w:rFonts w:ascii="Times New Roman" w:hAnsi="Times New Roman"/>
          <w:bCs/>
          <w:iCs/>
          <w:sz w:val="24"/>
          <w:szCs w:val="24"/>
          <w:lang w:val="en-US"/>
        </w:rPr>
        <w:t>s</w:t>
      </w:r>
      <w:r w:rsidR="00ED3DC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2F143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as </w:t>
      </w:r>
      <w:r w:rsidR="00ED3DC9" w:rsidRPr="00106075">
        <w:rPr>
          <w:rFonts w:ascii="Times New Roman" w:hAnsi="Times New Roman"/>
          <w:bCs/>
          <w:iCs/>
          <w:sz w:val="24"/>
          <w:szCs w:val="24"/>
          <w:lang w:val="en-US"/>
        </w:rPr>
        <w:t>described by</w:t>
      </w:r>
      <w:r w:rsidR="00FB73E8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bCs/>
          <w:iCs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bCs/>
          <w:iCs/>
          <w:sz w:val="24"/>
          <w:szCs w:val="24"/>
          <w:lang w:val="en-US"/>
        </w:rPr>
        <w:instrText xml:space="preserve"> ADDIN EN.CITE &lt;EndNote&gt;&lt;Cite AuthorYear="1"&gt;&lt;Author&gt;Guillard&lt;/Author&gt;&lt;Year&gt;1962&lt;/Year&gt;&lt;RecNum&gt;211&lt;/RecNum&gt;&lt;DisplayText&gt;Guillard and Ryther &lt;style face="superscript"&gt;39&lt;/style&gt;&lt;/DisplayText&gt;&lt;record&gt;&lt;rec-number&gt;211&lt;/rec-number&gt;&lt;foreign-keys&gt;&lt;key app="EN" db-id="pfrvaa9eg0pvpue02z45px5kass0dwsvtzrr"&gt;211&lt;/key&gt;&lt;/foreign-keys&gt;&lt;ref-type name="Journal Article"&gt;17&lt;/ref-type&gt;&lt;contributors&gt;&lt;authors&gt;&lt;author&gt;Guillard, Robert RL&lt;/author&gt;&lt;author&gt;Ryther, John H&lt;/author&gt;&lt;/authors&gt;&lt;/contributors&gt;&lt;titles&gt;&lt;title&gt;Studies of marine planktonic diatoms: I. Cyclotella nana Hustedt, and Detonula confervacea (Cleve) Gran&lt;/title&gt;&lt;secondary-title&gt;Canadian journal of microbiology&lt;/secondary-title&gt;&lt;/titles&gt;&lt;periodical&gt;&lt;full-title&gt;Canadian journal of microbiology&lt;/full-title&gt;&lt;/periodical&gt;&lt;pages&gt;229-239&lt;/pages&gt;&lt;volume&gt;8&lt;/volume&gt;&lt;number&gt;2&lt;/number&gt;&lt;dates&gt;&lt;year&gt;1962&lt;/year&gt;&lt;/dates&gt;&lt;isbn&gt;0008-4166&lt;/isbn&gt;&lt;urls&gt;&lt;/urls&gt;&lt;/record&gt;&lt;/Cite&gt;&lt;/EndNote&gt;</w:instrText>
      </w:r>
      <w:r w:rsidR="00095001" w:rsidRPr="00106075">
        <w:rPr>
          <w:rFonts w:ascii="Times New Roman" w:hAnsi="Times New Roman"/>
          <w:bCs/>
          <w:iCs/>
          <w:sz w:val="24"/>
          <w:szCs w:val="24"/>
          <w:lang w:val="en-US"/>
        </w:rPr>
        <w:fldChar w:fldCharType="separate"/>
      </w:r>
      <w:r w:rsidR="00841D41">
        <w:rPr>
          <w:rFonts w:ascii="Times New Roman" w:hAnsi="Times New Roman"/>
          <w:bCs/>
          <w:iCs/>
          <w:noProof/>
          <w:sz w:val="24"/>
          <w:szCs w:val="24"/>
          <w:lang w:val="en-US"/>
        </w:rPr>
        <w:t>Guillard and Ryther</w:t>
      </w:r>
      <w:r w:rsidR="00D90B75">
        <w:rPr>
          <w:rFonts w:ascii="Times New Roman" w:hAnsi="Times New Roman"/>
          <w:bCs/>
          <w:iCs/>
          <w:noProof/>
          <w:sz w:val="24"/>
          <w:szCs w:val="24"/>
          <w:lang w:val="en-US"/>
        </w:rPr>
        <w:t>.</w:t>
      </w:r>
      <w:r w:rsidR="00841D41">
        <w:rPr>
          <w:rFonts w:ascii="Times New Roman" w:hAnsi="Times New Roman"/>
          <w:bCs/>
          <w:iCs/>
          <w:noProof/>
          <w:sz w:val="24"/>
          <w:szCs w:val="24"/>
          <w:lang w:val="en-US"/>
        </w:rPr>
        <w:t xml:space="preserve"> </w:t>
      </w:r>
      <w:r w:rsidR="00841D41" w:rsidRPr="00841D41">
        <w:rPr>
          <w:rFonts w:ascii="Times New Roman" w:hAnsi="Times New Roman"/>
          <w:bCs/>
          <w:iCs/>
          <w:noProof/>
          <w:sz w:val="24"/>
          <w:szCs w:val="24"/>
          <w:vertAlign w:val="superscript"/>
          <w:lang w:val="en-US"/>
        </w:rPr>
        <w:t>39</w:t>
      </w:r>
      <w:r w:rsidR="00095001" w:rsidRPr="00106075">
        <w:rPr>
          <w:rFonts w:ascii="Times New Roman" w:hAnsi="Times New Roman"/>
          <w:bCs/>
          <w:iCs/>
          <w:sz w:val="24"/>
          <w:szCs w:val="24"/>
          <w:lang w:val="en-US"/>
        </w:rPr>
        <w:fldChar w:fldCharType="end"/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D90B75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The biomass </w:t>
      </w:r>
      <w:proofErr w:type="gramStart"/>
      <w:r w:rsidR="00ED3DC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was harvested in </w:t>
      </w:r>
      <w:r w:rsidR="00B86B7A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the </w:t>
      </w:r>
      <w:r w:rsidR="00ED3DC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exponential growth phase and then </w:t>
      </w:r>
      <w:r w:rsidR="00FB73E8" w:rsidRPr="00106075">
        <w:rPr>
          <w:rFonts w:ascii="Times New Roman" w:hAnsi="Times New Roman"/>
          <w:sz w:val="24"/>
          <w:szCs w:val="24"/>
          <w:lang w:val="en-US"/>
        </w:rPr>
        <w:t>lyophilized in the freeze-</w:t>
      </w:r>
      <w:r w:rsidRPr="00106075">
        <w:rPr>
          <w:rFonts w:ascii="Times New Roman" w:hAnsi="Times New Roman"/>
          <w:sz w:val="24"/>
          <w:szCs w:val="24"/>
          <w:lang w:val="en-US"/>
        </w:rPr>
        <w:t>dry</w:t>
      </w:r>
      <w:r w:rsidR="002F1439" w:rsidRPr="00106075">
        <w:rPr>
          <w:rFonts w:ascii="Times New Roman" w:hAnsi="Times New Roman"/>
          <w:sz w:val="24"/>
          <w:szCs w:val="24"/>
          <w:lang w:val="en-US"/>
        </w:rPr>
        <w:t>ing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system (</w:t>
      </w:r>
      <w:proofErr w:type="spellStart"/>
      <w:r w:rsidRPr="00106075">
        <w:rPr>
          <w:rFonts w:ascii="Times New Roman" w:hAnsi="Times New Roman"/>
          <w:sz w:val="24"/>
          <w:szCs w:val="24"/>
          <w:lang w:val="en-US"/>
        </w:rPr>
        <w:t>Labconco</w:t>
      </w:r>
      <w:proofErr w:type="spellEnd"/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6075">
        <w:rPr>
          <w:rFonts w:ascii="Times New Roman" w:hAnsi="Times New Roman"/>
          <w:sz w:val="24"/>
          <w:szCs w:val="24"/>
          <w:lang w:val="en-US"/>
        </w:rPr>
        <w:t>Freezone</w:t>
      </w:r>
      <w:proofErr w:type="spellEnd"/>
      <w:r w:rsidRPr="00106075">
        <w:rPr>
          <w:rFonts w:ascii="Times New Roman" w:hAnsi="Times New Roman"/>
          <w:sz w:val="24"/>
          <w:szCs w:val="24"/>
          <w:lang w:val="en-US"/>
        </w:rPr>
        <w:t xml:space="preserve"> 2.5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>L Benchtop Freeze Dry System, USA)</w:t>
      </w:r>
      <w:r w:rsidR="00ED3DC9" w:rsidRPr="00106075">
        <w:rPr>
          <w:rFonts w:ascii="Times New Roman" w:hAnsi="Times New Roman"/>
          <w:sz w:val="24"/>
          <w:szCs w:val="24"/>
          <w:lang w:val="en-US"/>
        </w:rPr>
        <w:t xml:space="preserve"> for this study</w:t>
      </w:r>
      <w:proofErr w:type="gramEnd"/>
      <w:r w:rsidRPr="0010607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F1439" w:rsidRPr="00106075">
        <w:rPr>
          <w:rFonts w:ascii="Times New Roman" w:hAnsi="Times New Roman"/>
          <w:sz w:val="24"/>
          <w:szCs w:val="24"/>
          <w:lang w:val="en-US"/>
        </w:rPr>
        <w:t>S</w:t>
      </w:r>
      <w:r w:rsidRPr="00106075">
        <w:rPr>
          <w:rFonts w:ascii="Times New Roman" w:hAnsi="Times New Roman"/>
          <w:sz w:val="24"/>
          <w:szCs w:val="24"/>
          <w:lang w:val="en-US"/>
        </w:rPr>
        <w:t>ul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>f</w:t>
      </w:r>
      <w:r w:rsidRPr="00106075">
        <w:rPr>
          <w:rFonts w:ascii="Times New Roman" w:hAnsi="Times New Roman"/>
          <w:sz w:val="24"/>
          <w:szCs w:val="24"/>
          <w:lang w:val="en-US"/>
        </w:rPr>
        <w:t>uric acid (H</w:t>
      </w:r>
      <w:r w:rsidRPr="0010607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06075">
        <w:rPr>
          <w:rFonts w:ascii="Times New Roman" w:hAnsi="Times New Roman"/>
          <w:sz w:val="24"/>
          <w:szCs w:val="24"/>
          <w:lang w:val="en-US"/>
        </w:rPr>
        <w:t>SO</w:t>
      </w:r>
      <w:r w:rsidRPr="00106075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106075">
        <w:rPr>
          <w:rFonts w:ascii="Times New Roman" w:hAnsi="Times New Roman"/>
          <w:sz w:val="24"/>
          <w:szCs w:val="24"/>
          <w:lang w:val="en-US"/>
        </w:rPr>
        <w:t>), potassium hydroxide (KOH)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>,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and potassium carbonate (K</w:t>
      </w:r>
      <w:r w:rsidRPr="0010607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06075">
        <w:rPr>
          <w:rFonts w:ascii="Times New Roman" w:hAnsi="Times New Roman"/>
          <w:sz w:val="24"/>
          <w:szCs w:val="24"/>
          <w:lang w:val="en-US"/>
        </w:rPr>
        <w:t>CO</w:t>
      </w:r>
      <w:r w:rsidRPr="0010607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D90B75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gramStart"/>
      <w:r w:rsidR="00D90B75">
        <w:rPr>
          <w:rFonts w:ascii="Times New Roman" w:hAnsi="Times New Roman"/>
          <w:sz w:val="24"/>
          <w:szCs w:val="24"/>
          <w:lang w:val="en-US"/>
        </w:rPr>
        <w:t xml:space="preserve">were </w:t>
      </w:r>
      <w:r w:rsidR="002F1439" w:rsidRPr="00106075">
        <w:rPr>
          <w:rFonts w:ascii="Times New Roman" w:hAnsi="Times New Roman"/>
          <w:sz w:val="24"/>
          <w:szCs w:val="24"/>
          <w:lang w:val="en-US"/>
        </w:rPr>
        <w:t>used</w:t>
      </w:r>
      <w:proofErr w:type="gramEnd"/>
      <w:r w:rsidR="002F1439" w:rsidRPr="00106075">
        <w:rPr>
          <w:rFonts w:ascii="Times New Roman" w:hAnsi="Times New Roman"/>
          <w:sz w:val="24"/>
          <w:szCs w:val="24"/>
          <w:lang w:val="en-US"/>
        </w:rPr>
        <w:t xml:space="preserve"> as acid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>or</w:t>
      </w:r>
      <w:r w:rsidR="002F1439" w:rsidRPr="00106075">
        <w:rPr>
          <w:rFonts w:ascii="Times New Roman" w:hAnsi="Times New Roman"/>
          <w:sz w:val="24"/>
          <w:szCs w:val="24"/>
          <w:lang w:val="en-US"/>
        </w:rPr>
        <w:t xml:space="preserve"> alkali catalysts (analytical grade reagents)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F1439" w:rsidRPr="00106075">
        <w:rPr>
          <w:rFonts w:ascii="Times New Roman" w:hAnsi="Times New Roman"/>
          <w:sz w:val="24"/>
          <w:szCs w:val="24"/>
          <w:lang w:val="en-US"/>
        </w:rPr>
        <w:t>M</w:t>
      </w:r>
      <w:r w:rsidRPr="00106075">
        <w:rPr>
          <w:rFonts w:ascii="Times New Roman" w:hAnsi="Times New Roman"/>
          <w:sz w:val="24"/>
          <w:szCs w:val="24"/>
          <w:lang w:val="en-US"/>
        </w:rPr>
        <w:t>ethanol (</w:t>
      </w:r>
      <w:proofErr w:type="spellStart"/>
      <w:r w:rsidRPr="00106075">
        <w:rPr>
          <w:rFonts w:ascii="Times New Roman" w:hAnsi="Times New Roman"/>
          <w:sz w:val="24"/>
          <w:szCs w:val="24"/>
          <w:lang w:val="en-US"/>
        </w:rPr>
        <w:t>MeOH</w:t>
      </w:r>
      <w:proofErr w:type="spellEnd"/>
      <w:r w:rsidRPr="00106075">
        <w:rPr>
          <w:rFonts w:ascii="Times New Roman" w:hAnsi="Times New Roman"/>
          <w:sz w:val="24"/>
          <w:szCs w:val="24"/>
          <w:lang w:val="en-US"/>
        </w:rPr>
        <w:t>), chloroform (CHCl</w:t>
      </w:r>
      <w:r w:rsidRPr="0010607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106075">
        <w:rPr>
          <w:rFonts w:ascii="Times New Roman" w:hAnsi="Times New Roman"/>
          <w:sz w:val="24"/>
          <w:szCs w:val="24"/>
          <w:lang w:val="en-US"/>
        </w:rPr>
        <w:t>)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>,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095001" w:rsidRPr="00106075">
        <w:rPr>
          <w:rFonts w:ascii="Times New Roman" w:hAnsi="Times New Roman"/>
          <w:i/>
          <w:sz w:val="24"/>
          <w:szCs w:val="24"/>
          <w:lang w:val="en-US"/>
        </w:rPr>
        <w:t>n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-hexane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of chromatographic quality </w:t>
      </w:r>
      <w:proofErr w:type="gramStart"/>
      <w:r w:rsidRPr="00106075">
        <w:rPr>
          <w:rFonts w:ascii="Times New Roman" w:hAnsi="Times New Roman"/>
          <w:sz w:val="24"/>
          <w:szCs w:val="24"/>
          <w:lang w:val="en-US"/>
        </w:rPr>
        <w:t xml:space="preserve">were </w:t>
      </w:r>
      <w:r w:rsidR="002F1439" w:rsidRPr="00106075">
        <w:rPr>
          <w:rFonts w:ascii="Times New Roman" w:hAnsi="Times New Roman"/>
          <w:sz w:val="24"/>
          <w:szCs w:val="24"/>
          <w:lang w:val="en-US"/>
        </w:rPr>
        <w:t>used</w:t>
      </w:r>
      <w:proofErr w:type="gramEnd"/>
      <w:r w:rsidR="002F1439" w:rsidRPr="00106075">
        <w:rPr>
          <w:rFonts w:ascii="Times New Roman" w:hAnsi="Times New Roman"/>
          <w:sz w:val="24"/>
          <w:szCs w:val="24"/>
          <w:lang w:val="en-US"/>
        </w:rPr>
        <w:t xml:space="preserve"> as extraction solvents </w:t>
      </w:r>
      <w:r w:rsidRPr="00106075">
        <w:rPr>
          <w:rFonts w:ascii="Times New Roman" w:hAnsi="Times New Roman"/>
          <w:sz w:val="24"/>
          <w:szCs w:val="24"/>
          <w:lang w:val="en-US"/>
        </w:rPr>
        <w:t>(Sigma-Aldrich)</w:t>
      </w:r>
      <w:r w:rsidR="002F1439" w:rsidRPr="0010607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Mixed FAME standard solutions (FAME Mix C4-C24, </w:t>
      </w:r>
      <w:proofErr w:type="spellStart"/>
      <w:r w:rsidR="00B86B7A" w:rsidRPr="00106075">
        <w:rPr>
          <w:rFonts w:ascii="Times New Roman" w:hAnsi="Times New Roman"/>
          <w:sz w:val="24"/>
          <w:szCs w:val="24"/>
          <w:lang w:val="en-US"/>
        </w:rPr>
        <w:t>Supelco</w:t>
      </w:r>
      <w:proofErr w:type="spellEnd"/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 Analytical) and an internal standard (Nu-Check Pre, Inc., Elysian, MN, </w:t>
      </w:r>
      <w:proofErr w:type="gramStart"/>
      <w:r w:rsidR="00B86B7A" w:rsidRPr="00106075">
        <w:rPr>
          <w:rFonts w:ascii="Times New Roman" w:hAnsi="Times New Roman"/>
          <w:sz w:val="24"/>
          <w:szCs w:val="24"/>
          <w:lang w:val="en-US"/>
        </w:rPr>
        <w:t>USA</w:t>
      </w:r>
      <w:proofErr w:type="gramEnd"/>
      <w:r w:rsidR="00B86B7A" w:rsidRPr="00106075">
        <w:rPr>
          <w:rFonts w:ascii="Times New Roman" w:hAnsi="Times New Roman"/>
          <w:sz w:val="24"/>
          <w:szCs w:val="24"/>
          <w:lang w:val="en-US"/>
        </w:rPr>
        <w:t>) were used for fatty acid identification.</w:t>
      </w:r>
    </w:p>
    <w:p w14:paraId="143954B8" w14:textId="1CB50FA6" w:rsidR="00BC3197" w:rsidRPr="00106075" w:rsidRDefault="005754FC" w:rsidP="00106075">
      <w:pPr>
        <w:pStyle w:val="Listavistosa-nfasis11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sz w:val="24"/>
          <w:szCs w:val="24"/>
          <w:lang w:val="en-US"/>
        </w:rPr>
        <w:t>Lipid analysis</w:t>
      </w:r>
    </w:p>
    <w:p w14:paraId="7673C91E" w14:textId="147F7225" w:rsidR="00077965" w:rsidRPr="00106075" w:rsidRDefault="00077965" w:rsidP="00106075">
      <w:pPr>
        <w:spacing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Lipids were extracted </w:t>
      </w:r>
      <w:r w:rsidR="00B86B7A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as described by </w: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 ADDIN EN.CITE &lt;EndNote&gt;&lt;Cite AuthorYear="1"&gt;&lt;Author&gt;Axelsson&lt;/Author&gt;&lt;Year&gt;2014&lt;/Year&gt;&lt;RecNum&gt;66&lt;/RecNum&gt;&lt;DisplayText&gt;Axelsson and Gentili &lt;style face="superscript"&gt;40&lt;/style&gt;&lt;/DisplayText&gt;&lt;record&gt;&lt;rec-number&gt;66&lt;/rec-number&gt;&lt;foreign-keys&gt;&lt;key app="EN" db-id="xvf0a92v69frw7est5upexzpseddprrzdzev" timestamp="1562234460"&gt;66&lt;/key&gt;&lt;/foreign-keys&gt;&lt;ref-type name="Journal Article"&gt;17&lt;/ref-type&gt;&lt;contributors&gt;&lt;authors&gt;&lt;author&gt;Axelsson, M.&lt;/author&gt;&lt;author&gt;Gentili, F.&lt;/author&gt;&lt;/authors&gt;&lt;/contributors&gt;&lt;auth-address&gt;[Axelsson, Martin; Gentili, Francesco] Swedish Univ Agr Sci, Dept Wildlife Fish &amp;amp; Environm Studies, S-90183 Umea, Sweden.&amp;#xD;Gentili, F (reprint author), Swedish Univ Agr Sci, Dept Wildlife Fish &amp;amp; Environm Studies, S-90183 Umea, Sweden.&amp;#xD;francesco.gentili@slu.se&lt;/auth-address&gt;&lt;titles&gt;&lt;title&gt;A Single-Step Method for Rapid Extraction of Total Lipids from Green Microalgae&lt;/title&gt;&lt;secondary-title&gt;Plos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one&lt;/full-title&gt;&lt;/alt-periodical&gt;&lt;pages&gt;6&lt;/pages&gt;&lt;volume&gt;9&lt;/volume&gt;&lt;number&gt;2&lt;/number&gt;&lt;keywords&gt;&lt;keyword&gt;bligh&lt;/keyword&gt;&lt;keyword&gt;dyer&lt;/keyword&gt;&lt;keyword&gt;Science &amp;amp; Technology - Other Topics&lt;/keyword&gt;&lt;/keywords&gt;&lt;dates&gt;&lt;year&gt;2014&lt;/year&gt;&lt;pub-dates&gt;&lt;date&gt;Feb&lt;/date&gt;&lt;/pub-dates&gt;&lt;/dates&gt;&lt;isbn&gt;1932-6203&lt;/isbn&gt;&lt;accession-num&gt;WOS:000331880700067&lt;/accession-num&gt;&lt;work-type&gt;Article&lt;/work-type&gt;&lt;urls&gt;&lt;related-urls&gt;&lt;url&gt;&amp;lt;Go to ISI&amp;gt;://WOS:000331880700067&lt;/url&gt;&lt;/related-urls&gt;&lt;/urls&gt;&lt;custom7&gt;e89643&lt;/custom7&gt;&lt;electronic-resource-num&gt;10.1371/journal.pone.0089643&lt;/electronic-resource-num&gt;&lt;language&gt;English&lt;/language&gt;&lt;/record&gt;&lt;/Cite&gt;&lt;/EndNote&gt;</w:instrTex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 w:rsidR="00841D41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Axelsson and Gentili </w:t>
      </w:r>
      <w:r w:rsidR="00841D41" w:rsidRPr="00841D41">
        <w:rPr>
          <w:rFonts w:ascii="Times New Roman" w:hAnsi="Times New Roman"/>
          <w:noProof/>
          <w:color w:val="000000"/>
          <w:sz w:val="24"/>
          <w:szCs w:val="24"/>
          <w:vertAlign w:val="superscript"/>
          <w:lang w:val="en-US"/>
        </w:rPr>
        <w:t>40</w: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  <w:r w:rsidR="00B86B7A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using </w:t>
      </w:r>
      <w:r w:rsidR="007E164F" w:rsidRPr="00106075"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0 mg of freeze-dried sample</w:t>
      </w:r>
      <w:r w:rsidR="00407183" w:rsidRPr="00106075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of </w:t>
      </w:r>
      <w:r w:rsidRPr="00106075">
        <w:rPr>
          <w:rFonts w:ascii="Times New Roman" w:hAnsi="Times New Roman"/>
          <w:i/>
          <w:color w:val="000000"/>
          <w:sz w:val="24"/>
          <w:szCs w:val="24"/>
          <w:lang w:val="en-US"/>
        </w:rPr>
        <w:t>P. tricornutum</w:t>
      </w:r>
      <w:r w:rsidR="00407183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with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chloroform:</w:t>
      </w:r>
      <w:r w:rsidR="00B86B7A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methanol (2:1, v/v)</w:t>
      </w:r>
      <w:r w:rsidR="00B86B7A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as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B86B7A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407183" w:rsidRPr="00106075">
        <w:rPr>
          <w:rFonts w:ascii="Times New Roman" w:hAnsi="Times New Roman"/>
          <w:color w:val="000000"/>
          <w:sz w:val="24"/>
          <w:szCs w:val="24"/>
          <w:lang w:val="en-US"/>
        </w:rPr>
        <w:t>solvent.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w:anchor="_ENREF_1" w:tooltip="Bligh, 1959 #94" w:history="1"/>
      <w:hyperlink w:anchor="_ENREF_14" w:tooltip="Folch, 1957 #23" w:history="1"/>
      <w:r w:rsidR="00407183" w:rsidRPr="00106075">
        <w:rPr>
          <w:rFonts w:ascii="Times New Roman" w:hAnsi="Times New Roman"/>
          <w:color w:val="000000"/>
          <w:sz w:val="24"/>
          <w:szCs w:val="24"/>
          <w:lang w:val="en-US"/>
        </w:rPr>
        <w:t>The extracted lipids were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quantified gravimetrically in triplicate (</w:t>
      </w:r>
      <w:r w:rsidR="003E3992" w:rsidRPr="00106075">
        <w:rPr>
          <w:rFonts w:ascii="Times New Roman" w:hAnsi="Times New Roman"/>
          <w:color w:val="000000"/>
          <w:sz w:val="24"/>
          <w:szCs w:val="24"/>
          <w:lang w:val="en-US"/>
        </w:rPr>
        <w:t>n = 3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). </w:t>
      </w:r>
    </w:p>
    <w:p w14:paraId="7BE45327" w14:textId="4E60EEC4" w:rsidR="005754FC" w:rsidRPr="00106075" w:rsidRDefault="00D86544" w:rsidP="00106075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es-ES"/>
        </w:rPr>
      </w:pPr>
      <w:r w:rsidRPr="00106075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es-ES"/>
        </w:rPr>
        <w:t>Transesterification methods</w:t>
      </w:r>
    </w:p>
    <w:p w14:paraId="48E9ADE2" w14:textId="77777777" w:rsidR="00016F8F" w:rsidRDefault="00B86B7A" w:rsidP="00106075">
      <w:pPr>
        <w:pStyle w:val="Listavistosa-nfasis11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sz w:val="24"/>
          <w:szCs w:val="24"/>
          <w:lang w:val="en-US"/>
        </w:rPr>
        <w:t xml:space="preserve">The extraction </w:t>
      </w:r>
      <w:r w:rsidR="00077965" w:rsidRPr="00106075">
        <w:rPr>
          <w:rFonts w:ascii="Times New Roman" w:hAnsi="Times New Roman"/>
          <w:sz w:val="24"/>
          <w:szCs w:val="24"/>
          <w:lang w:val="en-US"/>
        </w:rPr>
        <w:t xml:space="preserve">of fatty acid methyl </w:t>
      </w:r>
      <w:r w:rsidR="007E164F" w:rsidRPr="00106075">
        <w:rPr>
          <w:rFonts w:ascii="Times New Roman" w:hAnsi="Times New Roman"/>
          <w:sz w:val="24"/>
          <w:szCs w:val="24"/>
          <w:lang w:val="en-US"/>
        </w:rPr>
        <w:t xml:space="preserve">esters (FAMEs)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="007E164F" w:rsidRPr="00106075">
        <w:rPr>
          <w:rFonts w:ascii="Times New Roman" w:hAnsi="Times New Roman"/>
          <w:sz w:val="24"/>
          <w:szCs w:val="24"/>
          <w:lang w:val="en-US"/>
        </w:rPr>
        <w:t>carried out through</w:t>
      </w:r>
      <w:r w:rsidR="00077965" w:rsidRPr="00106075">
        <w:rPr>
          <w:rFonts w:ascii="Times New Roman" w:hAnsi="Times New Roman"/>
          <w:sz w:val="24"/>
          <w:szCs w:val="24"/>
          <w:lang w:val="en-US"/>
        </w:rPr>
        <w:t xml:space="preserve"> seven independent methods (</w:t>
      </w:r>
      <w:r w:rsidR="007E164F" w:rsidRPr="00106075">
        <w:rPr>
          <w:rFonts w:ascii="Times New Roman" w:hAnsi="Times New Roman"/>
          <w:sz w:val="24"/>
          <w:szCs w:val="24"/>
          <w:lang w:val="en-US"/>
        </w:rPr>
        <w:t xml:space="preserve">using </w:t>
      </w:r>
      <w:r w:rsidR="00077965" w:rsidRPr="00106075">
        <w:rPr>
          <w:rFonts w:ascii="Times New Roman" w:hAnsi="Times New Roman"/>
          <w:sz w:val="24"/>
          <w:szCs w:val="24"/>
          <w:lang w:val="en-US"/>
        </w:rPr>
        <w:t>alkaline or acid catalysts)</w:t>
      </w:r>
      <w:r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077965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as shown </w:t>
      </w:r>
      <w:r w:rsidR="00077965" w:rsidRPr="00106075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FA03BC" w:rsidRPr="00106075">
        <w:rPr>
          <w:rFonts w:ascii="Times New Roman" w:hAnsi="Times New Roman"/>
          <w:sz w:val="24"/>
          <w:szCs w:val="24"/>
          <w:lang w:val="en-US"/>
        </w:rPr>
        <w:t>Fig.</w:t>
      </w:r>
      <w:r w:rsidR="001219A8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0405" w:rsidRPr="00106075">
        <w:rPr>
          <w:rFonts w:ascii="Times New Roman" w:hAnsi="Times New Roman"/>
          <w:sz w:val="24"/>
          <w:szCs w:val="24"/>
          <w:lang w:val="en-US"/>
        </w:rPr>
        <w:t>2</w:t>
      </w:r>
      <w:r w:rsidR="00077965" w:rsidRPr="00106075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34D97CA" w14:textId="700DD25E" w:rsidR="00016F8F" w:rsidRPr="00016F8F" w:rsidRDefault="00EA5AD8" w:rsidP="00016F8F">
      <w:pPr>
        <w:pStyle w:val="Listavistosa-nfasis11"/>
        <w:spacing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lastRenderedPageBreak/>
        <w:drawing>
          <wp:inline distT="0" distB="0" distL="0" distR="0" wp14:anchorId="5D4C41B5" wp14:editId="19FF2858">
            <wp:extent cx="5400040" cy="39401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 2.-fv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B86FC" w14:textId="20ED5EA7" w:rsidR="00016F8F" w:rsidRDefault="00016F8F" w:rsidP="00016F8F">
      <w:pPr>
        <w:pStyle w:val="Listavistosa-nfasis11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016F8F">
        <w:rPr>
          <w:rFonts w:ascii="Times New Roman" w:hAnsi="Times New Roman"/>
          <w:b/>
          <w:sz w:val="24"/>
          <w:szCs w:val="24"/>
          <w:lang w:val="en-US"/>
        </w:rPr>
        <w:t>Fig. 2</w:t>
      </w:r>
      <w:r w:rsidRPr="00016F8F">
        <w:rPr>
          <w:rFonts w:ascii="Times New Roman" w:hAnsi="Times New Roman"/>
          <w:sz w:val="24"/>
          <w:szCs w:val="24"/>
          <w:lang w:val="en-US"/>
        </w:rPr>
        <w:t xml:space="preserve"> Experimental design using </w:t>
      </w:r>
      <w:r w:rsidRPr="00EA5AD8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Pr="00016F8F">
        <w:rPr>
          <w:rFonts w:ascii="Times New Roman" w:hAnsi="Times New Roman"/>
          <w:sz w:val="24"/>
          <w:szCs w:val="24"/>
          <w:lang w:val="en-US"/>
        </w:rPr>
        <w:t xml:space="preserve"> to obtain FAME. M1–M7 are the abbreviations of seven independent transesterification methods used in the study, as described in Material and Methods section (</w:t>
      </w:r>
      <w:r w:rsidRPr="00016F8F">
        <w:rPr>
          <w:rFonts w:ascii="Times New Roman" w:hAnsi="Times New Roman"/>
          <w:i/>
          <w:sz w:val="24"/>
          <w:szCs w:val="24"/>
          <w:lang w:val="en-US"/>
        </w:rPr>
        <w:t>p</w:t>
      </w:r>
      <w:r w:rsidRPr="00016F8F">
        <w:rPr>
          <w:rFonts w:ascii="Times New Roman" w:hAnsi="Times New Roman"/>
          <w:sz w:val="24"/>
          <w:szCs w:val="24"/>
          <w:lang w:val="en-US"/>
        </w:rPr>
        <w:t xml:space="preserve"> &lt; 0.05; n = 3).</w:t>
      </w:r>
    </w:p>
    <w:p w14:paraId="08058392" w14:textId="77777777" w:rsidR="00016F8F" w:rsidRDefault="00016F8F" w:rsidP="00106075">
      <w:pPr>
        <w:pStyle w:val="Listavistosa-nfasis11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156FBB4" w14:textId="68B1F5CB" w:rsidR="00E3494F" w:rsidRPr="00106075" w:rsidRDefault="00077965" w:rsidP="00106075">
      <w:pPr>
        <w:pStyle w:val="Listavistosa-nfasis11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06075">
        <w:rPr>
          <w:rFonts w:ascii="Times New Roman" w:hAnsi="Times New Roman"/>
          <w:sz w:val="24"/>
          <w:szCs w:val="24"/>
          <w:lang w:val="en-US"/>
        </w:rPr>
        <w:t xml:space="preserve">M1 was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performed </w:t>
      </w:r>
      <w:r w:rsidRPr="00106075">
        <w:rPr>
          <w:rFonts w:ascii="Times New Roman" w:hAnsi="Times New Roman"/>
          <w:sz w:val="24"/>
          <w:szCs w:val="24"/>
          <w:lang w:val="en-US"/>
        </w:rPr>
        <w:t>according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 to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 AuthorYear="1"&gt;&lt;Author&gt;Lamers&lt;/Author&gt;&lt;Year&gt;2010&lt;/Year&gt;&lt;RecNum&gt;29&lt;/RecNum&gt;&lt;DisplayText&gt;Lamers&lt;style face="italic"&gt;, et al.&lt;/style&gt; &lt;style face="superscript"&gt;41&lt;/style&gt;&lt;/DisplayText&gt;&lt;record&gt;&lt;rec-number&gt;29&lt;/rec-number&gt;&lt;foreign-keys&gt;&lt;key app="EN" db-id="xvf0a92v69frw7est5upexzpseddprrzdzev" timestamp="1551714135"&gt;29&lt;/key&gt;&lt;/foreign-keys&gt;&lt;ref-type name="Journal Article"&gt;17&lt;/ref-type&gt;&lt;contributors&gt;&lt;authors&gt;&lt;author&gt;Lamers, Packo P&lt;/author&gt;&lt;author&gt;van de Laak, Carlien CW&lt;/author&gt;&lt;author&gt;Kaasenbrood, Petrouchka S&lt;/author&gt;&lt;author&gt;Lorier, Jeroen&lt;/author&gt;&lt;author&gt;Janssen, Marcel&lt;/author&gt;&lt;author&gt;De Vos, Ric CH&lt;/author&gt;&lt;author&gt;Bino, Raoul J&lt;/author&gt;&lt;author&gt;Wijffels, René H&lt;/author&gt;&lt;/authors&gt;&lt;/contributors&gt;&lt;titles&gt;&lt;title&gt;Carotenoid and fatty acid metabolism in light‐stressed Dunaliella salina&lt;/title&gt;&lt;secondary-title&gt;Biotechnology and bioengineering&lt;/secondary-title&gt;&lt;/titles&gt;&lt;periodical&gt;&lt;full-title&gt;Biotechnology and bioengineering&lt;/full-title&gt;&lt;/periodical&gt;&lt;pages&gt;638-648&lt;/pages&gt;&lt;volume&gt;106&lt;/volume&gt;&lt;number&gt;4&lt;/number&gt;&lt;dates&gt;&lt;year&gt;2010&lt;/year&gt;&lt;/dates&gt;&lt;isbn&gt;0006-3592&lt;/isbn&gt;&lt;urls&gt;&lt;/urls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>
        <w:rPr>
          <w:rFonts w:ascii="Times New Roman" w:hAnsi="Times New Roman"/>
          <w:noProof/>
          <w:sz w:val="24"/>
          <w:szCs w:val="24"/>
          <w:lang w:val="en-US"/>
        </w:rPr>
        <w:t>Lamers</w:t>
      </w:r>
      <w:r w:rsidR="00841D41" w:rsidRPr="00841D41">
        <w:rPr>
          <w:rFonts w:ascii="Times New Roman" w:hAnsi="Times New Roman"/>
          <w:i/>
          <w:noProof/>
          <w:sz w:val="24"/>
          <w:szCs w:val="24"/>
          <w:lang w:val="en-US"/>
        </w:rPr>
        <w:t>, et al.</w:t>
      </w:r>
      <w:r w:rsidR="00841D4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41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M2 and M3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included </w:t>
      </w:r>
      <w:r w:rsidRPr="00106075">
        <w:rPr>
          <w:rFonts w:ascii="Times New Roman" w:hAnsi="Times New Roman"/>
          <w:sz w:val="24"/>
          <w:szCs w:val="24"/>
          <w:lang w:val="en-US"/>
        </w:rPr>
        <w:t>independent acid and alkali transesterification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 reactions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, respectively, and were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as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described by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 AuthorYear="1"&gt;&lt;Author&gt;Rahman&lt;/Author&gt;&lt;Year&gt;2017&lt;/Year&gt;&lt;RecNum&gt;20&lt;/RecNum&gt;&lt;DisplayText&gt;Rahman&lt;style face="italic"&gt;, et al.&lt;/style&gt; &lt;style face="superscript"&gt;42&lt;/style&gt;&lt;/DisplayText&gt;&lt;record&gt;&lt;rec-number&gt;20&lt;/rec-number&gt;&lt;foreign-keys&gt;&lt;key app="EN" db-id="fw92wsdaxadafueee5x55z2xf5zrvs5prwas" timestamp="1567085920"&gt;20&lt;/key&gt;&lt;/foreign-keys&gt;&lt;ref-type name="Journal Article"&gt;17&lt;/ref-type&gt;&lt;contributors&gt;&lt;authors&gt;&lt;author&gt;Rahman, MA&lt;/author&gt;&lt;author&gt;Aziz, MA&lt;/author&gt;&lt;author&gt;Al-khulaidi, Rami Ali&lt;/author&gt;&lt;author&gt;Sakib, Nazmus&lt;/author&gt;&lt;author&gt;Islam, Maidul&lt;/author&gt;&lt;/authors&gt;&lt;/contributors&gt;&lt;titles&gt;&lt;title&gt;Biodiesel production from microalgae S pirulina maxima by two step process: Optimization of process variable&lt;/title&gt;&lt;secondary-title&gt;Journal of Radiation Research and Applied Sciences&lt;/secondary-title&gt;&lt;/titles&gt;&lt;periodical&gt;&lt;full-title&gt;Journal of Radiation Research and Applied Sciences&lt;/full-title&gt;&lt;/periodical&gt;&lt;pages&gt;140-147&lt;/pages&gt;&lt;volume&gt;10&lt;/volume&gt;&lt;number&gt;2&lt;/number&gt;&lt;dates&gt;&lt;year&gt;2017&lt;/year&gt;&lt;/dates&gt;&lt;isbn&gt;1687-8507&lt;/isbn&gt;&lt;urls&gt;&lt;/urls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>
        <w:rPr>
          <w:rFonts w:ascii="Times New Roman" w:hAnsi="Times New Roman"/>
          <w:noProof/>
          <w:sz w:val="24"/>
          <w:szCs w:val="24"/>
          <w:lang w:val="en-US"/>
        </w:rPr>
        <w:t>Rahman</w:t>
      </w:r>
      <w:r w:rsidR="00841D41" w:rsidRPr="00841D41">
        <w:rPr>
          <w:rFonts w:ascii="Times New Roman" w:hAnsi="Times New Roman"/>
          <w:i/>
          <w:noProof/>
          <w:sz w:val="24"/>
          <w:szCs w:val="24"/>
          <w:lang w:val="en-US"/>
        </w:rPr>
        <w:t>, et al.</w:t>
      </w:r>
      <w:r w:rsidR="00841D4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42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D90B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M4 and M5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followed the method of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 AuthorYear="1"&gt;&lt;Author&gt;Sung&lt;/Author&gt;&lt;Year&gt;2016&lt;/Year&gt;&lt;RecNum&gt;21&lt;/RecNum&gt;&lt;DisplayText&gt;Sung and Han &lt;style face="superscript"&gt;43&lt;/style&gt;&lt;/DisplayText&gt;&lt;record&gt;&lt;rec-number&gt;21&lt;/rec-number&gt;&lt;foreign-keys&gt;&lt;key app="EN" db-id="xvf0a92v69frw7est5upexzpseddprrzdzev" timestamp="1551362514"&gt;21&lt;/key&gt;&lt;/foreign-keys&gt;&lt;ref-type name="Journal Article"&gt;17&lt;/ref-type&gt;&lt;contributors&gt;&lt;authors&gt;&lt;author&gt;Sung, Mina&lt;/author&gt;&lt;author&gt;Han, Jong-In&lt;/author&gt;&lt;/authors&gt;&lt;/contributors&gt;&lt;titles&gt;&lt;title&gt;Alkaline in situ transesterification of Aurantiochytrium sp. KRS 101 using potassium carbonate&lt;/title&gt;&lt;secondary-title&gt;Bioresource technology&lt;/secondary-title&gt;&lt;/titles&gt;&lt;periodical&gt;&lt;full-title&gt;Bioresource technology&lt;/full-title&gt;&lt;/periodical&gt;&lt;pages&gt;250-253&lt;/pages&gt;&lt;volume&gt;205&lt;/volume&gt;&lt;dates&gt;&lt;year&gt;2016&lt;/year&gt;&lt;/dates&gt;&lt;isbn&gt;0960-8524&lt;/isbn&gt;&lt;urls&gt;&lt;/urls&gt;&lt;/record&gt;&lt;/Cite&gt;&lt;/EndNote&gt;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>
        <w:rPr>
          <w:rFonts w:ascii="Times New Roman" w:hAnsi="Times New Roman"/>
          <w:noProof/>
          <w:sz w:val="24"/>
          <w:szCs w:val="24"/>
          <w:lang w:val="en-US"/>
        </w:rPr>
        <w:t xml:space="preserve">Sung and Han </w:t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43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>,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where</w:t>
      </w:r>
      <w:r w:rsidR="00763F78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>in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M4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>was performed by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pre-extraction of lipids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>followed by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acid transesterification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>,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and M5 was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performed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on the biomass directly </w:t>
      </w:r>
      <w:r w:rsidR="00B86B7A" w:rsidRPr="00106075">
        <w:rPr>
          <w:rFonts w:ascii="Times New Roman" w:hAnsi="Times New Roman"/>
          <w:sz w:val="24"/>
          <w:szCs w:val="24"/>
          <w:lang w:val="en-US"/>
        </w:rPr>
        <w:t xml:space="preserve">using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an alkaline heterogeneous catalyst such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as </w:t>
      </w:r>
      <w:r w:rsidRPr="00106075">
        <w:rPr>
          <w:rFonts w:ascii="Times New Roman" w:hAnsi="Times New Roman"/>
          <w:sz w:val="24"/>
          <w:szCs w:val="24"/>
          <w:lang w:val="en-US"/>
        </w:rPr>
        <w:t>K</w:t>
      </w:r>
      <w:r w:rsidRPr="0010607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06075">
        <w:rPr>
          <w:rFonts w:ascii="Times New Roman" w:hAnsi="Times New Roman"/>
          <w:sz w:val="24"/>
          <w:szCs w:val="24"/>
          <w:lang w:val="en-US"/>
        </w:rPr>
        <w:t>CO</w:t>
      </w:r>
      <w:r w:rsidRPr="0010607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106075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06075">
        <w:rPr>
          <w:rFonts w:ascii="Times New Roman" w:hAnsi="Times New Roman"/>
          <w:sz w:val="24"/>
          <w:szCs w:val="24"/>
          <w:lang w:val="en-US"/>
        </w:rPr>
        <w:t xml:space="preserve"> M6 was performed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>using a two-</w:t>
      </w:r>
      <w:r w:rsidRPr="00106075">
        <w:rPr>
          <w:rFonts w:ascii="Times New Roman" w:hAnsi="Times New Roman"/>
          <w:sz w:val="24"/>
          <w:szCs w:val="24"/>
          <w:lang w:val="en-US"/>
        </w:rPr>
        <w:t>step transesterification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 reaction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where the first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step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was the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acid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process, </w:t>
      </w:r>
      <w:r w:rsidRPr="00106075">
        <w:rPr>
          <w:rFonts w:ascii="Times New Roman" w:hAnsi="Times New Roman"/>
          <w:sz w:val="24"/>
          <w:szCs w:val="24"/>
          <w:lang w:val="en-US"/>
        </w:rPr>
        <w:t>and the second step was the alkaline process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>,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according to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 AuthorYear="1"&gt;&lt;Author&gt;Rahman&lt;/Author&gt;&lt;Year&gt;2017&lt;/Year&gt;&lt;RecNum&gt;20&lt;/RecNum&gt;&lt;DisplayText&gt;Rahman&lt;style face="italic"&gt;, et al.&lt;/style&gt; &lt;style face="superscript"&gt;42&lt;/style&gt;&lt;/DisplayText&gt;&lt;record&gt;&lt;rec-number&gt;20&lt;/rec-number&gt;&lt;foreign-keys&gt;&lt;key app="EN" db-id="fw92wsdaxadafueee5x55z2xf5zrvs5prwas" timestamp="1567085920"&gt;20&lt;/key&gt;&lt;/foreign-keys&gt;&lt;ref-type name="Journal Article"&gt;17&lt;/ref-type&gt;&lt;contributors&gt;&lt;authors&gt;&lt;author&gt;Rahman, MA&lt;/author&gt;&lt;author&gt;Aziz, MA&lt;/author&gt;&lt;author&gt;Al-khulaidi, Rami Ali&lt;/author&gt;&lt;author&gt;Sakib, Nazmus&lt;/author&gt;&lt;author&gt;Islam, Maidul&lt;/author&gt;&lt;/authors&gt;&lt;/contributors&gt;&lt;titles&gt;&lt;title&gt;Biodiesel production from microalgae S pirulina maxima by two step process: Optimization of process variable&lt;/title&gt;&lt;secondary-title&gt;Journal of Radiation Research and Applied Sciences&lt;/secondary-title&gt;&lt;/titles&gt;&lt;periodical&gt;&lt;full-title&gt;Journal of Radiation Research and Applied Sciences&lt;/full-title&gt;&lt;/periodical&gt;&lt;pages&gt;140-147&lt;/pages&gt;&lt;volume&gt;10&lt;/volume&gt;&lt;number&gt;2&lt;/number&gt;&lt;dates&gt;&lt;year&gt;2017&lt;/year&gt;&lt;/dates&gt;&lt;isbn&gt;1687-8507&lt;/isbn&gt;&lt;urls&gt;&lt;/urls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>
        <w:rPr>
          <w:rFonts w:ascii="Times New Roman" w:hAnsi="Times New Roman"/>
          <w:noProof/>
          <w:sz w:val="24"/>
          <w:szCs w:val="24"/>
          <w:lang w:val="en-US"/>
        </w:rPr>
        <w:t>Rahman</w:t>
      </w:r>
      <w:r w:rsidR="00841D41" w:rsidRPr="00841D41">
        <w:rPr>
          <w:rFonts w:ascii="Times New Roman" w:hAnsi="Times New Roman"/>
          <w:i/>
          <w:noProof/>
          <w:sz w:val="24"/>
          <w:szCs w:val="24"/>
          <w:lang w:val="en-US"/>
        </w:rPr>
        <w:t>, et al.</w:t>
      </w:r>
      <w:r w:rsidR="00841D4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42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D90B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Finally, M7 was carried out according to </w:t>
      </w:r>
      <w:r w:rsidR="00196052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6052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 AuthorYear="1"&gt;&lt;Author&gt;5508&lt;/Author&gt;&lt;Year&gt;1990&lt;/Year&gt;&lt;RecNum&gt;412&lt;/RecNum&gt;&lt;DisplayText&gt;ISO-5508 &lt;style face="superscript"&gt;44&lt;/style&gt;&lt;/DisplayText&gt;&lt;record&gt;&lt;rec-number&gt;412&lt;/rec-number&gt;&lt;foreign-keys&gt;&lt;key app="EN" db-id="xvf0a92v69frw7est5upexzpseddprrzdzev" timestamp="1598368413"&gt;412&lt;/key&gt;&lt;/foreign-keys&gt;&lt;ref-type name="Manuscript"&gt;36&lt;/ref-type&gt;&lt;contributors&gt;&lt;authors&gt;&lt;author&gt;ISO-5508&lt;/author&gt;&lt;/authors&gt;&lt;secondary-authors&gt;&lt;author&gt;International organization for standardization&lt;/author&gt;&lt;/secondary-authors&gt;&lt;/contributors&gt;&lt;titles&gt;&lt;title&gt;Animal and vegetable fats and oils-analysis by gas chromatography of methyl esters of fatty acids (ISO 5508: 1990)&lt;/title&gt;&lt;/titles&gt;&lt;dates&gt;&lt;year&gt;1990&lt;/year&gt;&lt;/dates&gt;&lt;urls&gt;&lt;/urls&gt;&lt;/record&gt;&lt;/Cite&gt;&lt;/EndNote&gt;</w:instrText>
      </w:r>
      <w:r w:rsidR="00196052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>
        <w:rPr>
          <w:rFonts w:ascii="Times New Roman" w:hAnsi="Times New Roman"/>
          <w:noProof/>
          <w:sz w:val="24"/>
          <w:szCs w:val="24"/>
          <w:lang w:val="en-US"/>
        </w:rPr>
        <w:t>ISO-5508</w:t>
      </w:r>
      <w:r w:rsidR="00D90B75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841D4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44</w:t>
      </w:r>
      <w:r w:rsidR="00196052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0B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In general, the reaction mixture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>was prepared by adding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3E3992" w:rsidRPr="00106075">
        <w:rPr>
          <w:rFonts w:ascii="Times New Roman" w:hAnsi="Times New Roman"/>
          <w:sz w:val="24"/>
          <w:szCs w:val="24"/>
          <w:lang w:val="en-US"/>
        </w:rPr>
        <w:t>0–5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0 mg </w:t>
      </w:r>
      <w:r w:rsidR="00793799" w:rsidRPr="00106075">
        <w:rPr>
          <w:rFonts w:ascii="Times New Roman" w:hAnsi="Times New Roman"/>
          <w:sz w:val="24"/>
          <w:szCs w:val="24"/>
          <w:lang w:val="en-US"/>
        </w:rPr>
        <w:t xml:space="preserve">freeze-dried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biomass of </w:t>
      </w:r>
      <w:r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(with </w:t>
      </w:r>
      <w:r w:rsidRPr="00106075">
        <w:rPr>
          <w:rFonts w:ascii="Times New Roman" w:hAnsi="Times New Roman"/>
          <w:sz w:val="24"/>
          <w:szCs w:val="24"/>
          <w:lang w:val="en-US"/>
        </w:rPr>
        <w:t>biomass: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>solvent ratio of 1:30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>)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and 10 ppm of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internal standard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continuous agitation. Then, the flasks </w:t>
      </w:r>
      <w:proofErr w:type="gramStart"/>
      <w:r w:rsidRPr="00106075">
        <w:rPr>
          <w:rFonts w:ascii="Times New Roman" w:hAnsi="Times New Roman"/>
          <w:sz w:val="24"/>
          <w:szCs w:val="24"/>
          <w:lang w:val="en-US"/>
        </w:rPr>
        <w:t>were washed</w:t>
      </w:r>
      <w:proofErr w:type="gramEnd"/>
      <w:r w:rsidRPr="00106075">
        <w:rPr>
          <w:rFonts w:ascii="Times New Roman" w:hAnsi="Times New Roman"/>
          <w:sz w:val="24"/>
          <w:szCs w:val="24"/>
          <w:lang w:val="en-US"/>
        </w:rPr>
        <w:t xml:space="preserve"> with 3 mL hexane and </w:t>
      </w:r>
      <w:proofErr w:type="spellStart"/>
      <w:r w:rsidRPr="00106075">
        <w:rPr>
          <w:rFonts w:ascii="Times New Roman" w:hAnsi="Times New Roman"/>
          <w:sz w:val="24"/>
          <w:szCs w:val="24"/>
          <w:lang w:val="en-US"/>
        </w:rPr>
        <w:t>Milli</w:t>
      </w:r>
      <w:proofErr w:type="spellEnd"/>
      <w:r w:rsidRPr="00106075">
        <w:rPr>
          <w:rFonts w:ascii="Times New Roman" w:hAnsi="Times New Roman"/>
          <w:sz w:val="24"/>
          <w:szCs w:val="24"/>
          <w:lang w:val="en-US"/>
        </w:rPr>
        <w:t>-Q water until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the solution turns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neutral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>, and t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he mixture was separated into two layers by centrifugation (360 </w:t>
      </w:r>
      <w:r w:rsidRPr="00106075">
        <w:rPr>
          <w:rFonts w:ascii="Times New Roman" w:hAnsi="Times New Roman"/>
          <w:i/>
          <w:sz w:val="24"/>
          <w:szCs w:val="24"/>
          <w:lang w:val="en-US"/>
        </w:rPr>
        <w:t>g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, 10 min). The upper oil layer (FAMEs diluted in hexane) </w:t>
      </w:r>
      <w:proofErr w:type="gramStart"/>
      <w:r w:rsidRPr="00106075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Pr="00106075">
        <w:rPr>
          <w:rFonts w:ascii="Times New Roman" w:hAnsi="Times New Roman"/>
          <w:sz w:val="24"/>
          <w:szCs w:val="24"/>
          <w:lang w:val="en-US"/>
        </w:rPr>
        <w:lastRenderedPageBreak/>
        <w:t xml:space="preserve">separated and washed with </w:t>
      </w:r>
      <w:proofErr w:type="spellStart"/>
      <w:r w:rsidRPr="00106075">
        <w:rPr>
          <w:rFonts w:ascii="Times New Roman" w:hAnsi="Times New Roman"/>
          <w:sz w:val="24"/>
          <w:szCs w:val="24"/>
          <w:lang w:val="en-US"/>
        </w:rPr>
        <w:t>Milli</w:t>
      </w:r>
      <w:proofErr w:type="spellEnd"/>
      <w:r w:rsidRPr="00106075">
        <w:rPr>
          <w:rFonts w:ascii="Times New Roman" w:hAnsi="Times New Roman"/>
          <w:sz w:val="24"/>
          <w:szCs w:val="24"/>
          <w:lang w:val="en-US"/>
        </w:rPr>
        <w:t xml:space="preserve">-Q water to </w:t>
      </w:r>
      <w:r w:rsidR="00320722" w:rsidRPr="00106075">
        <w:rPr>
          <w:rFonts w:ascii="Times New Roman" w:hAnsi="Times New Roman"/>
          <w:sz w:val="24"/>
          <w:szCs w:val="24"/>
          <w:lang w:val="en-US"/>
        </w:rPr>
        <w:t>analyze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and quantify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using </w:t>
      </w:r>
      <w:r w:rsidRPr="00106075">
        <w:rPr>
          <w:rFonts w:ascii="Times New Roman" w:hAnsi="Times New Roman"/>
          <w:sz w:val="24"/>
          <w:szCs w:val="24"/>
          <w:lang w:val="en-US"/>
        </w:rPr>
        <w:t>gas chromatograph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y </w:t>
      </w:r>
      <w:r w:rsidRPr="00106075">
        <w:rPr>
          <w:rFonts w:ascii="Times New Roman" w:hAnsi="Times New Roman"/>
          <w:sz w:val="24"/>
          <w:szCs w:val="24"/>
          <w:lang w:val="en-US"/>
        </w:rPr>
        <w:t>(Shimadzu 2010 GC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>-</w:t>
      </w:r>
      <w:r w:rsidRPr="00106075">
        <w:rPr>
          <w:rFonts w:ascii="Times New Roman" w:hAnsi="Times New Roman"/>
          <w:sz w:val="24"/>
          <w:szCs w:val="24"/>
          <w:lang w:val="en-US"/>
        </w:rPr>
        <w:t>FID, Tokyo, Japan)</w:t>
      </w:r>
      <w:proofErr w:type="gramEnd"/>
      <w:r w:rsidRPr="00106075">
        <w:rPr>
          <w:rFonts w:ascii="Times New Roman" w:hAnsi="Times New Roman"/>
          <w:sz w:val="24"/>
          <w:szCs w:val="24"/>
          <w:lang w:val="en-US"/>
        </w:rPr>
        <w:t>.</w:t>
      </w:r>
      <w:r w:rsidR="00E47B5C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1F51647" w14:textId="46B5236A" w:rsidR="00621F90" w:rsidRPr="00106075" w:rsidRDefault="00621F90" w:rsidP="00106075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es-ES"/>
        </w:rPr>
      </w:pPr>
      <w:r w:rsidRPr="00106075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es-ES"/>
        </w:rPr>
        <w:t>Fatty aci</w:t>
      </w:r>
      <w:r w:rsidR="007002A9" w:rsidRPr="00106075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es-ES"/>
        </w:rPr>
        <w:t>d</w:t>
      </w:r>
      <w:r w:rsidRPr="00106075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es-ES"/>
        </w:rPr>
        <w:t xml:space="preserve"> analysis by gas chromatograph</w:t>
      </w:r>
      <w:r w:rsidR="007002A9" w:rsidRPr="00106075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es-ES"/>
        </w:rPr>
        <w:t>y</w:t>
      </w:r>
      <w:r w:rsidRPr="00106075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es-ES"/>
        </w:rPr>
        <w:t xml:space="preserve"> </w:t>
      </w:r>
      <w:r w:rsidR="00BB4B01" w:rsidRPr="00106075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es-ES"/>
        </w:rPr>
        <w:t>(</w:t>
      </w:r>
      <w:r w:rsidRPr="00106075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es-ES"/>
        </w:rPr>
        <w:t>GC-FID</w:t>
      </w:r>
      <w:r w:rsidR="00BB4B01" w:rsidRPr="00106075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es-ES"/>
        </w:rPr>
        <w:t>)</w:t>
      </w:r>
    </w:p>
    <w:p w14:paraId="02646D1A" w14:textId="592462AF" w:rsidR="00A941E3" w:rsidRPr="00106075" w:rsidRDefault="00A941E3" w:rsidP="00106075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A </w:t>
      </w:r>
      <w:r w:rsidR="00B820EE" w:rsidRPr="00106075">
        <w:rPr>
          <w:rFonts w:ascii="Times New Roman" w:hAnsi="Times New Roman"/>
          <w:color w:val="000000"/>
          <w:sz w:val="24"/>
          <w:szCs w:val="24"/>
          <w:lang w:val="en-US"/>
        </w:rPr>
        <w:t>Shimadzu 2010-</w:t>
      </w:r>
      <w:r w:rsidR="00AE2B99" w:rsidRPr="00106075">
        <w:rPr>
          <w:rFonts w:ascii="Times New Roman" w:hAnsi="Times New Roman"/>
          <w:color w:val="000000"/>
          <w:sz w:val="24"/>
          <w:szCs w:val="24"/>
          <w:lang w:val="en-US"/>
        </w:rPr>
        <w:t>gas chromatograph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y system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equipped with a flame ionization detector (FID) and a split/</w:t>
      </w:r>
      <w:proofErr w:type="spellStart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splitless</w:t>
      </w:r>
      <w:proofErr w:type="spellEnd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injector </w:t>
      </w:r>
      <w:proofErr w:type="gramStart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was used</w:t>
      </w:r>
      <w:proofErr w:type="gramEnd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to </w:t>
      </w:r>
      <w:r w:rsidR="00AE2B99" w:rsidRPr="00106075">
        <w:rPr>
          <w:rFonts w:ascii="Times New Roman" w:hAnsi="Times New Roman"/>
          <w:color w:val="000000"/>
          <w:sz w:val="24"/>
          <w:szCs w:val="24"/>
          <w:lang w:val="en-US"/>
        </w:rPr>
        <w:t>analyze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FAME composition. In all case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, samples (1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sym w:font="Symbol" w:char="F06D"/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L) </w:t>
      </w:r>
      <w:proofErr w:type="gramStart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were injected</w:t>
      </w:r>
      <w:proofErr w:type="gramEnd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into a capillary column RESTEK (30 m, 0.32 mm </w:t>
      </w:r>
      <w:proofErr w:type="spellStart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i.d.</w:t>
      </w:r>
      <w:proofErr w:type="spellEnd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, 0.25 </w:t>
      </w:r>
      <w:r w:rsidR="003E3992" w:rsidRPr="00106075">
        <w:rPr>
          <w:rFonts w:ascii="Times New Roman" w:hAnsi="Times New Roman"/>
          <w:color w:val="000000"/>
          <w:sz w:val="24"/>
          <w:szCs w:val="24"/>
          <w:lang w:val="en-US"/>
        </w:rPr>
        <w:t>µ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m film thickness). The injector temperature </w:t>
      </w:r>
      <w:proofErr w:type="gramStart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was 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>maintained</w:t>
      </w:r>
      <w:proofErr w:type="gramEnd"/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at 250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°C in split mode with a split ratio of </w:t>
      </w:r>
      <w:r w:rsidR="00793799" w:rsidRPr="00106075">
        <w:rPr>
          <w:rFonts w:ascii="Times New Roman" w:hAnsi="Times New Roman"/>
          <w:color w:val="000000"/>
          <w:sz w:val="24"/>
          <w:szCs w:val="24"/>
          <w:lang w:val="en-US"/>
        </w:rPr>
        <w:t>1:20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and nitrogen was 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used as the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carrier gas 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at a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constant flow rate of 1</w:t>
      </w:r>
      <w:r w:rsidR="00793799" w:rsidRPr="0010607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25 </w:t>
      </w:r>
      <w:r w:rsidR="003E3992" w:rsidRPr="00106075">
        <w:rPr>
          <w:rFonts w:ascii="Times New Roman" w:hAnsi="Times New Roman"/>
          <w:color w:val="000000"/>
          <w:sz w:val="24"/>
          <w:szCs w:val="24"/>
          <w:lang w:val="en-US"/>
        </w:rPr>
        <w:t>mL/min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. The oven temperature </w:t>
      </w:r>
      <w:proofErr w:type="gramStart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was 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>programmed</w:t>
      </w:r>
      <w:proofErr w:type="gramEnd"/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initially at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80 °C for 5 min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increased to 165 °C at 4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°C</w:t>
      </w:r>
      <w:r w:rsidR="00320722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/min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for 2 min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, and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then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increas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>ed again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to 180 °C at 2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°C</w:t>
      </w:r>
      <w:r w:rsidR="00320722" w:rsidRPr="00106075">
        <w:rPr>
          <w:rFonts w:ascii="Times New Roman" w:hAnsi="Times New Roman"/>
          <w:color w:val="000000"/>
          <w:sz w:val="24"/>
          <w:szCs w:val="24"/>
          <w:lang w:val="en-US"/>
        </w:rPr>
        <w:t>/min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for 5 min. It was heated at a rate of 2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°C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min</w:t>
      </w:r>
      <w:r w:rsidRPr="00106075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 xml:space="preserve">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to 200 °C for 2 min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followed by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4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°C</w:t>
      </w:r>
      <w:r w:rsidR="00320722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/min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to 230 °C for 2 min and was finally maintained at that temperature for 2 min reaching 250 °C at 2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°C</w:t>
      </w:r>
      <w:r w:rsidR="00320722" w:rsidRPr="00106075">
        <w:rPr>
          <w:rFonts w:ascii="Times New Roman" w:hAnsi="Times New Roman"/>
          <w:color w:val="000000"/>
          <w:sz w:val="24"/>
          <w:szCs w:val="24"/>
          <w:lang w:val="en-US"/>
        </w:rPr>
        <w:t>/min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. The detector temperature </w:t>
      </w:r>
      <w:proofErr w:type="gramStart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was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maintained</w:t>
      </w:r>
      <w:proofErr w:type="gramEnd"/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at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280</w:t>
      </w:r>
      <w:r w:rsidR="007002A9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°C. </w:t>
      </w:r>
      <w:r w:rsidR="00212C6C" w:rsidRPr="00106075">
        <w:rPr>
          <w:rFonts w:ascii="Times New Roman" w:hAnsi="Times New Roman"/>
          <w:sz w:val="24"/>
          <w:szCs w:val="24"/>
          <w:lang w:val="en-US"/>
        </w:rPr>
        <w:t xml:space="preserve">Individual FAMEs were identified by comparing their retention times with those of mixed FAME standards (FAME Mix C4-C24, </w:t>
      </w:r>
      <w:proofErr w:type="spellStart"/>
      <w:r w:rsidR="00212C6C" w:rsidRPr="00106075">
        <w:rPr>
          <w:rFonts w:ascii="Times New Roman" w:hAnsi="Times New Roman"/>
          <w:sz w:val="24"/>
          <w:szCs w:val="24"/>
          <w:lang w:val="en-US"/>
        </w:rPr>
        <w:t>Supelco</w:t>
      </w:r>
      <w:proofErr w:type="spellEnd"/>
      <w:r w:rsidR="00212C6C" w:rsidRPr="00106075">
        <w:rPr>
          <w:rFonts w:ascii="Times New Roman" w:hAnsi="Times New Roman"/>
          <w:sz w:val="24"/>
          <w:szCs w:val="24"/>
          <w:lang w:val="en-US"/>
        </w:rPr>
        <w:t xml:space="preserve"> Analytical) and quantified by comparing their peak area with those of mixed FAME standards and an internal standard (</w:t>
      </w:r>
      <w:proofErr w:type="spellStart"/>
      <w:r w:rsidR="00212C6C" w:rsidRPr="00106075">
        <w:rPr>
          <w:rFonts w:ascii="Times New Roman" w:hAnsi="Times New Roman"/>
          <w:sz w:val="24"/>
          <w:szCs w:val="24"/>
          <w:lang w:val="en-US"/>
        </w:rPr>
        <w:t>tripentadecanoin</w:t>
      </w:r>
      <w:proofErr w:type="spellEnd"/>
      <w:r w:rsidR="00212C6C" w:rsidRPr="00106075">
        <w:rPr>
          <w:rFonts w:ascii="Times New Roman" w:hAnsi="Times New Roman"/>
          <w:sz w:val="24"/>
          <w:szCs w:val="24"/>
          <w:lang w:val="en-US"/>
        </w:rPr>
        <w:t xml:space="preserve"> ~10 ppm/sample, Nu-Check Pre, Inc., Elysian, MN, USA).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Finally, FAME content was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calculated </w:t>
      </w:r>
      <w:r w:rsidRPr="00106075">
        <w:rPr>
          <w:rFonts w:ascii="Times New Roman" w:hAnsi="Times New Roman"/>
          <w:sz w:val="24"/>
          <w:szCs w:val="24"/>
          <w:lang w:val="en-US"/>
        </w:rPr>
        <w:t>as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a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percentage in relation to </w:t>
      </w:r>
      <w:r w:rsidR="005B1B19" w:rsidRPr="00106075">
        <w:rPr>
          <w:rFonts w:ascii="Times New Roman" w:hAnsi="Times New Roman"/>
          <w:sz w:val="24"/>
          <w:szCs w:val="24"/>
          <w:lang w:val="en-US"/>
        </w:rPr>
        <w:t>freeze</w:t>
      </w:r>
      <w:r w:rsidR="00212C6C" w:rsidRPr="00106075">
        <w:rPr>
          <w:rFonts w:ascii="Times New Roman" w:hAnsi="Times New Roman"/>
          <w:sz w:val="24"/>
          <w:szCs w:val="24"/>
          <w:lang w:val="en-US"/>
        </w:rPr>
        <w:t>-</w:t>
      </w:r>
      <w:r w:rsidR="005B1B19" w:rsidRPr="00106075">
        <w:rPr>
          <w:rFonts w:ascii="Times New Roman" w:hAnsi="Times New Roman"/>
          <w:sz w:val="24"/>
          <w:szCs w:val="24"/>
          <w:lang w:val="en-US"/>
        </w:rPr>
        <w:t xml:space="preserve">dried </w:t>
      </w:r>
      <w:r w:rsidRPr="00106075">
        <w:rPr>
          <w:rFonts w:ascii="Times New Roman" w:hAnsi="Times New Roman"/>
          <w:sz w:val="24"/>
          <w:szCs w:val="24"/>
          <w:lang w:val="en-US"/>
        </w:rPr>
        <w:t>biomass (</w:t>
      </w:r>
      <w:proofErr w:type="gramStart"/>
      <w:r w:rsidRPr="00106075">
        <w:rPr>
          <w:rFonts w:ascii="Times New Roman" w:hAnsi="Times New Roman"/>
          <w:sz w:val="24"/>
          <w:szCs w:val="24"/>
          <w:lang w:val="en-US"/>
        </w:rPr>
        <w:t>%</w:t>
      </w:r>
      <w:proofErr w:type="gramEnd"/>
      <w:r w:rsidRPr="00106075">
        <w:rPr>
          <w:rFonts w:ascii="Times New Roman" w:hAnsi="Times New Roman"/>
          <w:sz w:val="24"/>
          <w:szCs w:val="24"/>
          <w:lang w:val="en-US"/>
        </w:rPr>
        <w:t xml:space="preserve"> wt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.</w:t>
      </w:r>
      <w:r w:rsidRPr="00106075">
        <w:rPr>
          <w:rFonts w:ascii="Times New Roman" w:hAnsi="Times New Roman"/>
          <w:sz w:val="24"/>
          <w:szCs w:val="24"/>
          <w:lang w:val="en-US"/>
        </w:rPr>
        <w:t>) and total lipid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s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(% w/w) of </w:t>
      </w:r>
      <w:r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3C81FA49" w14:textId="7371289D" w:rsidR="00621F90" w:rsidRPr="00106075" w:rsidRDefault="00621F90" w:rsidP="00106075">
      <w:pPr>
        <w:pStyle w:val="Listavistosa-nfasis11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bCs/>
          <w:iCs/>
          <w:sz w:val="24"/>
          <w:szCs w:val="24"/>
          <w:lang w:val="en-US"/>
        </w:rPr>
        <w:t>Statistical analysis</w:t>
      </w:r>
    </w:p>
    <w:p w14:paraId="616B856E" w14:textId="37F32142" w:rsidR="00A941E3" w:rsidRPr="00106075" w:rsidRDefault="00A941E3" w:rsidP="00106075">
      <w:pPr>
        <w:spacing w:line="360" w:lineRule="auto"/>
        <w:ind w:firstLine="426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>To investigate the statistical differences between fatty acid profiles</w:t>
      </w:r>
      <w:r w:rsidR="007002A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, </w:t>
      </w:r>
      <w:r w:rsidR="00212C6C" w:rsidRPr="00106075">
        <w:rPr>
          <w:rFonts w:ascii="Times New Roman" w:hAnsi="Times New Roman"/>
          <w:bCs/>
          <w:iCs/>
          <w:sz w:val="24"/>
          <w:szCs w:val="24"/>
          <w:lang w:val="en-US"/>
        </w:rPr>
        <w:t>ALA/LA</w:t>
      </w:r>
      <w:r w:rsidR="007002A9" w:rsidRPr="00106075">
        <w:rPr>
          <w:rFonts w:ascii="Times New Roman" w:hAnsi="Times New Roman"/>
          <w:bCs/>
          <w:iCs/>
          <w:sz w:val="24"/>
          <w:szCs w:val="24"/>
          <w:lang w:val="en-US"/>
        </w:rPr>
        <w:t>,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and DHA/EPA ratio</w:t>
      </w:r>
      <w:r w:rsidR="00212C6C" w:rsidRPr="00106075">
        <w:rPr>
          <w:rFonts w:ascii="Times New Roman" w:hAnsi="Times New Roman"/>
          <w:bCs/>
          <w:iCs/>
          <w:sz w:val="24"/>
          <w:szCs w:val="24"/>
          <w:lang w:val="en-US"/>
        </w:rPr>
        <w:t>s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of </w:t>
      </w:r>
      <w:r w:rsidRPr="00106075">
        <w:rPr>
          <w:rFonts w:ascii="Times New Roman" w:hAnsi="Times New Roman"/>
          <w:bCs/>
          <w:i/>
          <w:iCs/>
          <w:sz w:val="24"/>
          <w:szCs w:val="24"/>
          <w:lang w:val="en-US"/>
        </w:rPr>
        <w:t>P</w:t>
      </w:r>
      <w:r w:rsidR="00212C6C" w:rsidRPr="00106075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. </w:t>
      </w:r>
      <w:r w:rsidRPr="00106075">
        <w:rPr>
          <w:rFonts w:ascii="Times New Roman" w:hAnsi="Times New Roman"/>
          <w:bCs/>
          <w:i/>
          <w:iCs/>
          <w:sz w:val="24"/>
          <w:szCs w:val="24"/>
          <w:lang w:val="en-US"/>
        </w:rPr>
        <w:t>tricornutum</w:t>
      </w:r>
      <w:r w:rsidR="007002A9" w:rsidRPr="00106075">
        <w:rPr>
          <w:rFonts w:ascii="Times New Roman" w:hAnsi="Times New Roman"/>
          <w:bCs/>
          <w:i/>
          <w:iCs/>
          <w:sz w:val="24"/>
          <w:szCs w:val="24"/>
          <w:lang w:val="en-US"/>
        </w:rPr>
        <w:t>,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7002A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the 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means of different methods were </w:t>
      </w:r>
      <w:r w:rsidR="007002A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obtained 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>in triplicate</w:t>
      </w:r>
      <w:r w:rsidR="00212C6C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(</w:t>
      </w:r>
      <w:r w:rsidR="003E3992" w:rsidRPr="00106075">
        <w:rPr>
          <w:rFonts w:ascii="Times New Roman" w:hAnsi="Times New Roman"/>
          <w:bCs/>
          <w:iCs/>
          <w:sz w:val="24"/>
          <w:szCs w:val="24"/>
          <w:lang w:val="en-US"/>
        </w:rPr>
        <w:t>n = 3</w:t>
      </w:r>
      <w:r w:rsidR="00212C6C" w:rsidRPr="00106075">
        <w:rPr>
          <w:rFonts w:ascii="Times New Roman" w:hAnsi="Times New Roman"/>
          <w:bCs/>
          <w:iCs/>
          <w:sz w:val="24"/>
          <w:szCs w:val="24"/>
          <w:lang w:val="en-US"/>
        </w:rPr>
        <w:t>)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. Then, Analysis of Variance (ANOVA) followed by Duncan’s Multiple Range Test (MRT) </w:t>
      </w:r>
      <w:proofErr w:type="gramStart"/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>was applied</w:t>
      </w:r>
      <w:proofErr w:type="gramEnd"/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as a post hoc test to measure </w:t>
      </w:r>
      <w:r w:rsidR="007002A9"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the 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specific differences between </w:t>
      </w:r>
      <w:r w:rsidRPr="00106075">
        <w:rPr>
          <w:rFonts w:ascii="Times New Roman" w:hAnsi="Times New Roman"/>
          <w:snapToGrid w:val="0"/>
          <w:color w:val="000000"/>
          <w:sz w:val="24"/>
          <w:szCs w:val="24"/>
          <w:lang w:val="en-US" w:eastAsia="de-DE" w:bidi="en-US"/>
        </w:rPr>
        <w:t xml:space="preserve">means values. Analyses </w:t>
      </w:r>
      <w:proofErr w:type="gramStart"/>
      <w:r w:rsidRPr="00106075">
        <w:rPr>
          <w:rFonts w:ascii="Times New Roman" w:hAnsi="Times New Roman"/>
          <w:snapToGrid w:val="0"/>
          <w:color w:val="000000"/>
          <w:sz w:val="24"/>
          <w:szCs w:val="24"/>
          <w:lang w:val="en-US" w:eastAsia="de-DE" w:bidi="en-US"/>
        </w:rPr>
        <w:t>were performed</w:t>
      </w:r>
      <w:proofErr w:type="gramEnd"/>
      <w:r w:rsidRPr="00106075">
        <w:rPr>
          <w:rFonts w:ascii="Times New Roman" w:hAnsi="Times New Roman"/>
          <w:snapToGrid w:val="0"/>
          <w:color w:val="000000"/>
          <w:sz w:val="24"/>
          <w:szCs w:val="24"/>
          <w:lang w:val="en-US" w:eastAsia="de-DE" w:bidi="en-US"/>
        </w:rPr>
        <w:t xml:space="preserve"> with </w:t>
      </w:r>
      <w:proofErr w:type="spellStart"/>
      <w:r w:rsidRPr="00106075">
        <w:rPr>
          <w:rFonts w:ascii="Times New Roman" w:hAnsi="Times New Roman"/>
          <w:snapToGrid w:val="0"/>
          <w:color w:val="000000"/>
          <w:sz w:val="24"/>
          <w:szCs w:val="24"/>
          <w:lang w:val="en-US" w:eastAsia="de-DE" w:bidi="en-US"/>
        </w:rPr>
        <w:t>Statgraphics</w:t>
      </w:r>
      <w:proofErr w:type="spellEnd"/>
      <w:r w:rsidRPr="00106075">
        <w:rPr>
          <w:rFonts w:ascii="Times New Roman" w:hAnsi="Times New Roman"/>
          <w:snapToGrid w:val="0"/>
          <w:color w:val="000000"/>
          <w:sz w:val="24"/>
          <w:szCs w:val="24"/>
          <w:lang w:val="en-US" w:eastAsia="de-DE" w:bidi="en-US"/>
        </w:rPr>
        <w:t xml:space="preserve"> Centurion XV</w:t>
      </w:r>
      <w:r w:rsidR="00075ABF" w:rsidRPr="00106075">
        <w:rPr>
          <w:rFonts w:ascii="Times New Roman" w:hAnsi="Times New Roman"/>
          <w:snapToGrid w:val="0"/>
          <w:color w:val="000000"/>
          <w:sz w:val="24"/>
          <w:szCs w:val="24"/>
          <w:lang w:val="en-US" w:eastAsia="de-DE" w:bidi="en-US"/>
        </w:rPr>
        <w:t>III</w:t>
      </w:r>
      <w:r w:rsidRPr="00106075">
        <w:rPr>
          <w:rFonts w:ascii="Times New Roman" w:hAnsi="Times New Roman"/>
          <w:snapToGrid w:val="0"/>
          <w:color w:val="000000"/>
          <w:sz w:val="24"/>
          <w:szCs w:val="24"/>
          <w:lang w:val="en-US" w:eastAsia="de-DE" w:bidi="en-US"/>
        </w:rPr>
        <w:t xml:space="preserve"> (Stat Point</w:t>
      </w:r>
      <w:r w:rsidRPr="00106075">
        <w:rPr>
          <w:rFonts w:ascii="Times New Roman" w:hAnsi="Times New Roman"/>
          <w:bCs/>
          <w:iCs/>
          <w:sz w:val="24"/>
          <w:szCs w:val="24"/>
          <w:lang w:val="en-US"/>
        </w:rPr>
        <w:t xml:space="preserve"> Technologies, Inc., Warrenton, VA, USA) software. </w:t>
      </w:r>
    </w:p>
    <w:p w14:paraId="1E2F98C0" w14:textId="77777777" w:rsidR="0021536A" w:rsidRPr="00106075" w:rsidRDefault="0021536A" w:rsidP="00106075">
      <w:pPr>
        <w:pStyle w:val="Listavistosa-nfasis1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A3BAA90" w14:textId="3918EE6E" w:rsidR="00BC3197" w:rsidRPr="00106075" w:rsidRDefault="008955CE" w:rsidP="00106075">
      <w:pPr>
        <w:pStyle w:val="Listavistosa-nfasis1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sz w:val="24"/>
          <w:szCs w:val="24"/>
          <w:lang w:val="en-US"/>
        </w:rPr>
        <w:t>Results and Discussion</w:t>
      </w:r>
    </w:p>
    <w:p w14:paraId="0E0B4B6E" w14:textId="3C56683F" w:rsidR="00A941E3" w:rsidRPr="00106075" w:rsidRDefault="00EE7366" w:rsidP="00106075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bCs/>
          <w:iCs/>
          <w:sz w:val="24"/>
          <w:szCs w:val="24"/>
          <w:lang w:val="en-US"/>
        </w:rPr>
        <w:t>F</w:t>
      </w:r>
      <w:r w:rsidR="00A941E3" w:rsidRPr="00106075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atty acid profile </w:t>
      </w:r>
    </w:p>
    <w:p w14:paraId="62596AC3" w14:textId="23E1D985" w:rsidR="009F6394" w:rsidRPr="00106075" w:rsidRDefault="00A941E3" w:rsidP="00106075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sz w:val="24"/>
          <w:szCs w:val="24"/>
          <w:lang w:val="en-US"/>
        </w:rPr>
        <w:lastRenderedPageBreak/>
        <w:t xml:space="preserve">The effect of </w:t>
      </w:r>
      <w:r w:rsidR="00B4037D" w:rsidRPr="00106075">
        <w:rPr>
          <w:rFonts w:ascii="Times New Roman" w:hAnsi="Times New Roman"/>
          <w:sz w:val="24"/>
          <w:szCs w:val="24"/>
          <w:lang w:val="en-US"/>
        </w:rPr>
        <w:t xml:space="preserve">each of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seven </w:t>
      </w:r>
      <w:r w:rsidR="00B4037D" w:rsidRPr="00106075">
        <w:rPr>
          <w:rFonts w:ascii="Times New Roman" w:hAnsi="Times New Roman"/>
          <w:sz w:val="24"/>
          <w:szCs w:val="24"/>
          <w:lang w:val="en-US"/>
        </w:rPr>
        <w:t>different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transesterification</w:t>
      </w:r>
      <w:r w:rsidR="00B4037D" w:rsidRPr="00106075">
        <w:rPr>
          <w:rFonts w:ascii="Times New Roman" w:hAnsi="Times New Roman"/>
          <w:sz w:val="24"/>
          <w:szCs w:val="24"/>
          <w:lang w:val="en-US"/>
        </w:rPr>
        <w:t xml:space="preserve"> method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s on the </w:t>
      </w:r>
      <w:r w:rsidRPr="00106075">
        <w:rPr>
          <w:rFonts w:ascii="Times New Roman" w:hAnsi="Times New Roman"/>
          <w:i/>
          <w:sz w:val="24"/>
          <w:szCs w:val="24"/>
          <w:lang w:val="en-US"/>
        </w:rPr>
        <w:t xml:space="preserve">P. tricornutum </w:t>
      </w:r>
      <w:r w:rsidR="00B1508F" w:rsidRPr="00106075">
        <w:rPr>
          <w:rFonts w:ascii="Times New Roman" w:hAnsi="Times New Roman"/>
          <w:sz w:val="24"/>
          <w:szCs w:val="24"/>
          <w:lang w:val="en-US"/>
        </w:rPr>
        <w:t>FA</w:t>
      </w:r>
      <w:r w:rsidR="00B4037D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profile </w:t>
      </w:r>
      <w:proofErr w:type="gramStart"/>
      <w:r w:rsidR="00B4037D" w:rsidRPr="00106075">
        <w:rPr>
          <w:rFonts w:ascii="Times New Roman" w:hAnsi="Times New Roman"/>
          <w:sz w:val="24"/>
          <w:szCs w:val="24"/>
          <w:lang w:val="en-US"/>
        </w:rPr>
        <w:t>is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shown in Table 1</w:t>
      </w:r>
      <w:r w:rsidR="006D5B2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and expressed </w:t>
      </w:r>
      <w:r w:rsidR="00B4037D" w:rsidRPr="00106075">
        <w:rPr>
          <w:rFonts w:ascii="Times New Roman" w:hAnsi="Times New Roman"/>
          <w:sz w:val="24"/>
          <w:szCs w:val="24"/>
          <w:lang w:val="en-US"/>
        </w:rPr>
        <w:t xml:space="preserve">as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106075">
        <w:rPr>
          <w:rFonts w:ascii="Times New Roman" w:hAnsi="Times New Roman"/>
          <w:sz w:val="24"/>
          <w:szCs w:val="24"/>
          <w:lang w:val="en-US"/>
        </w:rPr>
        <w:t>percentage of relative abundance of total fatty acids</w:t>
      </w:r>
      <w:r w:rsidR="00345213">
        <w:rPr>
          <w:rFonts w:ascii="Times New Roman" w:hAnsi="Times New Roman"/>
          <w:sz w:val="24"/>
          <w:szCs w:val="24"/>
          <w:lang w:val="en-US"/>
        </w:rPr>
        <w:t xml:space="preserve"> (Insert Table 1 near here)</w:t>
      </w:r>
      <w:proofErr w:type="gramEnd"/>
      <w:r w:rsidRPr="00106075">
        <w:rPr>
          <w:rFonts w:ascii="Times New Roman" w:hAnsi="Times New Roman"/>
          <w:sz w:val="24"/>
          <w:szCs w:val="24"/>
          <w:lang w:val="en-US"/>
        </w:rPr>
        <w:t>. Firstly, M6</w:t>
      </w:r>
      <w:r w:rsidR="006D5B21" w:rsidRPr="00106075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192E40" w:rsidRPr="00106075">
        <w:rPr>
          <w:rFonts w:ascii="Times New Roman" w:hAnsi="Times New Roman"/>
          <w:sz w:val="24"/>
          <w:szCs w:val="24"/>
          <w:lang w:val="en-US"/>
        </w:rPr>
        <w:t>two-step transesterification process</w:t>
      </w:r>
      <w:r w:rsidR="006D5B21" w:rsidRPr="00106075">
        <w:rPr>
          <w:rFonts w:ascii="Times New Roman" w:hAnsi="Times New Roman"/>
          <w:sz w:val="24"/>
          <w:szCs w:val="24"/>
          <w:lang w:val="en-US"/>
        </w:rPr>
        <w:t>)</w:t>
      </w:r>
      <w:r w:rsidR="006B7C16" w:rsidRPr="001060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192E40" w:rsidRPr="00106075">
        <w:rPr>
          <w:rFonts w:ascii="Times New Roman" w:hAnsi="Times New Roman"/>
          <w:sz w:val="24"/>
          <w:szCs w:val="24"/>
          <w:lang w:val="en-US"/>
        </w:rPr>
        <w:t>only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method where both </w:t>
      </w:r>
      <w:r w:rsidR="00B4037D" w:rsidRPr="00106075">
        <w:rPr>
          <w:rFonts w:ascii="Times New Roman" w:hAnsi="Times New Roman"/>
          <w:sz w:val="24"/>
          <w:szCs w:val="24"/>
          <w:lang w:val="en-US"/>
        </w:rPr>
        <w:t xml:space="preserve">acid and alkaline </w:t>
      </w:r>
      <w:r w:rsidRPr="00106075">
        <w:rPr>
          <w:rFonts w:ascii="Times New Roman" w:hAnsi="Times New Roman"/>
          <w:sz w:val="24"/>
          <w:szCs w:val="24"/>
          <w:lang w:val="en-US"/>
        </w:rPr>
        <w:t>catalysts were used</w:t>
      </w:r>
      <w:r w:rsidR="00C14FCF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192E40" w:rsidRPr="00106075">
        <w:rPr>
          <w:rFonts w:ascii="Times New Roman" w:hAnsi="Times New Roman"/>
          <w:sz w:val="24"/>
          <w:szCs w:val="24"/>
          <w:lang w:val="en-US"/>
        </w:rPr>
        <w:t>each one of the steps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 produced the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2E40" w:rsidRPr="00106075">
        <w:rPr>
          <w:rFonts w:ascii="Times New Roman" w:hAnsi="Times New Roman"/>
          <w:sz w:val="24"/>
          <w:szCs w:val="24"/>
          <w:lang w:val="en-US"/>
        </w:rPr>
        <w:t xml:space="preserve">highest </w:t>
      </w:r>
      <w:r w:rsidR="00B1508F" w:rsidRPr="00106075">
        <w:rPr>
          <w:rFonts w:ascii="Times New Roman" w:hAnsi="Times New Roman"/>
          <w:sz w:val="24"/>
          <w:szCs w:val="24"/>
          <w:lang w:val="en-US"/>
        </w:rPr>
        <w:t>unsaturated fatty acid</w:t>
      </w:r>
      <w:r w:rsidR="00192E40" w:rsidRPr="00106075">
        <w:rPr>
          <w:rFonts w:ascii="Times New Roman" w:hAnsi="Times New Roman"/>
          <w:sz w:val="24"/>
          <w:szCs w:val="24"/>
          <w:lang w:val="en-US"/>
        </w:rPr>
        <w:t xml:space="preserve"> content in the </w:t>
      </w:r>
      <w:r w:rsidR="00B1508F" w:rsidRPr="00106075">
        <w:rPr>
          <w:rFonts w:ascii="Times New Roman" w:hAnsi="Times New Roman"/>
          <w:sz w:val="24"/>
          <w:szCs w:val="24"/>
          <w:lang w:val="en-US"/>
        </w:rPr>
        <w:t>diatom</w:t>
      </w:r>
      <w:r w:rsidR="00192E40" w:rsidRPr="00106075">
        <w:rPr>
          <w:rFonts w:ascii="Times New Roman" w:hAnsi="Times New Roman"/>
          <w:sz w:val="24"/>
          <w:szCs w:val="24"/>
          <w:lang w:val="en-US"/>
        </w:rPr>
        <w:t xml:space="preserve"> extracts,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when </w:t>
      </w:r>
      <w:r w:rsidR="00192E40" w:rsidRPr="00106075">
        <w:rPr>
          <w:rFonts w:ascii="Times New Roman" w:hAnsi="Times New Roman"/>
          <w:sz w:val="24"/>
          <w:szCs w:val="24"/>
          <w:lang w:val="en-US"/>
        </w:rPr>
        <w:t xml:space="preserve">compared to the other </w:t>
      </w:r>
      <w:r w:rsidR="00367C30" w:rsidRPr="00106075">
        <w:rPr>
          <w:rFonts w:ascii="Times New Roman" w:hAnsi="Times New Roman"/>
          <w:sz w:val="24"/>
          <w:szCs w:val="24"/>
          <w:lang w:val="en-US"/>
        </w:rPr>
        <w:t>transesterification methods</w:t>
      </w:r>
      <w:r w:rsidR="00E31E68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(51.08% MUFAs and 14.42% PUFAs, monounsaturated and polyunsaturated fatty acids). M6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especially </w:t>
      </w:r>
      <w:r w:rsidR="00B1508F" w:rsidRPr="00106075">
        <w:rPr>
          <w:rFonts w:ascii="Times New Roman" w:hAnsi="Times New Roman"/>
          <w:sz w:val="24"/>
          <w:szCs w:val="24"/>
          <w:lang w:val="en-US"/>
        </w:rPr>
        <w:t>st</w:t>
      </w:r>
      <w:r w:rsidR="006D5B21" w:rsidRPr="00106075">
        <w:rPr>
          <w:rFonts w:ascii="Times New Roman" w:hAnsi="Times New Roman"/>
          <w:sz w:val="24"/>
          <w:szCs w:val="24"/>
          <w:lang w:val="en-US"/>
        </w:rPr>
        <w:t>ood</w:t>
      </w:r>
      <w:r w:rsidR="00B1508F" w:rsidRPr="00106075">
        <w:rPr>
          <w:rFonts w:ascii="Times New Roman" w:hAnsi="Times New Roman"/>
          <w:sz w:val="24"/>
          <w:szCs w:val="24"/>
          <w:lang w:val="en-US"/>
        </w:rPr>
        <w:t xml:space="preserve"> out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in oleic</w:t>
      </w:r>
      <w:r w:rsidR="00695269" w:rsidRPr="00106075">
        <w:rPr>
          <w:rFonts w:ascii="Times New Roman" w:hAnsi="Times New Roman"/>
          <w:sz w:val="24"/>
          <w:szCs w:val="24"/>
          <w:lang w:val="en-US"/>
        </w:rPr>
        <w:t xml:space="preserve"> (5.05%)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D5B21" w:rsidRPr="00106075">
        <w:rPr>
          <w:rFonts w:ascii="Times New Roman" w:hAnsi="Times New Roman"/>
          <w:sz w:val="24"/>
          <w:szCs w:val="24"/>
          <w:lang w:val="en-US"/>
        </w:rPr>
        <w:t>linoleic</w:t>
      </w:r>
      <w:r w:rsidR="006D5B21" w:rsidRPr="00106075" w:rsidDel="00C14FC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D5B21" w:rsidRPr="00106075">
        <w:rPr>
          <w:rFonts w:ascii="Times New Roman" w:hAnsi="Times New Roman"/>
          <w:sz w:val="24"/>
          <w:szCs w:val="24"/>
          <w:lang w:val="en-US"/>
        </w:rPr>
        <w:t>(</w:t>
      </w:r>
      <w:r w:rsidR="00C14FCF" w:rsidRPr="00106075">
        <w:rPr>
          <w:rFonts w:ascii="Times New Roman" w:hAnsi="Times New Roman"/>
          <w:sz w:val="24"/>
          <w:szCs w:val="24"/>
          <w:lang w:val="en-US"/>
        </w:rPr>
        <w:t>LA</w:t>
      </w:r>
      <w:r w:rsidR="00695269" w:rsidRPr="00106075">
        <w:rPr>
          <w:rFonts w:ascii="Times New Roman" w:hAnsi="Times New Roman"/>
          <w:sz w:val="24"/>
          <w:szCs w:val="24"/>
          <w:lang w:val="en-US"/>
        </w:rPr>
        <w:t>, 4.01%)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D5B21" w:rsidRPr="00106075">
        <w:rPr>
          <w:rFonts w:ascii="Times New Roman" w:hAnsi="Times New Roman"/>
          <w:sz w:val="24"/>
          <w:szCs w:val="24"/>
          <w:lang w:val="en-US"/>
        </w:rPr>
        <w:t>α-linolenic (</w:t>
      </w:r>
      <w:r w:rsidR="00C14FCF" w:rsidRPr="00106075">
        <w:rPr>
          <w:rFonts w:ascii="Times New Roman" w:hAnsi="Times New Roman"/>
          <w:sz w:val="24"/>
          <w:szCs w:val="24"/>
          <w:lang w:val="en-US"/>
        </w:rPr>
        <w:t>ALA</w:t>
      </w:r>
      <w:r w:rsidR="00695269" w:rsidRPr="00106075">
        <w:rPr>
          <w:rFonts w:ascii="Times New Roman" w:hAnsi="Times New Roman"/>
          <w:sz w:val="24"/>
          <w:szCs w:val="24"/>
          <w:lang w:val="en-US"/>
        </w:rPr>
        <w:t>, 2.07%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)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996CD0" w:rsidRPr="00106075">
        <w:rPr>
          <w:rFonts w:ascii="Times New Roman" w:hAnsi="Times New Roman"/>
          <w:sz w:val="24"/>
          <w:szCs w:val="24"/>
          <w:lang w:val="en-US"/>
        </w:rPr>
        <w:t>eicosapentaenoic (</w:t>
      </w:r>
      <w:r w:rsidRPr="00106075">
        <w:rPr>
          <w:rFonts w:ascii="Times New Roman" w:hAnsi="Times New Roman"/>
          <w:sz w:val="24"/>
          <w:szCs w:val="24"/>
          <w:lang w:val="en-US"/>
        </w:rPr>
        <w:t>EPA</w:t>
      </w:r>
      <w:r w:rsidR="00996CD0" w:rsidRPr="00106075">
        <w:rPr>
          <w:rFonts w:ascii="Times New Roman" w:hAnsi="Times New Roman"/>
          <w:sz w:val="24"/>
          <w:szCs w:val="24"/>
          <w:lang w:val="en-US"/>
        </w:rPr>
        <w:t>)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acid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content (6.45% of total </w:t>
      </w:r>
      <w:r w:rsidR="006D5B21" w:rsidRPr="00106075">
        <w:rPr>
          <w:rFonts w:ascii="Times New Roman" w:hAnsi="Times New Roman"/>
          <w:sz w:val="24"/>
          <w:szCs w:val="24"/>
          <w:lang w:val="en-US"/>
        </w:rPr>
        <w:t>fatty acids, F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A). </w:t>
      </w:r>
      <w:r w:rsidR="00E44E5E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>Secondly, the acid transesterification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 methods </w:t>
      </w:r>
      <w:r w:rsidRPr="00106075">
        <w:rPr>
          <w:rFonts w:ascii="Times New Roman" w:hAnsi="Times New Roman"/>
          <w:sz w:val="24"/>
          <w:szCs w:val="24"/>
          <w:lang w:val="en-US"/>
        </w:rPr>
        <w:t>such as M1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M2 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 xml:space="preserve">gave rise to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similar 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>FA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profile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 xml:space="preserve">s in </w:t>
      </w:r>
      <w:r w:rsidR="00695269"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>,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>with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higher EPA content in 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 xml:space="preserve">extracts obtained by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M1 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>and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 xml:space="preserve">higher </w:t>
      </w:r>
      <w:r w:rsidR="00996CD0" w:rsidRPr="00106075">
        <w:rPr>
          <w:rFonts w:ascii="Times New Roman" w:hAnsi="Times New Roman"/>
          <w:sz w:val="24"/>
          <w:szCs w:val="24"/>
          <w:lang w:val="en-US"/>
        </w:rPr>
        <w:t>docosahexaenoic (</w:t>
      </w:r>
      <w:r w:rsidRPr="00106075">
        <w:rPr>
          <w:rFonts w:ascii="Times New Roman" w:hAnsi="Times New Roman"/>
          <w:sz w:val="24"/>
          <w:szCs w:val="24"/>
          <w:lang w:val="en-US"/>
        </w:rPr>
        <w:t>DHA</w:t>
      </w:r>
      <w:r w:rsidR="00996CD0" w:rsidRPr="00106075">
        <w:rPr>
          <w:rFonts w:ascii="Times New Roman" w:hAnsi="Times New Roman"/>
          <w:sz w:val="24"/>
          <w:szCs w:val="24"/>
          <w:lang w:val="en-US"/>
        </w:rPr>
        <w:t>)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content 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>in those obtained by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M2 (6.05% and 0.32% FA, respectively). 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 xml:space="preserve">Both </w:t>
      </w:r>
      <w:r w:rsidR="00F85CE9" w:rsidRPr="00106075">
        <w:rPr>
          <w:rFonts w:ascii="Times New Roman" w:hAnsi="Times New Roman"/>
          <w:sz w:val="24"/>
          <w:szCs w:val="24"/>
          <w:lang w:val="en-US"/>
        </w:rPr>
        <w:t xml:space="preserve">ALA </w:t>
      </w:r>
      <w:r w:rsidR="006D5B21" w:rsidRPr="00106075">
        <w:rPr>
          <w:rFonts w:ascii="Times New Roman" w:hAnsi="Times New Roman"/>
          <w:sz w:val="24"/>
          <w:szCs w:val="24"/>
          <w:lang w:val="en-US"/>
        </w:rPr>
        <w:t>(</w:t>
      </w:r>
      <w:r w:rsidR="00E44E5E" w:rsidRPr="00106075">
        <w:rPr>
          <w:rFonts w:ascii="Times New Roman" w:hAnsi="Times New Roman"/>
          <w:sz w:val="24"/>
          <w:szCs w:val="24"/>
          <w:lang w:val="en-US"/>
        </w:rPr>
        <w:t xml:space="preserve">omega-3) 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F85CE9" w:rsidRPr="00106075">
        <w:rPr>
          <w:rFonts w:ascii="Times New Roman" w:hAnsi="Times New Roman"/>
          <w:sz w:val="24"/>
          <w:szCs w:val="24"/>
          <w:lang w:val="en-US"/>
        </w:rPr>
        <w:t>LA</w:t>
      </w:r>
      <w:r w:rsidR="006D5B21" w:rsidRPr="00106075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E44E5E" w:rsidRPr="00106075">
        <w:rPr>
          <w:rFonts w:ascii="Times New Roman" w:hAnsi="Times New Roman"/>
          <w:sz w:val="24"/>
          <w:szCs w:val="24"/>
          <w:lang w:val="en-US"/>
        </w:rPr>
        <w:t>omega-6</w:t>
      </w:r>
      <w:r w:rsidR="006D5B21" w:rsidRPr="00106075">
        <w:rPr>
          <w:rFonts w:ascii="Times New Roman" w:hAnsi="Times New Roman"/>
          <w:sz w:val="24"/>
          <w:szCs w:val="24"/>
          <w:lang w:val="en-US"/>
        </w:rPr>
        <w:t>)</w:t>
      </w:r>
      <w:r w:rsidR="00E44E5E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 xml:space="preserve">fatty acids are </w:t>
      </w:r>
      <w:r w:rsidR="00E44E5E" w:rsidRPr="00106075">
        <w:rPr>
          <w:rFonts w:ascii="Times New Roman" w:hAnsi="Times New Roman"/>
          <w:sz w:val="24"/>
          <w:szCs w:val="24"/>
          <w:lang w:val="en-US"/>
        </w:rPr>
        <w:t>essential for humans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 and must be obtained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 xml:space="preserve"> through their </w:t>
      </w:r>
      <w:r w:rsidR="00E44E5E" w:rsidRPr="00106075">
        <w:rPr>
          <w:rFonts w:ascii="Times New Roman" w:hAnsi="Times New Roman"/>
          <w:sz w:val="24"/>
          <w:szCs w:val="24"/>
          <w:lang w:val="en-US"/>
        </w:rPr>
        <w:t xml:space="preserve">daily </w:t>
      </w:r>
      <w:r w:rsidR="00BB6F18" w:rsidRPr="00106075">
        <w:rPr>
          <w:rFonts w:ascii="Times New Roman" w:hAnsi="Times New Roman"/>
          <w:sz w:val="24"/>
          <w:szCs w:val="24"/>
          <w:lang w:val="en-US"/>
        </w:rPr>
        <w:t>diet</w:t>
      </w:r>
      <w:r w:rsidR="00E44E5E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D462B0" w:rsidRPr="00106075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&lt;EndNote&gt;&lt;Cite&gt;&lt;Author&gt;Ristić-Medić&lt;/Author&gt;&lt;Year&gt;2013&lt;/Year&gt;&lt;RecNum&gt;353&lt;/RecNum&gt;&lt;DisplayText&gt;&lt;style face="superscript"&gt;21&lt;/style&gt;&lt;/DisplayText&gt;&lt;record&gt;&lt;rec-number&gt;353&lt;/rec-number&gt;&lt;foreign-keys&gt;&lt;key app="EN" db-id="xvf0a92v69frw7est5upexzpseddprrzdzev" timestamp="1594073046"&gt;353&lt;/key&gt;&lt;/foreign-keys&gt;&lt;ref-type name="Journal Article"&gt;17&lt;/ref-type&gt;&lt;contributors&gt;&lt;authors&gt;&lt;author&gt;Ristić-Medić, Danijela&lt;/author&gt;&lt;author&gt;Vučić, Vesna&lt;/author&gt;&lt;author&gt;Takić, Marija&lt;/author&gt;&lt;author&gt;Karadžić, Ivana&lt;/author&gt;&lt;author&gt;Glibetić, Marija&lt;/author&gt;&lt;/authors&gt;&lt;/contributors&gt;&lt;titles&gt;&lt;title&gt;Polyunsaturated fatty acids in health and disease&lt;/title&gt;&lt;secondary-title&gt;Journal of the Serbian Chemical Society&lt;/secondary-title&gt;&lt;/titles&gt;&lt;periodical&gt;&lt;full-title&gt;Journal of the Serbian Chemical Society&lt;/full-title&gt;&lt;/periodical&gt;&lt;pages&gt;1269-1289&lt;/pages&gt;&lt;volume&gt;78&lt;/volume&gt;&lt;number&gt;9&lt;/number&gt;&lt;dates&gt;&lt;year&gt;2013&lt;/year&gt;&lt;/dates&gt;&lt;urls&gt;&lt;/urls&gt;&lt;/record&gt;&lt;/Cite&gt;&lt;/EndNote&gt;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D462B0" w:rsidRPr="00106075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21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; m</w:t>
      </w:r>
      <w:r w:rsidR="008668BA" w:rsidRPr="00106075">
        <w:rPr>
          <w:rFonts w:ascii="Times New Roman" w:hAnsi="Times New Roman"/>
          <w:sz w:val="24"/>
          <w:szCs w:val="24"/>
          <w:lang w:val="en-US"/>
        </w:rPr>
        <w:t xml:space="preserve">icroalgae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are </w:t>
      </w:r>
      <w:r w:rsidR="006B7C16" w:rsidRPr="00106075">
        <w:rPr>
          <w:rFonts w:ascii="Times New Roman" w:hAnsi="Times New Roman"/>
          <w:sz w:val="24"/>
          <w:szCs w:val="24"/>
          <w:lang w:val="en-US"/>
        </w:rPr>
        <w:t xml:space="preserve">valuable </w:t>
      </w:r>
      <w:r w:rsidR="00EA5077" w:rsidRPr="00106075">
        <w:rPr>
          <w:rFonts w:ascii="Times New Roman" w:hAnsi="Times New Roman"/>
          <w:sz w:val="24"/>
          <w:szCs w:val="24"/>
          <w:lang w:val="en-US"/>
        </w:rPr>
        <w:t>natural source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 xml:space="preserve">s of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these </w:t>
      </w:r>
      <w:r w:rsidR="007002A9" w:rsidRPr="00106075">
        <w:rPr>
          <w:rFonts w:ascii="Times New Roman" w:hAnsi="Times New Roman"/>
          <w:sz w:val="24"/>
          <w:szCs w:val="24"/>
          <w:lang w:val="en-US"/>
        </w:rPr>
        <w:t>essential fatty acids</w:t>
      </w:r>
      <w:r w:rsidR="00D90B75">
        <w:rPr>
          <w:rFonts w:ascii="Times New Roman" w:hAnsi="Times New Roman"/>
          <w:sz w:val="24"/>
          <w:szCs w:val="24"/>
          <w:lang w:val="en-US"/>
        </w:rPr>
        <w:t>.</w:t>
      </w:r>
      <w:r w:rsidR="00EA5077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>
          <w:fldData xml:space="preserve">PEVuZE5vdGU+PENpdGU+PEF1dGhvcj5HZWJyZXlvd2hhbnM8L0F1dGhvcj48WWVhcj4yMDE5PC9Z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</w:fldData>
        </w:fldChar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</w:instrText>
      </w:r>
      <w:r w:rsidR="00841D41">
        <w:rPr>
          <w:rFonts w:ascii="Times New Roman" w:hAnsi="Times New Roman"/>
          <w:sz w:val="24"/>
          <w:szCs w:val="24"/>
          <w:lang w:val="en-US"/>
        </w:rPr>
        <w:fldChar w:fldCharType="begin">
          <w:fldData xml:space="preserve">PEVuZE5vdGU+PENpdGU+PEF1dGhvcj5HZWJyZXlvd2hhbnM8L0F1dGhvcj48WWVhcj4yMDE5PC9Z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</w:fldData>
        </w:fldChar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EN.CITE.DATA </w:instrText>
      </w:r>
      <w:r w:rsidR="00841D41">
        <w:rPr>
          <w:rFonts w:ascii="Times New Roman" w:hAnsi="Times New Roman"/>
          <w:sz w:val="24"/>
          <w:szCs w:val="24"/>
          <w:lang w:val="en-US"/>
        </w:rPr>
      </w:r>
      <w:r w:rsidR="00841D41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20, 45, 46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EE7366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t>However, the presence</w:t>
      </w:r>
      <w:r w:rsidR="00023423" w:rsidRPr="00106075">
        <w:rPr>
          <w:rFonts w:ascii="Times New Roman" w:hAnsi="Times New Roman"/>
          <w:sz w:val="24"/>
          <w:szCs w:val="24"/>
          <w:lang w:val="en-US"/>
        </w:rPr>
        <w:t xml:space="preserve"> of ALA was minimum in both M1 and M2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acid transesterification methods </w:t>
      </w:r>
      <w:r w:rsidR="00023423" w:rsidRPr="00106075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023423" w:rsidRPr="00106075">
        <w:rPr>
          <w:rFonts w:ascii="Times New Roman" w:hAnsi="Times New Roman"/>
          <w:sz w:val="24"/>
          <w:szCs w:val="24"/>
          <w:lang w:val="en-US"/>
        </w:rPr>
        <w:t>n.d.</w:t>
      </w:r>
      <w:proofErr w:type="spellEnd"/>
      <w:r w:rsidR="00023423" w:rsidRPr="001060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(</w:t>
      </w:r>
      <w:r w:rsidR="00023423" w:rsidRPr="00106075">
        <w:rPr>
          <w:rFonts w:ascii="Times New Roman" w:hAnsi="Times New Roman"/>
          <w:sz w:val="24"/>
          <w:szCs w:val="24"/>
          <w:lang w:val="en-US"/>
        </w:rPr>
        <w:t>not detected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)</w:t>
      </w:r>
      <w:r w:rsidR="00023423" w:rsidRPr="00106075">
        <w:rPr>
          <w:rFonts w:ascii="Times New Roman" w:hAnsi="Times New Roman"/>
          <w:sz w:val="24"/>
          <w:szCs w:val="24"/>
          <w:lang w:val="en-US"/>
        </w:rPr>
        <w:t xml:space="preserve"> equal to area ≤10</w:t>
      </w:r>
      <w:r w:rsidR="003E3992" w:rsidRPr="00106075">
        <w:rPr>
          <w:rFonts w:ascii="Times New Roman" w:hAnsi="Times New Roman"/>
          <w:sz w:val="24"/>
          <w:szCs w:val="24"/>
          <w:vertAlign w:val="superscript"/>
          <w:lang w:val="en-US"/>
        </w:rPr>
        <w:t>–</w:t>
      </w:r>
      <w:r w:rsidR="00023423" w:rsidRPr="00106075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023423" w:rsidRPr="00106075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when compared to </w:t>
      </w:r>
      <w:r w:rsidR="00023423" w:rsidRPr="00106075">
        <w:rPr>
          <w:rFonts w:ascii="Times New Roman" w:hAnsi="Times New Roman"/>
          <w:sz w:val="24"/>
          <w:szCs w:val="24"/>
          <w:lang w:val="en-US"/>
        </w:rPr>
        <w:t>LA (from 2.92 to 4.42% FA)</w:t>
      </w:r>
      <w:r w:rsidR="00E31E68" w:rsidRPr="00106075">
        <w:rPr>
          <w:rFonts w:ascii="Times New Roman" w:hAnsi="Times New Roman"/>
          <w:sz w:val="24"/>
          <w:szCs w:val="24"/>
          <w:lang w:val="en-US"/>
        </w:rPr>
        <w:t xml:space="preserve">. It is important to remark that the main difference between M1 and M2 methods was the percentage of acid catalyst used. </w:t>
      </w:r>
      <w:r w:rsidR="009F6394" w:rsidRPr="00106075">
        <w:rPr>
          <w:rFonts w:ascii="Times New Roman" w:hAnsi="Times New Roman"/>
          <w:sz w:val="24"/>
          <w:szCs w:val="24"/>
          <w:lang w:val="en-US"/>
        </w:rPr>
        <w:t>Catalyst concentration is an important factor directly influencing the yield of FAME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s</w:t>
      </w:r>
      <w:r w:rsidR="00D90B75">
        <w:rPr>
          <w:rFonts w:ascii="Times New Roman" w:hAnsi="Times New Roman"/>
          <w:sz w:val="24"/>
          <w:szCs w:val="24"/>
          <w:lang w:val="en-US"/>
        </w:rPr>
        <w:t>.</w:t>
      </w:r>
      <w:r w:rsidR="003E7458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&lt;EndNote&gt;&lt;Cite&gt;&lt;Author&gt;Sitepu&lt;/Author&gt;&lt;Year&gt;2020&lt;/Year&gt;&lt;RecNum&gt;369&lt;/RecNum&gt;&lt;DisplayText&gt;&lt;style face="superscript"&gt;47&lt;/style&gt;&lt;/DisplayText&gt;&lt;record&gt;&lt;rec-number&gt;369&lt;/rec-number&gt;&lt;foreign-keys&gt;&lt;key app="EN" db-id="xvf0a92v69frw7est5upexzpseddprrzdzev" timestamp="1596485187"&gt;369&lt;/key&gt;&lt;/foreign-keys&gt;&lt;ref-type name="Journal Article"&gt;17&lt;/ref-type&gt;&lt;contributors&gt;&lt;authors&gt;&lt;author&gt;Sitepu, Eko K.&lt;/author&gt;&lt;author&gt;Heimann, Kirsten&lt;/author&gt;&lt;author&gt;Raston, Colin L.&lt;/author&gt;&lt;author&gt;Zhang, Wei&lt;/author&gt;&lt;/authors&gt;&lt;/contributors&gt;&lt;titles&gt;&lt;title&gt;Critical evaluation of process parameters for direct biodiesel production from diverse feedstock&lt;/title&gt;&lt;secondary-title&gt;Renewable and Sustainable Energy Reviews&lt;/secondary-title&gt;&lt;/titles&gt;&lt;periodical&gt;&lt;full-title&gt;Renewable and sustainable energy reviews&lt;/full-title&gt;&lt;/periodical&gt;&lt;pages&gt;109762&lt;/pages&gt;&lt;volume&gt;123&lt;/volume&gt;&lt;keywords&gt;&lt;keyword&gt;Direct transesterification&lt;/keyword&gt;&lt;keyword&gt;Oleaginous crop seeds&lt;/keyword&gt;&lt;keyword&gt;Microalga&lt;/keyword&gt;&lt;keyword&gt;Microbial&lt;/keyword&gt;&lt;keyword&gt;Process intensification&lt;/keyword&gt;&lt;keyword&gt;Wet biomass&lt;/keyword&gt;&lt;/keywords&gt;&lt;dates&gt;&lt;year&gt;2020&lt;/year&gt;&lt;pub-dates&gt;&lt;date&gt;2020/05/01/&lt;/date&gt;&lt;/pub-dates&gt;&lt;/dates&gt;&lt;isbn&gt;1364-0321&lt;/isbn&gt;&lt;urls&gt;&lt;related-urls&gt;&lt;url&gt;http://www.sciencedirect.com/science/article/pii/S1364032120300587&lt;/url&gt;&lt;/related-urls&gt;&lt;/urls&gt;&lt;electronic-resource-num&gt;https://doi.org/10.1016/j.rser.2020.109762&lt;/electronic-resource-num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47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9F6394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 AuthorYear="1"&gt;&lt;Author&gt;Macías-Sánchez&lt;/Author&gt;&lt;Year&gt;2015&lt;/Year&gt;&lt;RecNum&gt;368&lt;/RecNum&gt;&lt;DisplayText&gt;Macías-Sánchez&lt;style face="italic"&gt;, et al.&lt;/style&gt; &lt;style face="superscript"&gt;48&lt;/style&gt;&lt;/DisplayText&gt;&lt;record&gt;&lt;rec-number&gt;368&lt;/rec-number&gt;&lt;foreign-keys&gt;&lt;key app="EN" db-id="xvf0a92v69frw7est5upexzpseddprrzdzev" timestamp="1596471723"&gt;368&lt;/key&gt;&lt;/foreign-keys&gt;&lt;ref-type name="Journal Article"&gt;17&lt;/ref-type&gt;&lt;contributors&gt;&lt;authors&gt;&lt;author&gt;Macías-Sánchez, M. D.&lt;/author&gt;&lt;author&gt;Robles-Medina, A.&lt;/author&gt;&lt;author&gt;Hita-Peña, E.&lt;/author&gt;&lt;author&gt;Jiménez-Callejón, M. J.&lt;/author&gt;&lt;author&gt;Estéban-Cerdán, L.&lt;/author&gt;&lt;author&gt;González-Moreno, P. A.&lt;/author&gt;&lt;author&gt;Molina-Grima, E.&lt;/author&gt;&lt;/authors&gt;&lt;/contributors&gt;&lt;titles&gt;&lt;title&gt;Biodiesel production from wet microalgal biomass by direct transesterification&lt;/title&gt;&lt;secondary-title&gt;Fuel&lt;/secondary-title&gt;&lt;/titles&gt;&lt;periodical&gt;&lt;full-title&gt;Fuel&lt;/full-title&gt;&lt;/periodical&gt;&lt;pages&gt;14-20&lt;/pages&gt;&lt;volume&gt;150&lt;/volume&gt;&lt;keywords&gt;&lt;keyword&gt;Biodiesel&lt;/keyword&gt;&lt;keyword&gt;Microalga&lt;/keyword&gt;&lt;keyword&gt;Direct transesterification&lt;/keyword&gt;&lt;/keywords&gt;&lt;dates&gt;&lt;year&gt;2015&lt;/year&gt;&lt;pub-dates&gt;&lt;date&gt;2015/06/15/&lt;/date&gt;&lt;/pub-dates&gt;&lt;/dates&gt;&lt;isbn&gt;0016-2361&lt;/isbn&gt;&lt;urls&gt;&lt;related-urls&gt;&lt;url&gt;http://www.sciencedirect.com/science/article/pii/S0016236115001362&lt;/url&gt;&lt;/related-urls&gt;&lt;/urls&gt;&lt;electronic-resource-num&gt;https://doi.org/10.1016/j.fuel.2015.01.106&lt;/electronic-resource-num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>
        <w:rPr>
          <w:rFonts w:ascii="Times New Roman" w:hAnsi="Times New Roman"/>
          <w:noProof/>
          <w:sz w:val="24"/>
          <w:szCs w:val="24"/>
          <w:lang w:val="en-US"/>
        </w:rPr>
        <w:t>Macías-Sánchez</w:t>
      </w:r>
      <w:r w:rsidR="00841D41" w:rsidRPr="00841D41">
        <w:rPr>
          <w:rFonts w:ascii="Times New Roman" w:hAnsi="Times New Roman"/>
          <w:i/>
          <w:noProof/>
          <w:sz w:val="24"/>
          <w:szCs w:val="24"/>
          <w:lang w:val="en-US"/>
        </w:rPr>
        <w:t>, et al.</w:t>
      </w:r>
      <w:r w:rsidR="00841D4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48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9F6394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51776" w:rsidRPr="00106075">
        <w:rPr>
          <w:rFonts w:ascii="Times New Roman" w:hAnsi="Times New Roman"/>
          <w:sz w:val="24"/>
          <w:szCs w:val="24"/>
          <w:lang w:val="en-US"/>
        </w:rPr>
        <w:t xml:space="preserve">studied the potential of </w:t>
      </w:r>
      <w:proofErr w:type="spellStart"/>
      <w:r w:rsidR="009F6394" w:rsidRPr="00106075">
        <w:rPr>
          <w:rFonts w:ascii="Times New Roman" w:hAnsi="Times New Roman"/>
          <w:i/>
          <w:sz w:val="24"/>
          <w:szCs w:val="24"/>
          <w:lang w:val="en-US"/>
        </w:rPr>
        <w:t>Nannochloropsis</w:t>
      </w:r>
      <w:proofErr w:type="spellEnd"/>
      <w:r w:rsidR="009F6394" w:rsidRPr="0010607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9F6394" w:rsidRPr="00106075">
        <w:rPr>
          <w:rFonts w:ascii="Times New Roman" w:hAnsi="Times New Roman"/>
          <w:i/>
          <w:sz w:val="24"/>
          <w:szCs w:val="24"/>
          <w:lang w:val="en-US"/>
        </w:rPr>
        <w:t>gaditana</w:t>
      </w:r>
      <w:proofErr w:type="spellEnd"/>
      <w:r w:rsidR="009F6394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51776" w:rsidRPr="00106075">
        <w:rPr>
          <w:rFonts w:ascii="Times New Roman" w:hAnsi="Times New Roman"/>
          <w:sz w:val="24"/>
          <w:szCs w:val="24"/>
          <w:lang w:val="en-US"/>
        </w:rPr>
        <w:t xml:space="preserve">as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651776" w:rsidRPr="00106075">
        <w:rPr>
          <w:rFonts w:ascii="Times New Roman" w:hAnsi="Times New Roman"/>
          <w:sz w:val="24"/>
          <w:szCs w:val="24"/>
          <w:lang w:val="en-US"/>
        </w:rPr>
        <w:t>source of biodiesel by direct transesterification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method utilizing</w:t>
      </w:r>
      <w:r w:rsidR="003E7458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51776" w:rsidRPr="00106075">
        <w:rPr>
          <w:rFonts w:ascii="Times New Roman" w:hAnsi="Times New Roman"/>
          <w:sz w:val="24"/>
          <w:szCs w:val="24"/>
          <w:lang w:val="en-US"/>
        </w:rPr>
        <w:t xml:space="preserve">three different </w:t>
      </w:r>
      <w:r w:rsidR="00DC1EFE" w:rsidRPr="00106075">
        <w:rPr>
          <w:rFonts w:ascii="Times New Roman" w:hAnsi="Times New Roman"/>
          <w:sz w:val="24"/>
          <w:szCs w:val="24"/>
          <w:lang w:val="en-US"/>
        </w:rPr>
        <w:t>catalyst concentrations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, including, </w:t>
      </w:r>
      <w:r w:rsidR="00651776" w:rsidRPr="00106075">
        <w:rPr>
          <w:rFonts w:ascii="Times New Roman" w:hAnsi="Times New Roman"/>
          <w:sz w:val="24"/>
          <w:szCs w:val="24"/>
          <w:lang w:val="en-US"/>
        </w:rPr>
        <w:t>2.5, 5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651776" w:rsidRPr="00106075">
        <w:rPr>
          <w:rFonts w:ascii="Times New Roman" w:hAnsi="Times New Roman"/>
          <w:sz w:val="24"/>
          <w:szCs w:val="24"/>
          <w:lang w:val="en-US"/>
        </w:rPr>
        <w:t xml:space="preserve"> and 10.5% of acetyl chloride</w:t>
      </w:r>
      <w:r w:rsidR="00DC1EFE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and obtained </w:t>
      </w:r>
      <w:r w:rsidR="009F6394" w:rsidRPr="00106075">
        <w:rPr>
          <w:rFonts w:ascii="Times New Roman" w:hAnsi="Times New Roman"/>
          <w:sz w:val="24"/>
          <w:szCs w:val="24"/>
          <w:lang w:val="en-US"/>
        </w:rPr>
        <w:t xml:space="preserve">maximum yields </w:t>
      </w:r>
      <w:r w:rsidR="00DC1EFE" w:rsidRPr="00106075">
        <w:rPr>
          <w:rFonts w:ascii="Times New Roman" w:hAnsi="Times New Roman"/>
          <w:sz w:val="24"/>
          <w:szCs w:val="24"/>
          <w:lang w:val="en-US"/>
        </w:rPr>
        <w:t>under</w:t>
      </w:r>
      <w:r w:rsidR="00651776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1EFE" w:rsidRPr="00106075">
        <w:rPr>
          <w:rFonts w:ascii="Times New Roman" w:hAnsi="Times New Roman"/>
          <w:sz w:val="24"/>
          <w:szCs w:val="24"/>
          <w:lang w:val="en-US"/>
        </w:rPr>
        <w:t xml:space="preserve">5% catalyst. </w:t>
      </w:r>
    </w:p>
    <w:p w14:paraId="1B61B6B3" w14:textId="0D288E16" w:rsidR="00ED506F" w:rsidRPr="00106075" w:rsidRDefault="00F23474" w:rsidP="00106075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sz w:val="24"/>
          <w:szCs w:val="24"/>
          <w:lang w:val="en-US"/>
        </w:rPr>
        <w:t xml:space="preserve">The alkali-based transesterification with methanol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Pr="00106075">
        <w:rPr>
          <w:rFonts w:ascii="Times New Roman" w:hAnsi="Times New Roman"/>
          <w:sz w:val="24"/>
          <w:szCs w:val="24"/>
          <w:lang w:val="en-US"/>
        </w:rPr>
        <w:t>also tested. The procedures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of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 xml:space="preserve"> M3 and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M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>7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ED6419" w:rsidRPr="00106075">
        <w:rPr>
          <w:rFonts w:ascii="Times New Roman" w:hAnsi="Times New Roman"/>
          <w:sz w:val="24"/>
          <w:szCs w:val="24"/>
          <w:lang w:val="en-US"/>
        </w:rPr>
        <w:t xml:space="preserve">were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performed</w:t>
      </w:r>
      <w:proofErr w:type="gramEnd"/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with 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>different KOH concentration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s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 xml:space="preserve"> and temperature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s, 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>while M5 was performed with K</w:t>
      </w:r>
      <w:r w:rsidR="00ED6419" w:rsidRPr="0010607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>CO</w:t>
      </w:r>
      <w:r w:rsidR="00ED6419" w:rsidRPr="0010607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>. In all cases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PUFA profiles of </w:t>
      </w:r>
      <w:r w:rsidR="0077221B"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="00ED6419" w:rsidRPr="0010607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were 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 xml:space="preserve">similar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>higher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 xml:space="preserve">EPA content </w:t>
      </w:r>
      <w:proofErr w:type="gramStart"/>
      <w:r w:rsidR="00EB247D" w:rsidRPr="00106075">
        <w:rPr>
          <w:rFonts w:ascii="Times New Roman" w:hAnsi="Times New Roman"/>
          <w:sz w:val="24"/>
          <w:szCs w:val="24"/>
          <w:lang w:val="en-US"/>
        </w:rPr>
        <w:t>being obtained</w:t>
      </w:r>
      <w:proofErr w:type="gramEnd"/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in the 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 xml:space="preserve">M3 and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M7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methods </w:t>
      </w:r>
      <w:r w:rsidR="00ED6419" w:rsidRPr="00106075">
        <w:rPr>
          <w:rFonts w:ascii="Times New Roman" w:hAnsi="Times New Roman"/>
          <w:sz w:val="24"/>
          <w:szCs w:val="24"/>
          <w:lang w:val="en-US"/>
        </w:rPr>
        <w:t xml:space="preserve">(4.72 and 4.77 FA, respectively). Moreover, M7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had the highest percentage of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oleic acid (7.41% </w:t>
      </w:r>
      <w:r w:rsidR="00CC4A1A" w:rsidRPr="00106075">
        <w:rPr>
          <w:rFonts w:ascii="Times New Roman" w:hAnsi="Times New Roman"/>
          <w:sz w:val="24"/>
          <w:szCs w:val="24"/>
          <w:lang w:val="en-US"/>
        </w:rPr>
        <w:t>FA)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CC4A1A" w:rsidRPr="00106075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M3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had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the highest yield of DHA (0.52% FA)</w:t>
      </w:r>
      <w:r w:rsidR="00CC4A1A" w:rsidRPr="00106075">
        <w:rPr>
          <w:rFonts w:ascii="Times New Roman" w:hAnsi="Times New Roman"/>
          <w:sz w:val="24"/>
          <w:szCs w:val="24"/>
          <w:lang w:val="en-US"/>
        </w:rPr>
        <w:t>.</w:t>
      </w:r>
      <w:r w:rsidR="00457846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C4A1A" w:rsidRPr="00106075">
        <w:rPr>
          <w:rFonts w:ascii="Times New Roman" w:hAnsi="Times New Roman"/>
          <w:sz w:val="24"/>
          <w:szCs w:val="24"/>
          <w:lang w:val="en-US"/>
        </w:rPr>
        <w:t xml:space="preserve">On the other hand, </w:t>
      </w:r>
      <w:r w:rsidR="00ED506F" w:rsidRPr="00106075">
        <w:rPr>
          <w:rFonts w:ascii="Times New Roman" w:hAnsi="Times New Roman"/>
          <w:sz w:val="24"/>
          <w:szCs w:val="24"/>
          <w:lang w:val="en-US"/>
        </w:rPr>
        <w:t xml:space="preserve">M5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had a</w:t>
      </w:r>
      <w:r w:rsidR="00ED506F" w:rsidRPr="00106075">
        <w:rPr>
          <w:rFonts w:ascii="Times New Roman" w:hAnsi="Times New Roman"/>
          <w:sz w:val="24"/>
          <w:szCs w:val="24"/>
          <w:lang w:val="en-US"/>
        </w:rPr>
        <w:t xml:space="preserve"> more varied profile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ED506F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C4A1A" w:rsidRPr="00106075">
        <w:rPr>
          <w:rFonts w:ascii="Times New Roman" w:hAnsi="Times New Roman"/>
          <w:sz w:val="24"/>
          <w:szCs w:val="24"/>
          <w:lang w:val="en-US"/>
        </w:rPr>
        <w:t xml:space="preserve">as can be seen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="00CC4A1A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457846" w:rsidRPr="00106075">
        <w:rPr>
          <w:rFonts w:ascii="Times New Roman" w:hAnsi="Times New Roman"/>
          <w:sz w:val="24"/>
          <w:szCs w:val="24"/>
          <w:lang w:val="en-US"/>
        </w:rPr>
        <w:t xml:space="preserve">chromatogram </w:t>
      </w:r>
      <w:r w:rsidR="00750272" w:rsidRPr="00106075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FA03BC" w:rsidRPr="00106075">
        <w:rPr>
          <w:rFonts w:ascii="Times New Roman" w:hAnsi="Times New Roman"/>
          <w:sz w:val="24"/>
          <w:szCs w:val="24"/>
          <w:lang w:val="en-US"/>
        </w:rPr>
        <w:t>Fig.</w:t>
      </w:r>
      <w:r w:rsidR="001219A8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50272" w:rsidRPr="00106075">
        <w:rPr>
          <w:rFonts w:ascii="Times New Roman" w:hAnsi="Times New Roman"/>
          <w:sz w:val="24"/>
          <w:szCs w:val="24"/>
          <w:lang w:val="en-US"/>
        </w:rPr>
        <w:t>3</w:t>
      </w:r>
      <w:r w:rsidR="00ED506F" w:rsidRPr="0010607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Finally, M4 (pre-extraction of lipids followed by acid transesterification) led to less abundant PUFA profile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lastRenderedPageBreak/>
        <w:t xml:space="preserve">for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all extracts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 and o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nly oleic acid </w:t>
      </w:r>
      <w:r w:rsidR="00E306BF" w:rsidRPr="00106075">
        <w:rPr>
          <w:rFonts w:ascii="Times New Roman" w:hAnsi="Times New Roman"/>
          <w:sz w:val="24"/>
          <w:szCs w:val="24"/>
          <w:lang w:val="en-US"/>
        </w:rPr>
        <w:t xml:space="preserve">and ALA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content (3.45% </w:t>
      </w:r>
      <w:r w:rsidR="00E306BF" w:rsidRPr="00106075">
        <w:rPr>
          <w:rFonts w:ascii="Times New Roman" w:hAnsi="Times New Roman"/>
          <w:sz w:val="24"/>
          <w:szCs w:val="24"/>
          <w:lang w:val="en-US"/>
        </w:rPr>
        <w:t xml:space="preserve">and 2.19%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FA</w:t>
      </w:r>
      <w:r w:rsidR="00E306BF" w:rsidRPr="00106075">
        <w:rPr>
          <w:rFonts w:ascii="Times New Roman" w:hAnsi="Times New Roman"/>
          <w:sz w:val="24"/>
          <w:szCs w:val="24"/>
          <w:lang w:val="en-US"/>
        </w:rPr>
        <w:t>, respectively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could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be highlighted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.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C22E6BA" w14:textId="77777777" w:rsidR="00024AF9" w:rsidRDefault="003174B4" w:rsidP="003174B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drawing>
          <wp:inline distT="0" distB="0" distL="0" distR="0" wp14:anchorId="65D9E5C4" wp14:editId="71CBA485">
            <wp:extent cx="5040000" cy="3817972"/>
            <wp:effectExtent l="0" t="0" r="825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 3.-fv.t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5" r="3545"/>
                    <a:stretch/>
                  </pic:blipFill>
                  <pic:spPr bwMode="auto">
                    <a:xfrm>
                      <a:off x="0" y="0"/>
                      <a:ext cx="5040000" cy="3817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7B01E9" w14:textId="269BA558" w:rsidR="003174B4" w:rsidRPr="00024AF9" w:rsidRDefault="003174B4" w:rsidP="003174B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174B4">
        <w:rPr>
          <w:rFonts w:ascii="Times New Roman" w:hAnsi="Times New Roman"/>
          <w:b/>
          <w:sz w:val="24"/>
          <w:szCs w:val="24"/>
          <w:lang w:val="en-US"/>
        </w:rPr>
        <w:t>Fig. 3.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General chromatogram of fatty acids present in </w:t>
      </w:r>
      <w:r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under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alkali method denominated M5.</w:t>
      </w:r>
    </w:p>
    <w:p w14:paraId="0181099E" w14:textId="315664B6" w:rsidR="0077221B" w:rsidRPr="00106075" w:rsidRDefault="00EB247D" w:rsidP="00106075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sz w:val="24"/>
          <w:szCs w:val="24"/>
          <w:lang w:val="en-US"/>
        </w:rPr>
        <w:t xml:space="preserve">According to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reports</w:t>
      </w:r>
      <w:r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the best transesterification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methods for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microalgal oils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involve s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odium hydroxide or potassium hydroxide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as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the alkaline catalysts</w:t>
      </w:r>
      <w:r w:rsidRPr="00106075">
        <w:rPr>
          <w:rFonts w:ascii="Times New Roman" w:hAnsi="Times New Roman"/>
          <w:sz w:val="24"/>
          <w:szCs w:val="24"/>
          <w:lang w:val="en-US"/>
        </w:rPr>
        <w:t>. The m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ost commonly used acid catalysts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include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sul</w:t>
      </w:r>
      <w:r w:rsidRPr="00106075">
        <w:rPr>
          <w:rFonts w:ascii="Times New Roman" w:hAnsi="Times New Roman"/>
          <w:sz w:val="24"/>
          <w:szCs w:val="24"/>
          <w:lang w:val="en-US"/>
        </w:rPr>
        <w:t>f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uric acid, hydrochloric acid, or su</w:t>
      </w:r>
      <w:r w:rsidRPr="00106075">
        <w:rPr>
          <w:rFonts w:ascii="Times New Roman" w:hAnsi="Times New Roman"/>
          <w:sz w:val="24"/>
          <w:szCs w:val="24"/>
          <w:lang w:val="en-US"/>
        </w:rPr>
        <w:t>lf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uric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acid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derivatives. Heterogeneous catalysts are also known as metal oxides or carbonates </w:t>
      </w:r>
      <w:r w:rsidRPr="00106075">
        <w:rPr>
          <w:rFonts w:ascii="Times New Roman" w:hAnsi="Times New Roman"/>
          <w:sz w:val="24"/>
          <w:szCs w:val="24"/>
          <w:lang w:val="en-US"/>
        </w:rPr>
        <w:t>and result in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methoxide formation</w:t>
      </w:r>
      <w:r w:rsidR="00D90B75">
        <w:rPr>
          <w:rFonts w:ascii="Times New Roman" w:hAnsi="Times New Roman"/>
          <w:sz w:val="24"/>
          <w:szCs w:val="24"/>
          <w:lang w:val="en-US"/>
        </w:rPr>
        <w:t>.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>
          <w:fldData xml:space="preserve">PEVuZE5vdGU+PENpdGU+PEF1dGhvcj5EZW1pcmJhczwvQXV0aG9yPjxZZWFyPjIwMDg8L1llYXI+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</w:fldData>
        </w:fldChar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</w:instrText>
      </w:r>
      <w:r w:rsidR="00841D41">
        <w:rPr>
          <w:rFonts w:ascii="Times New Roman" w:hAnsi="Times New Roman"/>
          <w:sz w:val="24"/>
          <w:szCs w:val="24"/>
          <w:lang w:val="en-US"/>
        </w:rPr>
        <w:fldChar w:fldCharType="begin">
          <w:fldData xml:space="preserve">PEVuZE5vdGU+PENpdGU+PEF1dGhvcj5EZW1pcmJhczwvQXV0aG9yPjxZZWFyPjIwMDg8L1llYXI+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</w:fldData>
        </w:fldChar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EN.CITE.DATA </w:instrText>
      </w:r>
      <w:r w:rsidR="00841D41">
        <w:rPr>
          <w:rFonts w:ascii="Times New Roman" w:hAnsi="Times New Roman"/>
          <w:sz w:val="24"/>
          <w:szCs w:val="24"/>
          <w:lang w:val="en-US"/>
        </w:rPr>
      </w:r>
      <w:r w:rsidR="00841D41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49-51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Studies report that alkali-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catalyzed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transesterification is faster than acid-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catalyzed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transesterification</w:t>
      </w:r>
      <w:r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and it </w:t>
      </w:r>
      <w:proofErr w:type="gramStart"/>
      <w:r w:rsidR="0077221B" w:rsidRPr="00106075">
        <w:rPr>
          <w:rFonts w:ascii="Times New Roman" w:hAnsi="Times New Roman"/>
          <w:sz w:val="24"/>
          <w:szCs w:val="24"/>
          <w:lang w:val="en-US"/>
        </w:rPr>
        <w:t>is also</w:t>
      </w:r>
      <w:proofErr w:type="gramEnd"/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less corrosive and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cost-effective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from an industrial point of view</w:t>
      </w:r>
      <w:r w:rsidR="00D90B75">
        <w:rPr>
          <w:rFonts w:ascii="Times New Roman" w:hAnsi="Times New Roman"/>
          <w:sz w:val="24"/>
          <w:szCs w:val="24"/>
          <w:lang w:val="en-US"/>
        </w:rPr>
        <w:t>.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>
          <w:fldData xml:space="preserve">PEVuZE5vdGU+PENpdGU+PEF1dGhvcj5NYXJjaGV0dGk8L0F1dGhvcj48WWVhcj4yMDA3PC9ZZWFy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</w:fldData>
        </w:fldChar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</w:instrText>
      </w:r>
      <w:r w:rsidR="00841D41">
        <w:rPr>
          <w:rFonts w:ascii="Times New Roman" w:hAnsi="Times New Roman"/>
          <w:sz w:val="24"/>
          <w:szCs w:val="24"/>
          <w:lang w:val="en-US"/>
        </w:rPr>
        <w:fldChar w:fldCharType="begin">
          <w:fldData xml:space="preserve">PEVuZE5vdGU+PENpdGU+PEF1dGhvcj5NYXJjaGV0dGk8L0F1dGhvcj48WWVhcj4yMDA3PC9ZZWFy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</w:fldData>
        </w:fldChar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EN.CITE.DATA </w:instrText>
      </w:r>
      <w:r w:rsidR="00841D41">
        <w:rPr>
          <w:rFonts w:ascii="Times New Roman" w:hAnsi="Times New Roman"/>
          <w:sz w:val="24"/>
          <w:szCs w:val="24"/>
          <w:lang w:val="en-US"/>
        </w:rPr>
      </w:r>
      <w:r w:rsidR="00841D41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50, 52, 53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>However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, it </w:t>
      </w:r>
      <w:proofErr w:type="gramStart"/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is </w:t>
      </w:r>
      <w:r w:rsidRPr="00106075">
        <w:rPr>
          <w:rFonts w:ascii="Times New Roman" w:hAnsi="Times New Roman"/>
          <w:sz w:val="24"/>
          <w:szCs w:val="24"/>
          <w:lang w:val="en-US"/>
        </w:rPr>
        <w:t>known</w:t>
      </w:r>
      <w:proofErr w:type="gramEnd"/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that the alkali catalyst can react with free fatty acids present in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microalgal oils provoking soap formation. Moreover, it can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also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inhibit the efficiency of separation of glycerol from methyl ester</w:t>
      </w:r>
      <w:r w:rsidRPr="00106075">
        <w:rPr>
          <w:rFonts w:ascii="Times New Roman" w:hAnsi="Times New Roman"/>
          <w:sz w:val="24"/>
          <w:szCs w:val="24"/>
          <w:lang w:val="en-US"/>
        </w:rPr>
        <w:t>s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, thus lowering the transesterification yield</w:t>
      </w:r>
      <w:r w:rsidR="00D90B75">
        <w:rPr>
          <w:rFonts w:ascii="Times New Roman" w:hAnsi="Times New Roman"/>
          <w:sz w:val="24"/>
          <w:szCs w:val="24"/>
          <w:lang w:val="en-US"/>
        </w:rPr>
        <w:t>.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&lt;EndNote&gt;&lt;Cite&gt;&lt;Author&gt;Atadashi&lt;/Author&gt;&lt;Year&gt;2012&lt;/Year&gt;&lt;RecNum&gt;136&lt;/RecNum&gt;&lt;DisplayText&gt;&lt;style face="superscript"&gt;54&lt;/style&gt;&lt;/DisplayText&gt;&lt;record&gt;&lt;rec-number&gt;136&lt;/rec-number&gt;&lt;foreign-keys&gt;&lt;key app="EN" db-id="pfrvaa9eg0pvpue02z45px5kass0dwsvtzrr"&gt;136&lt;/key&gt;&lt;/foreign-keys&gt;&lt;ref-type name="Journal Article"&gt;17&lt;/ref-type&gt;&lt;contributors&gt;&lt;authors&gt;&lt;author&gt;Atadashi, IM&lt;/author&gt;&lt;author&gt;Aroua, MK&lt;/author&gt;&lt;author&gt;Aziz, AR Abdul&lt;/author&gt;&lt;author&gt;Sulaiman, NMN&lt;/author&gt;&lt;/authors&gt;&lt;/contributors&gt;&lt;titles&gt;&lt;title&gt;High quality biodiesel obtained through membrane technology&lt;/title&gt;&lt;secondary-title&gt;Journal of membrane science&lt;/secondary-title&gt;&lt;/titles&gt;&lt;periodical&gt;&lt;full-title&gt;Journal of membrane science&lt;/full-title&gt;&lt;/periodical&gt;&lt;pages&gt;154-164&lt;/pages&gt;&lt;volume&gt;421&lt;/volume&gt;&lt;dates&gt;&lt;year&gt;2012&lt;/year&gt;&lt;/dates&gt;&lt;isbn&gt;0376-7388&lt;/isbn&gt;&lt;urls&gt;&lt;/urls&gt;&lt;/record&gt;&lt;/Cite&gt;&lt;/EndNote&gt;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54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77221B" w:rsidRPr="0010607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In general, our results </w:t>
      </w:r>
      <w:r w:rsidR="006656CE" w:rsidRPr="00106075">
        <w:rPr>
          <w:rFonts w:ascii="Times New Roman" w:hAnsi="Times New Roman"/>
          <w:sz w:val="24"/>
          <w:szCs w:val="24"/>
          <w:lang w:val="en-US"/>
        </w:rPr>
        <w:t>showed improved levels of PUFAs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06075">
        <w:rPr>
          <w:rFonts w:ascii="Times New Roman" w:hAnsi="Times New Roman"/>
          <w:sz w:val="24"/>
          <w:szCs w:val="24"/>
          <w:lang w:val="en-US"/>
        </w:rPr>
        <w:t>especially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EPA,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77221B" w:rsidRPr="00106075">
        <w:rPr>
          <w:rFonts w:ascii="Times New Roman" w:hAnsi="Times New Roman"/>
          <w:i/>
          <w:sz w:val="24"/>
          <w:szCs w:val="24"/>
          <w:lang w:val="en-US"/>
        </w:rPr>
        <w:t xml:space="preserve">P. tricornutum 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>under acid and two-step transesterification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reactions</w:t>
      </w:r>
      <w:r w:rsidR="0077221B" w:rsidRPr="00106075">
        <w:rPr>
          <w:rFonts w:ascii="Times New Roman" w:hAnsi="Times New Roman"/>
          <w:sz w:val="24"/>
          <w:szCs w:val="24"/>
          <w:lang w:val="en-US"/>
        </w:rPr>
        <w:t xml:space="preserve"> (M1 and M6, respectively). </w:t>
      </w:r>
    </w:p>
    <w:p w14:paraId="44B1ED74" w14:textId="77777777" w:rsidR="00BA7B37" w:rsidRDefault="00FA03BC" w:rsidP="00106075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Fig.</w:t>
      </w:r>
      <w:r w:rsidR="001219A8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750272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4 </w:t>
      </w:r>
      <w:r w:rsidR="005319A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shows the FAME content of </w:t>
      </w:r>
      <w:r w:rsidR="005319A1" w:rsidRPr="00106075">
        <w:rPr>
          <w:rFonts w:ascii="Times New Roman" w:hAnsi="Times New Roman"/>
          <w:i/>
          <w:color w:val="000000"/>
          <w:sz w:val="24"/>
          <w:szCs w:val="24"/>
          <w:lang w:val="en-US"/>
        </w:rPr>
        <w:t>P. tricornutum,</w:t>
      </w:r>
      <w:r w:rsidR="005319A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which was calculated in relation to biomass (</w:t>
      </w:r>
      <w:proofErr w:type="gramStart"/>
      <w:r w:rsidR="005319A1" w:rsidRPr="00106075">
        <w:rPr>
          <w:rFonts w:ascii="Times New Roman" w:hAnsi="Times New Roman"/>
          <w:color w:val="000000"/>
          <w:sz w:val="24"/>
          <w:szCs w:val="24"/>
          <w:lang w:val="en-US"/>
        </w:rPr>
        <w:t>%</w:t>
      </w:r>
      <w:proofErr w:type="gramEnd"/>
      <w:r w:rsidR="005319A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319A1" w:rsidRPr="00106075">
        <w:rPr>
          <w:rFonts w:ascii="Times New Roman" w:hAnsi="Times New Roman"/>
          <w:color w:val="000000"/>
          <w:sz w:val="24"/>
          <w:szCs w:val="24"/>
          <w:lang w:val="en-US"/>
        </w:rPr>
        <w:t>wt</w:t>
      </w:r>
      <w:proofErr w:type="spellEnd"/>
      <w:r w:rsidR="005319A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) and total lipids (% w/w) in the seven transesterification methods. Average total lipid content of about 35% </w:t>
      </w:r>
      <w:proofErr w:type="gramStart"/>
      <w:r w:rsidR="005319A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was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reached</w:t>
      </w:r>
      <w:proofErr w:type="gramEnd"/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5319A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in all extracts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of</w:t>
      </w:r>
      <w:r w:rsidR="005319A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5319A1" w:rsidRPr="00106075">
        <w:rPr>
          <w:rFonts w:ascii="Times New Roman" w:hAnsi="Times New Roman"/>
          <w:i/>
          <w:color w:val="000000"/>
          <w:sz w:val="24"/>
          <w:szCs w:val="24"/>
          <w:lang w:val="en-US"/>
        </w:rPr>
        <w:t>P. tricornutum</w:t>
      </w:r>
      <w:r w:rsidR="005319A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14:paraId="2132E53C" w14:textId="602602A2" w:rsidR="00BA7B37" w:rsidRPr="00575C4C" w:rsidRDefault="00BA7B37" w:rsidP="00BA7B3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s-CL" w:eastAsia="es-CL"/>
        </w:rPr>
        <w:drawing>
          <wp:inline distT="0" distB="0" distL="0" distR="0" wp14:anchorId="06EE001F" wp14:editId="55684E5B">
            <wp:extent cx="5400000" cy="3641861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 4.-fv.ti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9" t="8445" r="9690" b="12320"/>
                    <a:stretch/>
                  </pic:blipFill>
                  <pic:spPr bwMode="auto">
                    <a:xfrm>
                      <a:off x="0" y="0"/>
                      <a:ext cx="5400000" cy="3641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7B37">
        <w:rPr>
          <w:rFonts w:ascii="Times New Roman" w:hAnsi="Times New Roman"/>
          <w:b/>
          <w:sz w:val="24"/>
          <w:szCs w:val="24"/>
          <w:lang w:val="en-US"/>
        </w:rPr>
        <w:t>Fig. 4.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Total FAME content corresponding to total lipids (% w/w total lipids) or biomass (% </w:t>
      </w:r>
      <w:proofErr w:type="spellStart"/>
      <w:r w:rsidRPr="00106075">
        <w:rPr>
          <w:rFonts w:ascii="Times New Roman" w:hAnsi="Times New Roman"/>
          <w:sz w:val="24"/>
          <w:szCs w:val="24"/>
          <w:lang w:val="en-US"/>
        </w:rPr>
        <w:t>wt</w:t>
      </w:r>
      <w:proofErr w:type="spellEnd"/>
      <w:r w:rsidRPr="00106075">
        <w:rPr>
          <w:rFonts w:ascii="Times New Roman" w:hAnsi="Times New Roman"/>
          <w:sz w:val="24"/>
          <w:szCs w:val="24"/>
          <w:lang w:val="en-US"/>
        </w:rPr>
        <w:t xml:space="preserve">) of </w:t>
      </w:r>
      <w:r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from seven independent transesterification methods (</w:t>
      </w:r>
      <w:r w:rsidRPr="00106075">
        <w:rPr>
          <w:rFonts w:ascii="Times New Roman" w:hAnsi="Times New Roman"/>
          <w:i/>
          <w:sz w:val="24"/>
          <w:szCs w:val="24"/>
          <w:lang w:val="en-US"/>
        </w:rPr>
        <w:t xml:space="preserve">p </w:t>
      </w:r>
      <w:r w:rsidRPr="00106075">
        <w:rPr>
          <w:rFonts w:ascii="Times New Roman" w:hAnsi="Times New Roman"/>
          <w:sz w:val="24"/>
          <w:szCs w:val="24"/>
          <w:lang w:val="en-US"/>
        </w:rPr>
        <w:t>&lt; 0.05; n = 3).</w:t>
      </w:r>
    </w:p>
    <w:p w14:paraId="2824C801" w14:textId="1C0A5A1E" w:rsidR="005319A1" w:rsidRPr="00106075" w:rsidRDefault="005319A1" w:rsidP="00BA7B37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Accordingly, method M1 yielded the highest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content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of FAMEs in </w:t>
      </w:r>
      <w:r w:rsidRPr="00106075">
        <w:rPr>
          <w:rFonts w:ascii="Times New Roman" w:hAnsi="Times New Roman"/>
          <w:i/>
          <w:color w:val="000000"/>
          <w:sz w:val="24"/>
          <w:szCs w:val="24"/>
          <w:lang w:val="en-US"/>
        </w:rPr>
        <w:t>P. tricornutum,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with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~21% wt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4A4538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a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nd ~60% w/w of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the total biomass</w:t>
      </w:r>
      <w:r w:rsidR="00EB247D" w:rsidRPr="00106075" w:rsidDel="00EB247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and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total lipids, respectively. Below M1 yield, the alkali method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s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M3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and M5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gave rise to FAME contents of 5.65% </w:t>
      </w:r>
      <w:proofErr w:type="spellStart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wt</w:t>
      </w:r>
      <w:proofErr w:type="spellEnd"/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and 16.20% w/w of the total lipids and 5.22% wt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and 14.90% w/w of the total lipids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, respectively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. The acid method M2 resulted in the lowest FAME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content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(0.62% wt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and 1.76% w/w of the total lipids). </w:t>
      </w:r>
    </w:p>
    <w:p w14:paraId="261988F6" w14:textId="6AC7F94F" w:rsidR="005319A1" w:rsidRPr="00106075" w:rsidRDefault="005319A1" w:rsidP="00106075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Conversely, these results differ from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several other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reports that describe th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at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alkaline catalysis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has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high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conversion levels of triglycerides to their corresponding methyl esters with short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reaction times</w:t>
      </w:r>
      <w:r w:rsidR="004D44DF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 ADDIN EN.CITE &lt;EndNote&gt;&lt;Cite&gt;&lt;Author&gt;Pramanik&lt;/Author&gt;&lt;Year&gt;2003&lt;/Year&gt;&lt;RecNum&gt;366&lt;/RecNum&gt;&lt;DisplayText&gt;&lt;style face="superscript"&gt;55, 56&lt;/style&gt;&lt;/DisplayText&gt;&lt;record&gt;&lt;rec-number&gt;366&lt;/rec-number&gt;&lt;foreign-keys&gt;&lt;key app="EN" db-id="xvf0a92v69frw7est5upexzpseddprrzdzev" timestamp="1594736574"&gt;366&lt;/key&gt;&lt;/foreign-keys&gt;&lt;ref-type name="Journal Article"&gt;17&lt;/ref-type&gt;&lt;contributors&gt;&lt;authors&gt;&lt;author&gt;Pramanik, K&lt;/author&gt;&lt;/authors&gt;&lt;/contributors&gt;&lt;titles&gt;&lt;title&gt;Properties and use of Jatropha curcas oil and diesel fuel blends in compression ignition engine&lt;/title&gt;&lt;secondary-title&gt;Renewable energy&lt;/secondary-title&gt;&lt;/titles&gt;&lt;periodical&gt;&lt;full-title&gt;Renewable Energy&lt;/full-title&gt;&lt;/periodical&gt;&lt;pages&gt;239-248&lt;/pages&gt;&lt;volume&gt;28&lt;/volume&gt;&lt;number&gt;2&lt;/number&gt;&lt;dates&gt;&lt;year&gt;2003&lt;/year&gt;&lt;/dates&gt;&lt;isbn&gt;0960-1481&lt;/isbn&gt;&lt;urls&gt;&lt;/urls&gt;&lt;/record&gt;&lt;/Cite&gt;&lt;Cite&gt;&lt;Author&gt;Schuchardt&lt;/Author&gt;&lt;Year&gt;1998&lt;/Year&gt;&lt;RecNum&gt;367&lt;/RecNum&gt;&lt;record&gt;&lt;rec-number&gt;367&lt;/rec-number&gt;&lt;foreign-keys&gt;&lt;key app="EN" db-id="xvf0a92v69frw7est5upexzpseddprrzdzev" timestamp="1594736659"&gt;367&lt;/key&gt;&lt;/foreign-keys&gt;&lt;ref-type name="Journal Article"&gt;17&lt;/ref-type&gt;&lt;contributors&gt;&lt;authors&gt;&lt;author&gt;Schuchardt, Ulf&lt;/author&gt;&lt;author&gt;Sercheli, Ricardo&lt;/author&gt;&lt;author&gt;Vargas, Rogério Matheus&lt;/author&gt;&lt;/authors&gt;&lt;/contributors&gt;&lt;titles&gt;&lt;title&gt;Transesterification of vegetable oils: a review&lt;/title&gt;&lt;secondary-title&gt;Journal of the Brazilian Chemical Society&lt;/secondary-title&gt;&lt;/titles&gt;&lt;periodical&gt;&lt;full-title&gt;Journal of the Brazilian Chemical Society&lt;/full-title&gt;&lt;/periodical&gt;&lt;pages&gt;199-210&lt;/pages&gt;&lt;volume&gt;9&lt;/volume&gt;&lt;number&gt;3&lt;/number&gt;&lt;dates&gt;&lt;year&gt;1998&lt;/year&gt;&lt;/dates&gt;&lt;isbn&gt;0103-5053&lt;/isbn&gt;&lt;urls&gt;&lt;/urls&gt;&lt;/record&gt;&lt;/Cite&gt;&lt;/EndNote&gt;</w:instrTex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color w:val="000000"/>
          <w:sz w:val="24"/>
          <w:szCs w:val="24"/>
          <w:vertAlign w:val="superscript"/>
          <w:lang w:val="en-US"/>
        </w:rPr>
        <w:t>55, 56</w: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The results in this paper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show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improve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FAME content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for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acid transesterification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when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compared to previous repor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ts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Typically,</w:t>
      </w:r>
      <w:r w:rsidR="00D462B0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175E1" w:rsidRPr="00106075">
        <w:rPr>
          <w:rFonts w:ascii="Times New Roman" w:hAnsi="Times New Roman"/>
          <w:color w:val="000000"/>
          <w:sz w:val="24"/>
          <w:szCs w:val="24"/>
          <w:lang w:val="en-US"/>
        </w:rPr>
        <w:t>acid-</w:t>
      </w:r>
      <w:r w:rsidR="001070BB" w:rsidRPr="00106075">
        <w:rPr>
          <w:rFonts w:ascii="Times New Roman" w:hAnsi="Times New Roman"/>
          <w:color w:val="000000"/>
          <w:sz w:val="24"/>
          <w:szCs w:val="24"/>
          <w:lang w:val="en-US"/>
        </w:rPr>
        <w:t>catalyzed</w:t>
      </w:r>
      <w:r w:rsidR="00D175E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transesterification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is</w:t>
      </w:r>
      <w:r w:rsidR="00D175E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more </w:t>
      </w:r>
      <w:r w:rsidR="00685433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tolerant </w:t>
      </w:r>
      <w:r w:rsidR="003E3992" w:rsidRPr="00106075">
        <w:rPr>
          <w:rFonts w:ascii="Times New Roman" w:hAnsi="Times New Roman"/>
          <w:color w:val="000000"/>
          <w:sz w:val="24"/>
          <w:szCs w:val="24"/>
          <w:lang w:val="en-US"/>
        </w:rPr>
        <w:t>toward</w:t>
      </w:r>
      <w:r w:rsidR="00D175E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070BB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free fatty acids </w:t>
      </w:r>
      <w:r w:rsidR="00685433" w:rsidRPr="00106075">
        <w:rPr>
          <w:rFonts w:ascii="Times New Roman" w:hAnsi="Times New Roman"/>
          <w:color w:val="000000"/>
          <w:sz w:val="24"/>
          <w:szCs w:val="24"/>
          <w:lang w:val="en-US"/>
        </w:rPr>
        <w:t>or water presence</w:t>
      </w:r>
      <w:r w:rsidR="001070BB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and </w:t>
      </w:r>
      <w:r w:rsidR="001070BB" w:rsidRPr="00106075">
        <w:rPr>
          <w:rFonts w:ascii="Times New Roman" w:hAnsi="Times New Roman"/>
          <w:color w:val="000000"/>
          <w:sz w:val="24"/>
          <w:szCs w:val="24"/>
          <w:lang w:val="en-US"/>
        </w:rPr>
        <w:t>catalyze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D175E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175E1" w:rsidRPr="00106075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both esterification and transesterification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reactions </w:t>
      </w:r>
      <w:r w:rsidR="00D175E1" w:rsidRPr="00106075">
        <w:rPr>
          <w:rFonts w:ascii="Times New Roman" w:hAnsi="Times New Roman"/>
          <w:color w:val="000000"/>
          <w:sz w:val="24"/>
          <w:szCs w:val="24"/>
          <w:lang w:val="en-US"/>
        </w:rPr>
        <w:t>at the same time</w:t>
      </w:r>
      <w:r w:rsidR="004D44DF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9C6B47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ldData xml:space="preserve">PEVuZE5vdGU+PENpdGU+PEF1dGhvcj5BcmFuZGE8L0F1dGhvcj48WWVhcj4yMDA4PC9ZZWFyPjxS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</w:fldData>
        </w:fldChar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 ADDIN EN.CITE </w:instrText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ldData xml:space="preserve">PEVuZE5vdGU+PENpdGU+PEF1dGhvcj5BcmFuZGE8L0F1dGhvcj48WWVhcj4yMDA4PC9ZZWFyPjxS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</w:fldData>
        </w:fldChar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 ADDIN EN.CITE.DATA </w:instrText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color w:val="000000"/>
          <w:sz w:val="24"/>
          <w:szCs w:val="24"/>
          <w:vertAlign w:val="superscript"/>
          <w:lang w:val="en-US"/>
        </w:rPr>
        <w:t>57, 58</w: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  <w:r w:rsidR="00D175E1" w:rsidRPr="0010607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Nevertheless, the results obtained with methods M1 and M2 show significant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variations with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different proportions of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Pr="00106075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>SO</w:t>
      </w:r>
      <w:r w:rsidRPr="00106075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4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being used as the only difference between both processes. The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difference in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yield </w:t>
      </w:r>
      <w:r w:rsidR="006B7C16" w:rsidRPr="00106075">
        <w:rPr>
          <w:rFonts w:ascii="Times New Roman" w:hAnsi="Times New Roman"/>
          <w:color w:val="000000"/>
          <w:sz w:val="24"/>
          <w:szCs w:val="24"/>
          <w:lang w:val="en-US"/>
        </w:rPr>
        <w:t>obtained is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probably </w:t>
      </w:r>
      <w:r w:rsidR="00EB247D" w:rsidRPr="00106075">
        <w:rPr>
          <w:rFonts w:ascii="Times New Roman" w:hAnsi="Times New Roman"/>
          <w:color w:val="000000"/>
          <w:sz w:val="24"/>
          <w:szCs w:val="24"/>
          <w:lang w:val="en-US"/>
        </w:rPr>
        <w:t>because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a high concentration of the catalyst is always required in acid transesterification to achieve high FAME yields</w:t>
      </w:r>
      <w:r w:rsidR="004D44DF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 ADDIN EN.CITE &lt;EndNote&gt;&lt;Cite&gt;&lt;Author&gt;El-Shimi&lt;/Author&gt;&lt;Year&gt;2013&lt;/Year&gt;&lt;RecNum&gt;12&lt;/RecNum&gt;&lt;DisplayText&gt;&lt;style face="superscript"&gt;59, 60&lt;/style&gt;&lt;/DisplayText&gt;&lt;record&gt;&lt;rec-number&gt;12&lt;/rec-number&gt;&lt;foreign-keys&gt;&lt;key app="EN" db-id="fw92wsdaxadafueee5x55z2xf5zrvs5prwas" timestamp="1558035954"&gt;12&lt;/key&gt;&lt;/foreign-keys&gt;&lt;ref-type name="Journal Article"&gt;17&lt;/ref-type&gt;&lt;contributors&gt;&lt;authors&gt;&lt;author&gt;El-Shimi, H. I.&lt;/author&gt;&lt;author&gt;Attia, N. K.&lt;/author&gt;&lt;author&gt;El-Sheltawy, S. T.&lt;/author&gt;&lt;author&gt;El-Diwani, G. I.&lt;/author&gt;&lt;/authors&gt;&lt;/contributors&gt;&lt;titles&gt;&lt;title&gt;Biodiesel production from Spirulina-Platensis microalgae by in-situ transesterification process&lt;/title&gt;&lt;secondary-title&gt;Journal of Sustainable Bioenergy Systems&lt;/secondary-title&gt;&lt;/titles&gt;&lt;periodical&gt;&lt;full-title&gt;Journal of Sustainable Bioenergy Systems&lt;/full-title&gt;&lt;/periodical&gt;&lt;pages&gt;224-233&lt;/pages&gt;&lt;volume&gt;3&lt;/volume&gt;&lt;number&gt;3&lt;/number&gt;&lt;dates&gt;&lt;year&gt;2013&lt;/year&gt;&lt;/dates&gt;&lt;urls&gt;&lt;/urls&gt;&lt;remote-database-name&gt;Scopus&lt;/remote-database-name&gt;&lt;/record&gt;&lt;/Cite&gt;&lt;Cite&gt;&lt;Author&gt;Velasquez-Orta&lt;/Author&gt;&lt;Year&gt;2013&lt;/Year&gt;&lt;RecNum&gt;17&lt;/RecNum&gt;&lt;record&gt;&lt;rec-number&gt;17&lt;/rec-number&gt;&lt;foreign-keys&gt;&lt;key app="EN" db-id="fw92wsdaxadafueee5x55z2xf5zrvs5prwas" timestamp="1558036644"&gt;17&lt;/key&gt;&lt;/foreign-keys&gt;&lt;ref-type name="Journal Article"&gt;17&lt;/ref-type&gt;&lt;contributors&gt;&lt;authors&gt;&lt;author&gt;Velasquez-Orta, SB&lt;/author&gt;&lt;author&gt;Lee, JGM&lt;/author&gt;&lt;author&gt;Harvey, AP&lt;/author&gt;&lt;/authors&gt;&lt;/contributors&gt;&lt;titles&gt;&lt;title&gt;Evaluation of FAME production from wet marine and freshwater microalgae by in situ transesterification&lt;/title&gt;&lt;secondary-title&gt;Biochemical engineering journal&lt;/secondary-title&gt;&lt;/titles&gt;&lt;periodical&gt;&lt;full-title&gt;Biochemical engineering journal&lt;/full-title&gt;&lt;/periodical&gt;&lt;pages&gt;83-89&lt;/pages&gt;&lt;volume&gt;76&lt;/volume&gt;&lt;dates&gt;&lt;year&gt;2013&lt;/year&gt;&lt;/dates&gt;&lt;isbn&gt;1369-703X&lt;/isbn&gt;&lt;urls&gt;&lt;/urls&gt;&lt;/record&gt;&lt;/Cite&gt;&lt;/EndNote&gt;</w:instrTex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color w:val="000000"/>
          <w:sz w:val="24"/>
          <w:szCs w:val="24"/>
          <w:vertAlign w:val="superscript"/>
          <w:lang w:val="en-US"/>
        </w:rPr>
        <w:t>59, 60</w: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p w14:paraId="0E6A58BE" w14:textId="21AC6430" w:rsidR="00EE7366" w:rsidRPr="00106075" w:rsidRDefault="00EE7366" w:rsidP="00106075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s-CL"/>
        </w:rPr>
      </w:pPr>
      <w:r w:rsidRPr="00106075">
        <w:rPr>
          <w:rFonts w:ascii="Times New Roman" w:hAnsi="Times New Roman"/>
          <w:b/>
          <w:sz w:val="24"/>
          <w:szCs w:val="24"/>
          <w:lang w:val="es-CL"/>
        </w:rPr>
        <w:t xml:space="preserve">ALA/LA </w:t>
      </w:r>
      <w:r w:rsidRPr="00106075">
        <w:rPr>
          <w:rFonts w:ascii="Times New Roman" w:hAnsi="Times New Roman"/>
          <w:b/>
          <w:bCs/>
          <w:iCs/>
          <w:sz w:val="24"/>
          <w:szCs w:val="24"/>
          <w:lang w:val="es-CL"/>
        </w:rPr>
        <w:t xml:space="preserve">ratio in </w:t>
      </w:r>
      <w:r w:rsidRPr="00106075">
        <w:rPr>
          <w:rFonts w:ascii="Times New Roman" w:hAnsi="Times New Roman"/>
          <w:b/>
          <w:bCs/>
          <w:i/>
          <w:iCs/>
          <w:sz w:val="24"/>
          <w:szCs w:val="24"/>
          <w:lang w:val="es-CL"/>
        </w:rPr>
        <w:t>Phaeodactylum tricornutum</w:t>
      </w:r>
      <w:r w:rsidRPr="00106075">
        <w:rPr>
          <w:rFonts w:ascii="Times New Roman" w:hAnsi="Times New Roman"/>
          <w:b/>
          <w:bCs/>
          <w:iCs/>
          <w:sz w:val="24"/>
          <w:szCs w:val="24"/>
          <w:lang w:val="es-CL"/>
        </w:rPr>
        <w:t xml:space="preserve"> </w:t>
      </w:r>
    </w:p>
    <w:p w14:paraId="20DB1B6F" w14:textId="17D2EFD1" w:rsidR="00EB247D" w:rsidRPr="00106075" w:rsidRDefault="008668BA" w:rsidP="00106075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sz w:val="24"/>
          <w:szCs w:val="24"/>
          <w:lang w:val="en-US"/>
        </w:rPr>
        <w:t xml:space="preserve">The significance of the </w:t>
      </w:r>
      <w:r w:rsidR="00E41604" w:rsidRPr="00106075">
        <w:rPr>
          <w:rFonts w:ascii="Times New Roman" w:hAnsi="Times New Roman"/>
          <w:sz w:val="24"/>
          <w:szCs w:val="24"/>
          <w:lang w:val="en-US"/>
        </w:rPr>
        <w:t>α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-linolenic to </w:t>
      </w:r>
      <w:r w:rsidR="004A4538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linoleic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acid </w:t>
      </w:r>
      <w:r w:rsidRPr="00106075">
        <w:rPr>
          <w:rFonts w:ascii="Times New Roman" w:hAnsi="Times New Roman"/>
          <w:sz w:val="24"/>
          <w:szCs w:val="24"/>
          <w:lang w:val="en-US"/>
        </w:rPr>
        <w:t>ratio (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ALA/LA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ratio) in the diatom extracts is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worth analyzing and discussing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. According to the data shown in Table 1, </w:t>
      </w:r>
      <w:r w:rsidR="00DA2C45" w:rsidRPr="00106075">
        <w:rPr>
          <w:rFonts w:ascii="Times New Roman" w:hAnsi="Times New Roman"/>
          <w:sz w:val="24"/>
          <w:szCs w:val="24"/>
          <w:lang w:val="en-US"/>
        </w:rPr>
        <w:t xml:space="preserve">the presence of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ALA</w:t>
      </w:r>
      <w:r w:rsidR="00DA2C45" w:rsidRPr="00106075">
        <w:rPr>
          <w:rFonts w:ascii="Times New Roman" w:hAnsi="Times New Roman"/>
          <w:sz w:val="24"/>
          <w:szCs w:val="24"/>
          <w:lang w:val="en-US"/>
        </w:rPr>
        <w:t xml:space="preserve"> in the extracts obtained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by employing</w:t>
      </w:r>
      <w:r w:rsidR="00DA2C45" w:rsidRPr="00106075">
        <w:rPr>
          <w:rFonts w:ascii="Times New Roman" w:hAnsi="Times New Roman"/>
          <w:sz w:val="24"/>
          <w:szCs w:val="24"/>
          <w:lang w:val="en-US"/>
        </w:rPr>
        <w:t xml:space="preserve"> the M1, M2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DA2C45" w:rsidRPr="00106075">
        <w:rPr>
          <w:rFonts w:ascii="Times New Roman" w:hAnsi="Times New Roman"/>
          <w:sz w:val="24"/>
          <w:szCs w:val="24"/>
          <w:lang w:val="en-US"/>
        </w:rPr>
        <w:t xml:space="preserve"> and M7 transesterification methods was negligible (not dete</w:t>
      </w:r>
      <w:r w:rsidR="007F62FA" w:rsidRPr="00106075">
        <w:rPr>
          <w:rFonts w:ascii="Times New Roman" w:hAnsi="Times New Roman"/>
          <w:sz w:val="24"/>
          <w:szCs w:val="24"/>
          <w:lang w:val="en-US"/>
        </w:rPr>
        <w:t xml:space="preserve">cted, </w:t>
      </w:r>
      <w:proofErr w:type="spellStart"/>
      <w:r w:rsidR="007F62FA" w:rsidRPr="00106075">
        <w:rPr>
          <w:rFonts w:ascii="Times New Roman" w:hAnsi="Times New Roman"/>
          <w:sz w:val="24"/>
          <w:szCs w:val="24"/>
          <w:lang w:val="en-US"/>
        </w:rPr>
        <w:t>n.d.</w:t>
      </w:r>
      <w:proofErr w:type="spellEnd"/>
      <w:r w:rsidR="007F62FA" w:rsidRPr="00106075">
        <w:rPr>
          <w:rFonts w:ascii="Times New Roman" w:hAnsi="Times New Roman"/>
          <w:sz w:val="24"/>
          <w:szCs w:val="24"/>
          <w:lang w:val="en-US"/>
        </w:rPr>
        <w:t xml:space="preserve"> area ≤10</w:t>
      </w:r>
      <w:r w:rsidR="003E3992" w:rsidRPr="00106075">
        <w:rPr>
          <w:rFonts w:ascii="Times New Roman" w:hAnsi="Times New Roman"/>
          <w:sz w:val="24"/>
          <w:szCs w:val="24"/>
          <w:vertAlign w:val="superscript"/>
          <w:lang w:val="en-US"/>
        </w:rPr>
        <w:t>–</w:t>
      </w:r>
      <w:r w:rsidR="007F62FA" w:rsidRPr="00106075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7F62FA" w:rsidRPr="00106075">
        <w:rPr>
          <w:rFonts w:ascii="Times New Roman" w:hAnsi="Times New Roman"/>
          <w:sz w:val="24"/>
          <w:szCs w:val="24"/>
          <w:lang w:val="en-US"/>
        </w:rPr>
        <w:t>)</w:t>
      </w:r>
      <w:r w:rsidR="00DA2C45" w:rsidRPr="00106075">
        <w:rPr>
          <w:rFonts w:ascii="Times New Roman" w:hAnsi="Times New Roman"/>
          <w:sz w:val="24"/>
          <w:szCs w:val="24"/>
          <w:lang w:val="en-US"/>
        </w:rPr>
        <w:t xml:space="preserve">. Conversely,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an abundance of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LA</w:t>
      </w:r>
      <w:r w:rsidR="00DA2C45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ranging</w:t>
      </w:r>
      <w:r w:rsidR="00F001FB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A2C45" w:rsidRPr="00106075"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="00F001FB" w:rsidRPr="00106075">
        <w:rPr>
          <w:rFonts w:ascii="Times New Roman" w:hAnsi="Times New Roman"/>
          <w:sz w:val="24"/>
          <w:szCs w:val="24"/>
          <w:lang w:val="en-US"/>
        </w:rPr>
        <w:t>2.92% to 4.92% of the total fatty acid content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EB247D" w:rsidRPr="00106075">
        <w:rPr>
          <w:rFonts w:ascii="Times New Roman" w:hAnsi="Times New Roman"/>
          <w:sz w:val="24"/>
          <w:szCs w:val="24"/>
          <w:lang w:val="en-US"/>
        </w:rPr>
        <w:t>was found</w:t>
      </w:r>
      <w:proofErr w:type="gramEnd"/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in the extracts</w:t>
      </w:r>
      <w:r w:rsidR="00F001FB" w:rsidRPr="00106075">
        <w:rPr>
          <w:rFonts w:ascii="Times New Roman" w:hAnsi="Times New Roman"/>
          <w:sz w:val="24"/>
          <w:szCs w:val="24"/>
          <w:lang w:val="en-US"/>
        </w:rPr>
        <w:t xml:space="preserve">. Thus, </w:t>
      </w:r>
      <w:r w:rsidR="00F27EC6" w:rsidRPr="00106075">
        <w:rPr>
          <w:rFonts w:ascii="Times New Roman" w:hAnsi="Times New Roman"/>
          <w:sz w:val="24"/>
          <w:szCs w:val="24"/>
          <w:lang w:val="en-US"/>
        </w:rPr>
        <w:t xml:space="preserve">the methods </w:t>
      </w:r>
      <w:r w:rsidR="00F001FB" w:rsidRPr="00106075">
        <w:rPr>
          <w:rFonts w:ascii="Times New Roman" w:hAnsi="Times New Roman"/>
          <w:sz w:val="24"/>
          <w:szCs w:val="24"/>
          <w:lang w:val="en-US"/>
        </w:rPr>
        <w:t>M1, M2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F001FB" w:rsidRPr="00106075">
        <w:rPr>
          <w:rFonts w:ascii="Times New Roman" w:hAnsi="Times New Roman"/>
          <w:sz w:val="24"/>
          <w:szCs w:val="24"/>
          <w:lang w:val="en-US"/>
        </w:rPr>
        <w:t xml:space="preserve"> and M7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lead</w:t>
      </w:r>
      <w:r w:rsidR="00F001FB" w:rsidRPr="00106075">
        <w:rPr>
          <w:rFonts w:ascii="Times New Roman" w:hAnsi="Times New Roman"/>
          <w:sz w:val="24"/>
          <w:szCs w:val="24"/>
          <w:lang w:val="en-US"/>
        </w:rPr>
        <w:t xml:space="preserve"> to very low </w:t>
      </w:r>
      <w:r w:rsidR="0038084C" w:rsidRPr="00106075">
        <w:rPr>
          <w:rFonts w:ascii="Times New Roman" w:hAnsi="Times New Roman"/>
          <w:sz w:val="24"/>
          <w:szCs w:val="24"/>
          <w:lang w:val="en-US"/>
        </w:rPr>
        <w:t>ALA/LA</w:t>
      </w:r>
      <w:r w:rsidR="00E41604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01FB" w:rsidRPr="00106075">
        <w:rPr>
          <w:rFonts w:ascii="Times New Roman" w:hAnsi="Times New Roman"/>
          <w:sz w:val="24"/>
          <w:szCs w:val="24"/>
          <w:lang w:val="en-US"/>
        </w:rPr>
        <w:t xml:space="preserve">ratios. </w:t>
      </w:r>
      <w:r w:rsidR="00F27EC6" w:rsidRPr="00106075">
        <w:rPr>
          <w:rFonts w:ascii="Times New Roman" w:hAnsi="Times New Roman"/>
          <w:sz w:val="24"/>
          <w:szCs w:val="24"/>
          <w:lang w:val="en-US"/>
        </w:rPr>
        <w:t>O</w:t>
      </w:r>
      <w:r w:rsidR="00596EA2" w:rsidRPr="00106075">
        <w:rPr>
          <w:rFonts w:ascii="Times New Roman" w:hAnsi="Times New Roman"/>
          <w:sz w:val="24"/>
          <w:szCs w:val="24"/>
          <w:lang w:val="en-US"/>
        </w:rPr>
        <w:t>n the contrary,</w:t>
      </w:r>
      <w:r w:rsidR="00F001FB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96EA2" w:rsidRPr="00106075">
        <w:rPr>
          <w:rFonts w:ascii="Times New Roman" w:hAnsi="Times New Roman"/>
          <w:sz w:val="24"/>
          <w:szCs w:val="24"/>
          <w:lang w:val="en-US"/>
        </w:rPr>
        <w:t>the methods M3, M4, M5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596EA2" w:rsidRPr="00106075">
        <w:rPr>
          <w:rFonts w:ascii="Times New Roman" w:hAnsi="Times New Roman"/>
          <w:sz w:val="24"/>
          <w:szCs w:val="24"/>
          <w:lang w:val="en-US"/>
        </w:rPr>
        <w:t xml:space="preserve"> and M6 present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ALA/LA</w:t>
      </w:r>
      <w:r w:rsidR="00596EA2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ratios </w:t>
      </w:r>
      <w:r w:rsidR="00596EA2" w:rsidRPr="00106075">
        <w:rPr>
          <w:rFonts w:ascii="Times New Roman" w:hAnsi="Times New Roman"/>
          <w:sz w:val="24"/>
          <w:szCs w:val="24"/>
          <w:lang w:val="en-US"/>
        </w:rPr>
        <w:t xml:space="preserve">that differ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widely from </w:t>
      </w:r>
      <w:r w:rsidR="00596EA2" w:rsidRPr="00106075">
        <w:rPr>
          <w:rFonts w:ascii="Times New Roman" w:hAnsi="Times New Roman"/>
          <w:sz w:val="24"/>
          <w:szCs w:val="24"/>
          <w:lang w:val="en-US"/>
        </w:rPr>
        <w:t xml:space="preserve">those previously commented.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Mainly</w:t>
      </w:r>
      <w:r w:rsidR="00596EA2" w:rsidRPr="001060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43DFA" w:rsidRPr="00106075">
        <w:rPr>
          <w:rFonts w:ascii="Times New Roman" w:hAnsi="Times New Roman"/>
          <w:sz w:val="24"/>
          <w:szCs w:val="24"/>
          <w:lang w:val="en-US"/>
        </w:rPr>
        <w:t>the ratio fluctuates from 7.</w:t>
      </w:r>
      <w:r w:rsidR="000D5B27" w:rsidRPr="00106075">
        <w:rPr>
          <w:rFonts w:ascii="Times New Roman" w:hAnsi="Times New Roman"/>
          <w:sz w:val="24"/>
          <w:szCs w:val="24"/>
          <w:lang w:val="en-US"/>
        </w:rPr>
        <w:t>5</w:t>
      </w:r>
      <w:r w:rsidR="00643DFA" w:rsidRPr="00106075">
        <w:rPr>
          <w:rFonts w:ascii="Times New Roman" w:hAnsi="Times New Roman"/>
          <w:sz w:val="24"/>
          <w:szCs w:val="24"/>
          <w:lang w:val="en-US"/>
        </w:rPr>
        <w:t xml:space="preserve"> for method M</w:t>
      </w:r>
      <w:r w:rsidR="000D5B27" w:rsidRPr="00106075">
        <w:rPr>
          <w:rFonts w:ascii="Times New Roman" w:hAnsi="Times New Roman"/>
          <w:sz w:val="24"/>
          <w:szCs w:val="24"/>
          <w:lang w:val="en-US"/>
        </w:rPr>
        <w:t>3</w:t>
      </w:r>
      <w:r w:rsidR="00643DFA" w:rsidRPr="00106075">
        <w:rPr>
          <w:rFonts w:ascii="Times New Roman" w:hAnsi="Times New Roman"/>
          <w:sz w:val="24"/>
          <w:szCs w:val="24"/>
          <w:lang w:val="en-US"/>
        </w:rPr>
        <w:t xml:space="preserve"> to a very high value for method M4 (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LA</w:t>
      </w:r>
      <w:r w:rsidR="00643DFA" w:rsidRPr="00106075">
        <w:rPr>
          <w:rFonts w:ascii="Times New Roman" w:hAnsi="Times New Roman"/>
          <w:sz w:val="24"/>
          <w:szCs w:val="24"/>
          <w:lang w:val="en-US"/>
        </w:rPr>
        <w:t xml:space="preserve"> not determined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).</w:t>
      </w:r>
    </w:p>
    <w:p w14:paraId="10B843D3" w14:textId="2C3D1998" w:rsidR="008668BA" w:rsidRPr="00106075" w:rsidRDefault="00643DFA" w:rsidP="00106075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sz w:val="24"/>
          <w:szCs w:val="24"/>
          <w:lang w:val="en-US"/>
        </w:rPr>
        <w:t>I</w:t>
      </w:r>
      <w:r w:rsidR="00A544CD" w:rsidRPr="00106075">
        <w:rPr>
          <w:rFonts w:ascii="Times New Roman" w:hAnsi="Times New Roman"/>
          <w:sz w:val="24"/>
          <w:szCs w:val="24"/>
          <w:lang w:val="en-US"/>
        </w:rPr>
        <w:t xml:space="preserve">nterestingly, </w:t>
      </w:r>
      <w:r w:rsidRPr="00106075">
        <w:rPr>
          <w:rFonts w:ascii="Times New Roman" w:hAnsi="Times New Roman"/>
          <w:sz w:val="24"/>
          <w:szCs w:val="24"/>
          <w:lang w:val="en-US"/>
        </w:rPr>
        <w:t>M4</w:t>
      </w:r>
      <w:r w:rsidR="00A07D44" w:rsidRPr="00106075">
        <w:rPr>
          <w:rFonts w:ascii="Times New Roman" w:hAnsi="Times New Roman"/>
          <w:sz w:val="24"/>
          <w:szCs w:val="24"/>
          <w:lang w:val="en-US"/>
        </w:rPr>
        <w:t>, consisting of a lipid pre-extraction</w:t>
      </w:r>
      <w:r w:rsidR="00A544CD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07D44" w:rsidRPr="00106075">
        <w:rPr>
          <w:rFonts w:ascii="Times New Roman" w:hAnsi="Times New Roman"/>
          <w:sz w:val="24"/>
          <w:szCs w:val="24"/>
          <w:lang w:val="en-US"/>
        </w:rPr>
        <w:t xml:space="preserve">step followed by acid catalysis,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is </w:t>
      </w:r>
      <w:r w:rsidR="00A544CD" w:rsidRPr="00106075">
        <w:rPr>
          <w:rFonts w:ascii="Times New Roman" w:hAnsi="Times New Roman"/>
          <w:sz w:val="24"/>
          <w:szCs w:val="24"/>
          <w:lang w:val="en-US"/>
        </w:rPr>
        <w:t xml:space="preserve">highly selective for </w:t>
      </w:r>
      <w:r w:rsidR="00E41604" w:rsidRPr="00106075">
        <w:rPr>
          <w:rFonts w:ascii="Times New Roman" w:hAnsi="Times New Roman"/>
          <w:sz w:val="24"/>
          <w:szCs w:val="24"/>
          <w:lang w:val="en-US"/>
        </w:rPr>
        <w:t>α</w:t>
      </w:r>
      <w:r w:rsidR="00A544CD" w:rsidRPr="00106075">
        <w:rPr>
          <w:rFonts w:ascii="Times New Roman" w:hAnsi="Times New Roman"/>
          <w:sz w:val="24"/>
          <w:szCs w:val="24"/>
          <w:lang w:val="en-US"/>
        </w:rPr>
        <w:t>-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linolenic </w:t>
      </w:r>
      <w:r w:rsidR="00A544CD" w:rsidRPr="00106075">
        <w:rPr>
          <w:rFonts w:ascii="Times New Roman" w:hAnsi="Times New Roman"/>
          <w:sz w:val="24"/>
          <w:szCs w:val="24"/>
          <w:lang w:val="en-US"/>
        </w:rPr>
        <w:t xml:space="preserve">extraction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concerning</w:t>
      </w:r>
      <w:r w:rsidR="00A544CD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LA</w:t>
      </w:r>
      <w:r w:rsidR="00A07D44" w:rsidRPr="00106075">
        <w:rPr>
          <w:rFonts w:ascii="Times New Roman" w:hAnsi="Times New Roman"/>
          <w:sz w:val="24"/>
          <w:szCs w:val="24"/>
          <w:lang w:val="en-US"/>
        </w:rPr>
        <w:t xml:space="preserve">. The differential selectivity of the method used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for</w:t>
      </w:r>
      <w:r w:rsidR="00A07D44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ALA</w:t>
      </w:r>
      <w:r w:rsidR="00A07D44" w:rsidRPr="00106075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LA</w:t>
      </w:r>
      <w:r w:rsidR="00A07D44" w:rsidRPr="00106075">
        <w:rPr>
          <w:rFonts w:ascii="Times New Roman" w:hAnsi="Times New Roman"/>
          <w:sz w:val="24"/>
          <w:szCs w:val="24"/>
          <w:lang w:val="en-US"/>
        </w:rPr>
        <w:t xml:space="preserve"> acids enable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s</w:t>
      </w:r>
      <w:r w:rsidR="00A07D44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A07D44" w:rsidRPr="00106075">
        <w:rPr>
          <w:rFonts w:ascii="Times New Roman" w:hAnsi="Times New Roman"/>
          <w:sz w:val="24"/>
          <w:szCs w:val="24"/>
          <w:lang w:val="en-US"/>
        </w:rPr>
        <w:t xml:space="preserve">production of </w:t>
      </w:r>
      <w:r w:rsidR="00A07D44"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="00A07D44" w:rsidRPr="00106075">
        <w:rPr>
          <w:rFonts w:ascii="Times New Roman" w:hAnsi="Times New Roman"/>
          <w:sz w:val="24"/>
          <w:szCs w:val="24"/>
          <w:lang w:val="en-US"/>
        </w:rPr>
        <w:t xml:space="preserve"> extracts enriched in either one of these fatty acids.</w:t>
      </w:r>
      <w:r w:rsidR="00386BB1" w:rsidRPr="00106075">
        <w:rPr>
          <w:rFonts w:ascii="Times New Roman" w:hAnsi="Times New Roman"/>
          <w:sz w:val="24"/>
          <w:szCs w:val="24"/>
          <w:lang w:val="en-US"/>
        </w:rPr>
        <w:t xml:space="preserve"> However, as discussed above, the method produces selective extraction of ALA,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which is </w:t>
      </w:r>
      <w:r w:rsidR="00386BB1" w:rsidRPr="00106075">
        <w:rPr>
          <w:rFonts w:ascii="Times New Roman" w:hAnsi="Times New Roman"/>
          <w:sz w:val="24"/>
          <w:szCs w:val="24"/>
          <w:lang w:val="en-US"/>
        </w:rPr>
        <w:t xml:space="preserve">suitable to stimulate the biochemical synthesis of EPA and DHA in humans, while limiting the presence of LA in the extracts,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thereby preventing the organisms from having reduced </w:t>
      </w:r>
      <w:r w:rsidR="00386BB1" w:rsidRPr="00106075">
        <w:rPr>
          <w:rFonts w:ascii="Times New Roman" w:hAnsi="Times New Roman"/>
          <w:sz w:val="24"/>
          <w:szCs w:val="24"/>
          <w:lang w:val="en-US"/>
        </w:rPr>
        <w:t xml:space="preserve">n-3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long-</w:t>
      </w:r>
      <w:r w:rsidR="00386BB1" w:rsidRPr="00106075">
        <w:rPr>
          <w:rFonts w:ascii="Times New Roman" w:hAnsi="Times New Roman"/>
          <w:sz w:val="24"/>
          <w:szCs w:val="24"/>
          <w:lang w:val="en-US"/>
        </w:rPr>
        <w:t>chain PUFA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levels.</w:t>
      </w:r>
    </w:p>
    <w:p w14:paraId="080EA89B" w14:textId="165DB2ED" w:rsidR="00AF2964" w:rsidRPr="00106075" w:rsidRDefault="00A07D44" w:rsidP="00106075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above-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commented selectivity may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directly influence the food applications in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the diatom extracts.</w:t>
      </w:r>
      <w:r w:rsidR="00D84758" w:rsidRPr="00106075">
        <w:rPr>
          <w:rFonts w:ascii="Times New Roman" w:hAnsi="Times New Roman"/>
          <w:sz w:val="24"/>
          <w:szCs w:val="24"/>
          <w:lang w:val="en-US"/>
        </w:rPr>
        <w:t xml:space="preserve"> Linolenic acid tends to occur at much lower levels in the diet and </w:t>
      </w:r>
      <w:r w:rsidR="006B7C16" w:rsidRPr="00106075">
        <w:rPr>
          <w:rFonts w:ascii="Times New Roman" w:hAnsi="Times New Roman"/>
          <w:sz w:val="24"/>
          <w:szCs w:val="24"/>
          <w:lang w:val="en-US"/>
        </w:rPr>
        <w:t xml:space="preserve">the tissues of the body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when compared to </w:t>
      </w:r>
      <w:r w:rsidR="00D84758" w:rsidRPr="00106075">
        <w:rPr>
          <w:rFonts w:ascii="Times New Roman" w:hAnsi="Times New Roman"/>
          <w:sz w:val="24"/>
          <w:szCs w:val="24"/>
          <w:lang w:val="en-US"/>
        </w:rPr>
        <w:t>linoleic acid</w:t>
      </w:r>
      <w:r w:rsidR="004D44DF">
        <w:rPr>
          <w:rFonts w:ascii="Times New Roman" w:hAnsi="Times New Roman"/>
          <w:sz w:val="24"/>
          <w:szCs w:val="24"/>
          <w:lang w:val="en-US"/>
        </w:rPr>
        <w:t>.</w:t>
      </w:r>
      <w:r w:rsidR="00D84758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&lt;EndNote&gt;&lt;Cite&gt;&lt;Author&gt;Brody&lt;/Author&gt;&lt;Year&gt;1998&lt;/Year&gt;&lt;RecNum&gt;372&lt;/RecNum&gt;&lt;DisplayText&gt;&lt;style face="superscript"&gt;61&lt;/style&gt;&lt;/DisplayText&gt;&lt;record&gt;&lt;rec-number&gt;372&lt;/rec-number&gt;&lt;foreign-keys&gt;&lt;key app="EN" db-id="xvf0a92v69frw7est5upexzpseddprrzdzev" timestamp="1596489951"&gt;372&lt;/key&gt;&lt;/foreign-keys&gt;&lt;ref-type name="Book"&gt;6&lt;/ref-type&gt;&lt;contributors&gt;&lt;authors&gt;&lt;author&gt;Brody, Tom&lt;/author&gt;&lt;/authors&gt;&lt;/contributors&gt;&lt;titles&gt;&lt;title&gt;Nutritional biochemistry&lt;/title&gt;&lt;/titles&gt;&lt;dates&gt;&lt;year&gt;1998&lt;/year&gt;&lt;/dates&gt;&lt;publisher&gt;Elsevier&lt;/publisher&gt;&lt;isbn&gt;0080512917&lt;/isbn&gt;&lt;urls&gt;&lt;/urls&gt;&lt;/record&gt;&lt;/Cite&gt;&lt;/EndNote&gt;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61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D84758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44D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5113" w:rsidRPr="00106075">
        <w:rPr>
          <w:rFonts w:ascii="Times New Roman" w:hAnsi="Times New Roman"/>
          <w:sz w:val="24"/>
          <w:szCs w:val="24"/>
          <w:lang w:val="en-US"/>
        </w:rPr>
        <w:t xml:space="preserve">As seen in </w:t>
      </w:r>
      <w:r w:rsidR="00FA03BC" w:rsidRPr="00106075">
        <w:rPr>
          <w:rFonts w:ascii="Times New Roman" w:hAnsi="Times New Roman"/>
          <w:sz w:val="24"/>
          <w:szCs w:val="24"/>
          <w:lang w:val="en-US"/>
        </w:rPr>
        <w:t>Fig.</w:t>
      </w:r>
      <w:r w:rsidR="001219A8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5113" w:rsidRPr="00106075">
        <w:rPr>
          <w:rFonts w:ascii="Times New Roman" w:hAnsi="Times New Roman"/>
          <w:sz w:val="24"/>
          <w:szCs w:val="24"/>
          <w:lang w:val="en-US"/>
        </w:rPr>
        <w:t xml:space="preserve">1,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ALA</w:t>
      </w:r>
      <w:r w:rsidR="00D84758" w:rsidRPr="00106075">
        <w:rPr>
          <w:rFonts w:ascii="Times New Roman" w:hAnsi="Times New Roman"/>
          <w:sz w:val="24"/>
          <w:szCs w:val="24"/>
          <w:lang w:val="en-US"/>
        </w:rPr>
        <w:t xml:space="preserve"> can undergo successive desaturation and elongation reactions to biosynthesize the polyunsaturated fatty acids EPA and DHA while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LA</w:t>
      </w:r>
      <w:r w:rsidR="00D84758" w:rsidRPr="00106075">
        <w:rPr>
          <w:rFonts w:ascii="Times New Roman" w:hAnsi="Times New Roman"/>
          <w:sz w:val="24"/>
          <w:szCs w:val="24"/>
          <w:lang w:val="en-US"/>
        </w:rPr>
        <w:t xml:space="preserve"> competes with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ALA</w:t>
      </w:r>
      <w:r w:rsidR="00D84758" w:rsidRPr="00106075">
        <w:rPr>
          <w:rFonts w:ascii="Times New Roman" w:hAnsi="Times New Roman"/>
          <w:sz w:val="24"/>
          <w:szCs w:val="24"/>
          <w:lang w:val="en-US"/>
        </w:rPr>
        <w:t xml:space="preserve"> (18:3n-3) for such endogenous conversion to EPA and DHA</w:t>
      </w:r>
      <w:r w:rsidR="004D44DF">
        <w:rPr>
          <w:rFonts w:ascii="Times New Roman" w:hAnsi="Times New Roman"/>
          <w:sz w:val="24"/>
          <w:szCs w:val="24"/>
          <w:lang w:val="en-US"/>
        </w:rPr>
        <w:t>.</w:t>
      </w:r>
      <w:r w:rsidR="00CD633F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&lt;EndNote&gt;&lt;Cite&gt;&lt;Author&gt;Brody&lt;/Author&gt;&lt;Year&gt;1998&lt;/Year&gt;&lt;RecNum&gt;372&lt;/RecNum&gt;&lt;DisplayText&gt;&lt;style face="superscript"&gt;28, 61&lt;/style&gt;&lt;/DisplayText&gt;&lt;record&gt;&lt;rec-number&gt;372&lt;/rec-number&gt;&lt;foreign-keys&gt;&lt;key app="EN" db-id="xvf0a92v69frw7est5upexzpseddprrzdzev" timestamp="1596489951"&gt;372&lt;/key&gt;&lt;/foreign-keys&gt;&lt;ref-type name="Book"&gt;6&lt;/ref-type&gt;&lt;contributors&gt;&lt;authors&gt;&lt;author&gt;Brody, Tom&lt;/author&gt;&lt;/authors&gt;&lt;/contributors&gt;&lt;titles&gt;&lt;title&gt;Nutritional biochemistry&lt;/title&gt;&lt;/titles&gt;&lt;dates&gt;&lt;year&gt;1998&lt;/year&gt;&lt;/dates&gt;&lt;publisher&gt;Elsevier&lt;/publisher&gt;&lt;isbn&gt;0080512917&lt;/isbn&gt;&lt;urls&gt;&lt;/urls&gt;&lt;/record&gt;&lt;/Cite&gt;&lt;Cite&gt;&lt;Author&gt;Welch&lt;/Author&gt;&lt;Year&gt;2010&lt;/Year&gt;&lt;RecNum&gt;355&lt;/RecNum&gt;&lt;record&gt;&lt;rec-number&gt;355&lt;/rec-number&gt;&lt;foreign-keys&gt;&lt;key app="EN" db-id="xvf0a92v69frw7est5upexzpseddprrzdzev" timestamp="1594074967"&gt;355&lt;/key&gt;&lt;/foreign-keys&gt;&lt;ref-type name="Journal Article"&gt;17&lt;/ref-type&gt;&lt;contributors&gt;&lt;authors&gt;&lt;author&gt;Welch, Ailsa A&lt;/author&gt;&lt;author&gt;Shakya-Shrestha, Subodha&lt;/author&gt;&lt;author&gt;Lentjes, Marleen AH&lt;/author&gt;&lt;author&gt;Wareham, Nicholas J&lt;/author&gt;&lt;author&gt;Khaw, Kay-Tee&lt;/author&gt;&lt;/authors&gt;&lt;/contributors&gt;&lt;titles&gt;&lt;title&gt;Dietary intake and status of n–3 polyunsaturated fatty acids in a population of fish-eating and non-fish-eating meat-eaters, vegetarians, and vegans and the precursor-product ratio of α-linolenic acid to long-chain n–3 polyunsaturated fatty acids: results from the EPIC-Norfolk cohort&lt;/title&gt;&lt;secondary-title&gt;The American Journal of Clinical Nutrition&lt;/secondary-title&gt;&lt;/titles&gt;&lt;periodical&gt;&lt;full-title&gt;The American Journal of Clinical Nutrition&lt;/full-title&gt;&lt;/periodical&gt;&lt;pages&gt;1040-1051&lt;/pages&gt;&lt;volume&gt;92&lt;/volume&gt;&lt;number&gt;5&lt;/number&gt;&lt;dates&gt;&lt;year&gt;2010&lt;/year&gt;&lt;/dates&gt;&lt;isbn&gt;0002-9165&lt;/isbn&gt;&lt;urls&gt;&lt;related-urls&gt;&lt;url&gt;https://doi.org/10.3945/ajcn.2010.29457&lt;/url&gt;&lt;/related-urls&gt;&lt;/urls&gt;&lt;electronic-resource-num&gt;10.3945/ajcn.2010.29457&lt;/electronic-resource-num&gt;&lt;access-date&gt;7/6/2020&lt;/access-date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28, 61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D84758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44D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4758" w:rsidRPr="00106075">
        <w:rPr>
          <w:rFonts w:ascii="Times New Roman" w:hAnsi="Times New Roman"/>
          <w:sz w:val="24"/>
          <w:szCs w:val="24"/>
          <w:lang w:val="en-US"/>
        </w:rPr>
        <w:t xml:space="preserve">In addition,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LA</w:t>
      </w:r>
      <w:r w:rsidR="00D84758" w:rsidRPr="00106075">
        <w:rPr>
          <w:rFonts w:ascii="Times New Roman" w:hAnsi="Times New Roman"/>
          <w:sz w:val="24"/>
          <w:szCs w:val="24"/>
          <w:lang w:val="en-US"/>
        </w:rPr>
        <w:t xml:space="preserve"> also inhibits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D84758" w:rsidRPr="00106075">
        <w:rPr>
          <w:rFonts w:ascii="Times New Roman" w:hAnsi="Times New Roman"/>
          <w:sz w:val="24"/>
          <w:szCs w:val="24"/>
          <w:lang w:val="en-US"/>
        </w:rPr>
        <w:t>incorporation of DHA and EPA into tissues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leading to</w:t>
      </w:r>
      <w:r w:rsidR="00D76A6A" w:rsidRPr="00106075">
        <w:rPr>
          <w:rFonts w:ascii="Times New Roman" w:hAnsi="Times New Roman"/>
          <w:sz w:val="24"/>
          <w:szCs w:val="24"/>
          <w:lang w:val="en-US"/>
        </w:rPr>
        <w:t xml:space="preserve"> low levels of n-3 long-chain PUFAs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&lt;EndNote&gt;&lt;Cite&gt;&lt;Author&gt;Gibson&lt;/Author&gt;&lt;Year&gt;2011&lt;/Year&gt;&lt;RecNum&gt;373&lt;/RecNum&gt;&lt;DisplayText&gt;&lt;style face="superscript"&gt;62&lt;/style&gt;&lt;/DisplayText&gt;&lt;record&gt;&lt;rec-number&gt;373&lt;/rec-number&gt;&lt;foreign-keys&gt;&lt;key app="EN" db-id="xvf0a92v69frw7est5upexzpseddprrzdzev" timestamp="1596490096"&gt;373&lt;/key&gt;&lt;/foreign-keys&gt;&lt;ref-type name="Journal Article"&gt;17&lt;/ref-type&gt;&lt;contributors&gt;&lt;authors&gt;&lt;author&gt;Gibson, Robert A&lt;/author&gt;&lt;author&gt;Muhlhausler, Bev&lt;/author&gt;&lt;author&gt;Makrides, Maria&lt;/author&gt;&lt;/authors&gt;&lt;/contributors&gt;&lt;titles&gt;&lt;title&gt;Conversion of linoleic acid and alpha‐linolenic acid to long‐chain polyunsaturated fatty acids (LCPUFAs), with a focus on pregnancy, lactation and the first 2 years of life&lt;/title&gt;&lt;secondary-title&gt;Maternal &amp;amp; child nutrition&lt;/secondary-title&gt;&lt;/titles&gt;&lt;periodical&gt;&lt;full-title&gt;Maternal &amp;amp; child nutrition&lt;/full-title&gt;&lt;/periodical&gt;&lt;pages&gt;17-26&lt;/pages&gt;&lt;volume&gt;7&lt;/volume&gt;&lt;dates&gt;&lt;year&gt;2011&lt;/year&gt;&lt;/dates&gt;&lt;isbn&gt;1740-8695&lt;/isbn&gt;&lt;urls&gt;&lt;/urls&gt;&lt;/record&gt;&lt;/Cite&gt;&lt;/EndNote&gt;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62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, which is of </w:t>
      </w:r>
      <w:r w:rsidR="00D76A6A" w:rsidRPr="00106075">
        <w:rPr>
          <w:rFonts w:ascii="Times New Roman" w:hAnsi="Times New Roman"/>
          <w:sz w:val="24"/>
          <w:szCs w:val="24"/>
          <w:lang w:val="en-US"/>
        </w:rPr>
        <w:t xml:space="preserve">crucial importance during pregnancy and infancy. </w:t>
      </w:r>
      <w:r w:rsidR="00C96F0C" w:rsidRPr="00106075">
        <w:rPr>
          <w:rFonts w:ascii="Times New Roman" w:hAnsi="Times New Roman"/>
          <w:sz w:val="24"/>
          <w:szCs w:val="24"/>
          <w:lang w:val="en-US"/>
        </w:rPr>
        <w:t xml:space="preserve">Accordingly, the use of transesterification </w:t>
      </w:r>
      <w:r w:rsidR="00C96F0C" w:rsidRPr="00106075">
        <w:rPr>
          <w:rFonts w:ascii="Times New Roman" w:hAnsi="Times New Roman"/>
          <w:sz w:val="24"/>
          <w:szCs w:val="24"/>
          <w:lang w:val="en-US"/>
        </w:rPr>
        <w:lastRenderedPageBreak/>
        <w:t xml:space="preserve">methods to produce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ALA</w:t>
      </w:r>
      <w:r w:rsidR="00C96F0C" w:rsidRPr="00106075">
        <w:rPr>
          <w:rFonts w:ascii="Times New Roman" w:hAnsi="Times New Roman"/>
          <w:sz w:val="24"/>
          <w:szCs w:val="24"/>
          <w:lang w:val="en-US"/>
        </w:rPr>
        <w:t>-enriched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LA</w:t>
      </w:r>
      <w:r w:rsidR="00C96F0C" w:rsidRPr="00106075">
        <w:rPr>
          <w:rFonts w:ascii="Times New Roman" w:hAnsi="Times New Roman"/>
          <w:sz w:val="24"/>
          <w:szCs w:val="24"/>
          <w:lang w:val="en-US"/>
        </w:rPr>
        <w:t xml:space="preserve"> free extracts can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be of value </w:t>
      </w:r>
      <w:r w:rsidR="00C96F0C" w:rsidRPr="00106075">
        <w:rPr>
          <w:rFonts w:ascii="Times New Roman" w:hAnsi="Times New Roman"/>
          <w:sz w:val="24"/>
          <w:szCs w:val="24"/>
          <w:lang w:val="en-US"/>
        </w:rPr>
        <w:t xml:space="preserve">for producing food-grade supplements aimed to balance the biochemical needs for </w:t>
      </w:r>
      <w:r w:rsidR="006619B8" w:rsidRPr="00106075">
        <w:rPr>
          <w:rFonts w:ascii="Times New Roman" w:hAnsi="Times New Roman"/>
          <w:sz w:val="24"/>
          <w:szCs w:val="24"/>
          <w:lang w:val="en-US"/>
        </w:rPr>
        <w:t>ALA</w:t>
      </w:r>
      <w:r w:rsidR="00C96F0C" w:rsidRPr="00106075">
        <w:rPr>
          <w:rFonts w:ascii="Times New Roman" w:hAnsi="Times New Roman"/>
          <w:sz w:val="24"/>
          <w:szCs w:val="24"/>
          <w:lang w:val="en-US"/>
        </w:rPr>
        <w:t xml:space="preserve"> in humans.</w:t>
      </w:r>
      <w:bookmarkStart w:id="1" w:name="_gjdgxs" w:colFirst="0" w:colLast="0"/>
      <w:bookmarkEnd w:id="1"/>
    </w:p>
    <w:p w14:paraId="4CE6CF8D" w14:textId="7F71FAEC" w:rsidR="000D5B27" w:rsidRPr="00106075" w:rsidRDefault="008C7241" w:rsidP="00106075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DHA/EPA ratio in </w:t>
      </w:r>
      <w:r w:rsidR="00222952" w:rsidRPr="00106075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Phaeodactylum</w:t>
      </w:r>
      <w:r w:rsidRPr="00106075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tricornutum</w:t>
      </w:r>
      <w:r w:rsidRPr="00106075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</w:p>
    <w:p w14:paraId="4DB51FD3" w14:textId="3E0D92F6" w:rsidR="003C2FB3" w:rsidRPr="00106075" w:rsidRDefault="00EB247D" w:rsidP="0010607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sz w:val="24"/>
          <w:szCs w:val="24"/>
          <w:lang w:val="en-US"/>
        </w:rPr>
        <w:t xml:space="preserve">       The </w:t>
      </w:r>
      <w:r w:rsidR="00A7029E" w:rsidRPr="00106075">
        <w:rPr>
          <w:rFonts w:ascii="Times New Roman" w:hAnsi="Times New Roman"/>
          <w:sz w:val="24"/>
          <w:szCs w:val="24"/>
          <w:lang w:val="en-US"/>
        </w:rPr>
        <w:t>D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HA/EPA ratio in </w:t>
      </w:r>
      <w:r w:rsidR="008C7241"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7029E" w:rsidRPr="00106075">
        <w:rPr>
          <w:rFonts w:ascii="Times New Roman" w:hAnsi="Times New Roman"/>
          <w:sz w:val="24"/>
          <w:szCs w:val="24"/>
          <w:lang w:val="en-US"/>
        </w:rPr>
        <w:t xml:space="preserve">was also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examined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using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seven independent transesterification methods. </w:t>
      </w:r>
      <w:r w:rsidR="00453E6B" w:rsidRPr="00106075">
        <w:rPr>
          <w:rFonts w:ascii="Times New Roman" w:hAnsi="Times New Roman"/>
          <w:sz w:val="24"/>
          <w:szCs w:val="24"/>
          <w:lang w:val="en-US"/>
        </w:rPr>
        <w:t xml:space="preserve">Anew, Table 1 shows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the result</w:t>
      </w:r>
      <w:r w:rsidR="00453E6B" w:rsidRPr="00106075">
        <w:rPr>
          <w:rFonts w:ascii="Times New Roman" w:hAnsi="Times New Roman"/>
          <w:sz w:val="24"/>
          <w:szCs w:val="24"/>
          <w:lang w:val="en-US"/>
        </w:rPr>
        <w:t>s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of the application of </w:t>
      </w:r>
      <w:r w:rsidR="008C7241" w:rsidRPr="00106075">
        <w:rPr>
          <w:rFonts w:ascii="Times New Roman" w:hAnsi="Times New Roman"/>
          <w:bCs/>
          <w:iCs/>
          <w:sz w:val="24"/>
          <w:szCs w:val="24"/>
          <w:lang w:val="en-US"/>
        </w:rPr>
        <w:t>Duncan’s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MRT. Our </w:t>
      </w:r>
      <w:r w:rsidR="009864F3" w:rsidRPr="00106075">
        <w:rPr>
          <w:rFonts w:ascii="Times New Roman" w:hAnsi="Times New Roman"/>
          <w:sz w:val="24"/>
          <w:szCs w:val="24"/>
          <w:lang w:val="en-US"/>
        </w:rPr>
        <w:t>data</w:t>
      </w:r>
      <w:r w:rsidR="00453E6B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revealed that the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M3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method (using the alkali catalyst KOH (0.75% w/v))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was the best transesterification method with a DHA/EPA ratio of ~0.11 in </w:t>
      </w:r>
      <w:r w:rsidR="008C7241"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significantly different from the rest.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It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was followed by M2 (acid process) and M6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(two-step transesterification) methods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Pr="00106075">
        <w:rPr>
          <w:rFonts w:ascii="Times New Roman" w:hAnsi="Times New Roman"/>
          <w:sz w:val="24"/>
          <w:szCs w:val="24"/>
          <w:lang w:val="en-US"/>
        </w:rPr>
        <w:t>the DHA/EPA ratio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rang</w:t>
      </w:r>
      <w:r w:rsidRPr="00106075">
        <w:rPr>
          <w:rFonts w:ascii="Times New Roman" w:hAnsi="Times New Roman"/>
          <w:sz w:val="24"/>
          <w:szCs w:val="24"/>
          <w:lang w:val="en-US"/>
        </w:rPr>
        <w:t>ing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between 0.0</w:t>
      </w:r>
      <w:r w:rsidR="003E3992" w:rsidRPr="00106075">
        <w:rPr>
          <w:rFonts w:ascii="Times New Roman" w:hAnsi="Times New Roman"/>
          <w:sz w:val="24"/>
          <w:szCs w:val="24"/>
          <w:lang w:val="en-US"/>
        </w:rPr>
        <w:t>7–0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.05. </w:t>
      </w:r>
      <w:r w:rsidRPr="00106075">
        <w:rPr>
          <w:rFonts w:ascii="Times New Roman" w:hAnsi="Times New Roman"/>
          <w:sz w:val="24"/>
          <w:szCs w:val="24"/>
          <w:lang w:val="en-US"/>
        </w:rPr>
        <w:t>Although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M2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had an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improved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DHA/EPA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ratio</w:t>
      </w:r>
      <w:r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it was not consistent with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regard to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FAME content (</w:t>
      </w:r>
      <w:r w:rsidR="00FA03BC" w:rsidRPr="00106075">
        <w:rPr>
          <w:rFonts w:ascii="Times New Roman" w:hAnsi="Times New Roman"/>
          <w:sz w:val="24"/>
          <w:szCs w:val="24"/>
          <w:lang w:val="en-US"/>
        </w:rPr>
        <w:t>Fig.</w:t>
      </w:r>
      <w:r w:rsidR="001219A8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3).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D462B0" w:rsidRPr="00106075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 AuthorYear="1"&gt;&lt;Author&gt;Qiao&lt;/Author&gt;&lt;Year&gt;2016&lt;/Year&gt;&lt;RecNum&gt;375&lt;/RecNum&gt;&lt;DisplayText&gt;Qiao&lt;style face="italic"&gt;, et al.&lt;/style&gt; &lt;style face="superscript"&gt;4&lt;/style&gt;&lt;/DisplayText&gt;&lt;record&gt;&lt;rec-number&gt;375&lt;/rec-number&gt;&lt;foreign-keys&gt;&lt;key app="EN" db-id="xvf0a92v69frw7est5upexzpseddprrzdzev" timestamp="1596492458"&gt;375&lt;/key&gt;&lt;/foreign-keys&gt;&lt;ref-type name="Journal Article"&gt;17&lt;/ref-type&gt;&lt;contributors&gt;&lt;authors&gt;&lt;author&gt;Qiao, Hongjin&lt;/author&gt;&lt;author&gt;Cong, Chao&lt;/author&gt;&lt;author&gt;Sun, Chunxiao&lt;/author&gt;&lt;author&gt;Li, Baoshan&lt;/author&gt;&lt;author&gt;Wang, Jiying&lt;/author&gt;&lt;author&gt;Zhang, Limin&lt;/author&gt;&lt;/authors&gt;&lt;/contributors&gt;&lt;titles&gt;&lt;title&gt;Effect of culture conditions on growth, fatty acid composition and DHA/EPA ratio of Phaeodactylum tricornutum&lt;/title&gt;&lt;secondary-title&gt;Aquaculture&lt;/secondary-title&gt;&lt;/titles&gt;&lt;periodical&gt;&lt;full-title&gt;Aquaculture&lt;/full-title&gt;&lt;/periodical&gt;&lt;pages&gt;311-317&lt;/pages&gt;&lt;volume&gt;452&lt;/volume&gt;&lt;dates&gt;&lt;year&gt;2016&lt;/year&gt;&lt;/dates&gt;&lt;isbn&gt;0044-8486&lt;/isbn&gt;&lt;urls&gt;&lt;/urls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D462B0" w:rsidRPr="00106075">
        <w:rPr>
          <w:rFonts w:ascii="Times New Roman" w:hAnsi="Times New Roman"/>
          <w:noProof/>
          <w:sz w:val="24"/>
          <w:szCs w:val="24"/>
          <w:lang w:val="en-US"/>
        </w:rPr>
        <w:t>Qiao</w:t>
      </w:r>
      <w:r w:rsidR="00D462B0" w:rsidRPr="00106075">
        <w:rPr>
          <w:rFonts w:ascii="Times New Roman" w:hAnsi="Times New Roman"/>
          <w:i/>
          <w:noProof/>
          <w:sz w:val="24"/>
          <w:szCs w:val="24"/>
          <w:lang w:val="en-US"/>
        </w:rPr>
        <w:t>, et al.</w:t>
      </w:r>
      <w:r w:rsidR="00D462B0" w:rsidRPr="00106075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D462B0" w:rsidRPr="00106075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4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>calculated the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DHA/EPA ratio in </w:t>
      </w:r>
      <w:r w:rsidR="008C7241"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under different culture conditions and </w:t>
      </w:r>
      <w:r w:rsidRPr="00106075">
        <w:rPr>
          <w:rFonts w:ascii="Times New Roman" w:hAnsi="Times New Roman"/>
          <w:sz w:val="24"/>
          <w:szCs w:val="24"/>
          <w:lang w:val="en-US"/>
        </w:rPr>
        <w:t>obtained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lower values than our results with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a range between ~0.0</w:t>
      </w:r>
      <w:r w:rsidR="003E3992" w:rsidRPr="00106075">
        <w:rPr>
          <w:rFonts w:ascii="Times New Roman" w:hAnsi="Times New Roman"/>
          <w:sz w:val="24"/>
          <w:szCs w:val="24"/>
          <w:lang w:val="en-US"/>
        </w:rPr>
        <w:t>3–0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.06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. It </w:t>
      </w:r>
      <w:proofErr w:type="gramStart"/>
      <w:r w:rsidRPr="00106075">
        <w:rPr>
          <w:rFonts w:ascii="Times New Roman" w:hAnsi="Times New Roman"/>
          <w:sz w:val="24"/>
          <w:szCs w:val="24"/>
          <w:lang w:val="en-US"/>
        </w:rPr>
        <w:t>was found</w:t>
      </w:r>
      <w:proofErr w:type="gramEnd"/>
      <w:r w:rsidRPr="00106075">
        <w:rPr>
          <w:rFonts w:ascii="Times New Roman" w:hAnsi="Times New Roman"/>
          <w:sz w:val="24"/>
          <w:szCs w:val="24"/>
          <w:lang w:val="en-US"/>
        </w:rPr>
        <w:t xml:space="preserve"> that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temperature was the factor that improved the ratio. This ratio is relevant in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aquaculture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field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because its proportion </w:t>
      </w:r>
      <w:r w:rsidRPr="00106075">
        <w:rPr>
          <w:rFonts w:ascii="Times New Roman" w:hAnsi="Times New Roman"/>
          <w:sz w:val="24"/>
          <w:szCs w:val="24"/>
          <w:lang w:val="en-US"/>
        </w:rPr>
        <w:t>plays a significant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>role in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considering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sources for preparing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feed formulation for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fast-growing stages of fish</w:t>
      </w:r>
      <w:r w:rsidR="004D44DF">
        <w:rPr>
          <w:rFonts w:ascii="Times New Roman" w:hAnsi="Times New Roman"/>
          <w:sz w:val="24"/>
          <w:szCs w:val="24"/>
          <w:lang w:val="en-US"/>
        </w:rPr>
        <w:t>.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&lt;EndNote&gt;&lt;Cite&gt;&lt;Author&gt;Rodríguez&lt;/Author&gt;&lt;Year&gt;1998&lt;/Year&gt;&lt;RecNum&gt;126&lt;/RecNum&gt;&lt;DisplayText&gt;&lt;style face="superscript"&gt;63&lt;/style&gt;&lt;/DisplayText&gt;&lt;record&gt;&lt;rec-number&gt;126&lt;/rec-number&gt;&lt;foreign-keys&gt;&lt;key app="EN" db-id="pfrvaa9eg0pvpue02z45px5kass0dwsvtzrr"&gt;126&lt;/key&gt;&lt;/foreign-keys&gt;&lt;ref-type name="Journal Article"&gt;17&lt;/ref-type&gt;&lt;contributors&gt;&lt;authors&gt;&lt;author&gt;Rodríguez, C.&lt;/author&gt;&lt;author&gt;Cejas, J.R.&lt;/author&gt;&lt;author&gt;Martín, M.V.&lt;/author&gt;&lt;author&gt;Badía, P.&lt;/author&gt;&lt;author&gt;Samper, M.&lt;/author&gt;&lt;author&gt;Lorenzo, A.&lt;/author&gt;&lt;/authors&gt;&lt;/contributors&gt;&lt;titles&gt;&lt;title&gt;Influence of n-3 highly unsaturated fatty acid deficiency on the lipid composition of broodstock gilthead seabream (Sparus aurata L.) and on egg quality&lt;/title&gt;&lt;secondary-title&gt;Fish Physiology and Biochemistry&lt;/secondary-title&gt;&lt;/titles&gt;&lt;periodical&gt;&lt;full-title&gt;Fish Physiology and Biochemistry&lt;/full-title&gt;&lt;/periodical&gt;&lt;pages&gt;177-187&lt;/pages&gt;&lt;volume&gt;18&lt;/volume&gt;&lt;number&gt;2&lt;/number&gt;&lt;dates&gt;&lt;year&gt;1998&lt;/year&gt;&lt;pub-dates&gt;&lt;date&gt;March 01&lt;/date&gt;&lt;/pub-dates&gt;&lt;/dates&gt;&lt;isbn&gt;1573-5168&lt;/isbn&gt;&lt;label&gt;Rodríguez1998&lt;/label&gt;&lt;work-type&gt;journal article&lt;/work-type&gt;&lt;urls&gt;&lt;related-urls&gt;&lt;url&gt;https://doi.org/10.1023/A:1007750218840&lt;/url&gt;&lt;/related-urls&gt;&lt;/urls&gt;&lt;electronic-resource-num&gt;10.1023/a:1007750218840&lt;/electronic-resource-num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63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1C4F035" w14:textId="0E29507C" w:rsidR="008C7241" w:rsidRPr="00106075" w:rsidRDefault="00EB247D" w:rsidP="0010607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sz w:val="24"/>
          <w:szCs w:val="24"/>
          <w:lang w:val="en-US"/>
        </w:rPr>
        <w:t>It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is also necessary </w:t>
      </w:r>
      <w:r w:rsidR="008C7241" w:rsidRPr="00106075">
        <w:rPr>
          <w:rFonts w:ascii="Times New Roman" w:hAnsi="Times New Roman"/>
          <w:color w:val="000000"/>
          <w:sz w:val="24"/>
          <w:szCs w:val="24"/>
          <w:lang w:val="en-US"/>
        </w:rPr>
        <w:t>to obtain microalgae culture with a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moderate</w:t>
      </w:r>
      <w:r w:rsidR="008C724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DHA/EPA ratio because they are the initial food for larvae 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and are required for </w:t>
      </w:r>
      <w:r w:rsidR="008C7241" w:rsidRPr="00106075">
        <w:rPr>
          <w:rFonts w:ascii="Times New Roman" w:hAnsi="Times New Roman"/>
          <w:color w:val="000000"/>
          <w:sz w:val="24"/>
          <w:szCs w:val="24"/>
          <w:lang w:val="en-US"/>
        </w:rPr>
        <w:t>improving</w:t>
      </w:r>
      <w:r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their growth</w:t>
      </w:r>
      <w:r w:rsidR="008C7241" w:rsidRPr="00106075">
        <w:rPr>
          <w:rFonts w:ascii="Times New Roman" w:hAnsi="Times New Roman"/>
          <w:color w:val="000000"/>
          <w:sz w:val="24"/>
          <w:szCs w:val="24"/>
          <w:lang w:val="en-US"/>
        </w:rPr>
        <w:t>, nonspecific immunity and disease resistance</w:t>
      </w:r>
      <w:r w:rsidR="004D44DF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8C7241" w:rsidRPr="0010607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ldData xml:space="preserve">PEVuZE5vdGU+PENpdGU+PEF1dGhvcj5IZW5yb3R0ZTwvQXV0aG9yPjxZZWFyPjIwMTA8L1llYXI+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</w:fldData>
        </w:fldChar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 ADDIN EN.CITE </w:instrText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ldData xml:space="preserve">PEVuZE5vdGU+PENpdGU+PEF1dGhvcj5IZW5yb3R0ZTwvQXV0aG9yPjxZZWFyPjIwMTA8L1llYXI+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</w:fldData>
        </w:fldChar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 ADDIN EN.CITE.DATA </w:instrText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</w:r>
      <w:r w:rsidR="00841D41"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color w:val="000000"/>
          <w:sz w:val="24"/>
          <w:szCs w:val="24"/>
          <w:vertAlign w:val="superscript"/>
          <w:lang w:val="en-US"/>
        </w:rPr>
        <w:t>16, 64</w:t>
      </w:r>
      <w:r w:rsidR="00095001" w:rsidRPr="00106075"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  <w:r w:rsidR="004D44D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DHA is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an essential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structural component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of the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neural tissues</w:t>
      </w:r>
      <w:r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such as the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brain and eyes</w:t>
      </w:r>
      <w:r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and </w:t>
      </w:r>
      <w:proofErr w:type="gramStart"/>
      <w:r w:rsidRPr="00106075">
        <w:rPr>
          <w:rFonts w:ascii="Times New Roman" w:hAnsi="Times New Roman"/>
          <w:sz w:val="24"/>
          <w:szCs w:val="24"/>
          <w:lang w:val="en-US"/>
        </w:rPr>
        <w:t>is also</w:t>
      </w:r>
      <w:proofErr w:type="gramEnd"/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a significant component of polar lipids</w:t>
      </w:r>
      <w:r w:rsidR="004D44DF">
        <w:rPr>
          <w:rFonts w:ascii="Times New Roman" w:hAnsi="Times New Roman"/>
          <w:sz w:val="24"/>
          <w:szCs w:val="24"/>
          <w:lang w:val="en-US"/>
        </w:rPr>
        <w:t>.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&lt;EndNote&gt;&lt;Cite&gt;&lt;Author&gt;Wassall&lt;/Author&gt;&lt;Year&gt;2008&lt;/Year&gt;&lt;RecNum&gt;128&lt;/RecNum&gt;&lt;DisplayText&gt;&lt;style face="superscript"&gt;65&lt;/style&gt;&lt;/DisplayText&gt;&lt;record&gt;&lt;rec-number&gt;128&lt;/rec-number&gt;&lt;foreign-keys&gt;&lt;key app="EN" db-id="pfrvaa9eg0pvpue02z45px5kass0dwsvtzrr"&gt;128&lt;/key&gt;&lt;/foreign-keys&gt;&lt;ref-type name="Journal Article"&gt;17&lt;/ref-type&gt;&lt;contributors&gt;&lt;authors&gt;&lt;author&gt;Wassall, Stephen R.&lt;/author&gt;&lt;author&gt;Stillwell, William&lt;/author&gt;&lt;/authors&gt;&lt;/contributors&gt;&lt;titles&gt;&lt;title&gt;Docosahexaenoic acid domains: the ultimate non-raft membrane domain&lt;/title&gt;&lt;secondary-title&gt;Chemistry and Physics of Lipids&lt;/secondary-title&gt;&lt;/titles&gt;&lt;periodical&gt;&lt;full-title&gt;Chemistry and Physics of Lipids&lt;/full-title&gt;&lt;/periodical&gt;&lt;pages&gt;57-63&lt;/pages&gt;&lt;volume&gt;153&lt;/volume&gt;&lt;number&gt;1&lt;/number&gt;&lt;keywords&gt;&lt;keyword&gt;Polyunsaturated fatty acids&lt;/keyword&gt;&lt;keyword&gt;Cholesterol&lt;/keyword&gt;&lt;keyword&gt;Lipid bilayer&lt;/keyword&gt;&lt;/keywords&gt;&lt;dates&gt;&lt;year&gt;2008&lt;/year&gt;&lt;pub-dates&gt;&lt;date&gt;2008/05/01/&lt;/date&gt;&lt;/pub-dates&gt;&lt;/dates&gt;&lt;isbn&gt;0009-3084&lt;/isbn&gt;&lt;urls&gt;&lt;related-urls&gt;&lt;url&gt;http://www.sciencedirect.com/science/article/pii/S0009308408000327&lt;/url&gt;&lt;/related-urls&gt;&lt;/urls&gt;&lt;electronic-resource-num&gt;https://doi.org/10.1016/j.chemphyslip.2008.02.010&lt;/electronic-resource-num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65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At the same time,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EPA is more relevant as a precursor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for the synthesis of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bioactive compounds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that help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effects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of DHA</w:t>
      </w:r>
      <w:r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such as the hormone eicosanoids</w:t>
      </w:r>
      <w:r w:rsidR="004D44DF">
        <w:rPr>
          <w:rFonts w:ascii="Times New Roman" w:hAnsi="Times New Roman"/>
          <w:sz w:val="24"/>
          <w:szCs w:val="24"/>
          <w:lang w:val="en-US"/>
        </w:rPr>
        <w:t>.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>
          <w:fldData xml:space="preserve">PEVuZE5vdGU+PENpdGU+PEF1dGhvcj5DYXN0cm88L0F1dGhvcj48WWVhcj4yMDE2PC9ZZWFyPjxS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</w:fldData>
        </w:fldChar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</w:instrText>
      </w:r>
      <w:r w:rsidR="00841D41">
        <w:rPr>
          <w:rFonts w:ascii="Times New Roman" w:hAnsi="Times New Roman"/>
          <w:sz w:val="24"/>
          <w:szCs w:val="24"/>
          <w:lang w:val="en-US"/>
        </w:rPr>
        <w:fldChar w:fldCharType="begin">
          <w:fldData xml:space="preserve">PEVuZE5vdGU+PENpdGU+PEF1dGhvcj5DYXN0cm88L0F1dGhvcj48WWVhcj4yMDE2PC9ZZWFyPjxS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</w:fldData>
        </w:fldChar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EN.CITE.DATA </w:instrText>
      </w:r>
      <w:r w:rsidR="00841D41">
        <w:rPr>
          <w:rFonts w:ascii="Times New Roman" w:hAnsi="Times New Roman"/>
          <w:sz w:val="24"/>
          <w:szCs w:val="24"/>
          <w:lang w:val="en-US"/>
        </w:rPr>
      </w:r>
      <w:r w:rsidR="00841D41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14, 66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4D44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8C7241" w:rsidRPr="00106075">
        <w:rPr>
          <w:rFonts w:ascii="Times New Roman" w:hAnsi="Times New Roman"/>
          <w:sz w:val="24"/>
          <w:szCs w:val="24"/>
          <w:lang w:val="en-US"/>
        </w:rPr>
        <w:t>This</w:t>
      </w:r>
      <w:proofErr w:type="gramEnd"/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ratio is also relevant in human health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for controlling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hypertriglyceridemia</w:t>
      </w:r>
      <w:r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where the food supplement should yield a DHA/EPA ratio of 0.7:1</w:t>
      </w:r>
      <w:r w:rsidR="004D44DF">
        <w:rPr>
          <w:rFonts w:ascii="Times New Roman" w:hAnsi="Times New Roman"/>
          <w:sz w:val="24"/>
          <w:szCs w:val="24"/>
          <w:lang w:val="en-US"/>
        </w:rPr>
        <w:t>.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&lt;EndNote&gt;&lt;Cite&gt;&lt;Author&gt;Maki&lt;/Author&gt;&lt;Year&gt;2014&lt;/Year&gt;&lt;RecNum&gt;131&lt;/RecNum&gt;&lt;DisplayText&gt;&lt;style face="superscript"&gt;67&lt;/style&gt;&lt;/DisplayText&gt;&lt;record&gt;&lt;rec-number&gt;131&lt;/rec-number&gt;&lt;foreign-keys&gt;&lt;key app="EN" db-id="pfrvaa9eg0pvpue02z45px5kass0dwsvtzrr"&gt;131&lt;/key&gt;&lt;/foreign-keys&gt;&lt;ref-type name="Journal Article"&gt;17&lt;/ref-type&gt;&lt;contributors&gt;&lt;authors&gt;&lt;author&gt;Maki, Kevin C.&lt;/author&gt;&lt;author&gt;Yurko-Mauro, Karin&lt;/author&gt;&lt;author&gt;Dicklin, Mary R.&lt;/author&gt;&lt;author&gt;Schild, Arianne L.&lt;/author&gt;&lt;author&gt;Geohas, Jeffrey G.&lt;/author&gt;&lt;/authors&gt;&lt;/contributors&gt;&lt;titles&gt;&lt;title&gt;A new, microalgal DHA- and EPA-containing oil lowers triacylglycerols in adults with mild-to-moderate hypertriglyceridemia&lt;/title&gt;&lt;secondary-title&gt;Prostaglandins, Leukotrienes and Essential Fatty Acids (PLEFA)&lt;/secondary-title&gt;&lt;/titles&gt;&lt;periodical&gt;&lt;full-title&gt;Prostaglandins, Leukotrienes and Essential Fatty Acids (PLEFA)&lt;/full-title&gt;&lt;/periodical&gt;&lt;pages&gt;141-148&lt;/pages&gt;&lt;volume&gt;91&lt;/volume&gt;&lt;number&gt;4&lt;/number&gt;&lt;keywords&gt;&lt;keyword&gt;Omega-3&lt;/keyword&gt;&lt;keyword&gt;DHA&lt;/keyword&gt;&lt;keyword&gt;EPA&lt;/keyword&gt;&lt;keyword&gt;Triglycerides&lt;/keyword&gt;&lt;keyword&gt;Triacylglycerols&lt;/keyword&gt;&lt;keyword&gt;Lipids&lt;/keyword&gt;&lt;/keywords&gt;&lt;dates&gt;&lt;year&gt;2014&lt;/year&gt;&lt;pub-dates&gt;&lt;date&gt;2014/10/01/&lt;/date&gt;&lt;/pub-dates&gt;&lt;/dates&gt;&lt;isbn&gt;0952-3278&lt;/isbn&gt;&lt;urls&gt;&lt;related-urls&gt;&lt;url&gt;http://www.sciencedirect.com/science/article/pii/S0952327814001100&lt;/url&gt;&lt;/related-urls&gt;&lt;/urls&gt;&lt;electronic-resource-num&gt;https://doi.org/10.1016/j.plefa.2014.07.012&lt;/electronic-resource-num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67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>Also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, specific aquaculture reports show that the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dietary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requirement of DHA/EPA ratios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marine fish </w:t>
      </w:r>
      <w:proofErr w:type="gramStart"/>
      <w:r w:rsidRPr="00106075">
        <w:rPr>
          <w:rFonts w:ascii="Times New Roman" w:hAnsi="Times New Roman"/>
          <w:sz w:val="24"/>
          <w:szCs w:val="24"/>
          <w:lang w:val="en-US"/>
        </w:rPr>
        <w:t xml:space="preserve">has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been reported</w:t>
      </w:r>
      <w:proofErr w:type="gramEnd"/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to range from 0.5 to 2.0</w:t>
      </w:r>
      <w:r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according to NRC</w:t>
      </w:r>
      <w:r w:rsidR="004D44DF">
        <w:rPr>
          <w:rFonts w:ascii="Times New Roman" w:hAnsi="Times New Roman"/>
          <w:sz w:val="24"/>
          <w:szCs w:val="24"/>
          <w:lang w:val="en-US"/>
        </w:rPr>
        <w:t>.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41D41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&lt;EndNote&gt;&lt;Cite&gt;&lt;Author&gt;Council&lt;/Author&gt;&lt;Year&gt;2011&lt;/Year&gt;&lt;RecNum&gt;130&lt;/RecNum&gt;&lt;DisplayText&gt;&lt;style face="superscript"&gt;68&lt;/style&gt;&lt;/DisplayText&gt;&lt;record&gt;&lt;rec-number&gt;130&lt;/rec-number&gt;&lt;foreign-keys&gt;&lt;key app="EN" db-id="pfrvaa9eg0pvpue02z45px5kass0dwsvtzrr"&gt;130&lt;/key&gt;&lt;/foreign-keys&gt;&lt;ref-type name="Book"&gt;6&lt;/ref-type&gt;&lt;contributors&gt;&lt;authors&gt;&lt;author&gt;National Research Council&lt;/author&gt;&lt;/authors&gt;&lt;/contributors&gt;&lt;titles&gt;&lt;title&gt;Nutrient Requirements of Fish and Shrimp&lt;/title&gt;&lt;/titles&gt;&lt;pages&gt;392&lt;/pages&gt;&lt;keywords&gt;&lt;keyword&gt;Agriculture&lt;/keyword&gt;&lt;/keywords&gt;&lt;dates&gt;&lt;year&gt;2011&lt;/year&gt;&lt;/dates&gt;&lt;pub-location&gt;Washington, DC&lt;/pub-location&gt;&lt;publisher&gt;The National Academies Press&lt;/publisher&gt;&lt;isbn&gt;978-0-309-47322-4&lt;/isbn&gt;&lt;urls&gt;&lt;related-urls&gt;&lt;url&gt;https://www.nap.edu/catalog/13039/nutrient-requirements-of-fish-and-shrimp&lt;/url&gt;&lt;/related-urls&gt;&lt;pdf-urls&gt;&lt;url&gt;https://www.nap.edu/catalog/13039/nutrient-requirements-of-fish-and-shrimp&lt;/url&gt;&lt;/pdf-urls&gt;&lt;/urls&gt;&lt;electronic-resource-num&gt;doi:10.17226/13039&lt;/electronic-resource-num&gt;&lt;language&gt;English&lt;/language&gt;&lt;/record&gt;&lt;/Cite&gt;&lt;/EndNote&gt;</w:instrTex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41D41" w:rsidRPr="00841D41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68</w:t>
      </w:r>
      <w:r w:rsidR="00095001" w:rsidRPr="001060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4D44D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These results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clearly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demonstrate the variation of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DHA/EPA ratio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obtained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different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transesterification methods. </w:t>
      </w:r>
      <w:r w:rsidRPr="00106075">
        <w:rPr>
          <w:rFonts w:ascii="Times New Roman" w:hAnsi="Times New Roman"/>
          <w:sz w:val="24"/>
          <w:szCs w:val="24"/>
          <w:lang w:val="en-US"/>
        </w:rPr>
        <w:t>T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hese results may be useful for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production of </w:t>
      </w:r>
      <w:r w:rsidRPr="00106075">
        <w:rPr>
          <w:rFonts w:ascii="Times New Roman" w:hAnsi="Times New Roman"/>
          <w:sz w:val="24"/>
          <w:szCs w:val="24"/>
          <w:lang w:val="en-US"/>
        </w:rPr>
        <w:t>aquaculture feed or supplements rich in PUFAs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and DHA/EPA ratio</w:t>
      </w:r>
      <w:r w:rsidRPr="00106075">
        <w:rPr>
          <w:rFonts w:ascii="Times New Roman" w:hAnsi="Times New Roman"/>
          <w:sz w:val="24"/>
          <w:szCs w:val="24"/>
          <w:lang w:val="en-US"/>
        </w:rPr>
        <w:t>s as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optimization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previously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for the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transesterification method. </w:t>
      </w:r>
    </w:p>
    <w:p w14:paraId="0DA91B10" w14:textId="77777777" w:rsidR="00AE1667" w:rsidRPr="00106075" w:rsidRDefault="00AE1667" w:rsidP="0010607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56781CD" w14:textId="32C19418" w:rsidR="003E0222" w:rsidRPr="00106075" w:rsidRDefault="0021536A" w:rsidP="0010607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sz w:val="24"/>
          <w:szCs w:val="24"/>
          <w:lang w:val="en-US"/>
        </w:rPr>
        <w:lastRenderedPageBreak/>
        <w:t>C</w:t>
      </w:r>
      <w:r w:rsidR="008955CE" w:rsidRPr="00106075">
        <w:rPr>
          <w:rFonts w:ascii="Times New Roman" w:hAnsi="Times New Roman"/>
          <w:b/>
          <w:sz w:val="24"/>
          <w:szCs w:val="24"/>
          <w:lang w:val="en-US"/>
        </w:rPr>
        <w:t>onclusions</w:t>
      </w:r>
    </w:p>
    <w:p w14:paraId="315E4256" w14:textId="08837CDA" w:rsidR="00916CFA" w:rsidRPr="00106075" w:rsidRDefault="001B4CC5" w:rsidP="0010607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106075">
        <w:rPr>
          <w:rFonts w:ascii="Times New Roman" w:hAnsi="Times New Roman"/>
          <w:sz w:val="24"/>
          <w:szCs w:val="24"/>
          <w:lang w:val="en-US"/>
        </w:rPr>
        <w:t xml:space="preserve">In this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report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, we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studied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the fatty acid profile and omega-3/6 ratios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using </w:t>
      </w:r>
      <w:r w:rsidRPr="00106075">
        <w:rPr>
          <w:rFonts w:ascii="Times New Roman" w:hAnsi="Times New Roman"/>
          <w:sz w:val="24"/>
          <w:szCs w:val="24"/>
          <w:lang w:val="en-US"/>
        </w:rPr>
        <w:t>seven acid/alkali transesterification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methods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diatom as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106075">
        <w:rPr>
          <w:rFonts w:ascii="Times New Roman" w:hAnsi="Times New Roman"/>
          <w:sz w:val="24"/>
          <w:szCs w:val="24"/>
          <w:lang w:val="en-US"/>
        </w:rPr>
        <w:t>reference biomass.</w:t>
      </w:r>
      <w:r w:rsidR="000B24DD" w:rsidRPr="00106075">
        <w:rPr>
          <w:rFonts w:ascii="Times New Roman" w:hAnsi="Times New Roman"/>
          <w:sz w:val="24"/>
          <w:szCs w:val="24"/>
          <w:lang w:val="en-US"/>
        </w:rPr>
        <w:t xml:space="preserve"> Our results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show the influence of the</w:t>
      </w:r>
      <w:r w:rsidR="000B24DD" w:rsidRPr="00106075">
        <w:rPr>
          <w:rFonts w:ascii="Times New Roman" w:hAnsi="Times New Roman"/>
          <w:sz w:val="24"/>
          <w:szCs w:val="24"/>
          <w:lang w:val="en-US"/>
        </w:rPr>
        <w:t xml:space="preserve"> transesterification </w:t>
      </w:r>
      <w:r w:rsidRPr="00106075">
        <w:rPr>
          <w:rFonts w:ascii="Times New Roman" w:hAnsi="Times New Roman"/>
          <w:sz w:val="24"/>
          <w:szCs w:val="24"/>
          <w:lang w:val="en-US"/>
        </w:rPr>
        <w:t>method selected</w:t>
      </w:r>
      <w:r w:rsidR="006B7C16" w:rsidRPr="001060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B24DD" w:rsidRPr="00106075">
        <w:rPr>
          <w:rFonts w:ascii="Times New Roman" w:hAnsi="Times New Roman"/>
          <w:sz w:val="24"/>
          <w:szCs w:val="24"/>
          <w:lang w:val="en-US"/>
        </w:rPr>
        <w:t xml:space="preserve">as well as 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other </w:t>
      </w:r>
      <w:r w:rsidR="000B24DD" w:rsidRPr="00106075">
        <w:rPr>
          <w:rFonts w:ascii="Times New Roman" w:hAnsi="Times New Roman"/>
          <w:sz w:val="24"/>
          <w:szCs w:val="24"/>
          <w:lang w:val="en-US"/>
        </w:rPr>
        <w:t>environmental factors such as growth phase, nutrient source, salinity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,</w:t>
      </w:r>
      <w:r w:rsidR="000B24DD" w:rsidRPr="00106075">
        <w:rPr>
          <w:rFonts w:ascii="Times New Roman" w:hAnsi="Times New Roman"/>
          <w:sz w:val="24"/>
          <w:szCs w:val="24"/>
          <w:lang w:val="en-US"/>
        </w:rPr>
        <w:t xml:space="preserve"> or temperature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B24DD" w:rsidRPr="00106075">
        <w:rPr>
          <w:rFonts w:ascii="Times New Roman" w:hAnsi="Times New Roman"/>
          <w:sz w:val="24"/>
          <w:szCs w:val="24"/>
          <w:lang w:val="en-US"/>
        </w:rPr>
        <w:t>on the fatty acid composition and content of microalgae.</w:t>
      </w:r>
      <w:r w:rsidRPr="00106075">
        <w:rPr>
          <w:rFonts w:ascii="Times New Roman" w:hAnsi="Times New Roman"/>
          <w:sz w:val="24"/>
          <w:szCs w:val="24"/>
          <w:lang w:val="en-US"/>
        </w:rPr>
        <w:t xml:space="preserve"> Specifically,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two-step transesterification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method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(M6,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acid and alkaline process) improved the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composition of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unsaturated fatty acid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s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(51.08% MUFAs and 14.42% PUFAs).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acid transesterification (M1)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method </w:t>
      </w:r>
      <w:proofErr w:type="gramStart"/>
      <w:r w:rsidR="00EB247D" w:rsidRPr="00106075">
        <w:rPr>
          <w:rFonts w:ascii="Times New Roman" w:hAnsi="Times New Roman"/>
          <w:sz w:val="24"/>
          <w:szCs w:val="24"/>
          <w:lang w:val="en-US"/>
        </w:rPr>
        <w:t>was also found</w:t>
      </w:r>
      <w:proofErr w:type="gramEnd"/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to enhance the fatty acid content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. In the case of </w:t>
      </w:r>
      <w:r w:rsidR="00275967" w:rsidRPr="00106075">
        <w:rPr>
          <w:rFonts w:ascii="Times New Roman" w:hAnsi="Times New Roman"/>
          <w:sz w:val="24"/>
          <w:szCs w:val="24"/>
          <w:lang w:val="en-US"/>
        </w:rPr>
        <w:t xml:space="preserve">ALA/LA and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DHA/EPA ratio of </w:t>
      </w:r>
      <w:r w:rsidR="008C7241"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, a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higher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value </w:t>
      </w:r>
      <w:proofErr w:type="gramStart"/>
      <w:r w:rsidR="00EB247D" w:rsidRPr="00106075">
        <w:rPr>
          <w:rFonts w:ascii="Times New Roman" w:hAnsi="Times New Roman"/>
          <w:sz w:val="24"/>
          <w:szCs w:val="24"/>
          <w:lang w:val="en-US"/>
        </w:rPr>
        <w:t>was found</w:t>
      </w:r>
      <w:proofErr w:type="gramEnd"/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the alkaline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M3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process when compared to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other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s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.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Thus,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7241"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showed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fatty acid profile rich in MUFA and PUFA (</w:t>
      </w:r>
      <w:r w:rsidR="00275967" w:rsidRPr="00106075">
        <w:rPr>
          <w:rFonts w:ascii="Times New Roman" w:hAnsi="Times New Roman"/>
          <w:sz w:val="24"/>
          <w:szCs w:val="24"/>
          <w:lang w:val="en-US"/>
        </w:rPr>
        <w:t xml:space="preserve">mainly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omega-3)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with important applications in the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human healt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h care and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aquaculture industry. Thereupon, the selection of the transesterification method enhance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d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the fatty acid composition slightly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in </w:t>
      </w:r>
      <w:r w:rsidR="008C7241" w:rsidRPr="00106075">
        <w:rPr>
          <w:rFonts w:ascii="Times New Roman" w:hAnsi="Times New Roman"/>
          <w:i/>
          <w:sz w:val="24"/>
          <w:szCs w:val="24"/>
          <w:lang w:val="en-US"/>
        </w:rPr>
        <w:t>P. tricornutum</w:t>
      </w:r>
      <w:r w:rsidR="00EB247D" w:rsidRPr="00106075">
        <w:rPr>
          <w:rFonts w:ascii="Times New Roman" w:hAnsi="Times New Roman"/>
          <w:sz w:val="24"/>
          <w:szCs w:val="24"/>
          <w:lang w:val="en-US"/>
        </w:rPr>
        <w:t>.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Finally, </w:t>
      </w:r>
      <w:r w:rsidR="00D95D4A" w:rsidRPr="00106075">
        <w:rPr>
          <w:rFonts w:ascii="Times New Roman" w:hAnsi="Times New Roman"/>
          <w:sz w:val="24"/>
          <w:szCs w:val="24"/>
          <w:lang w:val="en-US"/>
        </w:rPr>
        <w:t xml:space="preserve">ALA/LA and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DHA/EPA ratio</w:t>
      </w:r>
      <w:r w:rsidR="00D95D4A" w:rsidRPr="00106075">
        <w:rPr>
          <w:rFonts w:ascii="Times New Roman" w:hAnsi="Times New Roman"/>
          <w:sz w:val="24"/>
          <w:szCs w:val="24"/>
          <w:lang w:val="en-US"/>
        </w:rPr>
        <w:t>s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5D4A" w:rsidRPr="00106075">
        <w:rPr>
          <w:rFonts w:ascii="Times New Roman" w:hAnsi="Times New Roman"/>
          <w:sz w:val="24"/>
          <w:szCs w:val="24"/>
          <w:lang w:val="en-US"/>
        </w:rPr>
        <w:t>are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also relevant to the study because </w:t>
      </w:r>
      <w:r w:rsidR="00D95D4A" w:rsidRPr="00106075">
        <w:rPr>
          <w:rFonts w:ascii="Times New Roman" w:hAnsi="Times New Roman"/>
          <w:sz w:val="24"/>
          <w:szCs w:val="24"/>
          <w:lang w:val="en-US"/>
        </w:rPr>
        <w:t>their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utility </w:t>
      </w:r>
      <w:proofErr w:type="gramStart"/>
      <w:r w:rsidR="00EB247D" w:rsidRPr="00106075">
        <w:rPr>
          <w:rFonts w:ascii="Times New Roman" w:hAnsi="Times New Roman"/>
          <w:sz w:val="24"/>
          <w:szCs w:val="24"/>
          <w:lang w:val="en-US"/>
        </w:rPr>
        <w:t xml:space="preserve">is </w:t>
      </w:r>
      <w:r w:rsidR="008C7241" w:rsidRPr="00106075">
        <w:rPr>
          <w:rFonts w:ascii="Times New Roman" w:hAnsi="Times New Roman"/>
          <w:sz w:val="24"/>
          <w:szCs w:val="24"/>
          <w:lang w:val="en-US"/>
        </w:rPr>
        <w:t>proven</w:t>
      </w:r>
      <w:proofErr w:type="gramEnd"/>
      <w:r w:rsidR="008C7241" w:rsidRPr="00106075">
        <w:rPr>
          <w:rFonts w:ascii="Times New Roman" w:hAnsi="Times New Roman"/>
          <w:sz w:val="24"/>
          <w:szCs w:val="24"/>
          <w:lang w:val="en-US"/>
        </w:rPr>
        <w:t xml:space="preserve"> for the production of aquaculture feeds or food supplements, taking into account the transesterification methods.</w:t>
      </w:r>
    </w:p>
    <w:p w14:paraId="37597131" w14:textId="77777777" w:rsidR="00AE1667" w:rsidRPr="00106075" w:rsidRDefault="00AE1667" w:rsidP="0010607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BFA2DD0" w14:textId="5DF4F94C" w:rsidR="00BC3197" w:rsidRPr="00106075" w:rsidRDefault="008955CE" w:rsidP="0010607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sz w:val="24"/>
          <w:szCs w:val="24"/>
          <w:lang w:val="en-US"/>
        </w:rPr>
        <w:t>Acknowledgments</w:t>
      </w:r>
    </w:p>
    <w:p w14:paraId="17BC3D83" w14:textId="4839AE13" w:rsidR="00D14F00" w:rsidRPr="00106075" w:rsidRDefault="003A594F" w:rsidP="00106075">
      <w:pPr>
        <w:spacing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106075">
        <w:rPr>
          <w:rFonts w:ascii="Times New Roman" w:eastAsia="Times New Roman" w:hAnsi="Times New Roman"/>
          <w:sz w:val="24"/>
          <w:szCs w:val="24"/>
          <w:lang w:val="en-US" w:eastAsia="es-ES"/>
        </w:rPr>
        <w:t>Our research group “LAMICBA” thanks “</w:t>
      </w:r>
      <w:proofErr w:type="spellStart"/>
      <w:r w:rsidRPr="00106075">
        <w:rPr>
          <w:rFonts w:ascii="Times New Roman" w:hAnsi="Times New Roman"/>
          <w:sz w:val="24"/>
          <w:szCs w:val="24"/>
          <w:lang w:val="en-US"/>
        </w:rPr>
        <w:t>Laboratorio</w:t>
      </w:r>
      <w:proofErr w:type="spellEnd"/>
      <w:r w:rsidRPr="00106075">
        <w:rPr>
          <w:rFonts w:ascii="Times New Roman" w:hAnsi="Times New Roman"/>
          <w:sz w:val="24"/>
          <w:szCs w:val="24"/>
          <w:lang w:val="en-US"/>
        </w:rPr>
        <w:t xml:space="preserve"> Microalgas y </w:t>
      </w:r>
      <w:proofErr w:type="spellStart"/>
      <w:r w:rsidRPr="00106075">
        <w:rPr>
          <w:rFonts w:ascii="Times New Roman" w:hAnsi="Times New Roman"/>
          <w:sz w:val="24"/>
          <w:szCs w:val="24"/>
          <w:lang w:val="en-US"/>
        </w:rPr>
        <w:t>Compuestos</w:t>
      </w:r>
      <w:proofErr w:type="spellEnd"/>
      <w:r w:rsidRPr="00106075">
        <w:rPr>
          <w:rFonts w:ascii="Times New Roman" w:hAnsi="Times New Roman"/>
          <w:sz w:val="24"/>
          <w:szCs w:val="24"/>
          <w:lang w:val="en-US"/>
        </w:rPr>
        <w:t xml:space="preserve"> Bioactivos</w:t>
      </w:r>
      <w:r w:rsidRPr="00106075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Microalgas</w:t>
      </w:r>
      <w:r w:rsidR="00084697" w:rsidRPr="00106075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” at University of Antofagasta, Chile </w:t>
      </w:r>
      <w:r w:rsidRPr="00106075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for providing microalgal samples. </w:t>
      </w:r>
      <w:r w:rsidR="00914757" w:rsidRPr="00106075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In addition, </w:t>
      </w:r>
      <w:proofErr w:type="gramStart"/>
      <w:r w:rsidR="00914757" w:rsidRPr="00106075">
        <w:rPr>
          <w:rFonts w:ascii="Times New Roman" w:eastAsia="Times New Roman" w:hAnsi="Times New Roman"/>
          <w:sz w:val="24"/>
          <w:szCs w:val="24"/>
          <w:lang w:val="en-US" w:eastAsia="es-ES"/>
        </w:rPr>
        <w:t>this research was financed by several projects belonging to national public resources ANID (National Agency for Research and Development of Chile, previously CONICYT) and the University of Antofagasta</w:t>
      </w:r>
      <w:proofErr w:type="gramEnd"/>
      <w:r w:rsidR="00914757" w:rsidRPr="00106075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. They </w:t>
      </w:r>
      <w:proofErr w:type="gramStart"/>
      <w:r w:rsidR="00914757" w:rsidRPr="00106075">
        <w:rPr>
          <w:rFonts w:ascii="Times New Roman" w:eastAsia="Times New Roman" w:hAnsi="Times New Roman"/>
          <w:sz w:val="24"/>
          <w:szCs w:val="24"/>
          <w:lang w:val="en-US" w:eastAsia="es-ES"/>
        </w:rPr>
        <w:t>are codified</w:t>
      </w:r>
      <w:proofErr w:type="gramEnd"/>
      <w:r w:rsidR="00914757" w:rsidRPr="00106075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as PAI-79160037, FONDECYT-11170017, and Undergraduate Thesis Scholarship Fund-649/19, respectively.</w:t>
      </w:r>
      <w:r w:rsidR="00BF0E31" w:rsidRPr="00106075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</w:p>
    <w:p w14:paraId="67D7FD1F" w14:textId="77777777" w:rsidR="00AE1667" w:rsidRPr="00106075" w:rsidRDefault="00AE1667" w:rsidP="00106075">
      <w:pPr>
        <w:spacing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es-ES"/>
        </w:rPr>
      </w:pPr>
    </w:p>
    <w:p w14:paraId="7139FFF1" w14:textId="77777777" w:rsidR="00FA03BC" w:rsidRPr="00106075" w:rsidRDefault="00FA03BC" w:rsidP="0010607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6075">
        <w:rPr>
          <w:rFonts w:ascii="Times New Roman" w:hAnsi="Times New Roman"/>
          <w:b/>
          <w:sz w:val="24"/>
          <w:szCs w:val="24"/>
          <w:lang w:val="en-US"/>
        </w:rPr>
        <w:t>Conflict of Interests Statement</w:t>
      </w:r>
    </w:p>
    <w:p w14:paraId="73376E85" w14:textId="591CB18B" w:rsidR="00916CFA" w:rsidRPr="00106075" w:rsidRDefault="00FA03BC" w:rsidP="00106075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06075">
        <w:rPr>
          <w:rFonts w:ascii="Times New Roman" w:hAnsi="Times New Roman"/>
          <w:sz w:val="24"/>
          <w:szCs w:val="24"/>
          <w:lang w:val="en-GB"/>
        </w:rPr>
        <w:t>The authors declare that there is no conflict of interests.</w:t>
      </w:r>
    </w:p>
    <w:p w14:paraId="3ABA9983" w14:textId="77777777" w:rsidR="00FA03BC" w:rsidRPr="00106075" w:rsidRDefault="00FA03BC" w:rsidP="00106075">
      <w:pPr>
        <w:pStyle w:val="Prrafodelista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55B8426E" w14:textId="1D5AAD64" w:rsidR="00BC3197" w:rsidRPr="00106075" w:rsidRDefault="008955CE" w:rsidP="0010607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106075">
        <w:rPr>
          <w:rFonts w:ascii="Times New Roman" w:hAnsi="Times New Roman"/>
          <w:b/>
          <w:sz w:val="24"/>
          <w:szCs w:val="24"/>
          <w:lang w:val="en-GB"/>
        </w:rPr>
        <w:t>References</w:t>
      </w:r>
      <w:r w:rsidR="0021536A" w:rsidRPr="0010607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14:paraId="5F39A1EE" w14:textId="3B5445F3" w:rsidR="00841D41" w:rsidRPr="00841D41" w:rsidRDefault="00095001" w:rsidP="00500952">
      <w:pPr>
        <w:pStyle w:val="EndNoteBibliography"/>
        <w:spacing w:after="240"/>
        <w:ind w:left="567" w:hanging="567"/>
        <w:jc w:val="both"/>
      </w:pPr>
      <w:r w:rsidRPr="00106075">
        <w:rPr>
          <w:b/>
          <w:noProof w:val="0"/>
          <w:sz w:val="24"/>
          <w:szCs w:val="24"/>
        </w:rPr>
        <w:fldChar w:fldCharType="begin"/>
      </w:r>
      <w:r w:rsidR="00BF729A" w:rsidRPr="00106075">
        <w:rPr>
          <w:b/>
          <w:noProof w:val="0"/>
          <w:sz w:val="24"/>
          <w:szCs w:val="24"/>
          <w:lang w:val="en-GB"/>
        </w:rPr>
        <w:instrText xml:space="preserve"> ADDIN EN.REFLIST </w:instrText>
      </w:r>
      <w:r w:rsidRPr="00106075">
        <w:rPr>
          <w:b/>
          <w:noProof w:val="0"/>
          <w:sz w:val="24"/>
          <w:szCs w:val="24"/>
        </w:rPr>
        <w:fldChar w:fldCharType="separate"/>
      </w:r>
      <w:r w:rsidR="00841D41" w:rsidRPr="00841D41">
        <w:t>1.</w:t>
      </w:r>
      <w:r w:rsidR="00841D41" w:rsidRPr="00841D41">
        <w:tab/>
        <w:t xml:space="preserve">P. Spolaore, C. Joannis-Cassan, E. Duran,A. Isambert, </w:t>
      </w:r>
      <w:r w:rsidR="00500952" w:rsidRPr="00500952">
        <w:rPr>
          <w:i/>
        </w:rPr>
        <w:t>J. Biosci. Bioeng.</w:t>
      </w:r>
      <w:r w:rsidR="00841D41" w:rsidRPr="00841D41">
        <w:t xml:space="preserve"> </w:t>
      </w:r>
      <w:r w:rsidR="00841D41" w:rsidRPr="00841D41">
        <w:rPr>
          <w:b/>
        </w:rPr>
        <w:t>2006</w:t>
      </w:r>
      <w:r w:rsidR="00841D41" w:rsidRPr="00841D41">
        <w:t xml:space="preserve">, </w:t>
      </w:r>
      <w:r w:rsidR="00841D41" w:rsidRPr="00841D41">
        <w:rPr>
          <w:i/>
        </w:rPr>
        <w:t>101</w:t>
      </w:r>
      <w:r w:rsidR="00841D41" w:rsidRPr="00841D41">
        <w:t>, 87-96.</w:t>
      </w:r>
    </w:p>
    <w:p w14:paraId="499112D7" w14:textId="7777777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2.</w:t>
      </w:r>
      <w:r w:rsidRPr="00841D41">
        <w:tab/>
        <w:t xml:space="preserve">K. H. M. Cardozo, T. Guaratini, M. P. Barros, V. R. Falcao, A. P. Tonon, N. P. Lopes, S. Campos, M. A. Torres, A. O. Souza, P. Colepicolo,E. Pinto, </w:t>
      </w:r>
      <w:r w:rsidRPr="00841D41">
        <w:rPr>
          <w:i/>
        </w:rPr>
        <w:t>Comp. Biochem. Physiol. C-Toxicol. Pharmacol.</w:t>
      </w:r>
      <w:r w:rsidRPr="00841D41">
        <w:t xml:space="preserve">, </w:t>
      </w:r>
      <w:r w:rsidRPr="00841D41">
        <w:rPr>
          <w:b/>
        </w:rPr>
        <w:t>2007</w:t>
      </w:r>
      <w:r w:rsidRPr="00841D41">
        <w:t xml:space="preserve">, </w:t>
      </w:r>
      <w:r w:rsidRPr="00841D41">
        <w:rPr>
          <w:i/>
        </w:rPr>
        <w:t>146</w:t>
      </w:r>
      <w:r w:rsidRPr="00841D41">
        <w:t>, 60-78.</w:t>
      </w:r>
    </w:p>
    <w:p w14:paraId="759DCC37" w14:textId="66AD2F11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3.</w:t>
      </w:r>
      <w:r w:rsidRPr="00841D41">
        <w:tab/>
        <w:t xml:space="preserve">S. Leu,S. Boussiba, </w:t>
      </w:r>
      <w:r w:rsidR="00B575D6" w:rsidRPr="00B575D6">
        <w:rPr>
          <w:i/>
        </w:rPr>
        <w:t>Ind. Biotech.</w:t>
      </w:r>
      <w:r w:rsidRPr="00841D41">
        <w:t xml:space="preserve"> </w:t>
      </w:r>
      <w:r w:rsidRPr="00841D41">
        <w:rPr>
          <w:b/>
        </w:rPr>
        <w:t>2014</w:t>
      </w:r>
      <w:r w:rsidRPr="00841D41">
        <w:t xml:space="preserve">, </w:t>
      </w:r>
      <w:r w:rsidRPr="00841D41">
        <w:rPr>
          <w:i/>
        </w:rPr>
        <w:t>10</w:t>
      </w:r>
      <w:r w:rsidRPr="00841D41">
        <w:t>, 169-183.</w:t>
      </w:r>
    </w:p>
    <w:p w14:paraId="21A0DB84" w14:textId="7777777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4.</w:t>
      </w:r>
      <w:r w:rsidRPr="00841D41">
        <w:tab/>
        <w:t xml:space="preserve">H. Qiao, C. Cong, C. Sun, B. Li, J. Wang,L. Zhang, </w:t>
      </w:r>
      <w:r w:rsidRPr="00841D41">
        <w:rPr>
          <w:i/>
        </w:rPr>
        <w:t>Aquaculture</w:t>
      </w:r>
      <w:r w:rsidRPr="00841D41">
        <w:t xml:space="preserve">, </w:t>
      </w:r>
      <w:r w:rsidRPr="00841D41">
        <w:rPr>
          <w:b/>
        </w:rPr>
        <w:t>2016</w:t>
      </w:r>
      <w:r w:rsidRPr="00841D41">
        <w:t xml:space="preserve">, </w:t>
      </w:r>
      <w:r w:rsidRPr="00841D41">
        <w:rPr>
          <w:i/>
        </w:rPr>
        <w:t>452</w:t>
      </w:r>
      <w:r w:rsidRPr="00841D41">
        <w:t>, 311-317.</w:t>
      </w:r>
    </w:p>
    <w:p w14:paraId="12CD3A2D" w14:textId="3C665B82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5.</w:t>
      </w:r>
      <w:r w:rsidRPr="00841D41">
        <w:tab/>
        <w:t xml:space="preserve">Z.-K. Yang, Y.-F. Niu, Y.-H. Ma, J. Xue, M.-H. Zhang, W.-D. Yang, J.-S. Liu, S.-H. Lu, Y. Guan,H.-Y. Li, </w:t>
      </w:r>
      <w:r w:rsidR="004D44DF" w:rsidRPr="004D44DF">
        <w:rPr>
          <w:i/>
        </w:rPr>
        <w:t>Biotechnol. Biofuels</w:t>
      </w:r>
      <w:r w:rsidRPr="00841D41">
        <w:t xml:space="preserve"> </w:t>
      </w:r>
      <w:r w:rsidRPr="00841D41">
        <w:rPr>
          <w:b/>
        </w:rPr>
        <w:t>2013</w:t>
      </w:r>
      <w:r w:rsidRPr="00841D41">
        <w:t xml:space="preserve">, </w:t>
      </w:r>
      <w:r w:rsidRPr="00841D41">
        <w:rPr>
          <w:i/>
        </w:rPr>
        <w:t>6</w:t>
      </w:r>
      <w:r w:rsidRPr="00841D41">
        <w:t>, 67.</w:t>
      </w:r>
    </w:p>
    <w:p w14:paraId="5F92975C" w14:textId="4362AAB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6.</w:t>
      </w:r>
      <w:r w:rsidRPr="00841D41">
        <w:tab/>
        <w:t xml:space="preserve">Q. Hu, M. Sommerfeld, E. Jarvis, M. Ghirardi, M. Posewitz, M. Seibert,A. Darzins, </w:t>
      </w:r>
      <w:r w:rsidR="00AC7866" w:rsidRPr="00AC7866">
        <w:rPr>
          <w:i/>
        </w:rPr>
        <w:t>Plant J</w:t>
      </w:r>
      <w:r w:rsidR="00AC7866">
        <w:t>.</w:t>
      </w:r>
      <w:r w:rsidRPr="00841D41">
        <w:t xml:space="preserve"> </w:t>
      </w:r>
      <w:r w:rsidRPr="00841D41">
        <w:rPr>
          <w:b/>
        </w:rPr>
        <w:t>2008</w:t>
      </w:r>
      <w:r w:rsidRPr="00841D41">
        <w:t xml:space="preserve">, </w:t>
      </w:r>
      <w:r w:rsidRPr="00841D41">
        <w:rPr>
          <w:i/>
        </w:rPr>
        <w:t>54</w:t>
      </w:r>
      <w:r w:rsidRPr="00841D41">
        <w:t>, 621-639.</w:t>
      </w:r>
    </w:p>
    <w:p w14:paraId="4E8E8134" w14:textId="6EB62851" w:rsidR="00841D41" w:rsidRPr="00841D41" w:rsidRDefault="00841D41" w:rsidP="00AC7866">
      <w:pPr>
        <w:pStyle w:val="EndNoteBibliography"/>
        <w:spacing w:after="240"/>
        <w:ind w:left="567" w:hanging="567"/>
        <w:jc w:val="both"/>
      </w:pPr>
      <w:r w:rsidRPr="00841D41">
        <w:t>7.</w:t>
      </w:r>
      <w:r w:rsidRPr="00841D41">
        <w:tab/>
        <w:t xml:space="preserve">Y. Chisti, </w:t>
      </w:r>
      <w:r w:rsidR="00AC7866" w:rsidRPr="00AC7866">
        <w:rPr>
          <w:i/>
        </w:rPr>
        <w:t>Biotechnol. Adv</w:t>
      </w:r>
      <w:r w:rsidR="00AC7866">
        <w:rPr>
          <w:i/>
        </w:rPr>
        <w:t>.</w:t>
      </w:r>
      <w:r w:rsidRPr="00841D41">
        <w:t xml:space="preserve"> </w:t>
      </w:r>
      <w:r w:rsidRPr="00841D41">
        <w:rPr>
          <w:b/>
        </w:rPr>
        <w:t>2007</w:t>
      </w:r>
      <w:r w:rsidRPr="00841D41">
        <w:t xml:space="preserve">, </w:t>
      </w:r>
      <w:r w:rsidRPr="00841D41">
        <w:rPr>
          <w:i/>
        </w:rPr>
        <w:t>25</w:t>
      </w:r>
      <w:r w:rsidRPr="00841D41">
        <w:t>, 294-306.</w:t>
      </w:r>
    </w:p>
    <w:p w14:paraId="258244B3" w14:textId="1674133D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8.</w:t>
      </w:r>
      <w:r w:rsidRPr="00841D41">
        <w:tab/>
        <w:t xml:space="preserve">M. Hamilton, S. Powers, J. Napier,O. Sayanova, </w:t>
      </w:r>
      <w:r w:rsidR="00AC7866">
        <w:rPr>
          <w:i/>
        </w:rPr>
        <w:t>Mar. Drugs</w:t>
      </w:r>
      <w:r w:rsidRPr="00841D41">
        <w:t xml:space="preserve">, </w:t>
      </w:r>
      <w:r w:rsidRPr="00841D41">
        <w:rPr>
          <w:b/>
        </w:rPr>
        <w:t>2016</w:t>
      </w:r>
      <w:r w:rsidRPr="00841D41">
        <w:t xml:space="preserve">, </w:t>
      </w:r>
      <w:r w:rsidRPr="00841D41">
        <w:rPr>
          <w:i/>
        </w:rPr>
        <w:t>14</w:t>
      </w:r>
      <w:r w:rsidRPr="00841D41">
        <w:t>, 53.</w:t>
      </w:r>
    </w:p>
    <w:p w14:paraId="36506532" w14:textId="68E1704D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9.</w:t>
      </w:r>
      <w:r w:rsidRPr="00841D41">
        <w:tab/>
        <w:t xml:space="preserve">P. C. Calder, </w:t>
      </w:r>
      <w:r w:rsidR="00AC7866" w:rsidRPr="00AC7866">
        <w:rPr>
          <w:i/>
        </w:rPr>
        <w:t>Mol. Nutr. Food Res.</w:t>
      </w:r>
      <w:r w:rsidR="00AC7866">
        <w:rPr>
          <w:i/>
        </w:rPr>
        <w:t xml:space="preserve"> </w:t>
      </w:r>
      <w:r w:rsidRPr="00841D41">
        <w:rPr>
          <w:b/>
        </w:rPr>
        <w:t>2012</w:t>
      </w:r>
      <w:r w:rsidRPr="00841D41">
        <w:t xml:space="preserve">, </w:t>
      </w:r>
      <w:r w:rsidRPr="00841D41">
        <w:rPr>
          <w:i/>
        </w:rPr>
        <w:t>56</w:t>
      </w:r>
      <w:r w:rsidRPr="00841D41">
        <w:t>, 1073-1080.</w:t>
      </w:r>
    </w:p>
    <w:p w14:paraId="3E4DF682" w14:textId="517E93BC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10.</w:t>
      </w:r>
      <w:r w:rsidRPr="00841D41">
        <w:tab/>
        <w:t xml:space="preserve">K. Gharami, M. Das,S. Das, </w:t>
      </w:r>
      <w:r w:rsidR="00AC7866">
        <w:rPr>
          <w:i/>
        </w:rPr>
        <w:t xml:space="preserve">Neurochem. Int. </w:t>
      </w:r>
      <w:r w:rsidRPr="00841D41">
        <w:rPr>
          <w:b/>
        </w:rPr>
        <w:t>2015</w:t>
      </w:r>
      <w:r w:rsidRPr="00841D41">
        <w:t xml:space="preserve">, </w:t>
      </w:r>
      <w:r w:rsidRPr="00841D41">
        <w:rPr>
          <w:i/>
        </w:rPr>
        <w:t>89</w:t>
      </w:r>
      <w:r w:rsidRPr="00841D41">
        <w:t>, 51-62.</w:t>
      </w:r>
    </w:p>
    <w:p w14:paraId="42D68C2A" w14:textId="6DF766B1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11.</w:t>
      </w:r>
      <w:r w:rsidRPr="00841D41">
        <w:tab/>
        <w:t>K. Maki1, M. Dicklin, A. Lawless,M. Reeves,</w:t>
      </w:r>
      <w:r w:rsidR="00AC7866" w:rsidRPr="00AC7866">
        <w:t xml:space="preserve"> Clin. Lipidol</w:t>
      </w:r>
      <w:r w:rsidR="00AC7866">
        <w:t xml:space="preserve">. </w:t>
      </w:r>
      <w:r w:rsidRPr="00841D41">
        <w:rPr>
          <w:b/>
        </w:rPr>
        <w:t>2009</w:t>
      </w:r>
      <w:r w:rsidRPr="00841D41">
        <w:t xml:space="preserve">, </w:t>
      </w:r>
      <w:r w:rsidRPr="00841D41">
        <w:rPr>
          <w:i/>
        </w:rPr>
        <w:t>4</w:t>
      </w:r>
      <w:r w:rsidRPr="00841D41">
        <w:t>, 425-437.</w:t>
      </w:r>
    </w:p>
    <w:p w14:paraId="4E689667" w14:textId="7777777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12.</w:t>
      </w:r>
      <w:r w:rsidRPr="00841D41">
        <w:tab/>
        <w:t xml:space="preserve">E. Balk, M. Chung, A. Lichtenstein, P. Chew, B. Kupelnick, A. Lawrence, D. DeVine,J. Lau, </w:t>
      </w:r>
      <w:r w:rsidRPr="00841D41">
        <w:rPr>
          <w:i/>
        </w:rPr>
        <w:t>Evidence report/technology assessment (Summary)</w:t>
      </w:r>
      <w:r w:rsidRPr="00841D41">
        <w:t xml:space="preserve">, </w:t>
      </w:r>
      <w:r w:rsidRPr="00841D41">
        <w:rPr>
          <w:b/>
        </w:rPr>
        <w:t>2004</w:t>
      </w:r>
      <w:r w:rsidRPr="00841D41">
        <w:t>, 1.</w:t>
      </w:r>
    </w:p>
    <w:p w14:paraId="579925F3" w14:textId="72170E95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13.</w:t>
      </w:r>
      <w:r w:rsidRPr="00841D41">
        <w:tab/>
        <w:t xml:space="preserve">K. C. Maki, A. L. Lawless, K. M. Kelley, M. R. Dicklin, A. L. Schild,T. M. Rains, </w:t>
      </w:r>
      <w:r w:rsidR="00AC7866" w:rsidRPr="00AC7866">
        <w:rPr>
          <w:i/>
        </w:rPr>
        <w:t xml:space="preserve">Prostaglandins Leukot. Essent. Fatty Acids. </w:t>
      </w:r>
      <w:r w:rsidRPr="00841D41">
        <w:rPr>
          <w:b/>
        </w:rPr>
        <w:t>2011</w:t>
      </w:r>
      <w:r w:rsidRPr="00841D41">
        <w:t xml:space="preserve">, </w:t>
      </w:r>
      <w:r w:rsidRPr="00841D41">
        <w:rPr>
          <w:i/>
        </w:rPr>
        <w:t>85</w:t>
      </w:r>
      <w:r w:rsidRPr="00841D41">
        <w:t>, 143-148.</w:t>
      </w:r>
    </w:p>
    <w:p w14:paraId="665E0B73" w14:textId="7777777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14.</w:t>
      </w:r>
      <w:r w:rsidRPr="00841D41">
        <w:tab/>
        <w:t xml:space="preserve">J. Sargent, G. Bell, L. McEvoy, D. Tocher,A. Estevez, </w:t>
      </w:r>
      <w:r w:rsidRPr="00841D41">
        <w:rPr>
          <w:i/>
        </w:rPr>
        <w:t>Aquaculture</w:t>
      </w:r>
      <w:r w:rsidRPr="00841D41">
        <w:t xml:space="preserve">, </w:t>
      </w:r>
      <w:r w:rsidRPr="00841D41">
        <w:rPr>
          <w:b/>
        </w:rPr>
        <w:t>1999</w:t>
      </w:r>
      <w:r w:rsidRPr="00841D41">
        <w:t xml:space="preserve">, </w:t>
      </w:r>
      <w:r w:rsidRPr="00841D41">
        <w:rPr>
          <w:i/>
        </w:rPr>
        <w:t>177</w:t>
      </w:r>
      <w:r w:rsidRPr="00841D41">
        <w:t>, 191-199.</w:t>
      </w:r>
    </w:p>
    <w:p w14:paraId="72F1575B" w14:textId="4583257C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15.</w:t>
      </w:r>
      <w:r w:rsidRPr="00841D41">
        <w:tab/>
        <w:t xml:space="preserve">A. K. Pettersen, G. M. Turchini, S. Jahangard, B. A. Ingram,C. D. Sherman, </w:t>
      </w:r>
      <w:r w:rsidRPr="00841D41">
        <w:rPr>
          <w:i/>
        </w:rPr>
        <w:t>Aquaculture</w:t>
      </w:r>
      <w:r w:rsidR="008B073E">
        <w:t xml:space="preserve">. </w:t>
      </w:r>
      <w:r w:rsidRPr="00841D41">
        <w:rPr>
          <w:b/>
        </w:rPr>
        <w:t>2010</w:t>
      </w:r>
      <w:r w:rsidRPr="00841D41">
        <w:t xml:space="preserve">, </w:t>
      </w:r>
      <w:r w:rsidRPr="00841D41">
        <w:rPr>
          <w:i/>
        </w:rPr>
        <w:t>309</w:t>
      </w:r>
      <w:r w:rsidRPr="00841D41">
        <w:t>, 115-124.</w:t>
      </w:r>
    </w:p>
    <w:p w14:paraId="3BD6F74C" w14:textId="1109D681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16.</w:t>
      </w:r>
      <w:r w:rsidRPr="00841D41">
        <w:tab/>
        <w:t xml:space="preserve">R. Zuo, Q. Ai, K. Mai, W. Xu, J. Wang, H. Xu, Z. Liufu,Y. Zhang, </w:t>
      </w:r>
      <w:r w:rsidRPr="00841D41">
        <w:rPr>
          <w:i/>
        </w:rPr>
        <w:t>Aquaculture</w:t>
      </w:r>
      <w:r w:rsidR="008B073E">
        <w:t>.</w:t>
      </w:r>
      <w:r w:rsidRPr="00841D41">
        <w:t xml:space="preserve"> </w:t>
      </w:r>
      <w:r w:rsidRPr="00841D41">
        <w:rPr>
          <w:b/>
        </w:rPr>
        <w:t>2012</w:t>
      </w:r>
      <w:r w:rsidRPr="00841D41">
        <w:t xml:space="preserve">, </w:t>
      </w:r>
      <w:r w:rsidRPr="00841D41">
        <w:rPr>
          <w:i/>
        </w:rPr>
        <w:t>334-337</w:t>
      </w:r>
      <w:r w:rsidRPr="00841D41">
        <w:t>, 101-109.</w:t>
      </w:r>
    </w:p>
    <w:p w14:paraId="56377015" w14:textId="7B066EFA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lastRenderedPageBreak/>
        <w:t>17.</w:t>
      </w:r>
      <w:r w:rsidRPr="00841D41">
        <w:tab/>
        <w:t xml:space="preserve">J. Ma, J. Wang, D. Zhang, T. Hao, J. Sun, Y. Sun,L. Zhang, </w:t>
      </w:r>
      <w:r w:rsidRPr="00841D41">
        <w:rPr>
          <w:i/>
        </w:rPr>
        <w:t>Aquaculture</w:t>
      </w:r>
      <w:r w:rsidR="008B073E">
        <w:t>.</w:t>
      </w:r>
      <w:r w:rsidRPr="00841D41">
        <w:t xml:space="preserve"> </w:t>
      </w:r>
      <w:r w:rsidRPr="00841D41">
        <w:rPr>
          <w:b/>
        </w:rPr>
        <w:t>2014</w:t>
      </w:r>
      <w:r w:rsidRPr="00841D41">
        <w:t xml:space="preserve">, </w:t>
      </w:r>
      <w:r w:rsidRPr="00841D41">
        <w:rPr>
          <w:i/>
        </w:rPr>
        <w:t>433</w:t>
      </w:r>
      <w:r w:rsidRPr="00841D41">
        <w:t>, 105-114.</w:t>
      </w:r>
    </w:p>
    <w:p w14:paraId="02A2B65E" w14:textId="265D715C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18.</w:t>
      </w:r>
      <w:r w:rsidRPr="00841D41">
        <w:tab/>
        <w:t xml:space="preserve">B. M. Codabaccus, C. G. Carter, A. R. Bridle,P. D. Nichols, </w:t>
      </w:r>
      <w:r w:rsidRPr="00841D41">
        <w:rPr>
          <w:i/>
        </w:rPr>
        <w:t>Aquaculture</w:t>
      </w:r>
      <w:r w:rsidR="008B073E">
        <w:t>.</w:t>
      </w:r>
      <w:r w:rsidRPr="00841D41">
        <w:t xml:space="preserve"> </w:t>
      </w:r>
      <w:r w:rsidRPr="00841D41">
        <w:rPr>
          <w:b/>
        </w:rPr>
        <w:t>2012</w:t>
      </w:r>
      <w:r w:rsidRPr="00841D41">
        <w:t xml:space="preserve">, </w:t>
      </w:r>
      <w:r w:rsidRPr="00841D41">
        <w:rPr>
          <w:i/>
        </w:rPr>
        <w:t>356</w:t>
      </w:r>
      <w:r w:rsidRPr="00841D41">
        <w:t>, 135-140.</w:t>
      </w:r>
    </w:p>
    <w:p w14:paraId="6AE2EAA4" w14:textId="7777777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19.</w:t>
      </w:r>
      <w:r w:rsidRPr="00841D41">
        <w:tab/>
        <w:t xml:space="preserve">P. M. Kris-Etherton, W. S. Harris,L. J. Appel, </w:t>
      </w:r>
      <w:r w:rsidRPr="00841D41">
        <w:rPr>
          <w:i/>
        </w:rPr>
        <w:t>Circulation</w:t>
      </w:r>
      <w:r w:rsidRPr="00841D41">
        <w:t xml:space="preserve">, </w:t>
      </w:r>
      <w:r w:rsidRPr="00841D41">
        <w:rPr>
          <w:b/>
        </w:rPr>
        <w:t>2002</w:t>
      </w:r>
      <w:r w:rsidRPr="00841D41">
        <w:t xml:space="preserve">, </w:t>
      </w:r>
      <w:r w:rsidRPr="00841D41">
        <w:rPr>
          <w:i/>
        </w:rPr>
        <w:t>106</w:t>
      </w:r>
      <w:r w:rsidRPr="00841D41">
        <w:t>, 2747-2757.</w:t>
      </w:r>
    </w:p>
    <w:p w14:paraId="5C22992F" w14:textId="28FD1953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20.</w:t>
      </w:r>
      <w:r w:rsidRPr="00841D41">
        <w:tab/>
        <w:t xml:space="preserve">O. P. Ward,A. Singh, </w:t>
      </w:r>
      <w:r w:rsidR="00AC7866" w:rsidRPr="00AC7866">
        <w:rPr>
          <w:i/>
        </w:rPr>
        <w:t xml:space="preserve">Process Biochem. </w:t>
      </w:r>
      <w:r w:rsidRPr="00841D41">
        <w:rPr>
          <w:b/>
        </w:rPr>
        <w:t>2005</w:t>
      </w:r>
      <w:r w:rsidRPr="00841D41">
        <w:t xml:space="preserve">, </w:t>
      </w:r>
      <w:r w:rsidRPr="00841D41">
        <w:rPr>
          <w:i/>
        </w:rPr>
        <w:t>40</w:t>
      </w:r>
      <w:r w:rsidRPr="00841D41">
        <w:t>, 3627-3652.</w:t>
      </w:r>
    </w:p>
    <w:p w14:paraId="6DFF1C13" w14:textId="7BBB8E85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21.</w:t>
      </w:r>
      <w:r w:rsidRPr="00841D41">
        <w:tab/>
        <w:t xml:space="preserve">D. Ristić-Medić, V. Vučić, M. Takić, I. Karadžić,M. Glibetić, </w:t>
      </w:r>
      <w:r w:rsidR="00AC7866" w:rsidRPr="00AC7866">
        <w:rPr>
          <w:i/>
        </w:rPr>
        <w:t xml:space="preserve">J. Serb. Chem. Soc. </w:t>
      </w:r>
      <w:r w:rsidRPr="00841D41">
        <w:rPr>
          <w:b/>
        </w:rPr>
        <w:t>2013</w:t>
      </w:r>
      <w:r w:rsidRPr="00841D41">
        <w:t xml:space="preserve">, </w:t>
      </w:r>
      <w:r w:rsidRPr="00841D41">
        <w:rPr>
          <w:i/>
        </w:rPr>
        <w:t>78</w:t>
      </w:r>
      <w:r w:rsidRPr="00841D41">
        <w:t>, 1269-1289.</w:t>
      </w:r>
    </w:p>
    <w:p w14:paraId="0FF64224" w14:textId="0C7FF631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22.</w:t>
      </w:r>
      <w:r w:rsidRPr="00841D41">
        <w:tab/>
        <w:t xml:space="preserve">G. Barceló-Coblijn,E. J. Murphy, </w:t>
      </w:r>
      <w:r w:rsidR="00AC7866" w:rsidRPr="00AC7866">
        <w:rPr>
          <w:i/>
        </w:rPr>
        <w:t xml:space="preserve">Prog. Lipid Res. </w:t>
      </w:r>
      <w:r w:rsidRPr="00841D41">
        <w:rPr>
          <w:b/>
        </w:rPr>
        <w:t>2009</w:t>
      </w:r>
      <w:r w:rsidRPr="00841D41">
        <w:t xml:space="preserve">, </w:t>
      </w:r>
      <w:r w:rsidRPr="00841D41">
        <w:rPr>
          <w:i/>
        </w:rPr>
        <w:t>48</w:t>
      </w:r>
      <w:r w:rsidRPr="00841D41">
        <w:t>, 355-374.</w:t>
      </w:r>
    </w:p>
    <w:p w14:paraId="353344F1" w14:textId="27358892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23.</w:t>
      </w:r>
      <w:r w:rsidRPr="00841D41">
        <w:tab/>
        <w:t xml:space="preserve">P. C. Calder, </w:t>
      </w:r>
      <w:r w:rsidR="003F584B" w:rsidRPr="003F584B">
        <w:rPr>
          <w:i/>
        </w:rPr>
        <w:t xml:space="preserve">J. Nutr. </w:t>
      </w:r>
      <w:r w:rsidRPr="00841D41">
        <w:rPr>
          <w:b/>
        </w:rPr>
        <w:t>2012</w:t>
      </w:r>
      <w:r w:rsidRPr="00841D41">
        <w:t xml:space="preserve">, </w:t>
      </w:r>
      <w:r w:rsidRPr="00841D41">
        <w:rPr>
          <w:i/>
        </w:rPr>
        <w:t>142</w:t>
      </w:r>
      <w:r w:rsidRPr="00841D41">
        <w:t>, 592S-599S.</w:t>
      </w:r>
    </w:p>
    <w:p w14:paraId="3E4A10B9" w14:textId="7777777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24.</w:t>
      </w:r>
      <w:r w:rsidRPr="00841D41">
        <w:tab/>
        <w:t xml:space="preserve">H. Chaves, R. B. Singh, S. Khan, A. Wilczynska,T. Takahashi, in </w:t>
      </w:r>
      <w:r w:rsidRPr="00841D41">
        <w:rPr>
          <w:i/>
        </w:rPr>
        <w:t>The Role of Functional Food Security in Global Health</w:t>
      </w:r>
      <w:r w:rsidRPr="00841D41">
        <w:t>, eds. R. B. Singh, R. R. Watson,T. Takahashi, Academic Press, 2019, p.^pp. Page.</w:t>
      </w:r>
    </w:p>
    <w:p w14:paraId="02754D7A" w14:textId="4EF66CFC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25.</w:t>
      </w:r>
      <w:r w:rsidRPr="00841D41">
        <w:tab/>
        <w:t xml:space="preserve">A. P. Simopoulos, </w:t>
      </w:r>
      <w:r w:rsidR="003F584B" w:rsidRPr="003F584B">
        <w:rPr>
          <w:i/>
        </w:rPr>
        <w:t xml:space="preserve">Asia Pac. J. Clin. Nutr. </w:t>
      </w:r>
      <w:r w:rsidRPr="00841D41">
        <w:rPr>
          <w:b/>
        </w:rPr>
        <w:t>2008</w:t>
      </w:r>
      <w:r w:rsidRPr="00841D41">
        <w:t xml:space="preserve">, </w:t>
      </w:r>
      <w:r w:rsidRPr="00841D41">
        <w:rPr>
          <w:i/>
        </w:rPr>
        <w:t>17</w:t>
      </w:r>
      <w:r w:rsidRPr="00841D41">
        <w:t>, 131-134.</w:t>
      </w:r>
    </w:p>
    <w:p w14:paraId="0B4D5484" w14:textId="7777777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26.</w:t>
      </w:r>
      <w:r w:rsidRPr="00841D41">
        <w:tab/>
        <w:t xml:space="preserve">P. C. Calder, </w:t>
      </w:r>
      <w:r w:rsidRPr="00841D41">
        <w:rPr>
          <w:i/>
        </w:rPr>
        <w:t>Biochimie</w:t>
      </w:r>
      <w:r w:rsidRPr="00841D41">
        <w:t xml:space="preserve">, </w:t>
      </w:r>
      <w:r w:rsidRPr="00841D41">
        <w:rPr>
          <w:b/>
        </w:rPr>
        <w:t>2009</w:t>
      </w:r>
      <w:r w:rsidRPr="00841D41">
        <w:t xml:space="preserve">, </w:t>
      </w:r>
      <w:r w:rsidRPr="00841D41">
        <w:rPr>
          <w:i/>
        </w:rPr>
        <w:t>91</w:t>
      </w:r>
      <w:r w:rsidRPr="00841D41">
        <w:t>, 791-795.</w:t>
      </w:r>
    </w:p>
    <w:p w14:paraId="16A193A9" w14:textId="0620492B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27.</w:t>
      </w:r>
      <w:r w:rsidRPr="00841D41">
        <w:tab/>
        <w:t xml:space="preserve">J. Marchix, B. Choque, M. Kouba, A. Fautrel, D. Catheline,P. Legrand, </w:t>
      </w:r>
      <w:r w:rsidR="003F584B" w:rsidRPr="003F584B">
        <w:rPr>
          <w:i/>
        </w:rPr>
        <w:t>J. Nutr. Biochem.</w:t>
      </w:r>
      <w:r w:rsidR="003F584B">
        <w:rPr>
          <w:i/>
        </w:rPr>
        <w:t xml:space="preserve"> </w:t>
      </w:r>
      <w:r w:rsidRPr="00841D41">
        <w:rPr>
          <w:b/>
        </w:rPr>
        <w:t>2015</w:t>
      </w:r>
      <w:r w:rsidRPr="00841D41">
        <w:t xml:space="preserve">, </w:t>
      </w:r>
      <w:r w:rsidRPr="00841D41">
        <w:rPr>
          <w:i/>
        </w:rPr>
        <w:t>26</w:t>
      </w:r>
      <w:r w:rsidRPr="00841D41">
        <w:t>, 1434-1441.</w:t>
      </w:r>
    </w:p>
    <w:p w14:paraId="5BC6AD55" w14:textId="57F322C6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28.</w:t>
      </w:r>
      <w:r w:rsidRPr="00841D41">
        <w:tab/>
        <w:t xml:space="preserve">A. A. Welch, S. Shakya-Shrestha, M. A. Lentjes, N. J. Wareham,K.-T. Khaw, </w:t>
      </w:r>
      <w:r w:rsidR="003F584B" w:rsidRPr="003F584B">
        <w:rPr>
          <w:i/>
        </w:rPr>
        <w:t xml:space="preserve">Am. J. Clin. Nutr. </w:t>
      </w:r>
      <w:r w:rsidRPr="00841D41">
        <w:rPr>
          <w:b/>
        </w:rPr>
        <w:t>2010</w:t>
      </w:r>
      <w:r w:rsidRPr="00841D41">
        <w:t xml:space="preserve">, </w:t>
      </w:r>
      <w:r w:rsidRPr="00841D41">
        <w:rPr>
          <w:i/>
        </w:rPr>
        <w:t>92</w:t>
      </w:r>
      <w:r w:rsidRPr="00841D41">
        <w:t>, 1040-1051.</w:t>
      </w:r>
    </w:p>
    <w:p w14:paraId="641335E2" w14:textId="17A90775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29.</w:t>
      </w:r>
      <w:r w:rsidRPr="00841D41">
        <w:tab/>
        <w:t xml:space="preserve">M. Guo, G. Chen, J. Chen,M. Zheng, </w:t>
      </w:r>
      <w:r w:rsidR="003F584B" w:rsidRPr="003F584B">
        <w:rPr>
          <w:i/>
        </w:rPr>
        <w:t>J. Ocean Univ.</w:t>
      </w:r>
      <w:r w:rsidRPr="00841D41">
        <w:t xml:space="preserve"> </w:t>
      </w:r>
      <w:r w:rsidRPr="00841D41">
        <w:rPr>
          <w:b/>
        </w:rPr>
        <w:t>2019</w:t>
      </w:r>
      <w:r w:rsidRPr="00841D41">
        <w:t xml:space="preserve">, </w:t>
      </w:r>
      <w:r w:rsidRPr="00841D41">
        <w:rPr>
          <w:i/>
        </w:rPr>
        <w:t>18</w:t>
      </w:r>
      <w:r w:rsidRPr="00841D41">
        <w:t>, 1199-1206.</w:t>
      </w:r>
    </w:p>
    <w:p w14:paraId="36E22337" w14:textId="7777777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30.</w:t>
      </w:r>
      <w:r w:rsidRPr="00841D41">
        <w:tab/>
        <w:t xml:space="preserve">T. Arao,M. Yamada, </w:t>
      </w:r>
      <w:r w:rsidRPr="00841D41">
        <w:rPr>
          <w:i/>
        </w:rPr>
        <w:t>Phytochemistry</w:t>
      </w:r>
      <w:r w:rsidRPr="00841D41">
        <w:t xml:space="preserve">, </w:t>
      </w:r>
      <w:r w:rsidRPr="00841D41">
        <w:rPr>
          <w:b/>
        </w:rPr>
        <w:t>1994</w:t>
      </w:r>
      <w:r w:rsidRPr="00841D41">
        <w:t xml:space="preserve">, </w:t>
      </w:r>
      <w:r w:rsidRPr="00841D41">
        <w:rPr>
          <w:i/>
        </w:rPr>
        <w:t>35</w:t>
      </w:r>
      <w:r w:rsidRPr="00841D41">
        <w:t>, 1177-1181.</w:t>
      </w:r>
    </w:p>
    <w:p w14:paraId="39AD1698" w14:textId="7777777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31.</w:t>
      </w:r>
      <w:r w:rsidRPr="00841D41">
        <w:tab/>
        <w:t xml:space="preserve">G. Antolı́n, F. V. Tinaut, Y. Briceño, V. Castaño, C. Pérez,A. I. Ramı́rez, </w:t>
      </w:r>
      <w:r w:rsidRPr="00841D41">
        <w:rPr>
          <w:i/>
        </w:rPr>
        <w:t>Bioresour Technol</w:t>
      </w:r>
      <w:r w:rsidRPr="00841D41">
        <w:t xml:space="preserve">, </w:t>
      </w:r>
      <w:r w:rsidRPr="00841D41">
        <w:rPr>
          <w:b/>
        </w:rPr>
        <w:t>2002</w:t>
      </w:r>
      <w:r w:rsidRPr="00841D41">
        <w:t xml:space="preserve">, </w:t>
      </w:r>
      <w:r w:rsidRPr="00841D41">
        <w:rPr>
          <w:i/>
        </w:rPr>
        <w:t>83</w:t>
      </w:r>
      <w:r w:rsidRPr="00841D41">
        <w:t>, 111-114.</w:t>
      </w:r>
    </w:p>
    <w:p w14:paraId="6F7D6C91" w14:textId="0EDA1754" w:rsidR="00841D41" w:rsidRPr="00841D41" w:rsidRDefault="003F584B" w:rsidP="00500952">
      <w:pPr>
        <w:pStyle w:val="EndNoteBibliography"/>
        <w:spacing w:after="240"/>
        <w:ind w:left="567" w:hanging="567"/>
        <w:jc w:val="both"/>
      </w:pPr>
      <w:r>
        <w:t>32.</w:t>
      </w:r>
      <w:r>
        <w:tab/>
        <w:t xml:space="preserve">W. Parawira, </w:t>
      </w:r>
      <w:r w:rsidRPr="003F584B">
        <w:rPr>
          <w:i/>
        </w:rPr>
        <w:t xml:space="preserve">Crit. Rev. Biotechnol. </w:t>
      </w:r>
      <w:r w:rsidR="00841D41" w:rsidRPr="00841D41">
        <w:rPr>
          <w:b/>
        </w:rPr>
        <w:t>2009</w:t>
      </w:r>
      <w:r w:rsidR="00841D41" w:rsidRPr="00841D41">
        <w:t xml:space="preserve">, </w:t>
      </w:r>
      <w:r w:rsidR="00841D41" w:rsidRPr="00841D41">
        <w:rPr>
          <w:i/>
        </w:rPr>
        <w:t>29</w:t>
      </w:r>
      <w:r w:rsidR="00841D41" w:rsidRPr="00841D41">
        <w:t>, 82-93.</w:t>
      </w:r>
    </w:p>
    <w:p w14:paraId="52817FCC" w14:textId="79213728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33.</w:t>
      </w:r>
      <w:r w:rsidRPr="00841D41">
        <w:tab/>
        <w:t xml:space="preserve">S.-J. Kim, S.-M. Jung, Y.-C. Park,K. Park, </w:t>
      </w:r>
      <w:r w:rsidR="003F584B" w:rsidRPr="003F584B">
        <w:rPr>
          <w:i/>
        </w:rPr>
        <w:t xml:space="preserve">Biotechnol. Bioprocess Eng. </w:t>
      </w:r>
      <w:r w:rsidRPr="00841D41">
        <w:t xml:space="preserve"> </w:t>
      </w:r>
      <w:r w:rsidRPr="00841D41">
        <w:rPr>
          <w:b/>
        </w:rPr>
        <w:t>2007</w:t>
      </w:r>
      <w:r w:rsidRPr="00841D41">
        <w:t xml:space="preserve">, </w:t>
      </w:r>
      <w:r w:rsidRPr="00841D41">
        <w:rPr>
          <w:i/>
        </w:rPr>
        <w:t>12</w:t>
      </w:r>
      <w:r w:rsidRPr="00841D41">
        <w:t>, 441.</w:t>
      </w:r>
    </w:p>
    <w:p w14:paraId="051A8A3A" w14:textId="16667AE5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lastRenderedPageBreak/>
        <w:t>34.</w:t>
      </w:r>
      <w:r w:rsidRPr="00841D41">
        <w:tab/>
        <w:t xml:space="preserve">M. Oda, M. Kaieda, S. Hama, H. Yamaji, A. Kondo, E. Izumoto,H. Fukuda, </w:t>
      </w:r>
      <w:r w:rsidR="003F584B">
        <w:t xml:space="preserve"> </w:t>
      </w:r>
      <w:r w:rsidR="003F584B" w:rsidRPr="003F584B">
        <w:rPr>
          <w:i/>
        </w:rPr>
        <w:t>Biochem. Eng. J.</w:t>
      </w:r>
      <w:r w:rsidR="003F584B">
        <w:rPr>
          <w:i/>
        </w:rPr>
        <w:t xml:space="preserve"> </w:t>
      </w:r>
      <w:r w:rsidRPr="00841D41">
        <w:rPr>
          <w:b/>
        </w:rPr>
        <w:t>2005</w:t>
      </w:r>
      <w:r w:rsidRPr="00841D41">
        <w:t xml:space="preserve">, </w:t>
      </w:r>
      <w:r w:rsidRPr="00841D41">
        <w:rPr>
          <w:i/>
        </w:rPr>
        <w:t>23</w:t>
      </w:r>
      <w:r w:rsidRPr="00841D41">
        <w:t>, 45-51.</w:t>
      </w:r>
    </w:p>
    <w:p w14:paraId="2BBA1A17" w14:textId="7777777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35.</w:t>
      </w:r>
      <w:r w:rsidRPr="00841D41">
        <w:tab/>
        <w:t xml:space="preserve">Y. Zhang, M. A. Dubé, D. D. McLean,M. Kates, </w:t>
      </w:r>
      <w:r w:rsidRPr="00841D41">
        <w:rPr>
          <w:i/>
        </w:rPr>
        <w:t>Bioresour Technol</w:t>
      </w:r>
      <w:r w:rsidRPr="00841D41">
        <w:t xml:space="preserve">, </w:t>
      </w:r>
      <w:r w:rsidRPr="00841D41">
        <w:rPr>
          <w:b/>
        </w:rPr>
        <w:t>2003</w:t>
      </w:r>
      <w:r w:rsidRPr="00841D41">
        <w:t xml:space="preserve">, </w:t>
      </w:r>
      <w:r w:rsidRPr="00841D41">
        <w:rPr>
          <w:i/>
        </w:rPr>
        <w:t>90</w:t>
      </w:r>
      <w:r w:rsidRPr="00841D41">
        <w:t>, 229-240.</w:t>
      </w:r>
    </w:p>
    <w:p w14:paraId="76FDCADB" w14:textId="368B118E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36.</w:t>
      </w:r>
      <w:r w:rsidRPr="00841D41">
        <w:tab/>
        <w:t>Y. Liang,K. Mai,</w:t>
      </w:r>
      <w:r w:rsidR="003F584B">
        <w:t xml:space="preserve"> </w:t>
      </w:r>
      <w:r w:rsidR="003F584B" w:rsidRPr="003F584B">
        <w:rPr>
          <w:i/>
        </w:rPr>
        <w:t>J. Ocean Univ.</w:t>
      </w:r>
      <w:r w:rsidR="003F584B">
        <w:rPr>
          <w:i/>
        </w:rPr>
        <w:t xml:space="preserve"> </w:t>
      </w:r>
      <w:r w:rsidRPr="00841D41">
        <w:rPr>
          <w:b/>
        </w:rPr>
        <w:t>2005</w:t>
      </w:r>
      <w:r w:rsidRPr="00841D41">
        <w:t xml:space="preserve">, </w:t>
      </w:r>
      <w:r w:rsidRPr="00841D41">
        <w:rPr>
          <w:i/>
        </w:rPr>
        <w:t>4</w:t>
      </w:r>
      <w:r w:rsidRPr="00841D41">
        <w:t>, 157-162.</w:t>
      </w:r>
    </w:p>
    <w:p w14:paraId="49688F84" w14:textId="4B8B08DC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37.</w:t>
      </w:r>
      <w:r w:rsidRPr="00841D41">
        <w:tab/>
        <w:t xml:space="preserve">A. C. Guedes,F. X. Malcata, </w:t>
      </w:r>
      <w:r w:rsidRPr="00841D41">
        <w:rPr>
          <w:i/>
        </w:rPr>
        <w:t>Aquaculture</w:t>
      </w:r>
      <w:r w:rsidR="008B073E">
        <w:t>.</w:t>
      </w:r>
      <w:r w:rsidRPr="00841D41">
        <w:t xml:space="preserve"> </w:t>
      </w:r>
      <w:r w:rsidRPr="00841D41">
        <w:rPr>
          <w:b/>
        </w:rPr>
        <w:t>2012</w:t>
      </w:r>
      <w:r w:rsidRPr="00841D41">
        <w:t xml:space="preserve">, </w:t>
      </w:r>
      <w:r w:rsidRPr="00841D41">
        <w:rPr>
          <w:i/>
        </w:rPr>
        <w:t>10</w:t>
      </w:r>
      <w:r w:rsidRPr="00841D41">
        <w:t>, 59-78.</w:t>
      </w:r>
    </w:p>
    <w:p w14:paraId="665F9837" w14:textId="6205C26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38.</w:t>
      </w:r>
      <w:r w:rsidRPr="00841D41">
        <w:tab/>
        <w:t>Y</w:t>
      </w:r>
      <w:r w:rsidR="003F584B">
        <w:t xml:space="preserve">. Liang, J. Beardall,P. Heraud, </w:t>
      </w:r>
      <w:r w:rsidR="003F584B" w:rsidRPr="003F584B">
        <w:rPr>
          <w:i/>
        </w:rPr>
        <w:t xml:space="preserve">Bot. Marina. </w:t>
      </w:r>
      <w:r w:rsidRPr="00841D41">
        <w:rPr>
          <w:b/>
        </w:rPr>
        <w:t>2006</w:t>
      </w:r>
      <w:r w:rsidRPr="00841D41">
        <w:t xml:space="preserve">, </w:t>
      </w:r>
      <w:r w:rsidRPr="00841D41">
        <w:rPr>
          <w:i/>
        </w:rPr>
        <w:t>49</w:t>
      </w:r>
      <w:r w:rsidRPr="00841D41">
        <w:t>, 165-173.</w:t>
      </w:r>
    </w:p>
    <w:p w14:paraId="727FBAB0" w14:textId="23DE778F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39.</w:t>
      </w:r>
      <w:r w:rsidRPr="00841D41">
        <w:tab/>
        <w:t xml:space="preserve">R. R. Guillard,J. H. Ryther, </w:t>
      </w:r>
      <w:r w:rsidR="00C308F9" w:rsidRPr="00C308F9">
        <w:rPr>
          <w:i/>
        </w:rPr>
        <w:t xml:space="preserve">Can. J. Microbiol. </w:t>
      </w:r>
      <w:r w:rsidRPr="00841D41">
        <w:rPr>
          <w:b/>
        </w:rPr>
        <w:t>1962</w:t>
      </w:r>
      <w:r w:rsidRPr="00841D41">
        <w:t xml:space="preserve">, </w:t>
      </w:r>
      <w:r w:rsidRPr="00841D41">
        <w:rPr>
          <w:i/>
        </w:rPr>
        <w:t>8</w:t>
      </w:r>
      <w:r w:rsidRPr="00841D41">
        <w:t>, 229-239.</w:t>
      </w:r>
    </w:p>
    <w:p w14:paraId="467DC061" w14:textId="7777777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40.</w:t>
      </w:r>
      <w:r w:rsidRPr="00841D41">
        <w:tab/>
        <w:t xml:space="preserve">M. Axelsson,F. Gentili, </w:t>
      </w:r>
      <w:r w:rsidRPr="00841D41">
        <w:rPr>
          <w:i/>
        </w:rPr>
        <w:t>Plos One</w:t>
      </w:r>
      <w:r w:rsidRPr="00841D41">
        <w:t xml:space="preserve">, </w:t>
      </w:r>
      <w:r w:rsidRPr="00841D41">
        <w:rPr>
          <w:b/>
        </w:rPr>
        <w:t>2014</w:t>
      </w:r>
      <w:r w:rsidRPr="00841D41">
        <w:t xml:space="preserve">, </w:t>
      </w:r>
      <w:r w:rsidRPr="00841D41">
        <w:rPr>
          <w:i/>
        </w:rPr>
        <w:t>9</w:t>
      </w:r>
      <w:r w:rsidRPr="00841D41">
        <w:t>, 6.</w:t>
      </w:r>
    </w:p>
    <w:p w14:paraId="047E8443" w14:textId="0E4C458C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41.</w:t>
      </w:r>
      <w:r w:rsidRPr="00841D41">
        <w:tab/>
        <w:t xml:space="preserve">P. P. Lamers, C. C. van de Laak, P. S. Kaasenbrood, J. Lorier, M. Janssen, R. C. De Vos, R. J. Bino,R. H. Wijffels, </w:t>
      </w:r>
      <w:r w:rsidR="00C308F9" w:rsidRPr="00C308F9">
        <w:rPr>
          <w:i/>
        </w:rPr>
        <w:t>Biotechnol. Bioeng.</w:t>
      </w:r>
      <w:r w:rsidR="00C308F9">
        <w:rPr>
          <w:i/>
        </w:rPr>
        <w:t xml:space="preserve"> </w:t>
      </w:r>
      <w:r w:rsidRPr="00841D41">
        <w:rPr>
          <w:b/>
        </w:rPr>
        <w:t>2010</w:t>
      </w:r>
      <w:r w:rsidRPr="00841D41">
        <w:t xml:space="preserve">, </w:t>
      </w:r>
      <w:r w:rsidRPr="00841D41">
        <w:rPr>
          <w:i/>
        </w:rPr>
        <w:t>106</w:t>
      </w:r>
      <w:r w:rsidRPr="00841D41">
        <w:t>, 638-648.</w:t>
      </w:r>
    </w:p>
    <w:p w14:paraId="3AFC0AFB" w14:textId="10CE8819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42.</w:t>
      </w:r>
      <w:r w:rsidRPr="00841D41">
        <w:tab/>
        <w:t>M. Rahman, M. Aziz, R. A. Al-khulaidi, N. Sakib,M. Islam,</w:t>
      </w:r>
      <w:r w:rsidR="00C308F9">
        <w:t xml:space="preserve"> </w:t>
      </w:r>
      <w:r w:rsidR="00C308F9" w:rsidRPr="00C308F9">
        <w:rPr>
          <w:i/>
        </w:rPr>
        <w:t xml:space="preserve">J. Radiat. Res. Appl. Sci. </w:t>
      </w:r>
      <w:r w:rsidRPr="00841D41">
        <w:rPr>
          <w:b/>
        </w:rPr>
        <w:t>2017</w:t>
      </w:r>
      <w:r w:rsidRPr="00841D41">
        <w:t xml:space="preserve">, </w:t>
      </w:r>
      <w:r w:rsidRPr="00841D41">
        <w:rPr>
          <w:i/>
        </w:rPr>
        <w:t>10</w:t>
      </w:r>
      <w:r w:rsidRPr="00841D41">
        <w:t>, 140-147.</w:t>
      </w:r>
    </w:p>
    <w:p w14:paraId="20C8F20E" w14:textId="021B83E4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43.</w:t>
      </w:r>
      <w:r w:rsidRPr="00841D41">
        <w:tab/>
        <w:t xml:space="preserve">M. Sung,J.-I. Han, </w:t>
      </w:r>
      <w:r w:rsidR="00C308F9" w:rsidRPr="00C308F9">
        <w:rPr>
          <w:i/>
        </w:rPr>
        <w:t xml:space="preserve">Bioresour. Technol. </w:t>
      </w:r>
      <w:r w:rsidRPr="00841D41">
        <w:rPr>
          <w:b/>
        </w:rPr>
        <w:t>2016</w:t>
      </w:r>
      <w:r w:rsidRPr="00841D41">
        <w:t xml:space="preserve">, </w:t>
      </w:r>
      <w:r w:rsidRPr="00841D41">
        <w:rPr>
          <w:i/>
        </w:rPr>
        <w:t>205</w:t>
      </w:r>
      <w:r w:rsidRPr="00841D41">
        <w:t>, 250-253.</w:t>
      </w:r>
    </w:p>
    <w:p w14:paraId="496E1625" w14:textId="7D52623F" w:rsidR="00841D41" w:rsidRPr="00841D41" w:rsidRDefault="00841D41" w:rsidP="00DD6109">
      <w:pPr>
        <w:pStyle w:val="EndNoteBibliography"/>
        <w:spacing w:after="240"/>
        <w:ind w:left="567" w:hanging="567"/>
        <w:jc w:val="both"/>
      </w:pPr>
      <w:r w:rsidRPr="00841D41">
        <w:t>44.</w:t>
      </w:r>
      <w:r w:rsidRPr="00841D41">
        <w:tab/>
      </w:r>
      <w:r w:rsidR="00DD6109">
        <w:t>ISO-5508. A</w:t>
      </w:r>
      <w:r w:rsidR="00DD6109" w:rsidRPr="00DD6109">
        <w:rPr>
          <w:i/>
        </w:rPr>
        <w:t>nimal and Vegetable Fats and Oils-Analysis by Gas Chromatography of Methyl esters of Fatty Acids</w:t>
      </w:r>
      <w:r w:rsidR="00DD6109">
        <w:t>;</w:t>
      </w:r>
      <w:r w:rsidR="00DD6109">
        <w:t xml:space="preserve"> </w:t>
      </w:r>
      <w:r w:rsidR="00DD6109">
        <w:t xml:space="preserve">ISO 5508: 1990; International Organization for Standardization: Geneve, Switzerland, </w:t>
      </w:r>
      <w:r w:rsidR="00DD6109" w:rsidRPr="00AF37F1">
        <w:rPr>
          <w:b/>
        </w:rPr>
        <w:t>1990</w:t>
      </w:r>
      <w:r w:rsidR="00DD6109">
        <w:t>.</w:t>
      </w:r>
    </w:p>
    <w:p w14:paraId="0648D21D" w14:textId="4C967159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45.</w:t>
      </w:r>
      <w:r w:rsidRPr="00841D41">
        <w:tab/>
        <w:t xml:space="preserve">S. Gebreyowhans, J. Lu, S. Zhang, X. Pang,J. Lv, </w:t>
      </w:r>
      <w:r w:rsidR="00C308F9" w:rsidRPr="00C308F9">
        <w:rPr>
          <w:i/>
        </w:rPr>
        <w:t xml:space="preserve">Int. Dairy J. </w:t>
      </w:r>
      <w:r w:rsidRPr="00841D41">
        <w:rPr>
          <w:b/>
        </w:rPr>
        <w:t>2019</w:t>
      </w:r>
      <w:r w:rsidRPr="00841D41">
        <w:t xml:space="preserve">, </w:t>
      </w:r>
      <w:r w:rsidRPr="00841D41">
        <w:rPr>
          <w:i/>
        </w:rPr>
        <w:t>97</w:t>
      </w:r>
      <w:r w:rsidRPr="00841D41">
        <w:t>, 158-166.</w:t>
      </w:r>
    </w:p>
    <w:p w14:paraId="02202CD7" w14:textId="105BD44C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46.</w:t>
      </w:r>
      <w:r w:rsidRPr="00841D41">
        <w:tab/>
        <w:t xml:space="preserve">C. Cardoso, H. Pereira, J. Franca, J. Matos, I. Monteiro, P. Pousao-Ferreira, A. Gomes, L. Barreira, J. Varela, N. Neng, J. M. Nogueira, C. Afonso,N. M. Bandarra, </w:t>
      </w:r>
      <w:r w:rsidRPr="00841D41">
        <w:rPr>
          <w:i/>
        </w:rPr>
        <w:t>Aquac. Int.</w:t>
      </w:r>
      <w:r w:rsidR="008B073E">
        <w:t xml:space="preserve"> </w:t>
      </w:r>
      <w:r w:rsidRPr="00841D41">
        <w:rPr>
          <w:b/>
        </w:rPr>
        <w:t>2020</w:t>
      </w:r>
      <w:r w:rsidRPr="00841D41">
        <w:t xml:space="preserve">, </w:t>
      </w:r>
      <w:r w:rsidRPr="00841D41">
        <w:rPr>
          <w:i/>
        </w:rPr>
        <w:t>28</w:t>
      </w:r>
      <w:r w:rsidRPr="00841D41">
        <w:t>, 711-727.</w:t>
      </w:r>
    </w:p>
    <w:p w14:paraId="63A5215B" w14:textId="66CB8906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47.</w:t>
      </w:r>
      <w:r w:rsidRPr="00841D41">
        <w:tab/>
        <w:t xml:space="preserve">E. K. Sitepu, K. Heimann, C. L. Raston,W. Zhang, </w:t>
      </w:r>
      <w:r w:rsidR="00C308F9" w:rsidRPr="00C308F9">
        <w:rPr>
          <w:i/>
        </w:rPr>
        <w:t xml:space="preserve">Renew. Sust. Energ. Rev. </w:t>
      </w:r>
      <w:r w:rsidRPr="00841D41">
        <w:rPr>
          <w:b/>
        </w:rPr>
        <w:t>2020</w:t>
      </w:r>
      <w:r w:rsidRPr="00841D41">
        <w:t xml:space="preserve">, </w:t>
      </w:r>
      <w:r w:rsidRPr="00841D41">
        <w:rPr>
          <w:i/>
        </w:rPr>
        <w:t>123</w:t>
      </w:r>
      <w:r w:rsidRPr="00841D41">
        <w:t>, 109762.</w:t>
      </w:r>
    </w:p>
    <w:p w14:paraId="06079F8C" w14:textId="54333F25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48.</w:t>
      </w:r>
      <w:r w:rsidRPr="00841D41">
        <w:tab/>
        <w:t xml:space="preserve">M. D. Macías-Sánchez, A. Robles-Medina, E. Hita-Peña, M. J. Jiménez-Callejón, L. Estéban-Cerdán, P. A. González-Moreno,E. Molina-Grima, </w:t>
      </w:r>
      <w:r w:rsidRPr="00841D41">
        <w:rPr>
          <w:i/>
        </w:rPr>
        <w:t>Fuel</w:t>
      </w:r>
      <w:r w:rsidR="008B073E">
        <w:t>.</w:t>
      </w:r>
      <w:r w:rsidRPr="00841D41">
        <w:t xml:space="preserve"> </w:t>
      </w:r>
      <w:r w:rsidRPr="00841D41">
        <w:rPr>
          <w:b/>
        </w:rPr>
        <w:t>2015</w:t>
      </w:r>
      <w:r w:rsidRPr="00841D41">
        <w:t xml:space="preserve">, </w:t>
      </w:r>
      <w:r w:rsidRPr="00841D41">
        <w:rPr>
          <w:i/>
        </w:rPr>
        <w:t>150</w:t>
      </w:r>
      <w:r w:rsidRPr="00841D41">
        <w:t>, 14-20.</w:t>
      </w:r>
    </w:p>
    <w:p w14:paraId="75C1E84E" w14:textId="26276BDA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49.</w:t>
      </w:r>
      <w:r w:rsidRPr="00841D41">
        <w:tab/>
        <w:t xml:space="preserve">A. Demirbas, </w:t>
      </w:r>
      <w:r w:rsidR="00C308F9" w:rsidRPr="00C308F9">
        <w:rPr>
          <w:i/>
        </w:rPr>
        <w:t xml:space="preserve">Energy Conv. Manag. </w:t>
      </w:r>
      <w:r w:rsidRPr="00841D41">
        <w:rPr>
          <w:b/>
        </w:rPr>
        <w:t>2008</w:t>
      </w:r>
      <w:r w:rsidRPr="00841D41">
        <w:t xml:space="preserve">, </w:t>
      </w:r>
      <w:r w:rsidRPr="00841D41">
        <w:rPr>
          <w:i/>
        </w:rPr>
        <w:t>49</w:t>
      </w:r>
      <w:r w:rsidRPr="00841D41">
        <w:t>, 125-130.</w:t>
      </w:r>
    </w:p>
    <w:p w14:paraId="39F3E2D7" w14:textId="52E13C37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50.</w:t>
      </w:r>
      <w:r w:rsidRPr="00841D41">
        <w:tab/>
        <w:t>J. M. Marche</w:t>
      </w:r>
      <w:r w:rsidR="00C308F9">
        <w:t xml:space="preserve">tti, V. U. Miguel,A. F. Errazu, </w:t>
      </w:r>
      <w:r w:rsidR="00C308F9" w:rsidRPr="00C308F9">
        <w:rPr>
          <w:i/>
        </w:rPr>
        <w:t xml:space="preserve">Renew. Sust. Energ. Rev. </w:t>
      </w:r>
      <w:r w:rsidRPr="00841D41">
        <w:rPr>
          <w:b/>
        </w:rPr>
        <w:t>2007</w:t>
      </w:r>
      <w:r w:rsidRPr="00841D41">
        <w:t xml:space="preserve">, </w:t>
      </w:r>
      <w:r w:rsidRPr="00841D41">
        <w:rPr>
          <w:i/>
        </w:rPr>
        <w:t>11</w:t>
      </w:r>
      <w:r w:rsidRPr="00841D41">
        <w:t>, 1300-1311.</w:t>
      </w:r>
    </w:p>
    <w:p w14:paraId="587AE86E" w14:textId="3135A84E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lastRenderedPageBreak/>
        <w:t>51.</w:t>
      </w:r>
      <w:r w:rsidRPr="00841D41">
        <w:tab/>
        <w:t xml:space="preserve">E. Ehimen, Z. Sun,C. Carrington, </w:t>
      </w:r>
      <w:r w:rsidRPr="00841D41">
        <w:rPr>
          <w:i/>
        </w:rPr>
        <w:t>Fuel</w:t>
      </w:r>
      <w:r w:rsidR="008B073E">
        <w:t>.</w:t>
      </w:r>
      <w:r w:rsidRPr="00841D41">
        <w:t xml:space="preserve"> </w:t>
      </w:r>
      <w:r w:rsidRPr="00841D41">
        <w:rPr>
          <w:b/>
        </w:rPr>
        <w:t>2010</w:t>
      </w:r>
      <w:r w:rsidRPr="00841D41">
        <w:t xml:space="preserve">, </w:t>
      </w:r>
      <w:r w:rsidRPr="00841D41">
        <w:rPr>
          <w:i/>
        </w:rPr>
        <w:t>89</w:t>
      </w:r>
      <w:r w:rsidRPr="00841D41">
        <w:t>, 677-684.</w:t>
      </w:r>
    </w:p>
    <w:p w14:paraId="1C989A64" w14:textId="5F63DF7B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52.</w:t>
      </w:r>
      <w:r w:rsidRPr="00841D41">
        <w:tab/>
        <w:t xml:space="preserve">F. Ma,M. A. Hanna, </w:t>
      </w:r>
      <w:r w:rsidRPr="00841D41">
        <w:rPr>
          <w:i/>
        </w:rPr>
        <w:t>Bioresour Technol</w:t>
      </w:r>
      <w:r w:rsidR="00C308F9">
        <w:t xml:space="preserve">. </w:t>
      </w:r>
      <w:r w:rsidRPr="00841D41">
        <w:rPr>
          <w:b/>
        </w:rPr>
        <w:t>1999</w:t>
      </w:r>
      <w:r w:rsidRPr="00841D41">
        <w:t xml:space="preserve">, </w:t>
      </w:r>
      <w:r w:rsidRPr="00841D41">
        <w:rPr>
          <w:i/>
        </w:rPr>
        <w:t>70</w:t>
      </w:r>
      <w:r w:rsidRPr="00841D41">
        <w:t>, 1-15.</w:t>
      </w:r>
    </w:p>
    <w:p w14:paraId="2E73552E" w14:textId="37602BD1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53.</w:t>
      </w:r>
      <w:r w:rsidRPr="00841D41">
        <w:tab/>
        <w:t xml:space="preserve">A. Demİrbaș, </w:t>
      </w:r>
      <w:r w:rsidR="00C308F9" w:rsidRPr="00C308F9">
        <w:rPr>
          <w:i/>
        </w:rPr>
        <w:t xml:space="preserve">Energy Conv. Manag. </w:t>
      </w:r>
      <w:r w:rsidRPr="00841D41">
        <w:rPr>
          <w:b/>
        </w:rPr>
        <w:t>2003</w:t>
      </w:r>
      <w:r w:rsidRPr="00841D41">
        <w:t xml:space="preserve">, </w:t>
      </w:r>
      <w:r w:rsidRPr="00841D41">
        <w:rPr>
          <w:i/>
        </w:rPr>
        <w:t>44</w:t>
      </w:r>
      <w:r w:rsidRPr="00841D41">
        <w:t>, 2093-2109.</w:t>
      </w:r>
    </w:p>
    <w:p w14:paraId="674CA75A" w14:textId="0378EBDD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54.</w:t>
      </w:r>
      <w:r w:rsidRPr="00841D41">
        <w:tab/>
        <w:t xml:space="preserve">I. Atadashi, M. Aroua, A. A. Aziz,N. Sulaiman, </w:t>
      </w:r>
      <w:r w:rsidR="00C308F9" w:rsidRPr="00C308F9">
        <w:rPr>
          <w:i/>
        </w:rPr>
        <w:t xml:space="preserve">J. Membr. Sci. </w:t>
      </w:r>
      <w:r w:rsidRPr="00841D41">
        <w:rPr>
          <w:b/>
        </w:rPr>
        <w:t>2012</w:t>
      </w:r>
      <w:r w:rsidRPr="00841D41">
        <w:t xml:space="preserve">, </w:t>
      </w:r>
      <w:r w:rsidRPr="00841D41">
        <w:rPr>
          <w:i/>
        </w:rPr>
        <w:t>421</w:t>
      </w:r>
      <w:r w:rsidRPr="00841D41">
        <w:t>, 154-164.</w:t>
      </w:r>
    </w:p>
    <w:p w14:paraId="2AC235FB" w14:textId="047946AE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55.</w:t>
      </w:r>
      <w:r w:rsidRPr="00841D41">
        <w:tab/>
        <w:t xml:space="preserve">K. Pramanik, </w:t>
      </w:r>
      <w:r w:rsidR="00C308F9" w:rsidRPr="00C308F9">
        <w:rPr>
          <w:i/>
        </w:rPr>
        <w:t>Renew. Energy.</w:t>
      </w:r>
      <w:r w:rsidR="00C308F9">
        <w:rPr>
          <w:i/>
        </w:rPr>
        <w:t xml:space="preserve"> </w:t>
      </w:r>
      <w:r w:rsidRPr="00841D41">
        <w:rPr>
          <w:b/>
        </w:rPr>
        <w:t>2003</w:t>
      </w:r>
      <w:r w:rsidRPr="00841D41">
        <w:t xml:space="preserve">, </w:t>
      </w:r>
      <w:r w:rsidRPr="00841D41">
        <w:rPr>
          <w:i/>
        </w:rPr>
        <w:t>28</w:t>
      </w:r>
      <w:r w:rsidRPr="00841D41">
        <w:t>, 239-248.</w:t>
      </w:r>
    </w:p>
    <w:p w14:paraId="3906509C" w14:textId="3C07608E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56.</w:t>
      </w:r>
      <w:r w:rsidRPr="00841D41">
        <w:tab/>
        <w:t>U. Schuchardt, R. Sercheli,R. M. Vargas,</w:t>
      </w:r>
      <w:r w:rsidR="00C308F9" w:rsidRPr="00C308F9">
        <w:t xml:space="preserve"> J. Braz. Chem. Soc. </w:t>
      </w:r>
      <w:r w:rsidRPr="00841D41">
        <w:rPr>
          <w:b/>
        </w:rPr>
        <w:t>1998</w:t>
      </w:r>
      <w:r w:rsidRPr="00841D41">
        <w:t xml:space="preserve">, </w:t>
      </w:r>
      <w:r w:rsidRPr="00841D41">
        <w:rPr>
          <w:i/>
        </w:rPr>
        <w:t>9</w:t>
      </w:r>
      <w:r w:rsidRPr="00841D41">
        <w:t>, 199-210.</w:t>
      </w:r>
    </w:p>
    <w:p w14:paraId="7820C74B" w14:textId="1AB2FA7A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57.</w:t>
      </w:r>
      <w:r w:rsidRPr="00841D41">
        <w:tab/>
        <w:t xml:space="preserve">D. A. G. Aranda, R. T. P. Santos, N. C. O. Tapanes, A. L. D. Ramos,O. A. C. Antunes, </w:t>
      </w:r>
      <w:r w:rsidR="008B073E" w:rsidRPr="008B073E">
        <w:rPr>
          <w:i/>
        </w:rPr>
        <w:t xml:space="preserve">Catal. Lett. </w:t>
      </w:r>
      <w:r w:rsidRPr="00841D41">
        <w:t xml:space="preserve"> </w:t>
      </w:r>
      <w:r w:rsidRPr="00841D41">
        <w:rPr>
          <w:b/>
        </w:rPr>
        <w:t>2008</w:t>
      </w:r>
      <w:r w:rsidRPr="00841D41">
        <w:t xml:space="preserve">, </w:t>
      </w:r>
      <w:r w:rsidRPr="00841D41">
        <w:rPr>
          <w:i/>
        </w:rPr>
        <w:t>122</w:t>
      </w:r>
      <w:r w:rsidRPr="00841D41">
        <w:t>, 20-25.</w:t>
      </w:r>
    </w:p>
    <w:p w14:paraId="4FC8945E" w14:textId="6BD50679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58.</w:t>
      </w:r>
      <w:r w:rsidRPr="00841D41">
        <w:tab/>
        <w:t xml:space="preserve">I. M. Atadashi, M. K. Aroua, A. R. Abdul Aziz,N. M. N. Sulaiman, </w:t>
      </w:r>
      <w:r w:rsidR="008B073E" w:rsidRPr="008B073E">
        <w:rPr>
          <w:i/>
        </w:rPr>
        <w:t>Renew. Sust. Energ. Rev.</w:t>
      </w:r>
      <w:r w:rsidR="008B073E">
        <w:rPr>
          <w:i/>
        </w:rPr>
        <w:t xml:space="preserve"> </w:t>
      </w:r>
      <w:r w:rsidRPr="00841D41">
        <w:rPr>
          <w:b/>
        </w:rPr>
        <w:t>2012</w:t>
      </w:r>
      <w:r w:rsidRPr="00841D41">
        <w:t xml:space="preserve">, </w:t>
      </w:r>
      <w:r w:rsidRPr="00841D41">
        <w:rPr>
          <w:i/>
        </w:rPr>
        <w:t>16</w:t>
      </w:r>
      <w:r w:rsidRPr="00841D41">
        <w:t>, 3456-3470.</w:t>
      </w:r>
    </w:p>
    <w:p w14:paraId="1C381FED" w14:textId="5461EC5A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B073E">
        <w:rPr>
          <w:lang w:val="es-CL"/>
        </w:rPr>
        <w:t>59.</w:t>
      </w:r>
      <w:r w:rsidRPr="008B073E">
        <w:rPr>
          <w:lang w:val="es-CL"/>
        </w:rPr>
        <w:tab/>
        <w:t xml:space="preserve">H. I. El-Shimi, N. K. Attia, S. T. El-Sheltawy,G. I. El-Diwani, </w:t>
      </w:r>
      <w:r w:rsidR="008B073E" w:rsidRPr="008B073E">
        <w:rPr>
          <w:i/>
          <w:lang w:val="es-CL"/>
        </w:rPr>
        <w:t xml:space="preserve">J. Sustain. </w:t>
      </w:r>
      <w:r w:rsidR="008B073E" w:rsidRPr="008B073E">
        <w:rPr>
          <w:i/>
        </w:rPr>
        <w:t>Bio. Systems</w:t>
      </w:r>
      <w:r w:rsidR="008B073E">
        <w:rPr>
          <w:i/>
        </w:rPr>
        <w:t>.</w:t>
      </w:r>
      <w:r w:rsidR="008B073E" w:rsidRPr="008B073E">
        <w:rPr>
          <w:i/>
        </w:rPr>
        <w:t xml:space="preserve"> </w:t>
      </w:r>
      <w:r w:rsidRPr="00841D41">
        <w:rPr>
          <w:b/>
        </w:rPr>
        <w:t>2013</w:t>
      </w:r>
      <w:r w:rsidRPr="00841D41">
        <w:t xml:space="preserve">, </w:t>
      </w:r>
      <w:r w:rsidRPr="00841D41">
        <w:rPr>
          <w:i/>
        </w:rPr>
        <w:t>3</w:t>
      </w:r>
      <w:r w:rsidRPr="00841D41">
        <w:t>, 224-233.</w:t>
      </w:r>
    </w:p>
    <w:p w14:paraId="5CE95DE2" w14:textId="779645FC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B073E">
        <w:rPr>
          <w:lang w:val="es-CL"/>
        </w:rPr>
        <w:t>60.</w:t>
      </w:r>
      <w:r w:rsidRPr="008B073E">
        <w:rPr>
          <w:lang w:val="es-CL"/>
        </w:rPr>
        <w:tab/>
        <w:t xml:space="preserve">S. Velasquez-Orta, J. Lee,A. Harvey, </w:t>
      </w:r>
      <w:r w:rsidR="008B073E" w:rsidRPr="008B073E">
        <w:rPr>
          <w:i/>
          <w:lang w:val="es-CL"/>
        </w:rPr>
        <w:t xml:space="preserve">Biochem. </w:t>
      </w:r>
      <w:r w:rsidR="008B073E" w:rsidRPr="008B073E">
        <w:rPr>
          <w:i/>
        </w:rPr>
        <w:t>Eng. J.</w:t>
      </w:r>
      <w:r w:rsidR="00DD6109">
        <w:rPr>
          <w:i/>
        </w:rPr>
        <w:t xml:space="preserve"> </w:t>
      </w:r>
      <w:r w:rsidRPr="008B073E">
        <w:rPr>
          <w:b/>
        </w:rPr>
        <w:t>2013</w:t>
      </w:r>
      <w:r w:rsidRPr="008B073E">
        <w:t xml:space="preserve">, </w:t>
      </w:r>
      <w:r w:rsidRPr="008B073E">
        <w:rPr>
          <w:i/>
        </w:rPr>
        <w:t>76</w:t>
      </w:r>
      <w:r w:rsidRPr="008B073E">
        <w:t>, 83-89.</w:t>
      </w:r>
    </w:p>
    <w:p w14:paraId="49BC557F" w14:textId="183D395B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61.</w:t>
      </w:r>
      <w:r w:rsidRPr="00841D41">
        <w:tab/>
      </w:r>
      <w:r w:rsidRPr="00345213">
        <w:t xml:space="preserve">T. Brody, </w:t>
      </w:r>
      <w:r w:rsidR="00DD6109" w:rsidRPr="00345213">
        <w:rPr>
          <w:i/>
        </w:rPr>
        <w:t>Nutr. biochem</w:t>
      </w:r>
      <w:r w:rsidR="00DD6109" w:rsidRPr="00345213">
        <w:t>.</w:t>
      </w:r>
      <w:r w:rsidRPr="00345213">
        <w:t xml:space="preserve"> Elsevier, </w:t>
      </w:r>
      <w:r w:rsidRPr="00345213">
        <w:rPr>
          <w:b/>
        </w:rPr>
        <w:t>1998</w:t>
      </w:r>
      <w:r w:rsidRPr="00345213">
        <w:t>.</w:t>
      </w:r>
    </w:p>
    <w:p w14:paraId="0D0BD424" w14:textId="476BF742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62.</w:t>
      </w:r>
      <w:r w:rsidRPr="00841D41">
        <w:tab/>
        <w:t xml:space="preserve">R. A. Gibson, B. Muhlhausler,M. Makrides, </w:t>
      </w:r>
      <w:r w:rsidR="00DD6109" w:rsidRPr="00DD6109">
        <w:rPr>
          <w:i/>
        </w:rPr>
        <w:t>Matern. Child Nutr</w:t>
      </w:r>
      <w:r w:rsidR="00DD6109">
        <w:rPr>
          <w:i/>
        </w:rPr>
        <w:t xml:space="preserve">. </w:t>
      </w:r>
      <w:r w:rsidRPr="00841D41">
        <w:rPr>
          <w:b/>
        </w:rPr>
        <w:t>2011</w:t>
      </w:r>
      <w:r w:rsidRPr="00841D41">
        <w:t xml:space="preserve">, </w:t>
      </w:r>
      <w:r w:rsidRPr="00841D41">
        <w:rPr>
          <w:i/>
        </w:rPr>
        <w:t>7</w:t>
      </w:r>
      <w:r w:rsidRPr="00841D41">
        <w:t>, 17-26.</w:t>
      </w:r>
    </w:p>
    <w:p w14:paraId="467120FD" w14:textId="7A2822B1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DD6109">
        <w:rPr>
          <w:lang w:val="es-CL"/>
        </w:rPr>
        <w:t>63.</w:t>
      </w:r>
      <w:r w:rsidRPr="00DD6109">
        <w:rPr>
          <w:lang w:val="es-CL"/>
        </w:rPr>
        <w:tab/>
        <w:t xml:space="preserve">C. Rodríguez, J. R. Cejas, M. V. Martín, P. Badía, M. Samper,A. Lorenzo, </w:t>
      </w:r>
      <w:r w:rsidR="00DD6109" w:rsidRPr="00DD6109">
        <w:rPr>
          <w:i/>
          <w:lang w:val="es-CL"/>
        </w:rPr>
        <w:t xml:space="preserve">Fish Physiol. </w:t>
      </w:r>
      <w:r w:rsidR="00DD6109" w:rsidRPr="00DD6109">
        <w:rPr>
          <w:i/>
        </w:rPr>
        <w:t xml:space="preserve">Biochem. </w:t>
      </w:r>
      <w:r w:rsidRPr="00841D41">
        <w:rPr>
          <w:b/>
        </w:rPr>
        <w:t>1998</w:t>
      </w:r>
      <w:r w:rsidRPr="00841D41">
        <w:t xml:space="preserve">, </w:t>
      </w:r>
      <w:r w:rsidRPr="00841D41">
        <w:rPr>
          <w:i/>
        </w:rPr>
        <w:t>18</w:t>
      </w:r>
      <w:r w:rsidRPr="00841D41">
        <w:t>, 177-187.</w:t>
      </w:r>
    </w:p>
    <w:p w14:paraId="611A83E1" w14:textId="6C92BE43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64.</w:t>
      </w:r>
      <w:r w:rsidRPr="00841D41">
        <w:tab/>
        <w:t xml:space="preserve">E. Henrotte, R. S. N. M. Mandiki, A. T. Prudencio, M. Vandecan, C. Mélard,P. Kestemont, </w:t>
      </w:r>
      <w:r w:rsidR="00DD6109" w:rsidRPr="00DD6109">
        <w:rPr>
          <w:i/>
        </w:rPr>
        <w:t>Aquac. Res.</w:t>
      </w:r>
      <w:r w:rsidR="00DD6109">
        <w:rPr>
          <w:i/>
        </w:rPr>
        <w:t xml:space="preserve"> </w:t>
      </w:r>
      <w:r w:rsidRPr="00841D41">
        <w:rPr>
          <w:b/>
        </w:rPr>
        <w:t>2010</w:t>
      </w:r>
      <w:r w:rsidRPr="00841D41">
        <w:t xml:space="preserve">, </w:t>
      </w:r>
      <w:r w:rsidRPr="00841D41">
        <w:rPr>
          <w:i/>
        </w:rPr>
        <w:t>41</w:t>
      </w:r>
      <w:r w:rsidRPr="00841D41">
        <w:t>, e53-e61.</w:t>
      </w:r>
    </w:p>
    <w:p w14:paraId="72A86119" w14:textId="53AB4EF1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65.</w:t>
      </w:r>
      <w:r w:rsidRPr="00841D41">
        <w:tab/>
        <w:t xml:space="preserve">S. R. Wassall,W. Stillwell, </w:t>
      </w:r>
      <w:r w:rsidR="00DD6109" w:rsidRPr="00DD6109">
        <w:rPr>
          <w:i/>
        </w:rPr>
        <w:t xml:space="preserve">Chem. Phys. Lipids. </w:t>
      </w:r>
      <w:r w:rsidRPr="00841D41">
        <w:t xml:space="preserve"> </w:t>
      </w:r>
      <w:r w:rsidRPr="00841D41">
        <w:rPr>
          <w:b/>
        </w:rPr>
        <w:t>2008</w:t>
      </w:r>
      <w:r w:rsidRPr="00841D41">
        <w:t xml:space="preserve">, </w:t>
      </w:r>
      <w:r w:rsidRPr="00841D41">
        <w:rPr>
          <w:i/>
        </w:rPr>
        <w:t>153</w:t>
      </w:r>
      <w:r w:rsidRPr="00841D41">
        <w:t>, 57-63.</w:t>
      </w:r>
    </w:p>
    <w:p w14:paraId="16F9F45A" w14:textId="148561F8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66.</w:t>
      </w:r>
      <w:r w:rsidRPr="00841D41">
        <w:tab/>
        <w:t xml:space="preserve">L. F. C. Castro, D. R. Tocher,O. Monroig, </w:t>
      </w:r>
      <w:r w:rsidR="00DD6109" w:rsidRPr="00DD6109">
        <w:rPr>
          <w:i/>
        </w:rPr>
        <w:t>Prog. Lipid Res.</w:t>
      </w:r>
      <w:r w:rsidR="00DD6109">
        <w:rPr>
          <w:i/>
        </w:rPr>
        <w:t xml:space="preserve"> </w:t>
      </w:r>
      <w:r w:rsidRPr="00841D41">
        <w:rPr>
          <w:b/>
        </w:rPr>
        <w:t>2016</w:t>
      </w:r>
      <w:r w:rsidRPr="00841D41">
        <w:t xml:space="preserve">, </w:t>
      </w:r>
      <w:r w:rsidRPr="00841D41">
        <w:rPr>
          <w:i/>
        </w:rPr>
        <w:t>62</w:t>
      </w:r>
      <w:r w:rsidRPr="00841D41">
        <w:t>, 25-40.</w:t>
      </w:r>
    </w:p>
    <w:p w14:paraId="76B6A6AB" w14:textId="401EF254" w:rsidR="00841D41" w:rsidRPr="00841D41" w:rsidRDefault="00841D41" w:rsidP="00500952">
      <w:pPr>
        <w:pStyle w:val="EndNoteBibliography"/>
        <w:spacing w:after="240"/>
        <w:ind w:left="567" w:hanging="567"/>
        <w:jc w:val="both"/>
      </w:pPr>
      <w:r w:rsidRPr="00841D41">
        <w:t>67.</w:t>
      </w:r>
      <w:r w:rsidRPr="00841D41">
        <w:tab/>
        <w:t xml:space="preserve">K. C. Maki, K. Yurko-Mauro, M. R. Dicklin, A. L. Schild,J. G. Geohas, </w:t>
      </w:r>
      <w:r w:rsidR="00DD6109" w:rsidRPr="00DD6109">
        <w:rPr>
          <w:i/>
        </w:rPr>
        <w:t xml:space="preserve">Prostaglandins Leukot. Essent. Fatty Acids. </w:t>
      </w:r>
      <w:r w:rsidRPr="00841D41">
        <w:rPr>
          <w:b/>
        </w:rPr>
        <w:t>2014</w:t>
      </w:r>
      <w:r w:rsidRPr="00841D41">
        <w:t xml:space="preserve">, </w:t>
      </w:r>
      <w:r w:rsidRPr="00841D41">
        <w:rPr>
          <w:i/>
        </w:rPr>
        <w:t>91</w:t>
      </w:r>
      <w:r w:rsidRPr="00841D41">
        <w:t>, 141-148.</w:t>
      </w:r>
    </w:p>
    <w:p w14:paraId="6C91B0EC" w14:textId="7876E871" w:rsidR="008955CE" w:rsidRPr="00106075" w:rsidRDefault="00841D41" w:rsidP="00500952">
      <w:pPr>
        <w:pStyle w:val="EndNoteBibliography"/>
        <w:ind w:left="567" w:hanging="567"/>
        <w:jc w:val="both"/>
        <w:rPr>
          <w:b/>
          <w:sz w:val="24"/>
          <w:szCs w:val="24"/>
        </w:rPr>
      </w:pPr>
      <w:r w:rsidRPr="00841D41">
        <w:t>68.</w:t>
      </w:r>
      <w:r w:rsidRPr="00841D41">
        <w:tab/>
        <w:t xml:space="preserve">N. R. Council, </w:t>
      </w:r>
      <w:r w:rsidRPr="00841D41">
        <w:rPr>
          <w:i/>
        </w:rPr>
        <w:t>Nutrient Requirements of Fish and Shrimp</w:t>
      </w:r>
      <w:r w:rsidRPr="00841D41">
        <w:t>, The National Academies Press, Washington, DC, 2011.</w:t>
      </w:r>
      <w:r w:rsidR="00095001" w:rsidRPr="00106075">
        <w:rPr>
          <w:b/>
          <w:noProof w:val="0"/>
          <w:sz w:val="24"/>
          <w:szCs w:val="24"/>
        </w:rPr>
        <w:fldChar w:fldCharType="end"/>
      </w:r>
    </w:p>
    <w:p w14:paraId="6B7284A3" w14:textId="77777777" w:rsidR="00C3191A" w:rsidRPr="00106075" w:rsidRDefault="00C3191A" w:rsidP="00106075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  <w:sectPr w:rsidR="00C3191A" w:rsidRPr="00106075" w:rsidSect="00106075">
          <w:footerReference w:type="default" r:id="rId12"/>
          <w:pgSz w:w="11906" w:h="16838"/>
          <w:pgMar w:top="1418" w:right="1701" w:bottom="1418" w:left="1701" w:header="709" w:footer="709" w:gutter="0"/>
          <w:lnNumType w:countBy="1" w:restart="continuous"/>
          <w:cols w:space="708"/>
          <w:docGrid w:linePitch="360"/>
        </w:sectPr>
      </w:pPr>
    </w:p>
    <w:p w14:paraId="67B63772" w14:textId="77777777" w:rsidR="00C3191A" w:rsidRPr="00874F34" w:rsidRDefault="00C3191A" w:rsidP="00E47DA3">
      <w:pPr>
        <w:spacing w:line="240" w:lineRule="auto"/>
        <w:jc w:val="both"/>
        <w:rPr>
          <w:rFonts w:ascii="Times New Roman" w:hAnsi="Times New Roman"/>
          <w:b/>
          <w:sz w:val="18"/>
          <w:szCs w:val="24"/>
          <w:lang w:val="en-US" w:eastAsia="es-ES"/>
        </w:rPr>
      </w:pPr>
      <w:r w:rsidRPr="00874F34">
        <w:rPr>
          <w:rFonts w:ascii="Times New Roman" w:hAnsi="Times New Roman"/>
          <w:b/>
          <w:sz w:val="18"/>
          <w:szCs w:val="24"/>
          <w:lang w:val="en-US"/>
        </w:rPr>
        <w:lastRenderedPageBreak/>
        <w:t xml:space="preserve">Table 1. </w:t>
      </w:r>
      <w:r w:rsidRPr="00874F34">
        <w:rPr>
          <w:rFonts w:ascii="Times New Roman" w:hAnsi="Times New Roman"/>
          <w:sz w:val="18"/>
          <w:szCs w:val="24"/>
          <w:lang w:val="en-US"/>
        </w:rPr>
        <w:t xml:space="preserve">Fatty acid profile of </w:t>
      </w:r>
      <w:r w:rsidRPr="00874F34">
        <w:rPr>
          <w:rFonts w:ascii="Times New Roman" w:hAnsi="Times New Roman"/>
          <w:i/>
          <w:sz w:val="18"/>
          <w:szCs w:val="24"/>
          <w:lang w:val="en-US"/>
        </w:rPr>
        <w:t>P. tricornutum</w:t>
      </w:r>
      <w:r w:rsidRPr="00874F34">
        <w:rPr>
          <w:rFonts w:ascii="Times New Roman" w:hAnsi="Times New Roman"/>
          <w:sz w:val="18"/>
          <w:szCs w:val="24"/>
          <w:lang w:val="en-US"/>
        </w:rPr>
        <w:t xml:space="preserve"> obtained from seven independent transesterification methods. Each value means the ratio between the integration area of a given fatty acid peak with respect to the integration area of all peaks obtained by GC-FID, in percentage (</w:t>
      </w:r>
      <w:r w:rsidRPr="00874F34">
        <w:rPr>
          <w:rFonts w:ascii="Times New Roman" w:hAnsi="Times New Roman"/>
          <w:i/>
          <w:sz w:val="18"/>
          <w:szCs w:val="24"/>
          <w:lang w:val="en-US"/>
        </w:rPr>
        <w:t xml:space="preserve">p </w:t>
      </w:r>
      <w:r w:rsidRPr="00874F34">
        <w:rPr>
          <w:rFonts w:ascii="Times New Roman" w:hAnsi="Times New Roman"/>
          <w:sz w:val="18"/>
          <w:szCs w:val="24"/>
          <w:lang w:val="en-US"/>
        </w:rPr>
        <w:t xml:space="preserve">&lt; 0.05; n = 3; SD ≤ 5%). </w:t>
      </w:r>
    </w:p>
    <w:tbl>
      <w:tblPr>
        <w:tblW w:w="5000" w:type="pct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327"/>
        <w:gridCol w:w="1669"/>
        <w:gridCol w:w="1669"/>
        <w:gridCol w:w="1669"/>
        <w:gridCol w:w="1669"/>
        <w:gridCol w:w="1669"/>
        <w:gridCol w:w="1669"/>
        <w:gridCol w:w="1661"/>
      </w:tblGrid>
      <w:tr w:rsidR="00C3191A" w:rsidRPr="00874F34" w14:paraId="4267CF4B" w14:textId="77777777" w:rsidTr="00C3191A">
        <w:trPr>
          <w:trHeight w:val="300"/>
        </w:trPr>
        <w:tc>
          <w:tcPr>
            <w:tcW w:w="831" w:type="pct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479FA70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Fatty acids (FA)</w:t>
            </w:r>
          </w:p>
        </w:tc>
        <w:tc>
          <w:tcPr>
            <w:tcW w:w="4169" w:type="pct"/>
            <w:gridSpan w:val="7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97559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Transesterification methods</w:t>
            </w:r>
          </w:p>
        </w:tc>
      </w:tr>
      <w:tr w:rsidR="00C3191A" w:rsidRPr="00874F34" w14:paraId="44FD0E46" w14:textId="77777777" w:rsidTr="00C3191A">
        <w:trPr>
          <w:trHeight w:val="300"/>
        </w:trPr>
        <w:tc>
          <w:tcPr>
            <w:tcW w:w="831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38842AB" w14:textId="77777777" w:rsidR="00C3191A" w:rsidRPr="00874F34" w:rsidRDefault="00C3191A" w:rsidP="00E47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 w:eastAsia="es-E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726C78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M1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B802F8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M2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56D9F5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M3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F45B21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M4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58D3A2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M5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BBD51A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M6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EB2BD2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M7</w:t>
            </w:r>
          </w:p>
        </w:tc>
      </w:tr>
      <w:tr w:rsidR="00C3191A" w:rsidRPr="00874F34" w14:paraId="17F45EBA" w14:textId="77777777" w:rsidTr="00C3191A">
        <w:trPr>
          <w:trHeight w:val="300"/>
        </w:trPr>
        <w:tc>
          <w:tcPr>
            <w:tcW w:w="831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B197E5A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C16:0, Palmitic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C112440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34.08 ±1.60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8A89820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23.95 ±0.95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6E0B42E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32.71 ±1.50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56D1729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30.22 ±1.34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51E608E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32.59 ±1.23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96AE732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27.57 ±1.20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5347189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33.91 ±1.52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e</w:t>
            </w:r>
          </w:p>
        </w:tc>
      </w:tr>
      <w:tr w:rsidR="00C3191A" w:rsidRPr="00874F34" w14:paraId="41D3A210" w14:textId="77777777" w:rsidTr="00C3191A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2C3C4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C16:1, Palmitoleic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CE089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34.81 ±1.56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ED9AA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33.08 ±1.02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105D4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35.56 ±1.59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98342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32.80 ±1.60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D74BB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33.00 ±1.30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43081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36.24 ±1.65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5A764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30.94 ±1.23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</w:t>
            </w:r>
          </w:p>
        </w:tc>
      </w:tr>
      <w:tr w:rsidR="00C3191A" w:rsidRPr="00874F34" w14:paraId="10AE8170" w14:textId="77777777" w:rsidTr="00C3191A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D0784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C18:0, Stearic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64CA2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0.62 ±0.07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ab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6E273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0.71 ±0.02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A62DF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0.79 ±0.02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FB9AF" w14:textId="78D796CB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3.45 ±0.12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f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36303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1.75 ±0.07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A4E6C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0.53 ±0.01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F4107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3.08 ±0.08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e</w:t>
            </w:r>
          </w:p>
        </w:tc>
      </w:tr>
      <w:tr w:rsidR="00C3191A" w:rsidRPr="00874F34" w14:paraId="6754D17F" w14:textId="77777777" w:rsidTr="00C3191A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85BA4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C18:1, Oleic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04DAA" w14:textId="01C0EE00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3.20 ±0.12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0373F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4.20 ±0.18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4201E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4.72 ±0.12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0DA28" w14:textId="61771A0A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proofErr w:type="spellStart"/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n.d.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E151F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5.64 ±0.19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D2DAB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5.05 ±0.20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D9FB5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7.41 ±0.25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e</w:t>
            </w:r>
          </w:p>
        </w:tc>
      </w:tr>
      <w:tr w:rsidR="00C3191A" w:rsidRPr="00874F34" w14:paraId="0DDBE919" w14:textId="77777777" w:rsidTr="00C3191A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5E0F6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C18:2-n6, LA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3FF74" w14:textId="312ED9A3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4.42 ±0.13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BE6ED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2.92 ±0.12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6C725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3.34 ±0.13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2C75B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n.d.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6E411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3.44 ±0.11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863AC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4.01 ±0.15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4B54B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3.46 ±0.11 </w:t>
            </w:r>
            <w:proofErr w:type="spellStart"/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bc</w:t>
            </w:r>
            <w:proofErr w:type="spellEnd"/>
          </w:p>
        </w:tc>
      </w:tr>
      <w:tr w:rsidR="00C3191A" w:rsidRPr="00874F34" w14:paraId="7F3C45E9" w14:textId="77777777" w:rsidTr="00C3191A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A1875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C18:3-n3, ALA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91911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n.d.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395D7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n.d.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82BE6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0.25 ±0.01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90BBE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2.19 ±0.08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4552A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0.72 ±0.03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3D744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2.07 ±0.08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62F96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n.d.</w:t>
            </w:r>
            <w:proofErr w:type="spellEnd"/>
          </w:p>
        </w:tc>
      </w:tr>
      <w:tr w:rsidR="00C3191A" w:rsidRPr="00874F34" w14:paraId="27DD6255" w14:textId="77777777" w:rsidTr="00C3191A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2F33B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C20:5-n3, EPA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9F460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6.05 ±0.25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f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0EDD3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4.51 ±0.21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0A7AB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4.72 ±0.22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D3A3E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0.50 ±0.01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01E50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2.86 ±0.07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7A8F8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6.45 ±0.28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g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A1DFE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4.77 ±0.21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e</w:t>
            </w:r>
          </w:p>
        </w:tc>
      </w:tr>
      <w:tr w:rsidR="00C3191A" w:rsidRPr="00874F34" w14:paraId="7959977F" w14:textId="77777777" w:rsidTr="00C3191A">
        <w:trPr>
          <w:trHeight w:val="100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20E2C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C22:6-n3, DHA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B023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0.14 ±0.01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FF5D2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0.32 ±0.01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66197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0.52 ±0.02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AB1B4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0.01 ±0.00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003AF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0.01 ±0.00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A1A62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0.36 ±0.01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2D1DB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0.01 ±0.00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</w:t>
            </w:r>
          </w:p>
        </w:tc>
      </w:tr>
      <w:tr w:rsidR="00C3191A" w:rsidRPr="00874F34" w14:paraId="5C078D91" w14:textId="77777777" w:rsidTr="00C3191A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5EB47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Others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004A5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16.68 ±0.70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EFF8A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30.31 ±1.47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E238E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17.39 ±0.76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6D0EE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30.85 ±1.24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A2C33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20.01 ±0.54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E968A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17.71 ±0.69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20931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16.43 ±0.75 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a</w:t>
            </w:r>
          </w:p>
        </w:tc>
      </w:tr>
      <w:tr w:rsidR="00C3191A" w:rsidRPr="00874F34" w14:paraId="00FB0C3C" w14:textId="77777777" w:rsidTr="00C3191A">
        <w:trPr>
          <w:trHeight w:val="300"/>
        </w:trPr>
        <w:tc>
          <w:tcPr>
            <w:tcW w:w="831" w:type="pct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8CEDBAE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% SFA</w:t>
            </w:r>
          </w:p>
        </w:tc>
        <w:tc>
          <w:tcPr>
            <w:tcW w:w="596" w:type="pct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2CE5A2F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36.35</w:t>
            </w:r>
          </w:p>
        </w:tc>
        <w:tc>
          <w:tcPr>
            <w:tcW w:w="596" w:type="pct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1668AD9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36.41</w:t>
            </w:r>
          </w:p>
        </w:tc>
        <w:tc>
          <w:tcPr>
            <w:tcW w:w="596" w:type="pct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5E99581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34.86</w:t>
            </w:r>
          </w:p>
        </w:tc>
        <w:tc>
          <w:tcPr>
            <w:tcW w:w="596" w:type="pct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D193434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35.78</w:t>
            </w:r>
          </w:p>
        </w:tc>
        <w:tc>
          <w:tcPr>
            <w:tcW w:w="596" w:type="pct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AF48D87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36.48</w:t>
            </w:r>
          </w:p>
        </w:tc>
        <w:tc>
          <w:tcPr>
            <w:tcW w:w="596" w:type="pct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2E63755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34.49</w:t>
            </w:r>
          </w:p>
        </w:tc>
        <w:tc>
          <w:tcPr>
            <w:tcW w:w="593" w:type="pct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4E56FB3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39.42</w:t>
            </w:r>
          </w:p>
        </w:tc>
      </w:tr>
      <w:tr w:rsidR="00C3191A" w:rsidRPr="00874F34" w14:paraId="671C4A15" w14:textId="77777777" w:rsidTr="00C3191A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11AFC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% MUFA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51070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38.50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4644B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38.32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84F49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42.02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8CA4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36.66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E69B7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40.81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A47CE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51.08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177C3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40.04</w:t>
            </w:r>
          </w:p>
        </w:tc>
      </w:tr>
      <w:tr w:rsidR="00C3191A" w:rsidRPr="00874F34" w14:paraId="7645B41C" w14:textId="77777777" w:rsidTr="00C3191A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2E417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% PUFA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525BD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25.15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5A645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25.27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85A0A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23.12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31B96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27.55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5F6D3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22.70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AD260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14.42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56F90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20.53</w:t>
            </w:r>
          </w:p>
        </w:tc>
      </w:tr>
      <w:tr w:rsidR="00C3191A" w:rsidRPr="00874F34" w14:paraId="374814AC" w14:textId="77777777" w:rsidTr="00C3191A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B9D57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ALA/LA ratio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0686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≤ 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6F627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≤ 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E2E35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7.5·10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F5A6D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≥ 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+3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D0A20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2.1·10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A3149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5.2·10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1982F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≤ 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–3</w:t>
            </w:r>
          </w:p>
        </w:tc>
      </w:tr>
      <w:tr w:rsidR="00C3191A" w:rsidRPr="00874F34" w14:paraId="0AE1F088" w14:textId="77777777" w:rsidTr="00C3191A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4DDCE7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874F3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DHA/EPA ratio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2082A1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0.02 ±10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–3 b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4025DE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0.07 ±8·10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–3 d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F98525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0.11 ±2·10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–3 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75D1ED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0.03 ±4·10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–3b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036A1B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0.004 ±5· 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–4 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0A7522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0.06 ±3·10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–3c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3C85B2" w14:textId="77777777" w:rsidR="00C3191A" w:rsidRPr="00874F34" w:rsidRDefault="00C3191A" w:rsidP="00E47D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</w:pPr>
            <w:r w:rsidRPr="00874F34">
              <w:rPr>
                <w:rFonts w:ascii="Times New Roman" w:hAnsi="Times New Roman"/>
                <w:sz w:val="20"/>
                <w:szCs w:val="24"/>
                <w:lang w:val="en-US"/>
              </w:rPr>
              <w:t>0.003 ±4·10</w:t>
            </w:r>
            <w:r w:rsidRPr="00874F34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–4 a</w:t>
            </w:r>
          </w:p>
        </w:tc>
      </w:tr>
    </w:tbl>
    <w:p w14:paraId="4A5E1E3E" w14:textId="08007F02" w:rsidR="0025410D" w:rsidRPr="00874F34" w:rsidRDefault="00C3191A" w:rsidP="00874F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74F34">
        <w:rPr>
          <w:rFonts w:ascii="Times New Roman" w:hAnsi="Times New Roman"/>
          <w:b/>
          <w:sz w:val="18"/>
          <w:szCs w:val="24"/>
          <w:lang w:val="en-US"/>
        </w:rPr>
        <w:t>Note</w:t>
      </w:r>
      <w:r w:rsidRPr="00874F34">
        <w:rPr>
          <w:rFonts w:ascii="Times New Roman" w:hAnsi="Times New Roman"/>
          <w:sz w:val="18"/>
          <w:szCs w:val="24"/>
          <w:lang w:val="en-US"/>
        </w:rPr>
        <w:t>: All values were SD ≤ 5%. Abbreviators: Methylation (M), Fatty acids (FA), Linoleic (LA), Linolenic (ALA), Eicosapentaenoic (EPA), Docosahexaenoic (DHA), Saturated Fatty acids (SFA),  Monounsaturated Fatty acids (MUFA), Polyunsaturated fatty acids (PUFA), non-detected (</w:t>
      </w:r>
      <w:proofErr w:type="spellStart"/>
      <w:r w:rsidRPr="00874F34">
        <w:rPr>
          <w:rFonts w:ascii="Times New Roman" w:hAnsi="Times New Roman"/>
          <w:sz w:val="18"/>
          <w:szCs w:val="24"/>
          <w:lang w:val="en-US"/>
        </w:rPr>
        <w:t>n.d.</w:t>
      </w:r>
      <w:proofErr w:type="spellEnd"/>
      <w:r w:rsidRPr="00874F34">
        <w:rPr>
          <w:rFonts w:ascii="Times New Roman" w:hAnsi="Times New Roman"/>
          <w:sz w:val="18"/>
          <w:szCs w:val="24"/>
          <w:lang w:val="en-US"/>
        </w:rPr>
        <w:t>; area ≤10</w:t>
      </w:r>
      <w:r w:rsidRPr="00874F34">
        <w:rPr>
          <w:rFonts w:ascii="Times New Roman" w:hAnsi="Times New Roman"/>
          <w:sz w:val="18"/>
          <w:szCs w:val="24"/>
          <w:vertAlign w:val="superscript"/>
          <w:lang w:val="en-US"/>
        </w:rPr>
        <w:t>–3</w:t>
      </w:r>
      <w:r w:rsidRPr="00874F34">
        <w:rPr>
          <w:rFonts w:ascii="Times New Roman" w:hAnsi="Times New Roman"/>
          <w:sz w:val="18"/>
          <w:szCs w:val="24"/>
          <w:lang w:val="en-US"/>
        </w:rPr>
        <w:t xml:space="preserve">). They </w:t>
      </w:r>
      <w:proofErr w:type="gramStart"/>
      <w:r w:rsidRPr="00874F34">
        <w:rPr>
          <w:rFonts w:ascii="Times New Roman" w:hAnsi="Times New Roman"/>
          <w:sz w:val="18"/>
          <w:szCs w:val="24"/>
          <w:lang w:val="en-US"/>
        </w:rPr>
        <w:t>were obtained</w:t>
      </w:r>
      <w:proofErr w:type="gramEnd"/>
      <w:r w:rsidRPr="00874F34">
        <w:rPr>
          <w:rFonts w:ascii="Times New Roman" w:hAnsi="Times New Roman"/>
          <w:sz w:val="18"/>
          <w:szCs w:val="24"/>
          <w:lang w:val="en-US"/>
        </w:rPr>
        <w:t>, taking into account all fatty acids integrated (included others profile). Values with a different letter are significantly different (</w:t>
      </w:r>
      <w:r w:rsidRPr="00874F34">
        <w:rPr>
          <w:rFonts w:ascii="Times New Roman" w:hAnsi="Times New Roman"/>
          <w:i/>
          <w:sz w:val="18"/>
          <w:szCs w:val="24"/>
          <w:lang w:val="en-US"/>
        </w:rPr>
        <w:t xml:space="preserve">p </w:t>
      </w:r>
      <w:r w:rsidRPr="00874F34">
        <w:rPr>
          <w:rFonts w:ascii="Times New Roman" w:hAnsi="Times New Roman"/>
          <w:sz w:val="18"/>
          <w:szCs w:val="24"/>
          <w:lang w:val="en-US"/>
        </w:rPr>
        <w:t xml:space="preserve">&lt; 0.05). All results are the average of three independent experiments (n = 3) and are presented as mean ±standard deviation. </w:t>
      </w:r>
    </w:p>
    <w:p w14:paraId="180F1CB7" w14:textId="77777777" w:rsidR="00106075" w:rsidRPr="00106075" w:rsidRDefault="00106075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106075" w:rsidRPr="00106075" w:rsidSect="00E47DA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4D78D" w14:textId="77777777" w:rsidR="007C39E5" w:rsidRDefault="007C39E5" w:rsidP="00EF0209">
      <w:pPr>
        <w:spacing w:after="0" w:line="240" w:lineRule="auto"/>
      </w:pPr>
      <w:r>
        <w:separator/>
      </w:r>
    </w:p>
  </w:endnote>
  <w:endnote w:type="continuationSeparator" w:id="0">
    <w:p w14:paraId="71DC93DB" w14:textId="77777777" w:rsidR="007C39E5" w:rsidRDefault="007C39E5" w:rsidP="00EF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0A66" w14:textId="4DF2EC16" w:rsidR="00D90B75" w:rsidRDefault="00D90B75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0514">
      <w:rPr>
        <w:noProof/>
      </w:rPr>
      <w:t>1</w:t>
    </w:r>
    <w:r>
      <w:fldChar w:fldCharType="end"/>
    </w:r>
  </w:p>
  <w:p w14:paraId="0028EA83" w14:textId="77777777" w:rsidR="00D90B75" w:rsidRDefault="00D90B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68DCB" w14:textId="77777777" w:rsidR="007C39E5" w:rsidRDefault="007C39E5" w:rsidP="00EF0209">
      <w:pPr>
        <w:spacing w:after="0" w:line="240" w:lineRule="auto"/>
      </w:pPr>
      <w:r>
        <w:separator/>
      </w:r>
    </w:p>
  </w:footnote>
  <w:footnote w:type="continuationSeparator" w:id="0">
    <w:p w14:paraId="515F1A71" w14:textId="77777777" w:rsidR="007C39E5" w:rsidRDefault="007C39E5" w:rsidP="00EF0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D6AFA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B34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EC7B6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32879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2A041D19"/>
    <w:multiLevelType w:val="multilevel"/>
    <w:tmpl w:val="758E5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763D02"/>
    <w:multiLevelType w:val="hybridMultilevel"/>
    <w:tmpl w:val="A156EC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A7A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C23884"/>
    <w:multiLevelType w:val="multilevel"/>
    <w:tmpl w:val="9F28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02B3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58D08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C667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EA43B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FA69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405D8B"/>
    <w:multiLevelType w:val="hybridMultilevel"/>
    <w:tmpl w:val="AD80A9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73FE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6"/>
  </w:num>
  <w:num w:numId="13">
    <w:abstractNumId w:val="14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xNTY2s7A0NrawNDVS0lEKTi0uzszPAykwqQUA6m+B9ywAAAA="/>
    <w:docVar w:name="EN.InstantFormat" w:val="&lt;ENInstantFormat&gt;&lt;Enabled&gt;0&lt;/Enabled&gt;&lt;ScanUnformatted&gt;0&lt;/ScanUnformatted&gt;&lt;ScanChanges&gt;0&lt;/ScanChanges&gt;&lt;Suspended&gt;0&lt;/Suspended&gt;&lt;/ENInstantFormat&gt;"/>
    <w:docVar w:name="EN.Layout" w:val="&lt;ENLayout&gt;&lt;Style&gt;ASCi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vf0a92v69frw7est5upexzpseddprrzdzev&quot;&gt;My EndNote Library3&lt;record-ids&gt;&lt;item&gt;21&lt;/item&gt;&lt;item&gt;22&lt;/item&gt;&lt;item&gt;29&lt;/item&gt;&lt;item&gt;66&lt;/item&gt;&lt;item&gt;351&lt;/item&gt;&lt;item&gt;352&lt;/item&gt;&lt;item&gt;353&lt;/item&gt;&lt;item&gt;354&lt;/item&gt;&lt;item&gt;355&lt;/item&gt;&lt;item&gt;357&lt;/item&gt;&lt;item&gt;358&lt;/item&gt;&lt;item&gt;359&lt;/item&gt;&lt;item&gt;360&lt;/item&gt;&lt;item&gt;361&lt;/item&gt;&lt;item&gt;362&lt;/item&gt;&lt;item&gt;363&lt;/item&gt;&lt;item&gt;364&lt;/item&gt;&lt;item&gt;365&lt;/item&gt;&lt;item&gt;366&lt;/item&gt;&lt;item&gt;367&lt;/item&gt;&lt;item&gt;368&lt;/item&gt;&lt;item&gt;369&lt;/item&gt;&lt;item&gt;370&lt;/item&gt;&lt;item&gt;371&lt;/item&gt;&lt;item&gt;372&lt;/item&gt;&lt;item&gt;373&lt;/item&gt;&lt;item&gt;374&lt;/item&gt;&lt;item&gt;375&lt;/item&gt;&lt;item&gt;392&lt;/item&gt;&lt;item&gt;412&lt;/item&gt;&lt;/record-ids&gt;&lt;/item&gt;&lt;/Libraries&gt;"/>
  </w:docVars>
  <w:rsids>
    <w:rsidRoot w:val="00775A28"/>
    <w:rsid w:val="000002DF"/>
    <w:rsid w:val="00000C20"/>
    <w:rsid w:val="00016F8F"/>
    <w:rsid w:val="00020124"/>
    <w:rsid w:val="00023423"/>
    <w:rsid w:val="00024AF9"/>
    <w:rsid w:val="00025A6C"/>
    <w:rsid w:val="00026153"/>
    <w:rsid w:val="00033E5F"/>
    <w:rsid w:val="00034A6C"/>
    <w:rsid w:val="00047182"/>
    <w:rsid w:val="000505C4"/>
    <w:rsid w:val="00052785"/>
    <w:rsid w:val="00054E4E"/>
    <w:rsid w:val="00061338"/>
    <w:rsid w:val="00067471"/>
    <w:rsid w:val="00070B86"/>
    <w:rsid w:val="00074A0B"/>
    <w:rsid w:val="000752A3"/>
    <w:rsid w:val="00075ABF"/>
    <w:rsid w:val="00076659"/>
    <w:rsid w:val="00077965"/>
    <w:rsid w:val="0008145F"/>
    <w:rsid w:val="00084697"/>
    <w:rsid w:val="000857C0"/>
    <w:rsid w:val="00085B3B"/>
    <w:rsid w:val="00085C63"/>
    <w:rsid w:val="00085EE9"/>
    <w:rsid w:val="00086A14"/>
    <w:rsid w:val="0009424D"/>
    <w:rsid w:val="00094E8F"/>
    <w:rsid w:val="00095001"/>
    <w:rsid w:val="000960C9"/>
    <w:rsid w:val="00096298"/>
    <w:rsid w:val="000968BE"/>
    <w:rsid w:val="00097A91"/>
    <w:rsid w:val="000A0DBC"/>
    <w:rsid w:val="000A35E4"/>
    <w:rsid w:val="000A4981"/>
    <w:rsid w:val="000A7A39"/>
    <w:rsid w:val="000A7D81"/>
    <w:rsid w:val="000B0400"/>
    <w:rsid w:val="000B24DD"/>
    <w:rsid w:val="000B3C56"/>
    <w:rsid w:val="000B799C"/>
    <w:rsid w:val="000C1036"/>
    <w:rsid w:val="000C13D1"/>
    <w:rsid w:val="000C3371"/>
    <w:rsid w:val="000C3D83"/>
    <w:rsid w:val="000C6AB2"/>
    <w:rsid w:val="000D1CA9"/>
    <w:rsid w:val="000D3921"/>
    <w:rsid w:val="000D5B27"/>
    <w:rsid w:val="000D5ED7"/>
    <w:rsid w:val="000D7AC3"/>
    <w:rsid w:val="000E6528"/>
    <w:rsid w:val="00100A63"/>
    <w:rsid w:val="00103B33"/>
    <w:rsid w:val="00104632"/>
    <w:rsid w:val="00106075"/>
    <w:rsid w:val="001060D9"/>
    <w:rsid w:val="001070BB"/>
    <w:rsid w:val="00107F08"/>
    <w:rsid w:val="001102B2"/>
    <w:rsid w:val="00112228"/>
    <w:rsid w:val="00114B1C"/>
    <w:rsid w:val="00115FBF"/>
    <w:rsid w:val="00120812"/>
    <w:rsid w:val="001219A8"/>
    <w:rsid w:val="00130EA5"/>
    <w:rsid w:val="00135BD7"/>
    <w:rsid w:val="00137796"/>
    <w:rsid w:val="00141480"/>
    <w:rsid w:val="0014370F"/>
    <w:rsid w:val="00144C0A"/>
    <w:rsid w:val="00146F42"/>
    <w:rsid w:val="00153603"/>
    <w:rsid w:val="00157554"/>
    <w:rsid w:val="0016074C"/>
    <w:rsid w:val="001608DF"/>
    <w:rsid w:val="00161808"/>
    <w:rsid w:val="00161922"/>
    <w:rsid w:val="00161F51"/>
    <w:rsid w:val="00162C80"/>
    <w:rsid w:val="00164A6F"/>
    <w:rsid w:val="001674C8"/>
    <w:rsid w:val="00172386"/>
    <w:rsid w:val="00181187"/>
    <w:rsid w:val="001813CC"/>
    <w:rsid w:val="001816B2"/>
    <w:rsid w:val="001823C3"/>
    <w:rsid w:val="00183CC5"/>
    <w:rsid w:val="00191491"/>
    <w:rsid w:val="00192E40"/>
    <w:rsid w:val="0019492B"/>
    <w:rsid w:val="00196052"/>
    <w:rsid w:val="001A10B7"/>
    <w:rsid w:val="001A23B2"/>
    <w:rsid w:val="001A3003"/>
    <w:rsid w:val="001A4890"/>
    <w:rsid w:val="001A52E5"/>
    <w:rsid w:val="001A6135"/>
    <w:rsid w:val="001A7E49"/>
    <w:rsid w:val="001B0339"/>
    <w:rsid w:val="001B4CC5"/>
    <w:rsid w:val="001C5113"/>
    <w:rsid w:val="001D2B13"/>
    <w:rsid w:val="001E4A6E"/>
    <w:rsid w:val="001E7DAF"/>
    <w:rsid w:val="001F1378"/>
    <w:rsid w:val="001F31E1"/>
    <w:rsid w:val="00205D2B"/>
    <w:rsid w:val="00205DE0"/>
    <w:rsid w:val="0020666D"/>
    <w:rsid w:val="00210405"/>
    <w:rsid w:val="002107DB"/>
    <w:rsid w:val="00212C6C"/>
    <w:rsid w:val="002146C3"/>
    <w:rsid w:val="0021536A"/>
    <w:rsid w:val="00222952"/>
    <w:rsid w:val="002308CA"/>
    <w:rsid w:val="002512CE"/>
    <w:rsid w:val="00252398"/>
    <w:rsid w:val="002524A6"/>
    <w:rsid w:val="00252B5C"/>
    <w:rsid w:val="0025410D"/>
    <w:rsid w:val="0025659D"/>
    <w:rsid w:val="00260950"/>
    <w:rsid w:val="0026095D"/>
    <w:rsid w:val="00263C22"/>
    <w:rsid w:val="0026586F"/>
    <w:rsid w:val="00266FA6"/>
    <w:rsid w:val="00270451"/>
    <w:rsid w:val="00275967"/>
    <w:rsid w:val="0027742F"/>
    <w:rsid w:val="002842CB"/>
    <w:rsid w:val="002857E5"/>
    <w:rsid w:val="002A2F71"/>
    <w:rsid w:val="002B2D12"/>
    <w:rsid w:val="002B323B"/>
    <w:rsid w:val="002B39AE"/>
    <w:rsid w:val="002B3B34"/>
    <w:rsid w:val="002B5741"/>
    <w:rsid w:val="002B5D7C"/>
    <w:rsid w:val="002B6B20"/>
    <w:rsid w:val="002B6FDC"/>
    <w:rsid w:val="002C31C6"/>
    <w:rsid w:val="002C3EB7"/>
    <w:rsid w:val="002C4C1E"/>
    <w:rsid w:val="002D33A5"/>
    <w:rsid w:val="002D4962"/>
    <w:rsid w:val="002D6D32"/>
    <w:rsid w:val="002E2E2D"/>
    <w:rsid w:val="002E530A"/>
    <w:rsid w:val="002E6B80"/>
    <w:rsid w:val="002E7062"/>
    <w:rsid w:val="002F07DE"/>
    <w:rsid w:val="002F1439"/>
    <w:rsid w:val="003012C9"/>
    <w:rsid w:val="00307BD6"/>
    <w:rsid w:val="00311C3D"/>
    <w:rsid w:val="003128D7"/>
    <w:rsid w:val="003174B4"/>
    <w:rsid w:val="00317561"/>
    <w:rsid w:val="00317E87"/>
    <w:rsid w:val="00317F23"/>
    <w:rsid w:val="00320722"/>
    <w:rsid w:val="00321B5B"/>
    <w:rsid w:val="003245BA"/>
    <w:rsid w:val="00330CF8"/>
    <w:rsid w:val="00344B78"/>
    <w:rsid w:val="00345213"/>
    <w:rsid w:val="00346E06"/>
    <w:rsid w:val="00347088"/>
    <w:rsid w:val="00350B6A"/>
    <w:rsid w:val="00353209"/>
    <w:rsid w:val="00361F74"/>
    <w:rsid w:val="003672B6"/>
    <w:rsid w:val="003672D7"/>
    <w:rsid w:val="00367958"/>
    <w:rsid w:val="00367C30"/>
    <w:rsid w:val="00371031"/>
    <w:rsid w:val="00377F21"/>
    <w:rsid w:val="0038084C"/>
    <w:rsid w:val="00383028"/>
    <w:rsid w:val="00386BB1"/>
    <w:rsid w:val="00390F31"/>
    <w:rsid w:val="0039266C"/>
    <w:rsid w:val="003A32CD"/>
    <w:rsid w:val="003A594F"/>
    <w:rsid w:val="003A71DA"/>
    <w:rsid w:val="003B31EB"/>
    <w:rsid w:val="003B5768"/>
    <w:rsid w:val="003C2569"/>
    <w:rsid w:val="003C2898"/>
    <w:rsid w:val="003C2FB3"/>
    <w:rsid w:val="003C6332"/>
    <w:rsid w:val="003D4311"/>
    <w:rsid w:val="003D4328"/>
    <w:rsid w:val="003E0222"/>
    <w:rsid w:val="003E3992"/>
    <w:rsid w:val="003E7458"/>
    <w:rsid w:val="003E7E75"/>
    <w:rsid w:val="003F0EA2"/>
    <w:rsid w:val="003F2722"/>
    <w:rsid w:val="003F43AE"/>
    <w:rsid w:val="003F491F"/>
    <w:rsid w:val="003F584B"/>
    <w:rsid w:val="00407183"/>
    <w:rsid w:val="004079AE"/>
    <w:rsid w:val="004114DB"/>
    <w:rsid w:val="00413886"/>
    <w:rsid w:val="004171C4"/>
    <w:rsid w:val="00427BF8"/>
    <w:rsid w:val="00427C4C"/>
    <w:rsid w:val="00431061"/>
    <w:rsid w:val="00432507"/>
    <w:rsid w:val="004433D8"/>
    <w:rsid w:val="004439DC"/>
    <w:rsid w:val="004466FA"/>
    <w:rsid w:val="00447C13"/>
    <w:rsid w:val="00450E7F"/>
    <w:rsid w:val="00453E6B"/>
    <w:rsid w:val="004546AA"/>
    <w:rsid w:val="004561BD"/>
    <w:rsid w:val="00457846"/>
    <w:rsid w:val="0045798A"/>
    <w:rsid w:val="00461DF8"/>
    <w:rsid w:val="00463A20"/>
    <w:rsid w:val="0046669A"/>
    <w:rsid w:val="00472971"/>
    <w:rsid w:val="00472CD3"/>
    <w:rsid w:val="004846B4"/>
    <w:rsid w:val="00496A6F"/>
    <w:rsid w:val="004A01CD"/>
    <w:rsid w:val="004A4538"/>
    <w:rsid w:val="004B4A89"/>
    <w:rsid w:val="004B581F"/>
    <w:rsid w:val="004C28E4"/>
    <w:rsid w:val="004C35AD"/>
    <w:rsid w:val="004D32DA"/>
    <w:rsid w:val="004D44DF"/>
    <w:rsid w:val="004D5CF5"/>
    <w:rsid w:val="004D6D69"/>
    <w:rsid w:val="004E3722"/>
    <w:rsid w:val="004E634E"/>
    <w:rsid w:val="004F057B"/>
    <w:rsid w:val="00500952"/>
    <w:rsid w:val="00500D83"/>
    <w:rsid w:val="00502B67"/>
    <w:rsid w:val="00507F11"/>
    <w:rsid w:val="005149A3"/>
    <w:rsid w:val="00515682"/>
    <w:rsid w:val="00515F69"/>
    <w:rsid w:val="005168F0"/>
    <w:rsid w:val="0051774C"/>
    <w:rsid w:val="005233AE"/>
    <w:rsid w:val="005251D0"/>
    <w:rsid w:val="005267AB"/>
    <w:rsid w:val="00530880"/>
    <w:rsid w:val="005319A1"/>
    <w:rsid w:val="00532497"/>
    <w:rsid w:val="00533732"/>
    <w:rsid w:val="00536C05"/>
    <w:rsid w:val="00536ECA"/>
    <w:rsid w:val="00540DF6"/>
    <w:rsid w:val="00542368"/>
    <w:rsid w:val="00551FA0"/>
    <w:rsid w:val="005542AF"/>
    <w:rsid w:val="00555324"/>
    <w:rsid w:val="00555817"/>
    <w:rsid w:val="00560DE0"/>
    <w:rsid w:val="00562ED0"/>
    <w:rsid w:val="00563613"/>
    <w:rsid w:val="00565E43"/>
    <w:rsid w:val="0057026D"/>
    <w:rsid w:val="00570B99"/>
    <w:rsid w:val="00571B7A"/>
    <w:rsid w:val="00574EC3"/>
    <w:rsid w:val="005753B8"/>
    <w:rsid w:val="005754FC"/>
    <w:rsid w:val="00575C4C"/>
    <w:rsid w:val="005808AF"/>
    <w:rsid w:val="005809E5"/>
    <w:rsid w:val="005824E8"/>
    <w:rsid w:val="0058559D"/>
    <w:rsid w:val="00586EDA"/>
    <w:rsid w:val="00591564"/>
    <w:rsid w:val="00592AFE"/>
    <w:rsid w:val="00596EA2"/>
    <w:rsid w:val="005A1394"/>
    <w:rsid w:val="005A140A"/>
    <w:rsid w:val="005A5F60"/>
    <w:rsid w:val="005A7404"/>
    <w:rsid w:val="005B1B19"/>
    <w:rsid w:val="005B2200"/>
    <w:rsid w:val="005B523D"/>
    <w:rsid w:val="005B60D1"/>
    <w:rsid w:val="005C45AA"/>
    <w:rsid w:val="005C652D"/>
    <w:rsid w:val="005D15C9"/>
    <w:rsid w:val="005D17AC"/>
    <w:rsid w:val="005D43C5"/>
    <w:rsid w:val="005D782C"/>
    <w:rsid w:val="005E0B87"/>
    <w:rsid w:val="005E5311"/>
    <w:rsid w:val="005F2FCD"/>
    <w:rsid w:val="005F4632"/>
    <w:rsid w:val="005F5559"/>
    <w:rsid w:val="005F5ED1"/>
    <w:rsid w:val="005F5FEC"/>
    <w:rsid w:val="005F653A"/>
    <w:rsid w:val="00601BFA"/>
    <w:rsid w:val="006107B2"/>
    <w:rsid w:val="00613427"/>
    <w:rsid w:val="00615F58"/>
    <w:rsid w:val="006169E6"/>
    <w:rsid w:val="00621F90"/>
    <w:rsid w:val="0062203D"/>
    <w:rsid w:val="00622EF8"/>
    <w:rsid w:val="00625BDC"/>
    <w:rsid w:val="00641FB3"/>
    <w:rsid w:val="00642FB7"/>
    <w:rsid w:val="00643C23"/>
    <w:rsid w:val="00643DFA"/>
    <w:rsid w:val="006441A9"/>
    <w:rsid w:val="006512DC"/>
    <w:rsid w:val="00651337"/>
    <w:rsid w:val="00651776"/>
    <w:rsid w:val="0065581C"/>
    <w:rsid w:val="00657289"/>
    <w:rsid w:val="00660514"/>
    <w:rsid w:val="00661526"/>
    <w:rsid w:val="006619B8"/>
    <w:rsid w:val="00662270"/>
    <w:rsid w:val="00664382"/>
    <w:rsid w:val="00664AA8"/>
    <w:rsid w:val="006656CE"/>
    <w:rsid w:val="006718EA"/>
    <w:rsid w:val="00671D53"/>
    <w:rsid w:val="00677D84"/>
    <w:rsid w:val="00685433"/>
    <w:rsid w:val="00687826"/>
    <w:rsid w:val="0069198D"/>
    <w:rsid w:val="00692000"/>
    <w:rsid w:val="00695269"/>
    <w:rsid w:val="006953F5"/>
    <w:rsid w:val="00696246"/>
    <w:rsid w:val="00696377"/>
    <w:rsid w:val="006A12AC"/>
    <w:rsid w:val="006A1847"/>
    <w:rsid w:val="006B27EA"/>
    <w:rsid w:val="006B7C16"/>
    <w:rsid w:val="006C068D"/>
    <w:rsid w:val="006D0165"/>
    <w:rsid w:val="006D1D0B"/>
    <w:rsid w:val="006D2B89"/>
    <w:rsid w:val="006D37E8"/>
    <w:rsid w:val="006D3C7A"/>
    <w:rsid w:val="006D5B21"/>
    <w:rsid w:val="006D65CB"/>
    <w:rsid w:val="006D7C01"/>
    <w:rsid w:val="006E52E9"/>
    <w:rsid w:val="006F042B"/>
    <w:rsid w:val="006F5B90"/>
    <w:rsid w:val="006F70E4"/>
    <w:rsid w:val="007002A9"/>
    <w:rsid w:val="00703362"/>
    <w:rsid w:val="007106FC"/>
    <w:rsid w:val="00712BB1"/>
    <w:rsid w:val="00715EB2"/>
    <w:rsid w:val="0071757B"/>
    <w:rsid w:val="00721B3C"/>
    <w:rsid w:val="007221F6"/>
    <w:rsid w:val="007241A1"/>
    <w:rsid w:val="00725EF7"/>
    <w:rsid w:val="00726B22"/>
    <w:rsid w:val="00737F88"/>
    <w:rsid w:val="007417DF"/>
    <w:rsid w:val="00741C8E"/>
    <w:rsid w:val="007437A6"/>
    <w:rsid w:val="00745B89"/>
    <w:rsid w:val="00750272"/>
    <w:rsid w:val="00750751"/>
    <w:rsid w:val="00761781"/>
    <w:rsid w:val="00762F3F"/>
    <w:rsid w:val="00763F78"/>
    <w:rsid w:val="00764D9D"/>
    <w:rsid w:val="0077221B"/>
    <w:rsid w:val="007732FF"/>
    <w:rsid w:val="00775679"/>
    <w:rsid w:val="00775A28"/>
    <w:rsid w:val="007772A2"/>
    <w:rsid w:val="007807DB"/>
    <w:rsid w:val="007810F3"/>
    <w:rsid w:val="007844D2"/>
    <w:rsid w:val="007877CA"/>
    <w:rsid w:val="00793799"/>
    <w:rsid w:val="00797712"/>
    <w:rsid w:val="007A2130"/>
    <w:rsid w:val="007A4E62"/>
    <w:rsid w:val="007B419D"/>
    <w:rsid w:val="007B70AE"/>
    <w:rsid w:val="007C029E"/>
    <w:rsid w:val="007C39E5"/>
    <w:rsid w:val="007D16DC"/>
    <w:rsid w:val="007E164F"/>
    <w:rsid w:val="007E49DF"/>
    <w:rsid w:val="007E55F8"/>
    <w:rsid w:val="007F43B6"/>
    <w:rsid w:val="007F62FA"/>
    <w:rsid w:val="00803203"/>
    <w:rsid w:val="008106BE"/>
    <w:rsid w:val="0081110E"/>
    <w:rsid w:val="0081251A"/>
    <w:rsid w:val="0081741E"/>
    <w:rsid w:val="0082003D"/>
    <w:rsid w:val="0082167F"/>
    <w:rsid w:val="00823B3A"/>
    <w:rsid w:val="0082462E"/>
    <w:rsid w:val="008277C6"/>
    <w:rsid w:val="008304C3"/>
    <w:rsid w:val="00837C81"/>
    <w:rsid w:val="00841D41"/>
    <w:rsid w:val="0085220B"/>
    <w:rsid w:val="00854414"/>
    <w:rsid w:val="00861E8C"/>
    <w:rsid w:val="008635CA"/>
    <w:rsid w:val="00866484"/>
    <w:rsid w:val="008668BA"/>
    <w:rsid w:val="008671F6"/>
    <w:rsid w:val="00872B20"/>
    <w:rsid w:val="00872F6E"/>
    <w:rsid w:val="00874F34"/>
    <w:rsid w:val="008757A3"/>
    <w:rsid w:val="00883205"/>
    <w:rsid w:val="00887002"/>
    <w:rsid w:val="008912A6"/>
    <w:rsid w:val="008916A4"/>
    <w:rsid w:val="00891BC8"/>
    <w:rsid w:val="008935CB"/>
    <w:rsid w:val="00893C98"/>
    <w:rsid w:val="0089518B"/>
    <w:rsid w:val="008955CE"/>
    <w:rsid w:val="00897FB4"/>
    <w:rsid w:val="008A2FF6"/>
    <w:rsid w:val="008B073E"/>
    <w:rsid w:val="008B3C7B"/>
    <w:rsid w:val="008B3F10"/>
    <w:rsid w:val="008B754E"/>
    <w:rsid w:val="008C23EA"/>
    <w:rsid w:val="008C2561"/>
    <w:rsid w:val="008C2DBC"/>
    <w:rsid w:val="008C7241"/>
    <w:rsid w:val="008D3676"/>
    <w:rsid w:val="008D6137"/>
    <w:rsid w:val="008E2C26"/>
    <w:rsid w:val="008F1B85"/>
    <w:rsid w:val="0090174B"/>
    <w:rsid w:val="00903599"/>
    <w:rsid w:val="00910185"/>
    <w:rsid w:val="00914757"/>
    <w:rsid w:val="00914EB2"/>
    <w:rsid w:val="0091671F"/>
    <w:rsid w:val="00916CFA"/>
    <w:rsid w:val="00917E80"/>
    <w:rsid w:val="009303F0"/>
    <w:rsid w:val="00932248"/>
    <w:rsid w:val="009376A3"/>
    <w:rsid w:val="009413FB"/>
    <w:rsid w:val="00943C8A"/>
    <w:rsid w:val="00943E54"/>
    <w:rsid w:val="00947E04"/>
    <w:rsid w:val="00947EAC"/>
    <w:rsid w:val="009520BD"/>
    <w:rsid w:val="0095432A"/>
    <w:rsid w:val="009610F7"/>
    <w:rsid w:val="009628F2"/>
    <w:rsid w:val="00964C8F"/>
    <w:rsid w:val="00965084"/>
    <w:rsid w:val="009655BC"/>
    <w:rsid w:val="0097155F"/>
    <w:rsid w:val="00971F9A"/>
    <w:rsid w:val="00973525"/>
    <w:rsid w:val="00973D51"/>
    <w:rsid w:val="00976FD3"/>
    <w:rsid w:val="0097743A"/>
    <w:rsid w:val="00981AFC"/>
    <w:rsid w:val="009864F3"/>
    <w:rsid w:val="009933B4"/>
    <w:rsid w:val="00996CD0"/>
    <w:rsid w:val="009A37BF"/>
    <w:rsid w:val="009A7865"/>
    <w:rsid w:val="009B29DE"/>
    <w:rsid w:val="009B410F"/>
    <w:rsid w:val="009B5C14"/>
    <w:rsid w:val="009C01CF"/>
    <w:rsid w:val="009C0F9F"/>
    <w:rsid w:val="009C6B47"/>
    <w:rsid w:val="009C71A3"/>
    <w:rsid w:val="009D41BD"/>
    <w:rsid w:val="009D4936"/>
    <w:rsid w:val="009D5AC0"/>
    <w:rsid w:val="009E1E17"/>
    <w:rsid w:val="009E3ED4"/>
    <w:rsid w:val="009E6D4C"/>
    <w:rsid w:val="009F32C4"/>
    <w:rsid w:val="009F6394"/>
    <w:rsid w:val="00A0761A"/>
    <w:rsid w:val="00A079F4"/>
    <w:rsid w:val="00A07D44"/>
    <w:rsid w:val="00A1184E"/>
    <w:rsid w:val="00A12C0C"/>
    <w:rsid w:val="00A12E41"/>
    <w:rsid w:val="00A165D3"/>
    <w:rsid w:val="00A21A9A"/>
    <w:rsid w:val="00A23D42"/>
    <w:rsid w:val="00A247A7"/>
    <w:rsid w:val="00A27DDD"/>
    <w:rsid w:val="00A30344"/>
    <w:rsid w:val="00A33111"/>
    <w:rsid w:val="00A4168F"/>
    <w:rsid w:val="00A44F29"/>
    <w:rsid w:val="00A50B67"/>
    <w:rsid w:val="00A521DC"/>
    <w:rsid w:val="00A530E3"/>
    <w:rsid w:val="00A53CA5"/>
    <w:rsid w:val="00A544CD"/>
    <w:rsid w:val="00A606AC"/>
    <w:rsid w:val="00A64991"/>
    <w:rsid w:val="00A64CE3"/>
    <w:rsid w:val="00A64D52"/>
    <w:rsid w:val="00A67852"/>
    <w:rsid w:val="00A7029E"/>
    <w:rsid w:val="00A7373D"/>
    <w:rsid w:val="00A76B31"/>
    <w:rsid w:val="00A840B5"/>
    <w:rsid w:val="00A85183"/>
    <w:rsid w:val="00A85BF6"/>
    <w:rsid w:val="00A91F6A"/>
    <w:rsid w:val="00A941E3"/>
    <w:rsid w:val="00A946AC"/>
    <w:rsid w:val="00AA4C81"/>
    <w:rsid w:val="00AA534E"/>
    <w:rsid w:val="00AC2D1D"/>
    <w:rsid w:val="00AC5501"/>
    <w:rsid w:val="00AC7866"/>
    <w:rsid w:val="00AD2A6B"/>
    <w:rsid w:val="00AD39DC"/>
    <w:rsid w:val="00AD4095"/>
    <w:rsid w:val="00AE1667"/>
    <w:rsid w:val="00AE2B99"/>
    <w:rsid w:val="00AF0FB6"/>
    <w:rsid w:val="00AF1494"/>
    <w:rsid w:val="00AF2504"/>
    <w:rsid w:val="00AF27E5"/>
    <w:rsid w:val="00AF2964"/>
    <w:rsid w:val="00AF37F1"/>
    <w:rsid w:val="00B1001A"/>
    <w:rsid w:val="00B11E08"/>
    <w:rsid w:val="00B12527"/>
    <w:rsid w:val="00B12B4E"/>
    <w:rsid w:val="00B13487"/>
    <w:rsid w:val="00B13CAB"/>
    <w:rsid w:val="00B1508F"/>
    <w:rsid w:val="00B154E9"/>
    <w:rsid w:val="00B20D2C"/>
    <w:rsid w:val="00B309BB"/>
    <w:rsid w:val="00B309E7"/>
    <w:rsid w:val="00B30B18"/>
    <w:rsid w:val="00B35115"/>
    <w:rsid w:val="00B36AA0"/>
    <w:rsid w:val="00B4037D"/>
    <w:rsid w:val="00B40766"/>
    <w:rsid w:val="00B418EF"/>
    <w:rsid w:val="00B47912"/>
    <w:rsid w:val="00B54B11"/>
    <w:rsid w:val="00B575D6"/>
    <w:rsid w:val="00B646FA"/>
    <w:rsid w:val="00B711D0"/>
    <w:rsid w:val="00B71658"/>
    <w:rsid w:val="00B71C92"/>
    <w:rsid w:val="00B72467"/>
    <w:rsid w:val="00B743E7"/>
    <w:rsid w:val="00B77E9F"/>
    <w:rsid w:val="00B81A07"/>
    <w:rsid w:val="00B820EE"/>
    <w:rsid w:val="00B84050"/>
    <w:rsid w:val="00B85F16"/>
    <w:rsid w:val="00B86B7A"/>
    <w:rsid w:val="00B93495"/>
    <w:rsid w:val="00B94880"/>
    <w:rsid w:val="00B95B74"/>
    <w:rsid w:val="00B95F3F"/>
    <w:rsid w:val="00B97495"/>
    <w:rsid w:val="00BA7B37"/>
    <w:rsid w:val="00BA7EED"/>
    <w:rsid w:val="00BB4B01"/>
    <w:rsid w:val="00BB6E46"/>
    <w:rsid w:val="00BB6F18"/>
    <w:rsid w:val="00BC3197"/>
    <w:rsid w:val="00BC68FC"/>
    <w:rsid w:val="00BD784A"/>
    <w:rsid w:val="00BE0443"/>
    <w:rsid w:val="00BE4241"/>
    <w:rsid w:val="00BE6927"/>
    <w:rsid w:val="00BE7E36"/>
    <w:rsid w:val="00BF0E31"/>
    <w:rsid w:val="00BF729A"/>
    <w:rsid w:val="00BF763B"/>
    <w:rsid w:val="00C0158F"/>
    <w:rsid w:val="00C035AF"/>
    <w:rsid w:val="00C1256F"/>
    <w:rsid w:val="00C12F8D"/>
    <w:rsid w:val="00C14FCF"/>
    <w:rsid w:val="00C162C1"/>
    <w:rsid w:val="00C21FED"/>
    <w:rsid w:val="00C27DA6"/>
    <w:rsid w:val="00C308F9"/>
    <w:rsid w:val="00C30A45"/>
    <w:rsid w:val="00C3191A"/>
    <w:rsid w:val="00C32D5E"/>
    <w:rsid w:val="00C35907"/>
    <w:rsid w:val="00C36591"/>
    <w:rsid w:val="00C410B3"/>
    <w:rsid w:val="00C51FF4"/>
    <w:rsid w:val="00C5472D"/>
    <w:rsid w:val="00C54B86"/>
    <w:rsid w:val="00C5683D"/>
    <w:rsid w:val="00C65ED0"/>
    <w:rsid w:val="00C67414"/>
    <w:rsid w:val="00C76184"/>
    <w:rsid w:val="00C81B0A"/>
    <w:rsid w:val="00C828A4"/>
    <w:rsid w:val="00C96859"/>
    <w:rsid w:val="00C96F0C"/>
    <w:rsid w:val="00CA67EA"/>
    <w:rsid w:val="00CB1A1C"/>
    <w:rsid w:val="00CB571F"/>
    <w:rsid w:val="00CC1769"/>
    <w:rsid w:val="00CC3ED0"/>
    <w:rsid w:val="00CC4A1A"/>
    <w:rsid w:val="00CC4F36"/>
    <w:rsid w:val="00CC6C4E"/>
    <w:rsid w:val="00CD0611"/>
    <w:rsid w:val="00CD1094"/>
    <w:rsid w:val="00CD633F"/>
    <w:rsid w:val="00CD7DAC"/>
    <w:rsid w:val="00CE4905"/>
    <w:rsid w:val="00CE6481"/>
    <w:rsid w:val="00CF37BB"/>
    <w:rsid w:val="00CF7908"/>
    <w:rsid w:val="00D05423"/>
    <w:rsid w:val="00D069F2"/>
    <w:rsid w:val="00D14F00"/>
    <w:rsid w:val="00D172D8"/>
    <w:rsid w:val="00D175E1"/>
    <w:rsid w:val="00D20E4D"/>
    <w:rsid w:val="00D35203"/>
    <w:rsid w:val="00D41257"/>
    <w:rsid w:val="00D4281F"/>
    <w:rsid w:val="00D43292"/>
    <w:rsid w:val="00D45AF4"/>
    <w:rsid w:val="00D45B5F"/>
    <w:rsid w:val="00D45F0E"/>
    <w:rsid w:val="00D462B0"/>
    <w:rsid w:val="00D47F93"/>
    <w:rsid w:val="00D504AD"/>
    <w:rsid w:val="00D51CFC"/>
    <w:rsid w:val="00D5305C"/>
    <w:rsid w:val="00D57A82"/>
    <w:rsid w:val="00D70660"/>
    <w:rsid w:val="00D7255E"/>
    <w:rsid w:val="00D754EE"/>
    <w:rsid w:val="00D76A6A"/>
    <w:rsid w:val="00D80DDD"/>
    <w:rsid w:val="00D81AEC"/>
    <w:rsid w:val="00D84574"/>
    <w:rsid w:val="00D84758"/>
    <w:rsid w:val="00D84E9E"/>
    <w:rsid w:val="00D8602B"/>
    <w:rsid w:val="00D86544"/>
    <w:rsid w:val="00D90B75"/>
    <w:rsid w:val="00D91348"/>
    <w:rsid w:val="00D934DD"/>
    <w:rsid w:val="00D94425"/>
    <w:rsid w:val="00D95D4A"/>
    <w:rsid w:val="00DA2C45"/>
    <w:rsid w:val="00DB0D7A"/>
    <w:rsid w:val="00DB312C"/>
    <w:rsid w:val="00DC01BC"/>
    <w:rsid w:val="00DC1CA9"/>
    <w:rsid w:val="00DC1EFE"/>
    <w:rsid w:val="00DC2DAE"/>
    <w:rsid w:val="00DC623B"/>
    <w:rsid w:val="00DC7C45"/>
    <w:rsid w:val="00DD414E"/>
    <w:rsid w:val="00DD6109"/>
    <w:rsid w:val="00DE527F"/>
    <w:rsid w:val="00DF56B7"/>
    <w:rsid w:val="00DF5BD4"/>
    <w:rsid w:val="00E03681"/>
    <w:rsid w:val="00E06BA2"/>
    <w:rsid w:val="00E102C9"/>
    <w:rsid w:val="00E12C5D"/>
    <w:rsid w:val="00E12E70"/>
    <w:rsid w:val="00E13102"/>
    <w:rsid w:val="00E169DA"/>
    <w:rsid w:val="00E1736D"/>
    <w:rsid w:val="00E251B3"/>
    <w:rsid w:val="00E2681E"/>
    <w:rsid w:val="00E276E0"/>
    <w:rsid w:val="00E306BF"/>
    <w:rsid w:val="00E31E68"/>
    <w:rsid w:val="00E33939"/>
    <w:rsid w:val="00E3494F"/>
    <w:rsid w:val="00E41604"/>
    <w:rsid w:val="00E4322B"/>
    <w:rsid w:val="00E439FA"/>
    <w:rsid w:val="00E4468C"/>
    <w:rsid w:val="00E44E5E"/>
    <w:rsid w:val="00E4639B"/>
    <w:rsid w:val="00E46C01"/>
    <w:rsid w:val="00E47B5C"/>
    <w:rsid w:val="00E47DA3"/>
    <w:rsid w:val="00E51C86"/>
    <w:rsid w:val="00E5309D"/>
    <w:rsid w:val="00E55956"/>
    <w:rsid w:val="00E574AC"/>
    <w:rsid w:val="00E579A6"/>
    <w:rsid w:val="00E65A71"/>
    <w:rsid w:val="00E66911"/>
    <w:rsid w:val="00E716DF"/>
    <w:rsid w:val="00E72C0E"/>
    <w:rsid w:val="00E74B6E"/>
    <w:rsid w:val="00E770A0"/>
    <w:rsid w:val="00E828A4"/>
    <w:rsid w:val="00EA144E"/>
    <w:rsid w:val="00EA3E06"/>
    <w:rsid w:val="00EA5077"/>
    <w:rsid w:val="00EA5AD8"/>
    <w:rsid w:val="00EA7F43"/>
    <w:rsid w:val="00EB247D"/>
    <w:rsid w:val="00EB5825"/>
    <w:rsid w:val="00EC4448"/>
    <w:rsid w:val="00EC4A26"/>
    <w:rsid w:val="00ED3DC9"/>
    <w:rsid w:val="00ED506F"/>
    <w:rsid w:val="00ED6419"/>
    <w:rsid w:val="00ED7581"/>
    <w:rsid w:val="00ED7D1C"/>
    <w:rsid w:val="00EE1CD4"/>
    <w:rsid w:val="00EE322F"/>
    <w:rsid w:val="00EE7366"/>
    <w:rsid w:val="00EF0209"/>
    <w:rsid w:val="00EF0F17"/>
    <w:rsid w:val="00EF0F35"/>
    <w:rsid w:val="00EF1E74"/>
    <w:rsid w:val="00EF280E"/>
    <w:rsid w:val="00EF78D0"/>
    <w:rsid w:val="00F001FB"/>
    <w:rsid w:val="00F07E90"/>
    <w:rsid w:val="00F16516"/>
    <w:rsid w:val="00F179A9"/>
    <w:rsid w:val="00F209D1"/>
    <w:rsid w:val="00F2127A"/>
    <w:rsid w:val="00F23474"/>
    <w:rsid w:val="00F27EC6"/>
    <w:rsid w:val="00F27FE6"/>
    <w:rsid w:val="00F305FA"/>
    <w:rsid w:val="00F310E2"/>
    <w:rsid w:val="00F34EE5"/>
    <w:rsid w:val="00F41EF7"/>
    <w:rsid w:val="00F42330"/>
    <w:rsid w:val="00F46443"/>
    <w:rsid w:val="00F501DF"/>
    <w:rsid w:val="00F5040F"/>
    <w:rsid w:val="00F54FE6"/>
    <w:rsid w:val="00F60B0C"/>
    <w:rsid w:val="00F611D4"/>
    <w:rsid w:val="00F66EAC"/>
    <w:rsid w:val="00F67633"/>
    <w:rsid w:val="00F7393C"/>
    <w:rsid w:val="00F77D01"/>
    <w:rsid w:val="00F8039F"/>
    <w:rsid w:val="00F85116"/>
    <w:rsid w:val="00F85CE9"/>
    <w:rsid w:val="00F90C95"/>
    <w:rsid w:val="00F934E0"/>
    <w:rsid w:val="00F95E85"/>
    <w:rsid w:val="00FA0114"/>
    <w:rsid w:val="00FA03BC"/>
    <w:rsid w:val="00FA1CA8"/>
    <w:rsid w:val="00FA38EC"/>
    <w:rsid w:val="00FA6458"/>
    <w:rsid w:val="00FB00C8"/>
    <w:rsid w:val="00FB135C"/>
    <w:rsid w:val="00FB162C"/>
    <w:rsid w:val="00FB73E8"/>
    <w:rsid w:val="00FB7E98"/>
    <w:rsid w:val="00FC275B"/>
    <w:rsid w:val="00FC58ED"/>
    <w:rsid w:val="00FC7475"/>
    <w:rsid w:val="00FD1925"/>
    <w:rsid w:val="00FD7533"/>
    <w:rsid w:val="00FE0C2F"/>
    <w:rsid w:val="00FE14A2"/>
    <w:rsid w:val="00FE28DB"/>
    <w:rsid w:val="00FE76B7"/>
    <w:rsid w:val="00FF04B7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FBB44"/>
  <w15:docId w15:val="{B8203A2D-D5F3-4607-B935-DFADCDFB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414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8118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40B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74A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6C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574E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052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nhideWhenUsed/>
    <w:rsid w:val="00EF02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F020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F02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F0209"/>
    <w:rPr>
      <w:sz w:val="22"/>
      <w:szCs w:val="22"/>
      <w:lang w:eastAsia="en-US"/>
    </w:rPr>
  </w:style>
  <w:style w:type="character" w:styleId="Nmerodelnea">
    <w:name w:val="line number"/>
    <w:basedOn w:val="Fuentedeprrafopredeter"/>
    <w:uiPriority w:val="99"/>
    <w:semiHidden/>
    <w:unhideWhenUsed/>
    <w:rsid w:val="00601BFA"/>
  </w:style>
  <w:style w:type="character" w:customStyle="1" w:styleId="apple-converted-space">
    <w:name w:val="apple-converted-space"/>
    <w:rsid w:val="00B40766"/>
  </w:style>
  <w:style w:type="character" w:styleId="Textoennegrita">
    <w:name w:val="Strong"/>
    <w:uiPriority w:val="22"/>
    <w:qFormat/>
    <w:rsid w:val="00B40766"/>
    <w:rPr>
      <w:b/>
      <w:bCs/>
    </w:rPr>
  </w:style>
  <w:style w:type="character" w:styleId="Hipervnculo">
    <w:name w:val="Hyperlink"/>
    <w:uiPriority w:val="99"/>
    <w:unhideWhenUsed/>
    <w:rsid w:val="00B40766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8B3F10"/>
    <w:rPr>
      <w:color w:val="800080"/>
      <w:u w:val="single"/>
    </w:rPr>
  </w:style>
  <w:style w:type="character" w:customStyle="1" w:styleId="Ttulo2Car">
    <w:name w:val="Título 2 Car"/>
    <w:link w:val="Ttulo2"/>
    <w:uiPriority w:val="9"/>
    <w:rsid w:val="00A840B5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n-US"/>
    </w:rPr>
  </w:style>
  <w:style w:type="paragraph" w:customStyle="1" w:styleId="EndNoteBibliographyTitle">
    <w:name w:val="EndNote Bibliography Title"/>
    <w:basedOn w:val="Normal"/>
    <w:link w:val="EndNoteBibliographyTitleCar"/>
    <w:rsid w:val="00BF729A"/>
    <w:pPr>
      <w:spacing w:after="0"/>
      <w:jc w:val="center"/>
    </w:pPr>
    <w:rPr>
      <w:rFonts w:ascii="Times New Roman" w:hAnsi="Times New Roman"/>
      <w:noProof/>
      <w:lang w:val="en-US"/>
    </w:rPr>
  </w:style>
  <w:style w:type="character" w:customStyle="1" w:styleId="EndNoteBibliographyTitleCar">
    <w:name w:val="EndNote Bibliography Title Car"/>
    <w:link w:val="EndNoteBibliographyTitle"/>
    <w:rsid w:val="00BF729A"/>
    <w:rPr>
      <w:rFonts w:ascii="Times New Roman" w:hAnsi="Times New Roman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ar"/>
    <w:rsid w:val="00BF729A"/>
    <w:pPr>
      <w:spacing w:line="360" w:lineRule="auto"/>
    </w:pPr>
    <w:rPr>
      <w:rFonts w:ascii="Times New Roman" w:hAnsi="Times New Roman"/>
      <w:noProof/>
      <w:lang w:val="en-US"/>
    </w:rPr>
  </w:style>
  <w:style w:type="character" w:customStyle="1" w:styleId="EndNoteBibliographyCar">
    <w:name w:val="EndNote Bibliography Car"/>
    <w:link w:val="EndNoteBibliography"/>
    <w:rsid w:val="00BF729A"/>
    <w:rPr>
      <w:rFonts w:ascii="Times New Roman" w:hAnsi="Times New Roman"/>
      <w:noProof/>
      <w:sz w:val="22"/>
      <w:szCs w:val="22"/>
      <w:lang w:val="en-US" w:eastAsia="en-US"/>
    </w:rPr>
  </w:style>
  <w:style w:type="paragraph" w:customStyle="1" w:styleId="ADYNATitulo1">
    <w:name w:val="ADYNA_Titulo 1"/>
    <w:basedOn w:val="Ttulo1"/>
    <w:rsid w:val="00181187"/>
    <w:pPr>
      <w:keepNext w:val="0"/>
      <w:widowControl w:val="0"/>
      <w:spacing w:before="0" w:after="0" w:line="240" w:lineRule="auto"/>
    </w:pPr>
    <w:rPr>
      <w:rFonts w:ascii="Times New Roman" w:hAnsi="Times New Roman"/>
      <w:kern w:val="0"/>
      <w:sz w:val="18"/>
      <w:szCs w:val="20"/>
      <w:lang w:val="en-US" w:eastAsia="es-ES"/>
    </w:rPr>
  </w:style>
  <w:style w:type="character" w:customStyle="1" w:styleId="Ttulo1Car">
    <w:name w:val="Título 1 Car"/>
    <w:link w:val="Ttulo1"/>
    <w:uiPriority w:val="9"/>
    <w:rsid w:val="00181187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B581F"/>
    <w:rPr>
      <w:rFonts w:ascii="Segoe UI" w:hAnsi="Segoe UI" w:cs="Segoe UI"/>
      <w:sz w:val="18"/>
      <w:szCs w:val="18"/>
      <w:lang w:eastAsia="en-US"/>
    </w:rPr>
  </w:style>
  <w:style w:type="character" w:styleId="Refdecomentario">
    <w:name w:val="annotation reference"/>
    <w:uiPriority w:val="99"/>
    <w:semiHidden/>
    <w:unhideWhenUsed/>
    <w:rsid w:val="007221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1F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221F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1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221F6"/>
    <w:rPr>
      <w:b/>
      <w:bCs/>
      <w:lang w:eastAsia="en-US"/>
    </w:rPr>
  </w:style>
  <w:style w:type="character" w:customStyle="1" w:styleId="Ttulo3Car">
    <w:name w:val="Título 3 Car"/>
    <w:link w:val="Ttulo3"/>
    <w:uiPriority w:val="9"/>
    <w:semiHidden/>
    <w:rsid w:val="00E574AC"/>
    <w:rPr>
      <w:rFonts w:ascii="Calibri Light" w:eastAsia="Times New Roman" w:hAnsi="Calibri Light" w:cs="Times New Roman"/>
      <w:b/>
      <w:bCs/>
      <w:sz w:val="26"/>
      <w:szCs w:val="26"/>
      <w:lang w:val="es-ES" w:eastAsia="en-US"/>
    </w:rPr>
  </w:style>
  <w:style w:type="paragraph" w:styleId="Revisin">
    <w:name w:val="Revision"/>
    <w:hidden/>
    <w:uiPriority w:val="99"/>
    <w:semiHidden/>
    <w:rsid w:val="00D4281F"/>
    <w:rPr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6CF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FA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"/><Relationship Id="rId5" Type="http://schemas.openxmlformats.org/officeDocument/2006/relationships/webSettings" Target="webSettings.xml"/><Relationship Id="rId10" Type="http://schemas.openxmlformats.org/officeDocument/2006/relationships/image" Target="media/image3.tif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85DC-65AD-4E27-82B1-311AA7EF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11184</Words>
  <Characters>61515</Characters>
  <Application>Microsoft Office Word</Application>
  <DocSecurity>0</DocSecurity>
  <Lines>512</Lines>
  <Paragraphs>145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72554</CharactersWithSpaces>
  <SharedDoc>false</SharedDoc>
  <HLinks>
    <vt:vector size="18" baseType="variant">
      <vt:variant>
        <vt:i4>4194315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mailto:maria.ruiz@uantof.cl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</dc:creator>
  <cp:keywords/>
  <dc:description/>
  <cp:lastModifiedBy>Ruiz</cp:lastModifiedBy>
  <cp:revision>12</cp:revision>
  <dcterms:created xsi:type="dcterms:W3CDTF">2020-12-22T19:45:00Z</dcterms:created>
  <dcterms:modified xsi:type="dcterms:W3CDTF">2020-12-22T21:11:00Z</dcterms:modified>
</cp:coreProperties>
</file>