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88CB4" w14:textId="6A502623" w:rsidR="004C6689" w:rsidRDefault="009E35A7" w:rsidP="009E35A7">
      <w:pPr>
        <w:rPr>
          <w:b/>
          <w:bCs/>
        </w:rPr>
      </w:pPr>
      <w:r w:rsidRPr="001E50CC">
        <w:rPr>
          <w:b/>
          <w:bCs/>
        </w:rPr>
        <w:t>Appendice</w:t>
      </w:r>
      <w:r w:rsidR="004C6689">
        <w:rPr>
          <w:b/>
          <w:bCs/>
        </w:rPr>
        <w:t>s</w:t>
      </w:r>
    </w:p>
    <w:p w14:paraId="1FD401D4" w14:textId="2356F82F" w:rsidR="004C6689" w:rsidRDefault="004C6689" w:rsidP="009E35A7">
      <w:pPr>
        <w:rPr>
          <w:b/>
          <w:bCs/>
        </w:rPr>
      </w:pPr>
    </w:p>
    <w:p w14:paraId="5A7BF891" w14:textId="77777777" w:rsidR="004C6689" w:rsidRPr="008822E8" w:rsidRDefault="004C6689" w:rsidP="009E35A7">
      <w:pPr>
        <w:rPr>
          <w:b/>
          <w:bCs/>
        </w:rPr>
      </w:pPr>
    </w:p>
    <w:p w14:paraId="51706953" w14:textId="77777777" w:rsidR="009E35A7" w:rsidRPr="004661C9" w:rsidRDefault="009E35A7" w:rsidP="009E35A7">
      <w:pPr>
        <w:jc w:val="center"/>
      </w:pPr>
      <w:bookmarkStart w:id="0" w:name="_Hlk52014876"/>
      <w:r w:rsidRPr="00A71241">
        <w:rPr>
          <w:noProof/>
        </w:rPr>
        <w:drawing>
          <wp:inline distT="0" distB="0" distL="0" distR="0" wp14:anchorId="558B66AF" wp14:editId="7C65D959">
            <wp:extent cx="2130890" cy="2095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8" t="18125" r="39507" b="4458"/>
                    <a:stretch/>
                  </pic:blipFill>
                  <pic:spPr bwMode="auto">
                    <a:xfrm>
                      <a:off x="0" y="0"/>
                      <a:ext cx="2150661" cy="211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56387" w14:textId="0BDF36D1" w:rsidR="009E35A7" w:rsidRDefault="009E35A7" w:rsidP="009E35A7">
      <w:pPr>
        <w:rPr>
          <w:color w:val="000000" w:themeColor="text1"/>
          <w:spacing w:val="-2"/>
        </w:rPr>
      </w:pPr>
      <w:r w:rsidRPr="004661C9">
        <w:rPr>
          <w:color w:val="000000" w:themeColor="text1"/>
        </w:rPr>
        <w:t>Appendix 1:</w:t>
      </w:r>
      <w:r w:rsidRPr="004661C9">
        <w:rPr>
          <w:color w:val="000000" w:themeColor="text1"/>
          <w:spacing w:val="-2"/>
        </w:rPr>
        <w:t xml:space="preserve"> Scheme of the roofing structure </w:t>
      </w:r>
      <w:r>
        <w:rPr>
          <w:color w:val="000000" w:themeColor="text1"/>
          <w:spacing w:val="-2"/>
        </w:rPr>
        <w:t>with a</w:t>
      </w:r>
      <w:r w:rsidRPr="004661C9">
        <w:rPr>
          <w:color w:val="000000" w:themeColor="text1"/>
          <w:spacing w:val="-2"/>
        </w:rPr>
        <w:t xml:space="preserve"> top layer of plasticized PVC membrane.</w:t>
      </w:r>
    </w:p>
    <w:p w14:paraId="0D46A07C" w14:textId="77777777" w:rsidR="004C6689" w:rsidRPr="004661C9" w:rsidRDefault="004C6689" w:rsidP="009E35A7">
      <w:pPr>
        <w:rPr>
          <w:color w:val="000000" w:themeColor="text1"/>
        </w:rPr>
      </w:pPr>
    </w:p>
    <w:bookmarkEnd w:id="0"/>
    <w:p w14:paraId="78480BBB" w14:textId="77777777" w:rsidR="009E35A7" w:rsidRDefault="009E35A7" w:rsidP="009E35A7">
      <w:pPr>
        <w:jc w:val="center"/>
      </w:pPr>
      <w:r w:rsidRPr="005C46D6">
        <w:rPr>
          <w:noProof/>
        </w:rPr>
        <w:lastRenderedPageBreak/>
        <w:drawing>
          <wp:inline distT="0" distB="0" distL="0" distR="0" wp14:anchorId="73DED14E" wp14:editId="4610A136">
            <wp:extent cx="3942608" cy="6161359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2" t="14645" r="21858" b="26488"/>
                    <a:stretch/>
                  </pic:blipFill>
                  <pic:spPr bwMode="auto">
                    <a:xfrm>
                      <a:off x="0" y="0"/>
                      <a:ext cx="3943603" cy="616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6EF07" w14:textId="77777777" w:rsidR="009E35A7" w:rsidRPr="004661C9" w:rsidRDefault="009E35A7" w:rsidP="009E35A7">
      <w:pPr>
        <w:jc w:val="center"/>
        <w:rPr>
          <w:color w:val="000000" w:themeColor="text1"/>
        </w:rPr>
      </w:pPr>
      <w:r w:rsidRPr="004661C9">
        <w:rPr>
          <w:color w:val="000000" w:themeColor="text1"/>
        </w:rPr>
        <w:t xml:space="preserve">Appendix </w:t>
      </w:r>
      <w:r>
        <w:rPr>
          <w:color w:val="000000" w:themeColor="text1"/>
        </w:rPr>
        <w:t>2</w:t>
      </w:r>
      <w:r w:rsidRPr="004661C9">
        <w:rPr>
          <w:color w:val="000000" w:themeColor="text1"/>
        </w:rPr>
        <w:t>:</w:t>
      </w:r>
      <w:r w:rsidRPr="004661C9">
        <w:rPr>
          <w:color w:val="000000" w:themeColor="text1"/>
          <w:spacing w:val="-2"/>
        </w:rPr>
        <w:t xml:space="preserve"> </w:t>
      </w:r>
      <w:r>
        <w:rPr>
          <w:color w:val="000000" w:themeColor="text1"/>
          <w:spacing w:val="-2"/>
        </w:rPr>
        <w:t>Sampling locations.</w:t>
      </w:r>
    </w:p>
    <w:p w14:paraId="623CE789" w14:textId="77777777" w:rsidR="009E35A7" w:rsidRPr="004661C9" w:rsidRDefault="009E35A7" w:rsidP="009E35A7">
      <w:pPr>
        <w:jc w:val="center"/>
      </w:pPr>
    </w:p>
    <w:p w14:paraId="17CA3741" w14:textId="77777777" w:rsidR="00C80B2E" w:rsidRDefault="00C80B2E"/>
    <w:sectPr w:rsidR="00C80B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5A7"/>
    <w:rsid w:val="004C6689"/>
    <w:rsid w:val="009E35A7"/>
    <w:rsid w:val="00C8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CFCCD0"/>
  <w15:chartTrackingRefBased/>
  <w15:docId w15:val="{8AFB5BCF-6866-41B6-B326-92EAEBA5E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5A7"/>
    <w:pPr>
      <w:jc w:val="both"/>
    </w:pPr>
    <w:rPr>
      <w:rFonts w:ascii="Times New Roman" w:hAnsi="Times New Roman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Kravanja</dc:creator>
  <cp:keywords/>
  <dc:description/>
  <cp:lastModifiedBy>Gregor Kravanja</cp:lastModifiedBy>
  <cp:revision>2</cp:revision>
  <dcterms:created xsi:type="dcterms:W3CDTF">2020-09-26T11:42:00Z</dcterms:created>
  <dcterms:modified xsi:type="dcterms:W3CDTF">2020-10-22T12:51:00Z</dcterms:modified>
</cp:coreProperties>
</file>