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6835A" w14:textId="53D26B82" w:rsidR="006E3A5C" w:rsidRPr="002E569B" w:rsidRDefault="006E3A5C" w:rsidP="005E6842">
      <w:pPr>
        <w:pStyle w:val="a4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569B">
        <w:rPr>
          <w:rFonts w:ascii="Times New Roman" w:hAnsi="Times New Roman"/>
          <w:sz w:val="24"/>
          <w:szCs w:val="24"/>
          <w:lang w:eastAsia="ru-RU"/>
        </w:rPr>
        <w:t>Novelty statement</w:t>
      </w:r>
      <w:r w:rsidR="005E4537" w:rsidRPr="002E569B">
        <w:rPr>
          <w:rFonts w:ascii="Times New Roman" w:hAnsi="Times New Roman"/>
          <w:sz w:val="24"/>
          <w:szCs w:val="24"/>
          <w:lang w:eastAsia="ru-RU"/>
        </w:rPr>
        <w:t>.</w:t>
      </w:r>
    </w:p>
    <w:p w14:paraId="547365DF" w14:textId="74DED8F1" w:rsidR="0017352D" w:rsidRDefault="00587537" w:rsidP="005E6842">
      <w:pPr>
        <w:pStyle w:val="a4"/>
        <w:spacing w:line="360" w:lineRule="auto"/>
        <w:ind w:firstLine="709"/>
        <w:jc w:val="both"/>
      </w:pPr>
      <w:r w:rsidRPr="002E569B">
        <w:rPr>
          <w:rFonts w:ascii="Times New Roman" w:hAnsi="Times New Roman"/>
          <w:sz w:val="24"/>
          <w:szCs w:val="24"/>
          <w:lang w:eastAsia="ru-RU"/>
        </w:rPr>
        <w:t xml:space="preserve">The present article describes the approaches for synthesis </w:t>
      </w:r>
      <w:r w:rsidR="005E6842" w:rsidRPr="002E569B">
        <w:rPr>
          <w:rFonts w:ascii="Times New Roman" w:hAnsi="Times New Roman"/>
          <w:sz w:val="24"/>
          <w:szCs w:val="24"/>
          <w:lang w:eastAsia="ru-RU"/>
        </w:rPr>
        <w:t xml:space="preserve">previously </w:t>
      </w:r>
      <w:r w:rsidRPr="002E569B">
        <w:rPr>
          <w:rFonts w:ascii="Times New Roman" w:hAnsi="Times New Roman"/>
          <w:sz w:val="24"/>
          <w:szCs w:val="24"/>
          <w:lang w:eastAsia="ru-RU"/>
        </w:rPr>
        <w:t>unknown hydrazides formed by quinazolin-4(3</w:t>
      </w:r>
      <w:r w:rsidRPr="002E569B">
        <w:rPr>
          <w:rFonts w:ascii="Times New Roman" w:hAnsi="Times New Roman"/>
          <w:i/>
          <w:iCs/>
          <w:sz w:val="24"/>
          <w:szCs w:val="24"/>
          <w:lang w:eastAsia="ru-RU"/>
        </w:rPr>
        <w:t>H</w:t>
      </w:r>
      <w:r w:rsidRPr="002E569B">
        <w:rPr>
          <w:rFonts w:ascii="Times New Roman" w:hAnsi="Times New Roman"/>
          <w:sz w:val="24"/>
          <w:szCs w:val="24"/>
          <w:lang w:eastAsia="ru-RU"/>
        </w:rPr>
        <w:t>)-</w:t>
      </w:r>
      <w:proofErr w:type="spellStart"/>
      <w:r w:rsidRPr="002E569B">
        <w:rPr>
          <w:rFonts w:ascii="Times New Roman" w:hAnsi="Times New Roman"/>
          <w:sz w:val="24"/>
          <w:szCs w:val="24"/>
          <w:lang w:eastAsia="ru-RU"/>
        </w:rPr>
        <w:t>ylidenehydrazine</w:t>
      </w:r>
      <w:proofErr w:type="spellEnd"/>
      <w:r w:rsidRPr="002E569B">
        <w:rPr>
          <w:rFonts w:ascii="Times New Roman" w:hAnsi="Times New Roman"/>
          <w:sz w:val="24"/>
          <w:szCs w:val="24"/>
          <w:lang w:eastAsia="ru-RU"/>
        </w:rPr>
        <w:t xml:space="preserve"> and dicarboxylic acids, [1,2,4]triazolo[1,5-</w:t>
      </w:r>
      <w:r w:rsidRPr="002E569B">
        <w:rPr>
          <w:rFonts w:ascii="Times New Roman" w:hAnsi="Times New Roman"/>
          <w:i/>
          <w:iCs/>
          <w:sz w:val="24"/>
          <w:szCs w:val="24"/>
          <w:lang w:eastAsia="ru-RU"/>
        </w:rPr>
        <w:t>с</w:t>
      </w:r>
      <w:r w:rsidRPr="002E569B">
        <w:rPr>
          <w:rFonts w:ascii="Times New Roman" w:hAnsi="Times New Roman"/>
          <w:sz w:val="24"/>
          <w:szCs w:val="24"/>
          <w:lang w:eastAsia="ru-RU"/>
        </w:rPr>
        <w:t>]quinazolines</w:t>
      </w:r>
      <w:r w:rsidR="005E6842" w:rsidRPr="002E569B">
        <w:rPr>
          <w:rFonts w:ascii="Times New Roman" w:hAnsi="Times New Roman"/>
          <w:sz w:val="24"/>
          <w:szCs w:val="24"/>
          <w:lang w:eastAsia="ru-RU"/>
        </w:rPr>
        <w:t xml:space="preserve"> and</w:t>
      </w:r>
      <w:r w:rsidRPr="002E569B">
        <w:rPr>
          <w:rFonts w:ascii="Times New Roman" w:hAnsi="Times New Roman"/>
          <w:sz w:val="24"/>
          <w:szCs w:val="24"/>
          <w:lang w:eastAsia="ru-RU"/>
        </w:rPr>
        <w:t xml:space="preserve"> as their </w:t>
      </w:r>
      <w:r w:rsidR="005E6842" w:rsidRPr="002E569B">
        <w:rPr>
          <w:rFonts w:ascii="Times New Roman" w:hAnsi="Times New Roman"/>
          <w:sz w:val="24"/>
          <w:szCs w:val="24"/>
          <w:lang w:eastAsia="ru-RU"/>
        </w:rPr>
        <w:t xml:space="preserve">cyclization in corresponding </w:t>
      </w:r>
      <w:r w:rsidRPr="002E569B">
        <w:rPr>
          <w:rFonts w:ascii="Times New Roman" w:hAnsi="Times New Roman"/>
          <w:sz w:val="24"/>
          <w:szCs w:val="24"/>
          <w:lang w:eastAsia="ru-RU"/>
        </w:rPr>
        <w:t>[1,2,4]triazolo[1,5-</w:t>
      </w:r>
      <w:r w:rsidRPr="002E569B">
        <w:rPr>
          <w:rFonts w:ascii="Times New Roman" w:hAnsi="Times New Roman"/>
          <w:i/>
          <w:iCs/>
          <w:sz w:val="24"/>
          <w:szCs w:val="24"/>
          <w:lang w:eastAsia="ru-RU"/>
        </w:rPr>
        <w:t>с</w:t>
      </w:r>
      <w:r w:rsidRPr="002E569B">
        <w:rPr>
          <w:rFonts w:ascii="Times New Roman" w:hAnsi="Times New Roman"/>
          <w:sz w:val="24"/>
          <w:szCs w:val="24"/>
          <w:lang w:eastAsia="ru-RU"/>
        </w:rPr>
        <w:t xml:space="preserve">]quinazolines that </w:t>
      </w:r>
      <w:r w:rsidR="005E6842" w:rsidRPr="002E569B">
        <w:rPr>
          <w:rFonts w:ascii="Times New Roman" w:hAnsi="Times New Roman"/>
          <w:sz w:val="24"/>
          <w:szCs w:val="24"/>
          <w:lang w:eastAsia="ru-RU"/>
        </w:rPr>
        <w:t>contain carboxylic or ester group</w:t>
      </w:r>
      <w:r w:rsidRPr="002E569B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5E6842" w:rsidRPr="002E569B">
        <w:rPr>
          <w:rFonts w:ascii="Times New Roman" w:hAnsi="Times New Roman"/>
          <w:sz w:val="24"/>
          <w:szCs w:val="24"/>
          <w:lang w:eastAsia="ru-RU"/>
        </w:rPr>
        <w:t xml:space="preserve">The methods for synthesis of novel amides by modification of named above compounds was </w:t>
      </w:r>
      <w:r w:rsidR="005E6842" w:rsidRPr="002E569B">
        <w:rPr>
          <w:rFonts w:ascii="Times New Roman" w:hAnsi="Times New Roman"/>
          <w:bCs/>
          <w:sz w:val="24"/>
          <w:szCs w:val="24"/>
        </w:rPr>
        <w:t>elaborated as well.</w:t>
      </w:r>
      <w:r w:rsidRPr="002E569B">
        <w:rPr>
          <w:rFonts w:ascii="Times New Roman" w:hAnsi="Times New Roman"/>
          <w:bCs/>
          <w:sz w:val="24"/>
          <w:szCs w:val="24"/>
        </w:rPr>
        <w:t xml:space="preserve"> </w:t>
      </w:r>
      <w:r w:rsidR="005E6842" w:rsidRPr="002E569B">
        <w:rPr>
          <w:rFonts w:ascii="Times New Roman" w:hAnsi="Times New Roman"/>
          <w:bCs/>
          <w:sz w:val="24"/>
          <w:szCs w:val="24"/>
        </w:rPr>
        <w:t>Conducted</w:t>
      </w:r>
      <w:r w:rsidRPr="002E569B">
        <w:rPr>
          <w:rFonts w:ascii="Times New Roman" w:hAnsi="Times New Roman"/>
          <w:bCs/>
          <w:sz w:val="24"/>
          <w:szCs w:val="24"/>
        </w:rPr>
        <w:t xml:space="preserve"> studie</w:t>
      </w:r>
      <w:r w:rsidR="005E6842" w:rsidRPr="002E569B">
        <w:rPr>
          <w:rFonts w:ascii="Times New Roman" w:hAnsi="Times New Roman"/>
          <w:bCs/>
          <w:sz w:val="24"/>
          <w:szCs w:val="24"/>
        </w:rPr>
        <w:t>s</w:t>
      </w:r>
      <w:r w:rsidRPr="002E569B">
        <w:rPr>
          <w:rFonts w:ascii="Times New Roman" w:hAnsi="Times New Roman"/>
          <w:bCs/>
          <w:sz w:val="24"/>
          <w:szCs w:val="24"/>
        </w:rPr>
        <w:t xml:space="preserve"> for anti-inflammatory activity using carrageenan-induced paw inflammation model</w:t>
      </w:r>
      <w:r w:rsidR="005E6842" w:rsidRPr="002E569B">
        <w:rPr>
          <w:rFonts w:ascii="Times New Roman" w:hAnsi="Times New Roman"/>
          <w:bCs/>
          <w:sz w:val="24"/>
          <w:szCs w:val="24"/>
        </w:rPr>
        <w:t xml:space="preserve"> allowed to detect the previously unknown group of anti-inflammatory agents.</w:t>
      </w:r>
      <w:r w:rsidR="005E6842">
        <w:rPr>
          <w:rFonts w:ascii="Times New Roman" w:hAnsi="Times New Roman"/>
          <w:bCs/>
          <w:sz w:val="24"/>
          <w:szCs w:val="24"/>
        </w:rPr>
        <w:t xml:space="preserve"> </w:t>
      </w:r>
    </w:p>
    <w:sectPr w:rsidR="00173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2D"/>
    <w:rsid w:val="00044B5B"/>
    <w:rsid w:val="0017352D"/>
    <w:rsid w:val="002E569B"/>
    <w:rsid w:val="00587537"/>
    <w:rsid w:val="005E4537"/>
    <w:rsid w:val="005E6842"/>
    <w:rsid w:val="006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74790"/>
  <w15:chartTrackingRefBased/>
  <w15:docId w15:val="{E110B2DA-6265-4C91-B846-A34C68BE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87537"/>
    <w:rPr>
      <w:rFonts w:ascii="Cambria" w:eastAsia="Times New Roman" w:hAnsi="Cambria" w:cs="Times New Roman"/>
      <w:lang w:val="en-US" w:bidi="en-US"/>
    </w:rPr>
  </w:style>
  <w:style w:type="paragraph" w:styleId="a4">
    <w:name w:val="No Spacing"/>
    <w:basedOn w:val="a"/>
    <w:link w:val="a3"/>
    <w:uiPriority w:val="1"/>
    <w:qFormat/>
    <w:rsid w:val="00587537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4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Воскобойнік Олексій Юрійович</dc:creator>
  <cp:keywords/>
  <dc:description/>
  <cp:lastModifiedBy>Воскобойнік Олексій Юрійович</cp:lastModifiedBy>
  <cp:revision>7</cp:revision>
  <dcterms:created xsi:type="dcterms:W3CDTF">2020-09-28T05:32:00Z</dcterms:created>
  <dcterms:modified xsi:type="dcterms:W3CDTF">2020-10-02T06:26:00Z</dcterms:modified>
</cp:coreProperties>
</file>