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9E" w:rsidRPr="00E60B49" w:rsidRDefault="00E60B4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 w:hint="eastAsia"/>
          <w:i/>
        </w:rPr>
        <w:t>S</w:t>
      </w:r>
      <w:r>
        <w:rPr>
          <w:rFonts w:ascii="Times New Roman" w:hAnsi="Times New Roman" w:cs="Times New Roman"/>
          <w:i/>
        </w:rPr>
        <w:t>tatement of Novelty</w:t>
      </w:r>
    </w:p>
    <w:p w:rsidR="00E0309E" w:rsidRPr="000073D8" w:rsidRDefault="00E0309E" w:rsidP="000073D8">
      <w:pPr>
        <w:rPr>
          <w:rFonts w:ascii="Times New Roman" w:hAnsi="Times New Roman" w:cs="Times New Roman"/>
          <w:b/>
          <w:i/>
        </w:rPr>
      </w:pPr>
    </w:p>
    <w:p w:rsidR="00E0309E" w:rsidRDefault="00E0309E" w:rsidP="007131B3">
      <w:pPr>
        <w:ind w:firstLineChars="100" w:firstLine="210"/>
        <w:rPr>
          <w:rFonts w:ascii="Times New Roman" w:hAnsi="Times New Roman" w:cs="Times New Roman"/>
          <w:i/>
        </w:rPr>
      </w:pPr>
    </w:p>
    <w:p w:rsidR="00033690" w:rsidRDefault="007131B3" w:rsidP="007131B3">
      <w:pPr>
        <w:ind w:firstLineChars="100" w:firstLine="210"/>
        <w:rPr>
          <w:rFonts w:ascii="Times New Roman" w:hAnsi="Times New Roman" w:cs="Times New Roman"/>
        </w:rPr>
      </w:pPr>
      <w:r w:rsidRPr="007131B3">
        <w:rPr>
          <w:rFonts w:ascii="Times New Roman" w:hAnsi="Times New Roman" w:cs="Times New Roman"/>
        </w:rPr>
        <w:t xml:space="preserve">In this </w:t>
      </w:r>
      <w:r w:rsidR="00E60B49">
        <w:rPr>
          <w:rFonts w:ascii="Times New Roman" w:hAnsi="Times New Roman" w:cs="Times New Roman"/>
        </w:rPr>
        <w:t>paper</w:t>
      </w:r>
      <w:r w:rsidRPr="007131B3">
        <w:rPr>
          <w:rFonts w:ascii="Times New Roman" w:hAnsi="Times New Roman" w:cs="Times New Roman"/>
        </w:rPr>
        <w:t xml:space="preserve">, </w:t>
      </w:r>
      <w:r w:rsidR="00E60B49">
        <w:rPr>
          <w:rFonts w:ascii="Times New Roman" w:hAnsi="Times New Roman" w:cs="Times New Roman"/>
        </w:rPr>
        <w:t>we synthesized a</w:t>
      </w:r>
      <w:r w:rsidRPr="007131B3">
        <w:rPr>
          <w:rFonts w:ascii="Times New Roman" w:hAnsi="Times New Roman" w:cs="Times New Roman"/>
        </w:rPr>
        <w:t xml:space="preserve"> coordination complex Bis(1H-benzimidazole-κN</w:t>
      </w:r>
      <w:proofErr w:type="gramStart"/>
      <w:r w:rsidRPr="007131B3">
        <w:rPr>
          <w:rFonts w:ascii="Times New Roman" w:hAnsi="Times New Roman" w:cs="Times New Roman"/>
        </w:rPr>
        <w:t>3)cadmium</w:t>
      </w:r>
      <w:proofErr w:type="gramEnd"/>
      <w:r w:rsidRPr="007131B3">
        <w:rPr>
          <w:rFonts w:ascii="Times New Roman" w:hAnsi="Times New Roman" w:cs="Times New Roman"/>
        </w:rPr>
        <w:t xml:space="preserve">(II) </w:t>
      </w:r>
      <w:proofErr w:type="spellStart"/>
      <w:r w:rsidRPr="007131B3">
        <w:rPr>
          <w:rFonts w:ascii="Times New Roman" w:hAnsi="Times New Roman" w:cs="Times New Roman"/>
        </w:rPr>
        <w:t>Dibenzoate</w:t>
      </w:r>
      <w:proofErr w:type="spellEnd"/>
      <w:r w:rsidRPr="007131B3">
        <w:rPr>
          <w:rFonts w:ascii="Times New Roman" w:hAnsi="Times New Roman" w:cs="Times New Roman"/>
        </w:rPr>
        <w:t xml:space="preserve"> ((Cd(</w:t>
      </w:r>
      <w:proofErr w:type="spellStart"/>
      <w:r w:rsidRPr="007131B3">
        <w:rPr>
          <w:rFonts w:ascii="Times New Roman" w:hAnsi="Times New Roman" w:cs="Times New Roman"/>
        </w:rPr>
        <w:t>Bzim</w:t>
      </w:r>
      <w:proofErr w:type="spellEnd"/>
      <w:r w:rsidRPr="007131B3">
        <w:rPr>
          <w:rFonts w:ascii="Times New Roman" w:hAnsi="Times New Roman" w:cs="Times New Roman"/>
        </w:rPr>
        <w:t>)</w:t>
      </w:r>
      <w:r w:rsidRPr="007131B3">
        <w:rPr>
          <w:rFonts w:ascii="Times New Roman" w:hAnsi="Times New Roman" w:cs="Times New Roman"/>
          <w:vertAlign w:val="subscript"/>
        </w:rPr>
        <w:t>2</w:t>
      </w:r>
      <w:r w:rsidRPr="007131B3">
        <w:rPr>
          <w:rFonts w:ascii="Times New Roman" w:hAnsi="Times New Roman" w:cs="Times New Roman"/>
        </w:rPr>
        <w:t>(C</w:t>
      </w:r>
      <w:r w:rsidRPr="007131B3">
        <w:rPr>
          <w:rFonts w:ascii="Times New Roman" w:hAnsi="Times New Roman" w:cs="Times New Roman"/>
          <w:vertAlign w:val="subscript"/>
        </w:rPr>
        <w:t>6</w:t>
      </w:r>
      <w:r w:rsidRPr="007131B3">
        <w:rPr>
          <w:rFonts w:ascii="Times New Roman" w:hAnsi="Times New Roman" w:cs="Times New Roman"/>
        </w:rPr>
        <w:t>H</w:t>
      </w:r>
      <w:r w:rsidRPr="007131B3">
        <w:rPr>
          <w:rFonts w:ascii="Times New Roman" w:hAnsi="Times New Roman" w:cs="Times New Roman"/>
          <w:vertAlign w:val="subscript"/>
        </w:rPr>
        <w:t>5</w:t>
      </w:r>
      <w:r w:rsidRPr="007131B3">
        <w:rPr>
          <w:rFonts w:ascii="Times New Roman" w:hAnsi="Times New Roman" w:cs="Times New Roman"/>
        </w:rPr>
        <w:t>COO)</w:t>
      </w:r>
      <w:r w:rsidRPr="007131B3">
        <w:rPr>
          <w:rFonts w:ascii="Times New Roman" w:hAnsi="Times New Roman" w:cs="Times New Roman"/>
          <w:vertAlign w:val="subscript"/>
        </w:rPr>
        <w:t>2</w:t>
      </w:r>
      <w:r w:rsidRPr="007131B3">
        <w:rPr>
          <w:rFonts w:ascii="Times New Roman" w:hAnsi="Times New Roman" w:cs="Times New Roman"/>
        </w:rPr>
        <w:t>), (C</w:t>
      </w:r>
      <w:r w:rsidRPr="007131B3">
        <w:rPr>
          <w:rFonts w:ascii="Times New Roman" w:hAnsi="Times New Roman" w:cs="Times New Roman"/>
          <w:vertAlign w:val="subscript"/>
        </w:rPr>
        <w:t>28</w:t>
      </w:r>
      <w:r w:rsidRPr="007131B3">
        <w:rPr>
          <w:rFonts w:ascii="Times New Roman" w:hAnsi="Times New Roman" w:cs="Times New Roman"/>
        </w:rPr>
        <w:t>H</w:t>
      </w:r>
      <w:r w:rsidRPr="007131B3">
        <w:rPr>
          <w:rFonts w:ascii="Times New Roman" w:hAnsi="Times New Roman" w:cs="Times New Roman"/>
          <w:vertAlign w:val="subscript"/>
        </w:rPr>
        <w:t>22</w:t>
      </w:r>
      <w:r w:rsidRPr="007131B3">
        <w:rPr>
          <w:rFonts w:ascii="Times New Roman" w:hAnsi="Times New Roman" w:cs="Times New Roman"/>
        </w:rPr>
        <w:t>CdN</w:t>
      </w:r>
      <w:r w:rsidRPr="007131B3">
        <w:rPr>
          <w:rFonts w:ascii="Times New Roman" w:hAnsi="Times New Roman" w:cs="Times New Roman"/>
          <w:vertAlign w:val="subscript"/>
        </w:rPr>
        <w:t>4</w:t>
      </w:r>
      <w:r w:rsidRPr="007131B3">
        <w:rPr>
          <w:rFonts w:ascii="Times New Roman" w:hAnsi="Times New Roman" w:cs="Times New Roman"/>
        </w:rPr>
        <w:t>O</w:t>
      </w:r>
      <w:r w:rsidRPr="007131B3">
        <w:rPr>
          <w:rFonts w:ascii="Times New Roman" w:hAnsi="Times New Roman" w:cs="Times New Roman"/>
          <w:vertAlign w:val="subscript"/>
        </w:rPr>
        <w:t>4</w:t>
      </w:r>
      <w:r w:rsidRPr="007131B3">
        <w:rPr>
          <w:rFonts w:ascii="Times New Roman" w:hAnsi="Times New Roman" w:cs="Times New Roman"/>
        </w:rPr>
        <w:t xml:space="preserve">), </w:t>
      </w:r>
      <w:r w:rsidRPr="007131B3">
        <w:rPr>
          <w:rFonts w:ascii="Times New Roman" w:hAnsi="Times New Roman" w:cs="Times New Roman"/>
          <w:b/>
        </w:rPr>
        <w:t>1</w:t>
      </w:r>
      <w:r w:rsidRPr="007131B3">
        <w:rPr>
          <w:rFonts w:ascii="Times New Roman" w:hAnsi="Times New Roman" w:cs="Times New Roman"/>
        </w:rPr>
        <w:t>)</w:t>
      </w:r>
      <w:r w:rsidR="00E60B49">
        <w:rPr>
          <w:rFonts w:ascii="Times New Roman" w:hAnsi="Times New Roman" w:cs="Times New Roman"/>
        </w:rPr>
        <w:t>,</w:t>
      </w:r>
      <w:r w:rsidRPr="007131B3">
        <w:rPr>
          <w:rFonts w:ascii="Times New Roman" w:hAnsi="Times New Roman" w:cs="Times New Roman"/>
        </w:rPr>
        <w:t xml:space="preserve"> has been synthesized, the </w:t>
      </w:r>
      <w:r w:rsidR="00E60B49">
        <w:rPr>
          <w:rFonts w:ascii="Times New Roman" w:hAnsi="Times New Roman" w:cs="Times New Roman"/>
        </w:rPr>
        <w:t xml:space="preserve">EA, IR and TG were </w:t>
      </w:r>
      <w:r w:rsidR="00E60B49" w:rsidRPr="007131B3">
        <w:rPr>
          <w:rFonts w:ascii="Times New Roman" w:hAnsi="Times New Roman" w:cs="Times New Roman"/>
        </w:rPr>
        <w:t>characterized</w:t>
      </w:r>
      <w:r w:rsidR="00E60B49">
        <w:rPr>
          <w:rFonts w:ascii="Times New Roman" w:hAnsi="Times New Roman" w:cs="Times New Roman"/>
        </w:rPr>
        <w:t xml:space="preserve">, the </w:t>
      </w:r>
      <w:r w:rsidR="00033690">
        <w:rPr>
          <w:rFonts w:ascii="Times New Roman" w:hAnsi="Times New Roman" w:cs="Times New Roman"/>
        </w:rPr>
        <w:t xml:space="preserve">HS </w:t>
      </w:r>
      <w:r w:rsidR="00E60B49" w:rsidRPr="007131B3">
        <w:rPr>
          <w:rFonts w:ascii="Times New Roman" w:hAnsi="Times New Roman" w:cs="Times New Roman"/>
        </w:rPr>
        <w:t>analysis</w:t>
      </w:r>
      <w:r w:rsidR="00033690">
        <w:rPr>
          <w:rFonts w:ascii="Times New Roman" w:hAnsi="Times New Roman" w:cs="Times New Roman"/>
        </w:rPr>
        <w:t xml:space="preserve"> and the AIM analysis</w:t>
      </w:r>
      <w:r w:rsidR="00E60B49" w:rsidRPr="007131B3">
        <w:rPr>
          <w:rFonts w:ascii="Times New Roman" w:hAnsi="Times New Roman" w:cs="Times New Roman"/>
        </w:rPr>
        <w:t xml:space="preserve"> </w:t>
      </w:r>
      <w:r w:rsidR="00033690">
        <w:rPr>
          <w:rFonts w:ascii="Times New Roman" w:hAnsi="Times New Roman" w:cs="Times New Roman"/>
        </w:rPr>
        <w:t>are the characteristic of this manuscript</w:t>
      </w:r>
      <w:r w:rsidRPr="007131B3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7131B3" w:rsidRPr="007131B3" w:rsidRDefault="007131B3" w:rsidP="007131B3">
      <w:pPr>
        <w:ind w:firstLineChars="100" w:firstLine="210"/>
        <w:rPr>
          <w:rFonts w:ascii="Times New Roman" w:hAnsi="Times New Roman" w:cs="Times New Roman"/>
        </w:rPr>
      </w:pPr>
      <w:r w:rsidRPr="007131B3">
        <w:rPr>
          <w:rFonts w:ascii="Times New Roman" w:hAnsi="Times New Roman" w:cs="Times New Roman"/>
        </w:rPr>
        <w:t xml:space="preserve">The </w:t>
      </w:r>
      <w:proofErr w:type="spellStart"/>
      <w:r w:rsidRPr="007131B3">
        <w:rPr>
          <w:rFonts w:ascii="Times New Roman" w:hAnsi="Times New Roman" w:cs="Times New Roman"/>
        </w:rPr>
        <w:t>Hisfeld</w:t>
      </w:r>
      <w:proofErr w:type="spellEnd"/>
      <w:r w:rsidRPr="007131B3">
        <w:rPr>
          <w:rFonts w:ascii="Times New Roman" w:hAnsi="Times New Roman" w:cs="Times New Roman"/>
        </w:rPr>
        <w:t xml:space="preserve"> </w:t>
      </w:r>
      <w:r w:rsidR="00033690">
        <w:rPr>
          <w:rFonts w:ascii="Times New Roman" w:hAnsi="Times New Roman" w:cs="Times New Roman"/>
        </w:rPr>
        <w:t xml:space="preserve">surface </w:t>
      </w:r>
      <w:r w:rsidRPr="007131B3">
        <w:rPr>
          <w:rFonts w:ascii="Times New Roman" w:hAnsi="Times New Roman" w:cs="Times New Roman"/>
        </w:rPr>
        <w:t xml:space="preserve">analysis shows that in the </w:t>
      </w:r>
      <w:proofErr w:type="spellStart"/>
      <w:r w:rsidRPr="007131B3">
        <w:rPr>
          <w:rFonts w:ascii="Times New Roman" w:hAnsi="Times New Roman" w:cs="Times New Roman"/>
        </w:rPr>
        <w:t>d</w:t>
      </w:r>
      <w:r w:rsidRPr="007131B3">
        <w:rPr>
          <w:rFonts w:ascii="Times New Roman" w:hAnsi="Times New Roman" w:cs="Times New Roman"/>
          <w:vertAlign w:val="subscript"/>
        </w:rPr>
        <w:t>norm</w:t>
      </w:r>
      <w:proofErr w:type="spellEnd"/>
      <w:r w:rsidRPr="007131B3">
        <w:rPr>
          <w:rFonts w:ascii="Times New Roman" w:hAnsi="Times New Roman" w:cs="Times New Roman"/>
        </w:rPr>
        <w:t>-surface for (</w:t>
      </w:r>
      <w:r w:rsidRPr="007131B3">
        <w:rPr>
          <w:rFonts w:ascii="Times New Roman" w:hAnsi="Times New Roman" w:cs="Times New Roman"/>
          <w:b/>
        </w:rPr>
        <w:t>1</w:t>
      </w:r>
      <w:r w:rsidRPr="007131B3">
        <w:rPr>
          <w:rFonts w:ascii="Times New Roman" w:hAnsi="Times New Roman" w:cs="Times New Roman"/>
        </w:rPr>
        <w:t xml:space="preserve">), there are dark red spots near the hydrogen-bonds acceptor and donor atoms, while intermolecular interactions result in faint-red spots. The AIM analysis </w:t>
      </w:r>
      <w:r w:rsidR="00033690">
        <w:rPr>
          <w:rFonts w:ascii="Times New Roman" w:hAnsi="Times New Roman" w:cs="Times New Roman"/>
        </w:rPr>
        <w:t>indicated</w:t>
      </w:r>
      <w:r w:rsidRPr="007131B3">
        <w:rPr>
          <w:rFonts w:ascii="Times New Roman" w:hAnsi="Times New Roman" w:cs="Times New Roman"/>
        </w:rPr>
        <w:t xml:space="preserve"> there exist a BCP in each N–H∙∙∙O and each C–H∙∙∙O hydrogen bond, the bond paths associated with the hydrogen bonds can be seen, the |V(b)|/G(b)&lt;1 and the H(b)&gt;0, the interaction is indicative of being a closed shell.</w:t>
      </w:r>
    </w:p>
    <w:p w:rsidR="007131B3" w:rsidRPr="007131B3" w:rsidRDefault="007131B3" w:rsidP="0003369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sectPr w:rsidR="007131B3" w:rsidRPr="00713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0EF" w:rsidRDefault="001140EF" w:rsidP="00804808">
      <w:r>
        <w:separator/>
      </w:r>
    </w:p>
  </w:endnote>
  <w:endnote w:type="continuationSeparator" w:id="0">
    <w:p w:rsidR="001140EF" w:rsidRDefault="001140EF" w:rsidP="0080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0EF" w:rsidRDefault="001140EF" w:rsidP="00804808">
      <w:r>
        <w:separator/>
      </w:r>
    </w:p>
  </w:footnote>
  <w:footnote w:type="continuationSeparator" w:id="0">
    <w:p w:rsidR="001140EF" w:rsidRDefault="001140EF" w:rsidP="00804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A9"/>
    <w:rsid w:val="000073D8"/>
    <w:rsid w:val="00033690"/>
    <w:rsid w:val="0006317F"/>
    <w:rsid w:val="00074643"/>
    <w:rsid w:val="000E07C9"/>
    <w:rsid w:val="001140EF"/>
    <w:rsid w:val="00172235"/>
    <w:rsid w:val="002E6EE0"/>
    <w:rsid w:val="00304D6B"/>
    <w:rsid w:val="004D2C5B"/>
    <w:rsid w:val="00525C23"/>
    <w:rsid w:val="007131B3"/>
    <w:rsid w:val="00804808"/>
    <w:rsid w:val="00817D0B"/>
    <w:rsid w:val="008F5A9A"/>
    <w:rsid w:val="00951EC1"/>
    <w:rsid w:val="00A751A9"/>
    <w:rsid w:val="00AE19FC"/>
    <w:rsid w:val="00B87FD8"/>
    <w:rsid w:val="00BD486C"/>
    <w:rsid w:val="00D15AC6"/>
    <w:rsid w:val="00E0309E"/>
    <w:rsid w:val="00E60B49"/>
    <w:rsid w:val="00E9281D"/>
    <w:rsid w:val="00E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A6F11"/>
  <w15:chartTrackingRefBased/>
  <w15:docId w15:val="{15360E92-FCE3-4195-A47C-B5BCBD11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8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</cp:lastModifiedBy>
  <cp:revision>7</cp:revision>
  <dcterms:created xsi:type="dcterms:W3CDTF">2018-10-12T07:11:00Z</dcterms:created>
  <dcterms:modified xsi:type="dcterms:W3CDTF">2020-09-14T05:57:00Z</dcterms:modified>
</cp:coreProperties>
</file>