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8F" w:rsidRPr="007B19D5" w:rsidRDefault="00902758" w:rsidP="0053338F">
      <w:pPr>
        <w:ind w:left="4320"/>
        <w:rPr>
          <w:rFonts w:ascii="Times New Roman" w:hAnsi="Times New Roman" w:cs="Times New Roman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Laboratory of A</w:t>
      </w:r>
      <w:r w:rsidR="00E609E0">
        <w:rPr>
          <w:rFonts w:ascii="Times New Roman" w:eastAsia="Times New Roman" w:hAnsi="Times New Roman" w:cs="Times New Roman"/>
          <w:sz w:val="24"/>
          <w:szCs w:val="20"/>
        </w:rPr>
        <w:t>nalytical and M</w:t>
      </w:r>
      <w:r w:rsidR="003B6566" w:rsidRPr="00851D24">
        <w:rPr>
          <w:rFonts w:ascii="Times New Roman" w:eastAsia="Times New Roman" w:hAnsi="Times New Roman" w:cs="Times New Roman"/>
          <w:sz w:val="24"/>
          <w:szCs w:val="20"/>
        </w:rPr>
        <w:t>olecular</w:t>
      </w:r>
      <w:r w:rsidR="00FA00F8" w:rsidRPr="00851D2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6566" w:rsidRPr="00851D24">
        <w:rPr>
          <w:rFonts w:ascii="Times New Roman" w:eastAsia="Times New Roman" w:hAnsi="Times New Roman" w:cs="Times New Roman"/>
          <w:sz w:val="24"/>
          <w:szCs w:val="20"/>
        </w:rPr>
        <w:t>Chemistry, Faculty</w:t>
      </w:r>
      <w:r w:rsidR="00851D24" w:rsidRPr="00851D2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E609E0">
        <w:rPr>
          <w:rFonts w:ascii="Times New Roman" w:eastAsia="Times New Roman" w:hAnsi="Times New Roman" w:cs="Times New Roman"/>
          <w:sz w:val="24"/>
          <w:szCs w:val="20"/>
        </w:rPr>
        <w:t>Polydisciplinaire</w:t>
      </w:r>
      <w:proofErr w:type="spellEnd"/>
      <w:r w:rsidR="00E609E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6566" w:rsidRPr="00851D24">
        <w:rPr>
          <w:rFonts w:ascii="Times New Roman" w:eastAsia="Times New Roman" w:hAnsi="Times New Roman" w:cs="Times New Roman"/>
          <w:sz w:val="24"/>
          <w:szCs w:val="20"/>
        </w:rPr>
        <w:t xml:space="preserve">of Safi, Route </w:t>
      </w:r>
      <w:proofErr w:type="spellStart"/>
      <w:r w:rsidR="003B6566" w:rsidRPr="00851D24">
        <w:rPr>
          <w:rFonts w:ascii="Times New Roman" w:eastAsia="Times New Roman" w:hAnsi="Times New Roman" w:cs="Times New Roman"/>
          <w:sz w:val="24"/>
          <w:szCs w:val="20"/>
        </w:rPr>
        <w:t>Sidi</w:t>
      </w:r>
      <w:proofErr w:type="spellEnd"/>
      <w:r w:rsidR="003B6566" w:rsidRPr="00851D2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3B6566" w:rsidRPr="00851D24">
        <w:rPr>
          <w:rFonts w:ascii="Times New Roman" w:eastAsia="Times New Roman" w:hAnsi="Times New Roman" w:cs="Times New Roman"/>
          <w:sz w:val="24"/>
          <w:szCs w:val="20"/>
        </w:rPr>
        <w:t>Bouzid</w:t>
      </w:r>
      <w:proofErr w:type="spellEnd"/>
      <w:r w:rsidR="003B6566" w:rsidRPr="00851D24">
        <w:rPr>
          <w:rFonts w:ascii="Times New Roman" w:eastAsia="Times New Roman" w:hAnsi="Times New Roman" w:cs="Times New Roman"/>
          <w:sz w:val="24"/>
          <w:szCs w:val="20"/>
        </w:rPr>
        <w:t xml:space="preserve"> BP 4162, 46000 Safi, U</w:t>
      </w:r>
      <w:r w:rsidR="00851D24">
        <w:rPr>
          <w:rFonts w:ascii="Times New Roman" w:eastAsia="Times New Roman" w:hAnsi="Times New Roman" w:cs="Times New Roman"/>
          <w:sz w:val="24"/>
          <w:szCs w:val="20"/>
        </w:rPr>
        <w:t xml:space="preserve">niversity </w:t>
      </w:r>
      <w:proofErr w:type="spellStart"/>
      <w:r w:rsidR="00851D24">
        <w:rPr>
          <w:rFonts w:ascii="Times New Roman" w:eastAsia="Times New Roman" w:hAnsi="Times New Roman" w:cs="Times New Roman"/>
          <w:sz w:val="24"/>
          <w:szCs w:val="20"/>
        </w:rPr>
        <w:t>Cadi</w:t>
      </w:r>
      <w:proofErr w:type="spellEnd"/>
      <w:r w:rsidR="00851D2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851D24">
        <w:rPr>
          <w:rFonts w:ascii="Times New Roman" w:eastAsia="Times New Roman" w:hAnsi="Times New Roman" w:cs="Times New Roman"/>
          <w:sz w:val="24"/>
          <w:szCs w:val="20"/>
        </w:rPr>
        <w:t>Ayyad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>-Marrakech,</w:t>
      </w:r>
      <w:r w:rsidR="00851D2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6566" w:rsidRPr="00851D24">
        <w:rPr>
          <w:rFonts w:ascii="Times New Roman" w:eastAsia="Times New Roman" w:hAnsi="Times New Roman" w:cs="Times New Roman"/>
          <w:sz w:val="24"/>
          <w:szCs w:val="20"/>
        </w:rPr>
        <w:t>Morocco</w:t>
      </w:r>
      <w:r w:rsidR="00E42EC0" w:rsidRPr="00851D24">
        <w:rPr>
          <w:rFonts w:ascii="Times New Roman" w:eastAsia="Times New Roman" w:hAnsi="Times New Roman" w:cs="Times New Roman"/>
          <w:sz w:val="24"/>
          <w:szCs w:val="20"/>
        </w:rPr>
        <w:t>.</w:t>
      </w:r>
      <w:proofErr w:type="gramEnd"/>
    </w:p>
    <w:p w:rsidR="004279CA" w:rsidRDefault="004279CA">
      <w:pPr>
        <w:rPr>
          <w:rFonts w:ascii="Times New Roman" w:hAnsi="Times New Roman" w:cs="Times New Roman"/>
          <w:sz w:val="24"/>
          <w:szCs w:val="20"/>
        </w:rPr>
      </w:pPr>
    </w:p>
    <w:p w:rsidR="00312B24" w:rsidRPr="00984144" w:rsidRDefault="00312B24">
      <w:pPr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Dear </w:t>
      </w:r>
      <w:proofErr w:type="spellStart"/>
      <w:r w:rsidR="00390C25">
        <w:rPr>
          <w:rFonts w:ascii="Times New Roman" w:hAnsi="Times New Roman" w:cs="Times New Roman"/>
          <w:sz w:val="24"/>
          <w:szCs w:val="20"/>
        </w:rPr>
        <w:t>Prof.</w:t>
      </w:r>
      <w:r w:rsidR="00CB1F88">
        <w:rPr>
          <w:rFonts w:ascii="Times New Roman" w:hAnsi="Times New Roman" w:cs="Times New Roman"/>
          <w:sz w:val="24"/>
          <w:szCs w:val="20"/>
        </w:rPr>
        <w:t>Ksenija</w:t>
      </w:r>
      <w:proofErr w:type="spellEnd"/>
      <w:r w:rsidR="00CB1F88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CB1F88">
        <w:rPr>
          <w:rFonts w:ascii="Times New Roman" w:hAnsi="Times New Roman" w:cs="Times New Roman"/>
          <w:sz w:val="24"/>
          <w:szCs w:val="20"/>
        </w:rPr>
        <w:t>Kogei</w:t>
      </w:r>
      <w:proofErr w:type="spellEnd"/>
      <w:r w:rsidR="00390C25" w:rsidRPr="00CB1F88">
        <w:rPr>
          <w:rFonts w:asciiTheme="majorBidi" w:hAnsiTheme="majorBidi" w:cstheme="majorBidi"/>
          <w:color w:val="1C1D1E"/>
          <w:sz w:val="24"/>
          <w:szCs w:val="24"/>
          <w:shd w:val="clear" w:color="auto" w:fill="FFFFFF"/>
        </w:rPr>
        <w:t>,</w:t>
      </w:r>
    </w:p>
    <w:p w:rsidR="002E6EF0" w:rsidRPr="007B19D5" w:rsidRDefault="00312B24" w:rsidP="00312B24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Editor </w:t>
      </w:r>
      <w:bookmarkStart w:id="0" w:name="_GoBack"/>
      <w:bookmarkEnd w:id="0"/>
      <w:r w:rsidR="00234DB7">
        <w:rPr>
          <w:rFonts w:ascii="Times New Roman" w:hAnsi="Times New Roman" w:cs="Times New Roman"/>
          <w:sz w:val="24"/>
          <w:szCs w:val="20"/>
        </w:rPr>
        <w:t>in chief</w:t>
      </w:r>
      <w:r w:rsidR="00171214">
        <w:rPr>
          <w:rFonts w:ascii="Times New Roman" w:hAnsi="Times New Roman" w:cs="Times New Roman"/>
          <w:sz w:val="24"/>
          <w:szCs w:val="20"/>
        </w:rPr>
        <w:t xml:space="preserve"> of </w:t>
      </w:r>
      <w:proofErr w:type="spellStart"/>
      <w:r w:rsidR="00171214">
        <w:rPr>
          <w:rFonts w:ascii="Times New Roman" w:hAnsi="Times New Roman" w:cs="Times New Roman"/>
          <w:sz w:val="24"/>
          <w:szCs w:val="20"/>
        </w:rPr>
        <w:t>Acta</w:t>
      </w:r>
      <w:proofErr w:type="spellEnd"/>
      <w:r w:rsidR="0017121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171214">
        <w:rPr>
          <w:rFonts w:ascii="Times New Roman" w:hAnsi="Times New Roman" w:cs="Times New Roman"/>
          <w:sz w:val="24"/>
          <w:szCs w:val="20"/>
        </w:rPr>
        <w:t>Chimica</w:t>
      </w:r>
      <w:proofErr w:type="spellEnd"/>
      <w:r w:rsidR="0017121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171214">
        <w:rPr>
          <w:rFonts w:ascii="Times New Roman" w:hAnsi="Times New Roman" w:cs="Times New Roman"/>
          <w:sz w:val="24"/>
          <w:szCs w:val="20"/>
        </w:rPr>
        <w:t>Slovenica</w:t>
      </w:r>
      <w:proofErr w:type="spellEnd"/>
      <w:r w:rsidR="002A1A77">
        <w:rPr>
          <w:rFonts w:ascii="Times New Roman" w:hAnsi="Times New Roman" w:cs="Times New Roman"/>
          <w:sz w:val="24"/>
          <w:szCs w:val="20"/>
        </w:rPr>
        <w:t xml:space="preserve">                 </w:t>
      </w:r>
      <w:r w:rsidR="005E3A9E">
        <w:rPr>
          <w:rFonts w:ascii="Times New Roman" w:hAnsi="Times New Roman" w:cs="Times New Roman"/>
          <w:sz w:val="24"/>
          <w:szCs w:val="20"/>
        </w:rPr>
        <w:t xml:space="preserve">               </w:t>
      </w:r>
      <w:r w:rsidR="002A1A77">
        <w:rPr>
          <w:rFonts w:ascii="Times New Roman" w:hAnsi="Times New Roman" w:cs="Times New Roman"/>
          <w:sz w:val="24"/>
          <w:szCs w:val="20"/>
        </w:rPr>
        <w:t xml:space="preserve">  </w:t>
      </w:r>
      <w:r w:rsidR="00A938CB">
        <w:rPr>
          <w:rFonts w:ascii="Times New Roman" w:hAnsi="Times New Roman" w:cs="Times New Roman"/>
          <w:sz w:val="24"/>
          <w:szCs w:val="20"/>
        </w:rPr>
        <w:t xml:space="preserve">       </w:t>
      </w:r>
      <w:r w:rsidR="00D5580B">
        <w:rPr>
          <w:rFonts w:ascii="Times New Roman" w:hAnsi="Times New Roman" w:cs="Times New Roman"/>
          <w:sz w:val="24"/>
          <w:szCs w:val="20"/>
        </w:rPr>
        <w:t>Safi,</w:t>
      </w:r>
      <w:r w:rsidR="00A64066">
        <w:rPr>
          <w:rFonts w:ascii="Times New Roman" w:hAnsi="Times New Roman" w:cs="Times New Roman"/>
          <w:sz w:val="24"/>
          <w:szCs w:val="20"/>
        </w:rPr>
        <w:t xml:space="preserve"> </w:t>
      </w:r>
      <w:r w:rsidR="00200805">
        <w:rPr>
          <w:rFonts w:ascii="Times New Roman" w:hAnsi="Times New Roman" w:cs="Times New Roman"/>
          <w:sz w:val="24"/>
          <w:szCs w:val="20"/>
        </w:rPr>
        <w:t>26</w:t>
      </w:r>
      <w:r w:rsidR="00011482">
        <w:rPr>
          <w:rFonts w:ascii="Times New Roman" w:hAnsi="Times New Roman" w:cs="Times New Roman"/>
          <w:sz w:val="24"/>
          <w:szCs w:val="20"/>
          <w:vertAlign w:val="superscript"/>
        </w:rPr>
        <w:t>th</w:t>
      </w:r>
      <w:r w:rsidR="00AC40D6">
        <w:rPr>
          <w:rFonts w:ascii="Times New Roman" w:hAnsi="Times New Roman" w:cs="Times New Roman"/>
          <w:sz w:val="24"/>
          <w:szCs w:val="20"/>
        </w:rPr>
        <w:t xml:space="preserve"> September</w:t>
      </w:r>
      <w:r w:rsidR="00A64066">
        <w:rPr>
          <w:rFonts w:ascii="Times New Roman" w:hAnsi="Times New Roman" w:cs="Times New Roman"/>
          <w:sz w:val="24"/>
          <w:szCs w:val="20"/>
        </w:rPr>
        <w:t xml:space="preserve"> 2020</w:t>
      </w:r>
    </w:p>
    <w:p w:rsidR="002E6EF0" w:rsidRPr="007B19D5" w:rsidRDefault="002E6EF0">
      <w:pPr>
        <w:rPr>
          <w:rFonts w:ascii="Times New Roman" w:hAnsi="Times New Roman" w:cs="Times New Roman"/>
          <w:sz w:val="24"/>
          <w:szCs w:val="20"/>
        </w:rPr>
      </w:pPr>
    </w:p>
    <w:p w:rsidR="002E6EF0" w:rsidRPr="007B19D5" w:rsidRDefault="0053338F" w:rsidP="00945548">
      <w:pPr>
        <w:ind w:firstLine="720"/>
        <w:rPr>
          <w:rFonts w:ascii="Times New Roman" w:hAnsi="Times New Roman" w:cs="Times New Roman"/>
          <w:b/>
          <w:sz w:val="24"/>
          <w:szCs w:val="20"/>
        </w:rPr>
      </w:pPr>
      <w:r w:rsidRPr="007B19D5">
        <w:rPr>
          <w:rFonts w:ascii="Times New Roman" w:hAnsi="Times New Roman" w:cs="Times New Roman"/>
          <w:b/>
          <w:sz w:val="24"/>
          <w:szCs w:val="20"/>
        </w:rPr>
        <w:t>SUBMISSION OF ORIGINAL RESEARCH ARTICLE FOR PUBLICATION</w:t>
      </w:r>
    </w:p>
    <w:p w:rsidR="0053338F" w:rsidRPr="007B19D5" w:rsidRDefault="0053338F">
      <w:pPr>
        <w:rPr>
          <w:rFonts w:ascii="Times New Roman" w:hAnsi="Times New Roman" w:cs="Times New Roman"/>
          <w:sz w:val="24"/>
          <w:szCs w:val="20"/>
        </w:rPr>
      </w:pPr>
    </w:p>
    <w:p w:rsidR="002E6EF0" w:rsidRPr="00823782" w:rsidRDefault="002E6EF0" w:rsidP="00EB7DC5">
      <w:pPr>
        <w:pStyle w:val="ElsArticleTitle"/>
        <w:spacing w:line="240" w:lineRule="auto"/>
        <w:jc w:val="both"/>
        <w:rPr>
          <w:sz w:val="24"/>
          <w:szCs w:val="24"/>
        </w:rPr>
      </w:pPr>
      <w:r w:rsidRPr="007B19D5">
        <w:rPr>
          <w:sz w:val="24"/>
        </w:rPr>
        <w:t>I hereby submit an original research article entitled “</w:t>
      </w:r>
      <w:r w:rsidR="004726E1">
        <w:rPr>
          <w:sz w:val="24"/>
        </w:rPr>
        <w:t xml:space="preserve">A </w:t>
      </w:r>
      <w:r w:rsidR="0026224F">
        <w:rPr>
          <w:sz w:val="24"/>
        </w:rPr>
        <w:t xml:space="preserve">Catalysis, </w:t>
      </w:r>
      <w:r w:rsidR="0026224F">
        <w:rPr>
          <w:sz w:val="24"/>
          <w:szCs w:val="24"/>
        </w:rPr>
        <w:t>k</w:t>
      </w:r>
      <w:r w:rsidR="00823782" w:rsidRPr="00823782">
        <w:rPr>
          <w:sz w:val="24"/>
          <w:szCs w:val="24"/>
        </w:rPr>
        <w:t xml:space="preserve">inetic and </w:t>
      </w:r>
      <w:proofErr w:type="spellStart"/>
      <w:r w:rsidR="00823782" w:rsidRPr="00823782">
        <w:rPr>
          <w:sz w:val="24"/>
          <w:szCs w:val="24"/>
        </w:rPr>
        <w:t>mechanistical</w:t>
      </w:r>
      <w:proofErr w:type="spellEnd"/>
      <w:r w:rsidR="00823782" w:rsidRPr="00823782">
        <w:rPr>
          <w:sz w:val="24"/>
          <w:szCs w:val="24"/>
        </w:rPr>
        <w:t xml:space="preserve"> studies for the transformation of ethylene glycol by alumina and silica gel under </w:t>
      </w:r>
      <w:proofErr w:type="spellStart"/>
      <w:r w:rsidR="00823782" w:rsidRPr="00823782">
        <w:rPr>
          <w:sz w:val="24"/>
          <w:szCs w:val="24"/>
        </w:rPr>
        <w:t>autogenous</w:t>
      </w:r>
      <w:proofErr w:type="spellEnd"/>
      <w:r w:rsidR="00823782" w:rsidRPr="00823782">
        <w:rPr>
          <w:sz w:val="24"/>
          <w:szCs w:val="24"/>
        </w:rPr>
        <w:t xml:space="preserve"> pressure and solvent-free conditions</w:t>
      </w:r>
      <w:r w:rsidRPr="007B19D5">
        <w:rPr>
          <w:sz w:val="24"/>
        </w:rPr>
        <w:t xml:space="preserve">” for publication in your journal. </w:t>
      </w:r>
    </w:p>
    <w:p w:rsidR="004B708A" w:rsidRDefault="00945548" w:rsidP="00EB7DC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19D5">
        <w:rPr>
          <w:rFonts w:ascii="Times New Roman" w:hAnsi="Times New Roman" w:cs="Times New Roman"/>
          <w:sz w:val="24"/>
          <w:szCs w:val="20"/>
        </w:rPr>
        <w:t xml:space="preserve">This is an original research article that has not been published </w:t>
      </w:r>
      <w:r w:rsidR="00AD3A70" w:rsidRPr="007B19D5">
        <w:rPr>
          <w:rFonts w:ascii="Times New Roman" w:hAnsi="Times New Roman" w:cs="Times New Roman"/>
          <w:sz w:val="24"/>
          <w:szCs w:val="20"/>
        </w:rPr>
        <w:t xml:space="preserve">before and it’s not considered for publication </w:t>
      </w:r>
      <w:r w:rsidRPr="007B19D5">
        <w:rPr>
          <w:rFonts w:ascii="Times New Roman" w:hAnsi="Times New Roman" w:cs="Times New Roman"/>
          <w:sz w:val="24"/>
          <w:szCs w:val="20"/>
        </w:rPr>
        <w:t xml:space="preserve">anywhere. We choose to publish this research work in your journal because of the wider readability and thorough review process. You will find this work exceptional, </w:t>
      </w:r>
      <w:r w:rsidR="0046304B" w:rsidRPr="007B19D5">
        <w:rPr>
          <w:rFonts w:ascii="Times New Roman" w:hAnsi="Times New Roman" w:cs="Times New Roman"/>
          <w:sz w:val="24"/>
          <w:szCs w:val="20"/>
        </w:rPr>
        <w:t>ingenious</w:t>
      </w:r>
      <w:r w:rsidRPr="007B19D5">
        <w:rPr>
          <w:rFonts w:ascii="Times New Roman" w:hAnsi="Times New Roman" w:cs="Times New Roman"/>
          <w:sz w:val="24"/>
          <w:szCs w:val="20"/>
        </w:rPr>
        <w:t xml:space="preserve"> and creative as the authors have committed their best </w:t>
      </w:r>
      <w:r w:rsidR="0083382C">
        <w:rPr>
          <w:rFonts w:ascii="Times New Roman" w:hAnsi="Times New Roman" w:cs="Times New Roman"/>
          <w:sz w:val="24"/>
          <w:szCs w:val="20"/>
        </w:rPr>
        <w:t xml:space="preserve">to carry out </w:t>
      </w:r>
      <w:r w:rsidRPr="007B19D5">
        <w:rPr>
          <w:rFonts w:ascii="Times New Roman" w:hAnsi="Times New Roman" w:cs="Times New Roman"/>
          <w:sz w:val="24"/>
          <w:szCs w:val="20"/>
        </w:rPr>
        <w:t>this work.</w:t>
      </w:r>
      <w:r w:rsidR="004A755C">
        <w:rPr>
          <w:rFonts w:ascii="Times New Roman" w:hAnsi="Times New Roman" w:cs="Times New Roman"/>
          <w:sz w:val="24"/>
          <w:szCs w:val="20"/>
        </w:rPr>
        <w:t xml:space="preserve"> The manuscript described in this work,</w:t>
      </w:r>
      <w:r w:rsidR="00607482" w:rsidRPr="007B19D5">
        <w:rPr>
          <w:rFonts w:ascii="Times New Roman" w:hAnsi="Times New Roman" w:cs="Times New Roman"/>
          <w:sz w:val="24"/>
          <w:szCs w:val="20"/>
        </w:rPr>
        <w:t xml:space="preserve"> </w:t>
      </w:r>
      <w:r w:rsidR="00EB239D">
        <w:rPr>
          <w:rFonts w:ascii="Times New Roman" w:hAnsi="Times New Roman" w:cs="Times New Roman"/>
          <w:sz w:val="24"/>
          <w:szCs w:val="20"/>
        </w:rPr>
        <w:t xml:space="preserve">involves a </w:t>
      </w:r>
      <w:r w:rsidR="00EB239D" w:rsidRPr="00463EAA">
        <w:rPr>
          <w:rFonts w:ascii="Times New Roman" w:hAnsi="Times New Roman"/>
          <w:sz w:val="24"/>
          <w:szCs w:val="24"/>
        </w:rPr>
        <w:t>new way of preparing 2-methyl-1</w:t>
      </w:r>
      <w:proofErr w:type="gramStart"/>
      <w:r w:rsidR="00EB239D" w:rsidRPr="00463EAA">
        <w:rPr>
          <w:rFonts w:ascii="Times New Roman" w:hAnsi="Times New Roman"/>
          <w:sz w:val="24"/>
          <w:szCs w:val="24"/>
        </w:rPr>
        <w:t>,3</w:t>
      </w:r>
      <w:proofErr w:type="gramEnd"/>
      <w:r w:rsidR="00EB239D" w:rsidRPr="00463EAA">
        <w:rPr>
          <w:rFonts w:ascii="Times New Roman" w:hAnsi="Times New Roman"/>
          <w:sz w:val="24"/>
          <w:szCs w:val="24"/>
        </w:rPr>
        <w:t>-dioxolane from ethylene glycol</w:t>
      </w:r>
      <w:r w:rsidR="00EB239D">
        <w:rPr>
          <w:rFonts w:ascii="Times New Roman" w:hAnsi="Times New Roman"/>
          <w:sz w:val="24"/>
          <w:szCs w:val="24"/>
        </w:rPr>
        <w:t xml:space="preserve"> </w:t>
      </w:r>
      <w:r w:rsidR="00EB239D" w:rsidRPr="00463EAA">
        <w:rPr>
          <w:rFonts w:ascii="Times New Roman" w:hAnsi="Times New Roman"/>
          <w:bCs/>
          <w:sz w:val="24"/>
          <w:szCs w:val="24"/>
        </w:rPr>
        <w:t>by silica gel and alumina</w:t>
      </w:r>
      <w:r w:rsidR="00EB239D">
        <w:rPr>
          <w:rFonts w:ascii="Times New Roman" w:hAnsi="Times New Roman"/>
          <w:bCs/>
          <w:sz w:val="24"/>
          <w:szCs w:val="24"/>
        </w:rPr>
        <w:t>.</w:t>
      </w:r>
      <w:r w:rsidR="00641547">
        <w:rPr>
          <w:rFonts w:ascii="Times New Roman" w:hAnsi="Times New Roman"/>
          <w:bCs/>
          <w:sz w:val="24"/>
          <w:szCs w:val="24"/>
        </w:rPr>
        <w:t xml:space="preserve"> </w:t>
      </w:r>
    </w:p>
    <w:p w:rsidR="00424B92" w:rsidRPr="00641547" w:rsidRDefault="00641547" w:rsidP="00EB7DC5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41547">
        <w:rPr>
          <w:rFonts w:ascii="Times New Roman" w:hAnsi="Times New Roman"/>
          <w:color w:val="000000"/>
          <w:sz w:val="24"/>
          <w:szCs w:val="24"/>
        </w:rPr>
        <w:t>The reactions</w:t>
      </w:r>
      <w:r w:rsidRPr="00641547">
        <w:rPr>
          <w:rFonts w:ascii="Times New Roman" w:hAnsi="Times New Roman"/>
          <w:sz w:val="24"/>
          <w:szCs w:val="24"/>
        </w:rPr>
        <w:t xml:space="preserve"> were conducted under </w:t>
      </w:r>
      <w:proofErr w:type="spellStart"/>
      <w:r w:rsidRPr="00641547">
        <w:rPr>
          <w:rFonts w:ascii="Times New Roman" w:hAnsi="Times New Roman"/>
          <w:sz w:val="24"/>
          <w:szCs w:val="24"/>
        </w:rPr>
        <w:t>autogenous</w:t>
      </w:r>
      <w:proofErr w:type="spellEnd"/>
      <w:r w:rsidRPr="00641547">
        <w:rPr>
          <w:rFonts w:ascii="Times New Roman" w:hAnsi="Times New Roman"/>
          <w:sz w:val="24"/>
          <w:szCs w:val="24"/>
        </w:rPr>
        <w:t xml:space="preserve"> pressure and solvent-free conditions.</w:t>
      </w:r>
      <w:r>
        <w:rPr>
          <w:rFonts w:ascii="Times New Roman" w:hAnsi="Times New Roman"/>
          <w:sz w:val="24"/>
          <w:szCs w:val="24"/>
        </w:rPr>
        <w:t xml:space="preserve"> </w:t>
      </w:r>
      <w:r w:rsidR="00C06B2C">
        <w:rPr>
          <w:rFonts w:ascii="Times New Roman" w:hAnsi="Times New Roman" w:cs="Times New Roman"/>
          <w:sz w:val="24"/>
          <w:szCs w:val="20"/>
        </w:rPr>
        <w:t>This synthetic method</w:t>
      </w:r>
      <w:r>
        <w:rPr>
          <w:rFonts w:ascii="Times New Roman" w:hAnsi="Times New Roman" w:cs="Times New Roman"/>
          <w:sz w:val="24"/>
          <w:szCs w:val="20"/>
        </w:rPr>
        <w:t xml:space="preserve"> is </w:t>
      </w:r>
      <w:r w:rsidR="00094E3D" w:rsidRPr="007B19D5">
        <w:rPr>
          <w:rFonts w:ascii="Times New Roman" w:hAnsi="Times New Roman" w:cs="Times New Roman"/>
          <w:sz w:val="24"/>
          <w:szCs w:val="20"/>
        </w:rPr>
        <w:t>succinct and convenient, compared to others methods previously reported on th</w:t>
      </w:r>
      <w:r w:rsidR="00EB239D">
        <w:rPr>
          <w:rFonts w:ascii="Times New Roman" w:hAnsi="Times New Roman" w:cs="Times New Roman"/>
          <w:sz w:val="24"/>
          <w:szCs w:val="20"/>
        </w:rPr>
        <w:t xml:space="preserve">e preparation of </w:t>
      </w:r>
      <w:r w:rsidR="00EB239D" w:rsidRPr="00463EAA">
        <w:rPr>
          <w:rFonts w:ascii="Times New Roman" w:hAnsi="Times New Roman"/>
          <w:sz w:val="24"/>
          <w:szCs w:val="24"/>
        </w:rPr>
        <w:t>1</w:t>
      </w:r>
      <w:proofErr w:type="gramStart"/>
      <w:r w:rsidR="00EB239D" w:rsidRPr="00463EAA">
        <w:rPr>
          <w:rFonts w:ascii="Times New Roman" w:hAnsi="Times New Roman"/>
          <w:sz w:val="24"/>
          <w:szCs w:val="24"/>
        </w:rPr>
        <w:t>,3</w:t>
      </w:r>
      <w:proofErr w:type="gramEnd"/>
      <w:r w:rsidR="00EB239D" w:rsidRPr="00463EAA">
        <w:rPr>
          <w:rFonts w:ascii="Times New Roman" w:hAnsi="Times New Roman"/>
          <w:sz w:val="24"/>
          <w:szCs w:val="24"/>
        </w:rPr>
        <w:t>-dioxolane</w:t>
      </w:r>
      <w:r w:rsidR="00094E3D" w:rsidRPr="007B19D5">
        <w:rPr>
          <w:rFonts w:ascii="Times New Roman" w:hAnsi="Times New Roman" w:cs="Times New Roman"/>
          <w:sz w:val="24"/>
          <w:szCs w:val="20"/>
        </w:rPr>
        <w:t xml:space="preserve">. </w:t>
      </w:r>
      <w:r w:rsidR="00C06B2C">
        <w:rPr>
          <w:rFonts w:ascii="Times New Roman" w:hAnsi="Times New Roman" w:cs="Times New Roman"/>
          <w:sz w:val="24"/>
          <w:szCs w:val="20"/>
        </w:rPr>
        <w:t xml:space="preserve">This </w:t>
      </w:r>
      <w:proofErr w:type="spellStart"/>
      <w:r w:rsidR="000121A5">
        <w:rPr>
          <w:rFonts w:ascii="Times New Roman" w:hAnsi="Times New Roman" w:cs="Times New Roman"/>
          <w:sz w:val="24"/>
          <w:szCs w:val="20"/>
        </w:rPr>
        <w:t>catalytical</w:t>
      </w:r>
      <w:proofErr w:type="spellEnd"/>
      <w:r w:rsidR="000121A5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C06B2C">
        <w:rPr>
          <w:rFonts w:ascii="Times New Roman" w:hAnsi="Times New Roman" w:cs="Times New Roman"/>
          <w:sz w:val="24"/>
          <w:szCs w:val="20"/>
        </w:rPr>
        <w:t>kinetical</w:t>
      </w:r>
      <w:proofErr w:type="spellEnd"/>
      <w:r w:rsidR="00C06B2C">
        <w:rPr>
          <w:rFonts w:ascii="Times New Roman" w:hAnsi="Times New Roman" w:cs="Times New Roman"/>
          <w:sz w:val="24"/>
          <w:szCs w:val="20"/>
        </w:rPr>
        <w:t xml:space="preserve"> and </w:t>
      </w:r>
      <w:proofErr w:type="spellStart"/>
      <w:r w:rsidR="00C06B2C">
        <w:rPr>
          <w:rFonts w:ascii="Times New Roman" w:hAnsi="Times New Roman" w:cs="Times New Roman"/>
          <w:sz w:val="24"/>
          <w:szCs w:val="20"/>
        </w:rPr>
        <w:t>mechanistical</w:t>
      </w:r>
      <w:proofErr w:type="spellEnd"/>
      <w:r w:rsidR="00C06B2C">
        <w:rPr>
          <w:rFonts w:ascii="Times New Roman" w:hAnsi="Times New Roman" w:cs="Times New Roman"/>
          <w:sz w:val="24"/>
          <w:szCs w:val="20"/>
        </w:rPr>
        <w:t xml:space="preserve"> study for the transformation of ethylene glycol needs</w:t>
      </w:r>
      <w:r w:rsidR="00424B92">
        <w:rPr>
          <w:rFonts w:ascii="Times New Roman" w:hAnsi="Times New Roman" w:cs="Times New Roman"/>
          <w:sz w:val="24"/>
          <w:szCs w:val="20"/>
        </w:rPr>
        <w:t xml:space="preserve"> to be communicated to the scientific community for immediate switch to a more concise approach.</w:t>
      </w:r>
    </w:p>
    <w:p w:rsidR="00094E3D" w:rsidRPr="007B19D5" w:rsidRDefault="00094E3D">
      <w:pPr>
        <w:rPr>
          <w:rFonts w:ascii="Times New Roman" w:hAnsi="Times New Roman" w:cs="Times New Roman"/>
          <w:sz w:val="24"/>
          <w:szCs w:val="20"/>
        </w:rPr>
      </w:pPr>
    </w:p>
    <w:p w:rsidR="0053338F" w:rsidRDefault="0053338F">
      <w:pPr>
        <w:rPr>
          <w:rFonts w:ascii="Times New Roman" w:hAnsi="Times New Roman" w:cs="Times New Roman"/>
          <w:b/>
          <w:iCs/>
          <w:sz w:val="24"/>
          <w:szCs w:val="20"/>
          <w:lang w:val="en-GB"/>
        </w:rPr>
      </w:pPr>
      <w:r w:rsidRPr="00383BE5">
        <w:rPr>
          <w:rFonts w:ascii="Times New Roman" w:hAnsi="Times New Roman" w:cs="Times New Roman"/>
          <w:b/>
          <w:iCs/>
          <w:sz w:val="24"/>
          <w:szCs w:val="20"/>
        </w:rPr>
        <w:t xml:space="preserve">Prof. </w:t>
      </w:r>
      <w:r w:rsidR="002125A0" w:rsidRPr="00383BE5">
        <w:rPr>
          <w:rFonts w:ascii="Times New Roman" w:hAnsi="Times New Roman" w:cs="Times New Roman"/>
          <w:b/>
          <w:iCs/>
          <w:sz w:val="24"/>
          <w:szCs w:val="20"/>
        </w:rPr>
        <w:t>Dr.</w:t>
      </w:r>
      <w:proofErr w:type="spellStart"/>
      <w:r w:rsidRPr="00383BE5">
        <w:rPr>
          <w:rFonts w:ascii="Times New Roman" w:hAnsi="Times New Roman" w:cs="Times New Roman"/>
          <w:b/>
          <w:iCs/>
          <w:sz w:val="24"/>
          <w:szCs w:val="20"/>
          <w:lang w:val="en-GB"/>
        </w:rPr>
        <w:t>Taoufik</w:t>
      </w:r>
      <w:proofErr w:type="spellEnd"/>
      <w:r w:rsidRPr="00383BE5">
        <w:rPr>
          <w:rFonts w:ascii="Times New Roman" w:hAnsi="Times New Roman" w:cs="Times New Roman"/>
          <w:b/>
          <w:iCs/>
          <w:sz w:val="24"/>
          <w:szCs w:val="20"/>
          <w:lang w:val="en-GB"/>
        </w:rPr>
        <w:t xml:space="preserve"> </w:t>
      </w:r>
      <w:proofErr w:type="spellStart"/>
      <w:r w:rsidRPr="00383BE5">
        <w:rPr>
          <w:rFonts w:ascii="Times New Roman" w:hAnsi="Times New Roman" w:cs="Times New Roman"/>
          <w:b/>
          <w:iCs/>
          <w:sz w:val="24"/>
          <w:szCs w:val="20"/>
          <w:lang w:val="en-GB"/>
        </w:rPr>
        <w:t>Rohand</w:t>
      </w:r>
      <w:proofErr w:type="spellEnd"/>
    </w:p>
    <w:p w:rsidR="00D9044D" w:rsidRPr="00383BE5" w:rsidRDefault="00D9044D">
      <w:pPr>
        <w:rPr>
          <w:rFonts w:ascii="Times New Roman" w:hAnsi="Times New Roman" w:cs="Times New Roman"/>
          <w:b/>
          <w:iCs/>
          <w:sz w:val="24"/>
          <w:szCs w:val="20"/>
          <w:lang w:val="en-GB"/>
        </w:rPr>
      </w:pPr>
      <w:r>
        <w:rPr>
          <w:rFonts w:ascii="Times New Roman" w:hAnsi="Times New Roman" w:cs="Times New Roman"/>
          <w:b/>
          <w:iCs/>
          <w:sz w:val="24"/>
          <w:szCs w:val="20"/>
          <w:lang w:val="en-GB"/>
        </w:rPr>
        <w:t>Corresponding Author</w:t>
      </w:r>
    </w:p>
    <w:p w:rsidR="0053338F" w:rsidRPr="007B19D5" w:rsidRDefault="0053338F">
      <w:pPr>
        <w:rPr>
          <w:rFonts w:ascii="Times New Roman" w:hAnsi="Times New Roman" w:cs="Times New Roman"/>
          <w:i/>
          <w:color w:val="000000" w:themeColor="text1"/>
          <w:sz w:val="24"/>
          <w:szCs w:val="20"/>
        </w:rPr>
      </w:pPr>
      <w:r w:rsidRPr="007B19D5">
        <w:rPr>
          <w:rFonts w:ascii="Times New Roman" w:hAnsi="Times New Roman" w:cs="Times New Roman"/>
          <w:i/>
          <w:sz w:val="24"/>
          <w:szCs w:val="20"/>
        </w:rPr>
        <w:t xml:space="preserve">Email: </w:t>
      </w:r>
      <w:hyperlink r:id="rId5" w:history="1">
        <w:r w:rsidR="00686B8A" w:rsidRPr="008B63D2">
          <w:rPr>
            <w:rStyle w:val="Lienhypertexte"/>
            <w:rFonts w:ascii="Times New Roman" w:hAnsi="Times New Roman" w:cs="Times New Roman"/>
            <w:i/>
            <w:sz w:val="24"/>
            <w:szCs w:val="20"/>
          </w:rPr>
          <w:t>Taoufik.Rohand@uca.ac.ma</w:t>
        </w:r>
      </w:hyperlink>
    </w:p>
    <w:p w:rsidR="002E6EF0" w:rsidRPr="007B19D5" w:rsidRDefault="002E6EF0">
      <w:pPr>
        <w:rPr>
          <w:rFonts w:ascii="Times New Roman" w:hAnsi="Times New Roman" w:cs="Times New Roman"/>
          <w:sz w:val="24"/>
          <w:szCs w:val="20"/>
        </w:rPr>
      </w:pPr>
    </w:p>
    <w:sectPr w:rsidR="002E6EF0" w:rsidRPr="007B19D5" w:rsidSect="000A2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83B4D"/>
    <w:multiLevelType w:val="hybridMultilevel"/>
    <w:tmpl w:val="03D67CD0"/>
    <w:lvl w:ilvl="0" w:tplc="59581340">
      <w:numFmt w:val="bullet"/>
      <w:lvlText w:val="•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/>
  <w:rsids>
    <w:rsidRoot w:val="002E6EF0"/>
    <w:rsid w:val="00011482"/>
    <w:rsid w:val="000121A5"/>
    <w:rsid w:val="00041AFD"/>
    <w:rsid w:val="00094E3D"/>
    <w:rsid w:val="000A24DF"/>
    <w:rsid w:val="000D027C"/>
    <w:rsid w:val="000D1307"/>
    <w:rsid w:val="0014174C"/>
    <w:rsid w:val="00171214"/>
    <w:rsid w:val="001C3E59"/>
    <w:rsid w:val="00200805"/>
    <w:rsid w:val="002125A0"/>
    <w:rsid w:val="00226313"/>
    <w:rsid w:val="00234DB7"/>
    <w:rsid w:val="0026224F"/>
    <w:rsid w:val="002A1A77"/>
    <w:rsid w:val="002E4A13"/>
    <w:rsid w:val="002E6EF0"/>
    <w:rsid w:val="00312B24"/>
    <w:rsid w:val="00314C63"/>
    <w:rsid w:val="00365B92"/>
    <w:rsid w:val="00383BE5"/>
    <w:rsid w:val="00390C25"/>
    <w:rsid w:val="003B6566"/>
    <w:rsid w:val="00424B92"/>
    <w:rsid w:val="004279CA"/>
    <w:rsid w:val="00433A92"/>
    <w:rsid w:val="00440F02"/>
    <w:rsid w:val="0046304B"/>
    <w:rsid w:val="004726E1"/>
    <w:rsid w:val="004A755C"/>
    <w:rsid w:val="004B5658"/>
    <w:rsid w:val="004B708A"/>
    <w:rsid w:val="0053338F"/>
    <w:rsid w:val="00597863"/>
    <w:rsid w:val="005E3A9E"/>
    <w:rsid w:val="00607482"/>
    <w:rsid w:val="00641547"/>
    <w:rsid w:val="00686B8A"/>
    <w:rsid w:val="006C692C"/>
    <w:rsid w:val="006D2CC8"/>
    <w:rsid w:val="007B19D5"/>
    <w:rsid w:val="00801647"/>
    <w:rsid w:val="00820DAD"/>
    <w:rsid w:val="00823782"/>
    <w:rsid w:val="0083382C"/>
    <w:rsid w:val="00851D24"/>
    <w:rsid w:val="00884E9F"/>
    <w:rsid w:val="00894432"/>
    <w:rsid w:val="00902758"/>
    <w:rsid w:val="00914E04"/>
    <w:rsid w:val="00945548"/>
    <w:rsid w:val="009558F0"/>
    <w:rsid w:val="00984144"/>
    <w:rsid w:val="009B4209"/>
    <w:rsid w:val="009C0281"/>
    <w:rsid w:val="00A64066"/>
    <w:rsid w:val="00A938CB"/>
    <w:rsid w:val="00AC40D6"/>
    <w:rsid w:val="00AC5DD4"/>
    <w:rsid w:val="00AC7052"/>
    <w:rsid w:val="00AD3A70"/>
    <w:rsid w:val="00AE09FD"/>
    <w:rsid w:val="00BC27F3"/>
    <w:rsid w:val="00BF3EE1"/>
    <w:rsid w:val="00C01C30"/>
    <w:rsid w:val="00C06B2C"/>
    <w:rsid w:val="00C31781"/>
    <w:rsid w:val="00CB1F88"/>
    <w:rsid w:val="00CC5FEF"/>
    <w:rsid w:val="00D0781C"/>
    <w:rsid w:val="00D31EC3"/>
    <w:rsid w:val="00D5580B"/>
    <w:rsid w:val="00D9044D"/>
    <w:rsid w:val="00E42EC0"/>
    <w:rsid w:val="00E609E0"/>
    <w:rsid w:val="00EB239D"/>
    <w:rsid w:val="00EB7DC5"/>
    <w:rsid w:val="00F42090"/>
    <w:rsid w:val="00F50108"/>
    <w:rsid w:val="00F83CA4"/>
    <w:rsid w:val="00FA00F8"/>
    <w:rsid w:val="00FA0FC0"/>
    <w:rsid w:val="00FA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338F"/>
    <w:rPr>
      <w:color w:val="0563C1" w:themeColor="hyperlink"/>
      <w:u w:val="single"/>
    </w:rPr>
  </w:style>
  <w:style w:type="paragraph" w:customStyle="1" w:styleId="ElsArticleTitle">
    <w:name w:val="Els_ArticleTitle"/>
    <w:next w:val="Normal"/>
    <w:rsid w:val="00823782"/>
    <w:pPr>
      <w:spacing w:before="360" w:after="240" w:line="350" w:lineRule="exact"/>
    </w:pPr>
    <w:rPr>
      <w:rFonts w:ascii="Times New Roman" w:eastAsia="游明朝" w:hAnsi="Times New Roman" w:cs="Times New Roman"/>
      <w:sz w:val="30"/>
      <w:szCs w:val="20"/>
    </w:rPr>
  </w:style>
  <w:style w:type="paragraph" w:styleId="Paragraphedeliste">
    <w:name w:val="List Paragraph"/>
    <w:basedOn w:val="Normal"/>
    <w:uiPriority w:val="34"/>
    <w:qFormat/>
    <w:rsid w:val="00641547"/>
    <w:pPr>
      <w:widowControl w:val="0"/>
      <w:spacing w:after="0" w:line="240" w:lineRule="auto"/>
      <w:ind w:leftChars="400" w:left="840"/>
      <w:jc w:val="both"/>
    </w:pPr>
    <w:rPr>
      <w:rFonts w:ascii="游明朝" w:eastAsia="游明朝" w:hAnsi="游明朝" w:cs="Times New Roman"/>
      <w:kern w:val="2"/>
      <w:sz w:val="21"/>
      <w:lang w:eastAsia="ja-JP"/>
    </w:rPr>
  </w:style>
  <w:style w:type="character" w:styleId="lev">
    <w:name w:val="Strong"/>
    <w:basedOn w:val="Policepardfaut"/>
    <w:uiPriority w:val="22"/>
    <w:qFormat/>
    <w:rsid w:val="009841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oufik.Rohand@uca.ac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chemie</cp:lastModifiedBy>
  <cp:revision>74</cp:revision>
  <dcterms:created xsi:type="dcterms:W3CDTF">2018-04-05T08:54:00Z</dcterms:created>
  <dcterms:modified xsi:type="dcterms:W3CDTF">2020-09-26T10:25:00Z</dcterms:modified>
</cp:coreProperties>
</file>