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58025" w14:textId="5C3BF9C9" w:rsidR="00006A91" w:rsidRPr="00093CA8" w:rsidRDefault="00093CA8" w:rsidP="00006A91">
      <w:pPr>
        <w:jc w:val="both"/>
        <w:rPr>
          <w:rFonts w:ascii="Times New Roman" w:eastAsia="ArialUnicodeMS" w:hAnsi="Times New Roman" w:cs="Times New Roman"/>
          <w:b/>
          <w:bCs/>
          <w:sz w:val="28"/>
          <w:szCs w:val="28"/>
        </w:rPr>
      </w:pPr>
      <w:r>
        <w:rPr>
          <w:rFonts w:ascii="Times New Roman" w:eastAsia="ArialUnicodeMS" w:hAnsi="Times New Roman" w:cs="Times New Roman"/>
          <w:b/>
          <w:bCs/>
          <w:sz w:val="28"/>
          <w:szCs w:val="28"/>
        </w:rPr>
        <w:t xml:space="preserve">SUGGESTED </w:t>
      </w:r>
      <w:r w:rsidR="00CB652F" w:rsidRPr="00093CA8">
        <w:rPr>
          <w:rFonts w:ascii="Times New Roman" w:eastAsia="ArialUnicodeMS" w:hAnsi="Times New Roman" w:cs="Times New Roman"/>
          <w:b/>
          <w:bCs/>
          <w:sz w:val="28"/>
          <w:szCs w:val="28"/>
        </w:rPr>
        <w:t>REVIWERS</w:t>
      </w:r>
    </w:p>
    <w:p w14:paraId="2470C15A" w14:textId="69652C14" w:rsidR="00006A91" w:rsidRPr="006F104A" w:rsidRDefault="00CB652F" w:rsidP="00006A91">
      <w:pPr>
        <w:autoSpaceDE w:val="0"/>
        <w:autoSpaceDN w:val="0"/>
        <w:adjustRightInd w:val="0"/>
        <w:spacing w:after="0" w:line="240" w:lineRule="auto"/>
        <w:rPr>
          <w:rFonts w:ascii="Times New Roman" w:eastAsia="ArialUnicodeMS" w:hAnsi="Times New Roman" w:cs="Times New Roman"/>
          <w:sz w:val="24"/>
          <w:szCs w:val="24"/>
        </w:rPr>
      </w:pPr>
      <w:proofErr w:type="spellStart"/>
      <w:r w:rsidRPr="006F104A">
        <w:rPr>
          <w:rFonts w:ascii="Times New Roman" w:eastAsia="ArialUnicodeMS" w:hAnsi="Times New Roman" w:cs="Times New Roman"/>
          <w:b/>
          <w:bCs/>
          <w:sz w:val="28"/>
          <w:szCs w:val="28"/>
        </w:rPr>
        <w:t>Reviwer</w:t>
      </w:r>
      <w:proofErr w:type="spellEnd"/>
      <w:r w:rsidR="006F104A" w:rsidRPr="006F104A">
        <w:rPr>
          <w:rFonts w:ascii="Times New Roman" w:eastAsia="ArialUnicodeMS" w:hAnsi="Times New Roman" w:cs="Times New Roman"/>
          <w:b/>
          <w:bCs/>
          <w:sz w:val="28"/>
          <w:szCs w:val="28"/>
        </w:rPr>
        <w:t xml:space="preserve"> </w:t>
      </w:r>
      <w:r w:rsidRPr="006F104A">
        <w:rPr>
          <w:rFonts w:ascii="Times New Roman" w:eastAsia="ArialUnicodeMS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="00006A91" w:rsidRPr="006F104A">
        <w:rPr>
          <w:rFonts w:ascii="Times New Roman" w:eastAsia="ArialUnicodeMS" w:hAnsi="Times New Roman" w:cs="Times New Roman"/>
          <w:b/>
          <w:bCs/>
          <w:sz w:val="28"/>
          <w:szCs w:val="28"/>
        </w:rPr>
        <w:t>Sarvat</w:t>
      </w:r>
      <w:proofErr w:type="spellEnd"/>
      <w:r w:rsidR="00006A91" w:rsidRPr="006F104A">
        <w:rPr>
          <w:rFonts w:ascii="Times New Roman" w:eastAsia="ArialUnicodeMS" w:hAnsi="Times New Roman" w:cs="Times New Roman"/>
          <w:b/>
          <w:bCs/>
          <w:sz w:val="28"/>
          <w:szCs w:val="28"/>
        </w:rPr>
        <w:t xml:space="preserve"> Sultana</w:t>
      </w:r>
      <w:r w:rsidR="00006A91" w:rsidRPr="006F104A">
        <w:rPr>
          <w:rFonts w:ascii="Times New Roman" w:eastAsia="ArialUnicodeMS" w:hAnsi="Times New Roman" w:cs="Times New Roman"/>
          <w:sz w:val="24"/>
          <w:szCs w:val="24"/>
        </w:rPr>
        <w:t>,</w:t>
      </w:r>
    </w:p>
    <w:p w14:paraId="103B951D" w14:textId="77777777" w:rsidR="00D95B36" w:rsidRDefault="00D95B36" w:rsidP="00006A91">
      <w:pPr>
        <w:autoSpaceDE w:val="0"/>
        <w:autoSpaceDN w:val="0"/>
        <w:adjustRightInd w:val="0"/>
        <w:spacing w:after="0" w:line="240" w:lineRule="auto"/>
        <w:rPr>
          <w:rFonts w:ascii="Times New Roman" w:eastAsia="ArialUnicodeMS" w:hAnsi="Times New Roman" w:cs="Times New Roman"/>
          <w:sz w:val="24"/>
          <w:szCs w:val="24"/>
        </w:rPr>
      </w:pPr>
    </w:p>
    <w:p w14:paraId="32A9CC6A" w14:textId="6464F5EE" w:rsidR="00006A91" w:rsidRPr="006F104A" w:rsidRDefault="006F104A" w:rsidP="00006A91">
      <w:pPr>
        <w:autoSpaceDE w:val="0"/>
        <w:autoSpaceDN w:val="0"/>
        <w:adjustRightInd w:val="0"/>
        <w:spacing w:after="0" w:line="240" w:lineRule="auto"/>
        <w:rPr>
          <w:rFonts w:ascii="Times New Roman" w:eastAsia="ArialUnicodeMS" w:hAnsi="Times New Roman" w:cs="Times New Roman"/>
          <w:sz w:val="24"/>
          <w:szCs w:val="24"/>
        </w:rPr>
      </w:pPr>
      <w:proofErr w:type="spellStart"/>
      <w:r w:rsidRPr="00D95B36">
        <w:rPr>
          <w:rFonts w:ascii="Times New Roman" w:eastAsia="ArialUnicodeMS" w:hAnsi="Times New Roman" w:cs="Times New Roman"/>
          <w:b/>
          <w:bCs/>
          <w:sz w:val="24"/>
          <w:szCs w:val="24"/>
        </w:rPr>
        <w:t>Email</w:t>
      </w:r>
      <w:proofErr w:type="spellEnd"/>
      <w:r w:rsidRPr="00D95B36">
        <w:rPr>
          <w:rFonts w:ascii="Times New Roman" w:eastAsia="ArialUnicodeMS" w:hAnsi="Times New Roman" w:cs="Times New Roman"/>
          <w:b/>
          <w:bCs/>
          <w:sz w:val="24"/>
          <w:szCs w:val="24"/>
        </w:rPr>
        <w:t>:</w:t>
      </w:r>
      <w:r w:rsidRPr="00D95B36">
        <w:rPr>
          <w:rFonts w:ascii="Times New Roman" w:eastAsia="ArialUnicodeMS" w:hAnsi="Times New Roman" w:cs="Times New Roman"/>
          <w:sz w:val="24"/>
          <w:szCs w:val="24"/>
        </w:rPr>
        <w:t xml:space="preserve"> </w:t>
      </w:r>
      <w:hyperlink r:id="rId5" w:history="1">
        <w:r w:rsidRPr="00D95B36">
          <w:rPr>
            <w:rStyle w:val="Kpr"/>
            <w:rFonts w:ascii="Times New Roman" w:eastAsia="ArialUnicodeMS" w:hAnsi="Times New Roman" w:cs="Times New Roman"/>
            <w:b/>
            <w:bCs/>
            <w:color w:val="auto"/>
            <w:sz w:val="24"/>
            <w:szCs w:val="24"/>
            <w:u w:val="none"/>
          </w:rPr>
          <w:t>sarwat786@rediffmail.com</w:t>
        </w:r>
      </w:hyperlink>
    </w:p>
    <w:p w14:paraId="69DCC936" w14:textId="138F6118" w:rsidR="00D35C8E" w:rsidRPr="00D35C8E" w:rsidRDefault="00D35C8E" w:rsidP="00D35C8E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proofErr w:type="spellStart"/>
      <w:r w:rsidRPr="006F104A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J</w:t>
      </w:r>
      <w:r w:rsidRPr="00D35C8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amia</w:t>
      </w:r>
      <w:proofErr w:type="spellEnd"/>
      <w:r w:rsidRPr="00D35C8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D35C8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Hamdard</w:t>
      </w:r>
      <w:proofErr w:type="spellEnd"/>
      <w:r w:rsidRPr="00D35C8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D35C8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University</w:t>
      </w:r>
      <w:proofErr w:type="spellEnd"/>
      <w:r w:rsidRPr="00D35C8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</w:t>
      </w:r>
      <w:proofErr w:type="spellStart"/>
      <w:r w:rsidRPr="00D35C8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Hamdard</w:t>
      </w:r>
      <w:proofErr w:type="spellEnd"/>
      <w:r w:rsidRPr="00D35C8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D35C8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Univ</w:t>
      </w:r>
      <w:proofErr w:type="spellEnd"/>
      <w:r w:rsidRPr="00D35C8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, </w:t>
      </w:r>
      <w:proofErr w:type="spellStart"/>
      <w:r w:rsidRPr="00D35C8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Fac</w:t>
      </w:r>
      <w:proofErr w:type="spellEnd"/>
      <w:r w:rsidRPr="00D35C8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D35C8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Sci</w:t>
      </w:r>
      <w:proofErr w:type="spellEnd"/>
      <w:r w:rsidRPr="00D35C8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, </w:t>
      </w:r>
      <w:proofErr w:type="spellStart"/>
      <w:r w:rsidRPr="00D35C8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Dept</w:t>
      </w:r>
      <w:proofErr w:type="spellEnd"/>
      <w:r w:rsidRPr="00D35C8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D35C8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Med</w:t>
      </w:r>
      <w:proofErr w:type="spellEnd"/>
      <w:r w:rsidRPr="00D35C8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D35C8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Elementol</w:t>
      </w:r>
      <w:proofErr w:type="spellEnd"/>
      <w:r w:rsidRPr="00D35C8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&amp; </w:t>
      </w:r>
      <w:proofErr w:type="spellStart"/>
      <w:r w:rsidRPr="00D35C8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Toxicol</w:t>
      </w:r>
      <w:proofErr w:type="spellEnd"/>
      <w:r w:rsidRPr="00D35C8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, </w:t>
      </w:r>
      <w:proofErr w:type="spellStart"/>
      <w:r w:rsidRPr="00D35C8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Sect</w:t>
      </w:r>
      <w:proofErr w:type="spellEnd"/>
      <w:r w:rsidRPr="00D35C8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D35C8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Chemoprevent</w:t>
      </w:r>
      <w:proofErr w:type="spellEnd"/>
      <w:r w:rsidRPr="00D35C8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&amp; </w:t>
      </w:r>
      <w:proofErr w:type="spellStart"/>
      <w:r w:rsidRPr="00D35C8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Nutr</w:t>
      </w:r>
      <w:proofErr w:type="spellEnd"/>
      <w:r w:rsidRPr="00D35C8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D35C8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Toxicol</w:t>
      </w:r>
      <w:proofErr w:type="spellEnd"/>
      <w:r w:rsidRPr="00D35C8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, New Delhi 110062, </w:t>
      </w:r>
      <w:proofErr w:type="spellStart"/>
      <w:r w:rsidRPr="00D35C8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India</w:t>
      </w:r>
      <w:proofErr w:type="spellEnd"/>
      <w:r w:rsidRPr="00D35C8E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.</w:t>
      </w:r>
    </w:p>
    <w:p w14:paraId="5668215B" w14:textId="77777777" w:rsidR="00093CA8" w:rsidRDefault="00093CA8" w:rsidP="00006A91">
      <w:pPr>
        <w:jc w:val="both"/>
        <w:rPr>
          <w:rFonts w:ascii="Times New Roman" w:eastAsia="ArialUnicodeMS" w:hAnsi="Times New Roman" w:cs="Times New Roman"/>
          <w:sz w:val="24"/>
          <w:szCs w:val="24"/>
        </w:rPr>
      </w:pPr>
    </w:p>
    <w:p w14:paraId="0053844C" w14:textId="1D4989D9" w:rsidR="00006A91" w:rsidRPr="006F104A" w:rsidRDefault="00006A91" w:rsidP="00006A91">
      <w:pPr>
        <w:jc w:val="both"/>
        <w:rPr>
          <w:rFonts w:ascii="Times New Roman" w:eastAsia="ArialUnicodeMS" w:hAnsi="Times New Roman" w:cs="Times New Roman"/>
          <w:sz w:val="24"/>
          <w:szCs w:val="24"/>
        </w:rPr>
      </w:pPr>
      <w:proofErr w:type="spellStart"/>
      <w:r w:rsidRPr="006F104A">
        <w:rPr>
          <w:rFonts w:ascii="Times New Roman" w:eastAsia="ArialUnicodeMS" w:hAnsi="Times New Roman" w:cs="Times New Roman"/>
          <w:sz w:val="24"/>
          <w:szCs w:val="24"/>
        </w:rPr>
        <w:t>Expert</w:t>
      </w:r>
      <w:proofErr w:type="spellEnd"/>
      <w:r w:rsidRPr="006F104A">
        <w:rPr>
          <w:rFonts w:ascii="Times New Roman" w:eastAsia="ArialUnicodeMS" w:hAnsi="Times New Roman" w:cs="Times New Roman"/>
          <w:sz w:val="24"/>
          <w:szCs w:val="24"/>
        </w:rPr>
        <w:t xml:space="preserve"> in </w:t>
      </w:r>
      <w:proofErr w:type="spellStart"/>
      <w:r w:rsidRPr="006F104A">
        <w:rPr>
          <w:rFonts w:ascii="Times New Roman" w:eastAsia="ArialUnicodeMS" w:hAnsi="Times New Roman" w:cs="Times New Roman"/>
          <w:sz w:val="24"/>
          <w:szCs w:val="24"/>
        </w:rPr>
        <w:t>the</w:t>
      </w:r>
      <w:proofErr w:type="spellEnd"/>
      <w:r w:rsidRPr="006F104A">
        <w:rPr>
          <w:rFonts w:ascii="Times New Roman" w:eastAsia="ArialUnicodeMS" w:hAnsi="Times New Roman" w:cs="Times New Roman"/>
          <w:sz w:val="24"/>
          <w:szCs w:val="24"/>
        </w:rPr>
        <w:t xml:space="preserve"> </w:t>
      </w:r>
      <w:proofErr w:type="spellStart"/>
      <w:r w:rsidRPr="006F104A">
        <w:rPr>
          <w:rFonts w:ascii="Times New Roman" w:eastAsia="ArialUnicodeMS" w:hAnsi="Times New Roman" w:cs="Times New Roman"/>
          <w:sz w:val="24"/>
          <w:szCs w:val="24"/>
        </w:rPr>
        <w:t>field</w:t>
      </w:r>
      <w:proofErr w:type="spellEnd"/>
      <w:r w:rsidR="00976F20" w:rsidRPr="006F104A">
        <w:rPr>
          <w:rFonts w:ascii="Times New Roman" w:eastAsia="ArialUnicodeMS" w:hAnsi="Times New Roman" w:cs="Times New Roman"/>
          <w:sz w:val="24"/>
          <w:szCs w:val="24"/>
        </w:rPr>
        <w:t xml:space="preserve"> </w:t>
      </w:r>
      <w:bookmarkStart w:id="0" w:name="_Hlk51165026"/>
      <w:r w:rsidR="00093CA8">
        <w:rPr>
          <w:rFonts w:ascii="Times New Roman" w:eastAsia="ArialUnicodeMS" w:hAnsi="Times New Roman" w:cs="Times New Roman"/>
          <w:sz w:val="24"/>
          <w:szCs w:val="24"/>
        </w:rPr>
        <w:t>(</w:t>
      </w:r>
      <w:proofErr w:type="spellStart"/>
      <w:r w:rsidR="00093CA8">
        <w:rPr>
          <w:rFonts w:ascii="Times New Roman" w:eastAsia="ArialUnicodeMS" w:hAnsi="Times New Roman" w:cs="Times New Roman"/>
          <w:sz w:val="24"/>
          <w:szCs w:val="24"/>
        </w:rPr>
        <w:t>Coumarin</w:t>
      </w:r>
      <w:proofErr w:type="spellEnd"/>
      <w:r w:rsidR="00093CA8">
        <w:rPr>
          <w:rFonts w:ascii="Times New Roman" w:eastAsia="ArialUnicodeMS" w:hAnsi="Times New Roman" w:cs="Times New Roman"/>
          <w:sz w:val="24"/>
          <w:szCs w:val="24"/>
        </w:rPr>
        <w:t xml:space="preserve">, </w:t>
      </w:r>
      <w:proofErr w:type="spellStart"/>
      <w:r w:rsidR="00093CA8">
        <w:rPr>
          <w:rFonts w:ascii="Times New Roman" w:eastAsia="ArialUnicodeMS" w:hAnsi="Times New Roman" w:cs="Times New Roman"/>
          <w:sz w:val="24"/>
          <w:szCs w:val="24"/>
        </w:rPr>
        <w:t>biochemical</w:t>
      </w:r>
      <w:proofErr w:type="spellEnd"/>
      <w:r w:rsidR="00093CA8">
        <w:rPr>
          <w:rFonts w:ascii="Times New Roman" w:eastAsia="ArialUnicodeMS" w:hAnsi="Times New Roman" w:cs="Times New Roman"/>
          <w:sz w:val="24"/>
          <w:szCs w:val="24"/>
        </w:rPr>
        <w:t xml:space="preserve"> </w:t>
      </w:r>
      <w:proofErr w:type="spellStart"/>
      <w:r w:rsidR="00093CA8">
        <w:rPr>
          <w:rFonts w:ascii="Times New Roman" w:eastAsia="ArialUnicodeMS" w:hAnsi="Times New Roman" w:cs="Times New Roman"/>
          <w:sz w:val="24"/>
          <w:szCs w:val="24"/>
        </w:rPr>
        <w:t>parameters</w:t>
      </w:r>
      <w:proofErr w:type="spellEnd"/>
      <w:r w:rsidR="00093CA8">
        <w:rPr>
          <w:rFonts w:ascii="Times New Roman" w:eastAsia="ArialUnicodeMS" w:hAnsi="Times New Roman" w:cs="Times New Roman"/>
          <w:sz w:val="24"/>
          <w:szCs w:val="24"/>
        </w:rPr>
        <w:t xml:space="preserve">, </w:t>
      </w:r>
      <w:proofErr w:type="spellStart"/>
      <w:r w:rsidR="00093CA8">
        <w:rPr>
          <w:rFonts w:ascii="Times New Roman" w:eastAsia="ArialUnicodeMS" w:hAnsi="Times New Roman" w:cs="Times New Roman"/>
          <w:sz w:val="24"/>
          <w:szCs w:val="24"/>
        </w:rPr>
        <w:t>toxicology</w:t>
      </w:r>
      <w:proofErr w:type="spellEnd"/>
      <w:r w:rsidR="00093CA8">
        <w:rPr>
          <w:rFonts w:ascii="Times New Roman" w:eastAsia="ArialUnicodeMS" w:hAnsi="Times New Roman" w:cs="Times New Roman"/>
          <w:sz w:val="24"/>
          <w:szCs w:val="24"/>
        </w:rPr>
        <w:t>)</w:t>
      </w:r>
    </w:p>
    <w:bookmarkEnd w:id="0"/>
    <w:p w14:paraId="1C63ECF8" w14:textId="6357521B" w:rsidR="00976F20" w:rsidRPr="006F104A" w:rsidRDefault="00976F20" w:rsidP="00976F2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F104A">
        <w:rPr>
          <w:rFonts w:ascii="Times New Roman" w:eastAsia="ArialUnicodeMS" w:hAnsi="Times New Roman" w:cs="Times New Roman"/>
          <w:sz w:val="24"/>
          <w:szCs w:val="24"/>
        </w:rPr>
        <w:t>1.</w:t>
      </w:r>
      <w:r w:rsidRPr="006F104A">
        <w:rPr>
          <w:rFonts w:ascii="Times New Roman" w:hAnsi="Times New Roman" w:cs="Times New Roman"/>
          <w:sz w:val="24"/>
          <w:szCs w:val="24"/>
          <w:lang w:val="en-GB"/>
        </w:rPr>
        <w:t xml:space="preserve">Khan N, Sharma S, Sultana S (2004) Amelioration of ferric nitrilotriacetate (Fe-NTA) induced renal oxidative stress and </w:t>
      </w:r>
      <w:proofErr w:type="spellStart"/>
      <w:r w:rsidRPr="006F104A">
        <w:rPr>
          <w:rFonts w:ascii="Times New Roman" w:hAnsi="Times New Roman" w:cs="Times New Roman"/>
          <w:sz w:val="24"/>
          <w:szCs w:val="24"/>
          <w:lang w:val="en-GB"/>
        </w:rPr>
        <w:t>tumor</w:t>
      </w:r>
      <w:proofErr w:type="spellEnd"/>
      <w:r w:rsidRPr="006F104A">
        <w:rPr>
          <w:rFonts w:ascii="Times New Roman" w:hAnsi="Times New Roman" w:cs="Times New Roman"/>
          <w:sz w:val="24"/>
          <w:szCs w:val="24"/>
          <w:lang w:val="en-GB"/>
        </w:rPr>
        <w:t xml:space="preserve"> promotion response </w:t>
      </w:r>
      <w:r w:rsidRPr="00657AF9">
        <w:rPr>
          <w:rFonts w:ascii="Times New Roman" w:hAnsi="Times New Roman" w:cs="Times New Roman"/>
          <w:b/>
          <w:bCs/>
          <w:sz w:val="24"/>
          <w:szCs w:val="24"/>
          <w:lang w:val="en-GB"/>
        </w:rPr>
        <w:t>by coumarin (1,2-benzopyrone)</w:t>
      </w:r>
      <w:r w:rsidRPr="006F104A">
        <w:rPr>
          <w:rFonts w:ascii="Times New Roman" w:hAnsi="Times New Roman" w:cs="Times New Roman"/>
          <w:sz w:val="24"/>
          <w:szCs w:val="24"/>
          <w:lang w:val="en-GB"/>
        </w:rPr>
        <w:t xml:space="preserve"> in Wistar rats. </w:t>
      </w:r>
      <w:r w:rsidRPr="006F104A">
        <w:rPr>
          <w:rFonts w:ascii="Times New Roman" w:eastAsia="Times New Roman" w:hAnsi="Times New Roman" w:cs="Times New Roman"/>
          <w:sz w:val="24"/>
          <w:szCs w:val="24"/>
          <w:lang w:val="en-GB" w:eastAsia="tr-TR"/>
        </w:rPr>
        <w:t>Cancer Lett. 210(1):17-26.</w:t>
      </w:r>
      <w:r w:rsidRPr="006F10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tr-TR"/>
        </w:rPr>
        <w:t> </w:t>
      </w:r>
      <w:proofErr w:type="spellStart"/>
      <w:r w:rsidRPr="006F10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tr-TR"/>
        </w:rPr>
        <w:t>doi</w:t>
      </w:r>
      <w:proofErr w:type="spellEnd"/>
      <w:r w:rsidRPr="006F10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tr-TR"/>
        </w:rPr>
        <w:t>: 10.1016/j.canlet.2004.01.011</w:t>
      </w:r>
    </w:p>
    <w:p w14:paraId="37D5B193" w14:textId="54479DD4" w:rsidR="00D35C8E" w:rsidRPr="00976F20" w:rsidRDefault="00976F20" w:rsidP="00D35C8E">
      <w:pPr>
        <w:shd w:val="clear" w:color="auto" w:fill="F8F8F8"/>
        <w:spacing w:line="330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F104A">
        <w:rPr>
          <w:rFonts w:ascii="Times New Roman" w:eastAsia="ArialUnicodeMS" w:hAnsi="Times New Roman" w:cs="Times New Roman"/>
          <w:sz w:val="24"/>
          <w:szCs w:val="24"/>
        </w:rPr>
        <w:t>2.</w:t>
      </w:r>
      <w:r w:rsidR="00D35C8E"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hyperlink r:id="rId6" w:tooltip="Find more records by this author" w:history="1">
        <w:proofErr w:type="spellStart"/>
        <w:r w:rsidR="00D35C8E" w:rsidRPr="00976F20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Khan</w:t>
        </w:r>
        <w:proofErr w:type="spellEnd"/>
        <w:r w:rsidR="00D35C8E" w:rsidRPr="00976F20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, N</w:t>
        </w:r>
      </w:hyperlink>
      <w:r w:rsidR="00D35C8E" w:rsidRPr="00976F20">
        <w:rPr>
          <w:rFonts w:ascii="Times New Roman" w:eastAsia="Times New Roman" w:hAnsi="Times New Roman" w:cs="Times New Roman"/>
          <w:sz w:val="24"/>
          <w:szCs w:val="24"/>
          <w:lang w:eastAsia="tr-TR"/>
        </w:rPr>
        <w:t> (</w:t>
      </w:r>
      <w:proofErr w:type="spellStart"/>
      <w:r w:rsidR="00D35C8E" w:rsidRPr="00976F20">
        <w:rPr>
          <w:rFonts w:ascii="Times New Roman" w:eastAsia="Times New Roman" w:hAnsi="Times New Roman" w:cs="Times New Roman"/>
          <w:sz w:val="24"/>
          <w:szCs w:val="24"/>
          <w:lang w:eastAsia="tr-TR"/>
        </w:rPr>
        <w:t>Khan</w:t>
      </w:r>
      <w:proofErr w:type="spellEnd"/>
      <w:r w:rsidR="00D35C8E" w:rsidRPr="00976F20">
        <w:rPr>
          <w:rFonts w:ascii="Times New Roman" w:eastAsia="Times New Roman" w:hAnsi="Times New Roman" w:cs="Times New Roman"/>
          <w:sz w:val="24"/>
          <w:szCs w:val="24"/>
          <w:lang w:eastAsia="tr-TR"/>
        </w:rPr>
        <w:t>, N); </w:t>
      </w:r>
      <w:proofErr w:type="spellStart"/>
      <w:r w:rsidR="00D35C8E" w:rsidRPr="00D7523E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D35C8E" w:rsidRPr="00D7523E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"https://apps.webofknowledge.com/OutboundService.do?SID=C4CRh9x4u18VfZGOpO8&amp;mode=rrcAuthorRecordService&amp;action=go&amp;product=WOS&amp;lang=en_US&amp;daisIds=39902410" \o "Find more records by this author" </w:instrText>
      </w:r>
      <w:r w:rsidR="00D35C8E" w:rsidRPr="00D7523E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  <w:r w:rsidR="00D35C8E" w:rsidRPr="00D7523E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tr-TR"/>
        </w:rPr>
        <w:t>Sharma</w:t>
      </w:r>
      <w:proofErr w:type="spellEnd"/>
      <w:r w:rsidR="00D35C8E" w:rsidRPr="00D7523E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tr-TR"/>
        </w:rPr>
        <w:t>, S</w:t>
      </w:r>
      <w:r w:rsidR="00D35C8E" w:rsidRPr="00D7523E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  <w:r w:rsidR="00D35C8E" w:rsidRPr="00D7523E">
        <w:rPr>
          <w:rFonts w:ascii="Times New Roman" w:eastAsia="Times New Roman" w:hAnsi="Times New Roman" w:cs="Times New Roman"/>
          <w:sz w:val="24"/>
          <w:szCs w:val="24"/>
          <w:lang w:eastAsia="tr-TR"/>
        </w:rPr>
        <w:t>; </w:t>
      </w:r>
      <w:hyperlink r:id="rId7" w:tooltip="Find more records by this author" w:history="1">
        <w:r w:rsidR="00D35C8E" w:rsidRPr="00D7523E">
          <w:rPr>
            <w:rFonts w:ascii="Times New Roman" w:eastAsia="Times New Roman" w:hAnsi="Times New Roman" w:cs="Times New Roman"/>
            <w:sz w:val="24"/>
            <w:szCs w:val="24"/>
            <w:shd w:val="clear" w:color="auto" w:fill="FFFF00"/>
            <w:lang w:eastAsia="tr-TR"/>
          </w:rPr>
          <w:t>Sultana, S</w:t>
        </w:r>
      </w:hyperlink>
      <w:r w:rsidR="00D35C8E" w:rsidRPr="00976F2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1036DD3B" w14:textId="2A9D6876" w:rsidR="00976F20" w:rsidRPr="00976F20" w:rsidRDefault="00976F20" w:rsidP="00D35C8E">
      <w:pPr>
        <w:shd w:val="clear" w:color="auto" w:fill="F8F8F8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F1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>Attenuation</w:t>
      </w:r>
      <w:proofErr w:type="spellEnd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>potassium</w:t>
      </w:r>
      <w:proofErr w:type="spellEnd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>bromate-induced</w:t>
      </w:r>
      <w:proofErr w:type="spellEnd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>nephrotoxicity</w:t>
      </w:r>
      <w:proofErr w:type="spellEnd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57AF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by</w:t>
      </w:r>
      <w:proofErr w:type="spellEnd"/>
      <w:r w:rsidRPr="00657AF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657AF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coumarin</w:t>
      </w:r>
      <w:proofErr w:type="spellEnd"/>
      <w:r w:rsidRPr="00657AF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(1,2-benzopyrone) in</w:t>
      </w:r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>Wistar</w:t>
      </w:r>
      <w:proofErr w:type="spellEnd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>rats</w:t>
      </w:r>
      <w:proofErr w:type="spellEnd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>chemoprevention</w:t>
      </w:r>
      <w:proofErr w:type="spellEnd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>against</w:t>
      </w:r>
      <w:proofErr w:type="spellEnd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>free</w:t>
      </w:r>
      <w:proofErr w:type="spellEnd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>radical-mediated</w:t>
      </w:r>
      <w:proofErr w:type="spellEnd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>renal</w:t>
      </w:r>
      <w:proofErr w:type="spellEnd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>oxidative</w:t>
      </w:r>
      <w:proofErr w:type="spellEnd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>stress</w:t>
      </w:r>
      <w:proofErr w:type="spellEnd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>tumor</w:t>
      </w:r>
      <w:proofErr w:type="spellEnd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>promotion</w:t>
      </w:r>
      <w:proofErr w:type="spellEnd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>response</w:t>
      </w:r>
      <w:proofErr w:type="spellEnd"/>
      <w:r w:rsidR="00D35C8E"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Pr="00976F20">
        <w:rPr>
          <w:rFonts w:ascii="Times New Roman" w:eastAsia="Times New Roman" w:hAnsi="Times New Roman" w:cs="Times New Roman"/>
          <w:sz w:val="24"/>
          <w:szCs w:val="24"/>
          <w:lang w:eastAsia="tr-TR"/>
        </w:rPr>
        <w:t>REDOX REPORT</w:t>
      </w:r>
      <w:r w:rsidR="00D35C8E"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976F20">
        <w:rPr>
          <w:rFonts w:ascii="Times New Roman" w:eastAsia="Times New Roman" w:hAnsi="Times New Roman" w:cs="Times New Roman"/>
          <w:sz w:val="24"/>
          <w:szCs w:val="24"/>
          <w:lang w:eastAsia="tr-TR"/>
        </w:rPr>
        <w:t>Issue</w:t>
      </w:r>
      <w:proofErr w:type="spellEnd"/>
      <w:r w:rsidRPr="00976F20">
        <w:rPr>
          <w:rFonts w:ascii="Times New Roman" w:eastAsia="Times New Roman" w:hAnsi="Times New Roman" w:cs="Times New Roman"/>
          <w:sz w:val="24"/>
          <w:szCs w:val="24"/>
          <w:lang w:eastAsia="tr-TR"/>
        </w:rPr>
        <w:t>: 1</w:t>
      </w:r>
      <w:r w:rsidR="00D35C8E"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976F20">
        <w:rPr>
          <w:rFonts w:ascii="Times New Roman" w:eastAsia="Times New Roman" w:hAnsi="Times New Roman" w:cs="Times New Roman"/>
          <w:sz w:val="24"/>
          <w:szCs w:val="24"/>
          <w:lang w:eastAsia="tr-TR"/>
        </w:rPr>
        <w:t>Pages: 19-28</w:t>
      </w:r>
      <w:r w:rsidR="00D35C8E"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="00D35C8E" w:rsidRPr="00976F20">
        <w:rPr>
          <w:rFonts w:ascii="Times New Roman" w:eastAsia="Times New Roman" w:hAnsi="Times New Roman" w:cs="Times New Roman"/>
          <w:sz w:val="24"/>
          <w:szCs w:val="24"/>
          <w:lang w:eastAsia="tr-TR"/>
        </w:rPr>
        <w:t>Published</w:t>
      </w:r>
      <w:proofErr w:type="spellEnd"/>
      <w:r w:rsidR="00D35C8E" w:rsidRPr="00976F20">
        <w:rPr>
          <w:rFonts w:ascii="Times New Roman" w:eastAsia="Times New Roman" w:hAnsi="Times New Roman" w:cs="Times New Roman"/>
          <w:sz w:val="24"/>
          <w:szCs w:val="24"/>
          <w:lang w:eastAsia="tr-TR"/>
        </w:rPr>
        <w:t>: 2004</w:t>
      </w:r>
      <w:r w:rsidR="00D35C8E"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863992B" w14:textId="55B9CCB4" w:rsidR="00CB652F" w:rsidRPr="006F104A" w:rsidRDefault="00976F20" w:rsidP="00CB652F">
      <w:pPr>
        <w:shd w:val="clear" w:color="auto" w:fill="F8F8F8"/>
        <w:spacing w:after="0" w:line="270" w:lineRule="atLeast"/>
        <w:rPr>
          <w:rFonts w:ascii="Times New Roman" w:eastAsia="ArialUnicodeMS" w:hAnsi="Times New Roman" w:cs="Times New Roman"/>
          <w:sz w:val="24"/>
          <w:szCs w:val="24"/>
        </w:rPr>
      </w:pPr>
      <w:r w:rsidRPr="00976F20">
        <w:rPr>
          <w:rFonts w:ascii="Times New Roman" w:eastAsia="Times New Roman" w:hAnsi="Times New Roman" w:cs="Times New Roman"/>
          <w:sz w:val="24"/>
          <w:szCs w:val="24"/>
          <w:lang w:eastAsia="tr-TR"/>
        </w:rPr>
        <w:t>DOI: 10.1179/135100004225003860</w:t>
      </w:r>
    </w:p>
    <w:p w14:paraId="56843CD8" w14:textId="77777777" w:rsidR="00CB652F" w:rsidRPr="006F104A" w:rsidRDefault="00CB652F" w:rsidP="00006A91">
      <w:pPr>
        <w:jc w:val="both"/>
        <w:rPr>
          <w:rFonts w:ascii="Times New Roman" w:eastAsia="ArialUnicodeMS" w:hAnsi="Times New Roman" w:cs="Times New Roman"/>
          <w:sz w:val="24"/>
          <w:szCs w:val="24"/>
        </w:rPr>
      </w:pPr>
    </w:p>
    <w:p w14:paraId="3EE244DE" w14:textId="3B9632E6" w:rsidR="009121DF" w:rsidRPr="006F104A" w:rsidRDefault="00CB652F" w:rsidP="00006A9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F104A">
        <w:rPr>
          <w:rFonts w:ascii="Times New Roman" w:hAnsi="Times New Roman" w:cs="Times New Roman"/>
          <w:b/>
          <w:bCs/>
          <w:sz w:val="28"/>
          <w:szCs w:val="28"/>
        </w:rPr>
        <w:t>Reviwer</w:t>
      </w:r>
      <w:proofErr w:type="spellEnd"/>
      <w:r w:rsidRPr="006F104A"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proofErr w:type="spellStart"/>
      <w:r w:rsidR="009121DF" w:rsidRPr="006F104A">
        <w:rPr>
          <w:rFonts w:ascii="Times New Roman" w:hAnsi="Times New Roman" w:cs="Times New Roman"/>
          <w:b/>
          <w:bCs/>
          <w:sz w:val="28"/>
          <w:szCs w:val="28"/>
        </w:rPr>
        <w:t>Jos</w:t>
      </w:r>
      <w:r w:rsidR="00657AF9">
        <w:rPr>
          <w:rFonts w:ascii="Times New Roman" w:hAnsi="Times New Roman" w:cs="Times New Roman"/>
          <w:b/>
          <w:bCs/>
          <w:sz w:val="28"/>
          <w:szCs w:val="28"/>
        </w:rPr>
        <w:t>e</w:t>
      </w:r>
      <w:proofErr w:type="spellEnd"/>
      <w:r w:rsidR="009121DF" w:rsidRPr="006F104A">
        <w:rPr>
          <w:rFonts w:ascii="Times New Roman" w:hAnsi="Times New Roman" w:cs="Times New Roman"/>
          <w:b/>
          <w:bCs/>
          <w:sz w:val="28"/>
          <w:szCs w:val="28"/>
        </w:rPr>
        <w:t xml:space="preserve"> L. Domingo</w:t>
      </w:r>
    </w:p>
    <w:p w14:paraId="24D33028" w14:textId="6497D5CB" w:rsidR="009121DF" w:rsidRPr="006F104A" w:rsidRDefault="006F104A" w:rsidP="00006A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F104A">
        <w:rPr>
          <w:rFonts w:ascii="Times New Roman" w:hAnsi="Times New Roman" w:cs="Times New Roman"/>
          <w:b/>
          <w:bCs/>
          <w:sz w:val="24"/>
          <w:szCs w:val="24"/>
        </w:rPr>
        <w:t>Email</w:t>
      </w:r>
      <w:proofErr w:type="spellEnd"/>
      <w:r w:rsidRPr="006F104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121DF" w:rsidRPr="006F104A">
        <w:rPr>
          <w:rFonts w:ascii="Times New Roman" w:hAnsi="Times New Roman" w:cs="Times New Roman"/>
          <w:b/>
          <w:bCs/>
          <w:sz w:val="24"/>
          <w:szCs w:val="24"/>
        </w:rPr>
        <w:t xml:space="preserve"> joseluis.domingo@urv.cat </w:t>
      </w:r>
    </w:p>
    <w:p w14:paraId="16C58877" w14:textId="22F66FE5" w:rsidR="009121DF" w:rsidRPr="006F104A" w:rsidRDefault="009121DF" w:rsidP="00006A91">
      <w:pPr>
        <w:jc w:val="both"/>
        <w:rPr>
          <w:rFonts w:ascii="Times New Roman" w:hAnsi="Times New Roman" w:cs="Times New Roman"/>
          <w:sz w:val="24"/>
          <w:szCs w:val="24"/>
        </w:rPr>
      </w:pPr>
      <w:r w:rsidRPr="006F1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Toxicology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, School of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, IISPV,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Universitat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Rovira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Virgili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Sant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Llorenç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21, 43201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Reus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Catalonia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Spain</w:t>
      </w:r>
      <w:proofErr w:type="spellEnd"/>
    </w:p>
    <w:p w14:paraId="2EC3B8EF" w14:textId="0A0358F1" w:rsidR="009121DF" w:rsidRPr="006F104A" w:rsidRDefault="009121DF" w:rsidP="009121DF">
      <w:pPr>
        <w:jc w:val="both"/>
        <w:rPr>
          <w:rFonts w:ascii="Times New Roman" w:eastAsia="ArialUnicodeMS" w:hAnsi="Times New Roman" w:cs="Times New Roman"/>
          <w:sz w:val="24"/>
          <w:szCs w:val="24"/>
        </w:rPr>
      </w:pPr>
      <w:proofErr w:type="spellStart"/>
      <w:r w:rsidRPr="006F104A">
        <w:rPr>
          <w:rFonts w:ascii="Times New Roman" w:eastAsia="ArialUnicodeMS" w:hAnsi="Times New Roman" w:cs="Times New Roman"/>
          <w:sz w:val="24"/>
          <w:szCs w:val="24"/>
        </w:rPr>
        <w:t>Expert</w:t>
      </w:r>
      <w:proofErr w:type="spellEnd"/>
      <w:r w:rsidRPr="006F104A">
        <w:rPr>
          <w:rFonts w:ascii="Times New Roman" w:eastAsia="ArialUnicodeMS" w:hAnsi="Times New Roman" w:cs="Times New Roman"/>
          <w:sz w:val="24"/>
          <w:szCs w:val="24"/>
        </w:rPr>
        <w:t xml:space="preserve"> in </w:t>
      </w:r>
      <w:proofErr w:type="spellStart"/>
      <w:r w:rsidRPr="006F104A">
        <w:rPr>
          <w:rFonts w:ascii="Times New Roman" w:eastAsia="ArialUnicodeMS" w:hAnsi="Times New Roman" w:cs="Times New Roman"/>
          <w:sz w:val="24"/>
          <w:szCs w:val="24"/>
        </w:rPr>
        <w:t>the</w:t>
      </w:r>
      <w:proofErr w:type="spellEnd"/>
      <w:r w:rsidRPr="006F104A">
        <w:rPr>
          <w:rFonts w:ascii="Times New Roman" w:eastAsia="ArialUnicodeMS" w:hAnsi="Times New Roman" w:cs="Times New Roman"/>
          <w:sz w:val="24"/>
          <w:szCs w:val="24"/>
        </w:rPr>
        <w:t xml:space="preserve"> </w:t>
      </w:r>
      <w:proofErr w:type="spellStart"/>
      <w:r w:rsidRPr="006F104A">
        <w:rPr>
          <w:rFonts w:ascii="Times New Roman" w:eastAsia="ArialUnicodeMS" w:hAnsi="Times New Roman" w:cs="Times New Roman"/>
          <w:sz w:val="24"/>
          <w:szCs w:val="24"/>
        </w:rPr>
        <w:t>field</w:t>
      </w:r>
      <w:proofErr w:type="spellEnd"/>
      <w:r w:rsidR="00093CA8">
        <w:rPr>
          <w:rFonts w:ascii="Times New Roman" w:eastAsia="ArialUnicodeMS" w:hAnsi="Times New Roman" w:cs="Times New Roman"/>
          <w:sz w:val="24"/>
          <w:szCs w:val="24"/>
        </w:rPr>
        <w:t xml:space="preserve"> </w:t>
      </w:r>
      <w:r w:rsidR="00093CA8" w:rsidRPr="00093CA8">
        <w:rPr>
          <w:rFonts w:ascii="Times New Roman" w:eastAsia="ArialUnicodeMS" w:hAnsi="Times New Roman" w:cs="Times New Roman"/>
          <w:sz w:val="24"/>
          <w:szCs w:val="24"/>
        </w:rPr>
        <w:t>(</w:t>
      </w:r>
      <w:proofErr w:type="spellStart"/>
      <w:r w:rsidR="00093CA8">
        <w:rPr>
          <w:rFonts w:ascii="Times New Roman" w:eastAsia="ArialUnicodeMS" w:hAnsi="Times New Roman" w:cs="Times New Roman"/>
          <w:sz w:val="24"/>
          <w:szCs w:val="24"/>
        </w:rPr>
        <w:t>Antioxydants</w:t>
      </w:r>
      <w:proofErr w:type="spellEnd"/>
      <w:r w:rsidR="00093CA8" w:rsidRPr="00093CA8">
        <w:rPr>
          <w:rFonts w:ascii="Times New Roman" w:eastAsia="ArialUnicodeMS" w:hAnsi="Times New Roman" w:cs="Times New Roman"/>
          <w:sz w:val="24"/>
          <w:szCs w:val="24"/>
        </w:rPr>
        <w:t xml:space="preserve">, </w:t>
      </w:r>
      <w:proofErr w:type="spellStart"/>
      <w:r w:rsidR="00093CA8" w:rsidRPr="00093CA8">
        <w:rPr>
          <w:rFonts w:ascii="Times New Roman" w:eastAsia="ArialUnicodeMS" w:hAnsi="Times New Roman" w:cs="Times New Roman"/>
          <w:sz w:val="24"/>
          <w:szCs w:val="24"/>
        </w:rPr>
        <w:t>biochemical</w:t>
      </w:r>
      <w:proofErr w:type="spellEnd"/>
      <w:r w:rsidR="00093CA8" w:rsidRPr="00093CA8">
        <w:rPr>
          <w:rFonts w:ascii="Times New Roman" w:eastAsia="ArialUnicodeMS" w:hAnsi="Times New Roman" w:cs="Times New Roman"/>
          <w:sz w:val="24"/>
          <w:szCs w:val="24"/>
        </w:rPr>
        <w:t xml:space="preserve"> </w:t>
      </w:r>
      <w:proofErr w:type="spellStart"/>
      <w:r w:rsidR="00093CA8" w:rsidRPr="00093CA8">
        <w:rPr>
          <w:rFonts w:ascii="Times New Roman" w:eastAsia="ArialUnicodeMS" w:hAnsi="Times New Roman" w:cs="Times New Roman"/>
          <w:sz w:val="24"/>
          <w:szCs w:val="24"/>
        </w:rPr>
        <w:t>parameters</w:t>
      </w:r>
      <w:proofErr w:type="spellEnd"/>
      <w:r w:rsidR="00093CA8" w:rsidRPr="00093CA8">
        <w:rPr>
          <w:rFonts w:ascii="Times New Roman" w:eastAsia="ArialUnicodeMS" w:hAnsi="Times New Roman" w:cs="Times New Roman"/>
          <w:sz w:val="24"/>
          <w:szCs w:val="24"/>
        </w:rPr>
        <w:t xml:space="preserve">, </w:t>
      </w:r>
      <w:r w:rsidR="00093CA8">
        <w:rPr>
          <w:rFonts w:ascii="Times New Roman" w:eastAsia="ArialUnicodeMS" w:hAnsi="Times New Roman" w:cs="Times New Roman"/>
          <w:sz w:val="24"/>
          <w:szCs w:val="24"/>
        </w:rPr>
        <w:t xml:space="preserve">metal </w:t>
      </w:r>
      <w:proofErr w:type="spellStart"/>
      <w:r w:rsidR="00093CA8" w:rsidRPr="00093CA8">
        <w:rPr>
          <w:rFonts w:ascii="Times New Roman" w:eastAsia="ArialUnicodeMS" w:hAnsi="Times New Roman" w:cs="Times New Roman"/>
          <w:sz w:val="24"/>
          <w:szCs w:val="24"/>
        </w:rPr>
        <w:t>toxic</w:t>
      </w:r>
      <w:r w:rsidR="00093CA8">
        <w:rPr>
          <w:rFonts w:ascii="Times New Roman" w:eastAsia="ArialUnicodeMS" w:hAnsi="Times New Roman" w:cs="Times New Roman"/>
          <w:sz w:val="24"/>
          <w:szCs w:val="24"/>
        </w:rPr>
        <w:t>ity</w:t>
      </w:r>
      <w:proofErr w:type="spellEnd"/>
      <w:r w:rsidR="00093CA8" w:rsidRPr="00093CA8">
        <w:rPr>
          <w:rFonts w:ascii="Times New Roman" w:eastAsia="ArialUnicodeMS" w:hAnsi="Times New Roman" w:cs="Times New Roman"/>
          <w:sz w:val="24"/>
          <w:szCs w:val="24"/>
        </w:rPr>
        <w:t>)</w:t>
      </w:r>
    </w:p>
    <w:p w14:paraId="108F3884" w14:textId="77777777" w:rsidR="00CB652F" w:rsidRPr="006F104A" w:rsidRDefault="009121DF" w:rsidP="00CB652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104A">
        <w:rPr>
          <w:rFonts w:ascii="Times New Roman" w:hAnsi="Times New Roman" w:cs="Times New Roman"/>
          <w:sz w:val="24"/>
          <w:szCs w:val="24"/>
        </w:rPr>
        <w:t xml:space="preserve">Role of Melatonin in </w:t>
      </w:r>
      <w:proofErr w:type="spellStart"/>
      <w:r w:rsidRPr="00657AF9">
        <w:rPr>
          <w:rFonts w:ascii="Times New Roman" w:hAnsi="Times New Roman" w:cs="Times New Roman"/>
          <w:b/>
          <w:bCs/>
          <w:sz w:val="24"/>
          <w:szCs w:val="24"/>
        </w:rPr>
        <w:t>Aluminum-</w:t>
      </w:r>
      <w:r w:rsidRPr="006F104A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Neurodegenerative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José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Esparza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&amp; Mercedes </w:t>
      </w:r>
      <w:proofErr w:type="spellStart"/>
      <w:proofErr w:type="gramStart"/>
      <w:r w:rsidRPr="006F104A">
        <w:rPr>
          <w:rFonts w:ascii="Times New Roman" w:hAnsi="Times New Roman" w:cs="Times New Roman"/>
          <w:sz w:val="24"/>
          <w:szCs w:val="24"/>
        </w:rPr>
        <w:t>Gómez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 &amp;</w:t>
      </w:r>
      <w:proofErr w:type="gramEnd"/>
      <w:r w:rsidRPr="006F1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José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L. Domingo</w:t>
      </w:r>
    </w:p>
    <w:p w14:paraId="4F4047E2" w14:textId="33F9C88A" w:rsidR="00CB652F" w:rsidRPr="006F104A" w:rsidRDefault="00D7523E" w:rsidP="00CB652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B652F" w:rsidRPr="006F10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 xml:space="preserve">Melatonin </w:t>
        </w:r>
        <w:proofErr w:type="spellStart"/>
        <w:r w:rsidR="00CB652F" w:rsidRPr="006F10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>increases</w:t>
        </w:r>
        <w:proofErr w:type="spellEnd"/>
        <w:r w:rsidR="00CB652F" w:rsidRPr="006F10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 xml:space="preserve"> gene </w:t>
        </w:r>
        <w:proofErr w:type="spellStart"/>
        <w:r w:rsidR="00CB652F" w:rsidRPr="006F10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>expression</w:t>
        </w:r>
        <w:proofErr w:type="spellEnd"/>
        <w:r w:rsidR="00CB652F" w:rsidRPr="006F10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 xml:space="preserve"> of </w:t>
        </w:r>
        <w:proofErr w:type="spellStart"/>
        <w:r w:rsidR="00CB652F" w:rsidRPr="006F10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>superoxide</w:t>
        </w:r>
        <w:proofErr w:type="spellEnd"/>
        <w:r w:rsidR="00CB652F" w:rsidRPr="006F10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CB652F" w:rsidRPr="006F10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>dismutase</w:t>
        </w:r>
        <w:proofErr w:type="spellEnd"/>
        <w:r w:rsidR="00CB652F" w:rsidRPr="006F10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CB652F" w:rsidRPr="006F10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>and</w:t>
        </w:r>
        <w:proofErr w:type="spellEnd"/>
        <w:r w:rsidR="00CB652F" w:rsidRPr="006F10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CB652F" w:rsidRPr="006F10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>catalase</w:t>
        </w:r>
        <w:proofErr w:type="spellEnd"/>
        <w:r w:rsidR="00CB652F" w:rsidRPr="006F10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 xml:space="preserve"> in </w:t>
        </w:r>
        <w:proofErr w:type="spellStart"/>
        <w:r w:rsidR="00CB652F" w:rsidRPr="006F10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>brain</w:t>
        </w:r>
        <w:proofErr w:type="spellEnd"/>
        <w:r w:rsidR="00CB652F" w:rsidRPr="006F10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 xml:space="preserve"> of APP </w:t>
        </w:r>
        <w:proofErr w:type="spellStart"/>
        <w:r w:rsidR="00CB652F" w:rsidRPr="006F10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>transgenic</w:t>
        </w:r>
        <w:proofErr w:type="spellEnd"/>
        <w:r w:rsidR="00CB652F" w:rsidRPr="006F10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CB652F" w:rsidRPr="006F10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>mice</w:t>
        </w:r>
        <w:proofErr w:type="spellEnd"/>
        <w:r w:rsidR="00CB652F" w:rsidRPr="006F10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CB652F" w:rsidRPr="006F10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>after</w:t>
        </w:r>
        <w:proofErr w:type="spellEnd"/>
        <w:r w:rsidR="00CB652F" w:rsidRPr="006F10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CB652F" w:rsidRPr="006F10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>chronic</w:t>
        </w:r>
        <w:proofErr w:type="spellEnd"/>
        <w:r w:rsidR="00CB652F" w:rsidRPr="006F10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CB652F" w:rsidRPr="006F10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>exposure</w:t>
        </w:r>
        <w:proofErr w:type="spellEnd"/>
        <w:r w:rsidR="00CB652F" w:rsidRPr="006F10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CB652F" w:rsidRPr="006F10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>to</w:t>
        </w:r>
        <w:proofErr w:type="spellEnd"/>
        <w:r w:rsidR="00CB652F" w:rsidRPr="006F10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CB652F" w:rsidRPr="00657AF9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tr-TR"/>
          </w:rPr>
          <w:t>aluminum</w:t>
        </w:r>
        <w:proofErr w:type="spellEnd"/>
      </w:hyperlink>
    </w:p>
    <w:p w14:paraId="7012784C" w14:textId="77777777" w:rsidR="00CB652F" w:rsidRPr="006F104A" w:rsidRDefault="00CB652F" w:rsidP="00CB652F">
      <w:pPr>
        <w:pStyle w:val="ListeParagraf"/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>: </w:t>
      </w:r>
      <w:proofErr w:type="spellStart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"https://apps.webofknowledge.com/OutboundService.do?SID=C4CRh9x4u18VfZGOpO8&amp;mode=rrcAuthorRecordService&amp;action=go&amp;product=WOS&amp;lang=en_US&amp;daisIds=5832231" \o "Find more records by this author" </w:instrText>
      </w:r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  <w:r w:rsidRPr="006F104A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Garcia</w:t>
      </w:r>
      <w:proofErr w:type="spellEnd"/>
      <w:r w:rsidRPr="006F104A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, T.</w:t>
      </w:r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>; </w:t>
      </w:r>
      <w:proofErr w:type="spellStart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"https://apps.webofknowledge.com/OutboundService.do?SID=C4CRh9x4u18VfZGOpO8&amp;mode=rrcAuthorRecordService&amp;action=go&amp;product=WOS&amp;lang=en_US&amp;daisIds=9559773" \o "Find more records by this author" </w:instrText>
      </w:r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  <w:r w:rsidRPr="006F104A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Gomez</w:t>
      </w:r>
      <w:proofErr w:type="spellEnd"/>
      <w:r w:rsidRPr="006F104A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, M.</w:t>
      </w:r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>; </w:t>
      </w:r>
      <w:proofErr w:type="spellStart"/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"https://apps.webofknowledge.com/OutboundService.do?SID=C4CRh9x4u18VfZGOpO8&amp;mode=rrcAuthorRecordService&amp;action=go&amp;product=WOS&amp;lang=en_US&amp;daisIds=40837127" \o "Find more records by this author" </w:instrText>
      </w:r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  <w:r w:rsidRPr="006F104A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Esparza</w:t>
      </w:r>
      <w:proofErr w:type="spellEnd"/>
      <w:r w:rsidRPr="006F104A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, J. L.</w:t>
      </w:r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  <w:r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>; et al.</w:t>
      </w:r>
    </w:p>
    <w:p w14:paraId="0F9DFB97" w14:textId="0CB7FCF3" w:rsidR="00CB652F" w:rsidRDefault="00D7523E" w:rsidP="00CB652F">
      <w:pPr>
        <w:pStyle w:val="ListeParagraf"/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9" w:tooltip="View journal impact" w:history="1">
        <w:r w:rsidR="00CB652F" w:rsidRPr="006F10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>TOXICOLOGY LETTERS </w:t>
        </w:r>
      </w:hyperlink>
      <w:r w:rsidR="00CB652F"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>  Volume: ‏ 196   </w:t>
      </w:r>
      <w:proofErr w:type="spellStart"/>
      <w:r w:rsidR="00CB652F"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>Supplement</w:t>
      </w:r>
      <w:proofErr w:type="spellEnd"/>
      <w:r w:rsidR="00CB652F"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>: ‏ S   </w:t>
      </w:r>
      <w:proofErr w:type="spellStart"/>
      <w:r w:rsidR="00CB652F"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>Pages</w:t>
      </w:r>
      <w:proofErr w:type="spellEnd"/>
      <w:r w:rsidR="00CB652F"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>: ‏ S219-S219   </w:t>
      </w:r>
      <w:proofErr w:type="spellStart"/>
      <w:r w:rsidR="00CB652F"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>Published</w:t>
      </w:r>
      <w:proofErr w:type="spellEnd"/>
      <w:r w:rsidR="00CB652F" w:rsidRPr="006F104A">
        <w:rPr>
          <w:rFonts w:ascii="Times New Roman" w:eastAsia="Times New Roman" w:hAnsi="Times New Roman" w:cs="Times New Roman"/>
          <w:sz w:val="24"/>
          <w:szCs w:val="24"/>
          <w:lang w:eastAsia="tr-TR"/>
        </w:rPr>
        <w:t>: ‏ JUL 17 2010</w:t>
      </w:r>
    </w:p>
    <w:p w14:paraId="096FB1A0" w14:textId="77777777" w:rsidR="006F104A" w:rsidRPr="006F104A" w:rsidRDefault="006F104A" w:rsidP="00CB652F">
      <w:pPr>
        <w:pStyle w:val="ListeParagraf"/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6DD4FDF" w14:textId="06E14F9D" w:rsidR="00CB652F" w:rsidRPr="006F104A" w:rsidRDefault="00CB652F" w:rsidP="00CB652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F104A">
        <w:rPr>
          <w:rFonts w:ascii="Times New Roman" w:hAnsi="Times New Roman" w:cs="Times New Roman"/>
          <w:b/>
          <w:bCs/>
          <w:sz w:val="28"/>
          <w:szCs w:val="28"/>
        </w:rPr>
        <w:t>Reviwer</w:t>
      </w:r>
      <w:proofErr w:type="spellEnd"/>
      <w:r w:rsidRPr="006F104A">
        <w:rPr>
          <w:rFonts w:ascii="Times New Roman" w:hAnsi="Times New Roman" w:cs="Times New Roman"/>
          <w:b/>
          <w:bCs/>
          <w:sz w:val="28"/>
          <w:szCs w:val="28"/>
        </w:rPr>
        <w:t xml:space="preserve"> 3.</w:t>
      </w:r>
      <w:r w:rsidR="006F104A" w:rsidRPr="006F10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F104A">
        <w:rPr>
          <w:rFonts w:ascii="Times New Roman" w:hAnsi="Times New Roman" w:cs="Times New Roman"/>
          <w:b/>
          <w:bCs/>
          <w:sz w:val="28"/>
          <w:szCs w:val="28"/>
        </w:rPr>
        <w:t>Mokhtar</w:t>
      </w:r>
      <w:proofErr w:type="spellEnd"/>
      <w:r w:rsidRPr="006F10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F104A">
        <w:rPr>
          <w:rFonts w:ascii="Times New Roman" w:hAnsi="Times New Roman" w:cs="Times New Roman"/>
          <w:b/>
          <w:bCs/>
          <w:sz w:val="28"/>
          <w:szCs w:val="28"/>
        </w:rPr>
        <w:t>Ibrahim</w:t>
      </w:r>
      <w:proofErr w:type="spellEnd"/>
      <w:r w:rsidRPr="006F10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F104A">
        <w:rPr>
          <w:rFonts w:ascii="Times New Roman" w:hAnsi="Times New Roman" w:cs="Times New Roman"/>
          <w:b/>
          <w:bCs/>
          <w:sz w:val="28"/>
          <w:szCs w:val="28"/>
        </w:rPr>
        <w:t>Yousef</w:t>
      </w:r>
      <w:proofErr w:type="spellEnd"/>
    </w:p>
    <w:p w14:paraId="329A2404" w14:textId="77777777" w:rsidR="006F104A" w:rsidRPr="006F104A" w:rsidRDefault="006F104A" w:rsidP="006F104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104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Graduate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Alexandria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Egypt</w:t>
      </w:r>
      <w:proofErr w:type="spellEnd"/>
    </w:p>
    <w:p w14:paraId="6CB52EF1" w14:textId="57319EC7" w:rsidR="006F104A" w:rsidRPr="00D95B36" w:rsidRDefault="006F104A" w:rsidP="006F104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5B36">
        <w:rPr>
          <w:rFonts w:ascii="Times New Roman" w:hAnsi="Times New Roman" w:cs="Times New Roman"/>
          <w:b/>
          <w:bCs/>
          <w:sz w:val="24"/>
          <w:szCs w:val="24"/>
        </w:rPr>
        <w:t>Email</w:t>
      </w:r>
      <w:proofErr w:type="spellEnd"/>
      <w:r w:rsidRPr="00D95B3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F104A">
        <w:rPr>
          <w:rFonts w:ascii="Times New Roman" w:hAnsi="Times New Roman" w:cs="Times New Roman"/>
          <w:sz w:val="24"/>
          <w:szCs w:val="24"/>
        </w:rPr>
        <w:t xml:space="preserve">  </w:t>
      </w:r>
      <w:hyperlink r:id="rId10" w:history="1">
        <w:r w:rsidRPr="00D95B36">
          <w:rPr>
            <w:rStyle w:val="Kpr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yousefmokhtar@alexu.edu.eg</w:t>
        </w:r>
      </w:hyperlink>
    </w:p>
    <w:p w14:paraId="28A3FB81" w14:textId="54E440B5" w:rsidR="006F104A" w:rsidRPr="006F104A" w:rsidRDefault="006F104A" w:rsidP="006F104A">
      <w:pPr>
        <w:jc w:val="both"/>
        <w:rPr>
          <w:rFonts w:ascii="Times New Roman" w:eastAsia="ArialUnicodeMS" w:hAnsi="Times New Roman" w:cs="Times New Roman"/>
          <w:sz w:val="24"/>
          <w:szCs w:val="24"/>
        </w:rPr>
      </w:pPr>
      <w:proofErr w:type="spellStart"/>
      <w:r w:rsidRPr="006F104A">
        <w:rPr>
          <w:rFonts w:ascii="Times New Roman" w:eastAsia="ArialUnicodeMS" w:hAnsi="Times New Roman" w:cs="Times New Roman"/>
          <w:sz w:val="24"/>
          <w:szCs w:val="24"/>
        </w:rPr>
        <w:t>Expert</w:t>
      </w:r>
      <w:proofErr w:type="spellEnd"/>
      <w:r w:rsidRPr="006F104A">
        <w:rPr>
          <w:rFonts w:ascii="Times New Roman" w:eastAsia="ArialUnicodeMS" w:hAnsi="Times New Roman" w:cs="Times New Roman"/>
          <w:sz w:val="24"/>
          <w:szCs w:val="24"/>
        </w:rPr>
        <w:t xml:space="preserve"> in </w:t>
      </w:r>
      <w:proofErr w:type="spellStart"/>
      <w:r w:rsidRPr="006F104A">
        <w:rPr>
          <w:rFonts w:ascii="Times New Roman" w:eastAsia="ArialUnicodeMS" w:hAnsi="Times New Roman" w:cs="Times New Roman"/>
          <w:sz w:val="24"/>
          <w:szCs w:val="24"/>
        </w:rPr>
        <w:t>the</w:t>
      </w:r>
      <w:proofErr w:type="spellEnd"/>
      <w:r w:rsidRPr="006F104A">
        <w:rPr>
          <w:rFonts w:ascii="Times New Roman" w:eastAsia="ArialUnicodeMS" w:hAnsi="Times New Roman" w:cs="Times New Roman"/>
          <w:sz w:val="24"/>
          <w:szCs w:val="24"/>
        </w:rPr>
        <w:t xml:space="preserve"> </w:t>
      </w:r>
      <w:proofErr w:type="spellStart"/>
      <w:r w:rsidRPr="006F104A">
        <w:rPr>
          <w:rFonts w:ascii="Times New Roman" w:eastAsia="ArialUnicodeMS" w:hAnsi="Times New Roman" w:cs="Times New Roman"/>
          <w:sz w:val="24"/>
          <w:szCs w:val="24"/>
        </w:rPr>
        <w:t>field</w:t>
      </w:r>
      <w:proofErr w:type="spellEnd"/>
      <w:r w:rsidR="00093CA8">
        <w:rPr>
          <w:rFonts w:ascii="Times New Roman" w:eastAsia="ArialUnicodeMS" w:hAnsi="Times New Roman" w:cs="Times New Roman"/>
          <w:sz w:val="24"/>
          <w:szCs w:val="24"/>
        </w:rPr>
        <w:t xml:space="preserve"> </w:t>
      </w:r>
      <w:r w:rsidR="00093CA8" w:rsidRPr="00093CA8">
        <w:rPr>
          <w:rFonts w:ascii="Times New Roman" w:eastAsia="ArialUnicodeMS" w:hAnsi="Times New Roman" w:cs="Times New Roman"/>
          <w:sz w:val="24"/>
          <w:szCs w:val="24"/>
        </w:rPr>
        <w:t>(</w:t>
      </w:r>
      <w:proofErr w:type="spellStart"/>
      <w:r w:rsidR="00093CA8">
        <w:rPr>
          <w:rFonts w:ascii="Times New Roman" w:eastAsia="ArialUnicodeMS" w:hAnsi="Times New Roman" w:cs="Times New Roman"/>
          <w:sz w:val="24"/>
          <w:szCs w:val="24"/>
        </w:rPr>
        <w:t>Aluminum</w:t>
      </w:r>
      <w:proofErr w:type="spellEnd"/>
      <w:r w:rsidR="00093CA8">
        <w:rPr>
          <w:rFonts w:ascii="Times New Roman" w:eastAsia="ArialUnicodeMS" w:hAnsi="Times New Roman" w:cs="Times New Roman"/>
          <w:sz w:val="24"/>
          <w:szCs w:val="24"/>
        </w:rPr>
        <w:t xml:space="preserve"> </w:t>
      </w:r>
      <w:proofErr w:type="spellStart"/>
      <w:r w:rsidR="00093CA8">
        <w:rPr>
          <w:rFonts w:ascii="Times New Roman" w:eastAsia="ArialUnicodeMS" w:hAnsi="Times New Roman" w:cs="Times New Roman"/>
          <w:sz w:val="24"/>
          <w:szCs w:val="24"/>
        </w:rPr>
        <w:t>toxicity</w:t>
      </w:r>
      <w:proofErr w:type="spellEnd"/>
      <w:r w:rsidR="00093CA8" w:rsidRPr="00093CA8">
        <w:rPr>
          <w:rFonts w:ascii="Times New Roman" w:eastAsia="ArialUnicodeMS" w:hAnsi="Times New Roman" w:cs="Times New Roman"/>
          <w:sz w:val="24"/>
          <w:szCs w:val="24"/>
        </w:rPr>
        <w:t xml:space="preserve">, </w:t>
      </w:r>
      <w:proofErr w:type="spellStart"/>
      <w:r w:rsidR="00093CA8" w:rsidRPr="00093CA8">
        <w:rPr>
          <w:rFonts w:ascii="Times New Roman" w:eastAsia="ArialUnicodeMS" w:hAnsi="Times New Roman" w:cs="Times New Roman"/>
          <w:sz w:val="24"/>
          <w:szCs w:val="24"/>
        </w:rPr>
        <w:t>biochemical</w:t>
      </w:r>
      <w:proofErr w:type="spellEnd"/>
      <w:r w:rsidR="00093CA8" w:rsidRPr="00093CA8">
        <w:rPr>
          <w:rFonts w:ascii="Times New Roman" w:eastAsia="ArialUnicodeMS" w:hAnsi="Times New Roman" w:cs="Times New Roman"/>
          <w:sz w:val="24"/>
          <w:szCs w:val="24"/>
        </w:rPr>
        <w:t xml:space="preserve"> </w:t>
      </w:r>
      <w:proofErr w:type="spellStart"/>
      <w:r w:rsidR="00093CA8" w:rsidRPr="00093CA8">
        <w:rPr>
          <w:rFonts w:ascii="Times New Roman" w:eastAsia="ArialUnicodeMS" w:hAnsi="Times New Roman" w:cs="Times New Roman"/>
          <w:sz w:val="24"/>
          <w:szCs w:val="24"/>
        </w:rPr>
        <w:t>parameters</w:t>
      </w:r>
      <w:proofErr w:type="spellEnd"/>
      <w:r w:rsidR="00093CA8" w:rsidRPr="00093CA8">
        <w:rPr>
          <w:rFonts w:ascii="Times New Roman" w:eastAsia="ArialUnicodeMS" w:hAnsi="Times New Roman" w:cs="Times New Roman"/>
          <w:sz w:val="24"/>
          <w:szCs w:val="24"/>
        </w:rPr>
        <w:t>,</w:t>
      </w:r>
      <w:r w:rsidR="00093CA8">
        <w:rPr>
          <w:rFonts w:ascii="Times New Roman" w:eastAsia="ArialUnicodeMS" w:hAnsi="Times New Roman" w:cs="Times New Roman"/>
          <w:sz w:val="24"/>
          <w:szCs w:val="24"/>
        </w:rPr>
        <w:t xml:space="preserve"> </w:t>
      </w:r>
      <w:proofErr w:type="spellStart"/>
      <w:r w:rsidR="00093CA8">
        <w:rPr>
          <w:rFonts w:ascii="Times New Roman" w:eastAsia="ArialUnicodeMS" w:hAnsi="Times New Roman" w:cs="Times New Roman"/>
          <w:sz w:val="24"/>
          <w:szCs w:val="24"/>
        </w:rPr>
        <w:t>antioxydants</w:t>
      </w:r>
      <w:proofErr w:type="spellEnd"/>
      <w:r w:rsidR="00093CA8" w:rsidRPr="00093CA8">
        <w:rPr>
          <w:rFonts w:ascii="Times New Roman" w:eastAsia="ArialUnicodeMS" w:hAnsi="Times New Roman" w:cs="Times New Roman"/>
          <w:sz w:val="24"/>
          <w:szCs w:val="24"/>
        </w:rPr>
        <w:t>)</w:t>
      </w:r>
    </w:p>
    <w:p w14:paraId="71698DAF" w14:textId="0C10CE7B" w:rsidR="006F104A" w:rsidRPr="006F104A" w:rsidRDefault="006F104A" w:rsidP="0082413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104A">
        <w:rPr>
          <w:rFonts w:ascii="Times New Roman" w:hAnsi="Times New Roman" w:cs="Times New Roman"/>
          <w:sz w:val="24"/>
          <w:szCs w:val="24"/>
        </w:rPr>
        <w:t>Propolis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alleviates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AF9">
        <w:rPr>
          <w:rFonts w:ascii="Times New Roman" w:hAnsi="Times New Roman" w:cs="Times New Roman"/>
          <w:b/>
          <w:bCs/>
          <w:sz w:val="24"/>
          <w:szCs w:val="24"/>
        </w:rPr>
        <w:t>aluminium-induced</w:t>
      </w:r>
      <w:proofErr w:type="spellEnd"/>
      <w:r w:rsidRPr="00657A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7AF9">
        <w:rPr>
          <w:rFonts w:ascii="Times New Roman" w:hAnsi="Times New Roman" w:cs="Times New Roman"/>
          <w:b/>
          <w:bCs/>
          <w:sz w:val="24"/>
          <w:szCs w:val="24"/>
        </w:rPr>
        <w:t>lipid</w:t>
      </w:r>
      <w:proofErr w:type="spellEnd"/>
      <w:r w:rsidRPr="00657A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7AF9">
        <w:rPr>
          <w:rFonts w:ascii="Times New Roman" w:hAnsi="Times New Roman" w:cs="Times New Roman"/>
          <w:b/>
          <w:bCs/>
          <w:sz w:val="24"/>
          <w:szCs w:val="24"/>
        </w:rPr>
        <w:t>peroxidation</w:t>
      </w:r>
      <w:proofErr w:type="spellEnd"/>
      <w:r w:rsidRPr="00657A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7AF9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657A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7AF9">
        <w:rPr>
          <w:rFonts w:ascii="Times New Roman" w:hAnsi="Times New Roman" w:cs="Times New Roman"/>
          <w:b/>
          <w:bCs/>
          <w:sz w:val="24"/>
          <w:szCs w:val="24"/>
        </w:rPr>
        <w:t>biochemical</w:t>
      </w:r>
      <w:proofErr w:type="spellEnd"/>
      <w:r w:rsidRPr="00657A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7AF9">
        <w:rPr>
          <w:rFonts w:ascii="Times New Roman" w:hAnsi="Times New Roman" w:cs="Times New Roman"/>
          <w:b/>
          <w:bCs/>
          <w:sz w:val="24"/>
          <w:szCs w:val="24"/>
        </w:rPr>
        <w:t>parameters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male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104A">
        <w:rPr>
          <w:rFonts w:ascii="Times New Roman" w:hAnsi="Times New Roman" w:cs="Times New Roman"/>
          <w:sz w:val="24"/>
          <w:szCs w:val="24"/>
        </w:rPr>
        <w:t>rats.Food</w:t>
      </w:r>
      <w:proofErr w:type="spellEnd"/>
      <w:proofErr w:type="gramEnd"/>
      <w:r w:rsidRPr="006F1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Toxicology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47 (2009) 1093–1098</w:t>
      </w:r>
    </w:p>
    <w:p w14:paraId="7BCE02A5" w14:textId="69848DBF" w:rsidR="006F104A" w:rsidRPr="006F104A" w:rsidRDefault="006F104A" w:rsidP="0082413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104A">
        <w:rPr>
          <w:rFonts w:ascii="Times New Roman" w:hAnsi="Times New Roman" w:cs="Times New Roman"/>
          <w:sz w:val="24"/>
          <w:szCs w:val="24"/>
        </w:rPr>
        <w:t>Hepato-renal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toxicity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of oral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sub-chronic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exposure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AF9">
        <w:rPr>
          <w:rFonts w:ascii="Times New Roman" w:hAnsi="Times New Roman" w:cs="Times New Roman"/>
          <w:b/>
          <w:bCs/>
          <w:sz w:val="24"/>
          <w:szCs w:val="24"/>
        </w:rPr>
        <w:t>aluminum</w:t>
      </w:r>
      <w:proofErr w:type="spellEnd"/>
      <w:r w:rsidRPr="00657A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7AF9">
        <w:rPr>
          <w:rFonts w:ascii="Times New Roman" w:hAnsi="Times New Roman" w:cs="Times New Roman"/>
          <w:b/>
          <w:bCs/>
          <w:sz w:val="24"/>
          <w:szCs w:val="24"/>
        </w:rPr>
        <w:t>oxide</w:t>
      </w:r>
      <w:proofErr w:type="spellEnd"/>
      <w:r w:rsidRPr="00657A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7AF9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zinc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oxide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nanoparticles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rats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Toxicology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04A">
        <w:rPr>
          <w:rFonts w:ascii="Times New Roman" w:hAnsi="Times New Roman" w:cs="Times New Roman"/>
          <w:sz w:val="24"/>
          <w:szCs w:val="24"/>
        </w:rPr>
        <w:t>Reports</w:t>
      </w:r>
      <w:proofErr w:type="spellEnd"/>
      <w:r w:rsidRPr="006F104A">
        <w:rPr>
          <w:rFonts w:ascii="Times New Roman" w:hAnsi="Times New Roman" w:cs="Times New Roman"/>
          <w:sz w:val="24"/>
          <w:szCs w:val="24"/>
        </w:rPr>
        <w:t xml:space="preserve"> 6 (2019) 336–346</w:t>
      </w:r>
    </w:p>
    <w:sectPr w:rsidR="006F104A" w:rsidRPr="006F1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UnicodeMS">
    <w:altName w:val="Batang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6213CC"/>
    <w:multiLevelType w:val="hybridMultilevel"/>
    <w:tmpl w:val="70DC1B9C"/>
    <w:lvl w:ilvl="0" w:tplc="6052B7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0279D"/>
    <w:multiLevelType w:val="hybridMultilevel"/>
    <w:tmpl w:val="AE4057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A0305"/>
    <w:multiLevelType w:val="multilevel"/>
    <w:tmpl w:val="FAAC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8E"/>
    <w:rsid w:val="00006A91"/>
    <w:rsid w:val="00093CA8"/>
    <w:rsid w:val="00596A8E"/>
    <w:rsid w:val="00657AF9"/>
    <w:rsid w:val="006F104A"/>
    <w:rsid w:val="009121DF"/>
    <w:rsid w:val="00976F20"/>
    <w:rsid w:val="00C06D2D"/>
    <w:rsid w:val="00CB652F"/>
    <w:rsid w:val="00D35C8E"/>
    <w:rsid w:val="00D7523E"/>
    <w:rsid w:val="00D95B36"/>
    <w:rsid w:val="00F6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A920"/>
  <w15:chartTrackingRefBased/>
  <w15:docId w15:val="{D2FD1A72-7B75-4C9F-BAC5-834B206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7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F20"/>
    <w:rPr>
      <w:rFonts w:ascii="Segoe UI" w:hAnsi="Segoe UI" w:cs="Segoe UI"/>
      <w:sz w:val="18"/>
      <w:szCs w:val="18"/>
    </w:rPr>
  </w:style>
  <w:style w:type="paragraph" w:customStyle="1" w:styleId="frfield">
    <w:name w:val="fr_field"/>
    <w:basedOn w:val="Normal"/>
    <w:rsid w:val="00976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rlabel">
    <w:name w:val="fr_label"/>
    <w:basedOn w:val="VarsaylanParagrafYazTipi"/>
    <w:rsid w:val="00976F20"/>
  </w:style>
  <w:style w:type="character" w:styleId="Kpr">
    <w:name w:val="Hyperlink"/>
    <w:basedOn w:val="VarsaylanParagrafYazTipi"/>
    <w:uiPriority w:val="99"/>
    <w:unhideWhenUsed/>
    <w:rsid w:val="00976F20"/>
    <w:rPr>
      <w:color w:val="0000FF"/>
      <w:u w:val="single"/>
    </w:rPr>
  </w:style>
  <w:style w:type="character" w:customStyle="1" w:styleId="hithilite">
    <w:name w:val="hithilite"/>
    <w:basedOn w:val="VarsaylanParagrafYazTipi"/>
    <w:rsid w:val="00976F20"/>
  </w:style>
  <w:style w:type="paragraph" w:styleId="NormalWeb">
    <w:name w:val="Normal (Web)"/>
    <w:basedOn w:val="Normal"/>
    <w:uiPriority w:val="99"/>
    <w:semiHidden/>
    <w:unhideWhenUsed/>
    <w:rsid w:val="00976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ourcetitle">
    <w:name w:val="sourcetitle"/>
    <w:basedOn w:val="VarsaylanParagrafYazTipi"/>
    <w:rsid w:val="00976F20"/>
  </w:style>
  <w:style w:type="character" w:styleId="zmlenmeyenBahsetme">
    <w:name w:val="Unresolved Mention"/>
    <w:basedOn w:val="VarsaylanParagrafYazTipi"/>
    <w:uiPriority w:val="99"/>
    <w:semiHidden/>
    <w:unhideWhenUsed/>
    <w:rsid w:val="00D35C8E"/>
    <w:rPr>
      <w:color w:val="605E5C"/>
      <w:shd w:val="clear" w:color="auto" w:fill="E1DFDD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D35C8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D35C8E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121DF"/>
    <w:pPr>
      <w:ind w:left="720"/>
      <w:contextualSpacing/>
    </w:pPr>
  </w:style>
  <w:style w:type="character" w:customStyle="1" w:styleId="label">
    <w:name w:val="label"/>
    <w:basedOn w:val="VarsaylanParagrafYazTipi"/>
    <w:rsid w:val="00CB652F"/>
  </w:style>
  <w:style w:type="character" w:customStyle="1" w:styleId="databold">
    <w:name w:val="data_bold"/>
    <w:basedOn w:val="VarsaylanParagrafYazTipi"/>
    <w:rsid w:val="00CB6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9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756">
          <w:marLeft w:val="330"/>
          <w:marRight w:val="33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4230">
          <w:marLeft w:val="330"/>
          <w:marRight w:val="33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113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9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webofknowledge.com/full_record.do?product=WOS&amp;search_mode=GeneralSearch&amp;qid=19&amp;SID=C4CRh9x4u18VfZGOpO8&amp;page=2&amp;doc=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.webofknowledge.com/OutboundService.do?SID=C4CRh9x4u18VfZGOpO8&amp;mode=rrcAuthorRecordService&amp;action=go&amp;product=WOS&amp;lang=en_US&amp;daisIds=9967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s.webofknowledge.com/OutboundService.do?SID=C4CRh9x4u18VfZGOpO8&amp;mode=rrcAuthorRecordService&amp;action=go&amp;product=WOS&amp;lang=en_US&amp;daisIds=3169604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arwat786@rediffmail.com" TargetMode="External"/><Relationship Id="rId10" Type="http://schemas.openxmlformats.org/officeDocument/2006/relationships/hyperlink" Target="mailto:yousefmokhtar@alexu.edu.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Ogr. Uyesi. Ahmet OZKAYA</dc:creator>
  <cp:keywords/>
  <dc:description/>
  <cp:lastModifiedBy>Dr. Öğr. Üys. Miraç UÇKUN</cp:lastModifiedBy>
  <cp:revision>9</cp:revision>
  <dcterms:created xsi:type="dcterms:W3CDTF">2020-09-15T14:54:00Z</dcterms:created>
  <dcterms:modified xsi:type="dcterms:W3CDTF">2020-09-16T13:13:00Z</dcterms:modified>
</cp:coreProperties>
</file>