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96" w:rsidRPr="007B527D" w:rsidRDefault="00C95996" w:rsidP="00C95996">
      <w:pPr>
        <w:rPr>
          <w:rFonts w:asciiTheme="majorBidi" w:hAnsiTheme="majorBidi" w:cstheme="majorBidi"/>
          <w:sz w:val="24"/>
          <w:szCs w:val="24"/>
          <w:lang w:val="en-US"/>
        </w:rPr>
      </w:pPr>
      <w:r w:rsidRPr="007B527D">
        <w:rPr>
          <w:rFonts w:asciiTheme="majorBidi" w:hAnsiTheme="majorBidi" w:cstheme="majorBidi"/>
          <w:sz w:val="24"/>
          <w:szCs w:val="24"/>
          <w:lang w:val="en-US"/>
        </w:rPr>
        <w:t xml:space="preserve">Dear Professor, </w:t>
      </w:r>
    </w:p>
    <w:p w:rsidR="00C95996" w:rsidRPr="00BC1E09" w:rsidRDefault="00C95996" w:rsidP="00A845C4">
      <w:pPr>
        <w:pStyle w:val="Default"/>
        <w:spacing w:line="360" w:lineRule="auto"/>
        <w:jc w:val="both"/>
      </w:pPr>
      <w:r w:rsidRPr="007B527D">
        <w:rPr>
          <w:rFonts w:asciiTheme="majorBidi" w:hAnsiTheme="majorBidi" w:cstheme="majorBidi"/>
        </w:rPr>
        <w:t>I am pleased to send you our work entitled: “</w:t>
      </w:r>
      <w:r w:rsidR="00E40ED9" w:rsidRPr="00E40ED9">
        <w:rPr>
          <w:rFonts w:asciiTheme="majorBidi" w:hAnsiTheme="majorBidi" w:cstheme="majorBidi"/>
          <w:b/>
          <w:bCs/>
        </w:rPr>
        <w:t>EFFICIENT AQUEOUS MANGANESE (II) CATIONS REMOVAL BY</w:t>
      </w:r>
      <w:r w:rsidR="00E40ED9">
        <w:rPr>
          <w:rFonts w:asciiTheme="majorBidi" w:hAnsiTheme="majorBidi" w:cstheme="majorBidi"/>
          <w:b/>
          <w:bCs/>
        </w:rPr>
        <w:t xml:space="preserve"> </w:t>
      </w:r>
      <w:r w:rsidR="00E40ED9" w:rsidRPr="00E40ED9">
        <w:rPr>
          <w:rFonts w:asciiTheme="majorBidi" w:hAnsiTheme="majorBidi" w:cstheme="majorBidi"/>
          <w:b/>
          <w:bCs/>
        </w:rPr>
        <w:t>ACTIVATED OPUNTIA FICUS INDICA: ADSORPTION PERFORMANCE AND MECHANISM</w:t>
      </w:r>
      <w:r w:rsidRPr="007B527D">
        <w:rPr>
          <w:rFonts w:asciiTheme="majorBidi" w:hAnsiTheme="majorBidi" w:cstheme="majorBidi"/>
        </w:rPr>
        <w:t xml:space="preserve">” to be considered for publication in </w:t>
      </w:r>
      <w:r w:rsidR="00A845C4">
        <w:rPr>
          <w:rFonts w:asciiTheme="majorBidi" w:hAnsiTheme="majorBidi" w:cstheme="majorBidi"/>
        </w:rPr>
        <w:t>“</w:t>
      </w:r>
      <w:proofErr w:type="spellStart"/>
      <w:r w:rsidR="00A845C4" w:rsidRPr="00A845C4">
        <w:rPr>
          <w:rFonts w:asciiTheme="majorBidi" w:hAnsiTheme="majorBidi" w:cstheme="majorBidi"/>
        </w:rPr>
        <w:t>Acta</w:t>
      </w:r>
      <w:proofErr w:type="spellEnd"/>
      <w:r w:rsidR="00A845C4" w:rsidRPr="00A845C4">
        <w:rPr>
          <w:rFonts w:asciiTheme="majorBidi" w:hAnsiTheme="majorBidi" w:cstheme="majorBidi"/>
        </w:rPr>
        <w:t xml:space="preserve"> </w:t>
      </w:r>
      <w:proofErr w:type="spellStart"/>
      <w:r w:rsidR="00A845C4" w:rsidRPr="00A845C4">
        <w:rPr>
          <w:rFonts w:asciiTheme="majorBidi" w:hAnsiTheme="majorBidi" w:cstheme="majorBidi"/>
        </w:rPr>
        <w:t>Chimica</w:t>
      </w:r>
      <w:proofErr w:type="spellEnd"/>
      <w:r w:rsidR="00A845C4" w:rsidRPr="00A845C4">
        <w:rPr>
          <w:rFonts w:asciiTheme="majorBidi" w:hAnsiTheme="majorBidi" w:cstheme="majorBidi"/>
        </w:rPr>
        <w:t xml:space="preserve"> </w:t>
      </w:r>
      <w:proofErr w:type="spellStart"/>
      <w:r w:rsidR="00A845C4" w:rsidRPr="00A845C4">
        <w:rPr>
          <w:rFonts w:asciiTheme="majorBidi" w:hAnsiTheme="majorBidi" w:cstheme="majorBidi"/>
        </w:rPr>
        <w:t>Slovenica</w:t>
      </w:r>
      <w:proofErr w:type="spellEnd"/>
      <w:r w:rsidR="00A845C4">
        <w:rPr>
          <w:rFonts w:asciiTheme="majorBidi" w:hAnsiTheme="majorBidi" w:cstheme="majorBidi"/>
        </w:rPr>
        <w:t>”</w:t>
      </w:r>
      <w:r w:rsidRPr="007A7BD3">
        <w:rPr>
          <w:rFonts w:asciiTheme="majorBidi" w:hAnsiTheme="majorBidi" w:cstheme="majorBidi"/>
        </w:rPr>
        <w:t xml:space="preserve">. </w:t>
      </w:r>
    </w:p>
    <w:p w:rsidR="00E73457" w:rsidRDefault="00E73457" w:rsidP="00C959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Our study is a contribution to the added value of a pure and activated Tunisian </w:t>
      </w:r>
      <w:proofErr w:type="spellStart"/>
      <w:r w:rsidRPr="00E73457">
        <w:rPr>
          <w:rFonts w:asciiTheme="majorBidi" w:hAnsiTheme="majorBidi" w:cstheme="majorBidi"/>
          <w:sz w:val="24"/>
          <w:szCs w:val="24"/>
          <w:lang w:val="en-US"/>
        </w:rPr>
        <w:t>Opuntia</w:t>
      </w:r>
      <w:proofErr w:type="spellEnd"/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3457">
        <w:rPr>
          <w:rFonts w:asciiTheme="majorBidi" w:hAnsiTheme="majorBidi" w:cstheme="majorBidi"/>
          <w:sz w:val="24"/>
          <w:szCs w:val="24"/>
          <w:lang w:val="en-US"/>
        </w:rPr>
        <w:t>ficus</w:t>
      </w:r>
      <w:proofErr w:type="spellEnd"/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3457">
        <w:rPr>
          <w:rFonts w:asciiTheme="majorBidi" w:hAnsiTheme="majorBidi" w:cstheme="majorBidi"/>
          <w:sz w:val="24"/>
          <w:szCs w:val="24"/>
          <w:lang w:val="en-US"/>
        </w:rPr>
        <w:t>indica</w:t>
      </w:r>
      <w:proofErr w:type="spellEnd"/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 (treated) as a low-cost adsorbent for the removal of </w:t>
      </w:r>
      <w:proofErr w:type="spellStart"/>
      <w:r w:rsidRPr="00E73457">
        <w:rPr>
          <w:rFonts w:asciiTheme="majorBidi" w:hAnsiTheme="majorBidi" w:cstheme="majorBidi"/>
          <w:sz w:val="24"/>
          <w:szCs w:val="24"/>
          <w:lang w:val="en-US"/>
        </w:rPr>
        <w:t>Mn</w:t>
      </w:r>
      <w:proofErr w:type="spellEnd"/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 (II) from tap water. These green </w:t>
      </w:r>
      <w:proofErr w:type="spellStart"/>
      <w:r w:rsidRPr="00E73457">
        <w:rPr>
          <w:rFonts w:asciiTheme="majorBidi" w:hAnsiTheme="majorBidi" w:cstheme="majorBidi"/>
          <w:sz w:val="24"/>
          <w:szCs w:val="24"/>
          <w:lang w:val="en-US"/>
        </w:rPr>
        <w:t>bioresources</w:t>
      </w:r>
      <w:proofErr w:type="spellEnd"/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 deserve to be studied as an effective and sustainable alternative to chemicals. The novelty of </w:t>
      </w:r>
      <w:r w:rsidR="00E40ED9">
        <w:rPr>
          <w:rFonts w:asciiTheme="majorBidi" w:hAnsiTheme="majorBidi" w:cstheme="majorBidi"/>
          <w:sz w:val="24"/>
          <w:szCs w:val="24"/>
          <w:lang w:val="en-US"/>
        </w:rPr>
        <w:t xml:space="preserve">our work is the XRD studies to </w:t>
      </w:r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explore the structure of this raw biomass in order to enhance its adsorption </w:t>
      </w:r>
      <w:r w:rsidR="00E40ED9" w:rsidRPr="00E73457">
        <w:rPr>
          <w:rFonts w:asciiTheme="majorBidi" w:hAnsiTheme="majorBidi" w:cstheme="majorBidi"/>
          <w:sz w:val="24"/>
          <w:szCs w:val="24"/>
          <w:lang w:val="en-US"/>
        </w:rPr>
        <w:t>efficiency</w:t>
      </w:r>
      <w:r w:rsidRPr="00E73457">
        <w:rPr>
          <w:rFonts w:asciiTheme="majorBidi" w:hAnsiTheme="majorBidi" w:cstheme="majorBidi"/>
          <w:sz w:val="24"/>
          <w:szCs w:val="24"/>
          <w:lang w:val="en-US"/>
        </w:rPr>
        <w:t xml:space="preserve"> and then elucidate adsorption mechanism.</w:t>
      </w:r>
    </w:p>
    <w:p w:rsidR="008E3083" w:rsidRPr="00C95996" w:rsidRDefault="00A845C4" w:rsidP="00867429">
      <w:pPr>
        <w:spacing w:line="360" w:lineRule="auto"/>
        <w:jc w:val="both"/>
        <w:rPr>
          <w:lang w:val="en-US"/>
        </w:rPr>
      </w:pPr>
    </w:p>
    <w:sectPr w:rsidR="008E3083" w:rsidRPr="00C95996" w:rsidSect="00D713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95996"/>
    <w:rsid w:val="001019AA"/>
    <w:rsid w:val="0023564E"/>
    <w:rsid w:val="003C6446"/>
    <w:rsid w:val="00867429"/>
    <w:rsid w:val="00A845C4"/>
    <w:rsid w:val="00C02844"/>
    <w:rsid w:val="00C37FF2"/>
    <w:rsid w:val="00C95996"/>
    <w:rsid w:val="00D713E6"/>
    <w:rsid w:val="00E40ED9"/>
    <w:rsid w:val="00E73457"/>
    <w:rsid w:val="00F36854"/>
    <w:rsid w:val="00F7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96"/>
    <w:rPr>
      <w:lang w:val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959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96"/>
    <w:rPr>
      <w:lang w:val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959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bouthaina</dc:creator>
  <cp:lastModifiedBy>pc directeur</cp:lastModifiedBy>
  <cp:revision>3</cp:revision>
  <dcterms:created xsi:type="dcterms:W3CDTF">2020-06-21T12:48:00Z</dcterms:created>
  <dcterms:modified xsi:type="dcterms:W3CDTF">2020-06-21T12:51:00Z</dcterms:modified>
</cp:coreProperties>
</file>