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4D" w:rsidRPr="00E7344D" w:rsidRDefault="00E7344D" w:rsidP="00E7344D">
      <w:pPr>
        <w:jc w:val="both"/>
        <w:rPr>
          <w:lang w:val="en-US"/>
        </w:rPr>
      </w:pPr>
      <w:r w:rsidRPr="00E7344D">
        <w:rPr>
          <w:lang w:val="en-US"/>
        </w:rPr>
        <w:t xml:space="preserve">In this work, </w:t>
      </w:r>
      <w:r w:rsidR="00A67ABC">
        <w:rPr>
          <w:lang w:val="en-US"/>
        </w:rPr>
        <w:t xml:space="preserve">we analyzed crystal structure and performed </w:t>
      </w:r>
      <w:r w:rsidR="00A67ABC" w:rsidRPr="00A67ABC">
        <w:rPr>
          <w:lang w:val="en-US"/>
        </w:rPr>
        <w:t>DFT calculation</w:t>
      </w:r>
      <w:r w:rsidR="00A67ABC">
        <w:rPr>
          <w:lang w:val="en-US"/>
        </w:rPr>
        <w:t>s</w:t>
      </w:r>
      <w:r w:rsidR="00A67ABC" w:rsidRPr="00A67ABC">
        <w:rPr>
          <w:lang w:val="en-US"/>
        </w:rPr>
        <w:t xml:space="preserve"> </w:t>
      </w:r>
      <w:r w:rsidR="00A67ABC">
        <w:rPr>
          <w:lang w:val="en-US"/>
        </w:rPr>
        <w:t xml:space="preserve">for three benzoxazoles previously reported for antitumor activity. By using X ray diffraction, </w:t>
      </w:r>
      <w:r w:rsidRPr="00E7344D">
        <w:rPr>
          <w:lang w:val="en-US"/>
        </w:rPr>
        <w:t>5-hydroxybenzoxazole ring was identified, and geometry of intra and intermolecular hydrogen bonds in crystal structure was determined. Data about connection between different atoms and their distances, as well as dimensions of used single crystals, were obtained.</w:t>
      </w:r>
      <w:r w:rsidR="00A67ABC">
        <w:rPr>
          <w:lang w:val="en-US"/>
        </w:rPr>
        <w:t xml:space="preserve"> </w:t>
      </w:r>
      <w:r w:rsidR="00A3262E">
        <w:rPr>
          <w:lang w:val="en-US"/>
        </w:rPr>
        <w:t xml:space="preserve">In order to </w:t>
      </w:r>
      <w:r w:rsidR="00A3262E" w:rsidRPr="00A3262E">
        <w:rPr>
          <w:lang w:val="en-US"/>
        </w:rPr>
        <w:t>unders</w:t>
      </w:r>
      <w:r w:rsidR="00A3262E">
        <w:rPr>
          <w:lang w:val="en-US"/>
        </w:rPr>
        <w:t>tand the biological activity of</w:t>
      </w:r>
      <w:r w:rsidR="00A3262E" w:rsidRPr="00A3262E">
        <w:rPr>
          <w:lang w:val="en-US"/>
        </w:rPr>
        <w:t xml:space="preserve"> compound</w:t>
      </w:r>
      <w:r w:rsidR="00A3262E">
        <w:rPr>
          <w:lang w:val="en-US"/>
        </w:rPr>
        <w:t xml:space="preserve">s, </w:t>
      </w:r>
      <w:r w:rsidR="00A3262E" w:rsidRPr="00A3262E">
        <w:rPr>
          <w:lang w:val="en-US"/>
        </w:rPr>
        <w:t>DFT</w:t>
      </w:r>
      <w:r w:rsidR="00A3262E">
        <w:rPr>
          <w:lang w:val="en-US"/>
        </w:rPr>
        <w:t xml:space="preserve"> studies </w:t>
      </w:r>
      <w:r w:rsidR="00A3262E">
        <w:rPr>
          <w:lang w:val="en-US"/>
        </w:rPr>
        <w:t xml:space="preserve">were performed. </w:t>
      </w:r>
      <w:r w:rsidR="00A3262E" w:rsidRPr="00A3262E">
        <w:rPr>
          <w:lang w:val="en-US"/>
        </w:rPr>
        <w:t xml:space="preserve">The </w:t>
      </w:r>
      <w:r w:rsidR="00A3262E">
        <w:rPr>
          <w:lang w:val="en-US"/>
        </w:rPr>
        <w:t>theoretical and experimental results were in good correlation.</w:t>
      </w:r>
      <w:r w:rsidR="00A3262E" w:rsidRPr="00A3262E">
        <w:rPr>
          <w:lang w:val="en-US"/>
        </w:rPr>
        <w:t xml:space="preserve"> The values obtained theoretically show some correlations with previous results of biological activity testing.</w:t>
      </w:r>
    </w:p>
    <w:p w:rsidR="00E7344D" w:rsidRDefault="00E7344D">
      <w:pPr>
        <w:rPr>
          <w:lang w:val="en-US"/>
        </w:rPr>
      </w:pPr>
      <w:bookmarkStart w:id="0" w:name="_GoBack"/>
      <w:bookmarkEnd w:id="0"/>
    </w:p>
    <w:sectPr w:rsidR="00E7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47"/>
    <w:rsid w:val="00502387"/>
    <w:rsid w:val="00694498"/>
    <w:rsid w:val="00A3262E"/>
    <w:rsid w:val="00A67ABC"/>
    <w:rsid w:val="00BD4B8B"/>
    <w:rsid w:val="00C27647"/>
    <w:rsid w:val="00E734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5F2F"/>
  <w15:chartTrackingRefBased/>
  <w15:docId w15:val="{3C315434-3990-4939-935B-08709B18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Glamočlija</dc:creator>
  <cp:keywords/>
  <dc:description/>
  <cp:lastModifiedBy>Una Glamočlija</cp:lastModifiedBy>
  <cp:revision>4</cp:revision>
  <dcterms:created xsi:type="dcterms:W3CDTF">2020-06-08T14:17:00Z</dcterms:created>
  <dcterms:modified xsi:type="dcterms:W3CDTF">2020-06-08T14:36:00Z</dcterms:modified>
</cp:coreProperties>
</file>