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1CDD" w14:textId="77777777" w:rsidR="00471218" w:rsidRDefault="00102F88">
      <w:r>
        <w:t>List of suggested reviewers:</w:t>
      </w:r>
    </w:p>
    <w:p w14:paraId="320127B9" w14:textId="77777777" w:rsidR="00102F88" w:rsidRDefault="00102F88" w:rsidP="00102F88">
      <w:pPr>
        <w:pStyle w:val="ListParagraph"/>
        <w:numPr>
          <w:ilvl w:val="0"/>
          <w:numId w:val="1"/>
        </w:numPr>
      </w:pPr>
      <w:r>
        <w:t xml:space="preserve">Professor Dr. </w:t>
      </w:r>
      <w:proofErr w:type="spellStart"/>
      <w:r w:rsidRPr="00102F88">
        <w:t>Dattatraya</w:t>
      </w:r>
      <w:proofErr w:type="spellEnd"/>
      <w:r w:rsidRPr="00102F88">
        <w:t xml:space="preserve"> </w:t>
      </w:r>
      <w:proofErr w:type="spellStart"/>
      <w:r w:rsidRPr="00102F88">
        <w:t>Dethe</w:t>
      </w:r>
      <w:proofErr w:type="spellEnd"/>
    </w:p>
    <w:p w14:paraId="715DAB16" w14:textId="28E523F3" w:rsidR="00621653" w:rsidRPr="00621653" w:rsidRDefault="00621653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1653">
        <w:rPr>
          <w:rFonts w:ascii="Times New Roman" w:eastAsia="Times New Roman" w:hAnsi="Times New Roman" w:cs="Times New Roman"/>
          <w:sz w:val="24"/>
          <w:szCs w:val="24"/>
        </w:rPr>
        <w:t>Dattatraya</w:t>
      </w:r>
      <w:proofErr w:type="spellEnd"/>
      <w:r w:rsidRPr="0062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1653">
        <w:rPr>
          <w:rFonts w:ascii="Times New Roman" w:eastAsia="Times New Roman" w:hAnsi="Times New Roman" w:cs="Times New Roman"/>
          <w:sz w:val="24"/>
          <w:szCs w:val="24"/>
        </w:rPr>
        <w:t>Dethe</w:t>
      </w:r>
      <w:proofErr w:type="spellEnd"/>
      <w:r w:rsidR="00A5425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="00A5425C">
        <w:rPr>
          <w:rFonts w:ascii="Times New Roman" w:eastAsia="Times New Roman" w:hAnsi="Times New Roman" w:cs="Times New Roman"/>
          <w:sz w:val="24"/>
          <w:szCs w:val="24"/>
        </w:rPr>
        <w:t>Dattatraya</w:t>
      </w:r>
      <w:proofErr w:type="spellEnd"/>
    </w:p>
    <w:p w14:paraId="317964C0" w14:textId="77777777" w:rsidR="00621653" w:rsidRPr="00621653" w:rsidRDefault="00621653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653">
        <w:rPr>
          <w:rFonts w:ascii="Times New Roman" w:eastAsia="Times New Roman" w:hAnsi="Times New Roman" w:cs="Times New Roman"/>
          <w:sz w:val="24"/>
          <w:szCs w:val="24"/>
        </w:rPr>
        <w:t>Professor</w:t>
      </w:r>
    </w:p>
    <w:p w14:paraId="191AFA09" w14:textId="77777777" w:rsidR="00621653" w:rsidRPr="00621653" w:rsidRDefault="00621653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653">
        <w:rPr>
          <w:rFonts w:ascii="Times New Roman" w:eastAsia="Times New Roman" w:hAnsi="Times New Roman" w:cs="Times New Roman"/>
          <w:sz w:val="24"/>
          <w:szCs w:val="24"/>
        </w:rPr>
        <w:t>Dept of Chemistry</w:t>
      </w:r>
    </w:p>
    <w:p w14:paraId="3AF6EE68" w14:textId="77777777" w:rsidR="00621653" w:rsidRDefault="00621653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653">
        <w:rPr>
          <w:rFonts w:ascii="Times New Roman" w:eastAsia="Times New Roman" w:hAnsi="Times New Roman" w:cs="Times New Roman"/>
          <w:sz w:val="24"/>
          <w:szCs w:val="24"/>
        </w:rPr>
        <w:t>IIT Kanpur</w:t>
      </w:r>
      <w:r>
        <w:rPr>
          <w:rFonts w:ascii="Times New Roman" w:eastAsia="Times New Roman" w:hAnsi="Times New Roman" w:cs="Times New Roman"/>
          <w:sz w:val="24"/>
          <w:szCs w:val="24"/>
        </w:rPr>
        <w:t>, India</w:t>
      </w:r>
    </w:p>
    <w:p w14:paraId="2E24DC08" w14:textId="77777777" w:rsidR="00621653" w:rsidRDefault="00621653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="00AF3827" w:rsidRPr="006015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ddethe@iitk.ac.in</w:t>
        </w:r>
      </w:hyperlink>
    </w:p>
    <w:p w14:paraId="5719E6FC" w14:textId="77777777" w:rsidR="00AF3827" w:rsidRDefault="00AF3827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r w:rsidRPr="00AF3827">
        <w:rPr>
          <w:rFonts w:ascii="Times New Roman" w:eastAsia="Times New Roman" w:hAnsi="Times New Roman" w:cs="Times New Roman"/>
          <w:sz w:val="24"/>
          <w:szCs w:val="24"/>
        </w:rPr>
        <w:t>http://home.iitk.ac.in/~ddethe/ourlab_research.html</w:t>
      </w:r>
    </w:p>
    <w:p w14:paraId="17BF47B6" w14:textId="77777777" w:rsidR="00AF3827" w:rsidRDefault="00AF3827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2ED5C1" w14:textId="77777777" w:rsidR="00AF3827" w:rsidRDefault="00AF3827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Publications:</w:t>
      </w:r>
    </w:p>
    <w:tbl>
      <w:tblPr>
        <w:tblW w:w="1001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1F1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8899"/>
        <w:gridCol w:w="514"/>
        <w:gridCol w:w="158"/>
      </w:tblGrid>
      <w:tr w:rsidR="00AF3827" w14:paraId="447C9E5E" w14:textId="77777777" w:rsidTr="00AF3827">
        <w:trPr>
          <w:gridAfter w:val="1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FCB0F46" w14:textId="77777777" w:rsidR="00AF3827" w:rsidRDefault="00AF3827">
            <w:pPr>
              <w:spacing w:after="191"/>
              <w:rPr>
                <w:rFonts w:ascii="Helvetica" w:hAnsi="Helvetica"/>
                <w:b/>
                <w:bCs/>
                <w:sz w:val="13"/>
                <w:szCs w:val="13"/>
              </w:rPr>
            </w:pPr>
            <w:r>
              <w:rPr>
                <w:rFonts w:ascii="Helvetica" w:hAnsi="Helvetica"/>
                <w:b/>
                <w:bCs/>
                <w:sz w:val="13"/>
                <w:szCs w:val="13"/>
              </w:rPr>
              <w:t>Year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C15D92D" w14:textId="77777777" w:rsidR="00AF3827" w:rsidRDefault="00AF3827">
            <w:pPr>
              <w:spacing w:after="191"/>
              <w:rPr>
                <w:rFonts w:ascii="Helvetica" w:hAnsi="Helvetica"/>
                <w:b/>
                <w:bCs/>
                <w:sz w:val="13"/>
                <w:szCs w:val="13"/>
              </w:rPr>
            </w:pPr>
            <w:r>
              <w:rPr>
                <w:rFonts w:ascii="Helvetica" w:hAnsi="Helvetica"/>
                <w:b/>
                <w:bCs/>
                <w:sz w:val="13"/>
                <w:szCs w:val="13"/>
              </w:rPr>
              <w:t>Citation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D399101" w14:textId="77777777" w:rsidR="00AF3827" w:rsidRDefault="00AF3827">
            <w:pPr>
              <w:spacing w:after="191"/>
              <w:rPr>
                <w:rFonts w:ascii="Helvetica" w:hAnsi="Helvetica"/>
                <w:b/>
                <w:bCs/>
                <w:sz w:val="13"/>
                <w:szCs w:val="13"/>
              </w:rPr>
            </w:pPr>
            <w:r>
              <w:rPr>
                <w:rFonts w:ascii="Helvetica" w:hAnsi="Helvetica"/>
                <w:b/>
                <w:bCs/>
                <w:sz w:val="13"/>
                <w:szCs w:val="13"/>
              </w:rPr>
              <w:t>Score</w:t>
            </w:r>
          </w:p>
        </w:tc>
      </w:tr>
      <w:tr w:rsidR="00AF3827" w14:paraId="30812890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BD44F2A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AEE085A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proofErr w:type="spellStart"/>
            <w:r w:rsidR="00A5425C">
              <w:fldChar w:fldCharType="begin"/>
            </w:r>
            <w:r w:rsidR="00A5425C">
              <w:instrText xml:space="preserve"> HYPERLINK "https://academictree.org/chemistry/publications.php?pid=736299" </w:instrText>
            </w:r>
            <w:r w:rsidR="00A5425C">
              <w:fldChar w:fldCharType="separate"/>
            </w:r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>Nirpal</w:t>
            </w:r>
            <w:proofErr w:type="spellEnd"/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 xml:space="preserve"> AK</w:t>
            </w:r>
            <w:r w:rsidR="00A5425C"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fldChar w:fldCharType="end"/>
            </w:r>
            <w:r>
              <w:rPr>
                <w:rFonts w:ascii="Helvetica" w:hAnsi="Helvetica"/>
                <w:sz w:val="13"/>
                <w:szCs w:val="13"/>
              </w:rPr>
              <w:t>. Bio-inspired enantioselective total syntheses of (-)-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viminalins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A, B, H, I, and N and structural reassignment of (-)-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viminalin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M.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&amp; Biomolecular Chemistry</w:t>
            </w:r>
            <w:r>
              <w:rPr>
                <w:rFonts w:ascii="Helvetica" w:hAnsi="Helvetica"/>
                <w:sz w:val="13"/>
                <w:szCs w:val="13"/>
              </w:rPr>
              <w:t>. PMID </w:t>
            </w:r>
            <w:hyperlink r:id="rId6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31365012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7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10.1039/c9ob01426h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8C3358B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3E9EEF6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486786DF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FDE3F1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1E8744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 Sau SK. Total Synthesis of (+)-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Strongylophorines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2 and 9.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Letters</w:t>
            </w:r>
            <w:r>
              <w:rPr>
                <w:rFonts w:ascii="Helvetica" w:hAnsi="Helvetica"/>
                <w:sz w:val="13"/>
                <w:szCs w:val="13"/>
              </w:rPr>
              <w:t>. 21: 3799-3803. PMID </w:t>
            </w:r>
            <w:hyperlink r:id="rId8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31063387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9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10.1021/acs.orglett.9b01254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6381911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1266117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1B909632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6ADF8D8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B305C86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 xml:space="preserve">,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Boda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R. Synthetic Studies toward the Natural Product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Tripartin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>, the First Natural Histone Lysine Demethylase Inhibitor. </w:t>
            </w:r>
            <w:proofErr w:type="spellStart"/>
            <w:r>
              <w:rPr>
                <w:rStyle w:val="Emphasis"/>
                <w:rFonts w:ascii="Helvetica" w:hAnsi="Helvetica"/>
                <w:sz w:val="13"/>
                <w:szCs w:val="13"/>
              </w:rPr>
              <w:t>Acs</w:t>
            </w:r>
            <w:proofErr w:type="spellEnd"/>
            <w:r>
              <w:rPr>
                <w:rStyle w:val="Emphasis"/>
                <w:rFonts w:ascii="Helvetica" w:hAnsi="Helvetica"/>
                <w:sz w:val="13"/>
                <w:szCs w:val="13"/>
              </w:rPr>
              <w:t xml:space="preserve"> Omega</w:t>
            </w:r>
            <w:r>
              <w:rPr>
                <w:rFonts w:ascii="Helvetica" w:hAnsi="Helvetica"/>
                <w:sz w:val="13"/>
                <w:szCs w:val="13"/>
              </w:rPr>
              <w:t>. 3: 9303-9309. PMID </w:t>
            </w:r>
            <w:hyperlink r:id="rId10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31459063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11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10.1021/acsomega.8b01341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5A434B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0.44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6D45A15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4ACD3F27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4DEC958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1DEEBE4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 xml:space="preserve">, B VK,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Maiti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R. Biomimetic total syntheses of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chromane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meroterpenoids,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guadials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B and C,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guapsidial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A and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psiguajadial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D.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&amp; Biomolecular Chemistry</w:t>
            </w:r>
            <w:r>
              <w:rPr>
                <w:rFonts w:ascii="Helvetica" w:hAnsi="Helvetica"/>
                <w:sz w:val="13"/>
                <w:szCs w:val="13"/>
              </w:rPr>
              <w:t>. PMID </w:t>
            </w:r>
            <w:hyperlink r:id="rId12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29931003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13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10.1039/c8ob01092g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00C6924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0.6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72A3F5B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6DB14EC3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EFCA4BE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D48E43D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hyperlink r:id="rId14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Mahapatra S</w:t>
              </w:r>
            </w:hyperlink>
            <w:r>
              <w:rPr>
                <w:rFonts w:ascii="Helvetica" w:hAnsi="Helvetica"/>
                <w:sz w:val="13"/>
                <w:szCs w:val="13"/>
              </w:rPr>
              <w:t>, Sau SK. Enantioselective Total Synthesis and Assignment of the Absolute Configuration of the Meroterpenoid (+)-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Taondiol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>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Letters</w:t>
            </w:r>
            <w:r>
              <w:rPr>
                <w:rFonts w:ascii="Helvetica" w:hAnsi="Helvetica"/>
                <w:sz w:val="13"/>
                <w:szCs w:val="13"/>
              </w:rPr>
              <w:t>. 20: 2766-2769. PMID </w:t>
            </w:r>
            <w:hyperlink r:id="rId15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29672071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16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10.1021/acs.orglett.8b00997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068E27B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02C57F4D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281B8401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6278BF9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631A70C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hyperlink r:id="rId17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Das S</w:t>
              </w:r>
            </w:hyperlink>
            <w:r>
              <w:rPr>
                <w:rFonts w:ascii="Helvetica" w:hAnsi="Helvetica"/>
                <w:sz w:val="13"/>
                <w:szCs w:val="13"/>
              </w:rPr>
              <w:t>, B VK, Mir NA. Enantiospecific total syntheses of (+)-Hapalindole H and (-)-12-epi-Hapalindole U.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 xml:space="preserve">Chemistry (Weinheim An Der </w:t>
            </w:r>
            <w:proofErr w:type="spellStart"/>
            <w:r>
              <w:rPr>
                <w:rStyle w:val="Emphasis"/>
                <w:rFonts w:ascii="Helvetica" w:hAnsi="Helvetica"/>
                <w:sz w:val="13"/>
                <w:szCs w:val="13"/>
              </w:rPr>
              <w:t>Bergstrasse</w:t>
            </w:r>
            <w:proofErr w:type="spellEnd"/>
            <w:r>
              <w:rPr>
                <w:rStyle w:val="Emphasis"/>
                <w:rFonts w:ascii="Helvetica" w:hAnsi="Helvetica"/>
                <w:sz w:val="13"/>
                <w:szCs w:val="13"/>
              </w:rPr>
              <w:t>, Germany)</w:t>
            </w:r>
            <w:r>
              <w:rPr>
                <w:rFonts w:ascii="Helvetica" w:hAnsi="Helvetica"/>
                <w:sz w:val="13"/>
                <w:szCs w:val="13"/>
              </w:rPr>
              <w:t>. PMID </w:t>
            </w:r>
            <w:hyperlink r:id="rId18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29656506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19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10.1002/chem.201800970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9E25E29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C432CD4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5EA76F49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2A3DCAD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355A92C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proofErr w:type="spellStart"/>
            <w:r w:rsidR="00A5425C">
              <w:fldChar w:fldCharType="begin"/>
            </w:r>
            <w:r w:rsidR="00A5425C">
              <w:instrText xml:space="preserve"> HYPERLINK "https://academictree.org/chemistry/publications.php?pid=736294" </w:instrText>
            </w:r>
            <w:r w:rsidR="00A5425C">
              <w:fldChar w:fldCharType="separate"/>
            </w:r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>Dherange</w:t>
            </w:r>
            <w:proofErr w:type="spellEnd"/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 xml:space="preserve"> BD</w:t>
            </w:r>
            <w:r w:rsidR="00A5425C"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fldChar w:fldCharType="end"/>
            </w:r>
            <w:r>
              <w:rPr>
                <w:rFonts w:ascii="Helvetica" w:hAnsi="Helvetica"/>
                <w:sz w:val="13"/>
                <w:szCs w:val="13"/>
              </w:rPr>
              <w:t xml:space="preserve">. Total Synthesis of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Adunctin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B.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The Journal of Organic Chemistry</w:t>
            </w:r>
            <w:r>
              <w:rPr>
                <w:rFonts w:ascii="Helvetica" w:hAnsi="Helvetica"/>
                <w:sz w:val="13"/>
                <w:szCs w:val="13"/>
              </w:rPr>
              <w:t>. PMID </w:t>
            </w:r>
            <w:hyperlink r:id="rId20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29461056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21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10.1021/acs.joc.8b00015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847CC09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56B40F2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4ECEA4C9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8652886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3BD070D3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proofErr w:type="spellStart"/>
            <w:r w:rsidR="00A5425C">
              <w:fldChar w:fldCharType="begin"/>
            </w:r>
            <w:r w:rsidR="00A5425C">
              <w:instrText xml:space="preserve"> HYPERLINK "https://academictree.org/chemistry/publications.php?pid=736294" </w:instrText>
            </w:r>
            <w:r w:rsidR="00A5425C">
              <w:fldChar w:fldCharType="separate"/>
            </w:r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>Dherange</w:t>
            </w:r>
            <w:proofErr w:type="spellEnd"/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 xml:space="preserve"> BD</w:t>
            </w:r>
            <w:r w:rsidR="00A5425C"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fldChar w:fldCharType="end"/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hyperlink r:id="rId22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Das S</w:t>
              </w:r>
            </w:hyperlink>
            <w:r>
              <w:rPr>
                <w:rFonts w:ascii="Helvetica" w:hAnsi="Helvetica"/>
                <w:sz w:val="13"/>
                <w:szCs w:val="13"/>
              </w:rPr>
              <w:t xml:space="preserve">. Biomimetic Total Syntheses of 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Callistrilones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A, B, and D.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Letters</w:t>
            </w:r>
            <w:r>
              <w:rPr>
                <w:rFonts w:ascii="Helvetica" w:hAnsi="Helvetica"/>
                <w:sz w:val="13"/>
                <w:szCs w:val="13"/>
              </w:rPr>
              <w:t>. PMID </w:t>
            </w:r>
            <w:hyperlink r:id="rId23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29341625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24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10.1021/acs.orglett.7b03815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468527D1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7D555C9B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03CE4D70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894A43C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296D7D3F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 Sau SK. Biomimetic Enantioselective Total Synthesis of (-)-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Petromindole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>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Organic Letters</w:t>
            </w:r>
            <w:r>
              <w:rPr>
                <w:rFonts w:ascii="Helvetica" w:hAnsi="Helvetica"/>
                <w:sz w:val="13"/>
                <w:szCs w:val="13"/>
              </w:rPr>
              <w:t>. 20: 632-635. PMID </w:t>
            </w:r>
            <w:hyperlink r:id="rId25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29336573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26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10.1021/acs.orglett.7b03768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686A9F7E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1F1F1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5D759B29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</w:p>
        </w:tc>
      </w:tr>
      <w:tr w:rsidR="00AF3827" w14:paraId="549EF06D" w14:textId="77777777" w:rsidTr="00AF382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C7D777D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2017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14:paraId="145DB9EC" w14:textId="77777777" w:rsidR="00AF3827" w:rsidRDefault="00AF3827">
            <w:pPr>
              <w:spacing w:after="191"/>
              <w:rPr>
                <w:rFonts w:ascii="Helvetica" w:hAnsi="Helvetica"/>
                <w:sz w:val="13"/>
                <w:szCs w:val="13"/>
              </w:rPr>
            </w:pPr>
            <w:r>
              <w:rPr>
                <w:rFonts w:ascii="Helvetica" w:hAnsi="Helvetica"/>
                <w:sz w:val="13"/>
                <w:szCs w:val="13"/>
              </w:rPr>
              <w:t>Singh S, Singh H, Karthick T, Tandon P, </w:t>
            </w:r>
            <w:proofErr w:type="spellStart"/>
            <w:r>
              <w:rPr>
                <w:rFonts w:ascii="Helvetica" w:hAnsi="Helvetica"/>
                <w:b/>
                <w:bCs/>
                <w:sz w:val="13"/>
                <w:szCs w:val="13"/>
              </w:rPr>
              <w:t>Dethe</w:t>
            </w:r>
            <w:proofErr w:type="spellEnd"/>
            <w:r>
              <w:rPr>
                <w:rFonts w:ascii="Helvetica" w:hAnsi="Helvetica"/>
                <w:b/>
                <w:bCs/>
                <w:sz w:val="13"/>
                <w:szCs w:val="13"/>
              </w:rPr>
              <w:t xml:space="preserve"> DH</w:t>
            </w:r>
            <w:r>
              <w:rPr>
                <w:rFonts w:ascii="Helvetica" w:hAnsi="Helvetica"/>
                <w:sz w:val="13"/>
                <w:szCs w:val="13"/>
              </w:rPr>
              <w:t>, </w:t>
            </w:r>
            <w:proofErr w:type="spellStart"/>
            <w:r w:rsidR="00A5425C">
              <w:fldChar w:fldCharType="begin"/>
            </w:r>
            <w:r w:rsidR="00A5425C">
              <w:instrText xml:space="preserve"> HYPERLINK "https://academictree.org/chemistry/publications.php?pid=736292" </w:instrText>
            </w:r>
            <w:r w:rsidR="00A5425C">
              <w:fldChar w:fldCharType="separate"/>
            </w:r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>Erande</w:t>
            </w:r>
            <w:proofErr w:type="spellEnd"/>
            <w:r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t xml:space="preserve"> RD</w:t>
            </w:r>
            <w:r w:rsidR="00A5425C">
              <w:rPr>
                <w:rStyle w:val="Hyperlink"/>
                <w:rFonts w:ascii="Helvetica" w:hAnsi="Helvetica"/>
                <w:color w:val="3333FF"/>
                <w:sz w:val="13"/>
                <w:szCs w:val="13"/>
              </w:rPr>
              <w:fldChar w:fldCharType="end"/>
            </w:r>
            <w:r>
              <w:rPr>
                <w:rFonts w:ascii="Helvetica" w:hAnsi="Helvetica"/>
                <w:sz w:val="13"/>
                <w:szCs w:val="13"/>
              </w:rPr>
              <w:t>. Conformational Study and Vibrational Spectroscopic (FT-IR and FT-Raman) Analysis of an Alkaloid-</w:t>
            </w:r>
            <w:proofErr w:type="spellStart"/>
            <w:r>
              <w:rPr>
                <w:rFonts w:ascii="Helvetica" w:hAnsi="Helvetica"/>
                <w:sz w:val="13"/>
                <w:szCs w:val="13"/>
              </w:rPr>
              <w:t>Borreverine</w:t>
            </w:r>
            <w:proofErr w:type="spellEnd"/>
            <w:r>
              <w:rPr>
                <w:rFonts w:ascii="Helvetica" w:hAnsi="Helvetica"/>
                <w:sz w:val="13"/>
                <w:szCs w:val="13"/>
              </w:rPr>
              <w:t xml:space="preserve"> Derivative. </w:t>
            </w:r>
            <w:r>
              <w:rPr>
                <w:rStyle w:val="Emphasis"/>
                <w:rFonts w:ascii="Helvetica" w:hAnsi="Helvetica"/>
                <w:sz w:val="13"/>
                <w:szCs w:val="13"/>
              </w:rPr>
              <w:t>Analytical Sciences : the International Journal of the Japan Society For Analytical Chemistry</w:t>
            </w:r>
            <w:r>
              <w:rPr>
                <w:rFonts w:ascii="Helvetica" w:hAnsi="Helvetica"/>
                <w:sz w:val="13"/>
                <w:szCs w:val="13"/>
              </w:rPr>
              <w:t>. 33: 99-104. PMID </w:t>
            </w:r>
            <w:hyperlink r:id="rId27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28070086</w:t>
              </w:r>
            </w:hyperlink>
            <w:r>
              <w:rPr>
                <w:rFonts w:ascii="Helvetica" w:hAnsi="Helvetica"/>
                <w:sz w:val="13"/>
                <w:szCs w:val="13"/>
              </w:rPr>
              <w:t> DOI: </w:t>
            </w:r>
            <w:hyperlink r:id="rId28" w:tgtFrame="_blank" w:history="1">
              <w:r>
                <w:rPr>
                  <w:rStyle w:val="Hyperlink"/>
                  <w:rFonts w:ascii="Helvetica" w:hAnsi="Helvetica"/>
                  <w:color w:val="3333FF"/>
                  <w:sz w:val="13"/>
                  <w:szCs w:val="13"/>
                </w:rPr>
                <w:t>10.2116/analsci.33.99</w:t>
              </w:r>
            </w:hyperlink>
            <w:r>
              <w:rPr>
                <w:rFonts w:ascii="Helvetica" w:hAnsi="Helvetica"/>
                <w:sz w:val="13"/>
                <w:szCs w:val="13"/>
              </w:rPr>
              <w:t> 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AB25F75" w14:textId="77777777" w:rsidR="00AF3827" w:rsidRDefault="00AF38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8050BB4" w14:textId="77777777" w:rsidR="00AF3827" w:rsidRDefault="00AF3827">
            <w:pPr>
              <w:rPr>
                <w:sz w:val="20"/>
                <w:szCs w:val="20"/>
              </w:rPr>
            </w:pPr>
          </w:p>
        </w:tc>
      </w:tr>
    </w:tbl>
    <w:p w14:paraId="707A5EFC" w14:textId="77777777" w:rsidR="00AF3827" w:rsidRPr="00621653" w:rsidRDefault="00AF3827" w:rsidP="0062165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ADE23" w14:textId="77777777" w:rsidR="00AF3827" w:rsidRPr="00414127" w:rsidRDefault="00AF3827" w:rsidP="00AF382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14127">
        <w:rPr>
          <w:rFonts w:asciiTheme="majorBidi" w:hAnsiTheme="majorBidi" w:cstheme="majorBidi"/>
          <w:b/>
          <w:bCs/>
          <w:sz w:val="28"/>
          <w:szCs w:val="28"/>
        </w:rPr>
        <w:t xml:space="preserve">Professor Dr. Thomas </w:t>
      </w:r>
      <w:proofErr w:type="spellStart"/>
      <w:r w:rsidRPr="00414127">
        <w:rPr>
          <w:rFonts w:asciiTheme="majorBidi" w:hAnsiTheme="majorBidi" w:cstheme="majorBidi"/>
          <w:b/>
          <w:bCs/>
          <w:sz w:val="28"/>
          <w:szCs w:val="28"/>
        </w:rPr>
        <w:t>Klapotke</w:t>
      </w:r>
      <w:proofErr w:type="spellEnd"/>
    </w:p>
    <w:p w14:paraId="4D48B078" w14:textId="77777777" w:rsidR="00AF3827" w:rsidRPr="00ED4423" w:rsidRDefault="00AF3827" w:rsidP="00AF3827">
      <w:pPr>
        <w:rPr>
          <w:rFonts w:asciiTheme="majorBidi" w:hAnsiTheme="majorBidi" w:cstheme="majorBidi"/>
          <w:sz w:val="28"/>
          <w:szCs w:val="28"/>
        </w:rPr>
      </w:pPr>
      <w:r w:rsidRPr="00ED4423">
        <w:rPr>
          <w:rFonts w:asciiTheme="majorBidi" w:hAnsiTheme="majorBidi" w:cstheme="majorBidi"/>
          <w:sz w:val="28"/>
          <w:szCs w:val="28"/>
        </w:rPr>
        <w:t xml:space="preserve">e-mail </w:t>
      </w:r>
      <w:hyperlink r:id="rId29" w:history="1">
        <w:r w:rsidRPr="00ED4423">
          <w:rPr>
            <w:rStyle w:val="Hyperlink"/>
            <w:rFonts w:asciiTheme="majorBidi" w:hAnsiTheme="majorBidi" w:cstheme="majorBidi"/>
            <w:sz w:val="28"/>
            <w:szCs w:val="28"/>
          </w:rPr>
          <w:t>tmk@cup.uni-muenchen.de</w:t>
        </w:r>
      </w:hyperlink>
      <w:r w:rsidRPr="00ED4423">
        <w:rPr>
          <w:rFonts w:asciiTheme="majorBidi" w:hAnsiTheme="majorBidi" w:cstheme="majorBidi"/>
          <w:sz w:val="28"/>
          <w:szCs w:val="28"/>
        </w:rPr>
        <w:t> </w:t>
      </w:r>
    </w:p>
    <w:p w14:paraId="78A6B791" w14:textId="77777777" w:rsidR="00AF3827" w:rsidRDefault="00AF3827" w:rsidP="00AF3827">
      <w:pPr>
        <w:rPr>
          <w:rFonts w:asciiTheme="majorBidi" w:hAnsiTheme="majorBidi" w:cstheme="majorBidi"/>
          <w:sz w:val="28"/>
          <w:szCs w:val="28"/>
        </w:rPr>
      </w:pPr>
      <w:r w:rsidRPr="00ED4423">
        <w:rPr>
          <w:rFonts w:asciiTheme="majorBidi" w:hAnsiTheme="majorBidi" w:cstheme="majorBidi"/>
          <w:sz w:val="28"/>
          <w:szCs w:val="28"/>
        </w:rPr>
        <w:t>Department of Chemistry                       </w:t>
      </w:r>
      <w:r w:rsidRPr="00ED4423">
        <w:rPr>
          <w:rFonts w:asciiTheme="majorBidi" w:hAnsiTheme="majorBidi" w:cstheme="majorBidi"/>
          <w:sz w:val="28"/>
          <w:szCs w:val="28"/>
        </w:rPr>
        <w:br/>
        <w:t xml:space="preserve"> Energetic Materials Research                    </w:t>
      </w:r>
      <w:r w:rsidRPr="00ED4423">
        <w:rPr>
          <w:rFonts w:asciiTheme="majorBidi" w:hAnsiTheme="majorBidi" w:cstheme="majorBidi"/>
          <w:sz w:val="28"/>
          <w:szCs w:val="28"/>
        </w:rPr>
        <w:br/>
      </w:r>
      <w:r w:rsidRPr="00ED4423">
        <w:rPr>
          <w:rFonts w:asciiTheme="majorBidi" w:hAnsiTheme="majorBidi" w:cstheme="majorBidi"/>
          <w:sz w:val="28"/>
          <w:szCs w:val="28"/>
        </w:rPr>
        <w:lastRenderedPageBreak/>
        <w:t xml:space="preserve"> Ludwig-Maximilian University of Munich          </w:t>
      </w:r>
      <w:r w:rsidRPr="00ED4423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ED4423">
        <w:rPr>
          <w:rFonts w:asciiTheme="majorBidi" w:hAnsiTheme="majorBidi" w:cstheme="majorBidi"/>
          <w:sz w:val="28"/>
          <w:szCs w:val="28"/>
        </w:rPr>
        <w:t>Butenandtstr</w:t>
      </w:r>
      <w:proofErr w:type="spellEnd"/>
      <w:r w:rsidRPr="00ED4423">
        <w:rPr>
          <w:rFonts w:asciiTheme="majorBidi" w:hAnsiTheme="majorBidi" w:cstheme="majorBidi"/>
          <w:sz w:val="28"/>
          <w:szCs w:val="28"/>
        </w:rPr>
        <w:t xml:space="preserve">. 5 - 13 (Haus D)                  </w:t>
      </w:r>
      <w:r w:rsidRPr="00ED4423">
        <w:rPr>
          <w:rFonts w:asciiTheme="majorBidi" w:hAnsiTheme="majorBidi" w:cstheme="majorBidi"/>
          <w:sz w:val="28"/>
          <w:szCs w:val="28"/>
        </w:rPr>
        <w:br/>
        <w:t>D-81377 Munich, Germany </w:t>
      </w:r>
    </w:p>
    <w:p w14:paraId="2EDD3CEC" w14:textId="77777777" w:rsidR="00AF3827" w:rsidRPr="00ED4423" w:rsidRDefault="00AF3827" w:rsidP="00AF3827">
      <w:pPr>
        <w:rPr>
          <w:rFonts w:asciiTheme="majorBidi" w:hAnsiTheme="majorBidi" w:cstheme="majorBidi"/>
          <w:sz w:val="28"/>
          <w:szCs w:val="28"/>
        </w:rPr>
      </w:pPr>
    </w:p>
    <w:p w14:paraId="7876FE53" w14:textId="77777777" w:rsidR="00AF3827" w:rsidRPr="00EB5291" w:rsidRDefault="00AF3827" w:rsidP="00AF382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EB5291">
        <w:rPr>
          <w:rFonts w:ascii="Verdana" w:hAnsi="Verdana"/>
          <w:color w:val="333333"/>
          <w:sz w:val="18"/>
          <w:szCs w:val="18"/>
        </w:rPr>
        <w:t xml:space="preserve">D. Fischer, T. M.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Klapötke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>, 1,5-Dinitraminotetrazole,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EB5291">
        <w:rPr>
          <w:rStyle w:val="Emphasis"/>
          <w:rFonts w:ascii="Verdana" w:hAnsi="Verdana"/>
          <w:color w:val="333333"/>
          <w:sz w:val="18"/>
          <w:szCs w:val="18"/>
        </w:rPr>
        <w:t>Angew</w:t>
      </w:r>
      <w:proofErr w:type="spellEnd"/>
      <w:r w:rsidRPr="00EB5291">
        <w:rPr>
          <w:rStyle w:val="Emphasis"/>
          <w:rFonts w:ascii="Verdana" w:hAnsi="Verdana"/>
          <w:color w:val="333333"/>
          <w:sz w:val="18"/>
          <w:szCs w:val="18"/>
        </w:rPr>
        <w:t>. Chem.</w:t>
      </w:r>
      <w:r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>Int. Ed.</w:t>
      </w:r>
      <w:r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Pr="00EB5291">
        <w:rPr>
          <w:rStyle w:val="Strong"/>
          <w:rFonts w:ascii="Verdana" w:hAnsi="Verdana"/>
          <w:color w:val="333333"/>
          <w:sz w:val="18"/>
          <w:szCs w:val="18"/>
        </w:rPr>
        <w:t>2015</w:t>
      </w:r>
      <w:r w:rsidRPr="00EB5291">
        <w:rPr>
          <w:rFonts w:ascii="Verdana" w:hAnsi="Verdana"/>
          <w:color w:val="333333"/>
          <w:sz w:val="18"/>
          <w:szCs w:val="18"/>
        </w:rPr>
        <w:t xml:space="preserve">, 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>54</w:t>
      </w:r>
      <w:r w:rsidRPr="00EB5291">
        <w:rPr>
          <w:rFonts w:ascii="Verdana" w:hAnsi="Verdana"/>
          <w:color w:val="333333"/>
          <w:sz w:val="18"/>
          <w:szCs w:val="18"/>
        </w:rPr>
        <w:t>, 10299–10302</w:t>
      </w:r>
    </w:p>
    <w:p w14:paraId="0807B921" w14:textId="77777777" w:rsidR="00AF3827" w:rsidRPr="00EB5291" w:rsidRDefault="00AF3827" w:rsidP="00AF382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B5291">
        <w:rPr>
          <w:rFonts w:ascii="Verdana" w:hAnsi="Verdana"/>
          <w:color w:val="333333"/>
          <w:sz w:val="18"/>
          <w:szCs w:val="18"/>
        </w:rPr>
        <w:t xml:space="preserve">D. Fischer, T. M.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Klapötke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 w:rsidRPr="00EB5291"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 w:rsidRPr="00EB5291">
        <w:rPr>
          <w:rFonts w:ascii="Verdana" w:hAnsi="Verdana"/>
          <w:color w:val="333333"/>
          <w:sz w:val="18"/>
          <w:szCs w:val="18"/>
        </w:rPr>
        <w:t>, 1,5-Dinitraminotetrazole,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Pr="00EB5291">
        <w:rPr>
          <w:rStyle w:val="Emphasis"/>
          <w:rFonts w:ascii="Verdana" w:hAnsi="Verdana"/>
          <w:color w:val="333333"/>
          <w:sz w:val="18"/>
          <w:szCs w:val="18"/>
        </w:rPr>
        <w:t>Angew</w:t>
      </w:r>
      <w:proofErr w:type="spellEnd"/>
      <w:r w:rsidRPr="00EB5291">
        <w:rPr>
          <w:rStyle w:val="Emphasis"/>
          <w:rFonts w:ascii="Verdana" w:hAnsi="Verdana"/>
          <w:color w:val="333333"/>
          <w:sz w:val="18"/>
          <w:szCs w:val="18"/>
        </w:rPr>
        <w:t>. Chem.</w:t>
      </w:r>
      <w:r w:rsidRPr="00EB5291">
        <w:rPr>
          <w:rFonts w:ascii="Verdana" w:hAnsi="Verdana"/>
          <w:color w:val="333333"/>
          <w:sz w:val="18"/>
          <w:szCs w:val="18"/>
        </w:rPr>
        <w:t xml:space="preserve"> </w:t>
      </w:r>
      <w:r w:rsidRPr="00EB5291">
        <w:rPr>
          <w:rStyle w:val="Strong"/>
          <w:rFonts w:ascii="Verdana" w:hAnsi="Verdana"/>
          <w:color w:val="333333"/>
          <w:sz w:val="18"/>
          <w:szCs w:val="18"/>
        </w:rPr>
        <w:t>2015</w:t>
      </w:r>
      <w:r w:rsidRPr="00EB5291">
        <w:rPr>
          <w:rFonts w:ascii="Verdana" w:hAnsi="Verdana"/>
          <w:color w:val="333333"/>
          <w:sz w:val="18"/>
          <w:szCs w:val="18"/>
        </w:rPr>
        <w:t xml:space="preserve">, </w:t>
      </w:r>
      <w:r w:rsidRPr="00EB5291">
        <w:rPr>
          <w:rStyle w:val="Emphasis"/>
          <w:rFonts w:ascii="Verdana" w:hAnsi="Verdana"/>
          <w:color w:val="333333"/>
          <w:sz w:val="18"/>
          <w:szCs w:val="18"/>
        </w:rPr>
        <w:t>35</w:t>
      </w:r>
      <w:r w:rsidRPr="00EB5291">
        <w:rPr>
          <w:rFonts w:ascii="Verdana" w:hAnsi="Verdana"/>
          <w:color w:val="333333"/>
          <w:sz w:val="18"/>
          <w:szCs w:val="18"/>
        </w:rPr>
        <w:t>, 10438–10441</w:t>
      </w:r>
    </w:p>
    <w:p w14:paraId="2B55EDF2" w14:textId="77777777" w:rsidR="00AF3827" w:rsidRPr="00AF3827" w:rsidRDefault="00AF3827" w:rsidP="00AF382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Verdana" w:hAnsi="Verdana"/>
          <w:color w:val="333333"/>
          <w:sz w:val="18"/>
          <w:szCs w:val="18"/>
        </w:rPr>
        <w:t xml:space="preserve">T. M. </w:t>
      </w:r>
      <w:proofErr w:type="spellStart"/>
      <w:r>
        <w:rPr>
          <w:rFonts w:ascii="Verdana" w:hAnsi="Verdana"/>
          <w:color w:val="333333"/>
          <w:sz w:val="18"/>
          <w:szCs w:val="18"/>
        </w:rPr>
        <w:t>Klapötke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A. </w:t>
      </w:r>
      <w:proofErr w:type="spellStart"/>
      <w:r>
        <w:rPr>
          <w:rFonts w:ascii="Verdana" w:hAnsi="Verdana"/>
          <w:color w:val="333333"/>
          <w:sz w:val="18"/>
          <w:szCs w:val="18"/>
        </w:rPr>
        <w:t>Preimesser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J. </w:t>
      </w:r>
      <w:proofErr w:type="spellStart"/>
      <w:r>
        <w:rPr>
          <w:rFonts w:ascii="Verdana" w:hAnsi="Verdana"/>
          <w:color w:val="333333"/>
          <w:sz w:val="18"/>
          <w:szCs w:val="18"/>
        </w:rPr>
        <w:t>Stierstorfer</w:t>
      </w:r>
      <w:proofErr w:type="spellEnd"/>
      <w:r>
        <w:rPr>
          <w:rFonts w:ascii="Verdana" w:hAnsi="Verdana"/>
          <w:color w:val="333333"/>
          <w:sz w:val="18"/>
          <w:szCs w:val="18"/>
        </w:rPr>
        <w:t>, Syntheses and Energetic Properties of 4-Diazo-2,6-dinitrophenol and 6-Diazo-3-hydroxy-2,4-dinitrophenol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Style w:val="Emphasis"/>
          <w:rFonts w:ascii="Verdana" w:hAnsi="Verdana"/>
          <w:color w:val="333333"/>
          <w:sz w:val="18"/>
          <w:szCs w:val="18"/>
        </w:rPr>
        <w:t>Europ</w:t>
      </w:r>
      <w:proofErr w:type="spellEnd"/>
      <w:r>
        <w:rPr>
          <w:rStyle w:val="Emphasis"/>
          <w:rFonts w:ascii="Verdana" w:hAnsi="Verdana"/>
          <w:color w:val="333333"/>
          <w:sz w:val="18"/>
          <w:szCs w:val="18"/>
        </w:rPr>
        <w:t xml:space="preserve">. J. Org. Chem. </w:t>
      </w:r>
      <w:r>
        <w:rPr>
          <w:rStyle w:val="Strong"/>
          <w:rFonts w:ascii="Verdana" w:hAnsi="Verdana"/>
          <w:color w:val="333333"/>
          <w:sz w:val="18"/>
          <w:szCs w:val="18"/>
        </w:rPr>
        <w:t>2015</w:t>
      </w:r>
      <w:r>
        <w:rPr>
          <w:rFonts w:ascii="Verdana" w:hAnsi="Verdana"/>
          <w:color w:val="333333"/>
          <w:sz w:val="18"/>
          <w:szCs w:val="18"/>
        </w:rPr>
        <w:t>, 4311–4315</w:t>
      </w:r>
    </w:p>
    <w:p w14:paraId="1A963748" w14:textId="77777777" w:rsidR="00AF3827" w:rsidRDefault="00AF3827" w:rsidP="000A6A2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FD37AE2" w14:textId="4EAC24DE" w:rsid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3-Professor Dr. D</w:t>
      </w:r>
      <w:r w:rsidR="00A5425C">
        <w:rPr>
          <w:rFonts w:asciiTheme="majorBidi" w:hAnsiTheme="majorBidi" w:cstheme="majorBidi"/>
          <w:sz w:val="28"/>
          <w:szCs w:val="28"/>
        </w:rPr>
        <w:t>eepa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Ramachandran</w:t>
      </w:r>
    </w:p>
    <w:p w14:paraId="3F1DECA5" w14:textId="77777777" w:rsid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 </w:t>
      </w:r>
      <w:r w:rsidRPr="000A6A23">
        <w:rPr>
          <w:rFonts w:asciiTheme="majorBidi" w:hAnsiTheme="majorBidi" w:cstheme="majorBidi"/>
          <w:sz w:val="28"/>
          <w:szCs w:val="28"/>
        </w:rPr>
        <w:t>dittakavirc@gmail.com</w:t>
      </w:r>
    </w:p>
    <w:p w14:paraId="7A0C46C9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Coordinator, A.P.H.L.C.</w:t>
      </w:r>
    </w:p>
    <w:p w14:paraId="44048CD9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Coordinator, DST-FIST (Level-1)</w:t>
      </w:r>
    </w:p>
    <w:p w14:paraId="7D9C362C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Department of Chemistry</w:t>
      </w:r>
    </w:p>
    <w:p w14:paraId="6CD731EA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Acharya Nagarjuna University</w:t>
      </w:r>
    </w:p>
    <w:p w14:paraId="16A2C8A2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Nagarjuna Nagar</w:t>
      </w:r>
    </w:p>
    <w:p w14:paraId="7DF7B49B" w14:textId="77777777" w:rsidR="000A6A23" w:rsidRPr="000A6A23" w:rsidRDefault="000A6A23" w:rsidP="000A6A23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GUNTUR-522 510, A.P.,  INDIA</w:t>
      </w:r>
    </w:p>
    <w:p w14:paraId="22D8A2A2" w14:textId="77777777" w:rsidR="000A6A23" w:rsidRDefault="000A6A23" w:rsidP="00A95291">
      <w:pPr>
        <w:rPr>
          <w:rFonts w:asciiTheme="majorBidi" w:hAnsiTheme="majorBidi" w:cstheme="majorBidi"/>
          <w:sz w:val="28"/>
          <w:szCs w:val="28"/>
        </w:rPr>
      </w:pPr>
      <w:r w:rsidRPr="000A6A23">
        <w:rPr>
          <w:rFonts w:asciiTheme="majorBidi" w:hAnsiTheme="majorBidi" w:cstheme="majorBidi"/>
          <w:sz w:val="28"/>
          <w:szCs w:val="28"/>
        </w:rPr>
        <w:t>Cell: 09866965335</w:t>
      </w:r>
    </w:p>
    <w:p w14:paraId="6BE3F24C" w14:textId="77777777" w:rsid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Publications</w:t>
      </w:r>
    </w:p>
    <w:p w14:paraId="22D33876" w14:textId="77777777" w:rsidR="00A95291" w:rsidRPr="00A95291" w:rsidRDefault="00A95291" w:rsidP="00A9529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>Determination of pantoprazole sodium and lansoprazole in individual tablet dosage forms by RP-HPLC using single mobile phase</w:t>
      </w:r>
    </w:p>
    <w:p w14:paraId="1C29BB3F" w14:textId="77777777" w:rsidR="00A95291" w:rsidRP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 xml:space="preserve">B Prasanna Kumar Reddy, Y </w:t>
      </w:r>
      <w:proofErr w:type="spellStart"/>
      <w:r w:rsidRPr="00A95291">
        <w:rPr>
          <w:rFonts w:asciiTheme="majorBidi" w:hAnsiTheme="majorBidi" w:cstheme="majorBidi"/>
          <w:sz w:val="28"/>
          <w:szCs w:val="28"/>
        </w:rPr>
        <w:t>Ramanjaneya</w:t>
      </w:r>
      <w:proofErr w:type="spellEnd"/>
      <w:r w:rsidRPr="00A95291">
        <w:rPr>
          <w:rFonts w:asciiTheme="majorBidi" w:hAnsiTheme="majorBidi" w:cstheme="majorBidi"/>
          <w:sz w:val="28"/>
          <w:szCs w:val="28"/>
        </w:rPr>
        <w:t xml:space="preserve"> Reddy, D Ramachandran</w:t>
      </w:r>
    </w:p>
    <w:p w14:paraId="08011218" w14:textId="77777777" w:rsidR="00A95291" w:rsidRP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>Journal of Chemistry 6 (2), 489-494</w:t>
      </w:r>
      <w:r w:rsidRPr="00A95291">
        <w:rPr>
          <w:rFonts w:asciiTheme="majorBidi" w:hAnsiTheme="majorBidi" w:cstheme="majorBidi"/>
          <w:sz w:val="28"/>
          <w:szCs w:val="28"/>
        </w:rPr>
        <w:tab/>
        <w:t>24</w:t>
      </w:r>
      <w:r w:rsidRPr="00A95291">
        <w:rPr>
          <w:rFonts w:asciiTheme="majorBidi" w:hAnsiTheme="majorBidi" w:cstheme="majorBidi"/>
          <w:sz w:val="28"/>
          <w:szCs w:val="28"/>
        </w:rPr>
        <w:tab/>
        <w:t>2009</w:t>
      </w:r>
    </w:p>
    <w:p w14:paraId="2C1FCAA8" w14:textId="77777777" w:rsidR="00A95291" w:rsidRPr="00A95291" w:rsidRDefault="00A95291" w:rsidP="00A9529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>Densities, speed of sound, and IR studies of Ethyl lactate with 2-alkoxyethanols at different temperatures</w:t>
      </w:r>
    </w:p>
    <w:p w14:paraId="5AAE61C0" w14:textId="77777777" w:rsidR="00A95291" w:rsidRP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lastRenderedPageBreak/>
        <w:t xml:space="preserve">P </w:t>
      </w:r>
      <w:proofErr w:type="spellStart"/>
      <w:r w:rsidRPr="00A95291">
        <w:rPr>
          <w:rFonts w:asciiTheme="majorBidi" w:hAnsiTheme="majorBidi" w:cstheme="majorBidi"/>
          <w:sz w:val="28"/>
          <w:szCs w:val="28"/>
        </w:rPr>
        <w:t>Anila</w:t>
      </w:r>
      <w:proofErr w:type="spellEnd"/>
      <w:r w:rsidRPr="00A95291">
        <w:rPr>
          <w:rFonts w:asciiTheme="majorBidi" w:hAnsiTheme="majorBidi" w:cstheme="majorBidi"/>
          <w:sz w:val="28"/>
          <w:szCs w:val="28"/>
        </w:rPr>
        <w:t>, KR Reddy, GS Rao, PVS Sairam, D Ramachandran, C Rambabu</w:t>
      </w:r>
    </w:p>
    <w:p w14:paraId="6EE8F0F8" w14:textId="77777777" w:rsidR="00A95291" w:rsidRP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A95291">
        <w:rPr>
          <w:rFonts w:asciiTheme="majorBidi" w:hAnsiTheme="majorBidi" w:cstheme="majorBidi"/>
          <w:sz w:val="28"/>
          <w:szCs w:val="28"/>
        </w:rPr>
        <w:t>Thermochimica</w:t>
      </w:r>
      <w:proofErr w:type="spellEnd"/>
      <w:r w:rsidRPr="00A95291">
        <w:rPr>
          <w:rFonts w:asciiTheme="majorBidi" w:hAnsiTheme="majorBidi" w:cstheme="majorBidi"/>
          <w:sz w:val="28"/>
          <w:szCs w:val="28"/>
        </w:rPr>
        <w:t xml:space="preserve"> Acta 620, 1-9</w:t>
      </w:r>
      <w:r w:rsidRPr="00A95291">
        <w:rPr>
          <w:rFonts w:asciiTheme="majorBidi" w:hAnsiTheme="majorBidi" w:cstheme="majorBidi"/>
          <w:sz w:val="28"/>
          <w:szCs w:val="28"/>
        </w:rPr>
        <w:tab/>
        <w:t>22</w:t>
      </w:r>
      <w:r w:rsidRPr="00A95291">
        <w:rPr>
          <w:rFonts w:asciiTheme="majorBidi" w:hAnsiTheme="majorBidi" w:cstheme="majorBidi"/>
          <w:sz w:val="28"/>
          <w:szCs w:val="28"/>
        </w:rPr>
        <w:tab/>
        <w:t>2015</w:t>
      </w:r>
    </w:p>
    <w:p w14:paraId="79713B59" w14:textId="77777777" w:rsidR="00A95291" w:rsidRPr="00A95291" w:rsidRDefault="00A95291" w:rsidP="00A9529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>Evaluation of excess free volumes and excess internal pressures of binary solutions of o-chlorophenol at different temperatures</w:t>
      </w:r>
    </w:p>
    <w:p w14:paraId="07FEBCD9" w14:textId="77777777" w:rsidR="00A95291" w:rsidRDefault="00A95291" w:rsidP="00A95291">
      <w:pPr>
        <w:rPr>
          <w:rFonts w:asciiTheme="majorBidi" w:hAnsiTheme="majorBidi" w:cstheme="majorBidi"/>
          <w:sz w:val="28"/>
          <w:szCs w:val="28"/>
        </w:rPr>
      </w:pPr>
      <w:r w:rsidRPr="00A95291">
        <w:rPr>
          <w:rFonts w:asciiTheme="majorBidi" w:hAnsiTheme="majorBidi" w:cstheme="majorBidi"/>
          <w:sz w:val="28"/>
          <w:szCs w:val="28"/>
        </w:rPr>
        <w:t xml:space="preserve">GV Rao, AV </w:t>
      </w:r>
      <w:proofErr w:type="spellStart"/>
      <w:r w:rsidRPr="00A95291">
        <w:rPr>
          <w:rFonts w:asciiTheme="majorBidi" w:hAnsiTheme="majorBidi" w:cstheme="majorBidi"/>
          <w:sz w:val="28"/>
          <w:szCs w:val="28"/>
        </w:rPr>
        <w:t>Sarma</w:t>
      </w:r>
      <w:proofErr w:type="spellEnd"/>
      <w:r w:rsidRPr="00A95291">
        <w:rPr>
          <w:rFonts w:asciiTheme="majorBidi" w:hAnsiTheme="majorBidi" w:cstheme="majorBidi"/>
          <w:sz w:val="28"/>
          <w:szCs w:val="28"/>
        </w:rPr>
        <w:t>, D Ramachandran, C Rambabu</w:t>
      </w:r>
    </w:p>
    <w:p w14:paraId="529F7984" w14:textId="77777777" w:rsidR="001169AA" w:rsidRDefault="001169AA" w:rsidP="001169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Professor Dr. </w:t>
      </w:r>
      <w:proofErr w:type="spellStart"/>
      <w:r w:rsidRPr="001169AA">
        <w:rPr>
          <w:rFonts w:asciiTheme="majorBidi" w:hAnsiTheme="majorBidi" w:cstheme="majorBidi"/>
          <w:sz w:val="28"/>
          <w:szCs w:val="28"/>
        </w:rPr>
        <w:t>Indrajit</w:t>
      </w:r>
      <w:proofErr w:type="spellEnd"/>
      <w:r w:rsidRPr="001169AA">
        <w:rPr>
          <w:rFonts w:asciiTheme="majorBidi" w:hAnsiTheme="majorBidi" w:cstheme="majorBidi"/>
          <w:sz w:val="28"/>
          <w:szCs w:val="28"/>
        </w:rPr>
        <w:t xml:space="preserve"> Roy</w:t>
      </w:r>
    </w:p>
    <w:p w14:paraId="4B05AEFE" w14:textId="77777777" w:rsid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hyperlink r:id="rId30" w:history="1">
        <w:r w:rsidRPr="00601565">
          <w:rPr>
            <w:rStyle w:val="Hyperlink"/>
            <w:rFonts w:asciiTheme="majorBidi" w:hAnsiTheme="majorBidi" w:cstheme="majorBidi"/>
            <w:sz w:val="28"/>
            <w:szCs w:val="28"/>
          </w:rPr>
          <w:t>indrajitroy11@gmail.com</w:t>
        </w:r>
      </w:hyperlink>
    </w:p>
    <w:p w14:paraId="341731A6" w14:textId="77777777" w:rsid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8D86BF1" w14:textId="77777777" w:rsidR="001169AA" w:rsidRPr="001169AA" w:rsidRDefault="003D5BDD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r w:rsidR="001169AA" w:rsidRPr="001169AA">
        <w:rPr>
          <w:rFonts w:asciiTheme="majorBidi" w:hAnsiTheme="majorBidi" w:cstheme="majorBidi"/>
          <w:sz w:val="28"/>
          <w:szCs w:val="28"/>
        </w:rPr>
        <w:t>ndrajit</w:t>
      </w:r>
      <w:proofErr w:type="spellEnd"/>
      <w:r w:rsidR="001169AA" w:rsidRPr="001169AA">
        <w:rPr>
          <w:rFonts w:asciiTheme="majorBidi" w:hAnsiTheme="majorBidi" w:cstheme="majorBidi"/>
          <w:sz w:val="28"/>
          <w:szCs w:val="28"/>
        </w:rPr>
        <w:t xml:space="preserve"> Roy, Ph.D.</w:t>
      </w:r>
    </w:p>
    <w:p w14:paraId="21B1F710" w14:textId="77777777" w:rsidR="001169AA" w:rsidRP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1169AA">
        <w:rPr>
          <w:rFonts w:asciiTheme="majorBidi" w:hAnsiTheme="majorBidi" w:cstheme="majorBidi"/>
          <w:sz w:val="28"/>
          <w:szCs w:val="28"/>
        </w:rPr>
        <w:t>Associate Professor.</w:t>
      </w:r>
    </w:p>
    <w:p w14:paraId="435FD3B0" w14:textId="77777777" w:rsidR="001169AA" w:rsidRP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1169AA">
        <w:rPr>
          <w:rFonts w:asciiTheme="majorBidi" w:hAnsiTheme="majorBidi" w:cstheme="majorBidi"/>
          <w:sz w:val="28"/>
          <w:szCs w:val="28"/>
        </w:rPr>
        <w:t>Department of Chemistry.</w:t>
      </w:r>
    </w:p>
    <w:p w14:paraId="4E48ED97" w14:textId="77777777" w:rsidR="001169AA" w:rsidRP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1169AA">
        <w:rPr>
          <w:rFonts w:asciiTheme="majorBidi" w:hAnsiTheme="majorBidi" w:cstheme="majorBidi"/>
          <w:sz w:val="28"/>
          <w:szCs w:val="28"/>
        </w:rPr>
        <w:t>University of Delhi.</w:t>
      </w:r>
    </w:p>
    <w:p w14:paraId="5ECF8DD9" w14:textId="77777777" w:rsidR="001169AA" w:rsidRP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1169AA">
        <w:rPr>
          <w:rFonts w:asciiTheme="majorBidi" w:hAnsiTheme="majorBidi" w:cstheme="majorBidi"/>
          <w:sz w:val="28"/>
          <w:szCs w:val="28"/>
        </w:rPr>
        <w:t>Delhi-110007, India.</w:t>
      </w:r>
    </w:p>
    <w:p w14:paraId="5B81AF6C" w14:textId="77777777" w:rsidR="001169AA" w:rsidRPr="001169AA" w:rsidRDefault="001169AA" w:rsidP="001169AA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1169AA">
        <w:rPr>
          <w:rFonts w:asciiTheme="majorBidi" w:hAnsiTheme="majorBidi" w:cstheme="majorBidi"/>
          <w:sz w:val="28"/>
          <w:szCs w:val="28"/>
        </w:rPr>
        <w:t>Web: http://www.du.ac.in/index.php?id=270&amp;fmember=2337&amp;cid=263</w:t>
      </w:r>
    </w:p>
    <w:p w14:paraId="1933AA2A" w14:textId="77777777" w:rsidR="00AF3827" w:rsidRDefault="003D5BDD" w:rsidP="00AF382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Publications:</w:t>
      </w:r>
    </w:p>
    <w:p w14:paraId="6E13BE42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 xml:space="preserve">Liu L, Yong KT, Roy I, Law WC, Ye L, Liu J, Liu J, Kumar R, Zhang X, Prasad PN. </w:t>
      </w:r>
      <w:proofErr w:type="spellStart"/>
      <w:r w:rsidRPr="003D5BDD">
        <w:rPr>
          <w:rFonts w:asciiTheme="majorBidi" w:hAnsiTheme="majorBidi" w:cstheme="majorBidi"/>
          <w:sz w:val="28"/>
          <w:szCs w:val="28"/>
        </w:rPr>
        <w:t>Theranostics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>. 2012, 2(7), 705-13</w:t>
      </w:r>
    </w:p>
    <w:p w14:paraId="0676E23E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 xml:space="preserve">Wang Y, Hu R, Lin G, Roy I, Yong KT. ACS </w:t>
      </w:r>
      <w:proofErr w:type="spellStart"/>
      <w:r w:rsidRPr="003D5BDD">
        <w:rPr>
          <w:rFonts w:asciiTheme="majorBidi" w:hAnsiTheme="majorBidi" w:cstheme="majorBidi"/>
          <w:sz w:val="28"/>
          <w:szCs w:val="28"/>
        </w:rPr>
        <w:t>Appl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 xml:space="preserve"> Mater Interfaces. 2013, 5(8), 2786-99..</w:t>
      </w:r>
    </w:p>
    <w:p w14:paraId="19D2062B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D5BDD">
        <w:rPr>
          <w:rFonts w:asciiTheme="majorBidi" w:hAnsiTheme="majorBidi" w:cstheme="majorBidi"/>
          <w:sz w:val="28"/>
          <w:szCs w:val="28"/>
        </w:rPr>
        <w:t>Juneja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 xml:space="preserve"> R, Roy I. RSC Adv. 2014, 4, 44472-44479.</w:t>
      </w:r>
    </w:p>
    <w:p w14:paraId="29436874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D5BDD">
        <w:rPr>
          <w:rFonts w:asciiTheme="majorBidi" w:hAnsiTheme="majorBidi" w:cstheme="majorBidi"/>
          <w:sz w:val="28"/>
          <w:szCs w:val="28"/>
        </w:rPr>
        <w:t>Sethi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 xml:space="preserve"> K,  Roy I. J. Coll. Int. Sci. 2015, 456, 59-65.</w:t>
      </w:r>
    </w:p>
    <w:p w14:paraId="1A0AF2E6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>Agnihotri S, Pathak R, Jha D, Roy I, Gautam HK, Sharma AK, Kumar P. New J. Chem. 2015, 39, 6746-6755.</w:t>
      </w:r>
    </w:p>
    <w:p w14:paraId="31152358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>Chen G, Roy I, Yang C, Prasad PN. Chem. Rev. 2016, 116(5), 2826-85.</w:t>
      </w:r>
    </w:p>
    <w:p w14:paraId="12F9ACE1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D5BDD">
        <w:rPr>
          <w:rFonts w:asciiTheme="majorBidi" w:hAnsiTheme="majorBidi" w:cstheme="majorBidi"/>
          <w:sz w:val="28"/>
          <w:szCs w:val="28"/>
        </w:rPr>
        <w:t>Sethi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 xml:space="preserve"> K, Sharma S, Roy I. RSC Adv. 2016, 6, 76861-76866.</w:t>
      </w:r>
    </w:p>
    <w:p w14:paraId="0F69F946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>Joshi JC, Anuradha, Roy I, Gulati K, Ray A. Pharmaceutical Nanotechnology 2016, 4, 202-212.</w:t>
      </w:r>
    </w:p>
    <w:p w14:paraId="6F8CBB7B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lastRenderedPageBreak/>
        <w:t xml:space="preserve">Sharma S, </w:t>
      </w:r>
      <w:proofErr w:type="spellStart"/>
      <w:r w:rsidRPr="003D5BDD">
        <w:rPr>
          <w:rFonts w:asciiTheme="majorBidi" w:hAnsiTheme="majorBidi" w:cstheme="majorBidi"/>
          <w:sz w:val="28"/>
          <w:szCs w:val="28"/>
        </w:rPr>
        <w:t>Sethi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 xml:space="preserve"> K, Roy I. New J. Chem. 2017, 41, 11860-11866.</w:t>
      </w:r>
    </w:p>
    <w:p w14:paraId="050161B6" w14:textId="77777777" w:rsidR="003D5BDD" w:rsidRPr="003D5BDD" w:rsidRDefault="003D5BDD" w:rsidP="003D5BDD">
      <w:pPr>
        <w:rPr>
          <w:rFonts w:asciiTheme="majorBidi" w:hAnsiTheme="majorBidi" w:cstheme="majorBidi"/>
          <w:sz w:val="28"/>
          <w:szCs w:val="28"/>
        </w:rPr>
      </w:pPr>
      <w:r w:rsidRPr="003D5BDD">
        <w:rPr>
          <w:rFonts w:asciiTheme="majorBidi" w:hAnsiTheme="majorBidi" w:cstheme="majorBidi"/>
          <w:sz w:val="28"/>
          <w:szCs w:val="28"/>
        </w:rPr>
        <w:t xml:space="preserve">Kumar P, Agnihotri S, Roy I. Int. J. </w:t>
      </w:r>
      <w:proofErr w:type="spellStart"/>
      <w:r w:rsidRPr="003D5BDD">
        <w:rPr>
          <w:rFonts w:asciiTheme="majorBidi" w:hAnsiTheme="majorBidi" w:cstheme="majorBidi"/>
          <w:sz w:val="28"/>
          <w:szCs w:val="28"/>
        </w:rPr>
        <w:t>Nanomed</w:t>
      </w:r>
      <w:proofErr w:type="spellEnd"/>
      <w:r w:rsidRPr="003D5BDD">
        <w:rPr>
          <w:rFonts w:asciiTheme="majorBidi" w:hAnsiTheme="majorBidi" w:cstheme="majorBidi"/>
          <w:sz w:val="28"/>
          <w:szCs w:val="28"/>
        </w:rPr>
        <w:t>. 2018, 13, 43-46.</w:t>
      </w:r>
    </w:p>
    <w:p w14:paraId="210E38B1" w14:textId="77777777" w:rsidR="003D5BDD" w:rsidRPr="00EB5291" w:rsidRDefault="003D5BDD" w:rsidP="00AF3827">
      <w:pPr>
        <w:rPr>
          <w:rFonts w:asciiTheme="majorBidi" w:hAnsiTheme="majorBidi" w:cstheme="majorBidi"/>
          <w:sz w:val="28"/>
          <w:szCs w:val="28"/>
        </w:rPr>
      </w:pPr>
    </w:p>
    <w:p w14:paraId="39A1B345" w14:textId="77777777" w:rsidR="00621653" w:rsidRDefault="00621653" w:rsidP="00AF3827">
      <w:pPr>
        <w:pStyle w:val="ListParagraph"/>
      </w:pPr>
    </w:p>
    <w:sectPr w:rsidR="00621653" w:rsidSect="004712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1C01"/>
    <w:multiLevelType w:val="hybridMultilevel"/>
    <w:tmpl w:val="F67CA83C"/>
    <w:lvl w:ilvl="0" w:tplc="399A4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704C"/>
    <w:multiLevelType w:val="hybridMultilevel"/>
    <w:tmpl w:val="A44440DA"/>
    <w:lvl w:ilvl="0" w:tplc="3F54D0F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45E5"/>
    <w:multiLevelType w:val="hybridMultilevel"/>
    <w:tmpl w:val="2E6AE7DC"/>
    <w:lvl w:ilvl="0" w:tplc="4658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D57C0"/>
    <w:multiLevelType w:val="hybridMultilevel"/>
    <w:tmpl w:val="DAEE66B0"/>
    <w:lvl w:ilvl="0" w:tplc="25CED9EC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  <w:color w:val="333333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88"/>
    <w:rsid w:val="000A6A23"/>
    <w:rsid w:val="00102F88"/>
    <w:rsid w:val="001169AA"/>
    <w:rsid w:val="003D5BDD"/>
    <w:rsid w:val="00471218"/>
    <w:rsid w:val="00621653"/>
    <w:rsid w:val="00744068"/>
    <w:rsid w:val="00A5425C"/>
    <w:rsid w:val="00A95291"/>
    <w:rsid w:val="00AF3827"/>
    <w:rsid w:val="00E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D240"/>
  <w15:docId w15:val="{40E7BC4B-3EB6-0A4F-817A-8E53763A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82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F3827"/>
    <w:rPr>
      <w:i/>
      <w:iCs/>
    </w:rPr>
  </w:style>
  <w:style w:type="character" w:styleId="Strong">
    <w:name w:val="Strong"/>
    <w:basedOn w:val="DefaultParagraphFont"/>
    <w:uiPriority w:val="22"/>
    <w:qFormat/>
    <w:rsid w:val="00AF3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58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951929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66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68371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5932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480587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27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2926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0235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4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92106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5201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969269">
              <w:marLeft w:val="-143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7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31063387" TargetMode="External"/><Relationship Id="rId13" Type="http://schemas.openxmlformats.org/officeDocument/2006/relationships/hyperlink" Target="http://doi.org/10.1039/c8ob01092g" TargetMode="External"/><Relationship Id="rId18" Type="http://schemas.openxmlformats.org/officeDocument/2006/relationships/hyperlink" Target="http://www.ncbi.nlm.nih.gov/pubmed/29656506" TargetMode="External"/><Relationship Id="rId26" Type="http://schemas.openxmlformats.org/officeDocument/2006/relationships/hyperlink" Target="http://doi.org/10.1021/acs.orglett.7b037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i.org/10.1021/acs.joc.8b00015" TargetMode="External"/><Relationship Id="rId7" Type="http://schemas.openxmlformats.org/officeDocument/2006/relationships/hyperlink" Target="http://doi.org/10.1039/c9ob01426h" TargetMode="External"/><Relationship Id="rId12" Type="http://schemas.openxmlformats.org/officeDocument/2006/relationships/hyperlink" Target="http://www.ncbi.nlm.nih.gov/pubmed/29931003" TargetMode="External"/><Relationship Id="rId17" Type="http://schemas.openxmlformats.org/officeDocument/2006/relationships/hyperlink" Target="https://academictree.org/chemistry/publications.php?pid=736295" TargetMode="External"/><Relationship Id="rId25" Type="http://schemas.openxmlformats.org/officeDocument/2006/relationships/hyperlink" Target="http://www.ncbi.nlm.nih.gov/pubmed/2933657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.1021/acs.orglett.8b00997" TargetMode="External"/><Relationship Id="rId20" Type="http://schemas.openxmlformats.org/officeDocument/2006/relationships/hyperlink" Target="http://www.ncbi.nlm.nih.gov/pubmed/29461056" TargetMode="External"/><Relationship Id="rId29" Type="http://schemas.openxmlformats.org/officeDocument/2006/relationships/hyperlink" Target="mailto:tmk@cup.uni-muenchen.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31365012" TargetMode="External"/><Relationship Id="rId11" Type="http://schemas.openxmlformats.org/officeDocument/2006/relationships/hyperlink" Target="http://doi.org/10.1021/acsomega.8b01341" TargetMode="External"/><Relationship Id="rId24" Type="http://schemas.openxmlformats.org/officeDocument/2006/relationships/hyperlink" Target="http://doi.org/10.1021/acs.orglett.7b03815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dethe@iitk.ac.in" TargetMode="External"/><Relationship Id="rId15" Type="http://schemas.openxmlformats.org/officeDocument/2006/relationships/hyperlink" Target="http://www.ncbi.nlm.nih.gov/pubmed/29672071" TargetMode="External"/><Relationship Id="rId23" Type="http://schemas.openxmlformats.org/officeDocument/2006/relationships/hyperlink" Target="http://www.ncbi.nlm.nih.gov/pubmed/29341625" TargetMode="External"/><Relationship Id="rId28" Type="http://schemas.openxmlformats.org/officeDocument/2006/relationships/hyperlink" Target="http://doi.org/10.2116/analsci.33.99" TargetMode="External"/><Relationship Id="rId10" Type="http://schemas.openxmlformats.org/officeDocument/2006/relationships/hyperlink" Target="http://www.ncbi.nlm.nih.gov/pubmed/31459063" TargetMode="External"/><Relationship Id="rId19" Type="http://schemas.openxmlformats.org/officeDocument/2006/relationships/hyperlink" Target="http://doi.org/10.1002/chem.20180097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i.org/10.1021/acs.orglett.9b01254" TargetMode="External"/><Relationship Id="rId14" Type="http://schemas.openxmlformats.org/officeDocument/2006/relationships/hyperlink" Target="https://academictree.org/chemistry/publications.php?pid=736296" TargetMode="External"/><Relationship Id="rId22" Type="http://schemas.openxmlformats.org/officeDocument/2006/relationships/hyperlink" Target="https://academictree.org/chemistry/publications.php?pid=736295" TargetMode="External"/><Relationship Id="rId27" Type="http://schemas.openxmlformats.org/officeDocument/2006/relationships/hyperlink" Target="http://www.ncbi.nlm.nih.gov/pubmed/28070086" TargetMode="External"/><Relationship Id="rId30" Type="http://schemas.openxmlformats.org/officeDocument/2006/relationships/hyperlink" Target="mailto:indrajitroy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Microsoft Office User</cp:lastModifiedBy>
  <cp:revision>3</cp:revision>
  <dcterms:created xsi:type="dcterms:W3CDTF">2020-06-08T14:57:00Z</dcterms:created>
  <dcterms:modified xsi:type="dcterms:W3CDTF">2020-06-09T12:36:00Z</dcterms:modified>
</cp:coreProperties>
</file>