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0BC6" w14:textId="77777777" w:rsidR="00DF0767" w:rsidRDefault="008C206C" w:rsidP="005D6FCE">
      <w:pPr>
        <w:bidi w:val="0"/>
      </w:pPr>
      <w:r>
        <w:t xml:space="preserve">Statement of </w:t>
      </w:r>
      <w:r w:rsidR="005D6FCE">
        <w:t>Novelty</w:t>
      </w:r>
    </w:p>
    <w:p w14:paraId="46327050" w14:textId="77777777" w:rsidR="008C206C" w:rsidRDefault="008C206C" w:rsidP="008C206C">
      <w:pPr>
        <w:bidi w:val="0"/>
      </w:pPr>
    </w:p>
    <w:p w14:paraId="180B8E8C" w14:textId="2664329B" w:rsidR="008C206C" w:rsidRDefault="008C206C" w:rsidP="008C206C">
      <w:pPr>
        <w:bidi w:val="0"/>
      </w:pPr>
      <w:r>
        <w:t xml:space="preserve">This work involves the synthesis of new </w:t>
      </w:r>
      <w:r w:rsidR="00F30AA0">
        <w:t xml:space="preserve">heterocyclic </w:t>
      </w:r>
      <w:r>
        <w:t xml:space="preserve">derivatives starting from </w:t>
      </w:r>
      <w:r w:rsidR="00F30AA0">
        <w:t>cyclohexan-1,3-dione</w:t>
      </w:r>
      <w:r w:rsidR="00524F5C">
        <w:t xml:space="preserve"> through its heterocyclic</w:t>
      </w:r>
      <w:r w:rsidR="00524F5C" w:rsidRPr="00524F5C">
        <w:t>-2-ylmethylene</w:t>
      </w:r>
      <w:r w:rsidR="00524F5C">
        <w:t xml:space="preserve"> derivatives</w:t>
      </w:r>
      <w:r>
        <w:t xml:space="preserve">. The synthesized </w:t>
      </w:r>
      <w:r w:rsidR="00524F5C">
        <w:t>compounds</w:t>
      </w:r>
      <w:r>
        <w:t xml:space="preserve"> </w:t>
      </w:r>
      <w:bookmarkStart w:id="0" w:name="_GoBack"/>
      <w:bookmarkEnd w:id="0"/>
      <w:r w:rsidR="00524F5C">
        <w:t>were</w:t>
      </w:r>
      <w:r>
        <w:t xml:space="preserve"> subjected through a series of heterocyclic transformations to give novel compounds their antitumor</w:t>
      </w:r>
      <w:r w:rsidR="00F30AA0">
        <w:t>, tyrosine kinases</w:t>
      </w:r>
      <w:r>
        <w:t xml:space="preserve"> evaluations were determined.</w:t>
      </w:r>
    </w:p>
    <w:sectPr w:rsidR="008C206C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C"/>
    <w:rsid w:val="000A5936"/>
    <w:rsid w:val="00265761"/>
    <w:rsid w:val="00280FF5"/>
    <w:rsid w:val="004F186C"/>
    <w:rsid w:val="00524F5C"/>
    <w:rsid w:val="005D6FCE"/>
    <w:rsid w:val="00804087"/>
    <w:rsid w:val="008C206C"/>
    <w:rsid w:val="00A25595"/>
    <w:rsid w:val="00A65726"/>
    <w:rsid w:val="00B63F0C"/>
    <w:rsid w:val="00C232E3"/>
    <w:rsid w:val="00DF0767"/>
    <w:rsid w:val="00F30AA0"/>
    <w:rsid w:val="00F5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3417"/>
  <w15:docId w15:val="{40E7BC4B-3EB6-0A4F-817A-8E53763A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E40"/>
    <w:pPr>
      <w:bidi/>
    </w:pPr>
    <w:rPr>
      <w:sz w:val="24"/>
      <w:szCs w:val="24"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Microsoft Office User</cp:lastModifiedBy>
  <cp:revision>2</cp:revision>
  <dcterms:created xsi:type="dcterms:W3CDTF">2020-06-08T14:56:00Z</dcterms:created>
  <dcterms:modified xsi:type="dcterms:W3CDTF">2020-06-08T14:56:00Z</dcterms:modified>
</cp:coreProperties>
</file>