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0E" w:rsidRPr="00567B0E" w:rsidRDefault="00567B0E" w:rsidP="00567B0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</w:t>
      </w:r>
      <w:r w:rsidRPr="00567B0E">
        <w:rPr>
          <w:rFonts w:ascii="Times New Roman" w:hAnsi="Times New Roman" w:cs="Times New Roman"/>
          <w:lang w:val="en-US"/>
        </w:rPr>
        <w:t xml:space="preserve">e performed a series of ITC titrations of </w:t>
      </w:r>
      <w:r>
        <w:rPr>
          <w:rFonts w:ascii="Times New Roman" w:hAnsi="Times New Roman" w:cs="Times New Roman"/>
          <w:lang w:val="en-US"/>
        </w:rPr>
        <w:t xml:space="preserve">SDS </w:t>
      </w:r>
      <w:r w:rsidRPr="00567B0E"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  <w:lang w:val="en-US"/>
        </w:rPr>
        <w:t xml:space="preserve"> water, aqueous solutions of NaCl and</w:t>
      </w:r>
      <w:r w:rsidRPr="00567B0E">
        <w:rPr>
          <w:rFonts w:ascii="Times New Roman" w:hAnsi="Times New Roman" w:cs="Times New Roman"/>
          <w:lang w:val="en-US"/>
        </w:rPr>
        <w:t xml:space="preserve"> three ionic liquids with different nonpolar character. ITC data, obtained </w:t>
      </w:r>
      <w:r>
        <w:rPr>
          <w:rFonts w:ascii="Times New Roman" w:hAnsi="Times New Roman" w:cs="Times New Roman"/>
          <w:lang w:val="en-US"/>
        </w:rPr>
        <w:t xml:space="preserve">systematically </w:t>
      </w:r>
      <w:r w:rsidRPr="00567B0E">
        <w:rPr>
          <w:rFonts w:ascii="Times New Roman" w:hAnsi="Times New Roman" w:cs="Times New Roman"/>
          <w:lang w:val="en-US"/>
        </w:rPr>
        <w:t xml:space="preserve">at different temperatures, were described by using the mass-action model and </w:t>
      </w:r>
      <w:r>
        <w:rPr>
          <w:rFonts w:ascii="Times New Roman" w:hAnsi="Times New Roman" w:cs="Times New Roman"/>
          <w:lang w:val="en-US"/>
        </w:rPr>
        <w:t>a full thermodynamic profile</w:t>
      </w:r>
      <w:r w:rsidRPr="00567B0E">
        <w:rPr>
          <w:rFonts w:ascii="Times New Roman" w:hAnsi="Times New Roman" w:cs="Times New Roman"/>
          <w:lang w:val="en-US"/>
        </w:rPr>
        <w:t xml:space="preserve"> of micelliza</w:t>
      </w:r>
      <w:r>
        <w:rPr>
          <w:rFonts w:ascii="Times New Roman" w:hAnsi="Times New Roman" w:cs="Times New Roman"/>
          <w:lang w:val="en-US"/>
        </w:rPr>
        <w:t>tion was extracted. T</w:t>
      </w:r>
      <w:r w:rsidRPr="00567B0E">
        <w:rPr>
          <w:rFonts w:ascii="Times New Roman" w:hAnsi="Times New Roman" w:cs="Times New Roman"/>
          <w:lang w:val="en-US"/>
        </w:rPr>
        <w:t xml:space="preserve">o shed light on micellar charge we also performed conductivity and zeta-potential measurements. </w:t>
      </w:r>
      <w:r>
        <w:rPr>
          <w:rFonts w:ascii="Times New Roman" w:hAnsi="Times New Roman" w:cs="Times New Roman"/>
          <w:lang w:val="en-US"/>
        </w:rPr>
        <w:t>T</w:t>
      </w:r>
      <w:r w:rsidRPr="00567B0E">
        <w:rPr>
          <w:rFonts w:ascii="Times New Roman" w:hAnsi="Times New Roman" w:cs="Times New Roman"/>
          <w:lang w:val="en-US"/>
        </w:rPr>
        <w:t xml:space="preserve">he micellization of SDS in all electrolytic media is more </w:t>
      </w:r>
      <w:proofErr w:type="spellStart"/>
      <w:r w:rsidRPr="00567B0E">
        <w:rPr>
          <w:rFonts w:ascii="Times New Roman" w:hAnsi="Times New Roman" w:cs="Times New Roman"/>
          <w:lang w:val="en-US"/>
        </w:rPr>
        <w:t>favourable</w:t>
      </w:r>
      <w:proofErr w:type="spellEnd"/>
      <w:r w:rsidRPr="00567B0E">
        <w:rPr>
          <w:rFonts w:ascii="Times New Roman" w:hAnsi="Times New Roman" w:cs="Times New Roman"/>
          <w:lang w:val="en-US"/>
        </w:rPr>
        <w:t>, reflecting in lower cmc values and more negative Gibbs free energies, due to</w:t>
      </w:r>
      <w:r>
        <w:rPr>
          <w:rFonts w:ascii="Times New Roman" w:hAnsi="Times New Roman" w:cs="Times New Roman"/>
          <w:lang w:val="en-US"/>
        </w:rPr>
        <w:t xml:space="preserve"> the screening of negative sulfate heads which</w:t>
      </w:r>
      <w:r w:rsidRPr="00567B0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is </w:t>
      </w:r>
      <w:r w:rsidRPr="00567B0E">
        <w:rPr>
          <w:rFonts w:ascii="Times New Roman" w:hAnsi="Times New Roman" w:cs="Times New Roman"/>
          <w:lang w:val="en-US"/>
        </w:rPr>
        <w:t>even more efficient i</w:t>
      </w:r>
      <w:r>
        <w:rPr>
          <w:rFonts w:ascii="Times New Roman" w:hAnsi="Times New Roman" w:cs="Times New Roman"/>
          <w:lang w:val="en-US"/>
        </w:rPr>
        <w:t>n the presence of ionic liquids</w:t>
      </w:r>
      <w:r w:rsidRPr="00567B0E">
        <w:rPr>
          <w:rFonts w:ascii="Times New Roman" w:hAnsi="Times New Roman" w:cs="Times New Roman"/>
          <w:lang w:val="en-US"/>
        </w:rPr>
        <w:t>.</w:t>
      </w:r>
      <w:bookmarkStart w:id="0" w:name="_GoBack"/>
      <w:bookmarkEnd w:id="0"/>
    </w:p>
    <w:sectPr w:rsidR="00567B0E" w:rsidRPr="00567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MDc1NTAxMDC1NDNS0lEKTi0uzszPAykwrAUANKoVziwAAAA="/>
  </w:docVars>
  <w:rsids>
    <w:rsidRoot w:val="0030661E"/>
    <w:rsid w:val="001A1036"/>
    <w:rsid w:val="00301787"/>
    <w:rsid w:val="0030661E"/>
    <w:rsid w:val="00383F53"/>
    <w:rsid w:val="00567B0E"/>
    <w:rsid w:val="0080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102</Words>
  <Characters>560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BojanS</dc:creator>
  <cp:lastModifiedBy>BojanS</cp:lastModifiedBy>
  <cp:revision>2</cp:revision>
  <dcterms:created xsi:type="dcterms:W3CDTF">2020-04-20T11:29:00Z</dcterms:created>
  <dcterms:modified xsi:type="dcterms:W3CDTF">2020-04-22T05:55:00Z</dcterms:modified>
</cp:coreProperties>
</file>