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D9C" w:rsidRPr="000673CA" w:rsidRDefault="00E35021" w:rsidP="007F430C">
      <w:pPr>
        <w:pStyle w:val="NoSpacing"/>
        <w:spacing w:line="480" w:lineRule="auto"/>
        <w:jc w:val="center"/>
        <w:rPr>
          <w:rFonts w:asciiTheme="majorBidi" w:hAnsiTheme="majorBidi" w:cstheme="majorBidi"/>
          <w:b/>
          <w:bCs/>
          <w:sz w:val="36"/>
          <w:szCs w:val="36"/>
        </w:rPr>
      </w:pPr>
      <w:r w:rsidRPr="000673CA">
        <w:rPr>
          <w:rFonts w:asciiTheme="majorBidi" w:hAnsiTheme="majorBidi" w:cstheme="majorBidi"/>
          <w:b/>
          <w:bCs/>
          <w:sz w:val="36"/>
          <w:szCs w:val="36"/>
        </w:rPr>
        <w:t>GO/PAMAM</w:t>
      </w:r>
      <w:r w:rsidR="00377C74" w:rsidRPr="000673CA">
        <w:rPr>
          <w:rFonts w:asciiTheme="majorBidi" w:hAnsiTheme="majorBidi" w:cstheme="majorBidi"/>
          <w:b/>
          <w:bCs/>
          <w:sz w:val="36"/>
          <w:szCs w:val="36"/>
        </w:rPr>
        <w:t xml:space="preserve"> </w:t>
      </w:r>
      <w:r w:rsidR="00704E26" w:rsidRPr="000673CA">
        <w:rPr>
          <w:rFonts w:asciiTheme="majorBidi" w:hAnsiTheme="majorBidi" w:cstheme="majorBidi"/>
          <w:b/>
          <w:bCs/>
          <w:sz w:val="36"/>
          <w:szCs w:val="36"/>
        </w:rPr>
        <w:t xml:space="preserve">as a </w:t>
      </w:r>
      <w:r w:rsidR="000A0486">
        <w:rPr>
          <w:rFonts w:asciiTheme="majorBidi" w:hAnsiTheme="majorBidi" w:cstheme="majorBidi"/>
          <w:b/>
          <w:bCs/>
          <w:sz w:val="36"/>
          <w:szCs w:val="36"/>
        </w:rPr>
        <w:t>High C</w:t>
      </w:r>
      <w:r w:rsidR="00905119" w:rsidRPr="000673CA">
        <w:rPr>
          <w:rFonts w:asciiTheme="majorBidi" w:hAnsiTheme="majorBidi" w:cstheme="majorBidi"/>
          <w:b/>
          <w:bCs/>
          <w:sz w:val="36"/>
          <w:szCs w:val="36"/>
        </w:rPr>
        <w:t xml:space="preserve">apacity </w:t>
      </w:r>
      <w:r w:rsidR="000A0486">
        <w:rPr>
          <w:rFonts w:asciiTheme="majorBidi" w:hAnsiTheme="majorBidi" w:cstheme="majorBidi"/>
          <w:b/>
          <w:bCs/>
          <w:sz w:val="36"/>
          <w:szCs w:val="36"/>
        </w:rPr>
        <w:t>A</w:t>
      </w:r>
      <w:r w:rsidRPr="000673CA">
        <w:rPr>
          <w:rFonts w:asciiTheme="majorBidi" w:hAnsiTheme="majorBidi" w:cstheme="majorBidi"/>
          <w:b/>
          <w:bCs/>
          <w:sz w:val="36"/>
          <w:szCs w:val="36"/>
        </w:rPr>
        <w:t>dsorbent</w:t>
      </w:r>
      <w:r w:rsidR="000A0486">
        <w:rPr>
          <w:rFonts w:asciiTheme="majorBidi" w:hAnsiTheme="majorBidi" w:cstheme="majorBidi"/>
          <w:b/>
          <w:bCs/>
          <w:sz w:val="36"/>
          <w:szCs w:val="36"/>
        </w:rPr>
        <w:t xml:space="preserve"> for R</w:t>
      </w:r>
      <w:r w:rsidR="00704E26" w:rsidRPr="000673CA">
        <w:rPr>
          <w:rFonts w:asciiTheme="majorBidi" w:hAnsiTheme="majorBidi" w:cstheme="majorBidi"/>
          <w:b/>
          <w:bCs/>
          <w:sz w:val="36"/>
          <w:szCs w:val="36"/>
        </w:rPr>
        <w:t>emoval of Alizarin Red S</w:t>
      </w:r>
      <w:r w:rsidR="002D57C8" w:rsidRPr="000673CA">
        <w:rPr>
          <w:rFonts w:asciiTheme="majorBidi" w:hAnsiTheme="majorBidi" w:cstheme="majorBidi"/>
          <w:b/>
          <w:bCs/>
          <w:sz w:val="36"/>
          <w:szCs w:val="36"/>
        </w:rPr>
        <w:t xml:space="preserve">: </w:t>
      </w:r>
      <w:r w:rsidR="000A0486">
        <w:rPr>
          <w:rFonts w:asciiTheme="majorBidi" w:hAnsiTheme="majorBidi" w:cstheme="majorBidi"/>
          <w:b/>
          <w:bCs/>
          <w:sz w:val="36"/>
          <w:szCs w:val="36"/>
        </w:rPr>
        <w:t>Selective Separation of D</w:t>
      </w:r>
      <w:r w:rsidR="007F430C" w:rsidRPr="000673CA">
        <w:rPr>
          <w:rFonts w:asciiTheme="majorBidi" w:hAnsiTheme="majorBidi" w:cstheme="majorBidi"/>
          <w:b/>
          <w:bCs/>
          <w:sz w:val="36"/>
          <w:szCs w:val="36"/>
        </w:rPr>
        <w:t>yes</w:t>
      </w:r>
    </w:p>
    <w:p w:rsidR="00704E26" w:rsidRPr="00571B99" w:rsidRDefault="00704E26" w:rsidP="00704E26">
      <w:pPr>
        <w:pStyle w:val="NoSpacing"/>
        <w:spacing w:line="480" w:lineRule="auto"/>
        <w:jc w:val="center"/>
        <w:rPr>
          <w:rFonts w:asciiTheme="majorBidi" w:hAnsiTheme="majorBidi" w:cstheme="majorBidi"/>
          <w:b/>
          <w:bCs/>
          <w:sz w:val="32"/>
          <w:szCs w:val="32"/>
        </w:rPr>
      </w:pPr>
    </w:p>
    <w:p w:rsidR="00377C74" w:rsidRPr="00813EB9" w:rsidRDefault="00032679" w:rsidP="00CA11E1">
      <w:pPr>
        <w:pStyle w:val="NoSpacing"/>
        <w:spacing w:line="480" w:lineRule="auto"/>
        <w:rPr>
          <w:rFonts w:asciiTheme="majorBidi" w:hAnsiTheme="majorBidi" w:cstheme="majorBidi"/>
          <w:sz w:val="24"/>
          <w:szCs w:val="24"/>
        </w:rPr>
      </w:pPr>
      <w:r w:rsidRPr="00683B57">
        <w:rPr>
          <w:rFonts w:asciiTheme="majorBidi" w:hAnsiTheme="majorBidi" w:cstheme="majorBidi"/>
          <w:b/>
          <w:bCs/>
          <w:sz w:val="24"/>
          <w:szCs w:val="24"/>
        </w:rPr>
        <w:t>Authors:</w:t>
      </w:r>
      <w:r w:rsidRPr="00683B57">
        <w:rPr>
          <w:rFonts w:asciiTheme="majorBidi" w:hAnsiTheme="majorBidi" w:cstheme="majorBidi"/>
          <w:sz w:val="24"/>
          <w:szCs w:val="24"/>
        </w:rPr>
        <w:t xml:space="preserve"> </w:t>
      </w:r>
      <w:r w:rsidR="001A45D5">
        <w:rPr>
          <w:rFonts w:asciiTheme="majorBidi" w:hAnsiTheme="majorBidi" w:cstheme="majorBidi"/>
          <w:sz w:val="24"/>
          <w:szCs w:val="24"/>
        </w:rPr>
        <w:t>Mohammad Rafi</w:t>
      </w:r>
      <w:r w:rsidR="00CA11E1">
        <w:rPr>
          <w:rFonts w:asciiTheme="majorBidi" w:hAnsiTheme="majorBidi" w:cstheme="majorBidi"/>
          <w:sz w:val="24"/>
          <w:szCs w:val="24"/>
        </w:rPr>
        <w:t>,</w:t>
      </w:r>
      <w:r w:rsidR="00DA0E77">
        <w:rPr>
          <w:rFonts w:asciiTheme="majorBidi" w:hAnsiTheme="majorBidi" w:cstheme="majorBidi"/>
          <w:sz w:val="24"/>
          <w:szCs w:val="24"/>
          <w:vertAlign w:val="superscript"/>
        </w:rPr>
        <w:t>a</w:t>
      </w:r>
      <w:r w:rsidR="00C76B39" w:rsidRPr="00683B57">
        <w:rPr>
          <w:rFonts w:asciiTheme="majorBidi" w:hAnsiTheme="majorBidi" w:cstheme="majorBidi"/>
          <w:sz w:val="24"/>
          <w:szCs w:val="24"/>
        </w:rPr>
        <w:t xml:space="preserve"> </w:t>
      </w:r>
      <w:r w:rsidR="00A31F7C" w:rsidRPr="00683B57">
        <w:rPr>
          <w:rFonts w:asciiTheme="majorBidi" w:hAnsiTheme="majorBidi" w:cstheme="majorBidi"/>
          <w:sz w:val="24"/>
          <w:szCs w:val="24"/>
        </w:rPr>
        <w:t>Babak Samiey</w:t>
      </w:r>
      <w:r w:rsidR="00CA11E1">
        <w:rPr>
          <w:rFonts w:asciiTheme="majorBidi" w:hAnsiTheme="majorBidi" w:cstheme="majorBidi"/>
          <w:sz w:val="24"/>
          <w:szCs w:val="24"/>
        </w:rPr>
        <w:t>*</w:t>
      </w:r>
      <w:r w:rsidR="00CA11E1">
        <w:rPr>
          <w:rFonts w:asciiTheme="majorBidi" w:hAnsiTheme="majorBidi" w:cstheme="majorBidi"/>
          <w:sz w:val="24"/>
          <w:szCs w:val="24"/>
          <w:vertAlign w:val="superscript"/>
        </w:rPr>
        <w:t>1</w:t>
      </w:r>
      <w:r w:rsidRPr="00683B57">
        <w:rPr>
          <w:rFonts w:asciiTheme="majorBidi" w:hAnsiTheme="majorBidi" w:cstheme="majorBidi"/>
          <w:sz w:val="24"/>
          <w:szCs w:val="24"/>
        </w:rPr>
        <w:t xml:space="preserve"> </w:t>
      </w:r>
      <w:r w:rsidR="006058BB">
        <w:rPr>
          <w:rFonts w:asciiTheme="majorBidi" w:hAnsiTheme="majorBidi" w:cstheme="majorBidi"/>
          <w:sz w:val="24"/>
          <w:szCs w:val="24"/>
        </w:rPr>
        <w:t xml:space="preserve">and </w:t>
      </w:r>
      <w:r w:rsidR="001A45D5">
        <w:rPr>
          <w:rFonts w:asciiTheme="majorBidi" w:hAnsiTheme="majorBidi" w:cstheme="majorBidi"/>
          <w:sz w:val="24"/>
          <w:szCs w:val="24"/>
        </w:rPr>
        <w:t>Chil-hung Cheng</w:t>
      </w:r>
      <w:r w:rsidR="00CA11E1" w:rsidRPr="00CA11E1">
        <w:rPr>
          <w:rFonts w:asciiTheme="majorBidi" w:hAnsiTheme="majorBidi" w:cstheme="majorBidi"/>
          <w:sz w:val="24"/>
          <w:szCs w:val="24"/>
          <w:vertAlign w:val="superscript"/>
        </w:rPr>
        <w:t>2</w:t>
      </w:r>
    </w:p>
    <w:p w:rsidR="00335985" w:rsidRDefault="00032679" w:rsidP="00DA0E77">
      <w:pPr>
        <w:pStyle w:val="NoSpacing"/>
        <w:spacing w:line="480" w:lineRule="auto"/>
        <w:rPr>
          <w:rFonts w:asciiTheme="majorBidi" w:hAnsiTheme="majorBidi" w:cstheme="majorBidi"/>
          <w:sz w:val="24"/>
          <w:szCs w:val="24"/>
          <w:shd w:val="clear" w:color="auto" w:fill="FFFFFF"/>
        </w:rPr>
      </w:pPr>
      <w:r w:rsidRPr="00683B57">
        <w:rPr>
          <w:rFonts w:asciiTheme="majorBidi" w:hAnsiTheme="majorBidi" w:cstheme="majorBidi"/>
          <w:b/>
          <w:bCs/>
          <w:sz w:val="24"/>
          <w:szCs w:val="24"/>
        </w:rPr>
        <w:t>Address:</w:t>
      </w:r>
      <w:r w:rsidR="005F65B9" w:rsidRPr="00683B57">
        <w:rPr>
          <w:rFonts w:asciiTheme="majorBidi" w:hAnsiTheme="majorBidi" w:cstheme="majorBidi"/>
          <w:sz w:val="24"/>
          <w:szCs w:val="24"/>
        </w:rPr>
        <w:t xml:space="preserve"> </w:t>
      </w:r>
      <w:r w:rsidR="00A65796">
        <w:rPr>
          <w:rFonts w:asciiTheme="majorBidi" w:hAnsiTheme="majorBidi" w:cstheme="majorBidi"/>
          <w:sz w:val="24"/>
          <w:szCs w:val="24"/>
          <w:vertAlign w:val="superscript"/>
        </w:rPr>
        <w:t>1</w:t>
      </w:r>
      <w:r w:rsidR="005F65B9" w:rsidRPr="00683B57">
        <w:rPr>
          <w:rFonts w:asciiTheme="majorBidi" w:hAnsiTheme="majorBidi" w:cstheme="majorBidi"/>
          <w:sz w:val="24"/>
          <w:szCs w:val="24"/>
          <w:shd w:val="clear" w:color="auto" w:fill="FFFFFF"/>
        </w:rPr>
        <w:t>Department of Chemistry, Faculty of Science, Lorestan University, Khoramabad 68137</w:t>
      </w:r>
      <w:r w:rsidR="00DA0E77">
        <w:rPr>
          <w:rFonts w:asciiTheme="majorBidi" w:hAnsiTheme="majorBidi" w:cstheme="majorBidi"/>
          <w:sz w:val="24"/>
          <w:szCs w:val="24"/>
          <w:shd w:val="clear" w:color="auto" w:fill="FFFFFF"/>
        </w:rPr>
        <w:t>–</w:t>
      </w:r>
      <w:r w:rsidR="005F65B9" w:rsidRPr="00683B57">
        <w:rPr>
          <w:rFonts w:asciiTheme="majorBidi" w:hAnsiTheme="majorBidi" w:cstheme="majorBidi"/>
          <w:sz w:val="24"/>
          <w:szCs w:val="24"/>
          <w:shd w:val="clear" w:color="auto" w:fill="FFFFFF"/>
        </w:rPr>
        <w:t>17133, Lorestan, Iran</w:t>
      </w:r>
    </w:p>
    <w:p w:rsidR="00335985" w:rsidRPr="002D3C48" w:rsidRDefault="00A65796" w:rsidP="00DA0E77">
      <w:pPr>
        <w:spacing w:line="360" w:lineRule="auto"/>
        <w:rPr>
          <w:rFonts w:asciiTheme="majorBidi" w:hAnsiTheme="majorBidi" w:cstheme="majorBidi"/>
          <w:color w:val="000000" w:themeColor="text1"/>
          <w:sz w:val="24"/>
          <w:szCs w:val="24"/>
        </w:rPr>
      </w:pPr>
      <w:r>
        <w:rPr>
          <w:rFonts w:asciiTheme="majorBidi" w:hAnsiTheme="majorBidi" w:cstheme="majorBidi"/>
          <w:sz w:val="24"/>
          <w:szCs w:val="24"/>
          <w:vertAlign w:val="superscript"/>
        </w:rPr>
        <w:t>2</w:t>
      </w:r>
      <w:r w:rsidR="00335985" w:rsidRPr="002D3C48">
        <w:rPr>
          <w:rFonts w:asciiTheme="majorBidi" w:hAnsiTheme="majorBidi" w:cstheme="majorBidi"/>
          <w:sz w:val="24"/>
          <w:szCs w:val="24"/>
        </w:rPr>
        <w:t>Department of Chemical Engineering,</w:t>
      </w:r>
      <w:r w:rsidR="00DA0E77">
        <w:rPr>
          <w:rFonts w:asciiTheme="majorBidi" w:hAnsiTheme="majorBidi" w:cstheme="majorBidi"/>
          <w:sz w:val="24"/>
          <w:szCs w:val="24"/>
        </w:rPr>
        <w:t xml:space="preserve"> </w:t>
      </w:r>
      <w:r w:rsidR="00335985" w:rsidRPr="002D3C48">
        <w:rPr>
          <w:rFonts w:asciiTheme="majorBidi" w:hAnsiTheme="majorBidi" w:cstheme="majorBidi"/>
          <w:sz w:val="24"/>
          <w:szCs w:val="24"/>
        </w:rPr>
        <w:t xml:space="preserve">Ryerson University, </w:t>
      </w:r>
      <w:r w:rsidR="00335985" w:rsidRPr="002D3C48">
        <w:rPr>
          <w:rFonts w:asciiTheme="majorBidi" w:eastAsia="Times New Roman" w:hAnsiTheme="majorBidi" w:cstheme="majorBidi"/>
          <w:color w:val="000000" w:themeColor="text1"/>
          <w:sz w:val="24"/>
          <w:szCs w:val="24"/>
        </w:rPr>
        <w:t>M5B 2K3</w:t>
      </w:r>
      <w:r w:rsidR="00335985" w:rsidRPr="002D3C48">
        <w:rPr>
          <w:rFonts w:asciiTheme="majorBidi" w:eastAsia="Times New Roman" w:hAnsiTheme="majorBidi" w:cstheme="majorBidi"/>
          <w:color w:val="26282A"/>
          <w:sz w:val="24"/>
          <w:szCs w:val="24"/>
        </w:rPr>
        <w:t xml:space="preserve">, </w:t>
      </w:r>
      <w:r w:rsidR="00335985" w:rsidRPr="002D3C48">
        <w:rPr>
          <w:rFonts w:asciiTheme="majorBidi" w:hAnsiTheme="majorBidi" w:cstheme="majorBidi"/>
          <w:sz w:val="24"/>
          <w:szCs w:val="24"/>
        </w:rPr>
        <w:t>Toronto, Ontario, Canada</w:t>
      </w:r>
    </w:p>
    <w:p w:rsidR="007C1D9C" w:rsidRPr="00683B57" w:rsidRDefault="007C1D9C" w:rsidP="00683B57">
      <w:pPr>
        <w:pStyle w:val="NoSpacing"/>
        <w:spacing w:line="480" w:lineRule="auto"/>
        <w:rPr>
          <w:rFonts w:asciiTheme="majorBidi" w:hAnsiTheme="majorBidi" w:cstheme="majorBidi"/>
          <w:sz w:val="24"/>
          <w:szCs w:val="24"/>
        </w:rPr>
      </w:pPr>
      <w:r w:rsidRPr="00683B57">
        <w:rPr>
          <w:rFonts w:asciiTheme="majorBidi" w:hAnsiTheme="majorBidi" w:cstheme="majorBidi"/>
          <w:sz w:val="24"/>
          <w:szCs w:val="24"/>
        </w:rPr>
        <w:t xml:space="preserve">  </w:t>
      </w:r>
    </w:p>
    <w:p w:rsidR="007C1D9C" w:rsidRPr="00683B57" w:rsidRDefault="007C1D9C" w:rsidP="00683B57">
      <w:pPr>
        <w:pStyle w:val="NoSpacing"/>
        <w:spacing w:line="480" w:lineRule="auto"/>
        <w:rPr>
          <w:rFonts w:asciiTheme="majorBidi" w:hAnsiTheme="majorBidi" w:cstheme="majorBidi"/>
          <w:sz w:val="24"/>
          <w:szCs w:val="24"/>
        </w:rPr>
      </w:pPr>
      <w:r w:rsidRPr="00407DCA">
        <w:rPr>
          <w:rFonts w:asciiTheme="majorBidi" w:hAnsiTheme="majorBidi" w:cstheme="majorBidi"/>
          <w:b/>
          <w:bCs/>
          <w:sz w:val="24"/>
          <w:szCs w:val="24"/>
        </w:rPr>
        <w:t>Corresponding Author:</w:t>
      </w:r>
      <w:r w:rsidRPr="00683B57">
        <w:rPr>
          <w:rFonts w:asciiTheme="majorBidi" w:hAnsiTheme="majorBidi" w:cstheme="majorBidi"/>
          <w:sz w:val="24"/>
          <w:szCs w:val="24"/>
        </w:rPr>
        <w:t xml:space="preserve"> Babak Samiey </w:t>
      </w:r>
    </w:p>
    <w:p w:rsidR="007C1D9C" w:rsidRPr="00683B57" w:rsidRDefault="007C1D9C" w:rsidP="00683B57">
      <w:pPr>
        <w:pStyle w:val="NoSpacing"/>
        <w:spacing w:line="480" w:lineRule="auto"/>
        <w:rPr>
          <w:rFonts w:asciiTheme="majorBidi" w:hAnsiTheme="majorBidi" w:cstheme="majorBidi"/>
          <w:sz w:val="24"/>
          <w:szCs w:val="24"/>
        </w:rPr>
      </w:pPr>
      <w:r w:rsidRPr="00407DCA">
        <w:rPr>
          <w:rFonts w:asciiTheme="majorBidi" w:hAnsiTheme="majorBidi" w:cstheme="majorBidi"/>
          <w:b/>
          <w:bCs/>
          <w:color w:val="000000" w:themeColor="text1"/>
          <w:sz w:val="24"/>
          <w:szCs w:val="24"/>
        </w:rPr>
        <w:t>E-mail:</w:t>
      </w:r>
      <w:r w:rsidRPr="00683B57">
        <w:rPr>
          <w:rFonts w:asciiTheme="majorBidi" w:hAnsiTheme="majorBidi" w:cstheme="majorBidi"/>
          <w:color w:val="000000" w:themeColor="text1"/>
          <w:sz w:val="24"/>
          <w:szCs w:val="24"/>
        </w:rPr>
        <w:t xml:space="preserve"> </w:t>
      </w:r>
      <w:hyperlink r:id="rId8" w:history="1">
        <w:r w:rsidRPr="00683B57">
          <w:rPr>
            <w:rStyle w:val="Hyperlink"/>
            <w:rFonts w:asciiTheme="majorBidi" w:hAnsiTheme="majorBidi" w:cstheme="majorBidi"/>
            <w:color w:val="000000" w:themeColor="text1"/>
            <w:sz w:val="24"/>
            <w:szCs w:val="24"/>
            <w:u w:val="none"/>
          </w:rPr>
          <w:t>babsamiey@yahoo.com</w:t>
        </w:r>
      </w:hyperlink>
      <w:r w:rsidR="005B5D61">
        <w:t xml:space="preserve"> </w:t>
      </w:r>
      <w:r w:rsidR="005B5D61" w:rsidRPr="005B5D61">
        <w:rPr>
          <w:rFonts w:asciiTheme="majorBidi" w:hAnsiTheme="majorBidi" w:cstheme="majorBidi"/>
          <w:sz w:val="24"/>
          <w:szCs w:val="24"/>
        </w:rPr>
        <w:t>, samiey.b@lu.ac.ir</w:t>
      </w:r>
      <w:r w:rsidRPr="00683B57">
        <w:rPr>
          <w:rFonts w:asciiTheme="majorBidi" w:hAnsiTheme="majorBidi" w:cstheme="majorBidi"/>
          <w:sz w:val="24"/>
          <w:szCs w:val="24"/>
        </w:rPr>
        <w:t xml:space="preserve">  </w:t>
      </w: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2C3739" w:rsidRDefault="002C3739" w:rsidP="006216CD">
      <w:pPr>
        <w:pStyle w:val="NoSpacing"/>
        <w:spacing w:line="480" w:lineRule="auto"/>
        <w:jc w:val="both"/>
        <w:rPr>
          <w:rFonts w:asciiTheme="majorBidi" w:hAnsiTheme="majorBidi" w:cstheme="majorBidi"/>
          <w:b/>
          <w:bCs/>
          <w:sz w:val="24"/>
          <w:szCs w:val="24"/>
        </w:rPr>
      </w:pPr>
    </w:p>
    <w:p w:rsidR="00DA0E77" w:rsidRDefault="00DA0E77" w:rsidP="006216CD">
      <w:pPr>
        <w:pStyle w:val="NoSpacing"/>
        <w:spacing w:line="480" w:lineRule="auto"/>
        <w:jc w:val="both"/>
        <w:rPr>
          <w:rFonts w:asciiTheme="majorBidi" w:hAnsiTheme="majorBidi" w:cstheme="majorBidi"/>
          <w:b/>
          <w:bCs/>
          <w:sz w:val="24"/>
          <w:szCs w:val="24"/>
        </w:rPr>
      </w:pPr>
    </w:p>
    <w:p w:rsidR="001A23B9" w:rsidRPr="00851E56" w:rsidRDefault="001A23B9" w:rsidP="007A7687">
      <w:pPr>
        <w:pStyle w:val="NoSpacing"/>
        <w:spacing w:line="480" w:lineRule="auto"/>
        <w:jc w:val="both"/>
        <w:rPr>
          <w:rFonts w:asciiTheme="majorBidi" w:hAnsiTheme="majorBidi" w:cstheme="majorBidi"/>
          <w:b/>
          <w:bCs/>
          <w:sz w:val="28"/>
          <w:szCs w:val="28"/>
        </w:rPr>
      </w:pPr>
      <w:r w:rsidRPr="00851E56">
        <w:rPr>
          <w:rFonts w:asciiTheme="majorBidi" w:hAnsiTheme="majorBidi" w:cstheme="majorBidi"/>
          <w:b/>
          <w:bCs/>
          <w:sz w:val="28"/>
          <w:szCs w:val="28"/>
        </w:rPr>
        <w:lastRenderedPageBreak/>
        <w:t>A</w:t>
      </w:r>
      <w:r w:rsidR="007A7687" w:rsidRPr="00851E56">
        <w:rPr>
          <w:rFonts w:asciiTheme="majorBidi" w:hAnsiTheme="majorBidi" w:cstheme="majorBidi"/>
          <w:b/>
          <w:bCs/>
          <w:sz w:val="28"/>
          <w:szCs w:val="28"/>
        </w:rPr>
        <w:t>bstract</w:t>
      </w:r>
    </w:p>
    <w:p w:rsidR="002015C8" w:rsidRPr="00F37B24" w:rsidRDefault="00C13B18" w:rsidP="00171E75">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Adsorption of </w:t>
      </w:r>
      <w:r w:rsidR="009A4915">
        <w:rPr>
          <w:rFonts w:asciiTheme="majorBidi" w:hAnsiTheme="majorBidi" w:cstheme="majorBidi"/>
          <w:sz w:val="24"/>
          <w:szCs w:val="24"/>
        </w:rPr>
        <w:t xml:space="preserve">Alizarin Red S (ARS) </w:t>
      </w:r>
      <w:r>
        <w:rPr>
          <w:rFonts w:asciiTheme="majorBidi" w:hAnsiTheme="majorBidi" w:cstheme="majorBidi"/>
          <w:sz w:val="24"/>
          <w:szCs w:val="24"/>
        </w:rPr>
        <w:t xml:space="preserve">on </w:t>
      </w:r>
      <w:r w:rsidR="009A4915" w:rsidRPr="003D49B0">
        <w:rPr>
          <w:rFonts w:asciiTheme="majorBidi" w:hAnsiTheme="majorBidi" w:cstheme="majorBidi"/>
          <w:color w:val="000000" w:themeColor="text1"/>
          <w:sz w:val="24"/>
          <w:szCs w:val="24"/>
        </w:rPr>
        <w:t>graphene oxide/poly(amidoamine)</w:t>
      </w:r>
      <w:r w:rsidR="009A4915" w:rsidRPr="005E5FB3">
        <w:rPr>
          <w:rFonts w:asciiTheme="majorBidi" w:hAnsiTheme="majorBidi" w:cstheme="majorBidi"/>
          <w:color w:val="101010"/>
        </w:rPr>
        <w:t xml:space="preserve"> </w:t>
      </w:r>
      <w:r w:rsidR="009A4915">
        <w:rPr>
          <w:rFonts w:asciiTheme="majorBidi" w:hAnsiTheme="majorBidi" w:cstheme="majorBidi"/>
          <w:color w:val="101010"/>
        </w:rPr>
        <w:t>(</w:t>
      </w:r>
      <w:r>
        <w:rPr>
          <w:rFonts w:asciiTheme="majorBidi" w:hAnsiTheme="majorBidi" w:cstheme="majorBidi"/>
          <w:sz w:val="24"/>
          <w:szCs w:val="24"/>
        </w:rPr>
        <w:t>GO/PAMAM</w:t>
      </w:r>
      <w:r w:rsidR="009A4915">
        <w:rPr>
          <w:rFonts w:asciiTheme="majorBidi" w:hAnsiTheme="majorBidi" w:cstheme="majorBidi"/>
          <w:sz w:val="24"/>
          <w:szCs w:val="24"/>
        </w:rPr>
        <w:t>)</w:t>
      </w:r>
      <w:r>
        <w:rPr>
          <w:rFonts w:asciiTheme="majorBidi" w:hAnsiTheme="majorBidi" w:cstheme="majorBidi"/>
          <w:sz w:val="24"/>
          <w:szCs w:val="24"/>
        </w:rPr>
        <w:t xml:space="preserve"> was studied at different ARS initial concentrations, temperatures, pHs, shaking rates and contact times.</w:t>
      </w:r>
      <w:r w:rsidR="0078765D">
        <w:rPr>
          <w:rFonts w:asciiTheme="majorBidi" w:hAnsiTheme="majorBidi" w:cstheme="majorBidi"/>
          <w:sz w:val="24"/>
          <w:szCs w:val="24"/>
        </w:rPr>
        <w:t xml:space="preserve"> Adsorption sites of GO/PAMAM were phenolic </w:t>
      </w:r>
      <w:r w:rsidR="0078765D" w:rsidRPr="0078765D">
        <w:rPr>
          <w:rFonts w:asciiTheme="majorBidi" w:hAnsiTheme="majorBidi" w:cstheme="majorBidi"/>
          <w:i/>
          <w:iCs/>
          <w:sz w:val="24"/>
          <w:szCs w:val="24"/>
        </w:rPr>
        <w:t>–OH</w:t>
      </w:r>
      <w:r w:rsidR="0078765D">
        <w:rPr>
          <w:rFonts w:asciiTheme="majorBidi" w:hAnsiTheme="majorBidi" w:cstheme="majorBidi"/>
          <w:sz w:val="24"/>
          <w:szCs w:val="24"/>
        </w:rPr>
        <w:t xml:space="preserve"> </w:t>
      </w:r>
      <w:r w:rsidR="0078765D" w:rsidRPr="0078765D">
        <w:rPr>
          <w:rFonts w:asciiTheme="majorBidi" w:hAnsiTheme="majorBidi" w:cstheme="majorBidi"/>
          <w:position w:val="-10"/>
          <w:sz w:val="24"/>
          <w:szCs w:val="24"/>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4.95pt" o:ole="">
            <v:imagedata r:id="rId9" o:title=""/>
          </v:shape>
          <o:OLEObject Type="Embed" ProgID="Equation.3" ShapeID="_x0000_i1025" DrawAspect="Content" ObjectID="_1645280532" r:id="rId10"/>
        </w:object>
      </w:r>
      <w:r w:rsidR="00B82900">
        <w:rPr>
          <w:rFonts w:asciiTheme="majorBidi" w:hAnsiTheme="majorBidi" w:cstheme="majorBidi"/>
          <w:sz w:val="24"/>
          <w:szCs w:val="24"/>
        </w:rPr>
        <w:t>group</w:t>
      </w:r>
      <w:r w:rsidR="0078765D">
        <w:rPr>
          <w:rFonts w:asciiTheme="majorBidi" w:hAnsiTheme="majorBidi" w:cstheme="majorBidi"/>
          <w:sz w:val="24"/>
          <w:szCs w:val="24"/>
        </w:rPr>
        <w:t xml:space="preserve"> of GO and </w:t>
      </w:r>
      <w:r w:rsidR="00001A13">
        <w:rPr>
          <w:rFonts w:asciiTheme="majorBidi" w:hAnsiTheme="majorBidi" w:cstheme="majorBidi"/>
          <w:sz w:val="24"/>
          <w:szCs w:val="24"/>
        </w:rPr>
        <w:t xml:space="preserve">primary amine </w:t>
      </w:r>
      <w:r w:rsidR="008509A6" w:rsidRPr="0078765D">
        <w:rPr>
          <w:rFonts w:asciiTheme="majorBidi" w:hAnsiTheme="majorBidi" w:cstheme="majorBidi"/>
          <w:position w:val="-10"/>
          <w:sz w:val="24"/>
          <w:szCs w:val="24"/>
        </w:rPr>
        <w:object w:dxaOrig="840" w:dyaOrig="340">
          <v:shape id="_x0000_i1026" type="#_x0000_t75" style="width:42.1pt;height:15.6pt" o:ole="">
            <v:imagedata r:id="rId11" o:title=""/>
          </v:shape>
          <o:OLEObject Type="Embed" ProgID="Equation.3" ShapeID="_x0000_i1026" DrawAspect="Content" ObjectID="_1645280533" r:id="rId12"/>
        </w:object>
      </w:r>
      <w:r w:rsidR="00001A13">
        <w:rPr>
          <w:rFonts w:asciiTheme="majorBidi" w:hAnsiTheme="majorBidi" w:cstheme="majorBidi"/>
          <w:sz w:val="24"/>
          <w:szCs w:val="24"/>
        </w:rPr>
        <w:t xml:space="preserve">and protonatad primary </w:t>
      </w:r>
      <w:r w:rsidR="008509A6" w:rsidRPr="0078765D">
        <w:rPr>
          <w:rFonts w:asciiTheme="majorBidi" w:hAnsiTheme="majorBidi" w:cstheme="majorBidi"/>
          <w:position w:val="-12"/>
          <w:sz w:val="24"/>
          <w:szCs w:val="24"/>
        </w:rPr>
        <w:object w:dxaOrig="880" w:dyaOrig="380">
          <v:shape id="_x0000_i1027" type="#_x0000_t75" style="width:44.15pt;height:17.65pt" o:ole="">
            <v:imagedata r:id="rId13" o:title=""/>
          </v:shape>
          <o:OLEObject Type="Embed" ProgID="Equation.3" ShapeID="_x0000_i1027" DrawAspect="Content" ObjectID="_1645280534" r:id="rId14"/>
        </w:object>
      </w:r>
      <w:r w:rsidR="00001A13">
        <w:rPr>
          <w:rFonts w:asciiTheme="majorBidi" w:hAnsiTheme="majorBidi" w:cstheme="majorBidi"/>
          <w:sz w:val="24"/>
          <w:szCs w:val="24"/>
        </w:rPr>
        <w:t xml:space="preserve"> and tertiary </w:t>
      </w:r>
      <w:r w:rsidR="008509A6" w:rsidRPr="00001A13">
        <w:rPr>
          <w:rFonts w:asciiTheme="majorBidi" w:hAnsiTheme="majorBidi" w:cstheme="majorBidi"/>
          <w:position w:val="-10"/>
          <w:sz w:val="24"/>
          <w:szCs w:val="24"/>
        </w:rPr>
        <w:object w:dxaOrig="999" w:dyaOrig="360">
          <v:shape id="_x0000_i1028" type="#_x0000_t75" style="width:49.6pt;height:16.3pt" o:ole="">
            <v:imagedata r:id="rId15" o:title=""/>
          </v:shape>
          <o:OLEObject Type="Embed" ProgID="Equation.3" ShapeID="_x0000_i1028" DrawAspect="Content" ObjectID="_1645280535" r:id="rId16"/>
        </w:object>
      </w:r>
      <w:r w:rsidR="00001A13">
        <w:rPr>
          <w:rFonts w:asciiTheme="majorBidi" w:hAnsiTheme="majorBidi" w:cstheme="majorBidi"/>
          <w:sz w:val="24"/>
          <w:szCs w:val="24"/>
        </w:rPr>
        <w:t xml:space="preserve"> amine</w:t>
      </w:r>
      <w:r w:rsidR="0078765D">
        <w:rPr>
          <w:rFonts w:asciiTheme="majorBidi" w:hAnsiTheme="majorBidi" w:cstheme="majorBidi"/>
          <w:sz w:val="24"/>
          <w:szCs w:val="24"/>
        </w:rPr>
        <w:t xml:space="preserve"> groups of PAMAM dendrimer moieties of GO/PAMAM. </w:t>
      </w:r>
      <w:r w:rsidR="00CA38A7">
        <w:rPr>
          <w:rFonts w:asciiTheme="majorBidi" w:hAnsiTheme="majorBidi" w:cstheme="majorBidi"/>
          <w:sz w:val="24"/>
          <w:szCs w:val="24"/>
        </w:rPr>
        <w:t xml:space="preserve">Maximum adsorption </w:t>
      </w:r>
      <w:r w:rsidR="009E0297">
        <w:rPr>
          <w:rFonts w:asciiTheme="majorBidi" w:hAnsiTheme="majorBidi" w:cstheme="majorBidi"/>
          <w:sz w:val="24"/>
          <w:szCs w:val="24"/>
        </w:rPr>
        <w:t>capacities</w:t>
      </w:r>
      <w:r w:rsidR="00CA38A7">
        <w:rPr>
          <w:rFonts w:asciiTheme="majorBidi" w:hAnsiTheme="majorBidi" w:cstheme="majorBidi"/>
          <w:sz w:val="24"/>
          <w:szCs w:val="24"/>
        </w:rPr>
        <w:t xml:space="preserve"> </w:t>
      </w:r>
      <w:r w:rsidR="002A1DB5" w:rsidRPr="00CA38A7">
        <w:rPr>
          <w:rFonts w:asciiTheme="majorBidi" w:hAnsiTheme="majorBidi" w:cstheme="majorBidi"/>
          <w:position w:val="-14"/>
          <w:sz w:val="24"/>
          <w:szCs w:val="24"/>
        </w:rPr>
        <w:object w:dxaOrig="760" w:dyaOrig="380">
          <v:shape id="_x0000_i1029" type="#_x0000_t75" style="width:37.35pt;height:17.65pt" o:ole="">
            <v:imagedata r:id="rId17" o:title=""/>
          </v:shape>
          <o:OLEObject Type="Embed" ProgID="Equation.3" ShapeID="_x0000_i1029" DrawAspect="Content" ObjectID="_1645280536" r:id="rId18"/>
        </w:object>
      </w:r>
      <w:r w:rsidR="00CA38A7">
        <w:rPr>
          <w:rFonts w:asciiTheme="majorBidi" w:hAnsiTheme="majorBidi" w:cstheme="majorBidi"/>
          <w:sz w:val="24"/>
          <w:szCs w:val="24"/>
        </w:rPr>
        <w:t>of the adsorbent for ARS w</w:t>
      </w:r>
      <w:r w:rsidR="009E0297">
        <w:rPr>
          <w:rFonts w:asciiTheme="majorBidi" w:hAnsiTheme="majorBidi" w:cstheme="majorBidi"/>
          <w:sz w:val="24"/>
          <w:szCs w:val="24"/>
        </w:rPr>
        <w:t>ere</w:t>
      </w:r>
      <w:r w:rsidR="00CA38A7">
        <w:rPr>
          <w:rFonts w:asciiTheme="majorBidi" w:hAnsiTheme="majorBidi" w:cstheme="majorBidi"/>
          <w:sz w:val="24"/>
          <w:szCs w:val="24"/>
        </w:rPr>
        <w:t xml:space="preserve"> at pHs of 1–3. </w:t>
      </w:r>
      <w:r w:rsidR="00BE4399">
        <w:rPr>
          <w:rFonts w:asciiTheme="majorBidi" w:hAnsiTheme="majorBidi" w:cstheme="majorBidi"/>
          <w:sz w:val="24"/>
          <w:szCs w:val="24"/>
        </w:rPr>
        <w:t>A</w:t>
      </w:r>
      <w:r w:rsidR="002A1DB5">
        <w:rPr>
          <w:rFonts w:asciiTheme="majorBidi" w:hAnsiTheme="majorBidi" w:cstheme="majorBidi"/>
          <w:sz w:val="24"/>
          <w:szCs w:val="24"/>
        </w:rPr>
        <w:t xml:space="preserve">t </w:t>
      </w:r>
      <w:r w:rsidR="009F4597">
        <w:rPr>
          <w:rFonts w:asciiTheme="majorBidi" w:hAnsiTheme="majorBidi" w:cstheme="majorBidi"/>
          <w:sz w:val="24"/>
          <w:szCs w:val="24"/>
        </w:rPr>
        <w:t>pH</w:t>
      </w:r>
      <w:r w:rsidR="002A1DB5">
        <w:rPr>
          <w:rFonts w:asciiTheme="majorBidi" w:hAnsiTheme="majorBidi" w:cstheme="majorBidi"/>
          <w:sz w:val="24"/>
          <w:szCs w:val="24"/>
        </w:rPr>
        <w:t>=2 and 318 K</w:t>
      </w:r>
      <w:r w:rsidR="000941FF">
        <w:rPr>
          <w:rFonts w:asciiTheme="majorBidi" w:hAnsiTheme="majorBidi" w:cstheme="majorBidi"/>
          <w:sz w:val="24"/>
          <w:szCs w:val="24"/>
        </w:rPr>
        <w:t>,</w:t>
      </w:r>
      <w:r w:rsidR="002A1DB5">
        <w:rPr>
          <w:rFonts w:asciiTheme="majorBidi" w:hAnsiTheme="majorBidi" w:cstheme="majorBidi"/>
          <w:sz w:val="24"/>
          <w:szCs w:val="24"/>
        </w:rPr>
        <w:t xml:space="preserve"> </w:t>
      </w:r>
      <w:r w:rsidR="000941FF" w:rsidRPr="00CA38A7">
        <w:rPr>
          <w:rFonts w:asciiTheme="majorBidi" w:hAnsiTheme="majorBidi" w:cstheme="majorBidi"/>
          <w:position w:val="-14"/>
          <w:sz w:val="24"/>
          <w:szCs w:val="24"/>
        </w:rPr>
        <w:object w:dxaOrig="560" w:dyaOrig="380">
          <v:shape id="_x0000_i1030" type="#_x0000_t75" style="width:27.15pt;height:17.65pt" o:ole="">
            <v:imagedata r:id="rId19" o:title=""/>
          </v:shape>
          <o:OLEObject Type="Embed" ProgID="Equation.3" ShapeID="_x0000_i1030" DrawAspect="Content" ObjectID="_1645280537" r:id="rId20"/>
        </w:object>
      </w:r>
      <w:r w:rsidR="002A1DB5">
        <w:rPr>
          <w:rFonts w:asciiTheme="majorBidi" w:hAnsiTheme="majorBidi" w:cstheme="majorBidi"/>
          <w:sz w:val="24"/>
          <w:szCs w:val="24"/>
        </w:rPr>
        <w:t>was 12</w:t>
      </w:r>
      <w:r w:rsidR="00D47560">
        <w:rPr>
          <w:rFonts w:asciiTheme="majorBidi" w:hAnsiTheme="majorBidi" w:cstheme="majorBidi"/>
          <w:sz w:val="24"/>
          <w:szCs w:val="24"/>
        </w:rPr>
        <w:t>75</w:t>
      </w:r>
      <w:r w:rsidR="002A1DB5">
        <w:rPr>
          <w:rFonts w:asciiTheme="majorBidi" w:hAnsiTheme="majorBidi" w:cstheme="majorBidi"/>
          <w:sz w:val="24"/>
          <w:szCs w:val="24"/>
        </w:rPr>
        <w:t>.2 mg g</w:t>
      </w:r>
      <w:r w:rsidR="009E16E7">
        <w:rPr>
          <w:rFonts w:asciiTheme="majorBidi" w:hAnsiTheme="majorBidi" w:cstheme="majorBidi"/>
          <w:sz w:val="24"/>
          <w:szCs w:val="24"/>
          <w:vertAlign w:val="superscript"/>
        </w:rPr>
        <w:t>–</w:t>
      </w:r>
      <w:r w:rsidR="002A1DB5" w:rsidRPr="002A1DB5">
        <w:rPr>
          <w:rFonts w:asciiTheme="majorBidi" w:hAnsiTheme="majorBidi" w:cstheme="majorBidi"/>
          <w:sz w:val="24"/>
          <w:szCs w:val="24"/>
          <w:vertAlign w:val="superscript"/>
        </w:rPr>
        <w:t>1</w:t>
      </w:r>
      <w:r w:rsidR="000941FF">
        <w:rPr>
          <w:rFonts w:asciiTheme="majorBidi" w:hAnsiTheme="majorBidi" w:cstheme="majorBidi"/>
          <w:sz w:val="24"/>
          <w:szCs w:val="24"/>
        </w:rPr>
        <w:t xml:space="preserve"> and GO/PAMAM </w:t>
      </w:r>
      <w:r w:rsidR="006C5A58">
        <w:rPr>
          <w:rFonts w:asciiTheme="majorBidi" w:hAnsiTheme="majorBidi" w:cstheme="majorBidi"/>
          <w:sz w:val="24"/>
          <w:szCs w:val="24"/>
        </w:rPr>
        <w:t>acted</w:t>
      </w:r>
      <w:r w:rsidR="000941FF">
        <w:rPr>
          <w:rFonts w:asciiTheme="majorBidi" w:hAnsiTheme="majorBidi" w:cstheme="majorBidi"/>
          <w:sz w:val="24"/>
          <w:szCs w:val="24"/>
        </w:rPr>
        <w:t xml:space="preserve"> as a superadsorbent</w:t>
      </w:r>
      <w:r w:rsidR="009A7A8C">
        <w:rPr>
          <w:rFonts w:asciiTheme="majorBidi" w:hAnsiTheme="majorBidi" w:cstheme="majorBidi"/>
          <w:sz w:val="24"/>
          <w:szCs w:val="24"/>
        </w:rPr>
        <w:t xml:space="preserve"> for ARS</w:t>
      </w:r>
      <w:r w:rsidR="000941FF">
        <w:rPr>
          <w:rFonts w:asciiTheme="majorBidi" w:hAnsiTheme="majorBidi" w:cstheme="majorBidi"/>
          <w:sz w:val="24"/>
          <w:szCs w:val="24"/>
        </w:rPr>
        <w:t xml:space="preserve">. </w:t>
      </w:r>
      <w:r w:rsidR="007B5C79">
        <w:rPr>
          <w:rFonts w:asciiTheme="majorBidi" w:hAnsiTheme="majorBidi" w:cstheme="majorBidi"/>
          <w:sz w:val="24"/>
          <w:szCs w:val="24"/>
        </w:rPr>
        <w:t xml:space="preserve">At </w:t>
      </w:r>
      <w:r w:rsidR="00E1038E">
        <w:rPr>
          <w:rFonts w:asciiTheme="majorBidi" w:hAnsiTheme="majorBidi" w:cstheme="majorBidi"/>
          <w:sz w:val="24"/>
          <w:szCs w:val="24"/>
        </w:rPr>
        <w:t xml:space="preserve">the incipient </w:t>
      </w:r>
      <w:r w:rsidR="007B5C79">
        <w:rPr>
          <w:rFonts w:asciiTheme="majorBidi" w:hAnsiTheme="majorBidi" w:cstheme="majorBidi"/>
          <w:sz w:val="24"/>
          <w:szCs w:val="24"/>
        </w:rPr>
        <w:t xml:space="preserve">of </w:t>
      </w:r>
      <w:r w:rsidR="00133DCE">
        <w:rPr>
          <w:rFonts w:asciiTheme="majorBidi" w:hAnsiTheme="majorBidi" w:cstheme="majorBidi"/>
          <w:sz w:val="24"/>
          <w:szCs w:val="24"/>
        </w:rPr>
        <w:t>adsorption,</w:t>
      </w:r>
      <w:r w:rsidR="008E2491">
        <w:rPr>
          <w:rFonts w:asciiTheme="majorBidi" w:hAnsiTheme="majorBidi" w:cstheme="majorBidi"/>
          <w:sz w:val="24"/>
          <w:szCs w:val="24"/>
        </w:rPr>
        <w:t xml:space="preserve"> </w:t>
      </w:r>
      <w:r w:rsidR="00133DCE" w:rsidRPr="00647644">
        <w:rPr>
          <w:rFonts w:asciiTheme="majorBidi" w:hAnsiTheme="majorBidi" w:cstheme="majorBidi"/>
          <w:position w:val="-6"/>
          <w:sz w:val="24"/>
          <w:szCs w:val="24"/>
        </w:rPr>
        <w:object w:dxaOrig="620" w:dyaOrig="320">
          <v:shape id="_x0000_i1031" type="#_x0000_t75" style="width:30.55pt;height:14.95pt" o:ole="">
            <v:imagedata r:id="rId21" o:title=""/>
          </v:shape>
          <o:OLEObject Type="Embed" ProgID="Equation.3" ShapeID="_x0000_i1031" DrawAspect="Content" ObjectID="_1645280538" r:id="rId22"/>
        </w:object>
      </w:r>
      <w:r w:rsidR="00E1038E">
        <w:rPr>
          <w:rFonts w:asciiTheme="majorBidi" w:hAnsiTheme="majorBidi" w:cstheme="majorBidi"/>
          <w:sz w:val="24"/>
          <w:szCs w:val="24"/>
        </w:rPr>
        <w:t xml:space="preserve"> molecules </w:t>
      </w:r>
      <w:r w:rsidR="00A96178">
        <w:rPr>
          <w:rFonts w:asciiTheme="majorBidi" w:hAnsiTheme="majorBidi" w:cstheme="majorBidi"/>
          <w:sz w:val="24"/>
          <w:szCs w:val="24"/>
        </w:rPr>
        <w:t>w</w:t>
      </w:r>
      <w:r w:rsidR="00F3112B">
        <w:rPr>
          <w:rFonts w:asciiTheme="majorBidi" w:hAnsiTheme="majorBidi" w:cstheme="majorBidi"/>
          <w:sz w:val="24"/>
          <w:szCs w:val="24"/>
        </w:rPr>
        <w:t xml:space="preserve">ere adsorbed on a large number of </w:t>
      </w:r>
      <w:r w:rsidR="00E25821" w:rsidRPr="00647644">
        <w:rPr>
          <w:rFonts w:asciiTheme="majorBidi" w:hAnsiTheme="majorBidi" w:cstheme="majorBidi"/>
          <w:position w:val="-6"/>
          <w:sz w:val="24"/>
          <w:szCs w:val="24"/>
        </w:rPr>
        <w:object w:dxaOrig="360" w:dyaOrig="279">
          <v:shape id="_x0000_i1032" type="#_x0000_t75" style="width:18.35pt;height:13.6pt" o:ole="">
            <v:imagedata r:id="rId23" o:title=""/>
          </v:shape>
          <o:OLEObject Type="Embed" ProgID="Equation.3" ShapeID="_x0000_i1032" DrawAspect="Content" ObjectID="_1645280539" r:id="rId24"/>
        </w:object>
      </w:r>
      <w:r w:rsidR="003F6EAE">
        <w:rPr>
          <w:rFonts w:asciiTheme="majorBidi" w:hAnsiTheme="majorBidi" w:cstheme="majorBidi"/>
          <w:sz w:val="24"/>
          <w:szCs w:val="24"/>
        </w:rPr>
        <w:t xml:space="preserve"> sites that was reaction-</w:t>
      </w:r>
      <w:r w:rsidR="00F3112B">
        <w:rPr>
          <w:rFonts w:asciiTheme="majorBidi" w:hAnsiTheme="majorBidi" w:cstheme="majorBidi"/>
          <w:sz w:val="24"/>
          <w:szCs w:val="24"/>
        </w:rPr>
        <w:t xml:space="preserve">controlled and </w:t>
      </w:r>
      <w:r w:rsidR="00637222">
        <w:rPr>
          <w:rFonts w:asciiTheme="majorBidi" w:hAnsiTheme="majorBidi" w:cstheme="majorBidi"/>
          <w:sz w:val="24"/>
          <w:szCs w:val="24"/>
        </w:rPr>
        <w:t xml:space="preserve">its activation energy was </w:t>
      </w:r>
      <w:r w:rsidR="00AC0602">
        <w:rPr>
          <w:rFonts w:asciiTheme="majorBidi" w:hAnsiTheme="majorBidi" w:cstheme="majorBidi"/>
          <w:sz w:val="24"/>
          <w:szCs w:val="24"/>
        </w:rPr>
        <w:t>114.5</w:t>
      </w:r>
      <w:r w:rsidR="00637222">
        <w:rPr>
          <w:rFonts w:asciiTheme="majorBidi" w:hAnsiTheme="majorBidi" w:cstheme="majorBidi"/>
          <w:sz w:val="24"/>
          <w:szCs w:val="24"/>
        </w:rPr>
        <w:t xml:space="preserve"> kJ mol</w:t>
      </w:r>
      <w:r w:rsidR="009E16E7">
        <w:rPr>
          <w:rFonts w:asciiTheme="majorBidi" w:hAnsiTheme="majorBidi" w:cstheme="majorBidi"/>
          <w:sz w:val="24"/>
          <w:szCs w:val="24"/>
          <w:vertAlign w:val="superscript"/>
        </w:rPr>
        <w:t>–</w:t>
      </w:r>
      <w:r w:rsidR="00637222" w:rsidRPr="00637222">
        <w:rPr>
          <w:rFonts w:asciiTheme="majorBidi" w:hAnsiTheme="majorBidi" w:cstheme="majorBidi"/>
          <w:sz w:val="24"/>
          <w:szCs w:val="24"/>
          <w:vertAlign w:val="superscript"/>
        </w:rPr>
        <w:t>1</w:t>
      </w:r>
      <w:r w:rsidR="00637222">
        <w:rPr>
          <w:rFonts w:asciiTheme="majorBidi" w:hAnsiTheme="majorBidi" w:cstheme="majorBidi"/>
          <w:sz w:val="24"/>
          <w:szCs w:val="24"/>
        </w:rPr>
        <w:t>. A</w:t>
      </w:r>
      <w:r w:rsidR="00F3112B">
        <w:rPr>
          <w:rFonts w:asciiTheme="majorBidi" w:hAnsiTheme="majorBidi" w:cstheme="majorBidi"/>
          <w:sz w:val="24"/>
          <w:szCs w:val="24"/>
        </w:rPr>
        <w:t>dsorption</w:t>
      </w:r>
      <w:r w:rsidR="00637222">
        <w:rPr>
          <w:rFonts w:asciiTheme="majorBidi" w:hAnsiTheme="majorBidi" w:cstheme="majorBidi"/>
          <w:sz w:val="24"/>
          <w:szCs w:val="24"/>
        </w:rPr>
        <w:t xml:space="preserve"> of </w:t>
      </w:r>
      <w:r w:rsidR="00637222" w:rsidRPr="00647644">
        <w:rPr>
          <w:rFonts w:asciiTheme="majorBidi" w:hAnsiTheme="majorBidi" w:cstheme="majorBidi"/>
          <w:position w:val="-6"/>
          <w:sz w:val="24"/>
          <w:szCs w:val="24"/>
        </w:rPr>
        <w:object w:dxaOrig="620" w:dyaOrig="320">
          <v:shape id="_x0000_i1033" type="#_x0000_t75" style="width:30.55pt;height:14.95pt" o:ole="">
            <v:imagedata r:id="rId21" o:title=""/>
          </v:shape>
          <o:OLEObject Type="Embed" ProgID="Equation.3" ShapeID="_x0000_i1033" DrawAspect="Content" ObjectID="_1645280540" r:id="rId25"/>
        </w:object>
      </w:r>
      <w:r w:rsidR="00F3112B">
        <w:rPr>
          <w:rFonts w:asciiTheme="majorBidi" w:hAnsiTheme="majorBidi" w:cstheme="majorBidi"/>
          <w:sz w:val="24"/>
          <w:szCs w:val="24"/>
        </w:rPr>
        <w:t xml:space="preserve"> on the remaining sites was diffusion–controlled.</w:t>
      </w:r>
      <w:r w:rsidR="002A6AF8">
        <w:rPr>
          <w:rFonts w:asciiTheme="majorBidi" w:hAnsiTheme="majorBidi" w:cstheme="majorBidi"/>
          <w:sz w:val="24"/>
          <w:szCs w:val="24"/>
        </w:rPr>
        <w:t xml:space="preserve"> </w:t>
      </w:r>
      <w:r w:rsidR="00910A9A">
        <w:rPr>
          <w:rFonts w:asciiTheme="majorBidi" w:hAnsiTheme="majorBidi" w:cstheme="majorBidi"/>
          <w:sz w:val="24"/>
          <w:szCs w:val="24"/>
        </w:rPr>
        <w:t xml:space="preserve">In alkaline media, </w:t>
      </w:r>
      <w:r w:rsidR="00BF59FC">
        <w:rPr>
          <w:rFonts w:asciiTheme="majorBidi" w:hAnsiTheme="majorBidi" w:cstheme="majorBidi"/>
          <w:sz w:val="24"/>
          <w:szCs w:val="24"/>
        </w:rPr>
        <w:t xml:space="preserve">there </w:t>
      </w:r>
      <w:r w:rsidR="00ED78B9">
        <w:rPr>
          <w:rFonts w:asciiTheme="majorBidi" w:hAnsiTheme="majorBidi" w:cstheme="majorBidi"/>
          <w:sz w:val="24"/>
          <w:szCs w:val="24"/>
        </w:rPr>
        <w:t>wer</w:t>
      </w:r>
      <w:r w:rsidR="00BF59FC">
        <w:rPr>
          <w:rFonts w:asciiTheme="majorBidi" w:hAnsiTheme="majorBidi" w:cstheme="majorBidi"/>
          <w:sz w:val="24"/>
          <w:szCs w:val="24"/>
        </w:rPr>
        <w:t xml:space="preserve">e two other types of ARS molecules that </w:t>
      </w:r>
      <w:r w:rsidR="004D7F9A">
        <w:rPr>
          <w:rFonts w:asciiTheme="majorBidi" w:hAnsiTheme="majorBidi" w:cstheme="majorBidi"/>
          <w:sz w:val="24"/>
          <w:szCs w:val="24"/>
        </w:rPr>
        <w:t xml:space="preserve">were </w:t>
      </w:r>
      <w:r w:rsidR="00BF59FC">
        <w:rPr>
          <w:rFonts w:asciiTheme="majorBidi" w:hAnsiTheme="majorBidi" w:cstheme="majorBidi"/>
          <w:sz w:val="24"/>
          <w:szCs w:val="24"/>
        </w:rPr>
        <w:t>adsorb</w:t>
      </w:r>
      <w:r w:rsidR="004D7F9A">
        <w:rPr>
          <w:rFonts w:asciiTheme="majorBidi" w:hAnsiTheme="majorBidi" w:cstheme="majorBidi"/>
          <w:sz w:val="24"/>
          <w:szCs w:val="24"/>
        </w:rPr>
        <w:t>ed</w:t>
      </w:r>
      <w:r w:rsidR="00BF59FC">
        <w:rPr>
          <w:rFonts w:asciiTheme="majorBidi" w:hAnsiTheme="majorBidi" w:cstheme="majorBidi"/>
          <w:sz w:val="24"/>
          <w:szCs w:val="24"/>
        </w:rPr>
        <w:t xml:space="preserve"> on </w:t>
      </w:r>
      <w:r w:rsidR="00BF59FC" w:rsidRPr="00647644">
        <w:rPr>
          <w:rFonts w:asciiTheme="majorBidi" w:hAnsiTheme="majorBidi" w:cstheme="majorBidi"/>
          <w:position w:val="-6"/>
          <w:sz w:val="24"/>
          <w:szCs w:val="24"/>
        </w:rPr>
        <w:object w:dxaOrig="360" w:dyaOrig="279">
          <v:shape id="_x0000_i1034" type="#_x0000_t75" style="width:18.35pt;height:13.6pt" o:ole="">
            <v:imagedata r:id="rId26" o:title=""/>
          </v:shape>
          <o:OLEObject Type="Embed" ProgID="Equation.3" ShapeID="_x0000_i1034" DrawAspect="Content" ObjectID="_1645280541" r:id="rId27"/>
        </w:object>
      </w:r>
      <w:r w:rsidR="00BF59FC">
        <w:rPr>
          <w:rFonts w:asciiTheme="majorBidi" w:hAnsiTheme="majorBidi" w:cstheme="majorBidi"/>
          <w:sz w:val="24"/>
          <w:szCs w:val="24"/>
        </w:rPr>
        <w:t xml:space="preserve">and </w:t>
      </w:r>
      <w:r w:rsidR="00BF59FC" w:rsidRPr="0078765D">
        <w:rPr>
          <w:rFonts w:asciiTheme="majorBidi" w:hAnsiTheme="majorBidi" w:cstheme="majorBidi"/>
          <w:position w:val="-12"/>
          <w:sz w:val="24"/>
          <w:szCs w:val="24"/>
        </w:rPr>
        <w:object w:dxaOrig="720" w:dyaOrig="380">
          <v:shape id="_x0000_i1035" type="#_x0000_t75" style="width:36pt;height:17.65pt" o:ole="">
            <v:imagedata r:id="rId28" o:title=""/>
          </v:shape>
          <o:OLEObject Type="Embed" ProgID="Equation.3" ShapeID="_x0000_i1035" DrawAspect="Content" ObjectID="_1645280542" r:id="rId29"/>
        </w:object>
      </w:r>
      <w:r w:rsidR="00BF59FC">
        <w:rPr>
          <w:rFonts w:asciiTheme="majorBidi" w:hAnsiTheme="majorBidi" w:cstheme="majorBidi"/>
          <w:sz w:val="24"/>
          <w:szCs w:val="24"/>
        </w:rPr>
        <w:t xml:space="preserve"> sites and </w:t>
      </w:r>
      <w:r w:rsidR="00F23F5C">
        <w:rPr>
          <w:rFonts w:asciiTheme="majorBidi" w:hAnsiTheme="majorBidi" w:cstheme="majorBidi"/>
          <w:sz w:val="24"/>
          <w:szCs w:val="24"/>
        </w:rPr>
        <w:t>an increase in p</w:t>
      </w:r>
      <w:r w:rsidR="00B366EB">
        <w:rPr>
          <w:rFonts w:asciiTheme="majorBidi" w:hAnsiTheme="majorBidi" w:cstheme="majorBidi"/>
          <w:sz w:val="24"/>
          <w:szCs w:val="24"/>
        </w:rPr>
        <w:t>H</w:t>
      </w:r>
      <w:r w:rsidR="00F23F5C">
        <w:rPr>
          <w:rFonts w:asciiTheme="majorBidi" w:hAnsiTheme="majorBidi" w:cstheme="majorBidi"/>
          <w:sz w:val="24"/>
          <w:szCs w:val="24"/>
        </w:rPr>
        <w:t xml:space="preserve"> decrease</w:t>
      </w:r>
      <w:r w:rsidR="00ED78B9">
        <w:rPr>
          <w:rFonts w:asciiTheme="majorBidi" w:hAnsiTheme="majorBidi" w:cstheme="majorBidi"/>
          <w:sz w:val="24"/>
          <w:szCs w:val="24"/>
        </w:rPr>
        <w:t>d</w:t>
      </w:r>
      <w:r w:rsidR="00F23F5C">
        <w:rPr>
          <w:rFonts w:asciiTheme="majorBidi" w:hAnsiTheme="majorBidi" w:cstheme="majorBidi"/>
          <w:sz w:val="24"/>
          <w:szCs w:val="24"/>
        </w:rPr>
        <w:t xml:space="preserve"> the number these two sites</w:t>
      </w:r>
      <w:r w:rsidR="00681E54">
        <w:rPr>
          <w:rFonts w:asciiTheme="majorBidi" w:hAnsiTheme="majorBidi" w:cstheme="majorBidi"/>
          <w:sz w:val="24"/>
          <w:szCs w:val="24"/>
        </w:rPr>
        <w:t xml:space="preserve"> and thus</w:t>
      </w:r>
      <w:r w:rsidR="004D7F9A">
        <w:rPr>
          <w:rFonts w:asciiTheme="majorBidi" w:hAnsiTheme="majorBidi" w:cstheme="majorBidi"/>
          <w:sz w:val="24"/>
          <w:szCs w:val="24"/>
        </w:rPr>
        <w:t xml:space="preserve"> the</w:t>
      </w:r>
      <w:r w:rsidR="00681E54">
        <w:rPr>
          <w:rFonts w:asciiTheme="majorBidi" w:hAnsiTheme="majorBidi" w:cstheme="majorBidi"/>
          <w:sz w:val="24"/>
          <w:szCs w:val="24"/>
        </w:rPr>
        <w:t xml:space="preserve"> </w:t>
      </w:r>
      <w:r w:rsidR="00B366EB" w:rsidRPr="00CA38A7">
        <w:rPr>
          <w:rFonts w:asciiTheme="majorBidi" w:hAnsiTheme="majorBidi" w:cstheme="majorBidi"/>
          <w:position w:val="-14"/>
          <w:sz w:val="24"/>
          <w:szCs w:val="24"/>
        </w:rPr>
        <w:object w:dxaOrig="560" w:dyaOrig="380">
          <v:shape id="_x0000_i1036" type="#_x0000_t75" style="width:27.15pt;height:17.65pt" o:ole="">
            <v:imagedata r:id="rId19" o:title=""/>
          </v:shape>
          <o:OLEObject Type="Embed" ProgID="Equation.3" ShapeID="_x0000_i1036" DrawAspect="Content" ObjectID="_1645280543" r:id="rId30"/>
        </w:object>
      </w:r>
      <w:r w:rsidR="00B366EB">
        <w:rPr>
          <w:rFonts w:asciiTheme="majorBidi" w:hAnsiTheme="majorBidi" w:cstheme="majorBidi"/>
          <w:sz w:val="24"/>
          <w:szCs w:val="24"/>
        </w:rPr>
        <w:t xml:space="preserve"> value of adsorbent. </w:t>
      </w:r>
      <w:r w:rsidR="001C1AA9">
        <w:rPr>
          <w:rFonts w:asciiTheme="majorBidi" w:hAnsiTheme="majorBidi" w:cstheme="majorBidi"/>
          <w:sz w:val="24"/>
          <w:szCs w:val="24"/>
        </w:rPr>
        <w:t>M</w:t>
      </w:r>
      <w:r w:rsidR="009A0F9A">
        <w:rPr>
          <w:rFonts w:asciiTheme="majorBidi" w:hAnsiTheme="majorBidi" w:cstheme="majorBidi"/>
          <w:sz w:val="24"/>
          <w:szCs w:val="24"/>
        </w:rPr>
        <w:t>ethylene blue (MB), thionin</w:t>
      </w:r>
      <w:r w:rsidR="005A21F9">
        <w:rPr>
          <w:rFonts w:asciiTheme="majorBidi" w:hAnsiTheme="majorBidi" w:cstheme="majorBidi"/>
          <w:sz w:val="24"/>
          <w:szCs w:val="24"/>
        </w:rPr>
        <w:t>e</w:t>
      </w:r>
      <w:r w:rsidR="009A0F9A">
        <w:rPr>
          <w:rFonts w:asciiTheme="majorBidi" w:hAnsiTheme="majorBidi" w:cstheme="majorBidi"/>
          <w:sz w:val="24"/>
          <w:szCs w:val="24"/>
        </w:rPr>
        <w:t xml:space="preserve"> (Th), pyronin Y (PY), acridine orange (AO)</w:t>
      </w:r>
      <w:r w:rsidR="007002B4">
        <w:rPr>
          <w:rFonts w:asciiTheme="majorBidi" w:hAnsiTheme="majorBidi" w:cstheme="majorBidi"/>
          <w:sz w:val="24"/>
          <w:szCs w:val="24"/>
        </w:rPr>
        <w:t xml:space="preserve">, methyl </w:t>
      </w:r>
      <w:r w:rsidR="00C36C67">
        <w:rPr>
          <w:rFonts w:asciiTheme="majorBidi" w:hAnsiTheme="majorBidi" w:cstheme="majorBidi"/>
          <w:sz w:val="24"/>
          <w:szCs w:val="24"/>
        </w:rPr>
        <w:t>blue (MEB) and janus green (JG)</w:t>
      </w:r>
      <w:r w:rsidR="00915D97">
        <w:rPr>
          <w:rFonts w:asciiTheme="majorBidi" w:hAnsiTheme="majorBidi" w:cstheme="majorBidi"/>
          <w:sz w:val="24"/>
          <w:szCs w:val="24"/>
        </w:rPr>
        <w:t xml:space="preserve"> dyes </w:t>
      </w:r>
      <w:r w:rsidR="007002B4">
        <w:rPr>
          <w:rFonts w:asciiTheme="majorBidi" w:hAnsiTheme="majorBidi" w:cstheme="majorBidi"/>
          <w:sz w:val="24"/>
          <w:szCs w:val="24"/>
        </w:rPr>
        <w:t>were selectively separated from t</w:t>
      </w:r>
      <w:r w:rsidR="009A0F9A">
        <w:rPr>
          <w:rFonts w:asciiTheme="majorBidi" w:hAnsiTheme="majorBidi" w:cstheme="majorBidi"/>
          <w:sz w:val="24"/>
          <w:szCs w:val="24"/>
        </w:rPr>
        <w:t xml:space="preserve">heir mixtures with ARS </w:t>
      </w:r>
      <w:r w:rsidR="001C1AA9">
        <w:rPr>
          <w:rFonts w:asciiTheme="majorBidi" w:hAnsiTheme="majorBidi" w:cstheme="majorBidi"/>
          <w:sz w:val="24"/>
          <w:szCs w:val="24"/>
        </w:rPr>
        <w:t>at</w:t>
      </w:r>
      <w:r w:rsidR="009A0F9A">
        <w:rPr>
          <w:rFonts w:asciiTheme="majorBidi" w:hAnsiTheme="majorBidi" w:cstheme="majorBidi"/>
          <w:sz w:val="24"/>
          <w:szCs w:val="24"/>
        </w:rPr>
        <w:t xml:space="preserve"> pH of 2</w:t>
      </w:r>
      <w:r w:rsidR="007002B4">
        <w:rPr>
          <w:rFonts w:asciiTheme="majorBidi" w:hAnsiTheme="majorBidi" w:cstheme="majorBidi"/>
          <w:sz w:val="24"/>
          <w:szCs w:val="24"/>
        </w:rPr>
        <w:t xml:space="preserve"> by using GO/PAMAM</w:t>
      </w:r>
      <w:r w:rsidR="009A0F9A">
        <w:rPr>
          <w:rFonts w:asciiTheme="majorBidi" w:hAnsiTheme="majorBidi" w:cstheme="majorBidi"/>
          <w:sz w:val="24"/>
          <w:szCs w:val="24"/>
        </w:rPr>
        <w:t xml:space="preserve">. </w:t>
      </w:r>
      <w:r w:rsidR="00F37B24">
        <w:rPr>
          <w:rFonts w:asciiTheme="majorBidi" w:hAnsiTheme="majorBidi" w:cstheme="majorBidi"/>
          <w:sz w:val="24"/>
          <w:szCs w:val="24"/>
        </w:rPr>
        <w:t xml:space="preserve">The used adsorbent was recycled by </w:t>
      </w:r>
      <w:r w:rsidR="00C240B3">
        <w:rPr>
          <w:rFonts w:asciiTheme="majorBidi" w:hAnsiTheme="majorBidi" w:cstheme="majorBidi"/>
          <w:sz w:val="24"/>
          <w:szCs w:val="24"/>
        </w:rPr>
        <w:t xml:space="preserve">using </w:t>
      </w:r>
      <w:r w:rsidR="00F37B24">
        <w:rPr>
          <w:rFonts w:asciiTheme="majorBidi" w:hAnsiTheme="majorBidi" w:cstheme="majorBidi"/>
          <w:sz w:val="24"/>
          <w:szCs w:val="24"/>
        </w:rPr>
        <w:t>eth</w:t>
      </w:r>
      <w:r w:rsidR="00171E75">
        <w:rPr>
          <w:rFonts w:asciiTheme="majorBidi" w:hAnsiTheme="majorBidi" w:cstheme="majorBidi"/>
          <w:sz w:val="24"/>
          <w:szCs w:val="24"/>
        </w:rPr>
        <w:t>ylenediamine during a very fast</w:t>
      </w:r>
      <w:r w:rsidR="005D26FC">
        <w:rPr>
          <w:rFonts w:asciiTheme="majorBidi" w:hAnsiTheme="majorBidi" w:cstheme="majorBidi"/>
          <w:sz w:val="24"/>
          <w:szCs w:val="24"/>
        </w:rPr>
        <w:t xml:space="preserve"> </w:t>
      </w:r>
      <w:r w:rsidR="00F37B24">
        <w:rPr>
          <w:rFonts w:asciiTheme="majorBidi" w:hAnsiTheme="majorBidi" w:cstheme="majorBidi"/>
          <w:sz w:val="24"/>
          <w:szCs w:val="24"/>
        </w:rPr>
        <w:t>process.</w:t>
      </w:r>
    </w:p>
    <w:p w:rsidR="001A23B9" w:rsidRDefault="00AA52E5" w:rsidP="0023081B">
      <w:pPr>
        <w:pStyle w:val="NoSpacing"/>
        <w:spacing w:line="480" w:lineRule="auto"/>
        <w:jc w:val="both"/>
        <w:rPr>
          <w:rFonts w:asciiTheme="majorBidi" w:hAnsiTheme="majorBidi" w:cstheme="majorBidi"/>
          <w:sz w:val="24"/>
          <w:szCs w:val="24"/>
        </w:rPr>
      </w:pPr>
      <w:r w:rsidRPr="001C0A47">
        <w:rPr>
          <w:rFonts w:asciiTheme="majorBidi" w:hAnsiTheme="majorBidi" w:cstheme="majorBidi"/>
          <w:b/>
          <w:bCs/>
          <w:sz w:val="24"/>
          <w:szCs w:val="24"/>
        </w:rPr>
        <w:t>Keywords</w:t>
      </w:r>
      <w:r w:rsidR="0023081B">
        <w:rPr>
          <w:rFonts w:asciiTheme="majorBidi" w:hAnsiTheme="majorBidi" w:cstheme="majorBidi"/>
          <w:b/>
          <w:bCs/>
          <w:sz w:val="24"/>
          <w:szCs w:val="24"/>
        </w:rPr>
        <w:t>:</w:t>
      </w:r>
      <w:r w:rsidRPr="003A6A23">
        <w:rPr>
          <w:rFonts w:asciiTheme="majorBidi" w:hAnsiTheme="majorBidi" w:cstheme="majorBidi"/>
          <w:sz w:val="24"/>
          <w:szCs w:val="24"/>
        </w:rPr>
        <w:t xml:space="preserve"> </w:t>
      </w:r>
      <w:r w:rsidR="00D9620F">
        <w:rPr>
          <w:rFonts w:asciiTheme="majorBidi" w:hAnsiTheme="majorBidi" w:cstheme="majorBidi"/>
          <w:sz w:val="24"/>
          <w:szCs w:val="24"/>
        </w:rPr>
        <w:t>Alizarin</w:t>
      </w:r>
      <w:r w:rsidR="005D31C1">
        <w:rPr>
          <w:rFonts w:asciiTheme="majorBidi" w:hAnsiTheme="majorBidi" w:cstheme="majorBidi"/>
          <w:sz w:val="24"/>
          <w:szCs w:val="24"/>
        </w:rPr>
        <w:t xml:space="preserve"> Red S</w:t>
      </w:r>
      <w:r w:rsidR="0023081B" w:rsidRPr="0023081B">
        <w:rPr>
          <w:rFonts w:asciiTheme="majorBidi" w:eastAsia="MinionPro-Regular" w:hAnsiTheme="majorBidi" w:cstheme="majorBidi"/>
          <w:sz w:val="24"/>
          <w:szCs w:val="24"/>
        </w:rPr>
        <w:t>;</w:t>
      </w:r>
      <w:r>
        <w:rPr>
          <w:rFonts w:asciiTheme="majorBidi" w:hAnsiTheme="majorBidi" w:cstheme="majorBidi"/>
          <w:sz w:val="24"/>
          <w:szCs w:val="24"/>
        </w:rPr>
        <w:t xml:space="preserve"> </w:t>
      </w:r>
      <w:r w:rsidR="00D9620F">
        <w:rPr>
          <w:rFonts w:asciiTheme="majorBidi" w:hAnsiTheme="majorBidi" w:cstheme="majorBidi"/>
          <w:sz w:val="24"/>
          <w:szCs w:val="24"/>
        </w:rPr>
        <w:t>GO/PAMAM</w:t>
      </w:r>
      <w:r w:rsidR="0023081B" w:rsidRPr="0023081B">
        <w:rPr>
          <w:rFonts w:asciiTheme="majorBidi" w:eastAsia="MinionPro-Regular" w:hAnsiTheme="majorBidi" w:cstheme="majorBidi"/>
          <w:sz w:val="24"/>
          <w:szCs w:val="24"/>
        </w:rPr>
        <w:t>;</w:t>
      </w:r>
      <w:r>
        <w:rPr>
          <w:rFonts w:asciiTheme="majorBidi" w:hAnsiTheme="majorBidi" w:cstheme="majorBidi"/>
          <w:sz w:val="24"/>
          <w:szCs w:val="24"/>
        </w:rPr>
        <w:t xml:space="preserve"> </w:t>
      </w:r>
      <w:r w:rsidR="00C92328">
        <w:rPr>
          <w:rFonts w:asciiTheme="majorBidi" w:hAnsiTheme="majorBidi" w:cstheme="majorBidi"/>
          <w:sz w:val="24"/>
          <w:szCs w:val="24"/>
        </w:rPr>
        <w:t>A</w:t>
      </w:r>
      <w:r>
        <w:rPr>
          <w:rFonts w:asciiTheme="majorBidi" w:hAnsiTheme="majorBidi" w:cstheme="majorBidi"/>
          <w:sz w:val="24"/>
          <w:szCs w:val="24"/>
        </w:rPr>
        <w:t>dsorption</w:t>
      </w:r>
      <w:r w:rsidR="0023081B" w:rsidRPr="0023081B">
        <w:rPr>
          <w:rFonts w:asciiTheme="majorBidi" w:eastAsia="MinionPro-Regular" w:hAnsiTheme="majorBidi" w:cstheme="majorBidi"/>
          <w:sz w:val="24"/>
          <w:szCs w:val="24"/>
        </w:rPr>
        <w:t>;</w:t>
      </w:r>
      <w:r>
        <w:rPr>
          <w:rFonts w:asciiTheme="majorBidi" w:hAnsiTheme="majorBidi" w:cstheme="majorBidi"/>
          <w:sz w:val="24"/>
          <w:szCs w:val="24"/>
        </w:rPr>
        <w:t xml:space="preserve"> </w:t>
      </w:r>
      <w:r w:rsidR="00724639">
        <w:rPr>
          <w:rFonts w:asciiTheme="majorBidi" w:hAnsiTheme="majorBidi" w:cstheme="majorBidi"/>
          <w:sz w:val="24"/>
          <w:szCs w:val="24"/>
        </w:rPr>
        <w:t>ARIAN mode</w:t>
      </w:r>
      <w:r w:rsidR="008A1CFE">
        <w:rPr>
          <w:rFonts w:asciiTheme="majorBidi" w:hAnsiTheme="majorBidi" w:cstheme="majorBidi"/>
          <w:sz w:val="24"/>
          <w:szCs w:val="24"/>
        </w:rPr>
        <w:t>l</w:t>
      </w:r>
      <w:r w:rsidR="0023081B" w:rsidRPr="0023081B">
        <w:rPr>
          <w:rFonts w:asciiTheme="majorBidi" w:eastAsia="MinionPro-Regular" w:hAnsiTheme="majorBidi" w:cstheme="majorBidi"/>
          <w:sz w:val="24"/>
          <w:szCs w:val="24"/>
        </w:rPr>
        <w:t>;</w:t>
      </w:r>
      <w:r w:rsidR="00724639">
        <w:rPr>
          <w:rFonts w:asciiTheme="majorBidi" w:hAnsiTheme="majorBidi" w:cstheme="majorBidi"/>
          <w:sz w:val="24"/>
          <w:szCs w:val="24"/>
        </w:rPr>
        <w:t xml:space="preserve"> KASRA model</w:t>
      </w:r>
      <w:r w:rsidR="0023081B" w:rsidRPr="0023081B">
        <w:rPr>
          <w:rFonts w:asciiTheme="majorBidi" w:eastAsia="MinionPro-Regular" w:hAnsiTheme="majorBidi" w:cstheme="majorBidi"/>
          <w:sz w:val="24"/>
          <w:szCs w:val="24"/>
        </w:rPr>
        <w:t>;</w:t>
      </w:r>
      <w:r w:rsidR="00724639">
        <w:rPr>
          <w:rFonts w:asciiTheme="majorBidi" w:hAnsiTheme="majorBidi" w:cstheme="majorBidi"/>
          <w:sz w:val="24"/>
          <w:szCs w:val="24"/>
        </w:rPr>
        <w:t xml:space="preserve"> ISO equation</w:t>
      </w:r>
    </w:p>
    <w:p w:rsidR="007C1D9C" w:rsidRPr="00851E56" w:rsidRDefault="0014472F" w:rsidP="003E4602">
      <w:pPr>
        <w:pStyle w:val="NoSpacing"/>
        <w:spacing w:line="480" w:lineRule="auto"/>
        <w:jc w:val="both"/>
        <w:rPr>
          <w:rFonts w:asciiTheme="majorBidi" w:hAnsiTheme="majorBidi" w:cstheme="majorBidi"/>
          <w:b/>
          <w:bCs/>
          <w:sz w:val="28"/>
          <w:szCs w:val="28"/>
        </w:rPr>
      </w:pPr>
      <w:r w:rsidRPr="00851E56">
        <w:rPr>
          <w:rFonts w:asciiTheme="majorBidi" w:hAnsiTheme="majorBidi" w:cstheme="majorBidi"/>
          <w:b/>
          <w:bCs/>
          <w:sz w:val="28"/>
          <w:szCs w:val="28"/>
        </w:rPr>
        <w:t>1</w:t>
      </w:r>
      <w:r w:rsidR="00851E56" w:rsidRPr="00851E56">
        <w:rPr>
          <w:rFonts w:asciiTheme="majorBidi" w:hAnsiTheme="majorBidi" w:cstheme="majorBidi"/>
          <w:b/>
          <w:bCs/>
          <w:sz w:val="28"/>
          <w:szCs w:val="28"/>
        </w:rPr>
        <w:t>.</w:t>
      </w:r>
      <w:r w:rsidRPr="00851E56">
        <w:rPr>
          <w:rFonts w:asciiTheme="majorBidi" w:hAnsiTheme="majorBidi" w:cstheme="majorBidi"/>
          <w:b/>
          <w:bCs/>
          <w:sz w:val="28"/>
          <w:szCs w:val="28"/>
        </w:rPr>
        <w:t xml:space="preserve"> </w:t>
      </w:r>
      <w:r w:rsidR="00AE04BB" w:rsidRPr="00851E56">
        <w:rPr>
          <w:rFonts w:asciiTheme="majorBidi" w:hAnsiTheme="majorBidi" w:cstheme="majorBidi"/>
          <w:b/>
          <w:bCs/>
          <w:sz w:val="28"/>
          <w:szCs w:val="28"/>
        </w:rPr>
        <w:t>Introduction</w:t>
      </w:r>
    </w:p>
    <w:p w:rsidR="00725EA2" w:rsidRDefault="000D0551" w:rsidP="003B2A13">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W</w:t>
      </w:r>
      <w:r w:rsidR="00B82CB0" w:rsidRPr="008F4DA9">
        <w:rPr>
          <w:rFonts w:asciiTheme="majorBidi" w:hAnsiTheme="majorBidi" w:cstheme="majorBidi"/>
          <w:sz w:val="24"/>
          <w:szCs w:val="24"/>
        </w:rPr>
        <w:t xml:space="preserve">astewater </w:t>
      </w:r>
      <w:r>
        <w:rPr>
          <w:rFonts w:asciiTheme="majorBidi" w:hAnsiTheme="majorBidi" w:cstheme="majorBidi"/>
          <w:sz w:val="24"/>
          <w:szCs w:val="24"/>
        </w:rPr>
        <w:t>generated</w:t>
      </w:r>
      <w:r w:rsidR="00B82CB0" w:rsidRPr="008F4DA9">
        <w:rPr>
          <w:rFonts w:asciiTheme="majorBidi" w:hAnsiTheme="majorBidi" w:cstheme="majorBidi"/>
          <w:sz w:val="24"/>
          <w:szCs w:val="24"/>
        </w:rPr>
        <w:t xml:space="preserve"> by </w:t>
      </w:r>
      <w:r>
        <w:rPr>
          <w:rFonts w:asciiTheme="majorBidi" w:hAnsiTheme="majorBidi" w:cstheme="majorBidi"/>
          <w:sz w:val="24"/>
          <w:szCs w:val="24"/>
        </w:rPr>
        <w:t xml:space="preserve">different </w:t>
      </w:r>
      <w:r w:rsidR="00B82CB0" w:rsidRPr="008F4DA9">
        <w:rPr>
          <w:rFonts w:asciiTheme="majorBidi" w:hAnsiTheme="majorBidi" w:cstheme="majorBidi"/>
          <w:sz w:val="24"/>
          <w:szCs w:val="24"/>
        </w:rPr>
        <w:t xml:space="preserve">industries </w:t>
      </w:r>
      <w:r w:rsidR="00527988">
        <w:rPr>
          <w:rFonts w:asciiTheme="majorBidi" w:hAnsiTheme="majorBidi" w:cstheme="majorBidi"/>
          <w:sz w:val="24"/>
          <w:szCs w:val="24"/>
        </w:rPr>
        <w:t>contains</w:t>
      </w:r>
      <w:r w:rsidR="00843BE7" w:rsidRPr="008F4DA9">
        <w:rPr>
          <w:rFonts w:asciiTheme="majorBidi" w:hAnsiTheme="majorBidi" w:cstheme="majorBidi"/>
          <w:sz w:val="24"/>
          <w:szCs w:val="24"/>
        </w:rPr>
        <w:t xml:space="preserve"> </w:t>
      </w:r>
      <w:r w:rsidR="00843BE7" w:rsidRPr="003F26B8">
        <w:rPr>
          <w:rFonts w:asciiTheme="majorBidi" w:hAnsiTheme="majorBidi" w:cstheme="majorBidi"/>
          <w:sz w:val="24"/>
          <w:szCs w:val="24"/>
        </w:rPr>
        <w:t>pollutant</w:t>
      </w:r>
      <w:r>
        <w:rPr>
          <w:rFonts w:asciiTheme="majorBidi" w:hAnsiTheme="majorBidi" w:cstheme="majorBidi"/>
          <w:sz w:val="24"/>
          <w:szCs w:val="24"/>
        </w:rPr>
        <w:t xml:space="preserve"> compounds </w:t>
      </w:r>
      <w:r w:rsidR="00527988">
        <w:rPr>
          <w:rFonts w:asciiTheme="majorBidi" w:hAnsiTheme="majorBidi" w:cstheme="majorBidi"/>
          <w:sz w:val="24"/>
          <w:szCs w:val="24"/>
        </w:rPr>
        <w:t xml:space="preserve">that </w:t>
      </w:r>
      <w:r w:rsidR="00A93255" w:rsidRPr="003F26B8">
        <w:rPr>
          <w:rFonts w:asciiTheme="majorBidi" w:hAnsiTheme="majorBidi" w:cstheme="majorBidi"/>
          <w:sz w:val="24"/>
          <w:szCs w:val="24"/>
        </w:rPr>
        <w:t>are ha</w:t>
      </w:r>
      <w:r>
        <w:rPr>
          <w:rFonts w:asciiTheme="majorBidi" w:hAnsiTheme="majorBidi" w:cstheme="majorBidi"/>
          <w:sz w:val="24"/>
          <w:szCs w:val="24"/>
        </w:rPr>
        <w:t>zardous</w:t>
      </w:r>
      <w:r w:rsidR="00A93255" w:rsidRPr="003F26B8">
        <w:rPr>
          <w:rFonts w:asciiTheme="majorBidi" w:hAnsiTheme="majorBidi" w:cstheme="majorBidi"/>
          <w:sz w:val="24"/>
          <w:szCs w:val="24"/>
        </w:rPr>
        <w:t xml:space="preserve"> </w:t>
      </w:r>
      <w:r w:rsidR="00E3297F" w:rsidRPr="003F26B8">
        <w:rPr>
          <w:rFonts w:asciiTheme="majorBidi" w:hAnsiTheme="majorBidi" w:cstheme="majorBidi"/>
          <w:sz w:val="24"/>
          <w:szCs w:val="24"/>
        </w:rPr>
        <w:t>to</w:t>
      </w:r>
      <w:r w:rsidR="00A93255" w:rsidRPr="003F26B8">
        <w:rPr>
          <w:rFonts w:asciiTheme="majorBidi" w:hAnsiTheme="majorBidi" w:cstheme="majorBidi"/>
          <w:sz w:val="24"/>
          <w:szCs w:val="24"/>
        </w:rPr>
        <w:t xml:space="preserve"> </w:t>
      </w:r>
      <w:r>
        <w:rPr>
          <w:rFonts w:asciiTheme="majorBidi" w:hAnsiTheme="majorBidi" w:cstheme="majorBidi"/>
          <w:sz w:val="24"/>
          <w:szCs w:val="24"/>
        </w:rPr>
        <w:t xml:space="preserve">the </w:t>
      </w:r>
      <w:r w:rsidR="00AF60C0">
        <w:rPr>
          <w:rFonts w:asciiTheme="majorBidi" w:hAnsiTheme="majorBidi" w:cstheme="majorBidi"/>
          <w:sz w:val="24"/>
          <w:szCs w:val="24"/>
        </w:rPr>
        <w:t>safety</w:t>
      </w:r>
      <w:r>
        <w:rPr>
          <w:rFonts w:asciiTheme="majorBidi" w:hAnsiTheme="majorBidi" w:cstheme="majorBidi"/>
          <w:sz w:val="24"/>
          <w:szCs w:val="24"/>
        </w:rPr>
        <w:t xml:space="preserve"> of human</w:t>
      </w:r>
      <w:r w:rsidR="00AF60C0">
        <w:rPr>
          <w:rFonts w:asciiTheme="majorBidi" w:hAnsiTheme="majorBidi" w:cstheme="majorBidi"/>
          <w:sz w:val="24"/>
          <w:szCs w:val="24"/>
        </w:rPr>
        <w:t xml:space="preserve"> </w:t>
      </w:r>
      <w:r w:rsidR="00990298">
        <w:rPr>
          <w:rFonts w:asciiTheme="majorBidi" w:hAnsiTheme="majorBidi" w:cstheme="majorBidi"/>
          <w:sz w:val="24"/>
          <w:szCs w:val="24"/>
        </w:rPr>
        <w:t xml:space="preserve">beings </w:t>
      </w:r>
      <w:r w:rsidR="00AF60C0">
        <w:rPr>
          <w:rFonts w:asciiTheme="majorBidi" w:hAnsiTheme="majorBidi" w:cstheme="majorBidi"/>
          <w:sz w:val="24"/>
          <w:szCs w:val="24"/>
        </w:rPr>
        <w:t>and animal</w:t>
      </w:r>
      <w:r w:rsidR="00990298">
        <w:rPr>
          <w:rFonts w:asciiTheme="majorBidi" w:hAnsiTheme="majorBidi" w:cstheme="majorBidi"/>
          <w:sz w:val="24"/>
          <w:szCs w:val="24"/>
        </w:rPr>
        <w:t>s</w:t>
      </w:r>
      <w:r w:rsidR="00843BE7" w:rsidRPr="003F26B8">
        <w:rPr>
          <w:rFonts w:asciiTheme="majorBidi" w:hAnsiTheme="majorBidi" w:cstheme="majorBidi"/>
          <w:sz w:val="24"/>
          <w:szCs w:val="24"/>
        </w:rPr>
        <w:t xml:space="preserve">. </w:t>
      </w:r>
      <w:r w:rsidR="00F92961" w:rsidRPr="003F26B8">
        <w:rPr>
          <w:rFonts w:asciiTheme="majorBidi" w:hAnsiTheme="majorBidi" w:cstheme="majorBidi"/>
          <w:sz w:val="24"/>
          <w:szCs w:val="24"/>
        </w:rPr>
        <w:t>Dye</w:t>
      </w:r>
      <w:r w:rsidR="00497729">
        <w:rPr>
          <w:rFonts w:asciiTheme="majorBidi" w:hAnsiTheme="majorBidi" w:cstheme="majorBidi"/>
          <w:sz w:val="24"/>
          <w:szCs w:val="24"/>
        </w:rPr>
        <w:t xml:space="preserve"> compounds </w:t>
      </w:r>
      <w:r w:rsidR="00E478B0">
        <w:rPr>
          <w:rFonts w:asciiTheme="majorBidi" w:hAnsiTheme="majorBidi" w:cstheme="majorBidi"/>
          <w:sz w:val="24"/>
          <w:szCs w:val="24"/>
        </w:rPr>
        <w:t>included in these pollutants of wastewater are produced b</w:t>
      </w:r>
      <w:r w:rsidR="0043304B" w:rsidRPr="008F4DA9">
        <w:rPr>
          <w:rFonts w:asciiTheme="majorBidi" w:hAnsiTheme="majorBidi" w:cstheme="majorBidi"/>
          <w:sz w:val="24"/>
          <w:szCs w:val="24"/>
        </w:rPr>
        <w:t xml:space="preserve">y </w:t>
      </w:r>
      <w:r w:rsidR="00092898">
        <w:rPr>
          <w:rFonts w:asciiTheme="majorBidi" w:hAnsiTheme="majorBidi" w:cstheme="majorBidi"/>
          <w:sz w:val="24"/>
          <w:szCs w:val="24"/>
        </w:rPr>
        <w:t>industries like f</w:t>
      </w:r>
      <w:r w:rsidR="000F16E8">
        <w:rPr>
          <w:rFonts w:asciiTheme="majorBidi" w:hAnsiTheme="majorBidi" w:cstheme="majorBidi"/>
          <w:sz w:val="24"/>
          <w:szCs w:val="24"/>
        </w:rPr>
        <w:t>ood, paper, rubber, textile, printing</w:t>
      </w:r>
      <w:r w:rsidR="00B3783A">
        <w:rPr>
          <w:rFonts w:asciiTheme="majorBidi" w:hAnsiTheme="majorBidi" w:cstheme="majorBidi"/>
          <w:sz w:val="24"/>
          <w:szCs w:val="24"/>
        </w:rPr>
        <w:t xml:space="preserve">, </w:t>
      </w:r>
      <w:r w:rsidR="003E4602">
        <w:rPr>
          <w:rFonts w:asciiTheme="majorBidi" w:hAnsiTheme="majorBidi" w:cstheme="majorBidi"/>
          <w:sz w:val="24"/>
          <w:szCs w:val="24"/>
        </w:rPr>
        <w:t xml:space="preserve">tanning, </w:t>
      </w:r>
      <w:r w:rsidR="00B3783A">
        <w:rPr>
          <w:rFonts w:asciiTheme="majorBidi" w:hAnsiTheme="majorBidi" w:cstheme="majorBidi"/>
          <w:sz w:val="24"/>
          <w:szCs w:val="24"/>
        </w:rPr>
        <w:t>d</w:t>
      </w:r>
      <w:r w:rsidR="00092898">
        <w:rPr>
          <w:rFonts w:asciiTheme="majorBidi" w:hAnsiTheme="majorBidi" w:cstheme="majorBidi"/>
          <w:sz w:val="24"/>
          <w:szCs w:val="24"/>
        </w:rPr>
        <w:t>ye</w:t>
      </w:r>
      <w:r w:rsidR="00B3783A">
        <w:rPr>
          <w:rFonts w:asciiTheme="majorBidi" w:hAnsiTheme="majorBidi" w:cstheme="majorBidi"/>
          <w:sz w:val="24"/>
          <w:szCs w:val="24"/>
        </w:rPr>
        <w:t>stuff</w:t>
      </w:r>
      <w:r w:rsidR="00092898">
        <w:rPr>
          <w:rFonts w:asciiTheme="majorBidi" w:hAnsiTheme="majorBidi" w:cstheme="majorBidi"/>
          <w:sz w:val="24"/>
          <w:szCs w:val="24"/>
        </w:rPr>
        <w:t xml:space="preserve"> </w:t>
      </w:r>
      <w:r w:rsidR="00092898">
        <w:rPr>
          <w:rFonts w:asciiTheme="majorBidi" w:hAnsiTheme="majorBidi" w:cstheme="majorBidi"/>
          <w:sz w:val="24"/>
          <w:szCs w:val="24"/>
        </w:rPr>
        <w:lastRenderedPageBreak/>
        <w:t>and pigment industries</w:t>
      </w:r>
      <w:r w:rsidR="00483D42">
        <w:rPr>
          <w:rFonts w:asciiTheme="majorBidi" w:hAnsiTheme="majorBidi" w:cstheme="majorBidi"/>
          <w:sz w:val="24"/>
          <w:szCs w:val="24"/>
        </w:rPr>
        <w:t>.</w:t>
      </w:r>
      <w:r w:rsidR="00725EA2">
        <w:rPr>
          <w:rFonts w:asciiTheme="majorBidi" w:hAnsiTheme="majorBidi" w:cstheme="majorBidi"/>
          <w:sz w:val="24"/>
          <w:szCs w:val="24"/>
        </w:rPr>
        <w:t xml:space="preserve"> </w:t>
      </w:r>
      <w:r w:rsidR="0092167A">
        <w:rPr>
          <w:rFonts w:asciiTheme="majorBidi" w:hAnsiTheme="majorBidi" w:cstheme="majorBidi"/>
          <w:sz w:val="24"/>
          <w:szCs w:val="24"/>
        </w:rPr>
        <w:t xml:space="preserve">During </w:t>
      </w:r>
      <w:r w:rsidR="008B4B54">
        <w:rPr>
          <w:rFonts w:asciiTheme="majorBidi" w:hAnsiTheme="majorBidi" w:cstheme="majorBidi"/>
          <w:sz w:val="24"/>
          <w:szCs w:val="24"/>
        </w:rPr>
        <w:t xml:space="preserve">the </w:t>
      </w:r>
      <w:r w:rsidR="0092167A">
        <w:rPr>
          <w:rFonts w:asciiTheme="majorBidi" w:hAnsiTheme="majorBidi" w:cstheme="majorBidi"/>
          <w:sz w:val="24"/>
          <w:szCs w:val="24"/>
        </w:rPr>
        <w:t>last decades extensive progress has been made for treatment of</w:t>
      </w:r>
      <w:r w:rsidR="00BB1AD6">
        <w:rPr>
          <w:rFonts w:asciiTheme="majorBidi" w:hAnsiTheme="majorBidi" w:cstheme="majorBidi"/>
          <w:sz w:val="24"/>
          <w:szCs w:val="24"/>
        </w:rPr>
        <w:t xml:space="preserve"> industrial </w:t>
      </w:r>
      <w:r w:rsidR="0092167A">
        <w:rPr>
          <w:rFonts w:asciiTheme="majorBidi" w:hAnsiTheme="majorBidi" w:cstheme="majorBidi"/>
          <w:sz w:val="24"/>
          <w:szCs w:val="24"/>
        </w:rPr>
        <w:t>wastewaters</w:t>
      </w:r>
      <w:r w:rsidR="00BB1AD6">
        <w:rPr>
          <w:rFonts w:asciiTheme="majorBidi" w:hAnsiTheme="majorBidi" w:cstheme="majorBidi"/>
          <w:sz w:val="24"/>
          <w:szCs w:val="24"/>
        </w:rPr>
        <w:t>. A number of techniques used for this purpose are</w:t>
      </w:r>
      <w:r w:rsidR="006B7281">
        <w:rPr>
          <w:rFonts w:asciiTheme="majorBidi" w:hAnsiTheme="majorBidi" w:cstheme="majorBidi"/>
          <w:sz w:val="24"/>
          <w:szCs w:val="24"/>
        </w:rPr>
        <w:t xml:space="preserve"> filtration</w:t>
      </w:r>
      <w:r w:rsidR="00A77831">
        <w:rPr>
          <w:rFonts w:asciiTheme="majorBidi" w:hAnsiTheme="majorBidi" w:cstheme="majorBidi"/>
          <w:sz w:val="24"/>
          <w:szCs w:val="24"/>
        </w:rPr>
        <w:t>,</w:t>
      </w:r>
      <w:r w:rsidR="00C73A34" w:rsidRPr="00A77831">
        <w:rPr>
          <w:rFonts w:asciiTheme="majorBidi" w:hAnsiTheme="majorBidi" w:cstheme="majorBidi"/>
          <w:sz w:val="24"/>
          <w:szCs w:val="24"/>
          <w:vertAlign w:val="superscript"/>
        </w:rPr>
        <w:t>1</w:t>
      </w:r>
      <w:r w:rsidR="00BB1AD6">
        <w:rPr>
          <w:rFonts w:asciiTheme="majorBidi" w:hAnsiTheme="majorBidi" w:cstheme="majorBidi"/>
          <w:sz w:val="24"/>
          <w:szCs w:val="24"/>
        </w:rPr>
        <w:t xml:space="preserve"> </w:t>
      </w:r>
      <w:r w:rsidR="003E4602" w:rsidRPr="008F4DA9">
        <w:rPr>
          <w:rFonts w:asciiTheme="majorBidi" w:eastAsia="Times New Roman" w:hAnsiTheme="majorBidi" w:cstheme="majorBidi"/>
          <w:color w:val="000000"/>
          <w:sz w:val="24"/>
          <w:szCs w:val="24"/>
        </w:rPr>
        <w:t>chemical oxidation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2</w:t>
      </w:r>
      <w:r w:rsidR="003E4602">
        <w:rPr>
          <w:rFonts w:asciiTheme="majorBidi" w:eastAsia="Times New Roman" w:hAnsiTheme="majorBidi" w:cstheme="majorBidi"/>
          <w:color w:val="000000"/>
          <w:sz w:val="24"/>
          <w:szCs w:val="24"/>
        </w:rPr>
        <w:t xml:space="preserve"> ion exchange</w:t>
      </w:r>
      <w:r w:rsidR="003B2A13">
        <w:rPr>
          <w:rFonts w:asciiTheme="majorBidi" w:eastAsia="Times New Roman" w:hAnsiTheme="majorBidi" w:cstheme="majorBidi"/>
          <w:color w:val="000000"/>
          <w:sz w:val="24"/>
          <w:szCs w:val="24"/>
        </w:rPr>
        <w:t>,</w:t>
      </w:r>
      <w:r w:rsidR="00C73A34" w:rsidRPr="003B2A13">
        <w:rPr>
          <w:rFonts w:asciiTheme="majorBidi" w:hAnsiTheme="majorBidi" w:cstheme="majorBidi"/>
          <w:sz w:val="24"/>
          <w:szCs w:val="24"/>
          <w:vertAlign w:val="superscript"/>
        </w:rPr>
        <w:t>3</w:t>
      </w:r>
      <w:r w:rsidR="003E4602">
        <w:rPr>
          <w:rFonts w:asciiTheme="majorBidi" w:hAnsiTheme="majorBidi" w:cstheme="majorBidi"/>
          <w:sz w:val="24"/>
          <w:szCs w:val="24"/>
        </w:rPr>
        <w:t xml:space="preserve"> </w:t>
      </w:r>
      <w:r w:rsidR="003E4602" w:rsidRPr="008F4DA9">
        <w:rPr>
          <w:rFonts w:asciiTheme="majorBidi" w:eastAsia="Times New Roman" w:hAnsiTheme="majorBidi" w:cstheme="majorBidi"/>
          <w:color w:val="000000"/>
          <w:sz w:val="24"/>
          <w:szCs w:val="24"/>
        </w:rPr>
        <w:t>biological degradation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4</w:t>
      </w:r>
      <w:r w:rsidR="003E4602">
        <w:rPr>
          <w:rFonts w:asciiTheme="majorBidi" w:eastAsia="Times New Roman" w:hAnsiTheme="majorBidi" w:cstheme="majorBidi"/>
          <w:color w:val="000000"/>
          <w:sz w:val="24"/>
          <w:szCs w:val="24"/>
        </w:rPr>
        <w:t xml:space="preserve"> reverse osmosis</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themeColor="text1"/>
          <w:sz w:val="24"/>
          <w:szCs w:val="24"/>
          <w:vertAlign w:val="superscript"/>
        </w:rPr>
        <w:t>5</w:t>
      </w:r>
      <w:r w:rsidR="00431FE5" w:rsidRPr="008F4DA9">
        <w:rPr>
          <w:rFonts w:asciiTheme="majorBidi" w:eastAsia="Times New Roman" w:hAnsiTheme="majorBidi" w:cstheme="majorBidi"/>
          <w:color w:val="000000"/>
          <w:sz w:val="24"/>
          <w:szCs w:val="24"/>
        </w:rPr>
        <w:t xml:space="preserve"> coagulation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6</w:t>
      </w:r>
      <w:r w:rsidR="00231037">
        <w:rPr>
          <w:rFonts w:asciiTheme="majorBidi" w:eastAsia="Times New Roman" w:hAnsiTheme="majorBidi" w:cstheme="majorBidi"/>
          <w:color w:val="000000"/>
          <w:sz w:val="24"/>
          <w:szCs w:val="24"/>
        </w:rPr>
        <w:t xml:space="preserve"> </w:t>
      </w:r>
      <w:r w:rsidR="00431FE5" w:rsidRPr="008F4DA9">
        <w:rPr>
          <w:rFonts w:asciiTheme="majorBidi" w:eastAsia="Times New Roman" w:hAnsiTheme="majorBidi" w:cstheme="majorBidi"/>
          <w:color w:val="000000"/>
          <w:sz w:val="24"/>
          <w:szCs w:val="24"/>
        </w:rPr>
        <w:t>and adsorption</w:t>
      </w:r>
      <w:r w:rsidR="003B2A13">
        <w:rPr>
          <w:rFonts w:asciiTheme="majorBidi" w:eastAsia="Times New Roman" w:hAnsiTheme="majorBidi" w:cstheme="majorBidi"/>
          <w:color w:val="000000"/>
          <w:sz w:val="24"/>
          <w:szCs w:val="24"/>
        </w:rPr>
        <w:t>.</w:t>
      </w:r>
      <w:r w:rsidR="00C73A34" w:rsidRPr="003B2A13">
        <w:rPr>
          <w:rFonts w:asciiTheme="majorBidi" w:eastAsia="Times New Roman" w:hAnsiTheme="majorBidi" w:cstheme="majorBidi"/>
          <w:color w:val="000000"/>
          <w:sz w:val="24"/>
          <w:szCs w:val="24"/>
          <w:vertAlign w:val="superscript"/>
        </w:rPr>
        <w:t>7</w:t>
      </w:r>
      <w:r w:rsidR="00431FE5" w:rsidRPr="008F4DA9">
        <w:rPr>
          <w:rFonts w:asciiTheme="majorBidi" w:eastAsia="Times New Roman" w:hAnsiTheme="majorBidi" w:cstheme="majorBidi"/>
          <w:color w:val="000000"/>
          <w:sz w:val="24"/>
          <w:szCs w:val="24"/>
        </w:rPr>
        <w:t xml:space="preserve"> </w:t>
      </w:r>
      <w:r w:rsidR="00BF0A2A">
        <w:rPr>
          <w:rFonts w:asciiTheme="majorBidi" w:hAnsiTheme="majorBidi" w:cstheme="majorBidi"/>
          <w:sz w:val="24"/>
          <w:szCs w:val="24"/>
        </w:rPr>
        <w:t>A</w:t>
      </w:r>
      <w:r w:rsidR="00BF0A2A" w:rsidRPr="008F4DA9">
        <w:rPr>
          <w:rFonts w:asciiTheme="majorBidi" w:hAnsiTheme="majorBidi" w:cstheme="majorBidi"/>
          <w:sz w:val="24"/>
          <w:szCs w:val="24"/>
        </w:rPr>
        <w:t xml:space="preserve">dsorption is </w:t>
      </w:r>
      <w:r w:rsidR="00BF0A2A">
        <w:rPr>
          <w:rFonts w:asciiTheme="majorBidi" w:hAnsiTheme="majorBidi" w:cstheme="majorBidi"/>
          <w:sz w:val="24"/>
          <w:szCs w:val="24"/>
        </w:rPr>
        <w:t>a simple and non</w:t>
      </w:r>
      <w:r w:rsidR="00BE6B69">
        <w:rPr>
          <w:rFonts w:asciiTheme="majorBidi" w:hAnsiTheme="majorBidi" w:cstheme="majorBidi"/>
          <w:sz w:val="24"/>
          <w:szCs w:val="24"/>
        </w:rPr>
        <w:t>-</w:t>
      </w:r>
      <w:r w:rsidR="00BF0A2A">
        <w:rPr>
          <w:rFonts w:asciiTheme="majorBidi" w:hAnsiTheme="majorBidi" w:cstheme="majorBidi"/>
          <w:sz w:val="24"/>
          <w:szCs w:val="24"/>
        </w:rPr>
        <w:t>toxic method in many cases</w:t>
      </w:r>
      <w:r w:rsidR="005212C5">
        <w:rPr>
          <w:rFonts w:asciiTheme="majorBidi" w:hAnsiTheme="majorBidi" w:cstheme="majorBidi"/>
          <w:sz w:val="24"/>
          <w:szCs w:val="24"/>
        </w:rPr>
        <w:t>. Adsorbents can hold</w:t>
      </w:r>
      <w:r w:rsidR="00BF0A2A">
        <w:rPr>
          <w:rFonts w:asciiTheme="majorBidi" w:hAnsiTheme="majorBidi" w:cstheme="majorBidi"/>
          <w:sz w:val="24"/>
          <w:szCs w:val="24"/>
        </w:rPr>
        <w:t xml:space="preserve"> large quantity of dye compounds and </w:t>
      </w:r>
      <w:r w:rsidR="005212C5">
        <w:rPr>
          <w:rFonts w:asciiTheme="majorBidi" w:hAnsiTheme="majorBidi" w:cstheme="majorBidi"/>
          <w:sz w:val="24"/>
          <w:szCs w:val="24"/>
        </w:rPr>
        <w:t xml:space="preserve">can be </w:t>
      </w:r>
      <w:r w:rsidR="00BF0A2A">
        <w:rPr>
          <w:rFonts w:asciiTheme="majorBidi" w:hAnsiTheme="majorBidi" w:cstheme="majorBidi"/>
          <w:sz w:val="24"/>
          <w:szCs w:val="24"/>
        </w:rPr>
        <w:t>recycle</w:t>
      </w:r>
      <w:r w:rsidR="005212C5">
        <w:rPr>
          <w:rFonts w:asciiTheme="majorBidi" w:hAnsiTheme="majorBidi" w:cstheme="majorBidi"/>
          <w:sz w:val="24"/>
          <w:szCs w:val="24"/>
        </w:rPr>
        <w:t>d</w:t>
      </w:r>
      <w:r w:rsidR="00BF0A2A">
        <w:rPr>
          <w:rFonts w:asciiTheme="majorBidi" w:hAnsiTheme="majorBidi" w:cstheme="majorBidi"/>
          <w:sz w:val="24"/>
          <w:szCs w:val="24"/>
        </w:rPr>
        <w:t xml:space="preserve"> easily.</w:t>
      </w:r>
    </w:p>
    <w:p w:rsidR="00BF0A2A" w:rsidRPr="001B64A6" w:rsidRDefault="00105BFD" w:rsidP="004F779F">
      <w:pPr>
        <w:pStyle w:val="NoSpacing"/>
        <w:spacing w:line="48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Alizarin R</w:t>
      </w:r>
      <w:r w:rsidR="00BF0A2A" w:rsidRPr="00827DF1">
        <w:rPr>
          <w:rFonts w:asciiTheme="majorBidi" w:hAnsiTheme="majorBidi" w:cstheme="majorBidi"/>
          <w:color w:val="000000" w:themeColor="text1"/>
          <w:sz w:val="24"/>
          <w:szCs w:val="24"/>
        </w:rPr>
        <w:t xml:space="preserve">ed S (ARS), </w:t>
      </w:r>
      <w:r w:rsidR="00BF0A2A" w:rsidRPr="00827DF1">
        <w:rPr>
          <w:rFonts w:asciiTheme="majorBidi" w:hAnsiTheme="majorBidi" w:cstheme="majorBidi"/>
          <w:color w:val="000000" w:themeColor="text1"/>
          <w:sz w:val="24"/>
          <w:szCs w:val="24"/>
          <w:shd w:val="clear" w:color="auto" w:fill="FFFFFF"/>
        </w:rPr>
        <w:t>sodium 3,4</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dihydroxy</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9,10-dioxo</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9,10</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dihydroanthracene</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2</w:t>
      </w:r>
      <w:r w:rsidR="00BE6B69">
        <w:rPr>
          <w:rFonts w:asciiTheme="majorBidi" w:hAnsiTheme="majorBidi" w:cstheme="majorBidi"/>
          <w:color w:val="000000" w:themeColor="text1"/>
          <w:sz w:val="24"/>
          <w:szCs w:val="24"/>
          <w:shd w:val="clear" w:color="auto" w:fill="FFFFFF"/>
        </w:rPr>
        <w:t>-</w:t>
      </w:r>
      <w:r w:rsidR="00BF0A2A" w:rsidRPr="00827DF1">
        <w:rPr>
          <w:rFonts w:asciiTheme="majorBidi" w:hAnsiTheme="majorBidi" w:cstheme="majorBidi"/>
          <w:color w:val="000000" w:themeColor="text1"/>
          <w:sz w:val="24"/>
          <w:szCs w:val="24"/>
          <w:shd w:val="clear" w:color="auto" w:fill="FFFFFF"/>
        </w:rPr>
        <w:t>sulfonate</w:t>
      </w:r>
      <w:r w:rsidR="00BF0A2A">
        <w:rPr>
          <w:rFonts w:asciiTheme="majorBidi" w:hAnsiTheme="majorBidi" w:cstheme="majorBidi"/>
          <w:color w:val="000000" w:themeColor="text1"/>
          <w:sz w:val="24"/>
          <w:szCs w:val="24"/>
          <w:shd w:val="clear" w:color="auto" w:fill="FFFFFF"/>
        </w:rPr>
        <w:t xml:space="preserve">, is </w:t>
      </w:r>
      <w:r>
        <w:rPr>
          <w:rFonts w:asciiTheme="majorBidi" w:hAnsiTheme="majorBidi" w:cstheme="majorBidi"/>
          <w:color w:val="000000" w:themeColor="text1"/>
          <w:sz w:val="24"/>
          <w:szCs w:val="24"/>
          <w:shd w:val="clear" w:color="auto" w:fill="FFFFFF"/>
        </w:rPr>
        <w:t>also known as Mordant R</w:t>
      </w:r>
      <w:r w:rsidR="00BF0A2A" w:rsidRPr="00BA6061">
        <w:rPr>
          <w:rFonts w:asciiTheme="majorBidi" w:hAnsiTheme="majorBidi" w:cstheme="majorBidi"/>
          <w:color w:val="000000" w:themeColor="text1"/>
          <w:sz w:val="24"/>
          <w:szCs w:val="24"/>
          <w:shd w:val="clear" w:color="auto" w:fill="FFFFFF"/>
        </w:rPr>
        <w:t>ed 3</w:t>
      </w:r>
      <w:r w:rsidR="00D02571">
        <w:rPr>
          <w:rFonts w:asciiTheme="majorBidi" w:hAnsiTheme="majorBidi" w:cstheme="majorBidi"/>
          <w:color w:val="000000" w:themeColor="text1"/>
          <w:sz w:val="24"/>
          <w:szCs w:val="24"/>
          <w:shd w:val="clear" w:color="auto" w:fill="FFFFFF"/>
        </w:rPr>
        <w:t xml:space="preserve"> or </w:t>
      </w:r>
      <w:r>
        <w:rPr>
          <w:rFonts w:asciiTheme="majorBidi" w:hAnsiTheme="majorBidi" w:cstheme="majorBidi"/>
          <w:color w:val="000000" w:themeColor="text1"/>
          <w:sz w:val="24"/>
          <w:szCs w:val="24"/>
          <w:shd w:val="clear" w:color="auto" w:fill="FFFFFF"/>
        </w:rPr>
        <w:t>Alizarin C</w:t>
      </w:r>
      <w:r w:rsidR="00BF0A2A" w:rsidRPr="00BA6061">
        <w:rPr>
          <w:rFonts w:asciiTheme="majorBidi" w:hAnsiTheme="majorBidi" w:cstheme="majorBidi"/>
          <w:color w:val="000000" w:themeColor="text1"/>
          <w:sz w:val="24"/>
          <w:szCs w:val="24"/>
          <w:shd w:val="clear" w:color="auto" w:fill="FFFFFF"/>
        </w:rPr>
        <w:t>armine</w:t>
      </w:r>
      <w:r w:rsidR="00BF0A2A">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whic</w:t>
      </w:r>
      <w:r w:rsidR="00A06154">
        <w:rPr>
          <w:rFonts w:asciiTheme="majorBidi" w:hAnsiTheme="majorBidi" w:cstheme="majorBidi"/>
          <w:color w:val="000000" w:themeColor="text1"/>
          <w:sz w:val="24"/>
          <w:szCs w:val="24"/>
          <w:shd w:val="clear" w:color="auto" w:fill="FFFFFF"/>
        </w:rPr>
        <w:t>h</w:t>
      </w:r>
      <w:r w:rsidR="00BF0A2A">
        <w:rPr>
          <w:rFonts w:asciiTheme="majorBidi" w:hAnsiTheme="majorBidi" w:cstheme="majorBidi"/>
          <w:color w:val="000000" w:themeColor="text1"/>
          <w:sz w:val="24"/>
          <w:szCs w:val="24"/>
          <w:shd w:val="clear" w:color="auto" w:fill="FFFFFF"/>
        </w:rPr>
        <w:t xml:space="preserve"> is an anthraquinone and anionic dye</w:t>
      </w:r>
      <w:r w:rsidR="00BF0A2A" w:rsidRPr="00BA6061">
        <w:rPr>
          <w:rFonts w:asciiTheme="majorBidi" w:hAnsiTheme="majorBidi" w:cstheme="majorBidi"/>
          <w:color w:val="000000" w:themeColor="text1"/>
          <w:sz w:val="24"/>
          <w:szCs w:val="24"/>
        </w:rPr>
        <w:t>.</w:t>
      </w:r>
      <w:r w:rsidR="00BF0A2A" w:rsidRPr="00BA6061">
        <w:rPr>
          <w:rFonts w:asciiTheme="majorBidi" w:hAnsiTheme="majorBidi" w:cstheme="majorBidi"/>
          <w:color w:val="000000" w:themeColor="text1"/>
          <w:sz w:val="24"/>
          <w:szCs w:val="24"/>
          <w:vertAlign w:val="superscript"/>
        </w:rPr>
        <w:t xml:space="preserve"> </w:t>
      </w:r>
      <w:r w:rsidR="00BF0A2A" w:rsidRPr="00A6646D">
        <w:rPr>
          <w:rFonts w:asciiTheme="majorBidi" w:hAnsiTheme="majorBidi" w:cstheme="majorBidi"/>
          <w:color w:val="000000" w:themeColor="text1"/>
          <w:sz w:val="24"/>
          <w:szCs w:val="24"/>
        </w:rPr>
        <w:t>ARS</w:t>
      </w:r>
      <w:r w:rsidR="00BF0A2A" w:rsidRPr="00827DF1">
        <w:rPr>
          <w:rFonts w:asciiTheme="majorBidi" w:eastAsia="Times New Roman" w:hAnsiTheme="majorBidi" w:cstheme="majorBidi"/>
          <w:color w:val="000000" w:themeColor="text1"/>
          <w:sz w:val="24"/>
          <w:szCs w:val="24"/>
        </w:rPr>
        <w:t xml:space="preserve"> is </w:t>
      </w:r>
      <w:r w:rsidR="00BF0A2A">
        <w:rPr>
          <w:rFonts w:asciiTheme="majorBidi" w:eastAsia="Times New Roman" w:hAnsiTheme="majorBidi" w:cstheme="majorBidi"/>
          <w:color w:val="000000" w:themeColor="text1"/>
          <w:sz w:val="24"/>
          <w:szCs w:val="24"/>
        </w:rPr>
        <w:t>applied</w:t>
      </w:r>
      <w:r w:rsidR="00BF0A2A" w:rsidRPr="00827DF1">
        <w:rPr>
          <w:rFonts w:asciiTheme="majorBidi" w:eastAsia="Times New Roman" w:hAnsiTheme="majorBidi" w:cstheme="majorBidi"/>
          <w:color w:val="000000" w:themeColor="text1"/>
          <w:sz w:val="24"/>
          <w:szCs w:val="24"/>
        </w:rPr>
        <w:t xml:space="preserve"> as an acid</w:t>
      </w:r>
      <w:r w:rsidR="00BE6B69">
        <w:rPr>
          <w:rFonts w:asciiTheme="majorBidi" w:eastAsia="Times New Roman" w:hAnsiTheme="majorBidi" w:cstheme="majorBidi"/>
          <w:color w:val="000000" w:themeColor="text1"/>
          <w:sz w:val="24"/>
          <w:szCs w:val="24"/>
        </w:rPr>
        <w:t>-</w:t>
      </w:r>
      <w:r w:rsidR="00BF0A2A" w:rsidRPr="00827DF1">
        <w:rPr>
          <w:rFonts w:asciiTheme="majorBidi" w:eastAsia="Times New Roman" w:hAnsiTheme="majorBidi" w:cstheme="majorBidi"/>
          <w:color w:val="000000" w:themeColor="text1"/>
          <w:sz w:val="24"/>
          <w:szCs w:val="24"/>
        </w:rPr>
        <w:t>base indicator</w:t>
      </w:r>
      <w:r w:rsidR="004F779F">
        <w:rPr>
          <w:rFonts w:asciiTheme="majorBidi" w:eastAsia="Times New Roman" w:hAnsiTheme="majorBidi" w:cstheme="majorBidi"/>
          <w:color w:val="000000" w:themeColor="text1"/>
          <w:sz w:val="24"/>
          <w:szCs w:val="24"/>
        </w:rPr>
        <w:t>,</w:t>
      </w:r>
      <w:r w:rsidR="00C73A34" w:rsidRPr="00B73D2F">
        <w:rPr>
          <w:rFonts w:asciiTheme="majorBidi" w:hAnsiTheme="majorBidi" w:cstheme="majorBidi"/>
          <w:sz w:val="24"/>
          <w:szCs w:val="24"/>
          <w:vertAlign w:val="superscript"/>
        </w:rPr>
        <w:t>8</w:t>
      </w:r>
      <w:r w:rsidR="00BF0A2A">
        <w:rPr>
          <w:rFonts w:asciiTheme="majorBidi" w:eastAsia="Times New Roman" w:hAnsiTheme="majorBidi" w:cstheme="majorBidi"/>
          <w:color w:val="000000" w:themeColor="text1"/>
          <w:sz w:val="24"/>
          <w:szCs w:val="24"/>
        </w:rPr>
        <w:t xml:space="preserve"> a red textile dye</w:t>
      </w:r>
      <w:r w:rsidR="004F779F">
        <w:rPr>
          <w:rFonts w:asciiTheme="majorBidi" w:eastAsia="Times New Roman" w:hAnsiTheme="majorBidi" w:cstheme="majorBidi"/>
          <w:color w:val="000000" w:themeColor="text1"/>
          <w:sz w:val="24"/>
          <w:szCs w:val="24"/>
        </w:rPr>
        <w:t>,</w:t>
      </w:r>
      <w:r w:rsidR="00C73A34" w:rsidRPr="00B73D2F">
        <w:rPr>
          <w:rFonts w:asciiTheme="majorBidi" w:hAnsiTheme="majorBidi" w:cstheme="majorBidi"/>
          <w:color w:val="000000" w:themeColor="text1"/>
          <w:sz w:val="24"/>
          <w:szCs w:val="24"/>
          <w:vertAlign w:val="superscript"/>
        </w:rPr>
        <w:t>9</w:t>
      </w:r>
      <w:r w:rsidR="00BF0A2A">
        <w:rPr>
          <w:rFonts w:asciiTheme="majorBidi" w:eastAsia="Times New Roman" w:hAnsiTheme="majorBidi" w:cstheme="majorBidi"/>
          <w:color w:val="000000" w:themeColor="text1"/>
          <w:sz w:val="24"/>
          <w:szCs w:val="24"/>
        </w:rPr>
        <w:t xml:space="preserve"> for staining in </w:t>
      </w:r>
      <w:r w:rsidR="00BF0A2A" w:rsidRPr="001B64A6">
        <w:rPr>
          <w:rFonts w:asciiTheme="majorBidi" w:eastAsia="Times New Roman" w:hAnsiTheme="majorBidi" w:cstheme="majorBidi"/>
          <w:color w:val="000000" w:themeColor="text1"/>
          <w:sz w:val="24"/>
          <w:szCs w:val="24"/>
        </w:rPr>
        <w:t>histology</w:t>
      </w:r>
      <w:r w:rsidR="00C73A34" w:rsidRPr="00B73D2F">
        <w:rPr>
          <w:rFonts w:asciiTheme="majorBidi" w:eastAsia="Times New Roman" w:hAnsiTheme="majorBidi" w:cstheme="majorBidi"/>
          <w:color w:val="000000" w:themeColor="text1"/>
          <w:sz w:val="24"/>
          <w:szCs w:val="24"/>
          <w:vertAlign w:val="superscript"/>
        </w:rPr>
        <w:t>10</w:t>
      </w:r>
      <w:r w:rsidR="007E1051" w:rsidRPr="001B64A6">
        <w:rPr>
          <w:rFonts w:asciiTheme="majorBidi" w:eastAsia="Times New Roman" w:hAnsiTheme="majorBidi" w:cstheme="majorBidi"/>
          <w:color w:val="000000" w:themeColor="text1"/>
          <w:sz w:val="24"/>
          <w:szCs w:val="24"/>
        </w:rPr>
        <w:t xml:space="preserve">  </w:t>
      </w:r>
      <w:r w:rsidR="00BF0A2A" w:rsidRPr="001B64A6">
        <w:rPr>
          <w:rFonts w:asciiTheme="majorBidi" w:eastAsia="Times New Roman" w:hAnsiTheme="majorBidi" w:cstheme="majorBidi"/>
          <w:color w:val="000000" w:themeColor="text1"/>
          <w:sz w:val="24"/>
          <w:szCs w:val="24"/>
        </w:rPr>
        <w:t xml:space="preserve"> and as a chromogenic agent for selective spectroscopic determination of some compounds</w:t>
      </w:r>
      <w:r w:rsidR="00B73D2F">
        <w:rPr>
          <w:rFonts w:asciiTheme="majorBidi" w:eastAsia="Times New Roman" w:hAnsiTheme="majorBidi" w:cstheme="majorBidi"/>
          <w:color w:val="000000" w:themeColor="text1"/>
          <w:sz w:val="24"/>
          <w:szCs w:val="24"/>
        </w:rPr>
        <w:t>.</w:t>
      </w:r>
      <w:r w:rsidR="00C73A34" w:rsidRPr="00B73D2F">
        <w:rPr>
          <w:rFonts w:asciiTheme="majorBidi" w:eastAsia="Times New Roman" w:hAnsiTheme="majorBidi" w:cstheme="majorBidi"/>
          <w:color w:val="000000" w:themeColor="text1"/>
          <w:sz w:val="24"/>
          <w:szCs w:val="24"/>
          <w:vertAlign w:val="superscript"/>
        </w:rPr>
        <w:t>11</w:t>
      </w:r>
    </w:p>
    <w:p w:rsidR="003307B6" w:rsidRPr="001B64A6" w:rsidRDefault="003976C0" w:rsidP="00B73D2F">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shd w:val="clear" w:color="auto" w:fill="FFFFFF"/>
        </w:rPr>
        <w:t>For removing ARS</w:t>
      </w:r>
      <w:r w:rsidR="00BA79DA" w:rsidRPr="001B64A6">
        <w:rPr>
          <w:rFonts w:asciiTheme="majorBidi" w:hAnsiTheme="majorBidi" w:cstheme="majorBidi"/>
          <w:sz w:val="24"/>
          <w:szCs w:val="24"/>
          <w:shd w:val="clear" w:color="auto" w:fill="FFFFFF"/>
        </w:rPr>
        <w:t xml:space="preserve"> from </w:t>
      </w:r>
      <w:r w:rsidR="004A67C6" w:rsidRPr="001B64A6">
        <w:rPr>
          <w:rFonts w:asciiTheme="majorBidi" w:hAnsiTheme="majorBidi" w:cstheme="majorBidi"/>
          <w:sz w:val="24"/>
          <w:szCs w:val="24"/>
          <w:shd w:val="clear" w:color="auto" w:fill="FFFFFF"/>
        </w:rPr>
        <w:t>wastewater</w:t>
      </w:r>
      <w:r w:rsidR="00730FAB" w:rsidRPr="001B64A6">
        <w:rPr>
          <w:rFonts w:asciiTheme="majorBidi" w:hAnsiTheme="majorBidi" w:cstheme="majorBidi"/>
          <w:sz w:val="24"/>
          <w:szCs w:val="24"/>
          <w:shd w:val="clear" w:color="auto" w:fill="FFFFFF"/>
        </w:rPr>
        <w:t>s</w:t>
      </w:r>
      <w:r w:rsidR="00BA183A" w:rsidRPr="001B64A6">
        <w:rPr>
          <w:rFonts w:asciiTheme="majorBidi" w:hAnsiTheme="majorBidi" w:cstheme="majorBidi"/>
          <w:sz w:val="24"/>
          <w:szCs w:val="24"/>
          <w:shd w:val="clear" w:color="auto" w:fill="FFFFFF"/>
        </w:rPr>
        <w:t xml:space="preserve">, </w:t>
      </w:r>
      <w:r w:rsidRPr="001B64A6">
        <w:rPr>
          <w:rFonts w:asciiTheme="majorBidi" w:hAnsiTheme="majorBidi" w:cstheme="majorBidi"/>
          <w:sz w:val="24"/>
          <w:szCs w:val="24"/>
          <w:shd w:val="clear" w:color="auto" w:fill="FFFFFF"/>
        </w:rPr>
        <w:t xml:space="preserve">various kinds of adsorbents </w:t>
      </w:r>
      <w:r w:rsidR="00FC5C72" w:rsidRPr="001B64A6">
        <w:rPr>
          <w:rFonts w:asciiTheme="majorBidi" w:hAnsiTheme="majorBidi" w:cstheme="majorBidi"/>
          <w:sz w:val="24"/>
          <w:szCs w:val="24"/>
          <w:shd w:val="clear" w:color="auto" w:fill="FFFFFF"/>
        </w:rPr>
        <w:t xml:space="preserve">were used, </w:t>
      </w:r>
      <w:r w:rsidRPr="001B64A6">
        <w:rPr>
          <w:rFonts w:asciiTheme="majorBidi" w:hAnsiTheme="majorBidi" w:cstheme="majorBidi"/>
          <w:sz w:val="24"/>
          <w:szCs w:val="24"/>
          <w:shd w:val="clear" w:color="auto" w:fill="FFFFFF"/>
        </w:rPr>
        <w:t xml:space="preserve">such as </w:t>
      </w:r>
      <w:r w:rsidR="00BE3F7E" w:rsidRPr="001B64A6">
        <w:rPr>
          <w:rFonts w:asciiTheme="majorBidi" w:hAnsiTheme="majorBidi" w:cstheme="majorBidi"/>
          <w:sz w:val="24"/>
          <w:szCs w:val="24"/>
        </w:rPr>
        <w:t>activated carbon/γ</w:t>
      </w:r>
      <w:r w:rsidR="00733F60" w:rsidRPr="001B64A6">
        <w:rPr>
          <w:rFonts w:asciiTheme="majorBidi" w:hAnsiTheme="majorBidi" w:cstheme="majorBidi"/>
          <w:sz w:val="24"/>
          <w:szCs w:val="24"/>
        </w:rPr>
        <w:t>-</w:t>
      </w:r>
      <w:r w:rsidR="00BE3F7E" w:rsidRPr="001B64A6">
        <w:rPr>
          <w:rFonts w:asciiTheme="majorBidi" w:hAnsiTheme="majorBidi" w:cstheme="majorBidi"/>
          <w:sz w:val="24"/>
          <w:szCs w:val="24"/>
        </w:rPr>
        <w:t>Fe</w:t>
      </w:r>
      <w:r w:rsidR="00BE3F7E" w:rsidRPr="001B64A6">
        <w:rPr>
          <w:rFonts w:asciiTheme="majorBidi" w:hAnsiTheme="majorBidi" w:cstheme="majorBidi"/>
          <w:sz w:val="24"/>
          <w:szCs w:val="24"/>
          <w:vertAlign w:val="subscript"/>
        </w:rPr>
        <w:t>2</w:t>
      </w:r>
      <w:r w:rsidR="00BE3F7E" w:rsidRPr="001B64A6">
        <w:rPr>
          <w:rFonts w:asciiTheme="majorBidi" w:hAnsiTheme="majorBidi" w:cstheme="majorBidi"/>
          <w:sz w:val="24"/>
          <w:szCs w:val="24"/>
        </w:rPr>
        <w:t>O</w:t>
      </w:r>
      <w:r w:rsidR="00BE3F7E" w:rsidRPr="001B64A6">
        <w:rPr>
          <w:rFonts w:asciiTheme="majorBidi" w:hAnsiTheme="majorBidi" w:cstheme="majorBidi"/>
          <w:sz w:val="24"/>
          <w:szCs w:val="24"/>
          <w:vertAlign w:val="subscript"/>
        </w:rPr>
        <w:t>3</w:t>
      </w:r>
      <w:r w:rsidR="00BE3F7E" w:rsidRPr="001B64A6">
        <w:rPr>
          <w:rFonts w:asciiTheme="majorBidi" w:hAnsiTheme="majorBidi" w:cstheme="majorBidi"/>
          <w:sz w:val="24"/>
          <w:szCs w:val="24"/>
        </w:rPr>
        <w:t xml:space="preserve"> nano</w:t>
      </w:r>
      <w:r w:rsidR="00733F60" w:rsidRPr="001B64A6">
        <w:rPr>
          <w:rFonts w:asciiTheme="majorBidi" w:hAnsiTheme="majorBidi" w:cstheme="majorBidi"/>
          <w:sz w:val="24"/>
          <w:szCs w:val="24"/>
        </w:rPr>
        <w:t>-</w:t>
      </w:r>
      <w:r w:rsidR="00BE3F7E" w:rsidRPr="001B64A6">
        <w:rPr>
          <w:rFonts w:asciiTheme="majorBidi" w:hAnsiTheme="majorBidi" w:cstheme="majorBidi"/>
          <w:sz w:val="24"/>
          <w:szCs w:val="24"/>
        </w:rPr>
        <w:t>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12</w:t>
      </w:r>
      <w:r w:rsidR="00BE3F7E" w:rsidRPr="001B64A6">
        <w:rPr>
          <w:rFonts w:asciiTheme="majorBidi" w:hAnsiTheme="majorBidi" w:cstheme="majorBidi"/>
          <w:sz w:val="24"/>
          <w:szCs w:val="24"/>
        </w:rPr>
        <w:t xml:space="preserve"> </w:t>
      </w:r>
      <w:r w:rsidR="00E14968" w:rsidRPr="001B64A6">
        <w:rPr>
          <w:rFonts w:asciiTheme="majorBidi" w:hAnsiTheme="majorBidi" w:cstheme="majorBidi"/>
          <w:sz w:val="24"/>
          <w:szCs w:val="24"/>
        </w:rPr>
        <w:t>m</w:t>
      </w:r>
      <w:r w:rsidR="00D929CD" w:rsidRPr="001B64A6">
        <w:rPr>
          <w:rFonts w:asciiTheme="majorBidi" w:hAnsiTheme="majorBidi" w:cstheme="majorBidi"/>
          <w:sz w:val="24"/>
          <w:szCs w:val="24"/>
        </w:rPr>
        <w:t>odified nano</w:t>
      </w:r>
      <w:r w:rsidR="00733F60" w:rsidRPr="001B64A6">
        <w:rPr>
          <w:rFonts w:asciiTheme="majorBidi" w:hAnsiTheme="majorBidi" w:cstheme="majorBidi"/>
          <w:sz w:val="24"/>
          <w:szCs w:val="24"/>
        </w:rPr>
        <w:t>-</w:t>
      </w:r>
      <w:r w:rsidR="00D929CD" w:rsidRPr="001B64A6">
        <w:rPr>
          <w:rFonts w:asciiTheme="majorBidi" w:hAnsiTheme="majorBidi" w:cstheme="majorBidi"/>
          <w:sz w:val="24"/>
          <w:szCs w:val="24"/>
        </w:rPr>
        <w:t>size</w:t>
      </w:r>
      <w:r w:rsidR="006705FE" w:rsidRPr="001B64A6">
        <w:rPr>
          <w:rFonts w:asciiTheme="majorBidi" w:hAnsiTheme="majorBidi" w:cstheme="majorBidi"/>
          <w:sz w:val="24"/>
          <w:szCs w:val="24"/>
        </w:rPr>
        <w:t>d</w:t>
      </w:r>
      <w:r w:rsidR="00D929CD" w:rsidRPr="001B64A6">
        <w:rPr>
          <w:rFonts w:asciiTheme="majorBidi" w:hAnsiTheme="majorBidi" w:cstheme="majorBidi"/>
          <w:sz w:val="24"/>
          <w:szCs w:val="24"/>
        </w:rPr>
        <w:t xml:space="preserve"> </w:t>
      </w:r>
      <w:r w:rsidR="006705FE" w:rsidRPr="001B64A6">
        <w:rPr>
          <w:rFonts w:asciiTheme="majorBidi" w:hAnsiTheme="majorBidi" w:cstheme="majorBidi"/>
          <w:sz w:val="24"/>
          <w:szCs w:val="24"/>
        </w:rPr>
        <w:t>silica</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13</w:t>
      </w:r>
      <w:r w:rsidR="00B73D2F">
        <w:rPr>
          <w:rFonts w:asciiTheme="majorBidi" w:hAnsiTheme="majorBidi" w:cstheme="majorBidi"/>
          <w:sz w:val="24"/>
          <w:szCs w:val="24"/>
        </w:rPr>
        <w:t xml:space="preserve"> </w:t>
      </w:r>
      <w:r w:rsidR="00E14968" w:rsidRPr="001B64A6">
        <w:rPr>
          <w:rFonts w:asciiTheme="majorBidi" w:hAnsiTheme="majorBidi" w:cstheme="majorBidi"/>
          <w:sz w:val="24"/>
          <w:szCs w:val="24"/>
        </w:rPr>
        <w:t>m</w:t>
      </w:r>
      <w:r w:rsidR="006705FE" w:rsidRPr="001B64A6">
        <w:rPr>
          <w:rFonts w:asciiTheme="majorBidi" w:hAnsiTheme="majorBidi" w:cstheme="majorBidi"/>
          <w:sz w:val="24"/>
          <w:szCs w:val="24"/>
        </w:rPr>
        <w:t>agnetic chitosan</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14</w:t>
      </w:r>
      <w:r w:rsidR="006705FE" w:rsidRPr="001B64A6">
        <w:rPr>
          <w:rFonts w:asciiTheme="majorBidi" w:hAnsiTheme="majorBidi" w:cstheme="majorBidi"/>
          <w:sz w:val="24"/>
          <w:szCs w:val="24"/>
        </w:rPr>
        <w:t xml:space="preserve"> </w:t>
      </w:r>
      <w:r w:rsidR="00D6338D" w:rsidRPr="001B64A6">
        <w:rPr>
          <w:rFonts w:asciiTheme="majorBidi" w:hAnsiTheme="majorBidi" w:cstheme="majorBidi"/>
          <w:i/>
          <w:iCs/>
          <w:sz w:val="24"/>
          <w:szCs w:val="24"/>
        </w:rPr>
        <w:t>lantana camara</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15</w:t>
      </w:r>
      <w:r w:rsidR="006705FE" w:rsidRPr="001B64A6">
        <w:rPr>
          <w:rFonts w:asciiTheme="majorBidi" w:hAnsiTheme="majorBidi" w:cstheme="majorBidi"/>
          <w:sz w:val="24"/>
          <w:szCs w:val="24"/>
        </w:rPr>
        <w:t xml:space="preserve"> </w:t>
      </w:r>
      <w:r w:rsidR="00D6338D" w:rsidRPr="001B64A6">
        <w:rPr>
          <w:rFonts w:asciiTheme="majorBidi" w:hAnsiTheme="majorBidi" w:cstheme="majorBidi"/>
          <w:sz w:val="24"/>
          <w:szCs w:val="24"/>
        </w:rPr>
        <w:t>coconut shell activated carbon</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16</w:t>
      </w:r>
      <w:r w:rsidR="003F2C27" w:rsidRPr="001B64A6">
        <w:rPr>
          <w:rFonts w:asciiTheme="majorBidi" w:hAnsiTheme="majorBidi" w:cstheme="majorBidi"/>
          <w:sz w:val="24"/>
          <w:szCs w:val="24"/>
        </w:rPr>
        <w:t xml:space="preserve"> activated clay modified by iron oxide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17</w:t>
      </w:r>
      <w:r w:rsidR="003F2C27" w:rsidRPr="001B64A6">
        <w:rPr>
          <w:rFonts w:asciiTheme="majorBidi" w:hAnsiTheme="majorBidi" w:cstheme="majorBidi"/>
          <w:sz w:val="24"/>
          <w:szCs w:val="24"/>
        </w:rPr>
        <w:t xml:space="preserve"> </w:t>
      </w:r>
      <w:r w:rsidR="00E22D61" w:rsidRPr="001B64A6">
        <w:rPr>
          <w:rFonts w:asciiTheme="majorBidi" w:hAnsiTheme="majorBidi" w:cstheme="majorBidi"/>
          <w:sz w:val="24"/>
          <w:szCs w:val="24"/>
        </w:rPr>
        <w:t>Fe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4</w:t>
      </w:r>
      <w:r w:rsidR="00E22D61" w:rsidRPr="001B64A6">
        <w:rPr>
          <w:rFonts w:asciiTheme="majorBidi" w:hAnsiTheme="majorBidi" w:cstheme="majorBidi"/>
          <w:sz w:val="24"/>
          <w:szCs w:val="24"/>
        </w:rPr>
        <w:t>/CeO</w:t>
      </w:r>
      <w:r w:rsidR="00E22D61" w:rsidRPr="001B64A6">
        <w:rPr>
          <w:rFonts w:asciiTheme="majorBidi" w:hAnsiTheme="majorBidi" w:cstheme="majorBidi"/>
          <w:sz w:val="24"/>
          <w:szCs w:val="24"/>
          <w:vertAlign w:val="subscript"/>
        </w:rPr>
        <w:t>2</w:t>
      </w:r>
      <w:r w:rsidR="00E22D61" w:rsidRPr="001B64A6">
        <w:rPr>
          <w:rFonts w:asciiTheme="majorBidi" w:hAnsiTheme="majorBidi" w:cstheme="majorBidi"/>
          <w:sz w:val="24"/>
          <w:szCs w:val="24"/>
        </w:rPr>
        <w:t xml:space="preserve"> </w:t>
      </w:r>
      <w:r w:rsidR="00CF439A" w:rsidRPr="001B64A6">
        <w:rPr>
          <w:rFonts w:asciiTheme="majorBidi" w:hAnsiTheme="majorBidi" w:cstheme="majorBidi"/>
          <w:sz w:val="24"/>
          <w:szCs w:val="24"/>
        </w:rPr>
        <w:t>n</w:t>
      </w:r>
      <w:r w:rsidR="00E22D61" w:rsidRPr="001B64A6">
        <w:rPr>
          <w:rFonts w:asciiTheme="majorBidi" w:hAnsiTheme="majorBidi" w:cstheme="majorBidi"/>
          <w:sz w:val="24"/>
          <w:szCs w:val="24"/>
        </w:rPr>
        <w:t>anocomposite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18</w:t>
      </w:r>
      <w:r w:rsidR="00E22D61" w:rsidRPr="001B64A6">
        <w:rPr>
          <w:rFonts w:asciiTheme="majorBidi" w:hAnsiTheme="majorBidi" w:cstheme="majorBidi"/>
          <w:sz w:val="24"/>
          <w:szCs w:val="24"/>
        </w:rPr>
        <w:t xml:space="preserve"> </w:t>
      </w:r>
      <w:r w:rsidR="00A73EE2" w:rsidRPr="001B64A6">
        <w:rPr>
          <w:rFonts w:asciiTheme="majorBidi" w:eastAsia="Times New Roman" w:hAnsiTheme="majorBidi" w:cstheme="majorBidi"/>
          <w:color w:val="000000"/>
          <w:kern w:val="36"/>
          <w:sz w:val="24"/>
          <w:szCs w:val="24"/>
        </w:rPr>
        <w:t>calcined [Mg/Al, Zn/Al and MgZn/Al]</w:t>
      </w:r>
      <w:r w:rsidR="00BE6B69" w:rsidRPr="001B64A6">
        <w:rPr>
          <w:rFonts w:asciiTheme="majorBidi" w:eastAsia="Times New Roman" w:hAnsiTheme="majorBidi" w:cstheme="majorBidi"/>
          <w:color w:val="000000"/>
          <w:kern w:val="36"/>
          <w:sz w:val="24"/>
          <w:szCs w:val="24"/>
        </w:rPr>
        <w:t>-</w:t>
      </w:r>
      <w:r w:rsidR="00A73EE2" w:rsidRPr="001B64A6">
        <w:rPr>
          <w:rFonts w:asciiTheme="majorBidi" w:eastAsia="Times New Roman" w:hAnsiTheme="majorBidi" w:cstheme="majorBidi"/>
          <w:color w:val="000000"/>
          <w:kern w:val="36"/>
          <w:sz w:val="24"/>
          <w:szCs w:val="24"/>
        </w:rPr>
        <w:t>LDH</w:t>
      </w:r>
      <w:r w:rsidR="00B73D2F">
        <w:rPr>
          <w:rFonts w:asciiTheme="majorBidi" w:eastAsia="Times New Roman" w:hAnsiTheme="majorBidi" w:cstheme="majorBidi"/>
          <w:color w:val="000000"/>
          <w:kern w:val="36"/>
          <w:sz w:val="24"/>
          <w:szCs w:val="24"/>
        </w:rPr>
        <w:t>,</w:t>
      </w:r>
      <w:r w:rsidR="00C63765" w:rsidRPr="00B73D2F">
        <w:rPr>
          <w:rFonts w:asciiTheme="majorBidi" w:hAnsiTheme="majorBidi" w:cstheme="majorBidi"/>
          <w:sz w:val="24"/>
          <w:szCs w:val="24"/>
          <w:vertAlign w:val="superscript"/>
        </w:rPr>
        <w:t>19</w:t>
      </w:r>
      <w:r w:rsidR="00E22D61" w:rsidRPr="001B64A6">
        <w:rPr>
          <w:rFonts w:asciiTheme="majorBidi" w:hAnsiTheme="majorBidi" w:cstheme="majorBidi"/>
          <w:sz w:val="24"/>
          <w:szCs w:val="24"/>
        </w:rPr>
        <w:t xml:space="preserve"> nanocrystalline Cu</w:t>
      </w:r>
      <w:r w:rsidR="00E22D61" w:rsidRPr="001B64A6">
        <w:rPr>
          <w:rFonts w:asciiTheme="majorBidi" w:hAnsiTheme="majorBidi" w:cstheme="majorBidi"/>
          <w:sz w:val="24"/>
          <w:szCs w:val="24"/>
          <w:vertAlign w:val="subscript"/>
        </w:rPr>
        <w:t>0.5</w:t>
      </w:r>
      <w:r w:rsidR="00E22D61" w:rsidRPr="001B64A6">
        <w:rPr>
          <w:rFonts w:asciiTheme="majorBidi" w:hAnsiTheme="majorBidi" w:cstheme="majorBidi"/>
          <w:sz w:val="24"/>
          <w:szCs w:val="24"/>
        </w:rPr>
        <w:t>Zn</w:t>
      </w:r>
      <w:r w:rsidR="00E22D61" w:rsidRPr="001B64A6">
        <w:rPr>
          <w:rFonts w:asciiTheme="majorBidi" w:hAnsiTheme="majorBidi" w:cstheme="majorBidi"/>
          <w:sz w:val="24"/>
          <w:szCs w:val="24"/>
          <w:vertAlign w:val="subscript"/>
        </w:rPr>
        <w:t>0.5</w:t>
      </w:r>
      <w:r w:rsidR="00E22D61" w:rsidRPr="001B64A6">
        <w:rPr>
          <w:rFonts w:asciiTheme="majorBidi" w:hAnsiTheme="majorBidi" w:cstheme="majorBidi"/>
          <w:sz w:val="24"/>
          <w:szCs w:val="24"/>
        </w:rPr>
        <w:t>Ce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5</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20</w:t>
      </w:r>
      <w:r w:rsidR="00E22D61" w:rsidRPr="001B64A6">
        <w:rPr>
          <w:rFonts w:asciiTheme="majorBidi" w:hAnsiTheme="majorBidi" w:cstheme="majorBidi"/>
          <w:sz w:val="24"/>
          <w:szCs w:val="24"/>
        </w:rPr>
        <w:t xml:space="preserve"> activated carbon engrafted with Ag nanoparticles</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21</w:t>
      </w:r>
      <w:r w:rsidR="00E22D61" w:rsidRPr="001B64A6">
        <w:rPr>
          <w:rFonts w:asciiTheme="majorBidi" w:hAnsiTheme="majorBidi" w:cstheme="majorBidi"/>
          <w:sz w:val="24"/>
          <w:szCs w:val="24"/>
        </w:rPr>
        <w:t xml:space="preserve"> nano-Fe</w:t>
      </w:r>
      <w:r w:rsidR="00E22D61" w:rsidRPr="001B64A6">
        <w:rPr>
          <w:rFonts w:asciiTheme="majorBidi" w:hAnsiTheme="majorBidi" w:cstheme="majorBidi"/>
          <w:sz w:val="24"/>
          <w:szCs w:val="24"/>
          <w:vertAlign w:val="subscript"/>
        </w:rPr>
        <w:t>3</w:t>
      </w:r>
      <w:r w:rsidR="00E22D61" w:rsidRPr="001B64A6">
        <w:rPr>
          <w:rFonts w:asciiTheme="majorBidi" w:hAnsiTheme="majorBidi" w:cstheme="majorBidi"/>
          <w:sz w:val="24"/>
          <w:szCs w:val="24"/>
        </w:rPr>
        <w:t>O</w:t>
      </w:r>
      <w:r w:rsidR="00E22D61" w:rsidRPr="001B64A6">
        <w:rPr>
          <w:rFonts w:asciiTheme="majorBidi" w:hAnsiTheme="majorBidi" w:cstheme="majorBidi"/>
          <w:sz w:val="24"/>
          <w:szCs w:val="24"/>
          <w:vertAlign w:val="subscript"/>
        </w:rPr>
        <w:t>4</w:t>
      </w:r>
      <w:r w:rsidR="00E22D61" w:rsidRPr="001B64A6">
        <w:rPr>
          <w:rFonts w:asciiTheme="majorBidi" w:hAnsiTheme="majorBidi" w:cstheme="majorBidi"/>
          <w:sz w:val="24"/>
          <w:szCs w:val="24"/>
        </w:rPr>
        <w:t xml:space="preserve"> and corn cover composite</w:t>
      </w:r>
      <w:r w:rsidR="00C63765" w:rsidRPr="00B73D2F">
        <w:rPr>
          <w:rFonts w:asciiTheme="majorBidi" w:hAnsiTheme="majorBidi" w:cstheme="majorBidi"/>
          <w:sz w:val="24"/>
          <w:szCs w:val="24"/>
          <w:vertAlign w:val="superscript"/>
        </w:rPr>
        <w:t>22</w:t>
      </w:r>
      <w:r w:rsidR="00D929CD" w:rsidRPr="001B64A6">
        <w:rPr>
          <w:rFonts w:asciiTheme="majorBidi" w:hAnsiTheme="majorBidi" w:cstheme="majorBidi"/>
          <w:sz w:val="24"/>
          <w:szCs w:val="24"/>
        </w:rPr>
        <w:t xml:space="preserve"> and </w:t>
      </w:r>
      <w:r w:rsidR="00AD2A2A" w:rsidRPr="001B64A6">
        <w:rPr>
          <w:rFonts w:asciiTheme="majorBidi" w:hAnsiTheme="majorBidi" w:cstheme="majorBidi"/>
          <w:sz w:val="24"/>
          <w:szCs w:val="24"/>
        </w:rPr>
        <w:t>chitosan/ZnO nanorod composite</w:t>
      </w:r>
      <w:r w:rsidR="00B73D2F">
        <w:rPr>
          <w:rFonts w:asciiTheme="majorBidi" w:hAnsiTheme="majorBidi" w:cstheme="majorBidi"/>
          <w:sz w:val="24"/>
          <w:szCs w:val="24"/>
        </w:rPr>
        <w:t>.</w:t>
      </w:r>
      <w:r w:rsidR="00C63765" w:rsidRPr="00B73D2F">
        <w:rPr>
          <w:rFonts w:asciiTheme="majorBidi" w:hAnsiTheme="majorBidi" w:cstheme="majorBidi"/>
          <w:sz w:val="24"/>
          <w:szCs w:val="24"/>
          <w:vertAlign w:val="superscript"/>
        </w:rPr>
        <w:t>23</w:t>
      </w:r>
    </w:p>
    <w:p w:rsidR="00000DB8" w:rsidRPr="001B64A6" w:rsidRDefault="00D728A1" w:rsidP="00B73D2F">
      <w:pPr>
        <w:pStyle w:val="NormalWeb"/>
        <w:shd w:val="clear" w:color="auto" w:fill="FFFFFF"/>
        <w:spacing w:before="0" w:beforeAutospacing="0" w:after="0" w:afterAutospacing="0" w:line="480" w:lineRule="auto"/>
        <w:jc w:val="both"/>
        <w:rPr>
          <w:rFonts w:asciiTheme="majorBidi" w:hAnsiTheme="majorBidi" w:cstheme="majorBidi"/>
        </w:rPr>
      </w:pPr>
      <w:r w:rsidRPr="001B64A6">
        <w:rPr>
          <w:rFonts w:asciiTheme="majorBidi" w:hAnsiTheme="majorBidi" w:cstheme="majorBidi"/>
        </w:rPr>
        <w:t>In this study, g</w:t>
      </w:r>
      <w:r w:rsidR="00A30299" w:rsidRPr="001B64A6">
        <w:rPr>
          <w:rFonts w:asciiTheme="majorBidi" w:hAnsiTheme="majorBidi" w:cstheme="majorBidi"/>
        </w:rPr>
        <w:t>raphene oxide/</w:t>
      </w:r>
      <w:r w:rsidR="005E5FB3" w:rsidRPr="001B64A6">
        <w:rPr>
          <w:rFonts w:asciiTheme="majorBidi" w:hAnsiTheme="majorBidi" w:cstheme="majorBidi"/>
          <w:color w:val="101010"/>
        </w:rPr>
        <w:t>poly(amidoamine) (</w:t>
      </w:r>
      <w:r w:rsidR="005E5FB3" w:rsidRPr="001B64A6">
        <w:rPr>
          <w:rFonts w:asciiTheme="majorBidi" w:hAnsiTheme="majorBidi" w:cstheme="majorBidi"/>
        </w:rPr>
        <w:t>GO/PAMAM)</w:t>
      </w:r>
      <w:r w:rsidR="001A4831" w:rsidRPr="001B64A6">
        <w:rPr>
          <w:rFonts w:asciiTheme="majorBidi" w:hAnsiTheme="majorBidi" w:cstheme="majorBidi"/>
        </w:rPr>
        <w:t xml:space="preserve"> </w:t>
      </w:r>
      <w:r w:rsidRPr="001B64A6">
        <w:rPr>
          <w:rFonts w:asciiTheme="majorBidi" w:hAnsiTheme="majorBidi" w:cstheme="majorBidi"/>
        </w:rPr>
        <w:t>was</w:t>
      </w:r>
      <w:r w:rsidR="00DA7328" w:rsidRPr="001B64A6">
        <w:rPr>
          <w:rFonts w:asciiTheme="majorBidi" w:hAnsiTheme="majorBidi" w:cstheme="majorBidi"/>
        </w:rPr>
        <w:t xml:space="preserve"> </w:t>
      </w:r>
      <w:r w:rsidRPr="001B64A6">
        <w:rPr>
          <w:rFonts w:asciiTheme="majorBidi" w:hAnsiTheme="majorBidi" w:cstheme="majorBidi"/>
        </w:rPr>
        <w:t xml:space="preserve">synthesized by grafting </w:t>
      </w:r>
      <w:r w:rsidRPr="001B64A6">
        <w:rPr>
          <w:rFonts w:asciiTheme="majorBidi" w:hAnsiTheme="majorBidi" w:cstheme="majorBidi"/>
          <w:color w:val="101010"/>
        </w:rPr>
        <w:t>poly(amidoamine) (</w:t>
      </w:r>
      <w:r w:rsidRPr="001B64A6">
        <w:rPr>
          <w:rFonts w:asciiTheme="majorBidi" w:hAnsiTheme="majorBidi" w:cstheme="majorBidi"/>
        </w:rPr>
        <w:t>PAMAM)</w:t>
      </w:r>
      <w:r w:rsidR="00DA7328" w:rsidRPr="001B64A6">
        <w:rPr>
          <w:rFonts w:asciiTheme="majorBidi" w:hAnsiTheme="majorBidi" w:cstheme="majorBidi"/>
        </w:rPr>
        <w:t xml:space="preserve"> </w:t>
      </w:r>
      <w:r w:rsidR="008F0174" w:rsidRPr="001B64A6">
        <w:rPr>
          <w:rFonts w:asciiTheme="majorBidi" w:hAnsiTheme="majorBidi" w:cstheme="majorBidi"/>
        </w:rPr>
        <w:t xml:space="preserve">dendrimer </w:t>
      </w:r>
      <w:r w:rsidR="00DA7328" w:rsidRPr="001B64A6">
        <w:rPr>
          <w:rFonts w:asciiTheme="majorBidi" w:hAnsiTheme="majorBidi" w:cstheme="majorBidi"/>
        </w:rPr>
        <w:t>to graphene oxide</w:t>
      </w:r>
      <w:r w:rsidR="00B73D2F">
        <w:rPr>
          <w:rFonts w:asciiTheme="majorBidi" w:hAnsiTheme="majorBidi" w:cstheme="majorBidi"/>
        </w:rPr>
        <w:t>.</w:t>
      </w:r>
      <w:r w:rsidR="00717E7D" w:rsidRPr="00B73D2F">
        <w:rPr>
          <w:rFonts w:asciiTheme="majorBidi" w:hAnsiTheme="majorBidi" w:cstheme="majorBidi"/>
          <w:vertAlign w:val="superscript"/>
        </w:rPr>
        <w:t>24</w:t>
      </w:r>
      <w:r w:rsidR="00405BBE" w:rsidRPr="00B73D2F">
        <w:rPr>
          <w:rFonts w:asciiTheme="majorBidi" w:hAnsiTheme="majorBidi" w:cstheme="majorBidi"/>
          <w:vertAlign w:val="superscript"/>
        </w:rPr>
        <w:t>–26</w:t>
      </w:r>
      <w:r w:rsidR="008F0174" w:rsidRPr="001B64A6">
        <w:rPr>
          <w:rFonts w:asciiTheme="majorBidi" w:hAnsiTheme="majorBidi" w:cstheme="majorBidi"/>
        </w:rPr>
        <w:t xml:space="preserve"> Due to high adsorption capacity of GO/PAMAM for ARS and </w:t>
      </w:r>
      <w:r w:rsidR="009B6224" w:rsidRPr="001B64A6">
        <w:rPr>
          <w:rFonts w:asciiTheme="majorBidi" w:hAnsiTheme="majorBidi" w:cstheme="majorBidi"/>
        </w:rPr>
        <w:t xml:space="preserve">its </w:t>
      </w:r>
      <w:r w:rsidR="008F0174" w:rsidRPr="001B64A6">
        <w:rPr>
          <w:rFonts w:asciiTheme="majorBidi" w:hAnsiTheme="majorBidi" w:cstheme="majorBidi"/>
        </w:rPr>
        <w:t>c</w:t>
      </w:r>
      <w:r w:rsidR="00EF09AA" w:rsidRPr="001B64A6">
        <w:rPr>
          <w:rFonts w:asciiTheme="majorBidi" w:hAnsiTheme="majorBidi" w:cstheme="majorBidi"/>
        </w:rPr>
        <w:t>omplete regeneration, GO/PAMAM wa</w:t>
      </w:r>
      <w:r w:rsidR="008F0174" w:rsidRPr="001B64A6">
        <w:rPr>
          <w:rFonts w:asciiTheme="majorBidi" w:hAnsiTheme="majorBidi" w:cstheme="majorBidi"/>
        </w:rPr>
        <w:t xml:space="preserve">s </w:t>
      </w:r>
      <w:r w:rsidR="000B276D" w:rsidRPr="001B64A6">
        <w:rPr>
          <w:rFonts w:asciiTheme="majorBidi" w:hAnsiTheme="majorBidi" w:cstheme="majorBidi"/>
        </w:rPr>
        <w:t>considered as a</w:t>
      </w:r>
      <w:r w:rsidR="008F0174" w:rsidRPr="001B64A6">
        <w:rPr>
          <w:rFonts w:asciiTheme="majorBidi" w:hAnsiTheme="majorBidi" w:cstheme="majorBidi"/>
        </w:rPr>
        <w:t xml:space="preserve"> </w:t>
      </w:r>
      <w:r w:rsidR="000B276D" w:rsidRPr="001B64A6">
        <w:rPr>
          <w:rFonts w:asciiTheme="majorBidi" w:hAnsiTheme="majorBidi" w:cstheme="majorBidi"/>
        </w:rPr>
        <w:t>superadsorbent</w:t>
      </w:r>
      <w:r w:rsidR="008F0174" w:rsidRPr="001B64A6">
        <w:rPr>
          <w:rFonts w:asciiTheme="majorBidi" w:hAnsiTheme="majorBidi" w:cstheme="majorBidi"/>
        </w:rPr>
        <w:t xml:space="preserve"> </w:t>
      </w:r>
      <w:r w:rsidR="00AE7FBA" w:rsidRPr="001B64A6">
        <w:rPr>
          <w:rFonts w:asciiTheme="majorBidi" w:hAnsiTheme="majorBidi" w:cstheme="majorBidi"/>
        </w:rPr>
        <w:t>for ARS</w:t>
      </w:r>
      <w:r w:rsidR="009B6224" w:rsidRPr="001B64A6">
        <w:rPr>
          <w:rFonts w:asciiTheme="majorBidi" w:hAnsiTheme="majorBidi" w:cstheme="majorBidi"/>
        </w:rPr>
        <w:t xml:space="preserve"> dye</w:t>
      </w:r>
      <w:r w:rsidR="00205315" w:rsidRPr="001B64A6">
        <w:rPr>
          <w:rFonts w:asciiTheme="majorBidi" w:hAnsiTheme="majorBidi" w:cstheme="majorBidi"/>
        </w:rPr>
        <w:t>, Table 1</w:t>
      </w:r>
      <w:r w:rsidR="00AE7FBA" w:rsidRPr="001B64A6">
        <w:rPr>
          <w:rFonts w:asciiTheme="majorBidi" w:hAnsiTheme="majorBidi" w:cstheme="majorBidi"/>
        </w:rPr>
        <w:t>.</w:t>
      </w:r>
    </w:p>
    <w:p w:rsidR="00097999" w:rsidRDefault="00097999" w:rsidP="00097999">
      <w:pPr>
        <w:spacing w:line="240" w:lineRule="auto"/>
        <w:jc w:val="both"/>
        <w:rPr>
          <w:rFonts w:asciiTheme="majorBidi" w:hAnsiTheme="majorBidi" w:cstheme="majorBidi"/>
          <w:b/>
          <w:bCs/>
        </w:rPr>
      </w:pPr>
    </w:p>
    <w:p w:rsidR="004D0BA1" w:rsidRPr="001B64A6" w:rsidRDefault="004D0BA1" w:rsidP="00097999">
      <w:pPr>
        <w:spacing w:line="240" w:lineRule="auto"/>
        <w:jc w:val="both"/>
        <w:rPr>
          <w:rFonts w:asciiTheme="majorBidi" w:hAnsiTheme="majorBidi" w:cstheme="majorBidi"/>
          <w:b/>
          <w:bCs/>
        </w:rPr>
      </w:pPr>
    </w:p>
    <w:p w:rsidR="004D0BA1" w:rsidRDefault="004D0BA1" w:rsidP="00097999">
      <w:pPr>
        <w:spacing w:line="240" w:lineRule="auto"/>
        <w:jc w:val="both"/>
        <w:rPr>
          <w:rFonts w:asciiTheme="majorBidi" w:hAnsiTheme="majorBidi" w:cstheme="majorBidi"/>
          <w:b/>
          <w:bCs/>
        </w:rPr>
      </w:pPr>
    </w:p>
    <w:p w:rsidR="004D0BA1" w:rsidRDefault="004D0BA1" w:rsidP="00097999">
      <w:pPr>
        <w:spacing w:line="240" w:lineRule="auto"/>
        <w:jc w:val="both"/>
        <w:rPr>
          <w:rFonts w:asciiTheme="majorBidi" w:hAnsiTheme="majorBidi" w:cstheme="majorBidi"/>
          <w:b/>
          <w:bCs/>
        </w:rPr>
      </w:pPr>
    </w:p>
    <w:p w:rsidR="004D0BA1" w:rsidRDefault="004D0BA1" w:rsidP="00097999">
      <w:pPr>
        <w:spacing w:line="240" w:lineRule="auto"/>
        <w:jc w:val="both"/>
        <w:rPr>
          <w:rFonts w:asciiTheme="majorBidi" w:hAnsiTheme="majorBidi" w:cstheme="majorBidi"/>
          <w:b/>
          <w:bCs/>
        </w:rPr>
      </w:pPr>
    </w:p>
    <w:p w:rsidR="005E513F" w:rsidRPr="001B64A6" w:rsidRDefault="005E513F" w:rsidP="00097999">
      <w:pPr>
        <w:spacing w:line="240" w:lineRule="auto"/>
        <w:jc w:val="both"/>
        <w:rPr>
          <w:rFonts w:asciiTheme="majorBidi" w:hAnsiTheme="majorBidi" w:cstheme="majorBidi"/>
        </w:rPr>
      </w:pPr>
      <w:r w:rsidRPr="001B64A6">
        <w:rPr>
          <w:rFonts w:asciiTheme="majorBidi" w:hAnsiTheme="majorBidi" w:cstheme="majorBidi"/>
          <w:b/>
          <w:bCs/>
        </w:rPr>
        <w:lastRenderedPageBreak/>
        <w:t>Table 1</w:t>
      </w:r>
      <w:r w:rsidR="003362D7" w:rsidRPr="001B64A6">
        <w:rPr>
          <w:rFonts w:asciiTheme="majorBidi" w:hAnsiTheme="majorBidi" w:cstheme="majorBidi"/>
          <w:b/>
          <w:bCs/>
        </w:rPr>
        <w:t>.</w:t>
      </w:r>
      <w:r w:rsidRPr="001B64A6">
        <w:rPr>
          <w:rFonts w:asciiTheme="majorBidi" w:hAnsiTheme="majorBidi" w:cstheme="majorBidi"/>
        </w:rPr>
        <w:t xml:space="preserve"> Maximum adsorption capacity (</w:t>
      </w:r>
      <w:r w:rsidRPr="001B64A6">
        <w:rPr>
          <w:rFonts w:asciiTheme="majorBidi" w:hAnsiTheme="majorBidi" w:cstheme="majorBidi"/>
          <w:position w:val="-12"/>
        </w:rPr>
        <w:object w:dxaOrig="540" w:dyaOrig="340">
          <v:shape id="_x0000_i1037" type="#_x0000_t75" style="width:28.55pt;height:18.35pt" o:ole="">
            <v:imagedata r:id="rId31" o:title=""/>
          </v:shape>
          <o:OLEObject Type="Embed" ProgID="Equation.3" ShapeID="_x0000_i1037" DrawAspect="Content" ObjectID="_1645280544" r:id="rId32"/>
        </w:object>
      </w:r>
      <w:r w:rsidRPr="001B64A6">
        <w:rPr>
          <w:rFonts w:asciiTheme="majorBidi" w:hAnsiTheme="majorBidi" w:cstheme="majorBidi"/>
        </w:rPr>
        <w:t>) of ARS on a series of adsorbents</w:t>
      </w:r>
      <w:r w:rsidR="00000DB8" w:rsidRPr="001B64A6">
        <w:rPr>
          <w:rFonts w:asciiTheme="majorBidi" w:hAnsiTheme="majorBidi" w:cstheme="majorBidi"/>
        </w:rPr>
        <w:t>.</w:t>
      </w:r>
    </w:p>
    <w:tbl>
      <w:tblPr>
        <w:tblStyle w:val="TableGrid"/>
        <w:tblW w:w="0" w:type="auto"/>
        <w:tblLook w:val="04A0"/>
      </w:tblPr>
      <w:tblGrid>
        <w:gridCol w:w="4644"/>
        <w:gridCol w:w="993"/>
        <w:gridCol w:w="1417"/>
        <w:gridCol w:w="128"/>
        <w:gridCol w:w="2394"/>
      </w:tblGrid>
      <w:tr w:rsidR="005E513F" w:rsidRPr="001B64A6" w:rsidTr="003101EC">
        <w:tc>
          <w:tcPr>
            <w:tcW w:w="4644"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Adsorbent</w:t>
            </w:r>
          </w:p>
        </w:tc>
        <w:tc>
          <w:tcPr>
            <w:tcW w:w="993"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T (K)</w:t>
            </w:r>
          </w:p>
        </w:tc>
        <w:tc>
          <w:tcPr>
            <w:tcW w:w="1545" w:type="dxa"/>
            <w:gridSpan w:val="2"/>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AA4A42" w:rsidP="003101EC">
            <w:pPr>
              <w:spacing w:line="360" w:lineRule="auto"/>
              <w:jc w:val="center"/>
              <w:rPr>
                <w:rFonts w:asciiTheme="majorBidi" w:hAnsiTheme="majorBidi" w:cstheme="majorBidi"/>
              </w:rPr>
            </w:pPr>
            <w:r w:rsidRPr="001B64A6">
              <w:rPr>
                <w:rFonts w:asciiTheme="majorBidi" w:hAnsiTheme="majorBidi" w:cstheme="majorBidi"/>
                <w:position w:val="-10"/>
              </w:rPr>
              <w:object w:dxaOrig="440" w:dyaOrig="320">
                <v:shape id="_x0000_i1038" type="#_x0000_t75" style="width:23.1pt;height:18.35pt" o:ole="">
                  <v:imagedata r:id="rId33" o:title=""/>
                </v:shape>
                <o:OLEObject Type="Embed" ProgID="Equation.3" ShapeID="_x0000_i1038" DrawAspect="Content" ObjectID="_1645280545" r:id="rId34"/>
              </w:object>
            </w:r>
            <w:r w:rsidR="005E513F" w:rsidRPr="001B64A6">
              <w:rPr>
                <w:rFonts w:asciiTheme="majorBidi" w:hAnsiTheme="majorBidi" w:cstheme="majorBidi"/>
              </w:rPr>
              <w:t>(mg g</w:t>
            </w:r>
            <w:r w:rsidR="00621881" w:rsidRPr="001B64A6">
              <w:rPr>
                <w:rFonts w:asciiTheme="majorBidi" w:hAnsiTheme="majorBidi" w:cstheme="majorBidi"/>
                <w:vertAlign w:val="superscript"/>
              </w:rPr>
              <w:t>–</w:t>
            </w:r>
            <w:r w:rsidR="005E513F" w:rsidRPr="001B64A6">
              <w:rPr>
                <w:rFonts w:asciiTheme="majorBidi" w:hAnsiTheme="majorBidi" w:cstheme="majorBidi"/>
                <w:vertAlign w:val="superscript"/>
              </w:rPr>
              <w:t>1</w:t>
            </w:r>
            <w:r w:rsidR="005E513F" w:rsidRPr="001B64A6">
              <w:rPr>
                <w:rFonts w:asciiTheme="majorBidi" w:hAnsiTheme="majorBidi" w:cstheme="majorBidi"/>
              </w:rPr>
              <w:t>)</w:t>
            </w:r>
          </w:p>
        </w:tc>
        <w:tc>
          <w:tcPr>
            <w:tcW w:w="2394" w:type="dxa"/>
            <w:tcBorders>
              <w:left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Ref.</w:t>
            </w:r>
          </w:p>
        </w:tc>
      </w:tr>
      <w:tr w:rsidR="005E513F" w:rsidRPr="001B64A6" w:rsidTr="007E47C4">
        <w:tc>
          <w:tcPr>
            <w:tcW w:w="4644"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rPr>
                <w:rFonts w:asciiTheme="majorBidi" w:hAnsiTheme="majorBidi" w:cstheme="majorBidi"/>
              </w:rPr>
            </w:pPr>
          </w:p>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Activated carbon/γ</w:t>
            </w:r>
            <w:r w:rsidR="00E31AFD" w:rsidRPr="001B64A6">
              <w:rPr>
                <w:rFonts w:asciiTheme="majorBidi" w:hAnsiTheme="majorBidi" w:cstheme="majorBidi"/>
              </w:rPr>
              <w:t>-</w:t>
            </w:r>
            <w:r w:rsidRPr="001B64A6">
              <w:rPr>
                <w:rFonts w:asciiTheme="majorBidi" w:hAnsiTheme="majorBidi" w:cstheme="majorBidi"/>
              </w:rPr>
              <w:t>Fe2O3</w: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108.7</w:t>
            </w:r>
          </w:p>
        </w:tc>
        <w:tc>
          <w:tcPr>
            <w:tcW w:w="2522" w:type="dxa"/>
            <w:gridSpan w:val="2"/>
            <w:tcBorders>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60" w:lineRule="auto"/>
              <w:jc w:val="center"/>
              <w:rPr>
                <w:rFonts w:asciiTheme="majorBidi" w:hAnsiTheme="majorBidi" w:cstheme="majorBidi"/>
              </w:rPr>
            </w:pPr>
          </w:p>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color w:val="000000" w:themeColor="text1"/>
              </w:rPr>
              <w:t>12</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Modified nano</w:t>
            </w:r>
            <w:r w:rsidR="00E31AFD" w:rsidRPr="001B64A6">
              <w:rPr>
                <w:rFonts w:asciiTheme="majorBidi" w:hAnsiTheme="majorBidi" w:cstheme="majorBidi"/>
              </w:rPr>
              <w:t>-</w:t>
            </w:r>
            <w:r w:rsidRPr="001B64A6">
              <w:rPr>
                <w:rFonts w:asciiTheme="majorBidi" w:hAnsiTheme="majorBidi" w:cstheme="majorBidi"/>
              </w:rPr>
              <w:t>sized silica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87191C" w:rsidP="003101EC">
            <w:pPr>
              <w:spacing w:line="360" w:lineRule="auto"/>
              <w:rPr>
                <w:rFonts w:asciiTheme="majorBidi" w:hAnsiTheme="majorBidi" w:cstheme="majorBidi"/>
              </w:rPr>
            </w:pPr>
            <w:r>
              <w:rPr>
                <w:rFonts w:asciiTheme="majorBidi" w:hAnsiTheme="majorBidi" w:cstheme="majorBidi"/>
              </w:rPr>
              <w:t xml:space="preserve">      </w:t>
            </w:r>
            <w:r w:rsidR="005E513F" w:rsidRPr="001B64A6">
              <w:rPr>
                <w:rFonts w:asciiTheme="majorBidi" w:hAnsiTheme="majorBidi" w:cstheme="majorBidi"/>
              </w:rPr>
              <w:t xml:space="preserve"> 200</w:t>
            </w:r>
            <w:r w:rsidR="00C24023" w:rsidRPr="001B64A6">
              <w:rPr>
                <w:rFonts w:asciiTheme="majorBidi" w:hAnsiTheme="majorBidi" w:cstheme="majorBidi"/>
              </w:rPr>
              <w:t>.0</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C644B0">
            <w:pPr>
              <w:spacing w:line="360" w:lineRule="auto"/>
              <w:jc w:val="center"/>
              <w:rPr>
                <w:rFonts w:asciiTheme="majorBidi" w:hAnsiTheme="majorBidi" w:cstheme="majorBidi"/>
              </w:rPr>
            </w:pPr>
            <w:r w:rsidRPr="001B64A6">
              <w:rPr>
                <w:rFonts w:asciiTheme="majorBidi" w:hAnsiTheme="majorBidi" w:cstheme="majorBidi"/>
              </w:rPr>
              <w:t>13</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autoSpaceDE w:val="0"/>
              <w:autoSpaceDN w:val="0"/>
              <w:adjustRightInd w:val="0"/>
              <w:rPr>
                <w:rFonts w:asciiTheme="majorBidi" w:hAnsiTheme="majorBidi" w:cstheme="majorBidi"/>
              </w:rPr>
            </w:pPr>
            <w:r w:rsidRPr="001B64A6">
              <w:rPr>
                <w:rFonts w:asciiTheme="majorBidi" w:hAnsiTheme="majorBidi" w:cstheme="majorBidi"/>
                <w:sz w:val="24"/>
                <w:szCs w:val="24"/>
              </w:rPr>
              <w:t>M</w:t>
            </w:r>
            <w:r w:rsidR="005E513F" w:rsidRPr="001B64A6">
              <w:rPr>
                <w:rFonts w:asciiTheme="majorBidi" w:hAnsiTheme="majorBidi" w:cstheme="majorBidi"/>
                <w:sz w:val="24"/>
                <w:szCs w:val="24"/>
              </w:rPr>
              <w:t>agnetic chitosan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303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40.1</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AA4A42">
            <w:pPr>
              <w:spacing w:line="360" w:lineRule="auto"/>
              <w:jc w:val="center"/>
              <w:rPr>
                <w:rFonts w:asciiTheme="majorBidi" w:hAnsiTheme="majorBidi" w:cstheme="majorBidi"/>
              </w:rPr>
            </w:pPr>
            <w:r w:rsidRPr="001B64A6">
              <w:rPr>
                <w:rFonts w:asciiTheme="majorBidi" w:hAnsiTheme="majorBidi" w:cstheme="majorBidi"/>
              </w:rPr>
              <w:t>14</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Activated clay modified by iron oxide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32.7</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rPr>
              <w:t>17</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both"/>
              <w:rPr>
                <w:rFonts w:asciiTheme="majorBidi" w:hAnsiTheme="majorBidi" w:cstheme="majorBidi"/>
              </w:rPr>
            </w:pPr>
            <w:r w:rsidRPr="001B64A6">
              <w:rPr>
                <w:rFonts w:asciiTheme="majorBidi" w:hAnsiTheme="majorBidi" w:cstheme="majorBidi"/>
                <w:sz w:val="24"/>
                <w:szCs w:val="24"/>
              </w:rPr>
              <w:t>Fe</w:t>
            </w:r>
            <w:r w:rsidRPr="001B64A6">
              <w:rPr>
                <w:rFonts w:asciiTheme="majorBidi" w:hAnsiTheme="majorBidi" w:cstheme="majorBidi"/>
                <w:sz w:val="24"/>
                <w:szCs w:val="24"/>
                <w:vertAlign w:val="subscript"/>
              </w:rPr>
              <w:t>3</w:t>
            </w:r>
            <w:r w:rsidRPr="001B64A6">
              <w:rPr>
                <w:rFonts w:asciiTheme="majorBidi" w:hAnsiTheme="majorBidi" w:cstheme="majorBidi"/>
                <w:sz w:val="24"/>
                <w:szCs w:val="24"/>
              </w:rPr>
              <w:t>O</w:t>
            </w:r>
            <w:r w:rsidRPr="001B64A6">
              <w:rPr>
                <w:rFonts w:asciiTheme="majorBidi" w:hAnsiTheme="majorBidi" w:cstheme="majorBidi"/>
                <w:sz w:val="24"/>
                <w:szCs w:val="24"/>
                <w:vertAlign w:val="subscript"/>
              </w:rPr>
              <w:t>4</w:t>
            </w:r>
            <w:r w:rsidRPr="001B64A6">
              <w:rPr>
                <w:rFonts w:asciiTheme="majorBidi" w:hAnsiTheme="majorBidi" w:cstheme="majorBidi"/>
                <w:sz w:val="24"/>
                <w:szCs w:val="24"/>
              </w:rPr>
              <w:t>/CeO</w:t>
            </w:r>
            <w:r w:rsidRPr="001B64A6">
              <w:rPr>
                <w:rFonts w:asciiTheme="majorBidi" w:hAnsiTheme="majorBidi" w:cstheme="majorBidi"/>
                <w:sz w:val="24"/>
                <w:szCs w:val="24"/>
                <w:vertAlign w:val="subscript"/>
              </w:rPr>
              <w:t>2</w:t>
            </w:r>
            <w:r w:rsidRPr="001B64A6">
              <w:rPr>
                <w:rFonts w:asciiTheme="majorBidi" w:hAnsiTheme="majorBidi" w:cstheme="majorBidi"/>
                <w:sz w:val="24"/>
                <w:szCs w:val="24"/>
              </w:rPr>
              <w:t xml:space="preserve"> nanocomposite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303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 xml:space="preserve"> </w:t>
            </w:r>
            <w:r w:rsidR="0087191C">
              <w:rPr>
                <w:rFonts w:asciiTheme="majorBidi" w:hAnsiTheme="majorBidi" w:cstheme="majorBidi"/>
              </w:rPr>
              <w:t xml:space="preserve"> </w:t>
            </w:r>
            <w:r w:rsidRPr="001B64A6">
              <w:rPr>
                <w:rFonts w:asciiTheme="majorBidi" w:hAnsiTheme="majorBidi" w:cstheme="majorBidi"/>
              </w:rPr>
              <w:t>90.5</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717E7D" w:rsidP="003101EC">
            <w:pPr>
              <w:spacing w:line="360" w:lineRule="auto"/>
              <w:jc w:val="center"/>
              <w:rPr>
                <w:rFonts w:asciiTheme="majorBidi" w:hAnsiTheme="majorBidi" w:cstheme="majorBidi"/>
              </w:rPr>
            </w:pPr>
            <w:r w:rsidRPr="001B64A6">
              <w:rPr>
                <w:rFonts w:asciiTheme="majorBidi" w:hAnsiTheme="majorBidi" w:cstheme="majorBidi"/>
              </w:rPr>
              <w:t>18</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autoSpaceDE w:val="0"/>
              <w:autoSpaceDN w:val="0"/>
              <w:adjustRightInd w:val="0"/>
              <w:spacing w:line="360" w:lineRule="auto"/>
              <w:rPr>
                <w:rFonts w:asciiTheme="majorBidi" w:hAnsiTheme="majorBidi" w:cstheme="majorBidi"/>
              </w:rPr>
            </w:pPr>
            <w:r w:rsidRPr="001B64A6">
              <w:rPr>
                <w:rFonts w:asciiTheme="majorBidi" w:hAnsiTheme="majorBidi" w:cstheme="majorBidi"/>
              </w:rPr>
              <w:t>A</w:t>
            </w:r>
            <w:r w:rsidR="005E513F" w:rsidRPr="001B64A6">
              <w:rPr>
                <w:rFonts w:asciiTheme="majorBidi" w:hAnsiTheme="majorBidi" w:cstheme="majorBidi"/>
              </w:rPr>
              <w:t>ctivated carbon engrafted with Ag nanoparticles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232.6</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9129FC" w:rsidP="007E47C4">
            <w:pPr>
              <w:spacing w:line="360" w:lineRule="auto"/>
              <w:jc w:val="center"/>
              <w:rPr>
                <w:rFonts w:asciiTheme="majorBidi" w:hAnsiTheme="majorBidi" w:cstheme="majorBidi"/>
              </w:rPr>
            </w:pPr>
            <w:r w:rsidRPr="001B64A6">
              <w:rPr>
                <w:rFonts w:asciiTheme="majorBidi" w:hAnsiTheme="majorBidi" w:cstheme="majorBidi"/>
              </w:rPr>
              <w:t>21</w:t>
            </w:r>
          </w:p>
        </w:tc>
      </w:tr>
      <w:tr w:rsidR="005E513F" w:rsidRPr="001B64A6" w:rsidTr="007E47C4">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E716AA" w:rsidP="003101EC">
            <w:pPr>
              <w:spacing w:line="360" w:lineRule="auto"/>
              <w:rPr>
                <w:rFonts w:asciiTheme="majorBidi" w:hAnsiTheme="majorBidi" w:cstheme="majorBidi"/>
              </w:rPr>
            </w:pPr>
            <w:r w:rsidRPr="001B64A6">
              <w:rPr>
                <w:rFonts w:asciiTheme="majorBidi" w:hAnsiTheme="majorBidi" w:cstheme="majorBidi"/>
                <w:sz w:val="24"/>
                <w:szCs w:val="24"/>
              </w:rPr>
              <w:t>N</w:t>
            </w:r>
            <w:r w:rsidR="005E513F" w:rsidRPr="001B64A6">
              <w:rPr>
                <w:rFonts w:asciiTheme="majorBidi" w:hAnsiTheme="majorBidi" w:cstheme="majorBidi"/>
                <w:sz w:val="24"/>
                <w:szCs w:val="24"/>
              </w:rPr>
              <w:t>ano</w:t>
            </w:r>
            <w:r w:rsidR="00E31AFD" w:rsidRPr="001B64A6">
              <w:rPr>
                <w:rFonts w:asciiTheme="majorBidi" w:hAnsiTheme="majorBidi" w:cstheme="majorBidi"/>
                <w:sz w:val="24"/>
                <w:szCs w:val="24"/>
              </w:rPr>
              <w:t>-</w:t>
            </w:r>
            <w:r w:rsidR="005E513F" w:rsidRPr="001B64A6">
              <w:rPr>
                <w:rFonts w:asciiTheme="majorBidi" w:hAnsiTheme="majorBidi" w:cstheme="majorBidi"/>
                <w:sz w:val="24"/>
                <w:szCs w:val="24"/>
              </w:rPr>
              <w:t>Fe</w:t>
            </w:r>
            <w:r w:rsidR="005E513F" w:rsidRPr="001B64A6">
              <w:rPr>
                <w:rFonts w:asciiTheme="majorBidi" w:hAnsiTheme="majorBidi" w:cstheme="majorBidi"/>
                <w:sz w:val="24"/>
                <w:szCs w:val="24"/>
                <w:vertAlign w:val="subscript"/>
              </w:rPr>
              <w:t>3</w:t>
            </w:r>
            <w:r w:rsidR="005E513F" w:rsidRPr="001B64A6">
              <w:rPr>
                <w:rFonts w:asciiTheme="majorBidi" w:hAnsiTheme="majorBidi" w:cstheme="majorBidi"/>
                <w:sz w:val="24"/>
                <w:szCs w:val="24"/>
              </w:rPr>
              <w:t>O</w:t>
            </w:r>
            <w:r w:rsidR="005E513F" w:rsidRPr="001B64A6">
              <w:rPr>
                <w:rFonts w:asciiTheme="majorBidi" w:hAnsiTheme="majorBidi" w:cstheme="majorBidi"/>
                <w:sz w:val="24"/>
                <w:szCs w:val="24"/>
                <w:vertAlign w:val="subscript"/>
              </w:rPr>
              <w:t>4</w:t>
            </w:r>
            <w:r w:rsidR="005E513F" w:rsidRPr="001B64A6">
              <w:rPr>
                <w:rFonts w:asciiTheme="majorBidi" w:hAnsiTheme="majorBidi" w:cstheme="majorBidi"/>
                <w:sz w:val="24"/>
                <w:szCs w:val="24"/>
              </w:rPr>
              <w:t xml:space="preserve"> and corn cover composite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298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87191C" w:rsidP="003101EC">
            <w:pPr>
              <w:spacing w:line="360" w:lineRule="auto"/>
              <w:jc w:val="center"/>
              <w:rPr>
                <w:rFonts w:asciiTheme="majorBidi" w:hAnsiTheme="majorBidi" w:cstheme="majorBidi"/>
              </w:rPr>
            </w:pPr>
            <w:r>
              <w:rPr>
                <w:rFonts w:asciiTheme="majorBidi" w:hAnsiTheme="majorBidi" w:cstheme="majorBidi"/>
              </w:rPr>
              <w:t xml:space="preserve">  </w:t>
            </w:r>
            <w:r w:rsidR="005E513F" w:rsidRPr="001B64A6">
              <w:rPr>
                <w:rFonts w:asciiTheme="majorBidi" w:hAnsiTheme="majorBidi" w:cstheme="majorBidi"/>
              </w:rPr>
              <w:t>10.4</w:t>
            </w:r>
          </w:p>
        </w:tc>
        <w:tc>
          <w:tcPr>
            <w:tcW w:w="25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513F" w:rsidRPr="001B64A6" w:rsidRDefault="009129FC" w:rsidP="009129FC">
            <w:pPr>
              <w:spacing w:line="360" w:lineRule="auto"/>
              <w:jc w:val="center"/>
              <w:rPr>
                <w:rFonts w:asciiTheme="majorBidi" w:hAnsiTheme="majorBidi" w:cstheme="majorBidi"/>
              </w:rPr>
            </w:pPr>
            <w:r w:rsidRPr="001B64A6">
              <w:rPr>
                <w:rFonts w:asciiTheme="majorBidi" w:hAnsiTheme="majorBidi" w:cstheme="majorBidi"/>
              </w:rPr>
              <w:t>22</w:t>
            </w:r>
          </w:p>
        </w:tc>
      </w:tr>
      <w:tr w:rsidR="005E513F" w:rsidRPr="001B64A6" w:rsidTr="007E47C4">
        <w:tc>
          <w:tcPr>
            <w:tcW w:w="4644"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sz w:val="24"/>
                <w:szCs w:val="24"/>
              </w:rPr>
            </w:pPr>
            <w:r w:rsidRPr="001B64A6">
              <w:rPr>
                <w:rFonts w:asciiTheme="majorBidi" w:hAnsiTheme="majorBidi" w:cstheme="majorBidi"/>
                <w:sz w:val="24"/>
                <w:szCs w:val="24"/>
              </w:rPr>
              <w:t>GO/PAMAM</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328</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rPr>
                <w:rFonts w:asciiTheme="majorBidi" w:hAnsiTheme="majorBidi" w:cstheme="majorBidi"/>
              </w:rPr>
            </w:pPr>
            <w:r w:rsidRPr="001B64A6">
              <w:rPr>
                <w:rFonts w:asciiTheme="majorBidi" w:hAnsiTheme="majorBidi" w:cstheme="majorBidi"/>
              </w:rPr>
              <w:t xml:space="preserve">    </w:t>
            </w:r>
            <w:r w:rsidR="009A0F9A" w:rsidRPr="001B64A6">
              <w:rPr>
                <w:rFonts w:asciiTheme="majorBidi" w:hAnsiTheme="majorBidi" w:cstheme="majorBidi"/>
              </w:rPr>
              <w:t xml:space="preserve"> </w:t>
            </w:r>
            <w:r w:rsidRPr="001B64A6">
              <w:rPr>
                <w:rFonts w:asciiTheme="majorBidi" w:hAnsiTheme="majorBidi" w:cstheme="majorBidi"/>
              </w:rPr>
              <w:t>1275.2</w:t>
            </w:r>
          </w:p>
        </w:tc>
        <w:tc>
          <w:tcPr>
            <w:tcW w:w="2522" w:type="dxa"/>
            <w:gridSpan w:val="2"/>
            <w:tcBorders>
              <w:top w:val="single" w:sz="4" w:space="0" w:color="FFFFFF" w:themeColor="background1"/>
              <w:left w:val="single" w:sz="4" w:space="0" w:color="FFFFFF" w:themeColor="background1"/>
              <w:right w:val="single" w:sz="4" w:space="0" w:color="FFFFFF" w:themeColor="background1"/>
            </w:tcBorders>
          </w:tcPr>
          <w:p w:rsidR="005E513F" w:rsidRPr="001B64A6" w:rsidRDefault="005E513F" w:rsidP="003101EC">
            <w:pPr>
              <w:spacing w:line="360" w:lineRule="auto"/>
              <w:jc w:val="center"/>
              <w:rPr>
                <w:rFonts w:asciiTheme="majorBidi" w:hAnsiTheme="majorBidi" w:cstheme="majorBidi"/>
              </w:rPr>
            </w:pPr>
            <w:r w:rsidRPr="001B64A6">
              <w:rPr>
                <w:rFonts w:asciiTheme="majorBidi" w:hAnsiTheme="majorBidi" w:cstheme="majorBidi"/>
              </w:rPr>
              <w:t>This work</w:t>
            </w:r>
          </w:p>
        </w:tc>
      </w:tr>
    </w:tbl>
    <w:p w:rsidR="005E513F" w:rsidRPr="001B64A6" w:rsidRDefault="005E513F" w:rsidP="005E513F">
      <w:pPr>
        <w:spacing w:line="360" w:lineRule="auto"/>
        <w:jc w:val="both"/>
        <w:rPr>
          <w:rFonts w:asciiTheme="majorBidi" w:hAnsiTheme="majorBidi" w:cstheme="majorBidi"/>
          <w:b/>
          <w:bCs/>
        </w:rPr>
      </w:pPr>
    </w:p>
    <w:p w:rsidR="001A4831" w:rsidRPr="001B64A6" w:rsidRDefault="00FB2D92" w:rsidP="00B061F4">
      <w:pPr>
        <w:pStyle w:val="NormalWeb"/>
        <w:shd w:val="clear" w:color="auto" w:fill="FFFFFF"/>
        <w:spacing w:before="0" w:beforeAutospacing="0" w:after="0" w:afterAutospacing="0" w:line="480" w:lineRule="auto"/>
        <w:jc w:val="both"/>
        <w:rPr>
          <w:rFonts w:asciiTheme="majorBidi" w:hAnsiTheme="majorBidi" w:cstheme="majorBidi"/>
          <w:color w:val="000000" w:themeColor="text1"/>
        </w:rPr>
      </w:pPr>
      <w:r w:rsidRPr="001B64A6">
        <w:rPr>
          <w:rFonts w:asciiTheme="majorBidi" w:hAnsiTheme="majorBidi" w:cstheme="majorBidi"/>
        </w:rPr>
        <w:t>T</w:t>
      </w:r>
      <w:r w:rsidR="001A4831" w:rsidRPr="001B64A6">
        <w:rPr>
          <w:rFonts w:asciiTheme="majorBidi" w:hAnsiTheme="majorBidi" w:cstheme="majorBidi"/>
        </w:rPr>
        <w:t>he</w:t>
      </w:r>
      <w:r w:rsidRPr="001B64A6">
        <w:t xml:space="preserve"> prepar</w:t>
      </w:r>
      <w:r w:rsidR="001A4831" w:rsidRPr="001B64A6">
        <w:t xml:space="preserve">ed </w:t>
      </w:r>
      <w:r w:rsidRPr="001B64A6">
        <w:rPr>
          <w:rFonts w:asciiTheme="majorBidi" w:hAnsiTheme="majorBidi" w:cstheme="majorBidi"/>
        </w:rPr>
        <w:t>GO/PAMAM</w:t>
      </w:r>
      <w:r w:rsidR="001A4831" w:rsidRPr="001B64A6">
        <w:t xml:space="preserve"> </w:t>
      </w:r>
      <w:r w:rsidR="00C0317A" w:rsidRPr="001B64A6">
        <w:t>and ARS–</w:t>
      </w:r>
      <w:r w:rsidR="006F4F9E" w:rsidRPr="001B64A6">
        <w:t>adsorbed GO/PAMAM were</w:t>
      </w:r>
      <w:r w:rsidR="001A4831" w:rsidRPr="001B64A6">
        <w:t xml:space="preserve"> characterized by different </w:t>
      </w:r>
      <w:r w:rsidR="00943FAD" w:rsidRPr="001B64A6">
        <w:t>technique</w:t>
      </w:r>
      <w:r w:rsidR="00447133" w:rsidRPr="001B64A6">
        <w:t>s</w:t>
      </w:r>
      <w:r w:rsidR="001A4831" w:rsidRPr="001B64A6">
        <w:t xml:space="preserve"> like BET</w:t>
      </w:r>
      <w:r w:rsidR="00975A31" w:rsidRPr="001B64A6">
        <w:t xml:space="preserve"> (Br</w:t>
      </w:r>
      <w:r w:rsidR="00BC06D4" w:rsidRPr="001B64A6">
        <w:t>un</w:t>
      </w:r>
      <w:r w:rsidR="00E31AFD" w:rsidRPr="001B64A6">
        <w:t>auer-</w:t>
      </w:r>
      <w:r w:rsidR="00975A31" w:rsidRPr="001B64A6">
        <w:t>Em</w:t>
      </w:r>
      <w:r w:rsidR="00BC06D4" w:rsidRPr="001B64A6">
        <w:t>m</w:t>
      </w:r>
      <w:r w:rsidR="00E31AFD" w:rsidRPr="001B64A6">
        <w:t>ett-</w:t>
      </w:r>
      <w:r w:rsidR="00975A31" w:rsidRPr="001B64A6">
        <w:t>Teller)</w:t>
      </w:r>
      <w:r w:rsidR="001A4831" w:rsidRPr="001B64A6">
        <w:t xml:space="preserve">, </w:t>
      </w:r>
      <w:r w:rsidR="00D21605" w:rsidRPr="001B64A6">
        <w:t>SEM</w:t>
      </w:r>
      <w:r w:rsidR="00975A31" w:rsidRPr="001B64A6">
        <w:t xml:space="preserve"> (Scanning Electron Microscop</w:t>
      </w:r>
      <w:r w:rsidR="00392A9D" w:rsidRPr="001B64A6">
        <w:t>e</w:t>
      </w:r>
      <w:r w:rsidR="00975A31" w:rsidRPr="001B64A6">
        <w:t>)</w:t>
      </w:r>
      <w:r w:rsidR="00D21605" w:rsidRPr="001B64A6">
        <w:t xml:space="preserve">, </w:t>
      </w:r>
      <w:r w:rsidR="00E54EEE" w:rsidRPr="001B64A6">
        <w:t>EDS</w:t>
      </w:r>
      <w:r w:rsidR="00975A31" w:rsidRPr="001B64A6">
        <w:t xml:space="preserve"> (</w:t>
      </w:r>
      <w:r w:rsidR="00975A31" w:rsidRPr="001B64A6">
        <w:rPr>
          <w:rFonts w:asciiTheme="majorBidi" w:hAnsiTheme="majorBidi" w:cstheme="majorBidi"/>
          <w:color w:val="000000"/>
        </w:rPr>
        <w:t>Energy Dispersive X</w:t>
      </w:r>
      <w:r w:rsidR="00E31AFD" w:rsidRPr="001B64A6">
        <w:rPr>
          <w:rFonts w:asciiTheme="majorBidi" w:hAnsiTheme="majorBidi" w:cstheme="majorBidi"/>
          <w:color w:val="000000"/>
        </w:rPr>
        <w:t>-</w:t>
      </w:r>
      <w:r w:rsidR="00975A31" w:rsidRPr="001B64A6">
        <w:rPr>
          <w:rFonts w:asciiTheme="majorBidi" w:hAnsiTheme="majorBidi" w:cstheme="majorBidi"/>
          <w:color w:val="000000"/>
        </w:rPr>
        <w:t>Ray Spectroscopy)</w:t>
      </w:r>
      <w:r w:rsidR="00E54EEE" w:rsidRPr="001B64A6">
        <w:t>,</w:t>
      </w:r>
      <w:r w:rsidR="001A4831" w:rsidRPr="001B64A6">
        <w:t xml:space="preserve"> XRD</w:t>
      </w:r>
      <w:r w:rsidR="00E54EEE" w:rsidRPr="001B64A6">
        <w:t xml:space="preserve"> </w:t>
      </w:r>
      <w:r w:rsidR="00E31AFD" w:rsidRPr="001B64A6">
        <w:t>(X-</w:t>
      </w:r>
      <w:r w:rsidR="00BC06D4" w:rsidRPr="001B64A6">
        <w:t>R</w:t>
      </w:r>
      <w:r w:rsidR="00975A31" w:rsidRPr="001B64A6">
        <w:t xml:space="preserve">ay Diffraction) </w:t>
      </w:r>
      <w:r w:rsidR="00E54EEE" w:rsidRPr="001B64A6">
        <w:t>and FTIR</w:t>
      </w:r>
      <w:r w:rsidR="00BC06D4" w:rsidRPr="001B64A6">
        <w:t xml:space="preserve"> (Fourier Transform Infrared</w:t>
      </w:r>
      <w:r w:rsidR="006B059D" w:rsidRPr="001B64A6">
        <w:t xml:space="preserve"> Spectroscopy</w:t>
      </w:r>
      <w:r w:rsidR="00BC06D4" w:rsidRPr="001B64A6">
        <w:t>)</w:t>
      </w:r>
      <w:r w:rsidR="006B059D" w:rsidRPr="001B64A6">
        <w:t xml:space="preserve"> techniques</w:t>
      </w:r>
      <w:r w:rsidR="001A4831" w:rsidRPr="001B64A6">
        <w:t xml:space="preserve">. </w:t>
      </w:r>
      <w:r w:rsidR="00B465EF" w:rsidRPr="001B64A6">
        <w:t>The a</w:t>
      </w:r>
      <w:r w:rsidR="001A4831" w:rsidRPr="001B64A6">
        <w:t xml:space="preserve">dsorption </w:t>
      </w:r>
      <w:r w:rsidR="00176BA6" w:rsidRPr="001B64A6">
        <w:t>process</w:t>
      </w:r>
      <w:r w:rsidR="001A4831" w:rsidRPr="001B64A6">
        <w:t xml:space="preserve"> of </w:t>
      </w:r>
      <w:r w:rsidR="00176BA6" w:rsidRPr="001B64A6">
        <w:t xml:space="preserve">ARS on GO/PAMAM </w:t>
      </w:r>
      <w:r w:rsidR="000042F1" w:rsidRPr="001B64A6">
        <w:t xml:space="preserve">surface </w:t>
      </w:r>
      <w:r w:rsidR="001A4831" w:rsidRPr="001B64A6">
        <w:t xml:space="preserve">was </w:t>
      </w:r>
      <w:r w:rsidR="00176BA6" w:rsidRPr="001B64A6">
        <w:t>carried out</w:t>
      </w:r>
      <w:r w:rsidR="001A4831" w:rsidRPr="001B64A6">
        <w:t xml:space="preserve"> under different experimental </w:t>
      </w:r>
      <w:r w:rsidR="00176BA6" w:rsidRPr="001B64A6">
        <w:t>conditions</w:t>
      </w:r>
      <w:r w:rsidR="001A4831" w:rsidRPr="001B64A6">
        <w:t xml:space="preserve"> </w:t>
      </w:r>
      <w:r w:rsidR="00176BA6" w:rsidRPr="001B64A6">
        <w:t>including</w:t>
      </w:r>
      <w:r w:rsidR="001A4831" w:rsidRPr="001B64A6">
        <w:t xml:space="preserve"> </w:t>
      </w:r>
      <w:r w:rsidR="00176BA6" w:rsidRPr="001B64A6">
        <w:t>ARS</w:t>
      </w:r>
      <w:r w:rsidR="001A4831" w:rsidRPr="001B64A6">
        <w:t xml:space="preserve"> concentration, </w:t>
      </w:r>
      <w:r w:rsidR="00F82114" w:rsidRPr="001B64A6">
        <w:t>ionic strength</w:t>
      </w:r>
      <w:r w:rsidR="001A4831" w:rsidRPr="001B64A6">
        <w:t xml:space="preserve">, </w:t>
      </w:r>
      <w:r w:rsidR="00176BA6" w:rsidRPr="001B64A6">
        <w:t xml:space="preserve">pH, </w:t>
      </w:r>
      <w:r w:rsidR="001A4831" w:rsidRPr="001B64A6">
        <w:t>temperature, shaking rate and</w:t>
      </w:r>
      <w:r w:rsidR="00F82114" w:rsidRPr="001B64A6">
        <w:t xml:space="preserve"> contact time</w:t>
      </w:r>
      <w:r w:rsidR="001A4831" w:rsidRPr="001B64A6">
        <w:t xml:space="preserve">. </w:t>
      </w:r>
      <w:r w:rsidR="000042F1" w:rsidRPr="001B64A6">
        <w:t>Kinetics and thermodynamics</w:t>
      </w:r>
      <w:r w:rsidR="001A4831" w:rsidRPr="001B64A6">
        <w:t xml:space="preserve"> </w:t>
      </w:r>
      <w:r w:rsidR="00FF0A1B" w:rsidRPr="001B64A6">
        <w:t xml:space="preserve">of </w:t>
      </w:r>
      <w:r w:rsidR="000042F1" w:rsidRPr="001B64A6">
        <w:t>adsorption of ARS on GO/PAMAM surface</w:t>
      </w:r>
      <w:r w:rsidR="00FF0A1B" w:rsidRPr="001B64A6">
        <w:t xml:space="preserve"> </w:t>
      </w:r>
      <w:r w:rsidR="001A4831" w:rsidRPr="001B64A6">
        <w:t>w</w:t>
      </w:r>
      <w:r w:rsidR="000042F1" w:rsidRPr="001B64A6">
        <w:t>ere investigated using the ARIAN and KASRA models respectively</w:t>
      </w:r>
      <w:r w:rsidR="0037240D" w:rsidRPr="001B64A6">
        <w:t xml:space="preserve"> </w:t>
      </w:r>
      <w:r w:rsidR="002A0F6B" w:rsidRPr="001B64A6">
        <w:t>that</w:t>
      </w:r>
      <w:r w:rsidR="0037240D" w:rsidRPr="001B64A6">
        <w:t xml:space="preserve"> </w:t>
      </w:r>
      <w:r w:rsidR="00F04395" w:rsidRPr="001B64A6">
        <w:t>elucidat</w:t>
      </w:r>
      <w:r w:rsidR="0037240D" w:rsidRPr="001B64A6">
        <w:t xml:space="preserve">ed </w:t>
      </w:r>
      <w:r w:rsidR="002A0F6B" w:rsidRPr="001B64A6">
        <w:t>the</w:t>
      </w:r>
      <w:r w:rsidR="00EB2DA4" w:rsidRPr="001B64A6">
        <w:t xml:space="preserve"> process</w:t>
      </w:r>
      <w:r w:rsidR="0037240D" w:rsidRPr="001B64A6">
        <w:t xml:space="preserve"> mechanism</w:t>
      </w:r>
      <w:r w:rsidR="00EB2DA4" w:rsidRPr="001B64A6">
        <w:t>.</w:t>
      </w:r>
      <w:r w:rsidR="008962A9" w:rsidRPr="001B64A6">
        <w:t xml:space="preserve"> Also, h</w:t>
      </w:r>
      <w:r w:rsidR="00163749" w:rsidRPr="001B64A6">
        <w:t>igh capacity adsorption</w:t>
      </w:r>
      <w:r w:rsidR="008962A9" w:rsidRPr="001B64A6">
        <w:t xml:space="preserve"> of </w:t>
      </w:r>
      <w:r w:rsidR="00163749" w:rsidRPr="001B64A6">
        <w:t>G</w:t>
      </w:r>
      <w:r w:rsidR="00A75F8D" w:rsidRPr="001B64A6">
        <w:t xml:space="preserve">O/PAMAM </w:t>
      </w:r>
      <w:r w:rsidR="00C955D9" w:rsidRPr="001B64A6">
        <w:t xml:space="preserve">in acidic pHs </w:t>
      </w:r>
      <w:r w:rsidR="005A21F9" w:rsidRPr="001B64A6">
        <w:t>for</w:t>
      </w:r>
      <w:r w:rsidR="00A75F8D" w:rsidRPr="001B64A6">
        <w:t xml:space="preserve"> ARS was used for selective separation of </w:t>
      </w:r>
      <w:r w:rsidR="00B061F4" w:rsidRPr="001B64A6">
        <w:t>a number of</w:t>
      </w:r>
      <w:r w:rsidR="005A21F9" w:rsidRPr="001B64A6">
        <w:t xml:space="preserve"> dyes </w:t>
      </w:r>
      <w:r w:rsidR="002E551B" w:rsidRPr="001B64A6">
        <w:t>from their mixtures with ARS.</w:t>
      </w:r>
    </w:p>
    <w:p w:rsidR="0014472F" w:rsidRPr="001B64A6" w:rsidRDefault="0014472F" w:rsidP="004C3C01">
      <w:pPr>
        <w:autoSpaceDE w:val="0"/>
        <w:autoSpaceDN w:val="0"/>
        <w:adjustRightInd w:val="0"/>
        <w:spacing w:after="0" w:line="480" w:lineRule="auto"/>
        <w:jc w:val="both"/>
        <w:rPr>
          <w:rFonts w:asciiTheme="majorBidi" w:hAnsiTheme="majorBidi" w:cstheme="majorBidi"/>
          <w:b/>
          <w:bCs/>
          <w:sz w:val="28"/>
          <w:szCs w:val="28"/>
        </w:rPr>
      </w:pPr>
      <w:r w:rsidRPr="001B64A6">
        <w:rPr>
          <w:rFonts w:asciiTheme="majorBidi" w:hAnsiTheme="majorBidi" w:cstheme="majorBidi"/>
          <w:b/>
          <w:bCs/>
          <w:sz w:val="28"/>
          <w:szCs w:val="28"/>
        </w:rPr>
        <w:t>2 Experimental</w:t>
      </w:r>
    </w:p>
    <w:p w:rsidR="004C3C01" w:rsidRPr="001B64A6" w:rsidRDefault="0014472F" w:rsidP="004C3C01">
      <w:pPr>
        <w:autoSpaceDE w:val="0"/>
        <w:autoSpaceDN w:val="0"/>
        <w:adjustRightInd w:val="0"/>
        <w:spacing w:after="0" w:line="480" w:lineRule="auto"/>
        <w:jc w:val="both"/>
        <w:rPr>
          <w:rFonts w:asciiTheme="majorBidi" w:hAnsiTheme="majorBidi" w:cstheme="majorBidi"/>
          <w:b/>
          <w:bCs/>
          <w:sz w:val="24"/>
          <w:szCs w:val="24"/>
        </w:rPr>
      </w:pPr>
      <w:r w:rsidRPr="001B64A6">
        <w:rPr>
          <w:rFonts w:asciiTheme="majorBidi" w:hAnsiTheme="majorBidi" w:cstheme="majorBidi"/>
          <w:b/>
          <w:bCs/>
          <w:sz w:val="24"/>
          <w:szCs w:val="24"/>
        </w:rPr>
        <w:t>2.1</w:t>
      </w:r>
      <w:r w:rsidR="005F7205" w:rsidRPr="001B64A6">
        <w:rPr>
          <w:rFonts w:asciiTheme="majorBidi" w:hAnsiTheme="majorBidi" w:cstheme="majorBidi"/>
          <w:b/>
          <w:bCs/>
          <w:sz w:val="24"/>
          <w:szCs w:val="24"/>
        </w:rPr>
        <w:t>.</w:t>
      </w:r>
      <w:r w:rsidRPr="001B64A6">
        <w:rPr>
          <w:rFonts w:asciiTheme="majorBidi" w:hAnsiTheme="majorBidi" w:cstheme="majorBidi"/>
          <w:b/>
          <w:bCs/>
          <w:sz w:val="24"/>
          <w:szCs w:val="24"/>
        </w:rPr>
        <w:t xml:space="preserve"> </w:t>
      </w:r>
      <w:r w:rsidR="004C3C01" w:rsidRPr="001B64A6">
        <w:rPr>
          <w:rFonts w:asciiTheme="majorBidi" w:hAnsiTheme="majorBidi" w:cstheme="majorBidi"/>
          <w:b/>
          <w:bCs/>
          <w:sz w:val="24"/>
          <w:szCs w:val="24"/>
        </w:rPr>
        <w:t>Chemicals</w:t>
      </w:r>
    </w:p>
    <w:p w:rsidR="005F2F00" w:rsidRPr="001B64A6" w:rsidRDefault="0053170B" w:rsidP="005250D1">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 </w:t>
      </w:r>
      <w:r w:rsidR="0050479B" w:rsidRPr="001B64A6">
        <w:rPr>
          <w:rFonts w:asciiTheme="majorBidi" w:hAnsiTheme="majorBidi" w:cstheme="majorBidi"/>
          <w:sz w:val="24"/>
          <w:szCs w:val="24"/>
        </w:rPr>
        <w:t>Alizarin R</w:t>
      </w:r>
      <w:r w:rsidR="00BC45AD" w:rsidRPr="001B64A6">
        <w:rPr>
          <w:rFonts w:asciiTheme="majorBidi" w:hAnsiTheme="majorBidi" w:cstheme="majorBidi"/>
          <w:sz w:val="24"/>
          <w:szCs w:val="24"/>
        </w:rPr>
        <w:t>ed S</w:t>
      </w:r>
      <w:r w:rsidR="00596A8B" w:rsidRPr="001B64A6">
        <w:rPr>
          <w:rFonts w:asciiTheme="majorBidi" w:hAnsiTheme="majorBidi" w:cstheme="majorBidi"/>
          <w:sz w:val="24"/>
          <w:szCs w:val="24"/>
        </w:rPr>
        <w:t>,</w:t>
      </w:r>
      <w:r w:rsidR="005F2F00" w:rsidRPr="001B64A6">
        <w:rPr>
          <w:rFonts w:asciiTheme="majorBidi" w:hAnsiTheme="majorBidi" w:cstheme="majorBidi"/>
          <w:sz w:val="24"/>
          <w:szCs w:val="24"/>
        </w:rPr>
        <w:t xml:space="preserve"> </w:t>
      </w:r>
      <w:r w:rsidR="004D170D" w:rsidRPr="001B64A6">
        <w:rPr>
          <w:rFonts w:asciiTheme="majorBidi" w:hAnsiTheme="majorBidi" w:cstheme="majorBidi"/>
          <w:sz w:val="24"/>
          <w:szCs w:val="24"/>
        </w:rPr>
        <w:t xml:space="preserve">alizarin, </w:t>
      </w:r>
      <w:r w:rsidR="008C60F4" w:rsidRPr="001B64A6">
        <w:rPr>
          <w:rFonts w:asciiTheme="majorBidi" w:hAnsiTheme="majorBidi" w:cstheme="majorBidi"/>
          <w:sz w:val="24"/>
          <w:szCs w:val="24"/>
        </w:rPr>
        <w:t xml:space="preserve">methylene blue, acridine orange, </w:t>
      </w:r>
      <w:r w:rsidR="003234F7" w:rsidRPr="001B64A6">
        <w:rPr>
          <w:rFonts w:asciiTheme="majorBidi" w:hAnsiTheme="majorBidi" w:cstheme="majorBidi"/>
          <w:sz w:val="24"/>
          <w:szCs w:val="24"/>
        </w:rPr>
        <w:t>thionin</w:t>
      </w:r>
      <w:r w:rsidR="0016524C" w:rsidRPr="001B64A6">
        <w:rPr>
          <w:rFonts w:asciiTheme="majorBidi" w:hAnsiTheme="majorBidi" w:cstheme="majorBidi"/>
          <w:sz w:val="24"/>
          <w:szCs w:val="24"/>
        </w:rPr>
        <w:t>e</w:t>
      </w:r>
      <w:r w:rsidR="00322D5B" w:rsidRPr="001B64A6">
        <w:rPr>
          <w:rFonts w:asciiTheme="majorBidi" w:hAnsiTheme="majorBidi" w:cstheme="majorBidi"/>
          <w:sz w:val="24"/>
          <w:szCs w:val="24"/>
        </w:rPr>
        <w:t>, pyronin Y, methyl blue, janus green</w:t>
      </w:r>
      <w:r w:rsidR="0036529D" w:rsidRPr="001B64A6">
        <w:rPr>
          <w:rFonts w:asciiTheme="majorBidi" w:hAnsiTheme="majorBidi" w:cstheme="majorBidi"/>
          <w:sz w:val="24"/>
          <w:szCs w:val="24"/>
        </w:rPr>
        <w:t xml:space="preserve"> B</w:t>
      </w:r>
      <w:r w:rsidR="00322D5B" w:rsidRPr="001B64A6">
        <w:rPr>
          <w:rFonts w:asciiTheme="majorBidi" w:hAnsiTheme="majorBidi" w:cstheme="majorBidi"/>
          <w:sz w:val="24"/>
          <w:szCs w:val="24"/>
        </w:rPr>
        <w:t xml:space="preserve">, </w:t>
      </w:r>
      <w:r w:rsidR="005F2F00" w:rsidRPr="001B64A6">
        <w:rPr>
          <w:rFonts w:asciiTheme="majorBidi" w:hAnsiTheme="majorBidi" w:cstheme="majorBidi"/>
          <w:sz w:val="24"/>
          <w:szCs w:val="24"/>
        </w:rPr>
        <w:t xml:space="preserve">sodium hydroxide, sodium chloride, </w:t>
      </w:r>
      <w:r w:rsidR="00596A8B" w:rsidRPr="001B64A6">
        <w:rPr>
          <w:rFonts w:asciiTheme="majorBidi" w:hAnsiTheme="majorBidi" w:cstheme="majorBidi"/>
          <w:sz w:val="24"/>
          <w:szCs w:val="24"/>
        </w:rPr>
        <w:t xml:space="preserve">sodium nitrate, potassium permanganate, </w:t>
      </w:r>
      <w:r w:rsidR="005F2F00" w:rsidRPr="001B64A6">
        <w:rPr>
          <w:rFonts w:asciiTheme="majorBidi" w:hAnsiTheme="majorBidi" w:cstheme="majorBidi"/>
          <w:sz w:val="24"/>
          <w:szCs w:val="24"/>
        </w:rPr>
        <w:lastRenderedPageBreak/>
        <w:t>concentrated sulfuric acid (98%), hydrochloric acid (37%), hydrogen peroxide (30%), methanol (≥99.9%), ethanol (≥99.9%), ethylenediamine (≥99%),</w:t>
      </w:r>
      <w:r w:rsidR="00834C52" w:rsidRPr="001B64A6">
        <w:rPr>
          <w:rFonts w:asciiTheme="majorBidi" w:hAnsiTheme="majorBidi" w:cstheme="majorBidi"/>
          <w:sz w:val="24"/>
          <w:szCs w:val="24"/>
        </w:rPr>
        <w:t xml:space="preserve"> diethylenetriamine (≥9</w:t>
      </w:r>
      <w:r w:rsidR="00DB34DB" w:rsidRPr="001B64A6">
        <w:rPr>
          <w:rFonts w:asciiTheme="majorBidi" w:hAnsiTheme="majorBidi" w:cstheme="majorBidi"/>
          <w:sz w:val="24"/>
          <w:szCs w:val="24"/>
        </w:rPr>
        <w:t>8</w:t>
      </w:r>
      <w:r w:rsidR="00834C52" w:rsidRPr="001B64A6">
        <w:rPr>
          <w:rFonts w:asciiTheme="majorBidi" w:hAnsiTheme="majorBidi" w:cstheme="majorBidi"/>
          <w:sz w:val="24"/>
          <w:szCs w:val="24"/>
        </w:rPr>
        <w:t>%),</w:t>
      </w:r>
      <w:r w:rsidR="005F2F00" w:rsidRPr="001B64A6">
        <w:rPr>
          <w:rFonts w:asciiTheme="majorBidi" w:hAnsiTheme="majorBidi" w:cstheme="majorBidi"/>
          <w:sz w:val="24"/>
          <w:szCs w:val="24"/>
        </w:rPr>
        <w:t xml:space="preserve"> methyl acrylate (≥99%), </w:t>
      </w:r>
      <w:r w:rsidR="005F2F00" w:rsidRPr="001B64A6">
        <w:rPr>
          <w:rFonts w:asciiTheme="majorBidi" w:hAnsiTheme="majorBidi" w:cstheme="majorBidi"/>
          <w:i/>
          <w:iCs/>
          <w:sz w:val="24"/>
          <w:szCs w:val="24"/>
        </w:rPr>
        <w:t>N,N</w:t>
      </w:r>
      <w:r w:rsidR="005F2F00" w:rsidRPr="001B64A6">
        <w:rPr>
          <w:rFonts w:asciiTheme="majorBidi" w:hAnsiTheme="majorBidi" w:cstheme="majorBidi"/>
          <w:sz w:val="24"/>
          <w:szCs w:val="24"/>
        </w:rPr>
        <w:t>-dimethylformamide (DMF) (≥99.8%)</w:t>
      </w:r>
      <w:r w:rsidR="00B36936" w:rsidRPr="001B64A6">
        <w:rPr>
          <w:rFonts w:asciiTheme="majorBidi" w:hAnsiTheme="majorBidi" w:cstheme="majorBidi"/>
          <w:sz w:val="24"/>
          <w:szCs w:val="24"/>
        </w:rPr>
        <w:t>,</w:t>
      </w:r>
      <w:r w:rsidR="00AC63AB" w:rsidRPr="001B64A6">
        <w:rPr>
          <w:rFonts w:asciiTheme="majorBidi" w:hAnsiTheme="majorBidi" w:cstheme="majorBidi"/>
          <w:sz w:val="24"/>
          <w:szCs w:val="24"/>
        </w:rPr>
        <w:t xml:space="preserve"> tetrahydrofuran (THF) (≥99%),</w:t>
      </w:r>
      <w:r w:rsidR="00CA6A45" w:rsidRPr="001B64A6">
        <w:rPr>
          <w:rFonts w:asciiTheme="majorBidi" w:hAnsiTheme="majorBidi" w:cstheme="majorBidi"/>
          <w:sz w:val="24"/>
          <w:szCs w:val="24"/>
        </w:rPr>
        <w:t xml:space="preserve"> acetone (</w:t>
      </w:r>
      <w:r w:rsidR="00B36936" w:rsidRPr="001B64A6">
        <w:rPr>
          <w:rFonts w:asciiTheme="majorBidi" w:hAnsiTheme="majorBidi" w:cstheme="majorBidi"/>
          <w:sz w:val="24"/>
          <w:szCs w:val="24"/>
        </w:rPr>
        <w:t>99</w:t>
      </w:r>
      <w:r w:rsidR="00CA6A45" w:rsidRPr="001B64A6">
        <w:rPr>
          <w:rFonts w:asciiTheme="majorBidi" w:hAnsiTheme="majorBidi" w:cstheme="majorBidi"/>
          <w:sz w:val="24"/>
          <w:szCs w:val="24"/>
        </w:rPr>
        <w:t>.8</w:t>
      </w:r>
      <w:r w:rsidR="005F2F00" w:rsidRPr="001B64A6">
        <w:rPr>
          <w:rFonts w:asciiTheme="majorBidi" w:hAnsiTheme="majorBidi" w:cstheme="majorBidi"/>
          <w:sz w:val="24"/>
          <w:szCs w:val="24"/>
        </w:rPr>
        <w:t xml:space="preserve"> </w:t>
      </w:r>
      <w:r w:rsidR="00B36936" w:rsidRPr="001B64A6">
        <w:rPr>
          <w:rFonts w:asciiTheme="majorBidi" w:hAnsiTheme="majorBidi" w:cstheme="majorBidi"/>
          <w:sz w:val="24"/>
          <w:szCs w:val="24"/>
        </w:rPr>
        <w:t>%)</w:t>
      </w:r>
      <w:r w:rsidR="00334D98" w:rsidRPr="001B64A6">
        <w:rPr>
          <w:rFonts w:asciiTheme="majorBidi" w:hAnsiTheme="majorBidi" w:cstheme="majorBidi"/>
          <w:sz w:val="24"/>
          <w:szCs w:val="24"/>
        </w:rPr>
        <w:t>, benzene (&gt;99%)</w:t>
      </w:r>
      <w:r w:rsidR="00135497" w:rsidRPr="001B64A6">
        <w:rPr>
          <w:rFonts w:asciiTheme="majorBidi" w:hAnsiTheme="majorBidi" w:cstheme="majorBidi"/>
          <w:sz w:val="24"/>
          <w:szCs w:val="24"/>
        </w:rPr>
        <w:t>, dimethylsulfoxide (DMSO) (</w:t>
      </w:r>
      <w:r w:rsidR="005250D1" w:rsidRPr="001B64A6">
        <w:rPr>
          <w:rFonts w:asciiTheme="majorBidi" w:hAnsiTheme="majorBidi" w:cstheme="majorBidi"/>
          <w:sz w:val="24"/>
          <w:szCs w:val="24"/>
        </w:rPr>
        <w:t>≥99.9%</w:t>
      </w:r>
      <w:r w:rsidR="00135497" w:rsidRPr="001B64A6">
        <w:rPr>
          <w:rFonts w:asciiTheme="majorBidi" w:hAnsiTheme="majorBidi" w:cstheme="majorBidi"/>
          <w:sz w:val="24"/>
          <w:szCs w:val="24"/>
        </w:rPr>
        <w:t>)</w:t>
      </w:r>
      <w:r w:rsidR="00B36936" w:rsidRPr="001B64A6">
        <w:rPr>
          <w:rFonts w:asciiTheme="majorBidi" w:hAnsiTheme="majorBidi" w:cstheme="majorBidi"/>
          <w:sz w:val="24"/>
          <w:szCs w:val="24"/>
        </w:rPr>
        <w:t xml:space="preserve"> </w:t>
      </w:r>
      <w:r w:rsidR="005F2F00" w:rsidRPr="001B64A6">
        <w:rPr>
          <w:rFonts w:asciiTheme="majorBidi" w:hAnsiTheme="majorBidi" w:cstheme="majorBidi"/>
          <w:sz w:val="24"/>
          <w:szCs w:val="24"/>
        </w:rPr>
        <w:t xml:space="preserve">and diethyl ether (≥99.7%) were purchased from Merck. </w:t>
      </w:r>
      <w:r w:rsidRPr="001B64A6">
        <w:rPr>
          <w:rFonts w:asciiTheme="majorBidi" w:hAnsiTheme="majorBidi" w:cstheme="majorBidi"/>
          <w:sz w:val="24"/>
          <w:szCs w:val="24"/>
        </w:rPr>
        <w:t xml:space="preserve">Graphite powder (&lt;20 </w:t>
      </w:r>
      <w:r w:rsidR="009A1520" w:rsidRPr="001B64A6">
        <w:rPr>
          <w:rFonts w:asciiTheme="majorBidi" w:hAnsiTheme="majorBidi" w:cstheme="majorBidi"/>
          <w:sz w:val="24"/>
          <w:szCs w:val="24"/>
        </w:rPr>
        <w:t>μ</w:t>
      </w:r>
      <w:r w:rsidRPr="001B64A6">
        <w:rPr>
          <w:rFonts w:asciiTheme="majorBidi" w:hAnsiTheme="majorBidi" w:cstheme="majorBidi"/>
          <w:sz w:val="24"/>
          <w:szCs w:val="24"/>
        </w:rPr>
        <w:t xml:space="preserve">m) </w:t>
      </w:r>
      <w:r w:rsidR="009A1520" w:rsidRPr="001B64A6">
        <w:rPr>
          <w:rFonts w:asciiTheme="majorBidi" w:hAnsiTheme="majorBidi" w:cstheme="majorBidi"/>
          <w:sz w:val="24"/>
          <w:szCs w:val="24"/>
        </w:rPr>
        <w:t xml:space="preserve">(≥99.9%) </w:t>
      </w:r>
      <w:r w:rsidRPr="001B64A6">
        <w:rPr>
          <w:rFonts w:asciiTheme="majorBidi" w:hAnsiTheme="majorBidi" w:cstheme="majorBidi"/>
          <w:sz w:val="24"/>
          <w:szCs w:val="24"/>
        </w:rPr>
        <w:t xml:space="preserve">was purchased from Sigma-Aldrich. </w:t>
      </w:r>
      <w:r w:rsidR="005F2F00" w:rsidRPr="001B64A6">
        <w:rPr>
          <w:rFonts w:asciiTheme="majorBidi" w:hAnsiTheme="majorBidi" w:cstheme="majorBidi"/>
          <w:sz w:val="24"/>
          <w:szCs w:val="24"/>
        </w:rPr>
        <w:t>All chemicals were used without further purification.</w:t>
      </w:r>
    </w:p>
    <w:p w:rsidR="00A60C76" w:rsidRPr="001B64A6" w:rsidRDefault="0014472F" w:rsidP="00A60C76">
      <w:pPr>
        <w:autoSpaceDE w:val="0"/>
        <w:autoSpaceDN w:val="0"/>
        <w:adjustRightInd w:val="0"/>
        <w:spacing w:after="0" w:line="480" w:lineRule="auto"/>
        <w:rPr>
          <w:rFonts w:asciiTheme="majorBidi" w:hAnsiTheme="majorBidi" w:cstheme="majorBidi"/>
          <w:b/>
          <w:bCs/>
          <w:color w:val="000000"/>
          <w:sz w:val="24"/>
          <w:szCs w:val="24"/>
        </w:rPr>
      </w:pPr>
      <w:r w:rsidRPr="001B64A6">
        <w:rPr>
          <w:rFonts w:asciiTheme="majorBidi" w:hAnsiTheme="majorBidi" w:cstheme="majorBidi"/>
          <w:b/>
          <w:bCs/>
          <w:color w:val="000000"/>
          <w:sz w:val="24"/>
          <w:szCs w:val="24"/>
        </w:rPr>
        <w:t>2.2</w:t>
      </w:r>
      <w:r w:rsidR="005F7205" w:rsidRPr="001B64A6">
        <w:rPr>
          <w:rFonts w:asciiTheme="majorBidi" w:hAnsiTheme="majorBidi" w:cstheme="majorBidi"/>
          <w:b/>
          <w:bCs/>
          <w:color w:val="000000"/>
          <w:sz w:val="24"/>
          <w:szCs w:val="24"/>
        </w:rPr>
        <w:t>.</w:t>
      </w:r>
      <w:r w:rsidRPr="001B64A6">
        <w:rPr>
          <w:rFonts w:asciiTheme="majorBidi" w:hAnsiTheme="majorBidi" w:cstheme="majorBidi"/>
          <w:b/>
          <w:bCs/>
          <w:color w:val="000000"/>
          <w:sz w:val="24"/>
          <w:szCs w:val="24"/>
        </w:rPr>
        <w:t xml:space="preserve"> </w:t>
      </w:r>
      <w:r w:rsidR="007E6F0D" w:rsidRPr="001B64A6">
        <w:rPr>
          <w:rFonts w:asciiTheme="majorBidi" w:hAnsiTheme="majorBidi" w:cstheme="majorBidi"/>
          <w:b/>
          <w:bCs/>
          <w:color w:val="000000"/>
          <w:sz w:val="24"/>
          <w:szCs w:val="24"/>
        </w:rPr>
        <w:t xml:space="preserve">Synthesis of </w:t>
      </w:r>
      <w:r w:rsidR="004F1B32" w:rsidRPr="001B64A6">
        <w:rPr>
          <w:rFonts w:asciiTheme="majorBidi" w:hAnsiTheme="majorBidi" w:cstheme="majorBidi"/>
          <w:b/>
          <w:bCs/>
          <w:color w:val="000000"/>
          <w:sz w:val="24"/>
          <w:szCs w:val="24"/>
        </w:rPr>
        <w:t>GO/PAMAM</w:t>
      </w:r>
    </w:p>
    <w:p w:rsidR="007E6F0D" w:rsidRPr="001B64A6" w:rsidRDefault="00E16240" w:rsidP="00FE723C">
      <w:pPr>
        <w:autoSpaceDE w:val="0"/>
        <w:autoSpaceDN w:val="0"/>
        <w:adjustRightInd w:val="0"/>
        <w:spacing w:after="0" w:line="480" w:lineRule="auto"/>
        <w:jc w:val="both"/>
        <w:rPr>
          <w:rFonts w:asciiTheme="majorBidi" w:hAnsiTheme="majorBidi" w:cstheme="majorBidi"/>
          <w:color w:val="000000"/>
          <w:sz w:val="24"/>
          <w:szCs w:val="24"/>
        </w:rPr>
      </w:pPr>
      <w:r w:rsidRPr="001B64A6">
        <w:rPr>
          <w:rFonts w:asciiTheme="majorBidi" w:hAnsiTheme="majorBidi" w:cstheme="majorBidi"/>
          <w:color w:val="000000"/>
          <w:sz w:val="24"/>
          <w:szCs w:val="24"/>
        </w:rPr>
        <w:t xml:space="preserve"> </w:t>
      </w:r>
      <w:r w:rsidR="00CA6A02" w:rsidRPr="001B64A6">
        <w:rPr>
          <w:rFonts w:asciiTheme="majorBidi" w:hAnsiTheme="majorBidi" w:cstheme="majorBidi"/>
          <w:sz w:val="24"/>
          <w:szCs w:val="24"/>
        </w:rPr>
        <w:t>Generation 2 PAMAM (G2 PAMAM) dendrimer</w:t>
      </w:r>
      <w:r w:rsidR="00925348" w:rsidRPr="001B64A6">
        <w:rPr>
          <w:rFonts w:asciiTheme="majorBidi" w:hAnsiTheme="majorBidi" w:cstheme="majorBidi"/>
          <w:sz w:val="24"/>
          <w:szCs w:val="24"/>
        </w:rPr>
        <w:t xml:space="preserve"> (the first generation in this kind of nomenclature is called G–0.5)</w:t>
      </w:r>
      <w:r w:rsidR="00CA6A02" w:rsidRPr="001B64A6">
        <w:rPr>
          <w:rFonts w:asciiTheme="majorBidi" w:hAnsiTheme="majorBidi" w:cstheme="majorBidi"/>
          <w:sz w:val="24"/>
          <w:szCs w:val="24"/>
        </w:rPr>
        <w:t xml:space="preserve">, graphene oxide (GO) and GO/PAMAM </w:t>
      </w:r>
      <w:r w:rsidR="002C3606" w:rsidRPr="001B64A6">
        <w:rPr>
          <w:rFonts w:asciiTheme="majorBidi" w:hAnsiTheme="majorBidi" w:cstheme="majorBidi"/>
          <w:color w:val="000000"/>
          <w:sz w:val="24"/>
          <w:szCs w:val="24"/>
        </w:rPr>
        <w:t>were</w:t>
      </w:r>
      <w:r w:rsidR="007E6F0D" w:rsidRPr="001B64A6">
        <w:rPr>
          <w:rFonts w:asciiTheme="majorBidi" w:hAnsiTheme="majorBidi" w:cstheme="majorBidi"/>
          <w:color w:val="000000"/>
          <w:sz w:val="24"/>
          <w:szCs w:val="24"/>
        </w:rPr>
        <w:t xml:space="preserve"> </w:t>
      </w:r>
      <w:r w:rsidR="00F97A0D" w:rsidRPr="001B64A6">
        <w:rPr>
          <w:rFonts w:asciiTheme="majorBidi" w:hAnsiTheme="majorBidi" w:cstheme="majorBidi"/>
          <w:color w:val="000000"/>
          <w:sz w:val="24"/>
          <w:szCs w:val="24"/>
        </w:rPr>
        <w:t>synthesized</w:t>
      </w:r>
      <w:r w:rsidR="007E6F0D" w:rsidRPr="001B64A6">
        <w:rPr>
          <w:rFonts w:asciiTheme="majorBidi" w:hAnsiTheme="majorBidi" w:cstheme="majorBidi"/>
          <w:color w:val="000000"/>
          <w:sz w:val="24"/>
          <w:szCs w:val="24"/>
        </w:rPr>
        <w:t xml:space="preserve"> </w:t>
      </w:r>
      <w:r w:rsidR="00F97A0D" w:rsidRPr="001B64A6">
        <w:rPr>
          <w:rFonts w:asciiTheme="majorBidi" w:hAnsiTheme="majorBidi" w:cstheme="majorBidi"/>
          <w:color w:val="000000"/>
          <w:sz w:val="24"/>
          <w:szCs w:val="24"/>
        </w:rPr>
        <w:t>based on</w:t>
      </w:r>
      <w:r w:rsidR="007E6F0D" w:rsidRPr="001B64A6">
        <w:rPr>
          <w:rFonts w:asciiTheme="majorBidi" w:hAnsiTheme="majorBidi" w:cstheme="majorBidi"/>
          <w:color w:val="000000"/>
          <w:sz w:val="24"/>
          <w:szCs w:val="24"/>
        </w:rPr>
        <w:t xml:space="preserve"> the </w:t>
      </w:r>
      <w:r w:rsidR="00F97A0D" w:rsidRPr="001B64A6">
        <w:rPr>
          <w:rFonts w:asciiTheme="majorBidi" w:hAnsiTheme="majorBidi" w:cstheme="majorBidi"/>
          <w:color w:val="000000"/>
          <w:sz w:val="24"/>
          <w:szCs w:val="24"/>
        </w:rPr>
        <w:t xml:space="preserve">published </w:t>
      </w:r>
      <w:r w:rsidR="007E6F0D" w:rsidRPr="001B64A6">
        <w:rPr>
          <w:rFonts w:asciiTheme="majorBidi" w:hAnsiTheme="majorBidi" w:cstheme="majorBidi"/>
          <w:color w:val="000000"/>
          <w:sz w:val="24"/>
          <w:szCs w:val="24"/>
        </w:rPr>
        <w:t>procedure</w:t>
      </w:r>
      <w:r w:rsidR="00A77831">
        <w:rPr>
          <w:rFonts w:asciiTheme="majorBidi" w:hAnsiTheme="majorBidi" w:cstheme="majorBidi"/>
          <w:color w:val="000000"/>
          <w:sz w:val="24"/>
          <w:szCs w:val="24"/>
        </w:rPr>
        <w:t>.</w:t>
      </w:r>
      <w:r w:rsidR="00FD001E" w:rsidRPr="00A77831">
        <w:rPr>
          <w:rFonts w:asciiTheme="majorBidi" w:hAnsiTheme="majorBidi" w:cstheme="majorBidi"/>
          <w:color w:val="000000"/>
          <w:sz w:val="24"/>
          <w:szCs w:val="24"/>
          <w:vertAlign w:val="superscript"/>
        </w:rPr>
        <w:t>26</w:t>
      </w:r>
    </w:p>
    <w:p w:rsidR="008415CC" w:rsidRPr="001B64A6" w:rsidRDefault="0014472F" w:rsidP="00081309">
      <w:pPr>
        <w:autoSpaceDE w:val="0"/>
        <w:autoSpaceDN w:val="0"/>
        <w:adjustRightInd w:val="0"/>
        <w:spacing w:after="0" w:line="480" w:lineRule="auto"/>
        <w:jc w:val="both"/>
        <w:rPr>
          <w:rFonts w:asciiTheme="majorBidi" w:hAnsiTheme="majorBidi" w:cstheme="majorBidi"/>
          <w:b/>
          <w:bCs/>
          <w:color w:val="000000"/>
          <w:sz w:val="24"/>
          <w:szCs w:val="24"/>
        </w:rPr>
      </w:pPr>
      <w:r w:rsidRPr="001B64A6">
        <w:rPr>
          <w:rFonts w:asciiTheme="majorBidi" w:hAnsiTheme="majorBidi" w:cstheme="majorBidi"/>
          <w:b/>
          <w:bCs/>
          <w:sz w:val="24"/>
          <w:szCs w:val="24"/>
        </w:rPr>
        <w:t>2.3</w:t>
      </w:r>
      <w:r w:rsidR="005F7205" w:rsidRPr="001B64A6">
        <w:rPr>
          <w:rFonts w:asciiTheme="majorBidi" w:hAnsiTheme="majorBidi" w:cstheme="majorBidi"/>
          <w:b/>
          <w:bCs/>
          <w:sz w:val="24"/>
          <w:szCs w:val="24"/>
        </w:rPr>
        <w:t>.</w:t>
      </w:r>
      <w:r w:rsidRPr="001B64A6">
        <w:rPr>
          <w:rFonts w:asciiTheme="majorBidi" w:hAnsiTheme="majorBidi" w:cstheme="majorBidi"/>
          <w:b/>
          <w:bCs/>
          <w:sz w:val="24"/>
          <w:szCs w:val="24"/>
        </w:rPr>
        <w:t xml:space="preserve"> </w:t>
      </w:r>
      <w:r w:rsidR="008415CC" w:rsidRPr="001B64A6">
        <w:rPr>
          <w:rFonts w:asciiTheme="majorBidi" w:hAnsiTheme="majorBidi" w:cstheme="majorBidi"/>
          <w:b/>
          <w:bCs/>
          <w:sz w:val="24"/>
          <w:szCs w:val="24"/>
        </w:rPr>
        <w:t xml:space="preserve">Characterization of </w:t>
      </w:r>
      <w:r w:rsidR="00081309" w:rsidRPr="001B64A6">
        <w:rPr>
          <w:rFonts w:asciiTheme="majorBidi" w:hAnsiTheme="majorBidi" w:cstheme="majorBidi"/>
          <w:b/>
          <w:bCs/>
          <w:color w:val="000000"/>
          <w:sz w:val="24"/>
          <w:szCs w:val="24"/>
        </w:rPr>
        <w:t>GO/PAMAM</w:t>
      </w:r>
    </w:p>
    <w:p w:rsidR="00170CD7" w:rsidRPr="001B64A6" w:rsidRDefault="006C6599" w:rsidP="00FE723C">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The nitrogen-</w:t>
      </w:r>
      <w:r w:rsidR="00DF0E3C" w:rsidRPr="001B64A6">
        <w:rPr>
          <w:rFonts w:asciiTheme="majorBidi" w:hAnsiTheme="majorBidi" w:cstheme="majorBidi"/>
          <w:sz w:val="24"/>
          <w:szCs w:val="24"/>
        </w:rPr>
        <w:t>based BET specific surface area</w:t>
      </w:r>
      <w:r w:rsidRPr="001B64A6">
        <w:rPr>
          <w:rFonts w:asciiTheme="majorBidi" w:hAnsiTheme="majorBidi" w:cstheme="majorBidi"/>
          <w:sz w:val="24"/>
          <w:szCs w:val="24"/>
        </w:rPr>
        <w:t xml:space="preserve"> of </w:t>
      </w:r>
      <w:r w:rsidR="00E35821" w:rsidRPr="001B64A6">
        <w:rPr>
          <w:rFonts w:asciiTheme="majorBidi" w:hAnsiTheme="majorBidi" w:cstheme="majorBidi"/>
          <w:color w:val="000000"/>
          <w:sz w:val="24"/>
          <w:szCs w:val="24"/>
        </w:rPr>
        <w:t>GO/PAMAM</w:t>
      </w:r>
      <w:r w:rsidR="00DF0E3C" w:rsidRPr="001B64A6">
        <w:rPr>
          <w:rFonts w:asciiTheme="majorBidi" w:hAnsiTheme="majorBidi" w:cstheme="majorBidi"/>
          <w:color w:val="000000"/>
          <w:sz w:val="24"/>
          <w:szCs w:val="24"/>
        </w:rPr>
        <w:t xml:space="preserve"> was</w:t>
      </w:r>
      <w:r w:rsidRPr="001B64A6">
        <w:rPr>
          <w:rFonts w:asciiTheme="majorBidi" w:hAnsiTheme="majorBidi" w:cstheme="majorBidi"/>
          <w:sz w:val="24"/>
          <w:szCs w:val="24"/>
        </w:rPr>
        <w:t xml:space="preserve"> </w:t>
      </w:r>
      <w:r w:rsidR="00243827" w:rsidRPr="001B64A6">
        <w:rPr>
          <w:rFonts w:asciiTheme="majorBidi" w:hAnsiTheme="majorBidi" w:cstheme="majorBidi"/>
          <w:sz w:val="24"/>
          <w:szCs w:val="24"/>
        </w:rPr>
        <w:t>det</w:t>
      </w:r>
      <w:r w:rsidR="00E804E9" w:rsidRPr="001B64A6">
        <w:rPr>
          <w:rFonts w:asciiTheme="majorBidi" w:hAnsiTheme="majorBidi" w:cstheme="majorBidi"/>
          <w:sz w:val="24"/>
          <w:szCs w:val="24"/>
        </w:rPr>
        <w:t>er</w:t>
      </w:r>
      <w:r w:rsidR="00243827" w:rsidRPr="001B64A6">
        <w:rPr>
          <w:rFonts w:asciiTheme="majorBidi" w:hAnsiTheme="majorBidi" w:cstheme="majorBidi"/>
          <w:sz w:val="24"/>
          <w:szCs w:val="24"/>
        </w:rPr>
        <w:t>mined</w:t>
      </w:r>
      <w:r w:rsidRPr="001B64A6">
        <w:rPr>
          <w:rFonts w:asciiTheme="majorBidi" w:hAnsiTheme="majorBidi" w:cstheme="majorBidi"/>
          <w:sz w:val="24"/>
          <w:szCs w:val="24"/>
        </w:rPr>
        <w:t xml:space="preserve"> by a Pore Size Micro</w:t>
      </w:r>
      <w:r w:rsidR="00D47A1B" w:rsidRPr="001B64A6">
        <w:rPr>
          <w:rFonts w:asciiTheme="majorBidi" w:hAnsiTheme="majorBidi" w:cstheme="majorBidi"/>
          <w:sz w:val="24"/>
          <w:szCs w:val="24"/>
        </w:rPr>
        <w:t xml:space="preserve">metrics-tristar 3020 </w:t>
      </w:r>
      <w:r w:rsidR="005F19E6" w:rsidRPr="001B64A6">
        <w:rPr>
          <w:rFonts w:asciiTheme="majorBidi" w:hAnsiTheme="majorBidi" w:cstheme="majorBidi"/>
          <w:sz w:val="24"/>
          <w:szCs w:val="24"/>
        </w:rPr>
        <w:t>instrument</w:t>
      </w:r>
      <w:r w:rsidR="00A57B8B">
        <w:rPr>
          <w:rFonts w:asciiTheme="majorBidi" w:hAnsiTheme="majorBidi" w:cstheme="majorBidi"/>
          <w:sz w:val="24"/>
          <w:szCs w:val="24"/>
        </w:rPr>
        <w:t>, Figure</w:t>
      </w:r>
      <w:r w:rsidR="00DF0E3C" w:rsidRPr="001B64A6">
        <w:rPr>
          <w:rFonts w:asciiTheme="majorBidi" w:hAnsiTheme="majorBidi" w:cstheme="majorBidi"/>
          <w:sz w:val="24"/>
          <w:szCs w:val="24"/>
        </w:rPr>
        <w:t xml:space="preserve"> S1</w:t>
      </w:r>
      <w:r w:rsidRPr="001B64A6">
        <w:rPr>
          <w:rFonts w:asciiTheme="majorBidi" w:hAnsiTheme="majorBidi" w:cstheme="majorBidi"/>
          <w:sz w:val="24"/>
          <w:szCs w:val="24"/>
        </w:rPr>
        <w:t xml:space="preserve">. </w:t>
      </w:r>
      <w:r w:rsidR="007D209E" w:rsidRPr="001B64A6">
        <w:rPr>
          <w:rFonts w:asciiTheme="majorBidi" w:hAnsiTheme="majorBidi" w:cstheme="majorBidi"/>
          <w:sz w:val="24"/>
          <w:szCs w:val="24"/>
        </w:rPr>
        <w:t xml:space="preserve">The obtained BET isotherm for </w:t>
      </w:r>
      <w:r w:rsidR="007D209E" w:rsidRPr="001B64A6">
        <w:rPr>
          <w:rFonts w:asciiTheme="majorBidi" w:hAnsiTheme="majorBidi" w:cstheme="majorBidi"/>
          <w:color w:val="000000"/>
          <w:sz w:val="24"/>
          <w:szCs w:val="24"/>
        </w:rPr>
        <w:t>GO/PAMAM</w:t>
      </w:r>
      <w:r w:rsidR="007D209E" w:rsidRPr="001B64A6">
        <w:rPr>
          <w:rFonts w:asciiTheme="majorBidi" w:hAnsiTheme="majorBidi" w:cstheme="majorBidi"/>
          <w:sz w:val="24"/>
          <w:szCs w:val="24"/>
        </w:rPr>
        <w:t xml:space="preserve"> was type IV and its </w:t>
      </w:r>
      <w:r w:rsidR="00243827" w:rsidRPr="001B64A6">
        <w:rPr>
          <w:rFonts w:asciiTheme="majorBidi" w:hAnsiTheme="majorBidi" w:cstheme="majorBidi"/>
          <w:sz w:val="24"/>
          <w:szCs w:val="24"/>
        </w:rPr>
        <w:t xml:space="preserve">BET surface area, </w:t>
      </w:r>
      <w:r w:rsidR="00FF704B" w:rsidRPr="001B64A6">
        <w:rPr>
          <w:rFonts w:asciiTheme="majorBidi" w:hAnsiTheme="majorBidi" w:cstheme="majorBidi"/>
          <w:sz w:val="24"/>
          <w:szCs w:val="24"/>
        </w:rPr>
        <w:t>maximum pore volume (slit pore geometry)</w:t>
      </w:r>
      <w:r w:rsidR="00243827" w:rsidRPr="001B64A6">
        <w:rPr>
          <w:rFonts w:asciiTheme="majorBidi" w:hAnsiTheme="majorBidi" w:cstheme="majorBidi"/>
          <w:sz w:val="24"/>
          <w:szCs w:val="24"/>
        </w:rPr>
        <w:t xml:space="preserve">, adsorption average pore diameter (by BET) and pore volume were </w:t>
      </w:r>
      <w:r w:rsidR="002602CF" w:rsidRPr="001B64A6">
        <w:rPr>
          <w:rFonts w:asciiTheme="majorBidi" w:hAnsiTheme="majorBidi" w:cstheme="majorBidi"/>
          <w:sz w:val="24"/>
          <w:szCs w:val="24"/>
        </w:rPr>
        <w:t>9.59</w:t>
      </w:r>
      <w:r w:rsidR="00243827" w:rsidRPr="001B64A6">
        <w:rPr>
          <w:rFonts w:asciiTheme="majorBidi" w:hAnsiTheme="majorBidi" w:cstheme="majorBidi"/>
          <w:sz w:val="24"/>
          <w:szCs w:val="24"/>
        </w:rPr>
        <w:t xml:space="preserve"> m</w:t>
      </w:r>
      <w:r w:rsidR="00243827" w:rsidRPr="001B64A6">
        <w:rPr>
          <w:rFonts w:asciiTheme="majorBidi" w:hAnsiTheme="majorBidi" w:cstheme="majorBidi"/>
          <w:sz w:val="24"/>
          <w:szCs w:val="24"/>
          <w:vertAlign w:val="superscript"/>
        </w:rPr>
        <w:t>2</w:t>
      </w:r>
      <w:r w:rsidR="00243827"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243827" w:rsidRPr="001B64A6">
        <w:rPr>
          <w:rFonts w:asciiTheme="majorBidi" w:hAnsiTheme="majorBidi" w:cstheme="majorBidi"/>
          <w:sz w:val="24"/>
          <w:szCs w:val="24"/>
          <w:vertAlign w:val="superscript"/>
        </w:rPr>
        <w:t>1</w:t>
      </w:r>
      <w:r w:rsidR="00243827" w:rsidRPr="001B64A6">
        <w:rPr>
          <w:rFonts w:asciiTheme="majorBidi" w:hAnsiTheme="majorBidi" w:cstheme="majorBidi"/>
          <w:sz w:val="24"/>
          <w:szCs w:val="24"/>
        </w:rPr>
        <w:t xml:space="preserve">, </w:t>
      </w:r>
      <w:r w:rsidR="00AF6820" w:rsidRPr="001B64A6">
        <w:rPr>
          <w:rFonts w:asciiTheme="majorBidi" w:hAnsiTheme="majorBidi" w:cstheme="majorBidi"/>
          <w:sz w:val="24"/>
          <w:szCs w:val="24"/>
        </w:rPr>
        <w:t>0.0044 cm</w:t>
      </w:r>
      <w:r w:rsidR="00AF6820" w:rsidRPr="001B64A6">
        <w:rPr>
          <w:rFonts w:asciiTheme="majorBidi" w:hAnsiTheme="majorBidi" w:cstheme="majorBidi"/>
          <w:sz w:val="24"/>
          <w:szCs w:val="24"/>
          <w:vertAlign w:val="superscript"/>
        </w:rPr>
        <w:t>3</w:t>
      </w:r>
      <w:r w:rsidR="00AF6820"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AF6820" w:rsidRPr="001B64A6">
        <w:rPr>
          <w:rFonts w:asciiTheme="majorBidi" w:hAnsiTheme="majorBidi" w:cstheme="majorBidi"/>
          <w:sz w:val="24"/>
          <w:szCs w:val="24"/>
          <w:vertAlign w:val="superscript"/>
        </w:rPr>
        <w:t>1</w:t>
      </w:r>
      <w:r w:rsidR="00243827" w:rsidRPr="001B64A6">
        <w:rPr>
          <w:rFonts w:asciiTheme="majorBidi" w:hAnsiTheme="majorBidi" w:cstheme="majorBidi"/>
          <w:sz w:val="24"/>
          <w:szCs w:val="24"/>
        </w:rPr>
        <w:t>, 18.</w:t>
      </w:r>
      <w:r w:rsidR="00190C01" w:rsidRPr="001B64A6">
        <w:rPr>
          <w:rFonts w:asciiTheme="majorBidi" w:hAnsiTheme="majorBidi" w:cstheme="majorBidi"/>
          <w:sz w:val="24"/>
          <w:szCs w:val="24"/>
        </w:rPr>
        <w:t>9</w:t>
      </w:r>
      <w:r w:rsidR="00243827" w:rsidRPr="001B64A6">
        <w:rPr>
          <w:rFonts w:asciiTheme="majorBidi" w:hAnsiTheme="majorBidi" w:cstheme="majorBidi"/>
          <w:sz w:val="24"/>
          <w:szCs w:val="24"/>
        </w:rPr>
        <w:t xml:space="preserve"> nm and 0.0</w:t>
      </w:r>
      <w:r w:rsidR="00190C01" w:rsidRPr="001B64A6">
        <w:rPr>
          <w:rFonts w:asciiTheme="majorBidi" w:hAnsiTheme="majorBidi" w:cstheme="majorBidi"/>
          <w:sz w:val="24"/>
          <w:szCs w:val="24"/>
        </w:rPr>
        <w:t>4</w:t>
      </w:r>
      <w:r w:rsidR="00243827" w:rsidRPr="001B64A6">
        <w:rPr>
          <w:rFonts w:asciiTheme="majorBidi" w:hAnsiTheme="majorBidi" w:cstheme="majorBidi"/>
          <w:sz w:val="24"/>
          <w:szCs w:val="24"/>
        </w:rPr>
        <w:t>5 cm</w:t>
      </w:r>
      <w:r w:rsidR="00243827" w:rsidRPr="001B64A6">
        <w:rPr>
          <w:rFonts w:asciiTheme="majorBidi" w:hAnsiTheme="majorBidi" w:cstheme="majorBidi"/>
          <w:sz w:val="24"/>
          <w:szCs w:val="24"/>
          <w:vertAlign w:val="superscript"/>
        </w:rPr>
        <w:t>3</w:t>
      </w:r>
      <w:r w:rsidR="00243827" w:rsidRPr="001B64A6">
        <w:rPr>
          <w:rFonts w:asciiTheme="majorBidi" w:hAnsiTheme="majorBidi" w:cstheme="majorBidi"/>
          <w:sz w:val="24"/>
          <w:szCs w:val="24"/>
        </w:rPr>
        <w:t xml:space="preserve"> g</w:t>
      </w:r>
      <w:r w:rsidR="00415333" w:rsidRPr="001B64A6">
        <w:rPr>
          <w:rFonts w:asciiTheme="majorBidi" w:hAnsiTheme="majorBidi" w:cstheme="majorBidi"/>
          <w:sz w:val="24"/>
          <w:szCs w:val="24"/>
          <w:vertAlign w:val="superscript"/>
        </w:rPr>
        <w:t>–</w:t>
      </w:r>
      <w:r w:rsidR="00243827" w:rsidRPr="001B64A6">
        <w:rPr>
          <w:rFonts w:asciiTheme="majorBidi" w:hAnsiTheme="majorBidi" w:cstheme="majorBidi"/>
          <w:sz w:val="24"/>
          <w:szCs w:val="24"/>
          <w:vertAlign w:val="superscript"/>
        </w:rPr>
        <w:t>1</w:t>
      </w:r>
      <w:r w:rsidR="00AE6678" w:rsidRPr="001B64A6">
        <w:rPr>
          <w:rFonts w:asciiTheme="majorBidi" w:hAnsiTheme="majorBidi" w:cstheme="majorBidi"/>
          <w:color w:val="000000"/>
          <w:sz w:val="24"/>
          <w:szCs w:val="24"/>
        </w:rPr>
        <w:t xml:space="preserve">, </w:t>
      </w:r>
      <w:r w:rsidR="00243827" w:rsidRPr="001B64A6">
        <w:rPr>
          <w:rFonts w:asciiTheme="majorBidi" w:hAnsiTheme="majorBidi" w:cstheme="majorBidi"/>
          <w:color w:val="000000"/>
          <w:sz w:val="24"/>
          <w:szCs w:val="24"/>
        </w:rPr>
        <w:t>respectively</w:t>
      </w:r>
      <w:r w:rsidR="00E003B1" w:rsidRPr="001B64A6">
        <w:rPr>
          <w:rFonts w:asciiTheme="majorBidi" w:hAnsiTheme="majorBidi" w:cstheme="majorBidi"/>
          <w:color w:val="000000"/>
          <w:sz w:val="24"/>
          <w:szCs w:val="24"/>
        </w:rPr>
        <w:t>. It is noticeable that</w:t>
      </w:r>
      <w:r w:rsidR="00C906C2" w:rsidRPr="001B64A6">
        <w:rPr>
          <w:rFonts w:asciiTheme="majorBidi" w:hAnsiTheme="majorBidi" w:cstheme="majorBidi"/>
          <w:color w:val="000000"/>
          <w:sz w:val="24"/>
          <w:szCs w:val="24"/>
        </w:rPr>
        <w:t xml:space="preserve"> BET surface and pore volume </w:t>
      </w:r>
      <w:r w:rsidR="001057CA" w:rsidRPr="001B64A6">
        <w:rPr>
          <w:rFonts w:asciiTheme="majorBidi" w:hAnsiTheme="majorBidi" w:cstheme="majorBidi"/>
          <w:color w:val="000000"/>
          <w:sz w:val="24"/>
          <w:szCs w:val="24"/>
        </w:rPr>
        <w:t xml:space="preserve">of GO/PAMAM in this work </w:t>
      </w:r>
      <w:r w:rsidR="00C906C2" w:rsidRPr="001B64A6">
        <w:rPr>
          <w:rFonts w:asciiTheme="majorBidi" w:hAnsiTheme="majorBidi" w:cstheme="majorBidi"/>
          <w:color w:val="000000"/>
          <w:sz w:val="24"/>
          <w:szCs w:val="24"/>
        </w:rPr>
        <w:t xml:space="preserve">are several times </w:t>
      </w:r>
      <w:r w:rsidR="00343E4A" w:rsidRPr="001B64A6">
        <w:rPr>
          <w:rFonts w:asciiTheme="majorBidi" w:hAnsiTheme="majorBidi" w:cstheme="majorBidi"/>
          <w:color w:val="000000"/>
          <w:sz w:val="24"/>
          <w:szCs w:val="24"/>
        </w:rPr>
        <w:t xml:space="preserve">higher than </w:t>
      </w:r>
      <w:r w:rsidR="00C906C2" w:rsidRPr="001B64A6">
        <w:rPr>
          <w:rFonts w:asciiTheme="majorBidi" w:hAnsiTheme="majorBidi" w:cstheme="majorBidi"/>
          <w:color w:val="000000"/>
          <w:sz w:val="24"/>
          <w:szCs w:val="24"/>
        </w:rPr>
        <w:t xml:space="preserve">those </w:t>
      </w:r>
      <w:r w:rsidR="00343E4A" w:rsidRPr="001B64A6">
        <w:rPr>
          <w:rFonts w:asciiTheme="majorBidi" w:hAnsiTheme="majorBidi" w:cstheme="majorBidi"/>
          <w:color w:val="000000"/>
          <w:sz w:val="24"/>
          <w:szCs w:val="24"/>
        </w:rPr>
        <w:t xml:space="preserve">of </w:t>
      </w:r>
      <w:r w:rsidR="00C906C2" w:rsidRPr="001B64A6">
        <w:rPr>
          <w:rFonts w:asciiTheme="majorBidi" w:hAnsiTheme="majorBidi" w:cstheme="majorBidi"/>
          <w:color w:val="000000"/>
          <w:sz w:val="24"/>
          <w:szCs w:val="24"/>
        </w:rPr>
        <w:t>reported</w:t>
      </w:r>
      <w:r w:rsidR="00AD6149">
        <w:rPr>
          <w:rFonts w:asciiTheme="majorBidi" w:hAnsiTheme="majorBidi" w:cstheme="majorBidi"/>
          <w:color w:val="000000"/>
          <w:sz w:val="24"/>
          <w:szCs w:val="24"/>
        </w:rPr>
        <w:t>.</w:t>
      </w:r>
      <w:r w:rsidR="00FD001E" w:rsidRPr="00AD6149">
        <w:rPr>
          <w:rFonts w:asciiTheme="majorBidi" w:hAnsiTheme="majorBidi" w:cstheme="majorBidi"/>
          <w:color w:val="000000"/>
          <w:sz w:val="24"/>
          <w:szCs w:val="24"/>
          <w:vertAlign w:val="superscript"/>
        </w:rPr>
        <w:t>26</w:t>
      </w:r>
      <w:r w:rsidR="007D209E" w:rsidRPr="001B64A6">
        <w:rPr>
          <w:rFonts w:asciiTheme="majorBidi" w:hAnsiTheme="majorBidi" w:cstheme="majorBidi"/>
          <w:color w:val="000000"/>
          <w:sz w:val="24"/>
          <w:szCs w:val="24"/>
        </w:rPr>
        <w:t xml:space="preserve"> Also,</w:t>
      </w:r>
      <w:r w:rsidR="007D209E" w:rsidRPr="001B64A6">
        <w:rPr>
          <w:rFonts w:asciiTheme="majorBidi" w:hAnsiTheme="majorBidi" w:cstheme="majorBidi"/>
          <w:sz w:val="24"/>
          <w:szCs w:val="24"/>
        </w:rPr>
        <w:t xml:space="preserve"> its hysteresis loop was H3 </w:t>
      </w:r>
      <w:r w:rsidR="004F70B5" w:rsidRPr="001B64A6">
        <w:rPr>
          <w:rFonts w:asciiTheme="majorBidi" w:hAnsiTheme="majorBidi" w:cstheme="majorBidi"/>
          <w:sz w:val="24"/>
          <w:szCs w:val="24"/>
        </w:rPr>
        <w:t>which in this case aggregates of platelike GO/PAMAM nanoparticles form slit</w:t>
      </w:r>
      <w:r w:rsidR="00E31AFD" w:rsidRPr="001B64A6">
        <w:rPr>
          <w:rFonts w:asciiTheme="majorBidi" w:hAnsiTheme="majorBidi" w:cstheme="majorBidi"/>
          <w:sz w:val="24"/>
          <w:szCs w:val="24"/>
        </w:rPr>
        <w:t>-</w:t>
      </w:r>
      <w:r w:rsidR="00F10025" w:rsidRPr="001B64A6">
        <w:rPr>
          <w:rFonts w:asciiTheme="majorBidi" w:hAnsiTheme="majorBidi" w:cstheme="majorBidi"/>
          <w:sz w:val="24"/>
          <w:szCs w:val="24"/>
        </w:rPr>
        <w:t>like pores</w:t>
      </w:r>
      <w:r w:rsidR="00AD6149">
        <w:rPr>
          <w:rFonts w:asciiTheme="majorBidi" w:hAnsiTheme="majorBidi" w:cstheme="majorBidi"/>
          <w:sz w:val="24"/>
          <w:szCs w:val="24"/>
        </w:rPr>
        <w:t>.</w:t>
      </w:r>
      <w:r w:rsidR="00585AB1" w:rsidRPr="00AD6149">
        <w:rPr>
          <w:rFonts w:asciiTheme="majorBidi" w:hAnsiTheme="majorBidi" w:cstheme="majorBidi"/>
          <w:sz w:val="24"/>
          <w:szCs w:val="24"/>
          <w:vertAlign w:val="superscript"/>
        </w:rPr>
        <w:t>27</w:t>
      </w:r>
    </w:p>
    <w:p w:rsidR="00794183" w:rsidRDefault="00794183" w:rsidP="00A57B8B">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Scanning electron micrographs </w:t>
      </w:r>
      <w:r w:rsidR="00503079" w:rsidRPr="001B64A6">
        <w:rPr>
          <w:rFonts w:asciiTheme="majorBidi" w:hAnsiTheme="majorBidi" w:cstheme="majorBidi"/>
          <w:sz w:val="24"/>
          <w:szCs w:val="24"/>
        </w:rPr>
        <w:t xml:space="preserve">(SEM) </w:t>
      </w:r>
      <w:r w:rsidRPr="001B64A6">
        <w:rPr>
          <w:rFonts w:asciiTheme="majorBidi" w:hAnsiTheme="majorBidi" w:cstheme="majorBidi"/>
          <w:sz w:val="24"/>
          <w:szCs w:val="24"/>
        </w:rPr>
        <w:t xml:space="preserve">of </w:t>
      </w:r>
      <w:r w:rsidR="00503079" w:rsidRPr="001B64A6">
        <w:rPr>
          <w:rFonts w:asciiTheme="majorBidi" w:hAnsiTheme="majorBidi" w:cstheme="majorBidi"/>
          <w:sz w:val="24"/>
          <w:szCs w:val="24"/>
        </w:rPr>
        <w:t>GO/PAMAM</w:t>
      </w:r>
      <w:r w:rsidRPr="001B64A6">
        <w:rPr>
          <w:rFonts w:asciiTheme="majorBidi" w:hAnsiTheme="majorBidi" w:cstheme="majorBidi"/>
          <w:sz w:val="24"/>
          <w:szCs w:val="24"/>
        </w:rPr>
        <w:t xml:space="preserve"> </w:t>
      </w:r>
      <w:r w:rsidR="00FF2F91" w:rsidRPr="001B64A6">
        <w:rPr>
          <w:rFonts w:asciiTheme="majorBidi" w:hAnsiTheme="majorBidi" w:cstheme="majorBidi"/>
          <w:sz w:val="24"/>
          <w:szCs w:val="24"/>
        </w:rPr>
        <w:t>and ARS</w:t>
      </w:r>
      <w:r w:rsidR="00E31AFD" w:rsidRPr="001B64A6">
        <w:rPr>
          <w:rFonts w:asciiTheme="majorBidi" w:hAnsiTheme="majorBidi" w:cstheme="majorBidi"/>
          <w:sz w:val="24"/>
          <w:szCs w:val="24"/>
        </w:rPr>
        <w:t>-</w:t>
      </w:r>
      <w:r w:rsidR="00FF2F91" w:rsidRPr="001B64A6">
        <w:rPr>
          <w:rFonts w:asciiTheme="majorBidi" w:hAnsiTheme="majorBidi" w:cstheme="majorBidi"/>
          <w:sz w:val="24"/>
          <w:szCs w:val="24"/>
        </w:rPr>
        <w:t xml:space="preserve">adsorbed GO/PAMAM samples at pHs of 0, 2 and 13 </w:t>
      </w:r>
      <w:r w:rsidRPr="001B64A6">
        <w:rPr>
          <w:rFonts w:asciiTheme="majorBidi" w:hAnsiTheme="majorBidi" w:cstheme="majorBidi"/>
          <w:sz w:val="24"/>
          <w:szCs w:val="24"/>
        </w:rPr>
        <w:t xml:space="preserve">were taken using a MIRA3 TESCAN </w:t>
      </w:r>
      <w:r w:rsidR="005F19E6" w:rsidRPr="001B64A6">
        <w:rPr>
          <w:rFonts w:asciiTheme="majorBidi" w:hAnsiTheme="majorBidi" w:cstheme="majorBidi"/>
          <w:sz w:val="24"/>
          <w:szCs w:val="24"/>
        </w:rPr>
        <w:t>equip</w:t>
      </w:r>
      <w:r w:rsidRPr="001B64A6">
        <w:rPr>
          <w:rFonts w:asciiTheme="majorBidi" w:hAnsiTheme="majorBidi" w:cstheme="majorBidi"/>
          <w:sz w:val="24"/>
          <w:szCs w:val="24"/>
        </w:rPr>
        <w:t xml:space="preserve">ment at 15 keV. </w:t>
      </w:r>
      <w:r w:rsidR="009F72D4" w:rsidRPr="001B64A6">
        <w:rPr>
          <w:rFonts w:asciiTheme="majorBidi" w:hAnsiTheme="majorBidi" w:cstheme="majorBidi"/>
          <w:sz w:val="24"/>
          <w:szCs w:val="24"/>
        </w:rPr>
        <w:t xml:space="preserve">The </w:t>
      </w:r>
      <w:r w:rsidRPr="001B64A6">
        <w:rPr>
          <w:rFonts w:asciiTheme="majorBidi" w:hAnsiTheme="majorBidi" w:cstheme="majorBidi"/>
          <w:sz w:val="24"/>
          <w:szCs w:val="24"/>
        </w:rPr>
        <w:t xml:space="preserve">SEM photos </w:t>
      </w:r>
      <w:r w:rsidR="00372A90" w:rsidRPr="001B64A6">
        <w:rPr>
          <w:rFonts w:asciiTheme="majorBidi" w:hAnsiTheme="majorBidi" w:cstheme="majorBidi"/>
          <w:sz w:val="24"/>
          <w:szCs w:val="24"/>
        </w:rPr>
        <w:t xml:space="preserve">of pristine GO/PAMAM and its samples obtained under different conditions </w:t>
      </w:r>
      <w:r w:rsidR="009F72D4" w:rsidRPr="001B64A6">
        <w:rPr>
          <w:rFonts w:asciiTheme="majorBidi" w:hAnsiTheme="majorBidi" w:cstheme="majorBidi"/>
          <w:sz w:val="24"/>
          <w:szCs w:val="24"/>
        </w:rPr>
        <w:t>exhibi</w:t>
      </w:r>
      <w:r w:rsidRPr="001B64A6">
        <w:rPr>
          <w:rFonts w:asciiTheme="majorBidi" w:hAnsiTheme="majorBidi" w:cstheme="majorBidi"/>
          <w:sz w:val="24"/>
          <w:szCs w:val="24"/>
        </w:rPr>
        <w:t xml:space="preserve">ted </w:t>
      </w:r>
      <w:r w:rsidR="009667B0" w:rsidRPr="001B64A6">
        <w:rPr>
          <w:rFonts w:asciiTheme="majorBidi" w:hAnsiTheme="majorBidi" w:cstheme="majorBidi"/>
          <w:sz w:val="24"/>
          <w:szCs w:val="24"/>
        </w:rPr>
        <w:t xml:space="preserve">similar surface morphology </w:t>
      </w:r>
      <w:r w:rsidR="009F72D4" w:rsidRPr="001B64A6">
        <w:rPr>
          <w:rFonts w:asciiTheme="majorBidi" w:hAnsiTheme="majorBidi" w:cstheme="majorBidi"/>
          <w:sz w:val="24"/>
          <w:szCs w:val="24"/>
        </w:rPr>
        <w:t>which</w:t>
      </w:r>
      <w:r w:rsidR="00A249D0" w:rsidRPr="001B64A6">
        <w:rPr>
          <w:rFonts w:asciiTheme="majorBidi" w:hAnsiTheme="majorBidi" w:cstheme="majorBidi"/>
          <w:sz w:val="24"/>
          <w:szCs w:val="24"/>
        </w:rPr>
        <w:t xml:space="preserve"> </w:t>
      </w:r>
      <w:r w:rsidR="00FF2F91" w:rsidRPr="001B64A6">
        <w:rPr>
          <w:rFonts w:asciiTheme="majorBidi" w:hAnsiTheme="majorBidi" w:cstheme="majorBidi"/>
          <w:sz w:val="24"/>
          <w:szCs w:val="24"/>
        </w:rPr>
        <w:t xml:space="preserve">were </w:t>
      </w:r>
      <w:r w:rsidRPr="001B64A6">
        <w:rPr>
          <w:rFonts w:asciiTheme="majorBidi" w:hAnsiTheme="majorBidi" w:cstheme="majorBidi"/>
          <w:sz w:val="24"/>
          <w:szCs w:val="24"/>
        </w:rPr>
        <w:t>aggregation</w:t>
      </w:r>
      <w:r w:rsidR="00FF2F91" w:rsidRPr="001B64A6">
        <w:rPr>
          <w:rFonts w:asciiTheme="majorBidi" w:hAnsiTheme="majorBidi" w:cstheme="majorBidi"/>
          <w:sz w:val="24"/>
          <w:szCs w:val="24"/>
        </w:rPr>
        <w:t>s</w:t>
      </w:r>
      <w:r w:rsidRPr="001B64A6">
        <w:rPr>
          <w:rFonts w:asciiTheme="majorBidi" w:hAnsiTheme="majorBidi" w:cstheme="majorBidi"/>
          <w:sz w:val="24"/>
          <w:szCs w:val="24"/>
        </w:rPr>
        <w:t xml:space="preserve"> of </w:t>
      </w:r>
      <w:r w:rsidR="00A249D0" w:rsidRPr="001B64A6">
        <w:rPr>
          <w:rFonts w:asciiTheme="majorBidi" w:hAnsiTheme="majorBidi" w:cstheme="majorBidi"/>
          <w:sz w:val="24"/>
          <w:szCs w:val="24"/>
        </w:rPr>
        <w:t>PAMAM</w:t>
      </w:r>
      <w:r w:rsidR="00E31AFD" w:rsidRPr="001B64A6">
        <w:rPr>
          <w:rFonts w:asciiTheme="majorBidi" w:hAnsiTheme="majorBidi" w:cstheme="majorBidi"/>
          <w:sz w:val="24"/>
          <w:szCs w:val="24"/>
        </w:rPr>
        <w:t>-</w:t>
      </w:r>
      <w:r w:rsidR="00A249D0" w:rsidRPr="001B64A6">
        <w:rPr>
          <w:rFonts w:asciiTheme="majorBidi" w:hAnsiTheme="majorBidi" w:cstheme="majorBidi"/>
          <w:sz w:val="24"/>
          <w:szCs w:val="24"/>
        </w:rPr>
        <w:t>covered</w:t>
      </w:r>
      <w:r w:rsidRPr="001B64A6">
        <w:rPr>
          <w:rFonts w:asciiTheme="majorBidi" w:hAnsiTheme="majorBidi" w:cstheme="majorBidi"/>
          <w:sz w:val="24"/>
          <w:szCs w:val="24"/>
        </w:rPr>
        <w:t xml:space="preserve"> </w:t>
      </w:r>
      <w:r w:rsidR="00A249D0" w:rsidRPr="001B64A6">
        <w:rPr>
          <w:rFonts w:asciiTheme="majorBidi" w:hAnsiTheme="majorBidi" w:cstheme="majorBidi"/>
          <w:sz w:val="24"/>
          <w:szCs w:val="24"/>
        </w:rPr>
        <w:t xml:space="preserve">particles </w:t>
      </w:r>
      <w:r w:rsidR="00A249D0" w:rsidRPr="001B64A6">
        <w:rPr>
          <w:rFonts w:asciiTheme="majorBidi" w:hAnsiTheme="majorBidi" w:cstheme="majorBidi"/>
          <w:sz w:val="24"/>
          <w:szCs w:val="24"/>
        </w:rPr>
        <w:lastRenderedPageBreak/>
        <w:t>with a porous</w:t>
      </w:r>
      <w:r w:rsidR="00A57B8B">
        <w:rPr>
          <w:rFonts w:asciiTheme="majorBidi" w:hAnsiTheme="majorBidi" w:cstheme="majorBidi"/>
          <w:sz w:val="24"/>
          <w:szCs w:val="24"/>
        </w:rPr>
        <w:t xml:space="preserve"> morphology, Figures</w:t>
      </w:r>
      <w:r w:rsidRPr="001B64A6">
        <w:rPr>
          <w:rFonts w:asciiTheme="majorBidi" w:hAnsiTheme="majorBidi" w:cstheme="majorBidi"/>
          <w:sz w:val="24"/>
          <w:szCs w:val="24"/>
        </w:rPr>
        <w:t xml:space="preserve"> </w:t>
      </w:r>
      <w:r w:rsidR="00835897" w:rsidRPr="001B64A6">
        <w:rPr>
          <w:rFonts w:asciiTheme="majorBidi" w:hAnsiTheme="majorBidi" w:cstheme="majorBidi"/>
          <w:sz w:val="24"/>
          <w:szCs w:val="24"/>
        </w:rPr>
        <w:t>1</w:t>
      </w:r>
      <w:r w:rsidR="000A4F1D" w:rsidRPr="001B64A6">
        <w:rPr>
          <w:rFonts w:asciiTheme="majorBidi" w:hAnsiTheme="majorBidi" w:cstheme="majorBidi"/>
          <w:sz w:val="24"/>
          <w:szCs w:val="24"/>
        </w:rPr>
        <w:t>(</w:t>
      </w:r>
      <w:r w:rsidR="000A77C1" w:rsidRPr="001B64A6">
        <w:rPr>
          <w:rFonts w:asciiTheme="majorBidi" w:hAnsiTheme="majorBidi" w:cstheme="majorBidi"/>
          <w:sz w:val="24"/>
          <w:szCs w:val="24"/>
        </w:rPr>
        <w:t>a</w:t>
      </w:r>
      <w:r w:rsidR="000A4F1D" w:rsidRPr="001B64A6">
        <w:rPr>
          <w:rFonts w:asciiTheme="majorBidi" w:hAnsiTheme="majorBidi" w:cstheme="majorBidi"/>
          <w:sz w:val="24"/>
          <w:szCs w:val="24"/>
        </w:rPr>
        <w:t>)</w:t>
      </w:r>
      <w:r w:rsidR="00896B27" w:rsidRPr="001B64A6">
        <w:rPr>
          <w:rFonts w:asciiTheme="majorBidi" w:hAnsiTheme="majorBidi" w:cstheme="majorBidi"/>
          <w:sz w:val="24"/>
          <w:szCs w:val="24"/>
        </w:rPr>
        <w:t>–</w:t>
      </w:r>
      <w:r w:rsidR="00835897" w:rsidRPr="001B64A6">
        <w:rPr>
          <w:rFonts w:asciiTheme="majorBidi" w:hAnsiTheme="majorBidi" w:cstheme="majorBidi"/>
          <w:sz w:val="24"/>
          <w:szCs w:val="24"/>
        </w:rPr>
        <w:t>1</w:t>
      </w:r>
      <w:r w:rsidR="000A4F1D" w:rsidRPr="001B64A6">
        <w:rPr>
          <w:rFonts w:asciiTheme="majorBidi" w:hAnsiTheme="majorBidi" w:cstheme="majorBidi"/>
          <w:sz w:val="24"/>
          <w:szCs w:val="24"/>
        </w:rPr>
        <w:t>(</w:t>
      </w:r>
      <w:r w:rsidR="00FF2F91" w:rsidRPr="001B64A6">
        <w:rPr>
          <w:rFonts w:asciiTheme="majorBidi" w:hAnsiTheme="majorBidi" w:cstheme="majorBidi"/>
          <w:sz w:val="24"/>
          <w:szCs w:val="24"/>
        </w:rPr>
        <w:t>h</w:t>
      </w:r>
      <w:r w:rsidR="000A4F1D" w:rsidRPr="001B64A6">
        <w:rPr>
          <w:rFonts w:asciiTheme="majorBidi" w:hAnsiTheme="majorBidi" w:cstheme="majorBidi"/>
          <w:sz w:val="24"/>
          <w:szCs w:val="24"/>
        </w:rPr>
        <w:t>)</w:t>
      </w:r>
      <w:r w:rsidRPr="001B64A6">
        <w:rPr>
          <w:rFonts w:asciiTheme="majorBidi" w:hAnsiTheme="majorBidi" w:cstheme="majorBidi"/>
          <w:sz w:val="24"/>
          <w:szCs w:val="24"/>
        </w:rPr>
        <w:t>.</w:t>
      </w:r>
      <w:r w:rsidR="003A2B0B" w:rsidRPr="001B64A6">
        <w:rPr>
          <w:rFonts w:asciiTheme="majorBidi" w:hAnsiTheme="majorBidi" w:cstheme="majorBidi"/>
          <w:sz w:val="24"/>
          <w:szCs w:val="24"/>
        </w:rPr>
        <w:t xml:space="preserve"> </w:t>
      </w:r>
      <w:r w:rsidR="0034495D" w:rsidRPr="001B64A6">
        <w:rPr>
          <w:rFonts w:asciiTheme="majorBidi" w:hAnsiTheme="majorBidi" w:cstheme="majorBidi"/>
          <w:color w:val="000000"/>
          <w:sz w:val="24"/>
          <w:szCs w:val="24"/>
        </w:rPr>
        <w:t>T</w:t>
      </w:r>
      <w:r w:rsidR="0034495D" w:rsidRPr="001B64A6">
        <w:rPr>
          <w:rFonts w:asciiTheme="majorBidi" w:hAnsiTheme="majorBidi" w:cstheme="majorBidi"/>
          <w:sz w:val="24"/>
          <w:szCs w:val="24"/>
        </w:rPr>
        <w:t xml:space="preserve">he average size of GO/PAMAM particles </w:t>
      </w:r>
      <w:r w:rsidR="00754997" w:rsidRPr="001B64A6">
        <w:rPr>
          <w:rFonts w:asciiTheme="majorBidi" w:hAnsiTheme="majorBidi" w:cstheme="majorBidi"/>
          <w:sz w:val="24"/>
          <w:szCs w:val="24"/>
        </w:rPr>
        <w:t xml:space="preserve">estimated by SEM technique </w:t>
      </w:r>
      <w:r w:rsidR="0034495D" w:rsidRPr="001B64A6">
        <w:rPr>
          <w:rFonts w:asciiTheme="majorBidi" w:hAnsiTheme="majorBidi" w:cstheme="majorBidi"/>
          <w:sz w:val="24"/>
          <w:szCs w:val="24"/>
        </w:rPr>
        <w:t>was</w:t>
      </w:r>
      <w:r w:rsidR="00754997" w:rsidRPr="001B64A6">
        <w:rPr>
          <w:rFonts w:asciiTheme="majorBidi" w:hAnsiTheme="majorBidi" w:cstheme="majorBidi"/>
          <w:sz w:val="24"/>
          <w:szCs w:val="24"/>
        </w:rPr>
        <w:t xml:space="preserve"> about </w:t>
      </w:r>
      <w:r w:rsidR="00501E29" w:rsidRPr="001B64A6">
        <w:rPr>
          <w:rFonts w:asciiTheme="majorBidi" w:hAnsiTheme="majorBidi" w:cstheme="majorBidi"/>
          <w:sz w:val="24"/>
          <w:szCs w:val="24"/>
        </w:rPr>
        <w:t>30</w:t>
      </w:r>
      <w:r w:rsidR="00754997" w:rsidRPr="001B64A6">
        <w:rPr>
          <w:rFonts w:asciiTheme="majorBidi" w:hAnsiTheme="majorBidi" w:cstheme="majorBidi"/>
          <w:sz w:val="24"/>
          <w:szCs w:val="24"/>
        </w:rPr>
        <w:t xml:space="preserve"> nm</w:t>
      </w:r>
      <w:r w:rsidR="002A65AB" w:rsidRPr="001B64A6">
        <w:rPr>
          <w:rFonts w:asciiTheme="majorBidi" w:hAnsiTheme="majorBidi" w:cstheme="majorBidi"/>
          <w:sz w:val="24"/>
          <w:szCs w:val="24"/>
        </w:rPr>
        <w:t>, Fig</w:t>
      </w:r>
      <w:r w:rsidR="00A57B8B">
        <w:rPr>
          <w:rFonts w:asciiTheme="majorBidi" w:hAnsiTheme="majorBidi" w:cstheme="majorBidi"/>
          <w:sz w:val="24"/>
          <w:szCs w:val="24"/>
        </w:rPr>
        <w:t>ure</w:t>
      </w:r>
      <w:r w:rsidR="002A65AB" w:rsidRPr="001B64A6">
        <w:rPr>
          <w:rFonts w:asciiTheme="majorBidi" w:hAnsiTheme="majorBidi" w:cstheme="majorBidi"/>
          <w:sz w:val="24"/>
          <w:szCs w:val="24"/>
        </w:rPr>
        <w:t xml:space="preserve"> S2</w:t>
      </w:r>
      <w:r w:rsidR="0034495D" w:rsidRPr="001B64A6">
        <w:rPr>
          <w:rFonts w:asciiTheme="majorBidi" w:hAnsiTheme="majorBidi" w:cstheme="majorBidi"/>
          <w:sz w:val="24"/>
          <w:szCs w:val="24"/>
        </w:rPr>
        <w:t>.</w:t>
      </w:r>
    </w:p>
    <w:p w:rsidR="0034495D" w:rsidRPr="00794183" w:rsidRDefault="00E00D50" w:rsidP="00E00D50">
      <w:pPr>
        <w:autoSpaceDE w:val="0"/>
        <w:autoSpaceDN w:val="0"/>
        <w:adjustRightInd w:val="0"/>
        <w:spacing w:after="0" w:line="480" w:lineRule="auto"/>
        <w:jc w:val="center"/>
        <w:rPr>
          <w:rFonts w:asciiTheme="majorBidi" w:hAnsiTheme="majorBidi" w:cstheme="majorBidi"/>
          <w:sz w:val="24"/>
          <w:szCs w:val="24"/>
        </w:rPr>
      </w:pPr>
      <w:r w:rsidRPr="00E00D50">
        <w:rPr>
          <w:rFonts w:asciiTheme="majorBidi" w:hAnsiTheme="majorBidi" w:cstheme="majorBidi"/>
          <w:noProof/>
          <w:sz w:val="24"/>
          <w:szCs w:val="24"/>
        </w:rPr>
        <w:drawing>
          <wp:inline distT="0" distB="0" distL="0" distR="0">
            <wp:extent cx="5863541" cy="3456000"/>
            <wp:effectExtent l="19050" t="0" r="3859" b="0"/>
            <wp:docPr id="1" name="Picture 74" descr="C:\Users\user\Downloads\Desktop\Dargahi\SEM 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Desktop\Dargahi\SEM V02.tif"/>
                    <pic:cNvPicPr>
                      <a:picLocks noChangeAspect="1" noChangeArrowheads="1"/>
                    </pic:cNvPicPr>
                  </pic:nvPicPr>
                  <pic:blipFill>
                    <a:blip r:embed="rId35"/>
                    <a:srcRect/>
                    <a:stretch>
                      <a:fillRect/>
                    </a:stretch>
                  </pic:blipFill>
                  <pic:spPr bwMode="auto">
                    <a:xfrm>
                      <a:off x="0" y="0"/>
                      <a:ext cx="5863541" cy="3456000"/>
                    </a:xfrm>
                    <a:prstGeom prst="rect">
                      <a:avLst/>
                    </a:prstGeom>
                    <a:noFill/>
                    <a:ln w="9525">
                      <a:noFill/>
                      <a:miter lim="800000"/>
                      <a:headEnd/>
                      <a:tailEnd/>
                    </a:ln>
                  </pic:spPr>
                </pic:pic>
              </a:graphicData>
            </a:graphic>
          </wp:inline>
        </w:drawing>
      </w:r>
    </w:p>
    <w:p w:rsidR="00794183" w:rsidRDefault="006676B8" w:rsidP="00D504A3">
      <w:p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b/>
          <w:bCs/>
          <w:sz w:val="24"/>
          <w:szCs w:val="24"/>
        </w:rPr>
        <w:t>Figure</w:t>
      </w:r>
      <w:r w:rsidR="00794183">
        <w:rPr>
          <w:rFonts w:asciiTheme="majorBidi" w:hAnsiTheme="majorBidi" w:cstheme="majorBidi"/>
          <w:b/>
          <w:bCs/>
          <w:sz w:val="24"/>
          <w:szCs w:val="24"/>
        </w:rPr>
        <w:t xml:space="preserve"> 1</w:t>
      </w:r>
      <w:r>
        <w:rPr>
          <w:rFonts w:asciiTheme="majorBidi" w:hAnsiTheme="majorBidi" w:cstheme="majorBidi"/>
          <w:b/>
          <w:bCs/>
          <w:sz w:val="24"/>
          <w:szCs w:val="24"/>
        </w:rPr>
        <w:t>.</w:t>
      </w:r>
      <w:r w:rsidR="00794183" w:rsidRPr="00794183">
        <w:rPr>
          <w:rFonts w:asciiTheme="majorBidi" w:hAnsiTheme="majorBidi" w:cstheme="majorBidi"/>
          <w:sz w:val="24"/>
          <w:szCs w:val="24"/>
        </w:rPr>
        <w:t xml:space="preserve"> SEM images of (a</w:t>
      </w:r>
      <w:r w:rsidR="00E65D1E">
        <w:rPr>
          <w:rFonts w:asciiTheme="majorBidi" w:hAnsiTheme="majorBidi" w:cstheme="majorBidi"/>
          <w:sz w:val="24"/>
          <w:szCs w:val="24"/>
        </w:rPr>
        <w:t>,b</w:t>
      </w:r>
      <w:r w:rsidR="00794183" w:rsidRPr="00794183">
        <w:rPr>
          <w:rFonts w:asciiTheme="majorBidi" w:hAnsiTheme="majorBidi" w:cstheme="majorBidi"/>
          <w:sz w:val="24"/>
          <w:szCs w:val="24"/>
        </w:rPr>
        <w:t xml:space="preserve">) </w:t>
      </w:r>
      <w:r w:rsidR="00794183">
        <w:rPr>
          <w:rFonts w:asciiTheme="majorBidi" w:hAnsiTheme="majorBidi" w:cstheme="majorBidi"/>
          <w:sz w:val="24"/>
          <w:szCs w:val="24"/>
        </w:rPr>
        <w:t>GO/PAMAM</w:t>
      </w:r>
      <w:r w:rsidR="00D504A3">
        <w:rPr>
          <w:rFonts w:asciiTheme="majorBidi" w:hAnsiTheme="majorBidi" w:cstheme="majorBidi"/>
          <w:sz w:val="24"/>
          <w:szCs w:val="24"/>
        </w:rPr>
        <w:t xml:space="preserve">, (c,d) </w:t>
      </w:r>
      <w:r w:rsidR="007D734B">
        <w:rPr>
          <w:rFonts w:asciiTheme="majorBidi" w:hAnsiTheme="majorBidi" w:cstheme="majorBidi"/>
          <w:sz w:val="24"/>
          <w:szCs w:val="24"/>
        </w:rPr>
        <w:t xml:space="preserve"> </w:t>
      </w:r>
      <w:r w:rsidR="00D504A3">
        <w:rPr>
          <w:rFonts w:asciiTheme="majorBidi" w:hAnsiTheme="majorBidi" w:cstheme="majorBidi"/>
          <w:sz w:val="24"/>
          <w:szCs w:val="24"/>
        </w:rPr>
        <w:t xml:space="preserve">GO/PAMAM at pH=0  </w:t>
      </w:r>
      <w:r w:rsidR="007D734B">
        <w:rPr>
          <w:rFonts w:asciiTheme="majorBidi" w:hAnsiTheme="majorBidi" w:cstheme="majorBidi"/>
          <w:sz w:val="24"/>
          <w:szCs w:val="24"/>
        </w:rPr>
        <w:t>and</w:t>
      </w:r>
      <w:r w:rsidR="00794183" w:rsidRPr="00A946A3">
        <w:rPr>
          <w:rFonts w:asciiTheme="majorBidi" w:hAnsiTheme="majorBidi" w:cstheme="majorBidi"/>
          <w:sz w:val="24"/>
          <w:szCs w:val="24"/>
        </w:rPr>
        <w:t xml:space="preserve"> </w:t>
      </w:r>
      <w:r w:rsidR="00794183">
        <w:rPr>
          <w:rFonts w:asciiTheme="majorBidi" w:hAnsiTheme="majorBidi" w:cstheme="majorBidi"/>
          <w:sz w:val="24"/>
          <w:szCs w:val="24"/>
        </w:rPr>
        <w:t>ARS</w:t>
      </w:r>
      <w:r w:rsidR="00794183" w:rsidRPr="00A946A3">
        <w:rPr>
          <w:rFonts w:asciiTheme="majorBidi" w:hAnsiTheme="majorBidi" w:cstheme="majorBidi"/>
          <w:sz w:val="24"/>
          <w:szCs w:val="24"/>
        </w:rPr>
        <w:t xml:space="preserve">-adsorbed </w:t>
      </w:r>
      <w:r w:rsidR="00794183">
        <w:rPr>
          <w:rFonts w:asciiTheme="majorBidi" w:hAnsiTheme="majorBidi" w:cstheme="majorBidi"/>
          <w:sz w:val="24"/>
          <w:szCs w:val="24"/>
        </w:rPr>
        <w:t xml:space="preserve">GO/PAMAM </w:t>
      </w:r>
      <w:r w:rsidR="00D21605">
        <w:rPr>
          <w:rFonts w:asciiTheme="majorBidi" w:hAnsiTheme="majorBidi" w:cstheme="majorBidi"/>
          <w:sz w:val="24"/>
          <w:szCs w:val="24"/>
        </w:rPr>
        <w:t xml:space="preserve">samples </w:t>
      </w:r>
      <w:r w:rsidR="00D504A3">
        <w:rPr>
          <w:rFonts w:asciiTheme="majorBidi" w:hAnsiTheme="majorBidi" w:cstheme="majorBidi"/>
          <w:sz w:val="24"/>
          <w:szCs w:val="24"/>
        </w:rPr>
        <w:t>at</w:t>
      </w:r>
      <w:r w:rsidR="00794183" w:rsidRPr="00A946A3">
        <w:rPr>
          <w:rFonts w:asciiTheme="majorBidi" w:hAnsiTheme="majorBidi" w:cstheme="majorBidi"/>
          <w:sz w:val="24"/>
          <w:szCs w:val="24"/>
        </w:rPr>
        <w:t xml:space="preserve"> (</w:t>
      </w:r>
      <w:r w:rsidR="00E65D1E">
        <w:rPr>
          <w:rFonts w:asciiTheme="majorBidi" w:hAnsiTheme="majorBidi" w:cstheme="majorBidi"/>
          <w:sz w:val="24"/>
          <w:szCs w:val="24"/>
        </w:rPr>
        <w:t>e,f</w:t>
      </w:r>
      <w:r w:rsidR="00794183" w:rsidRPr="00A946A3">
        <w:rPr>
          <w:rFonts w:asciiTheme="majorBidi" w:hAnsiTheme="majorBidi" w:cstheme="majorBidi"/>
          <w:sz w:val="24"/>
          <w:szCs w:val="24"/>
        </w:rPr>
        <w:t>) pH=</w:t>
      </w:r>
      <w:r w:rsidR="00794183">
        <w:rPr>
          <w:rFonts w:asciiTheme="majorBidi" w:hAnsiTheme="majorBidi" w:cstheme="majorBidi"/>
          <w:sz w:val="24"/>
          <w:szCs w:val="24"/>
        </w:rPr>
        <w:t xml:space="preserve"> 2</w:t>
      </w:r>
      <w:r w:rsidR="000A16AD">
        <w:rPr>
          <w:rFonts w:asciiTheme="majorBidi" w:hAnsiTheme="majorBidi" w:cstheme="majorBidi"/>
          <w:sz w:val="24"/>
          <w:szCs w:val="24"/>
        </w:rPr>
        <w:t xml:space="preserve"> and</w:t>
      </w:r>
      <w:r w:rsidR="007D734B">
        <w:rPr>
          <w:rFonts w:asciiTheme="majorBidi" w:hAnsiTheme="majorBidi" w:cstheme="majorBidi"/>
          <w:sz w:val="24"/>
          <w:szCs w:val="24"/>
        </w:rPr>
        <w:t xml:space="preserve"> (</w:t>
      </w:r>
      <w:r w:rsidR="00E65D1E">
        <w:rPr>
          <w:rFonts w:asciiTheme="majorBidi" w:hAnsiTheme="majorBidi" w:cstheme="majorBidi"/>
          <w:sz w:val="24"/>
          <w:szCs w:val="24"/>
        </w:rPr>
        <w:t>g,h</w:t>
      </w:r>
      <w:r w:rsidR="007D734B">
        <w:rPr>
          <w:rFonts w:asciiTheme="majorBidi" w:hAnsiTheme="majorBidi" w:cstheme="majorBidi"/>
          <w:sz w:val="24"/>
          <w:szCs w:val="24"/>
        </w:rPr>
        <w:t>) pH=13</w:t>
      </w:r>
      <w:r>
        <w:rPr>
          <w:rFonts w:asciiTheme="majorBidi" w:hAnsiTheme="majorBidi" w:cstheme="majorBidi"/>
          <w:sz w:val="24"/>
          <w:szCs w:val="24"/>
        </w:rPr>
        <w:t>.</w:t>
      </w:r>
    </w:p>
    <w:p w:rsidR="003D7AD8" w:rsidRDefault="003D7AD8" w:rsidP="000A16AD">
      <w:pPr>
        <w:autoSpaceDE w:val="0"/>
        <w:autoSpaceDN w:val="0"/>
        <w:adjustRightInd w:val="0"/>
        <w:spacing w:after="0" w:line="480" w:lineRule="auto"/>
        <w:rPr>
          <w:rFonts w:asciiTheme="majorBidi" w:hAnsiTheme="majorBidi" w:cstheme="majorBidi"/>
          <w:sz w:val="24"/>
          <w:szCs w:val="24"/>
        </w:rPr>
      </w:pPr>
    </w:p>
    <w:p w:rsidR="000E21EB" w:rsidRPr="001B64A6" w:rsidRDefault="00357210" w:rsidP="00A57B8B">
      <w:pPr>
        <w:pStyle w:val="NoSpacing"/>
        <w:spacing w:line="480" w:lineRule="auto"/>
        <w:jc w:val="both"/>
        <w:rPr>
          <w:rFonts w:asciiTheme="majorBidi" w:hAnsiTheme="majorBidi" w:cstheme="majorBidi"/>
          <w:color w:val="000000"/>
          <w:sz w:val="24"/>
          <w:szCs w:val="24"/>
        </w:rPr>
      </w:pPr>
      <w:r w:rsidRPr="007F6B80">
        <w:rPr>
          <w:rFonts w:asciiTheme="majorBidi" w:hAnsiTheme="majorBidi" w:cstheme="majorBidi"/>
          <w:color w:val="000000"/>
          <w:sz w:val="24"/>
          <w:szCs w:val="24"/>
        </w:rPr>
        <w:t xml:space="preserve">EDS spectrum of the </w:t>
      </w:r>
      <w:r w:rsidR="0058298B">
        <w:rPr>
          <w:rFonts w:asciiTheme="majorBidi" w:hAnsiTheme="majorBidi" w:cstheme="majorBidi"/>
          <w:color w:val="000000"/>
          <w:sz w:val="24"/>
          <w:szCs w:val="24"/>
        </w:rPr>
        <w:t>as-</w:t>
      </w:r>
      <w:r w:rsidRPr="007F6B80">
        <w:rPr>
          <w:rFonts w:asciiTheme="majorBidi" w:hAnsiTheme="majorBidi" w:cstheme="majorBidi"/>
          <w:color w:val="000000"/>
          <w:sz w:val="24"/>
          <w:szCs w:val="24"/>
        </w:rPr>
        <w:t xml:space="preserve">synthesized </w:t>
      </w:r>
      <w:r w:rsidR="00DA6088">
        <w:rPr>
          <w:rFonts w:asciiTheme="majorBidi" w:hAnsiTheme="majorBidi" w:cstheme="majorBidi"/>
          <w:color w:val="000000"/>
          <w:sz w:val="24"/>
          <w:szCs w:val="24"/>
        </w:rPr>
        <w:t>GO/PAMAM</w:t>
      </w:r>
      <w:r w:rsidRPr="007F6B80">
        <w:rPr>
          <w:rFonts w:asciiTheme="majorBidi" w:hAnsiTheme="majorBidi" w:cstheme="majorBidi"/>
          <w:color w:val="000000"/>
          <w:sz w:val="24"/>
          <w:szCs w:val="24"/>
        </w:rPr>
        <w:t xml:space="preserve"> was </w:t>
      </w:r>
      <w:r w:rsidR="00685297">
        <w:rPr>
          <w:rFonts w:asciiTheme="majorBidi" w:hAnsiTheme="majorBidi" w:cstheme="majorBidi"/>
          <w:color w:val="000000"/>
          <w:sz w:val="24"/>
          <w:szCs w:val="24"/>
        </w:rPr>
        <w:t>ac</w:t>
      </w:r>
      <w:r w:rsidR="002313ED">
        <w:rPr>
          <w:rFonts w:asciiTheme="majorBidi" w:hAnsiTheme="majorBidi" w:cstheme="majorBidi"/>
          <w:color w:val="000000"/>
          <w:sz w:val="24"/>
          <w:szCs w:val="24"/>
        </w:rPr>
        <w:t>q</w:t>
      </w:r>
      <w:r w:rsidR="00685297">
        <w:rPr>
          <w:rFonts w:asciiTheme="majorBidi" w:hAnsiTheme="majorBidi" w:cstheme="majorBidi"/>
          <w:color w:val="000000"/>
          <w:sz w:val="24"/>
          <w:szCs w:val="24"/>
        </w:rPr>
        <w:t>uired</w:t>
      </w:r>
      <w:r w:rsidRPr="007F6B80">
        <w:rPr>
          <w:rFonts w:asciiTheme="majorBidi" w:hAnsiTheme="majorBidi" w:cstheme="majorBidi"/>
          <w:color w:val="000000"/>
          <w:sz w:val="24"/>
          <w:szCs w:val="24"/>
        </w:rPr>
        <w:t xml:space="preserve"> by a </w:t>
      </w:r>
      <w:r w:rsidRPr="007F6B80">
        <w:rPr>
          <w:rFonts w:asciiTheme="majorBidi" w:hAnsiTheme="majorBidi" w:cstheme="majorBidi"/>
          <w:sz w:val="24"/>
          <w:szCs w:val="24"/>
        </w:rPr>
        <w:t xml:space="preserve">MIRA3 TESCAN </w:t>
      </w:r>
      <w:r w:rsidR="00DA6088">
        <w:rPr>
          <w:rFonts w:asciiTheme="majorBidi" w:hAnsiTheme="majorBidi" w:cstheme="majorBidi"/>
          <w:sz w:val="24"/>
          <w:szCs w:val="24"/>
        </w:rPr>
        <w:t>equipment</w:t>
      </w:r>
      <w:r w:rsidRPr="007F6B80">
        <w:rPr>
          <w:rFonts w:asciiTheme="majorBidi" w:hAnsiTheme="majorBidi" w:cstheme="majorBidi"/>
          <w:sz w:val="24"/>
          <w:szCs w:val="24"/>
        </w:rPr>
        <w:t xml:space="preserve">. </w:t>
      </w:r>
      <w:r w:rsidR="00DA6088">
        <w:rPr>
          <w:rFonts w:asciiTheme="majorBidi" w:hAnsiTheme="majorBidi" w:cstheme="majorBidi"/>
          <w:sz w:val="24"/>
          <w:szCs w:val="24"/>
        </w:rPr>
        <w:t>According to t</w:t>
      </w:r>
      <w:r w:rsidRPr="007F6B80">
        <w:rPr>
          <w:rFonts w:asciiTheme="majorBidi" w:hAnsiTheme="majorBidi" w:cstheme="majorBidi"/>
          <w:sz w:val="24"/>
          <w:szCs w:val="24"/>
        </w:rPr>
        <w:t xml:space="preserve">he results </w:t>
      </w:r>
      <w:r w:rsidR="00E44EF3">
        <w:rPr>
          <w:rFonts w:asciiTheme="majorBidi" w:hAnsiTheme="majorBidi" w:cstheme="majorBidi"/>
          <w:sz w:val="24"/>
          <w:szCs w:val="24"/>
        </w:rPr>
        <w:t xml:space="preserve">of EDS, </w:t>
      </w:r>
      <w:r w:rsidR="00685297">
        <w:rPr>
          <w:rFonts w:asciiTheme="majorBidi" w:hAnsiTheme="majorBidi" w:cstheme="majorBidi"/>
          <w:sz w:val="24"/>
          <w:szCs w:val="24"/>
        </w:rPr>
        <w:t xml:space="preserve">the </w:t>
      </w:r>
      <w:r w:rsidRPr="007F6B80">
        <w:rPr>
          <w:rFonts w:asciiTheme="majorBidi" w:hAnsiTheme="majorBidi" w:cstheme="majorBidi"/>
          <w:color w:val="000000"/>
          <w:sz w:val="24"/>
          <w:szCs w:val="24"/>
        </w:rPr>
        <w:t xml:space="preserve">atomic percentages of </w:t>
      </w:r>
      <w:r w:rsidR="00F37AEE">
        <w:rPr>
          <w:rFonts w:asciiTheme="majorBidi" w:hAnsiTheme="majorBidi" w:cstheme="majorBidi"/>
          <w:color w:val="000000"/>
          <w:sz w:val="24"/>
          <w:szCs w:val="24"/>
        </w:rPr>
        <w:t>elements</w:t>
      </w:r>
      <w:r w:rsidRPr="007F6B80">
        <w:rPr>
          <w:rFonts w:asciiTheme="majorBidi" w:hAnsiTheme="majorBidi" w:cstheme="majorBidi"/>
          <w:color w:val="000000"/>
          <w:sz w:val="24"/>
          <w:szCs w:val="24"/>
        </w:rPr>
        <w:t xml:space="preserve"> on </w:t>
      </w:r>
      <w:r w:rsidR="00F37AEE">
        <w:rPr>
          <w:rFonts w:asciiTheme="majorBidi" w:hAnsiTheme="majorBidi" w:cstheme="majorBidi"/>
          <w:color w:val="000000"/>
          <w:sz w:val="24"/>
          <w:szCs w:val="24"/>
        </w:rPr>
        <w:t>its surface</w:t>
      </w:r>
      <w:r w:rsidR="00DA6088">
        <w:rPr>
          <w:rFonts w:asciiTheme="majorBidi" w:hAnsiTheme="majorBidi" w:cstheme="majorBidi"/>
          <w:color w:val="000000"/>
          <w:sz w:val="24"/>
          <w:szCs w:val="24"/>
        </w:rPr>
        <w:t xml:space="preserve"> </w:t>
      </w:r>
      <w:r w:rsidRPr="007F6B80">
        <w:rPr>
          <w:rFonts w:asciiTheme="majorBidi" w:hAnsiTheme="majorBidi" w:cstheme="majorBidi"/>
          <w:color w:val="000000"/>
          <w:sz w:val="24"/>
          <w:szCs w:val="24"/>
        </w:rPr>
        <w:t xml:space="preserve">were </w:t>
      </w:r>
      <w:r w:rsidR="00F37AEE">
        <w:rPr>
          <w:rFonts w:asciiTheme="majorBidi" w:hAnsiTheme="majorBidi" w:cstheme="majorBidi"/>
          <w:color w:val="000000"/>
          <w:sz w:val="24"/>
          <w:szCs w:val="24"/>
        </w:rPr>
        <w:t>similar to th</w:t>
      </w:r>
      <w:r w:rsidR="00685297">
        <w:rPr>
          <w:rFonts w:asciiTheme="majorBidi" w:hAnsiTheme="majorBidi" w:cstheme="majorBidi"/>
          <w:color w:val="000000"/>
          <w:sz w:val="24"/>
          <w:szCs w:val="24"/>
        </w:rPr>
        <w:t xml:space="preserve">e published </w:t>
      </w:r>
      <w:r w:rsidR="00685297" w:rsidRPr="001B64A6">
        <w:rPr>
          <w:rFonts w:asciiTheme="majorBidi" w:hAnsiTheme="majorBidi" w:cstheme="majorBidi"/>
          <w:color w:val="000000"/>
          <w:sz w:val="24"/>
          <w:szCs w:val="24"/>
        </w:rPr>
        <w:t>results</w:t>
      </w:r>
      <w:r w:rsidR="00AB0943" w:rsidRPr="00AD6149">
        <w:rPr>
          <w:rFonts w:asciiTheme="majorBidi" w:hAnsiTheme="majorBidi" w:cstheme="majorBidi"/>
          <w:color w:val="000000"/>
          <w:sz w:val="24"/>
          <w:szCs w:val="24"/>
          <w:vertAlign w:val="superscript"/>
        </w:rPr>
        <w:t>26</w:t>
      </w:r>
      <w:r w:rsidRPr="001B64A6">
        <w:rPr>
          <w:rFonts w:asciiTheme="majorBidi" w:hAnsiTheme="majorBidi" w:cstheme="majorBidi"/>
          <w:color w:val="000000"/>
          <w:sz w:val="24"/>
          <w:szCs w:val="24"/>
        </w:rPr>
        <w:t xml:space="preserve"> which </w:t>
      </w:r>
      <w:r w:rsidR="00DA6088" w:rsidRPr="001B64A6">
        <w:rPr>
          <w:rFonts w:asciiTheme="majorBidi" w:hAnsiTheme="majorBidi" w:cstheme="majorBidi"/>
          <w:color w:val="000000"/>
          <w:sz w:val="24"/>
          <w:szCs w:val="24"/>
        </w:rPr>
        <w:t>confirm</w:t>
      </w:r>
      <w:r w:rsidRPr="001B64A6">
        <w:rPr>
          <w:rFonts w:asciiTheme="majorBidi" w:hAnsiTheme="majorBidi" w:cstheme="majorBidi"/>
          <w:color w:val="000000"/>
          <w:sz w:val="24"/>
          <w:szCs w:val="24"/>
        </w:rPr>
        <w:t xml:space="preserve">ed the </w:t>
      </w:r>
      <w:r w:rsidR="00F719EF" w:rsidRPr="001B64A6">
        <w:rPr>
          <w:rFonts w:asciiTheme="majorBidi" w:hAnsiTheme="majorBidi" w:cstheme="majorBidi"/>
          <w:color w:val="000000"/>
          <w:sz w:val="24"/>
          <w:szCs w:val="24"/>
        </w:rPr>
        <w:t>formation of GO/PAMAM</w:t>
      </w:r>
      <w:r w:rsidRPr="001B64A6">
        <w:rPr>
          <w:rFonts w:asciiTheme="majorBidi" w:hAnsiTheme="majorBidi" w:cstheme="majorBidi"/>
          <w:color w:val="000000"/>
          <w:sz w:val="24"/>
          <w:szCs w:val="24"/>
        </w:rPr>
        <w:t>, F</w:t>
      </w:r>
      <w:r w:rsidRPr="001B64A6">
        <w:rPr>
          <w:rFonts w:asciiTheme="majorBidi" w:hAnsiTheme="majorBidi" w:cstheme="majorBidi"/>
          <w:sz w:val="24"/>
          <w:szCs w:val="24"/>
        </w:rPr>
        <w:t>ig</w:t>
      </w:r>
      <w:r w:rsidR="00A57B8B">
        <w:rPr>
          <w:rFonts w:asciiTheme="majorBidi" w:hAnsiTheme="majorBidi" w:cstheme="majorBidi"/>
          <w:sz w:val="24"/>
          <w:szCs w:val="24"/>
        </w:rPr>
        <w:t>ure</w:t>
      </w:r>
      <w:r w:rsidRPr="001B64A6">
        <w:rPr>
          <w:rFonts w:asciiTheme="majorBidi" w:hAnsiTheme="majorBidi" w:cstheme="majorBidi"/>
          <w:color w:val="000000"/>
          <w:sz w:val="24"/>
          <w:szCs w:val="24"/>
        </w:rPr>
        <w:t xml:space="preserve"> </w:t>
      </w:r>
      <w:r w:rsidR="00FD5F74" w:rsidRPr="001B64A6">
        <w:rPr>
          <w:rFonts w:asciiTheme="majorBidi" w:hAnsiTheme="majorBidi" w:cstheme="majorBidi"/>
          <w:color w:val="000000"/>
          <w:sz w:val="24"/>
          <w:szCs w:val="24"/>
        </w:rPr>
        <w:t>S</w:t>
      </w:r>
      <w:r w:rsidR="00A435F0" w:rsidRPr="001B64A6">
        <w:rPr>
          <w:rFonts w:asciiTheme="majorBidi" w:hAnsiTheme="majorBidi" w:cstheme="majorBidi"/>
          <w:color w:val="000000"/>
          <w:sz w:val="24"/>
          <w:szCs w:val="24"/>
        </w:rPr>
        <w:t>3</w:t>
      </w:r>
      <w:r w:rsidRPr="001B64A6">
        <w:rPr>
          <w:rFonts w:asciiTheme="majorBidi" w:hAnsiTheme="majorBidi" w:cstheme="majorBidi"/>
          <w:color w:val="000000"/>
          <w:sz w:val="24"/>
          <w:szCs w:val="24"/>
        </w:rPr>
        <w:t>.</w:t>
      </w:r>
      <w:r w:rsidR="00A57B8B">
        <w:rPr>
          <w:rFonts w:asciiTheme="majorBidi" w:hAnsiTheme="majorBidi" w:cstheme="majorBidi"/>
          <w:color w:val="000000"/>
          <w:sz w:val="24"/>
          <w:szCs w:val="24"/>
        </w:rPr>
        <w:t xml:space="preserve"> </w:t>
      </w:r>
      <w:r w:rsidR="008415CC" w:rsidRPr="001B64A6">
        <w:rPr>
          <w:rFonts w:asciiTheme="majorBidi" w:hAnsiTheme="majorBidi" w:cstheme="majorBidi"/>
          <w:sz w:val="24"/>
          <w:szCs w:val="24"/>
        </w:rPr>
        <w:t xml:space="preserve">The </w:t>
      </w:r>
      <w:r w:rsidR="0060204F" w:rsidRPr="001B64A6">
        <w:rPr>
          <w:rFonts w:asciiTheme="majorBidi" w:hAnsiTheme="majorBidi" w:cstheme="majorBidi"/>
          <w:sz w:val="24"/>
          <w:szCs w:val="24"/>
        </w:rPr>
        <w:t>XRD pattern</w:t>
      </w:r>
      <w:r w:rsidR="008415CC" w:rsidRPr="001B64A6">
        <w:rPr>
          <w:rFonts w:asciiTheme="majorBidi" w:hAnsiTheme="majorBidi" w:cstheme="majorBidi"/>
          <w:sz w:val="24"/>
          <w:szCs w:val="24"/>
        </w:rPr>
        <w:t xml:space="preserve"> of </w:t>
      </w:r>
      <w:r w:rsidR="00B650E8" w:rsidRPr="001B64A6">
        <w:rPr>
          <w:rFonts w:asciiTheme="majorBidi" w:hAnsiTheme="majorBidi" w:cstheme="majorBidi"/>
          <w:sz w:val="24"/>
          <w:szCs w:val="24"/>
        </w:rPr>
        <w:t>as</w:t>
      </w:r>
      <w:r w:rsidR="0058298B" w:rsidRPr="001B64A6">
        <w:rPr>
          <w:rFonts w:asciiTheme="majorBidi" w:hAnsiTheme="majorBidi" w:cstheme="majorBidi"/>
          <w:sz w:val="24"/>
          <w:szCs w:val="24"/>
        </w:rPr>
        <w:t>-</w:t>
      </w:r>
      <w:r w:rsidR="001D50BF" w:rsidRPr="001B64A6">
        <w:rPr>
          <w:rFonts w:asciiTheme="majorBidi" w:hAnsiTheme="majorBidi" w:cstheme="majorBidi"/>
          <w:color w:val="000000"/>
          <w:sz w:val="24"/>
          <w:szCs w:val="24"/>
        </w:rPr>
        <w:t xml:space="preserve">synthesized </w:t>
      </w:r>
      <w:r w:rsidR="00975E05" w:rsidRPr="001B64A6">
        <w:rPr>
          <w:rFonts w:asciiTheme="majorBidi" w:hAnsiTheme="majorBidi" w:cstheme="majorBidi"/>
          <w:color w:val="000000"/>
          <w:sz w:val="24"/>
          <w:szCs w:val="24"/>
        </w:rPr>
        <w:t xml:space="preserve">GO/PAMAM </w:t>
      </w:r>
      <w:r w:rsidR="008415CC" w:rsidRPr="001B64A6">
        <w:rPr>
          <w:rFonts w:asciiTheme="majorBidi" w:hAnsiTheme="majorBidi" w:cstheme="majorBidi"/>
          <w:color w:val="000000"/>
          <w:sz w:val="24"/>
          <w:szCs w:val="24"/>
        </w:rPr>
        <w:t xml:space="preserve">was </w:t>
      </w:r>
      <w:r w:rsidR="00B650E8" w:rsidRPr="001B64A6">
        <w:rPr>
          <w:rFonts w:asciiTheme="majorBidi" w:hAnsiTheme="majorBidi" w:cstheme="majorBidi"/>
          <w:color w:val="000000"/>
          <w:sz w:val="24"/>
          <w:szCs w:val="24"/>
        </w:rPr>
        <w:t>rec</w:t>
      </w:r>
      <w:r w:rsidR="00D72D01" w:rsidRPr="001B64A6">
        <w:rPr>
          <w:rFonts w:asciiTheme="majorBidi" w:hAnsiTheme="majorBidi" w:cstheme="majorBidi"/>
          <w:color w:val="000000"/>
          <w:sz w:val="24"/>
          <w:szCs w:val="24"/>
        </w:rPr>
        <w:t>o</w:t>
      </w:r>
      <w:r w:rsidR="00B650E8" w:rsidRPr="001B64A6">
        <w:rPr>
          <w:rFonts w:asciiTheme="majorBidi" w:hAnsiTheme="majorBidi" w:cstheme="majorBidi"/>
          <w:color w:val="000000"/>
          <w:sz w:val="24"/>
          <w:szCs w:val="24"/>
        </w:rPr>
        <w:t>rded</w:t>
      </w:r>
      <w:r w:rsidR="008415CC" w:rsidRPr="001B64A6">
        <w:rPr>
          <w:rFonts w:asciiTheme="majorBidi" w:hAnsiTheme="majorBidi" w:cstheme="majorBidi"/>
          <w:color w:val="000000"/>
          <w:sz w:val="24"/>
          <w:szCs w:val="24"/>
        </w:rPr>
        <w:t xml:space="preserve"> by a </w:t>
      </w:r>
      <w:r w:rsidR="008415CC" w:rsidRPr="001B64A6">
        <w:rPr>
          <w:rFonts w:asciiTheme="majorBidi" w:hAnsiTheme="majorBidi" w:cstheme="majorBidi"/>
          <w:sz w:val="24"/>
          <w:szCs w:val="24"/>
        </w:rPr>
        <w:t>Rigaku D</w:t>
      </w:r>
      <w:r w:rsidR="0058298B" w:rsidRPr="001B64A6">
        <w:rPr>
          <w:rFonts w:asciiTheme="majorBidi" w:hAnsiTheme="majorBidi" w:cstheme="majorBidi"/>
          <w:sz w:val="24"/>
          <w:szCs w:val="24"/>
        </w:rPr>
        <w:t>-</w:t>
      </w:r>
      <w:r w:rsidR="008415CC" w:rsidRPr="001B64A6">
        <w:rPr>
          <w:rFonts w:asciiTheme="majorBidi" w:hAnsiTheme="majorBidi" w:cstheme="majorBidi"/>
          <w:sz w:val="24"/>
          <w:szCs w:val="24"/>
        </w:rPr>
        <w:t xml:space="preserve">max C III, X-ray diffractometer using Ni-filtered </w:t>
      </w:r>
      <w:r w:rsidR="008415CC" w:rsidRPr="001B64A6">
        <w:rPr>
          <w:rFonts w:asciiTheme="majorBidi" w:hAnsiTheme="majorBidi" w:cstheme="majorBidi"/>
          <w:color w:val="000000"/>
          <w:sz w:val="24"/>
          <w:szCs w:val="24"/>
        </w:rPr>
        <w:t>Cu</w:t>
      </w:r>
      <w:r w:rsidR="0058298B" w:rsidRPr="001B64A6">
        <w:rPr>
          <w:rFonts w:asciiTheme="majorBidi" w:hAnsiTheme="majorBidi" w:cstheme="majorBidi"/>
          <w:color w:val="000000"/>
          <w:sz w:val="24"/>
          <w:szCs w:val="24"/>
        </w:rPr>
        <w:t>-</w:t>
      </w:r>
      <w:r w:rsidR="008415CC" w:rsidRPr="001B64A6">
        <w:rPr>
          <w:rFonts w:asciiTheme="majorBidi" w:hAnsiTheme="majorBidi" w:cstheme="majorBidi"/>
          <w:color w:val="000000"/>
          <w:sz w:val="24"/>
          <w:szCs w:val="24"/>
        </w:rPr>
        <w:t xml:space="preserve">Kα radiation (λ=1.5406 Å). </w:t>
      </w:r>
      <w:r w:rsidR="0071660D" w:rsidRPr="001B64A6">
        <w:rPr>
          <w:rFonts w:asciiTheme="majorBidi" w:hAnsiTheme="majorBidi" w:cstheme="majorBidi"/>
          <w:sz w:val="24"/>
          <w:szCs w:val="24"/>
        </w:rPr>
        <w:t>The smooth intensity with broad peaks at around 2θ</w:t>
      </w:r>
      <w:r w:rsidR="00E46484" w:rsidRPr="001B64A6">
        <w:rPr>
          <w:rFonts w:asciiTheme="majorBidi" w:hAnsiTheme="majorBidi" w:cstheme="majorBidi"/>
          <w:sz w:val="24"/>
          <w:szCs w:val="24"/>
        </w:rPr>
        <w:t xml:space="preserve"> of 2</w:t>
      </w:r>
      <w:r w:rsidR="00E90F82" w:rsidRPr="001B64A6">
        <w:rPr>
          <w:rFonts w:asciiTheme="majorBidi" w:hAnsiTheme="majorBidi" w:cstheme="majorBidi"/>
          <w:color w:val="000000"/>
          <w:sz w:val="24"/>
          <w:szCs w:val="24"/>
        </w:rPr>
        <w:t>6.7</w:t>
      </w:r>
      <w:r w:rsidR="0071660D" w:rsidRPr="001B64A6">
        <w:rPr>
          <w:rFonts w:asciiTheme="majorBidi" w:hAnsiTheme="majorBidi" w:cstheme="majorBidi"/>
          <w:color w:val="000000"/>
          <w:sz w:val="24"/>
          <w:szCs w:val="24"/>
        </w:rPr>
        <w:t>°</w:t>
      </w:r>
      <w:r w:rsidR="0071660D" w:rsidRPr="001B64A6">
        <w:rPr>
          <w:rFonts w:asciiTheme="majorBidi" w:hAnsiTheme="majorBidi" w:cstheme="majorBidi"/>
          <w:sz w:val="24"/>
          <w:szCs w:val="24"/>
        </w:rPr>
        <w:t xml:space="preserve"> showed that the main structure of </w:t>
      </w:r>
      <w:r w:rsidR="0071660D" w:rsidRPr="001B64A6">
        <w:rPr>
          <w:rFonts w:asciiTheme="majorBidi" w:hAnsiTheme="majorBidi" w:cstheme="majorBidi"/>
          <w:color w:val="000000"/>
          <w:sz w:val="24"/>
          <w:szCs w:val="24"/>
        </w:rPr>
        <w:t>GO/PAMAM</w:t>
      </w:r>
      <w:r w:rsidR="0071660D" w:rsidRPr="001B64A6">
        <w:rPr>
          <w:rFonts w:asciiTheme="majorBidi" w:hAnsiTheme="majorBidi" w:cstheme="majorBidi"/>
          <w:sz w:val="24"/>
          <w:szCs w:val="24"/>
        </w:rPr>
        <w:t xml:space="preserve"> was amorphous</w:t>
      </w:r>
      <w:r w:rsidR="00A57B8B">
        <w:rPr>
          <w:rFonts w:asciiTheme="majorBidi" w:hAnsiTheme="majorBidi" w:cstheme="majorBidi"/>
          <w:sz w:val="24"/>
          <w:szCs w:val="24"/>
        </w:rPr>
        <w:t>, Figure</w:t>
      </w:r>
      <w:r w:rsidR="00A9392D" w:rsidRPr="001B64A6">
        <w:rPr>
          <w:rFonts w:asciiTheme="majorBidi" w:hAnsiTheme="majorBidi" w:cstheme="majorBidi"/>
          <w:sz w:val="24"/>
          <w:szCs w:val="24"/>
        </w:rPr>
        <w:t xml:space="preserve"> </w:t>
      </w:r>
      <w:r w:rsidR="00FD5F74" w:rsidRPr="001B64A6">
        <w:rPr>
          <w:rFonts w:asciiTheme="majorBidi" w:hAnsiTheme="majorBidi" w:cstheme="majorBidi"/>
          <w:sz w:val="24"/>
          <w:szCs w:val="24"/>
        </w:rPr>
        <w:t>2</w:t>
      </w:r>
      <w:r w:rsidR="00A57B8B">
        <w:rPr>
          <w:rFonts w:asciiTheme="majorBidi" w:hAnsiTheme="majorBidi" w:cstheme="majorBidi"/>
          <w:sz w:val="24"/>
          <w:szCs w:val="24"/>
        </w:rPr>
        <w:t>(</w:t>
      </w:r>
      <w:r w:rsidR="000A77C1" w:rsidRPr="001B64A6">
        <w:rPr>
          <w:rFonts w:asciiTheme="majorBidi" w:hAnsiTheme="majorBidi" w:cstheme="majorBidi"/>
          <w:sz w:val="24"/>
          <w:szCs w:val="24"/>
        </w:rPr>
        <w:t>a</w:t>
      </w:r>
      <w:r w:rsidR="00A57B8B">
        <w:rPr>
          <w:rFonts w:asciiTheme="majorBidi" w:hAnsiTheme="majorBidi" w:cstheme="majorBidi"/>
          <w:sz w:val="24"/>
          <w:szCs w:val="24"/>
        </w:rPr>
        <w:t>)</w:t>
      </w:r>
      <w:r w:rsidR="0071660D" w:rsidRPr="001B64A6">
        <w:rPr>
          <w:rFonts w:asciiTheme="majorBidi" w:hAnsiTheme="majorBidi" w:cstheme="majorBidi"/>
          <w:sz w:val="24"/>
          <w:szCs w:val="24"/>
        </w:rPr>
        <w:t>.</w:t>
      </w:r>
      <w:r w:rsidR="005B7BE5" w:rsidRPr="001B64A6">
        <w:rPr>
          <w:rFonts w:asciiTheme="majorBidi" w:hAnsiTheme="majorBidi" w:cstheme="majorBidi"/>
          <w:sz w:val="24"/>
          <w:szCs w:val="24"/>
        </w:rPr>
        <w:t xml:space="preserve"> </w:t>
      </w:r>
      <w:r w:rsidR="00DA66E3" w:rsidRPr="001B64A6">
        <w:rPr>
          <w:rFonts w:asciiTheme="majorBidi" w:hAnsiTheme="majorBidi" w:cstheme="majorBidi"/>
          <w:sz w:val="24"/>
          <w:szCs w:val="24"/>
        </w:rPr>
        <w:t>Th</w:t>
      </w:r>
      <w:r w:rsidR="00E71215" w:rsidRPr="001B64A6">
        <w:rPr>
          <w:rFonts w:asciiTheme="majorBidi" w:hAnsiTheme="majorBidi" w:cstheme="majorBidi"/>
          <w:sz w:val="24"/>
          <w:szCs w:val="24"/>
        </w:rPr>
        <w:t>e</w:t>
      </w:r>
      <w:r w:rsidR="00DA66E3" w:rsidRPr="001B64A6">
        <w:rPr>
          <w:rFonts w:asciiTheme="majorBidi" w:hAnsiTheme="majorBidi" w:cstheme="majorBidi"/>
          <w:sz w:val="24"/>
          <w:szCs w:val="24"/>
        </w:rPr>
        <w:t xml:space="preserve"> </w:t>
      </w:r>
      <w:r w:rsidR="00E62CBA" w:rsidRPr="001B64A6">
        <w:rPr>
          <w:rFonts w:asciiTheme="majorBidi" w:hAnsiTheme="majorBidi" w:cstheme="majorBidi"/>
          <w:color w:val="000000"/>
          <w:sz w:val="24"/>
          <w:szCs w:val="24"/>
        </w:rPr>
        <w:t xml:space="preserve">XRD spectrum </w:t>
      </w:r>
      <w:r w:rsidR="00E71215" w:rsidRPr="001B64A6">
        <w:rPr>
          <w:rFonts w:asciiTheme="majorBidi" w:hAnsiTheme="majorBidi" w:cstheme="majorBidi"/>
          <w:color w:val="000000"/>
          <w:sz w:val="24"/>
          <w:szCs w:val="24"/>
        </w:rPr>
        <w:t xml:space="preserve">of GO/PAMAM </w:t>
      </w:r>
      <w:r w:rsidR="00DA66E3" w:rsidRPr="001B64A6">
        <w:rPr>
          <w:rFonts w:asciiTheme="majorBidi" w:hAnsiTheme="majorBidi" w:cstheme="majorBidi"/>
          <w:color w:val="000000"/>
          <w:sz w:val="24"/>
          <w:szCs w:val="24"/>
        </w:rPr>
        <w:t>was</w:t>
      </w:r>
      <w:r w:rsidR="00E62CBA" w:rsidRPr="001B64A6">
        <w:rPr>
          <w:rFonts w:asciiTheme="majorBidi" w:hAnsiTheme="majorBidi" w:cstheme="majorBidi"/>
          <w:color w:val="000000"/>
          <w:sz w:val="24"/>
          <w:szCs w:val="24"/>
        </w:rPr>
        <w:t xml:space="preserve"> similar to </w:t>
      </w:r>
      <w:r w:rsidR="00E71215" w:rsidRPr="001B64A6">
        <w:rPr>
          <w:rFonts w:asciiTheme="majorBidi" w:hAnsiTheme="majorBidi" w:cstheme="majorBidi"/>
          <w:color w:val="000000"/>
          <w:sz w:val="24"/>
          <w:szCs w:val="24"/>
        </w:rPr>
        <w:t>that</w:t>
      </w:r>
      <w:r w:rsidR="00E62CBA" w:rsidRPr="001B64A6">
        <w:rPr>
          <w:rFonts w:asciiTheme="majorBidi" w:hAnsiTheme="majorBidi" w:cstheme="majorBidi"/>
          <w:color w:val="000000"/>
          <w:sz w:val="24"/>
          <w:szCs w:val="24"/>
        </w:rPr>
        <w:t xml:space="preserve"> </w:t>
      </w:r>
      <w:r w:rsidR="00B650E8" w:rsidRPr="001B64A6">
        <w:rPr>
          <w:rFonts w:asciiTheme="majorBidi" w:hAnsiTheme="majorBidi" w:cstheme="majorBidi"/>
          <w:color w:val="000000"/>
          <w:sz w:val="24"/>
          <w:szCs w:val="24"/>
        </w:rPr>
        <w:t>in the liter</w:t>
      </w:r>
      <w:r w:rsidR="00D72D01" w:rsidRPr="001B64A6">
        <w:rPr>
          <w:rFonts w:asciiTheme="majorBidi" w:hAnsiTheme="majorBidi" w:cstheme="majorBidi"/>
          <w:color w:val="000000"/>
          <w:sz w:val="24"/>
          <w:szCs w:val="24"/>
        </w:rPr>
        <w:t>a</w:t>
      </w:r>
      <w:r w:rsidR="00B650E8" w:rsidRPr="001B64A6">
        <w:rPr>
          <w:rFonts w:asciiTheme="majorBidi" w:hAnsiTheme="majorBidi" w:cstheme="majorBidi"/>
          <w:color w:val="000000"/>
          <w:sz w:val="24"/>
          <w:szCs w:val="24"/>
        </w:rPr>
        <w:t>ture</w:t>
      </w:r>
      <w:r w:rsidR="00AD6149">
        <w:rPr>
          <w:rFonts w:asciiTheme="majorBidi" w:hAnsiTheme="majorBidi" w:cstheme="majorBidi"/>
          <w:color w:val="000000"/>
          <w:sz w:val="24"/>
          <w:szCs w:val="24"/>
        </w:rPr>
        <w:t>.</w:t>
      </w:r>
      <w:r w:rsidR="001F4C56" w:rsidRPr="00AD6149">
        <w:rPr>
          <w:rFonts w:asciiTheme="majorBidi" w:hAnsiTheme="majorBidi" w:cstheme="majorBidi"/>
          <w:color w:val="000000"/>
          <w:sz w:val="24"/>
          <w:szCs w:val="24"/>
          <w:vertAlign w:val="superscript"/>
        </w:rPr>
        <w:t>26</w:t>
      </w:r>
    </w:p>
    <w:p w:rsidR="0047233A" w:rsidRPr="001B64A6" w:rsidRDefault="00F93803" w:rsidP="00F93803">
      <w:pPr>
        <w:autoSpaceDE w:val="0"/>
        <w:autoSpaceDN w:val="0"/>
        <w:adjustRightInd w:val="0"/>
        <w:spacing w:after="0" w:line="480" w:lineRule="auto"/>
        <w:rPr>
          <w:rFonts w:asciiTheme="majorBidi" w:hAnsiTheme="majorBidi" w:cstheme="majorBidi"/>
          <w:color w:val="000000"/>
          <w:sz w:val="24"/>
          <w:szCs w:val="24"/>
        </w:rPr>
      </w:pPr>
      <w:r w:rsidRPr="001B64A6">
        <w:rPr>
          <w:rFonts w:asciiTheme="majorBidi" w:hAnsiTheme="majorBidi" w:cstheme="majorBidi"/>
          <w:noProof/>
          <w:color w:val="000000"/>
          <w:sz w:val="24"/>
          <w:szCs w:val="24"/>
        </w:rPr>
        <w:lastRenderedPageBreak/>
        <w:drawing>
          <wp:inline distT="0" distB="0" distL="0" distR="0">
            <wp:extent cx="3100084" cy="4017600"/>
            <wp:effectExtent l="19050" t="0" r="5066" b="0"/>
            <wp:docPr id="259" name="Picture 259" descr="C:\Users\user\Downloads\XRD v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Downloads\XRD v04.tif"/>
                    <pic:cNvPicPr>
                      <a:picLocks noChangeAspect="1" noChangeArrowheads="1"/>
                    </pic:cNvPicPr>
                  </pic:nvPicPr>
                  <pic:blipFill>
                    <a:blip r:embed="rId36" cstate="print"/>
                    <a:srcRect/>
                    <a:stretch>
                      <a:fillRect/>
                    </a:stretch>
                  </pic:blipFill>
                  <pic:spPr bwMode="auto">
                    <a:xfrm>
                      <a:off x="0" y="0"/>
                      <a:ext cx="3100084" cy="4017600"/>
                    </a:xfrm>
                    <a:prstGeom prst="rect">
                      <a:avLst/>
                    </a:prstGeom>
                    <a:noFill/>
                    <a:ln w="9525">
                      <a:noFill/>
                      <a:miter lim="800000"/>
                      <a:headEnd/>
                      <a:tailEnd/>
                    </a:ln>
                  </pic:spPr>
                </pic:pic>
              </a:graphicData>
            </a:graphic>
          </wp:inline>
        </w:drawing>
      </w:r>
    </w:p>
    <w:p w:rsidR="00A946A3" w:rsidRPr="001B64A6" w:rsidRDefault="006676B8" w:rsidP="009425DE">
      <w:pPr>
        <w:autoSpaceDE w:val="0"/>
        <w:autoSpaceDN w:val="0"/>
        <w:adjustRightInd w:val="0"/>
        <w:spacing w:after="0" w:line="480" w:lineRule="auto"/>
        <w:rPr>
          <w:rFonts w:asciiTheme="majorBidi" w:hAnsiTheme="majorBidi" w:cstheme="majorBidi"/>
          <w:sz w:val="24"/>
          <w:szCs w:val="24"/>
        </w:rPr>
      </w:pPr>
      <w:r w:rsidRPr="001B64A6">
        <w:rPr>
          <w:rFonts w:asciiTheme="majorBidi" w:hAnsiTheme="majorBidi" w:cstheme="majorBidi"/>
          <w:b/>
          <w:bCs/>
          <w:sz w:val="24"/>
          <w:szCs w:val="24"/>
        </w:rPr>
        <w:t>Figure</w:t>
      </w:r>
      <w:r w:rsidR="00357210" w:rsidRPr="001B64A6">
        <w:rPr>
          <w:rFonts w:asciiTheme="majorBidi" w:hAnsiTheme="majorBidi" w:cstheme="majorBidi"/>
          <w:b/>
          <w:bCs/>
          <w:sz w:val="24"/>
          <w:szCs w:val="24"/>
        </w:rPr>
        <w:t xml:space="preserve"> </w:t>
      </w:r>
      <w:r w:rsidR="00FD5F74" w:rsidRPr="001B64A6">
        <w:rPr>
          <w:rFonts w:asciiTheme="majorBidi" w:hAnsiTheme="majorBidi" w:cstheme="majorBidi"/>
          <w:b/>
          <w:bCs/>
          <w:sz w:val="24"/>
          <w:szCs w:val="24"/>
        </w:rPr>
        <w:t>2</w:t>
      </w:r>
      <w:r w:rsidRPr="001B64A6">
        <w:rPr>
          <w:rFonts w:asciiTheme="majorBidi" w:hAnsiTheme="majorBidi" w:cstheme="majorBidi"/>
          <w:b/>
          <w:bCs/>
          <w:sz w:val="24"/>
          <w:szCs w:val="24"/>
        </w:rPr>
        <w:t>.</w:t>
      </w:r>
      <w:r w:rsidR="00277B5B" w:rsidRPr="001B64A6">
        <w:rPr>
          <w:rFonts w:asciiTheme="majorBidi" w:hAnsiTheme="majorBidi" w:cstheme="majorBidi"/>
          <w:sz w:val="24"/>
          <w:szCs w:val="24"/>
        </w:rPr>
        <w:t xml:space="preserve"> XRD spectra of (a) </w:t>
      </w:r>
      <w:r w:rsidR="00A946A3" w:rsidRPr="001B64A6">
        <w:rPr>
          <w:rFonts w:asciiTheme="majorBidi" w:hAnsiTheme="majorBidi" w:cstheme="majorBidi"/>
          <w:sz w:val="24"/>
          <w:szCs w:val="24"/>
        </w:rPr>
        <w:t>GO/PAMAM</w:t>
      </w:r>
      <w:r w:rsidR="009425DE" w:rsidRPr="001B64A6">
        <w:rPr>
          <w:rFonts w:asciiTheme="majorBidi" w:hAnsiTheme="majorBidi" w:cstheme="majorBidi"/>
          <w:sz w:val="24"/>
          <w:szCs w:val="24"/>
        </w:rPr>
        <w:t>, (b)</w:t>
      </w:r>
      <w:r w:rsidR="00277B5B" w:rsidRPr="001B64A6">
        <w:rPr>
          <w:rFonts w:asciiTheme="majorBidi" w:hAnsiTheme="majorBidi" w:cstheme="majorBidi"/>
          <w:sz w:val="24"/>
          <w:szCs w:val="24"/>
        </w:rPr>
        <w:t xml:space="preserve"> </w:t>
      </w:r>
      <w:r w:rsidR="00A946A3" w:rsidRPr="001B64A6">
        <w:rPr>
          <w:rFonts w:asciiTheme="majorBidi" w:hAnsiTheme="majorBidi" w:cstheme="majorBidi"/>
          <w:sz w:val="24"/>
          <w:szCs w:val="24"/>
        </w:rPr>
        <w:t>GO/PAMAM at pH= 0</w:t>
      </w:r>
      <w:r w:rsidRPr="001B64A6">
        <w:rPr>
          <w:rFonts w:asciiTheme="majorBidi" w:hAnsiTheme="majorBidi" w:cstheme="majorBidi"/>
          <w:sz w:val="24"/>
          <w:szCs w:val="24"/>
        </w:rPr>
        <w:t>.</w:t>
      </w:r>
    </w:p>
    <w:p w:rsidR="009425DE" w:rsidRPr="001B64A6" w:rsidRDefault="009425DE" w:rsidP="009425DE">
      <w:pPr>
        <w:autoSpaceDE w:val="0"/>
        <w:autoSpaceDN w:val="0"/>
        <w:adjustRightInd w:val="0"/>
        <w:spacing w:after="0" w:line="480" w:lineRule="auto"/>
        <w:rPr>
          <w:rFonts w:asciiTheme="majorBidi" w:hAnsiTheme="majorBidi" w:cstheme="majorBidi"/>
          <w:sz w:val="24"/>
          <w:szCs w:val="24"/>
        </w:rPr>
      </w:pPr>
    </w:p>
    <w:p w:rsidR="00B77551" w:rsidRPr="001B64A6" w:rsidRDefault="00D847E4" w:rsidP="00AD6149">
      <w:pPr>
        <w:autoSpaceDE w:val="0"/>
        <w:autoSpaceDN w:val="0"/>
        <w:adjustRightInd w:val="0"/>
        <w:spacing w:after="0" w:line="480" w:lineRule="auto"/>
        <w:jc w:val="both"/>
        <w:rPr>
          <w:rFonts w:ascii="Arial" w:hAnsi="Arial" w:cs="Arial"/>
          <w:color w:val="222222"/>
        </w:rPr>
      </w:pPr>
      <w:r w:rsidRPr="001B64A6">
        <w:rPr>
          <w:rFonts w:asciiTheme="majorBidi" w:hAnsiTheme="majorBidi" w:cstheme="majorBidi"/>
          <w:color w:val="000000"/>
          <w:sz w:val="24"/>
          <w:szCs w:val="24"/>
        </w:rPr>
        <w:t xml:space="preserve">Also, </w:t>
      </w:r>
      <w:r w:rsidR="00EC6F83" w:rsidRPr="001B64A6">
        <w:rPr>
          <w:rFonts w:asciiTheme="majorBidi" w:hAnsiTheme="majorBidi" w:cstheme="majorBidi"/>
          <w:color w:val="000000"/>
          <w:sz w:val="24"/>
          <w:szCs w:val="24"/>
        </w:rPr>
        <w:t xml:space="preserve">the </w:t>
      </w:r>
      <w:r w:rsidR="00392A9D" w:rsidRPr="001B64A6">
        <w:rPr>
          <w:rFonts w:asciiTheme="majorBidi" w:hAnsiTheme="majorBidi" w:cstheme="majorBidi"/>
          <w:color w:val="000000"/>
          <w:sz w:val="24"/>
          <w:szCs w:val="24"/>
        </w:rPr>
        <w:t>FT</w:t>
      </w:r>
      <w:r w:rsidR="004B5441" w:rsidRPr="001B64A6">
        <w:rPr>
          <w:rFonts w:asciiTheme="majorBidi" w:hAnsiTheme="majorBidi" w:cstheme="majorBidi"/>
          <w:sz w:val="24"/>
          <w:szCs w:val="24"/>
        </w:rPr>
        <w:t>IR spectrum</w:t>
      </w:r>
      <w:r w:rsidR="008415CC" w:rsidRPr="001B64A6">
        <w:rPr>
          <w:rFonts w:asciiTheme="majorBidi" w:hAnsiTheme="majorBidi" w:cstheme="majorBidi"/>
          <w:sz w:val="24"/>
          <w:szCs w:val="24"/>
        </w:rPr>
        <w:t xml:space="preserve"> of </w:t>
      </w:r>
      <w:r w:rsidR="00A9392D" w:rsidRPr="001B64A6">
        <w:rPr>
          <w:rFonts w:asciiTheme="majorBidi" w:hAnsiTheme="majorBidi" w:cstheme="majorBidi"/>
          <w:sz w:val="24"/>
          <w:szCs w:val="24"/>
        </w:rPr>
        <w:t>GO/PAMAM</w:t>
      </w:r>
      <w:r w:rsidR="004B5441" w:rsidRPr="001B64A6">
        <w:rPr>
          <w:rFonts w:asciiTheme="majorBidi" w:hAnsiTheme="majorBidi" w:cstheme="majorBidi"/>
          <w:sz w:val="24"/>
          <w:szCs w:val="24"/>
        </w:rPr>
        <w:t xml:space="preserve"> was</w:t>
      </w:r>
      <w:r w:rsidR="008415CC" w:rsidRPr="001B64A6">
        <w:rPr>
          <w:rFonts w:asciiTheme="majorBidi" w:hAnsiTheme="majorBidi" w:cstheme="majorBidi"/>
          <w:sz w:val="24"/>
          <w:szCs w:val="24"/>
        </w:rPr>
        <w:t xml:space="preserve"> </w:t>
      </w:r>
      <w:r w:rsidR="00B53349" w:rsidRPr="001B64A6">
        <w:rPr>
          <w:rFonts w:asciiTheme="majorBidi" w:hAnsiTheme="majorBidi" w:cstheme="majorBidi"/>
          <w:sz w:val="24"/>
          <w:szCs w:val="24"/>
        </w:rPr>
        <w:t>taken</w:t>
      </w:r>
      <w:r w:rsidR="008415CC" w:rsidRPr="001B64A6">
        <w:rPr>
          <w:rFonts w:asciiTheme="majorBidi" w:hAnsiTheme="majorBidi" w:cstheme="majorBidi"/>
          <w:sz w:val="24"/>
          <w:szCs w:val="24"/>
        </w:rPr>
        <w:t xml:space="preserve"> </w:t>
      </w:r>
      <w:r w:rsidR="00C63FD3" w:rsidRPr="001B64A6">
        <w:rPr>
          <w:rFonts w:asciiTheme="majorBidi" w:hAnsiTheme="majorBidi" w:cstheme="majorBidi"/>
          <w:sz w:val="24"/>
          <w:szCs w:val="24"/>
        </w:rPr>
        <w:t>by</w:t>
      </w:r>
      <w:r w:rsidR="008415CC" w:rsidRPr="001B64A6">
        <w:rPr>
          <w:rFonts w:asciiTheme="majorBidi" w:hAnsiTheme="majorBidi" w:cstheme="majorBidi"/>
          <w:sz w:val="24"/>
          <w:szCs w:val="24"/>
        </w:rPr>
        <w:t xml:space="preserve"> a Nicolet IR 100 (Thermo Scientific) FTIR spectrophotometer using KBr pellet</w:t>
      </w:r>
      <w:r w:rsidR="00B26846" w:rsidRPr="001B64A6">
        <w:rPr>
          <w:rFonts w:asciiTheme="majorBidi" w:hAnsiTheme="majorBidi" w:cstheme="majorBidi"/>
          <w:sz w:val="24"/>
          <w:szCs w:val="24"/>
        </w:rPr>
        <w:t xml:space="preserve"> technique</w:t>
      </w:r>
      <w:r w:rsidR="008415CC" w:rsidRPr="001B64A6">
        <w:rPr>
          <w:rFonts w:asciiTheme="majorBidi" w:hAnsiTheme="majorBidi" w:cstheme="majorBidi"/>
          <w:sz w:val="24"/>
          <w:szCs w:val="24"/>
        </w:rPr>
        <w:t xml:space="preserve">, </w:t>
      </w:r>
      <w:r w:rsidR="00AA08E4">
        <w:rPr>
          <w:rFonts w:asciiTheme="majorBidi" w:hAnsiTheme="majorBidi" w:cstheme="majorBidi"/>
          <w:sz w:val="24"/>
          <w:szCs w:val="24"/>
        </w:rPr>
        <w:t>Figure</w:t>
      </w:r>
      <w:r w:rsidR="008415CC" w:rsidRPr="001B64A6">
        <w:rPr>
          <w:rFonts w:asciiTheme="majorBidi" w:hAnsiTheme="majorBidi" w:cstheme="majorBidi"/>
          <w:sz w:val="24"/>
          <w:szCs w:val="24"/>
        </w:rPr>
        <w:t xml:space="preserve"> </w:t>
      </w:r>
      <w:r w:rsidR="00FD5F74" w:rsidRPr="001B64A6">
        <w:rPr>
          <w:rFonts w:asciiTheme="majorBidi" w:hAnsiTheme="majorBidi" w:cstheme="majorBidi"/>
          <w:sz w:val="24"/>
          <w:szCs w:val="24"/>
        </w:rPr>
        <w:t>3</w:t>
      </w:r>
      <w:r w:rsidR="00AA08E4">
        <w:rPr>
          <w:rFonts w:asciiTheme="majorBidi" w:hAnsiTheme="majorBidi" w:cstheme="majorBidi"/>
          <w:sz w:val="24"/>
          <w:szCs w:val="24"/>
        </w:rPr>
        <w:t>(</w:t>
      </w:r>
      <w:r w:rsidR="004A07DE" w:rsidRPr="001B64A6">
        <w:rPr>
          <w:rFonts w:asciiTheme="majorBidi" w:hAnsiTheme="majorBidi" w:cstheme="majorBidi"/>
          <w:sz w:val="24"/>
          <w:szCs w:val="24"/>
        </w:rPr>
        <w:t>a</w:t>
      </w:r>
      <w:r w:rsidR="00AA08E4">
        <w:rPr>
          <w:rFonts w:asciiTheme="majorBidi" w:hAnsiTheme="majorBidi" w:cstheme="majorBidi"/>
          <w:sz w:val="24"/>
          <w:szCs w:val="24"/>
        </w:rPr>
        <w:t>)</w:t>
      </w:r>
      <w:r w:rsidR="008415CC" w:rsidRPr="001B64A6">
        <w:rPr>
          <w:rFonts w:asciiTheme="majorBidi" w:hAnsiTheme="majorBidi" w:cstheme="majorBidi"/>
          <w:sz w:val="24"/>
          <w:szCs w:val="24"/>
        </w:rPr>
        <w:t xml:space="preserve">. </w:t>
      </w:r>
      <w:r w:rsidR="00EC6F83" w:rsidRPr="001B64A6">
        <w:rPr>
          <w:rFonts w:asciiTheme="majorBidi" w:hAnsiTheme="majorBidi" w:cstheme="majorBidi"/>
          <w:sz w:val="24"/>
          <w:szCs w:val="24"/>
        </w:rPr>
        <w:t>The p</w:t>
      </w:r>
      <w:r w:rsidR="000F3FDD" w:rsidRPr="001B64A6">
        <w:rPr>
          <w:rFonts w:asciiTheme="majorBidi" w:hAnsiTheme="majorBidi" w:cstheme="majorBidi"/>
          <w:sz w:val="24"/>
          <w:szCs w:val="24"/>
        </w:rPr>
        <w:t xml:space="preserve">eak </w:t>
      </w:r>
      <w:r w:rsidR="00490B82" w:rsidRPr="001B64A6">
        <w:rPr>
          <w:rFonts w:asciiTheme="majorBidi" w:hAnsiTheme="majorBidi" w:cstheme="majorBidi"/>
          <w:sz w:val="24"/>
          <w:szCs w:val="24"/>
        </w:rPr>
        <w:t xml:space="preserve">at </w:t>
      </w:r>
      <w:r w:rsidR="00EC6F83" w:rsidRPr="001B64A6">
        <w:rPr>
          <w:rFonts w:asciiTheme="majorBidi" w:hAnsiTheme="majorBidi" w:cstheme="majorBidi"/>
          <w:sz w:val="24"/>
          <w:szCs w:val="24"/>
        </w:rPr>
        <w:t>1185</w:t>
      </w:r>
      <w:r w:rsidR="00D42E8E" w:rsidRPr="001B64A6">
        <w:rPr>
          <w:rFonts w:asciiTheme="majorBidi" w:hAnsiTheme="majorBidi" w:cstheme="majorBidi"/>
          <w:sz w:val="24"/>
          <w:szCs w:val="24"/>
        </w:rPr>
        <w:t xml:space="preserve"> cm</w:t>
      </w:r>
      <w:r w:rsidR="00415333" w:rsidRPr="001B64A6">
        <w:rPr>
          <w:rFonts w:asciiTheme="majorBidi" w:hAnsiTheme="majorBidi" w:cstheme="majorBidi"/>
          <w:sz w:val="24"/>
          <w:szCs w:val="24"/>
          <w:vertAlign w:val="superscript"/>
        </w:rPr>
        <w:t>–</w:t>
      </w:r>
      <w:r w:rsidR="00D42E8E" w:rsidRPr="001B64A6">
        <w:rPr>
          <w:rFonts w:asciiTheme="majorBidi" w:hAnsiTheme="majorBidi" w:cstheme="majorBidi"/>
          <w:sz w:val="24"/>
          <w:szCs w:val="24"/>
          <w:vertAlign w:val="superscript"/>
        </w:rPr>
        <w:t>1</w:t>
      </w:r>
      <w:r w:rsidR="000F3FDD" w:rsidRPr="001B64A6">
        <w:rPr>
          <w:rFonts w:asciiTheme="majorBidi" w:hAnsiTheme="majorBidi" w:cstheme="majorBidi"/>
          <w:sz w:val="24"/>
          <w:szCs w:val="24"/>
        </w:rPr>
        <w:t xml:space="preserve"> w</w:t>
      </w:r>
      <w:r w:rsidR="00E00D50" w:rsidRPr="001B64A6">
        <w:rPr>
          <w:rFonts w:asciiTheme="majorBidi" w:hAnsiTheme="majorBidi" w:cstheme="majorBidi"/>
          <w:sz w:val="24"/>
          <w:szCs w:val="24"/>
        </w:rPr>
        <w:t>as</w:t>
      </w:r>
      <w:r w:rsidR="000F3FDD" w:rsidRPr="001B64A6">
        <w:rPr>
          <w:rFonts w:asciiTheme="majorBidi" w:hAnsiTheme="majorBidi" w:cstheme="majorBidi"/>
          <w:sz w:val="24"/>
          <w:szCs w:val="24"/>
        </w:rPr>
        <w:t xml:space="preserve"> assigned to the </w:t>
      </w:r>
      <w:r w:rsidR="003F5095" w:rsidRPr="001B64A6">
        <w:rPr>
          <w:rFonts w:asciiTheme="majorBidi" w:eastAsia="AdvOT8608a8d1+22" w:hAnsiTheme="majorBidi" w:cstheme="majorBidi"/>
          <w:sz w:val="24"/>
          <w:szCs w:val="24"/>
        </w:rPr>
        <w:t xml:space="preserve">stretching vibration of </w:t>
      </w:r>
      <w:r w:rsidR="000F3FDD" w:rsidRPr="001B64A6">
        <w:rPr>
          <w:rFonts w:asciiTheme="majorBidi" w:eastAsia="AdvOT8608a8d1+22" w:hAnsiTheme="majorBidi" w:cstheme="majorBidi"/>
          <w:sz w:val="24"/>
          <w:szCs w:val="24"/>
        </w:rPr>
        <w:t>C–</w:t>
      </w:r>
      <w:r w:rsidR="000F3FDD" w:rsidRPr="001B64A6">
        <w:rPr>
          <w:rFonts w:asciiTheme="majorBidi" w:hAnsiTheme="majorBidi" w:cstheme="majorBidi"/>
          <w:sz w:val="24"/>
          <w:szCs w:val="24"/>
        </w:rPr>
        <w:t>O</w:t>
      </w:r>
      <w:r w:rsidR="00490B82" w:rsidRPr="001B64A6">
        <w:rPr>
          <w:rFonts w:asciiTheme="majorBidi" w:hAnsiTheme="majorBidi" w:cstheme="majorBidi"/>
          <w:sz w:val="24"/>
          <w:szCs w:val="24"/>
        </w:rPr>
        <w:t>H</w:t>
      </w:r>
      <w:r w:rsidR="000F3FDD" w:rsidRPr="001B64A6">
        <w:rPr>
          <w:rFonts w:asciiTheme="majorBidi" w:hAnsiTheme="majorBidi" w:cstheme="majorBidi"/>
          <w:sz w:val="24"/>
          <w:szCs w:val="24"/>
        </w:rPr>
        <w:t xml:space="preserve"> </w:t>
      </w:r>
      <w:r w:rsidR="003F5095" w:rsidRPr="001B64A6">
        <w:rPr>
          <w:rFonts w:asciiTheme="majorBidi" w:eastAsia="AdvOT8608a8d1+22" w:hAnsiTheme="majorBidi" w:cstheme="majorBidi"/>
          <w:sz w:val="24"/>
          <w:szCs w:val="24"/>
        </w:rPr>
        <w:t xml:space="preserve">(phenolic) </w:t>
      </w:r>
      <w:r w:rsidR="000F3FDD" w:rsidRPr="001B64A6">
        <w:rPr>
          <w:rFonts w:asciiTheme="majorBidi" w:eastAsia="AdvOT8608a8d1+22" w:hAnsiTheme="majorBidi" w:cstheme="majorBidi"/>
          <w:sz w:val="24"/>
          <w:szCs w:val="24"/>
        </w:rPr>
        <w:t xml:space="preserve">groups </w:t>
      </w:r>
      <w:r w:rsidR="000F3FDD" w:rsidRPr="001B64A6">
        <w:rPr>
          <w:rFonts w:asciiTheme="majorBidi" w:hAnsiTheme="majorBidi" w:cstheme="majorBidi"/>
          <w:sz w:val="24"/>
          <w:szCs w:val="24"/>
        </w:rPr>
        <w:t>of GO/PAMAM</w:t>
      </w:r>
      <w:r w:rsidR="00AD6149">
        <w:rPr>
          <w:rFonts w:asciiTheme="majorBidi" w:hAnsiTheme="majorBidi" w:cstheme="majorBidi"/>
          <w:sz w:val="24"/>
          <w:szCs w:val="24"/>
        </w:rPr>
        <w:t>.</w:t>
      </w:r>
      <w:r w:rsidR="00EC0B6F" w:rsidRPr="00AD6149">
        <w:rPr>
          <w:rFonts w:asciiTheme="majorBidi" w:hAnsiTheme="majorBidi" w:cstheme="majorBidi"/>
          <w:sz w:val="24"/>
          <w:szCs w:val="24"/>
          <w:vertAlign w:val="superscript"/>
        </w:rPr>
        <w:t>26,28,29</w:t>
      </w:r>
      <w:r w:rsidR="000F3FDD" w:rsidRPr="001B64A6">
        <w:rPr>
          <w:rFonts w:asciiTheme="majorBidi" w:hAnsiTheme="majorBidi" w:cstheme="majorBidi"/>
          <w:sz w:val="24"/>
          <w:szCs w:val="24"/>
        </w:rPr>
        <w:t xml:space="preserve"> </w:t>
      </w:r>
      <w:r w:rsidR="004B5441" w:rsidRPr="001B64A6">
        <w:rPr>
          <w:rFonts w:asciiTheme="majorBidi" w:hAnsiTheme="majorBidi" w:cstheme="majorBidi"/>
          <w:sz w:val="24"/>
          <w:szCs w:val="24"/>
        </w:rPr>
        <w:t>The spec</w:t>
      </w:r>
      <w:r w:rsidR="00913B1C" w:rsidRPr="001B64A6">
        <w:rPr>
          <w:rFonts w:asciiTheme="majorBidi" w:hAnsiTheme="majorBidi" w:cstheme="majorBidi"/>
          <w:sz w:val="24"/>
          <w:szCs w:val="24"/>
        </w:rPr>
        <w:t xml:space="preserve">trum was </w:t>
      </w:r>
      <w:r w:rsidR="00F73C2A" w:rsidRPr="001B64A6">
        <w:rPr>
          <w:rFonts w:asciiTheme="majorBidi" w:hAnsiTheme="majorBidi" w:cstheme="majorBidi"/>
          <w:sz w:val="24"/>
          <w:szCs w:val="24"/>
        </w:rPr>
        <w:t xml:space="preserve">very </w:t>
      </w:r>
      <w:r w:rsidR="00913B1C" w:rsidRPr="001B64A6">
        <w:rPr>
          <w:rFonts w:asciiTheme="majorBidi" w:hAnsiTheme="majorBidi" w:cstheme="majorBidi"/>
          <w:sz w:val="24"/>
          <w:szCs w:val="24"/>
        </w:rPr>
        <w:t xml:space="preserve">similar to that </w:t>
      </w:r>
      <w:r w:rsidR="00F37074" w:rsidRPr="001B64A6">
        <w:rPr>
          <w:rFonts w:asciiTheme="majorBidi" w:hAnsiTheme="majorBidi" w:cstheme="majorBidi"/>
          <w:sz w:val="24"/>
          <w:szCs w:val="24"/>
        </w:rPr>
        <w:t xml:space="preserve">of the previous </w:t>
      </w:r>
      <w:r w:rsidR="00913B1C" w:rsidRPr="001B64A6">
        <w:rPr>
          <w:rFonts w:asciiTheme="majorBidi" w:hAnsiTheme="majorBidi" w:cstheme="majorBidi"/>
          <w:sz w:val="24"/>
          <w:szCs w:val="24"/>
        </w:rPr>
        <w:t>report</w:t>
      </w:r>
      <w:r w:rsidR="004B5441" w:rsidRPr="001B64A6">
        <w:rPr>
          <w:rFonts w:asciiTheme="majorBidi" w:hAnsiTheme="majorBidi" w:cstheme="majorBidi"/>
          <w:sz w:val="24"/>
          <w:szCs w:val="24"/>
        </w:rPr>
        <w:t xml:space="preserve"> </w:t>
      </w:r>
      <w:r w:rsidR="00705D28" w:rsidRPr="001B64A6">
        <w:rPr>
          <w:rFonts w:asciiTheme="majorBidi" w:hAnsiTheme="majorBidi" w:cstheme="majorBidi"/>
          <w:sz w:val="24"/>
          <w:szCs w:val="24"/>
        </w:rPr>
        <w:t>for GO/PAMAM</w:t>
      </w:r>
      <w:r w:rsidR="00AD6149">
        <w:rPr>
          <w:rFonts w:asciiTheme="majorBidi" w:hAnsiTheme="majorBidi" w:cstheme="majorBidi"/>
          <w:sz w:val="24"/>
          <w:szCs w:val="24"/>
        </w:rPr>
        <w:t>.</w:t>
      </w:r>
      <w:r w:rsidR="00E566F9" w:rsidRPr="00AD6149">
        <w:rPr>
          <w:rFonts w:asciiTheme="majorBidi" w:hAnsiTheme="majorBidi" w:cstheme="majorBidi"/>
          <w:sz w:val="24"/>
          <w:szCs w:val="24"/>
          <w:vertAlign w:val="superscript"/>
        </w:rPr>
        <w:t>26</w:t>
      </w:r>
      <w:r w:rsidR="00417993" w:rsidRPr="001B64A6">
        <w:rPr>
          <w:rFonts w:asciiTheme="majorBidi" w:hAnsiTheme="majorBidi" w:cstheme="majorBidi"/>
          <w:sz w:val="24"/>
          <w:szCs w:val="24"/>
        </w:rPr>
        <w:t xml:space="preserve"> </w:t>
      </w:r>
      <w:r w:rsidR="00F37074" w:rsidRPr="001B64A6">
        <w:rPr>
          <w:rFonts w:asciiTheme="majorBidi" w:hAnsiTheme="majorBidi" w:cstheme="majorBidi"/>
          <w:sz w:val="24"/>
          <w:szCs w:val="24"/>
        </w:rPr>
        <w:t>The a</w:t>
      </w:r>
      <w:r w:rsidR="00891140" w:rsidRPr="001B64A6">
        <w:rPr>
          <w:rFonts w:asciiTheme="majorBidi" w:hAnsiTheme="majorBidi" w:cstheme="majorBidi"/>
          <w:sz w:val="24"/>
          <w:szCs w:val="24"/>
        </w:rPr>
        <w:t>bsence</w:t>
      </w:r>
      <w:r w:rsidR="00392ABA" w:rsidRPr="001B64A6">
        <w:rPr>
          <w:rFonts w:asciiTheme="majorBidi" w:hAnsiTheme="majorBidi" w:cstheme="majorBidi"/>
          <w:sz w:val="24"/>
          <w:szCs w:val="24"/>
        </w:rPr>
        <w:t xml:space="preserve"> of </w:t>
      </w:r>
      <w:r w:rsidR="00F37074" w:rsidRPr="001B64A6">
        <w:rPr>
          <w:rFonts w:asciiTheme="majorBidi" w:hAnsiTheme="majorBidi" w:cstheme="majorBidi"/>
          <w:sz w:val="24"/>
          <w:szCs w:val="24"/>
        </w:rPr>
        <w:t xml:space="preserve">the </w:t>
      </w:r>
      <w:r w:rsidR="00392ABA" w:rsidRPr="001B64A6">
        <w:rPr>
          <w:rFonts w:asciiTheme="majorBidi" w:hAnsiTheme="majorBidi" w:cstheme="majorBidi"/>
          <w:sz w:val="24"/>
          <w:szCs w:val="24"/>
        </w:rPr>
        <w:t>peak at 1680</w:t>
      </w:r>
      <w:r w:rsidR="00967EB4" w:rsidRPr="001B64A6">
        <w:rPr>
          <w:rFonts w:asciiTheme="majorBidi" w:eastAsia="AdvOT8608a8d1+22" w:hAnsiTheme="majorBidi" w:cstheme="majorBidi"/>
          <w:sz w:val="24"/>
          <w:szCs w:val="24"/>
        </w:rPr>
        <w:t>–</w:t>
      </w:r>
      <w:r w:rsidR="00392ABA" w:rsidRPr="001B64A6">
        <w:rPr>
          <w:rFonts w:asciiTheme="majorBidi" w:hAnsiTheme="majorBidi" w:cstheme="majorBidi"/>
          <w:sz w:val="24"/>
          <w:szCs w:val="24"/>
        </w:rPr>
        <w:t>1760</w:t>
      </w:r>
      <w:r w:rsidR="00C8508F" w:rsidRPr="001B64A6">
        <w:rPr>
          <w:rFonts w:asciiTheme="majorBidi" w:hAnsiTheme="majorBidi" w:cstheme="majorBidi"/>
          <w:sz w:val="24"/>
          <w:szCs w:val="24"/>
        </w:rPr>
        <w:t xml:space="preserve"> cm</w:t>
      </w:r>
      <w:r w:rsidR="00415333" w:rsidRPr="001B64A6">
        <w:rPr>
          <w:rFonts w:asciiTheme="majorBidi" w:hAnsiTheme="majorBidi" w:cstheme="majorBidi"/>
          <w:sz w:val="24"/>
          <w:szCs w:val="24"/>
          <w:vertAlign w:val="superscript"/>
        </w:rPr>
        <w:t>–</w:t>
      </w:r>
      <w:r w:rsidR="00C8508F" w:rsidRPr="001B64A6">
        <w:rPr>
          <w:rFonts w:asciiTheme="majorBidi" w:hAnsiTheme="majorBidi" w:cstheme="majorBidi"/>
          <w:sz w:val="24"/>
          <w:szCs w:val="24"/>
          <w:vertAlign w:val="superscript"/>
        </w:rPr>
        <w:t xml:space="preserve">1 </w:t>
      </w:r>
      <w:r w:rsidR="00F37074" w:rsidRPr="001B64A6">
        <w:rPr>
          <w:rFonts w:asciiTheme="majorBidi" w:hAnsiTheme="majorBidi" w:cstheme="majorBidi"/>
          <w:sz w:val="24"/>
          <w:szCs w:val="24"/>
        </w:rPr>
        <w:t>confirmed the</w:t>
      </w:r>
      <w:r w:rsidR="00392ABA" w:rsidRPr="001B64A6">
        <w:rPr>
          <w:rFonts w:asciiTheme="majorBidi" w:hAnsiTheme="majorBidi" w:cstheme="majorBidi"/>
          <w:sz w:val="24"/>
          <w:szCs w:val="24"/>
        </w:rPr>
        <w:t xml:space="preserve"> lack of carbox</w:t>
      </w:r>
      <w:r w:rsidR="005B6896" w:rsidRPr="001B64A6">
        <w:rPr>
          <w:rFonts w:asciiTheme="majorBidi" w:hAnsiTheme="majorBidi" w:cstheme="majorBidi"/>
          <w:sz w:val="24"/>
          <w:szCs w:val="24"/>
        </w:rPr>
        <w:t>yli</w:t>
      </w:r>
      <w:r w:rsidR="00392ABA" w:rsidRPr="001B64A6">
        <w:rPr>
          <w:rFonts w:asciiTheme="majorBidi" w:hAnsiTheme="majorBidi" w:cstheme="majorBidi"/>
          <w:sz w:val="24"/>
          <w:szCs w:val="24"/>
        </w:rPr>
        <w:t xml:space="preserve">c acid group in GO/PAMAM. </w:t>
      </w:r>
      <w:r w:rsidR="00417993" w:rsidRPr="001B64A6">
        <w:rPr>
          <w:rFonts w:asciiTheme="majorBidi" w:hAnsiTheme="majorBidi" w:cstheme="majorBidi"/>
          <w:sz w:val="24"/>
          <w:szCs w:val="24"/>
        </w:rPr>
        <w:t>Diminishing t</w:t>
      </w:r>
      <w:r w:rsidR="007B2723" w:rsidRPr="001B64A6">
        <w:rPr>
          <w:rFonts w:asciiTheme="majorBidi" w:hAnsiTheme="majorBidi" w:cstheme="majorBidi"/>
          <w:sz w:val="24"/>
          <w:szCs w:val="24"/>
        </w:rPr>
        <w:t xml:space="preserve">he </w:t>
      </w:r>
      <w:r w:rsidR="00417993" w:rsidRPr="001B64A6">
        <w:rPr>
          <w:rFonts w:asciiTheme="majorBidi" w:hAnsiTheme="majorBidi" w:cstheme="majorBidi"/>
          <w:sz w:val="24"/>
          <w:szCs w:val="24"/>
        </w:rPr>
        <w:t>C=O band of GO at 1731cm</w:t>
      </w:r>
      <w:r w:rsidR="00415333" w:rsidRPr="001B64A6">
        <w:rPr>
          <w:rFonts w:asciiTheme="majorBidi" w:hAnsiTheme="majorBidi" w:cstheme="majorBidi"/>
          <w:sz w:val="24"/>
          <w:szCs w:val="24"/>
          <w:vertAlign w:val="superscript"/>
        </w:rPr>
        <w:t>–</w:t>
      </w:r>
      <w:r w:rsidR="00417993" w:rsidRPr="001B64A6">
        <w:rPr>
          <w:rFonts w:asciiTheme="majorBidi" w:hAnsiTheme="majorBidi" w:cstheme="majorBidi"/>
          <w:sz w:val="24"/>
          <w:szCs w:val="24"/>
          <w:vertAlign w:val="superscript"/>
        </w:rPr>
        <w:t>1</w:t>
      </w:r>
      <w:r w:rsidR="00417993" w:rsidRPr="001B64A6">
        <w:rPr>
          <w:rFonts w:asciiTheme="majorBidi" w:hAnsiTheme="majorBidi" w:cstheme="majorBidi"/>
          <w:sz w:val="24"/>
          <w:szCs w:val="24"/>
        </w:rPr>
        <w:t xml:space="preserve"> and </w:t>
      </w:r>
      <w:r w:rsidR="00F37074" w:rsidRPr="001B64A6">
        <w:rPr>
          <w:rFonts w:asciiTheme="majorBidi" w:hAnsiTheme="majorBidi" w:cstheme="majorBidi"/>
          <w:sz w:val="24"/>
          <w:szCs w:val="24"/>
        </w:rPr>
        <w:t xml:space="preserve">the </w:t>
      </w:r>
      <w:r w:rsidR="00417993" w:rsidRPr="001B64A6">
        <w:rPr>
          <w:rFonts w:asciiTheme="majorBidi" w:hAnsiTheme="majorBidi" w:cstheme="majorBidi"/>
          <w:sz w:val="24"/>
          <w:szCs w:val="24"/>
        </w:rPr>
        <w:t xml:space="preserve">appearance </w:t>
      </w:r>
      <w:r w:rsidR="007B2723" w:rsidRPr="001B64A6">
        <w:rPr>
          <w:rFonts w:asciiTheme="majorBidi" w:hAnsiTheme="majorBidi" w:cstheme="majorBidi"/>
          <w:sz w:val="24"/>
          <w:szCs w:val="24"/>
        </w:rPr>
        <w:t xml:space="preserve">bands at </w:t>
      </w:r>
      <w:r w:rsidR="000870C4" w:rsidRPr="001B64A6">
        <w:rPr>
          <w:rFonts w:asciiTheme="majorBidi" w:hAnsiTheme="majorBidi" w:cstheme="majorBidi"/>
          <w:sz w:val="24"/>
          <w:szCs w:val="24"/>
        </w:rPr>
        <w:t>1637</w:t>
      </w:r>
      <w:r w:rsidR="00F37074" w:rsidRPr="001B64A6">
        <w:rPr>
          <w:rFonts w:asciiTheme="majorBidi" w:hAnsiTheme="majorBidi" w:cstheme="majorBidi"/>
          <w:sz w:val="24"/>
          <w:szCs w:val="24"/>
        </w:rPr>
        <w:t xml:space="preserve"> cm</w:t>
      </w:r>
      <w:r w:rsidR="00F37074" w:rsidRPr="001B64A6">
        <w:rPr>
          <w:rFonts w:asciiTheme="majorBidi" w:hAnsiTheme="majorBidi" w:cstheme="majorBidi"/>
          <w:sz w:val="24"/>
          <w:szCs w:val="24"/>
          <w:vertAlign w:val="superscript"/>
        </w:rPr>
        <w:t>–1</w:t>
      </w:r>
      <w:r w:rsidR="00885F08" w:rsidRPr="001B64A6">
        <w:rPr>
          <w:rFonts w:asciiTheme="majorBidi" w:hAnsiTheme="majorBidi" w:cstheme="majorBidi"/>
          <w:sz w:val="24"/>
          <w:szCs w:val="24"/>
        </w:rPr>
        <w:t xml:space="preserve"> </w:t>
      </w:r>
      <w:r w:rsidR="00417993" w:rsidRPr="001B64A6">
        <w:rPr>
          <w:rFonts w:asciiTheme="majorBidi" w:hAnsiTheme="majorBidi" w:cstheme="majorBidi"/>
          <w:sz w:val="24"/>
          <w:szCs w:val="24"/>
        </w:rPr>
        <w:t>(C=O amide I stretching vibration</w:t>
      </w:r>
      <w:r w:rsidR="00F37074" w:rsidRPr="001B64A6">
        <w:rPr>
          <w:rFonts w:asciiTheme="majorBidi" w:hAnsiTheme="majorBidi" w:cstheme="majorBidi"/>
          <w:sz w:val="24"/>
          <w:szCs w:val="24"/>
        </w:rPr>
        <w:t xml:space="preserve"> mode)</w:t>
      </w:r>
      <w:r w:rsidR="00AD6149">
        <w:rPr>
          <w:rFonts w:asciiTheme="majorBidi" w:hAnsiTheme="majorBidi" w:cstheme="majorBidi"/>
          <w:sz w:val="24"/>
          <w:szCs w:val="24"/>
        </w:rPr>
        <w:t>,</w:t>
      </w:r>
      <w:r w:rsidR="00E566F9" w:rsidRPr="00AD6149">
        <w:rPr>
          <w:rFonts w:asciiTheme="majorBidi" w:hAnsiTheme="majorBidi" w:cstheme="majorBidi"/>
          <w:sz w:val="24"/>
          <w:szCs w:val="24"/>
          <w:vertAlign w:val="superscript"/>
        </w:rPr>
        <w:t>24,29,30</w:t>
      </w:r>
      <w:r w:rsidR="00E2747C" w:rsidRPr="001B64A6">
        <w:rPr>
          <w:rFonts w:asciiTheme="majorBidi" w:hAnsiTheme="majorBidi" w:cstheme="majorBidi"/>
          <w:sz w:val="24"/>
          <w:szCs w:val="24"/>
        </w:rPr>
        <w:t xml:space="preserve"> </w:t>
      </w:r>
      <w:r w:rsidR="00196FBF" w:rsidRPr="001B64A6">
        <w:rPr>
          <w:rFonts w:asciiTheme="majorBidi" w:hAnsiTheme="majorBidi" w:cstheme="majorBidi"/>
          <w:sz w:val="24"/>
          <w:szCs w:val="24"/>
        </w:rPr>
        <w:t>in</w:t>
      </w:r>
      <w:r w:rsidR="0066532C" w:rsidRPr="001B64A6">
        <w:rPr>
          <w:rFonts w:asciiTheme="majorBidi" w:hAnsiTheme="majorBidi" w:cstheme="majorBidi"/>
          <w:sz w:val="24"/>
          <w:szCs w:val="24"/>
        </w:rPr>
        <w:t xml:space="preserve"> </w:t>
      </w:r>
      <w:r w:rsidR="006744B0" w:rsidRPr="001B64A6">
        <w:rPr>
          <w:rFonts w:asciiTheme="majorBidi" w:hAnsiTheme="majorBidi" w:cstheme="majorBidi"/>
          <w:sz w:val="24"/>
          <w:szCs w:val="24"/>
        </w:rPr>
        <w:t xml:space="preserve">the </w:t>
      </w:r>
      <w:r w:rsidR="007B2723" w:rsidRPr="001B64A6">
        <w:rPr>
          <w:rFonts w:asciiTheme="majorBidi" w:hAnsiTheme="majorBidi" w:cstheme="majorBidi"/>
          <w:sz w:val="24"/>
          <w:szCs w:val="24"/>
        </w:rPr>
        <w:t xml:space="preserve">IR spectrum </w:t>
      </w:r>
      <w:r w:rsidR="00196FBF" w:rsidRPr="001B64A6">
        <w:rPr>
          <w:rFonts w:asciiTheme="majorBidi" w:hAnsiTheme="majorBidi" w:cstheme="majorBidi"/>
          <w:sz w:val="24"/>
          <w:szCs w:val="24"/>
        </w:rPr>
        <w:t xml:space="preserve">of </w:t>
      </w:r>
      <w:r w:rsidR="00261ACE" w:rsidRPr="001B64A6">
        <w:rPr>
          <w:rFonts w:asciiTheme="majorBidi" w:hAnsiTheme="majorBidi" w:cstheme="majorBidi"/>
          <w:sz w:val="24"/>
          <w:szCs w:val="24"/>
        </w:rPr>
        <w:t>as-</w:t>
      </w:r>
      <w:r w:rsidR="00E947FF" w:rsidRPr="001B64A6">
        <w:rPr>
          <w:rFonts w:asciiTheme="majorBidi" w:hAnsiTheme="majorBidi" w:cstheme="majorBidi"/>
          <w:sz w:val="24"/>
          <w:szCs w:val="24"/>
        </w:rPr>
        <w:t>synthesiz</w:t>
      </w:r>
      <w:r w:rsidR="002A1E4A" w:rsidRPr="001B64A6">
        <w:rPr>
          <w:rFonts w:asciiTheme="majorBidi" w:hAnsiTheme="majorBidi" w:cstheme="majorBidi"/>
          <w:sz w:val="24"/>
          <w:szCs w:val="24"/>
        </w:rPr>
        <w:t>ed GO/PAMAM</w:t>
      </w:r>
      <w:r w:rsidR="00196FBF" w:rsidRPr="001B64A6">
        <w:rPr>
          <w:rFonts w:asciiTheme="majorBidi" w:hAnsiTheme="majorBidi" w:cstheme="majorBidi"/>
          <w:sz w:val="24"/>
          <w:szCs w:val="24"/>
        </w:rPr>
        <w:t xml:space="preserve"> </w:t>
      </w:r>
      <w:r w:rsidR="004B5441" w:rsidRPr="001B64A6">
        <w:rPr>
          <w:rFonts w:asciiTheme="majorBidi" w:hAnsiTheme="majorBidi" w:cstheme="majorBidi"/>
          <w:sz w:val="24"/>
          <w:szCs w:val="24"/>
        </w:rPr>
        <w:t xml:space="preserve">confirmed that the GO/PAMAM </w:t>
      </w:r>
      <w:r w:rsidR="00A6073E" w:rsidRPr="001B64A6">
        <w:rPr>
          <w:rFonts w:asciiTheme="majorBidi" w:hAnsiTheme="majorBidi" w:cstheme="majorBidi"/>
          <w:sz w:val="24"/>
          <w:szCs w:val="24"/>
        </w:rPr>
        <w:t>was</w:t>
      </w:r>
      <w:r w:rsidR="004B5441" w:rsidRPr="001B64A6">
        <w:rPr>
          <w:rFonts w:asciiTheme="majorBidi" w:hAnsiTheme="majorBidi" w:cstheme="majorBidi"/>
          <w:sz w:val="24"/>
          <w:szCs w:val="24"/>
        </w:rPr>
        <w:t xml:space="preserve"> synthesized</w:t>
      </w:r>
      <w:r w:rsidR="0027492B" w:rsidRPr="001B64A6">
        <w:rPr>
          <w:rFonts w:asciiTheme="majorBidi" w:hAnsiTheme="majorBidi" w:cstheme="majorBidi"/>
          <w:sz w:val="24"/>
          <w:szCs w:val="24"/>
        </w:rPr>
        <w:t>.</w:t>
      </w:r>
    </w:p>
    <w:p w:rsidR="004E3050" w:rsidRPr="001B64A6" w:rsidRDefault="00DF5B1A" w:rsidP="004E3050">
      <w:pPr>
        <w:autoSpaceDE w:val="0"/>
        <w:autoSpaceDN w:val="0"/>
        <w:adjustRightInd w:val="0"/>
        <w:spacing w:after="0" w:line="480" w:lineRule="auto"/>
        <w:jc w:val="center"/>
        <w:rPr>
          <w:rFonts w:asciiTheme="majorBidi" w:hAnsiTheme="majorBidi" w:cstheme="majorBidi"/>
          <w:b/>
          <w:bCs/>
          <w:sz w:val="24"/>
          <w:szCs w:val="24"/>
        </w:rPr>
      </w:pPr>
      <w:r w:rsidRPr="001B64A6">
        <w:rPr>
          <w:rFonts w:asciiTheme="majorBidi" w:hAnsiTheme="majorBidi" w:cstheme="majorBidi"/>
          <w:b/>
          <w:bCs/>
          <w:noProof/>
          <w:sz w:val="24"/>
          <w:szCs w:val="24"/>
        </w:rPr>
        <w:lastRenderedPageBreak/>
        <w:drawing>
          <wp:inline distT="0" distB="0" distL="0" distR="0">
            <wp:extent cx="3161510" cy="4093200"/>
            <wp:effectExtent l="19050" t="0" r="790" b="0"/>
            <wp:docPr id="260" name="Picture 260" descr="C:\Users\user\Downloads\Desktop\IR v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Downloads\Desktop\IR v06.tif"/>
                    <pic:cNvPicPr>
                      <a:picLocks noChangeAspect="1" noChangeArrowheads="1"/>
                    </pic:cNvPicPr>
                  </pic:nvPicPr>
                  <pic:blipFill>
                    <a:blip r:embed="rId37" cstate="print"/>
                    <a:srcRect/>
                    <a:stretch>
                      <a:fillRect/>
                    </a:stretch>
                  </pic:blipFill>
                  <pic:spPr bwMode="auto">
                    <a:xfrm>
                      <a:off x="0" y="0"/>
                      <a:ext cx="3161510" cy="4093200"/>
                    </a:xfrm>
                    <a:prstGeom prst="rect">
                      <a:avLst/>
                    </a:prstGeom>
                    <a:noFill/>
                    <a:ln w="9525">
                      <a:noFill/>
                      <a:miter lim="800000"/>
                      <a:headEnd/>
                      <a:tailEnd/>
                    </a:ln>
                  </pic:spPr>
                </pic:pic>
              </a:graphicData>
            </a:graphic>
          </wp:inline>
        </w:drawing>
      </w:r>
    </w:p>
    <w:p w:rsidR="0078719E" w:rsidRPr="001B64A6" w:rsidRDefault="006676B8" w:rsidP="005E1FD6">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b/>
          <w:bCs/>
          <w:sz w:val="24"/>
          <w:szCs w:val="24"/>
        </w:rPr>
        <w:t>Figure</w:t>
      </w:r>
      <w:r w:rsidR="0012383D" w:rsidRPr="001B64A6">
        <w:rPr>
          <w:rFonts w:asciiTheme="majorBidi" w:hAnsiTheme="majorBidi" w:cstheme="majorBidi"/>
          <w:b/>
          <w:bCs/>
          <w:sz w:val="24"/>
          <w:szCs w:val="24"/>
        </w:rPr>
        <w:t xml:space="preserve"> </w:t>
      </w:r>
      <w:r w:rsidR="00FD5F74" w:rsidRPr="001B64A6">
        <w:rPr>
          <w:rFonts w:asciiTheme="majorBidi" w:hAnsiTheme="majorBidi" w:cstheme="majorBidi"/>
          <w:b/>
          <w:bCs/>
          <w:sz w:val="24"/>
          <w:szCs w:val="24"/>
        </w:rPr>
        <w:t>3</w:t>
      </w:r>
      <w:r w:rsidRPr="001B64A6">
        <w:rPr>
          <w:rFonts w:asciiTheme="majorBidi" w:hAnsiTheme="majorBidi" w:cstheme="majorBidi"/>
          <w:b/>
          <w:bCs/>
          <w:sz w:val="24"/>
          <w:szCs w:val="24"/>
        </w:rPr>
        <w:t>.</w:t>
      </w:r>
      <w:r w:rsidR="002B3A6E" w:rsidRPr="001B64A6">
        <w:rPr>
          <w:rFonts w:asciiTheme="majorBidi" w:hAnsiTheme="majorBidi" w:cstheme="majorBidi"/>
          <w:sz w:val="24"/>
          <w:szCs w:val="24"/>
        </w:rPr>
        <w:t xml:space="preserve"> IR spectra of </w:t>
      </w:r>
      <w:r w:rsidR="00DC72DF" w:rsidRPr="001B64A6">
        <w:rPr>
          <w:rFonts w:asciiTheme="majorBidi" w:hAnsiTheme="majorBidi" w:cstheme="majorBidi"/>
          <w:sz w:val="24"/>
          <w:szCs w:val="24"/>
        </w:rPr>
        <w:t xml:space="preserve">(a) </w:t>
      </w:r>
      <w:r w:rsidR="0078719E" w:rsidRPr="001B64A6">
        <w:rPr>
          <w:rFonts w:asciiTheme="majorBidi" w:hAnsiTheme="majorBidi" w:cstheme="majorBidi"/>
          <w:sz w:val="24"/>
          <w:szCs w:val="24"/>
        </w:rPr>
        <w:t>GO/PAMAM</w:t>
      </w:r>
      <w:r w:rsidR="008A7BAC" w:rsidRPr="001B64A6">
        <w:rPr>
          <w:rFonts w:asciiTheme="majorBidi" w:hAnsiTheme="majorBidi" w:cstheme="majorBidi"/>
          <w:sz w:val="24"/>
          <w:szCs w:val="24"/>
        </w:rPr>
        <w:t xml:space="preserve">, (b) GO/PAMAM </w:t>
      </w:r>
      <w:r w:rsidR="00B82791" w:rsidRPr="001B64A6">
        <w:rPr>
          <w:rFonts w:asciiTheme="majorBidi" w:hAnsiTheme="majorBidi" w:cstheme="majorBidi"/>
          <w:sz w:val="24"/>
          <w:szCs w:val="24"/>
        </w:rPr>
        <w:t xml:space="preserve">modified </w:t>
      </w:r>
      <w:r w:rsidR="008A7BAC" w:rsidRPr="001B64A6">
        <w:rPr>
          <w:rFonts w:asciiTheme="majorBidi" w:hAnsiTheme="majorBidi" w:cstheme="majorBidi"/>
          <w:sz w:val="24"/>
          <w:szCs w:val="24"/>
        </w:rPr>
        <w:t>at pH=0</w:t>
      </w:r>
      <w:r w:rsidR="00F2485A" w:rsidRPr="001B64A6">
        <w:rPr>
          <w:rFonts w:asciiTheme="majorBidi" w:hAnsiTheme="majorBidi" w:cstheme="majorBidi"/>
          <w:sz w:val="24"/>
          <w:szCs w:val="24"/>
        </w:rPr>
        <w:t xml:space="preserve"> and</w:t>
      </w:r>
      <w:r w:rsidR="00DC72DF" w:rsidRPr="001B64A6">
        <w:rPr>
          <w:rFonts w:asciiTheme="majorBidi" w:hAnsiTheme="majorBidi" w:cstheme="majorBidi"/>
          <w:sz w:val="24"/>
          <w:szCs w:val="24"/>
        </w:rPr>
        <w:t xml:space="preserve"> </w:t>
      </w:r>
      <w:r w:rsidR="0078719E" w:rsidRPr="001B64A6">
        <w:rPr>
          <w:rFonts w:asciiTheme="majorBidi" w:hAnsiTheme="majorBidi" w:cstheme="majorBidi"/>
          <w:sz w:val="24"/>
          <w:szCs w:val="24"/>
        </w:rPr>
        <w:t>ARS</w:t>
      </w:r>
      <w:r w:rsidR="005E1FD6" w:rsidRPr="001B64A6">
        <w:rPr>
          <w:rFonts w:asciiTheme="majorBidi" w:hAnsiTheme="majorBidi" w:cstheme="majorBidi"/>
          <w:sz w:val="24"/>
          <w:szCs w:val="24"/>
        </w:rPr>
        <w:t>–</w:t>
      </w:r>
      <w:r w:rsidR="00DC72DF" w:rsidRPr="001B64A6">
        <w:rPr>
          <w:rFonts w:asciiTheme="majorBidi" w:hAnsiTheme="majorBidi" w:cstheme="majorBidi"/>
          <w:sz w:val="24"/>
          <w:szCs w:val="24"/>
        </w:rPr>
        <w:t xml:space="preserve">adsorbed </w:t>
      </w:r>
      <w:r w:rsidR="0078719E" w:rsidRPr="001B64A6">
        <w:rPr>
          <w:rFonts w:asciiTheme="majorBidi" w:hAnsiTheme="majorBidi" w:cstheme="majorBidi"/>
          <w:sz w:val="24"/>
          <w:szCs w:val="24"/>
        </w:rPr>
        <w:t>GO/PAMAM</w:t>
      </w:r>
      <w:r w:rsidR="00B92E11" w:rsidRPr="001B64A6">
        <w:rPr>
          <w:rFonts w:asciiTheme="majorBidi" w:hAnsiTheme="majorBidi" w:cstheme="majorBidi"/>
          <w:sz w:val="24"/>
          <w:szCs w:val="24"/>
        </w:rPr>
        <w:t xml:space="preserve"> at </w:t>
      </w:r>
      <w:r w:rsidR="008A7BAC" w:rsidRPr="001B64A6">
        <w:rPr>
          <w:rFonts w:asciiTheme="majorBidi" w:hAnsiTheme="majorBidi" w:cstheme="majorBidi"/>
          <w:sz w:val="24"/>
          <w:szCs w:val="24"/>
        </w:rPr>
        <w:t>(c</w:t>
      </w:r>
      <w:r w:rsidR="00F2485A" w:rsidRPr="001B64A6">
        <w:rPr>
          <w:rFonts w:asciiTheme="majorBidi" w:hAnsiTheme="majorBidi" w:cstheme="majorBidi"/>
          <w:sz w:val="24"/>
          <w:szCs w:val="24"/>
        </w:rPr>
        <w:t xml:space="preserve">) </w:t>
      </w:r>
      <w:r w:rsidR="00B92E11" w:rsidRPr="001B64A6">
        <w:rPr>
          <w:rFonts w:asciiTheme="majorBidi" w:hAnsiTheme="majorBidi" w:cstheme="majorBidi"/>
          <w:sz w:val="24"/>
          <w:szCs w:val="24"/>
        </w:rPr>
        <w:t>pH=0</w:t>
      </w:r>
      <w:r w:rsidR="008A7BAC" w:rsidRPr="001B64A6">
        <w:rPr>
          <w:rFonts w:asciiTheme="majorBidi" w:hAnsiTheme="majorBidi" w:cstheme="majorBidi"/>
          <w:sz w:val="24"/>
          <w:szCs w:val="24"/>
        </w:rPr>
        <w:t>, (d</w:t>
      </w:r>
      <w:r w:rsidR="00F2485A" w:rsidRPr="001B64A6">
        <w:rPr>
          <w:rFonts w:asciiTheme="majorBidi" w:hAnsiTheme="majorBidi" w:cstheme="majorBidi"/>
          <w:sz w:val="24"/>
          <w:szCs w:val="24"/>
        </w:rPr>
        <w:t>)</w:t>
      </w:r>
      <w:r w:rsidR="00B92E11" w:rsidRPr="001B64A6">
        <w:rPr>
          <w:rFonts w:asciiTheme="majorBidi" w:hAnsiTheme="majorBidi" w:cstheme="majorBidi"/>
          <w:sz w:val="24"/>
          <w:szCs w:val="24"/>
        </w:rPr>
        <w:t xml:space="preserve"> pH=2</w:t>
      </w:r>
      <w:r w:rsidR="00F2485A" w:rsidRPr="001B64A6">
        <w:rPr>
          <w:rFonts w:asciiTheme="majorBidi" w:hAnsiTheme="majorBidi" w:cstheme="majorBidi"/>
          <w:sz w:val="24"/>
          <w:szCs w:val="24"/>
        </w:rPr>
        <w:t>,</w:t>
      </w:r>
      <w:r w:rsidR="00B92E11" w:rsidRPr="001B64A6">
        <w:rPr>
          <w:rFonts w:asciiTheme="majorBidi" w:hAnsiTheme="majorBidi" w:cstheme="majorBidi"/>
          <w:sz w:val="24"/>
          <w:szCs w:val="24"/>
        </w:rPr>
        <w:t xml:space="preserve"> </w:t>
      </w:r>
      <w:r w:rsidR="008A7BAC" w:rsidRPr="001B64A6">
        <w:rPr>
          <w:rFonts w:asciiTheme="majorBidi" w:hAnsiTheme="majorBidi" w:cstheme="majorBidi"/>
          <w:sz w:val="24"/>
          <w:szCs w:val="24"/>
        </w:rPr>
        <w:t>(e</w:t>
      </w:r>
      <w:r w:rsidR="00DC72DF" w:rsidRPr="001B64A6">
        <w:rPr>
          <w:rFonts w:asciiTheme="majorBidi" w:hAnsiTheme="majorBidi" w:cstheme="majorBidi"/>
          <w:sz w:val="24"/>
          <w:szCs w:val="24"/>
        </w:rPr>
        <w:t xml:space="preserve">) </w:t>
      </w:r>
      <w:r w:rsidR="00B92E11" w:rsidRPr="001B64A6">
        <w:rPr>
          <w:rFonts w:asciiTheme="majorBidi" w:hAnsiTheme="majorBidi" w:cstheme="majorBidi"/>
          <w:sz w:val="24"/>
          <w:szCs w:val="24"/>
        </w:rPr>
        <w:t>pH=</w:t>
      </w:r>
      <w:r w:rsidR="003469FA" w:rsidRPr="001B64A6">
        <w:rPr>
          <w:rFonts w:asciiTheme="majorBidi" w:hAnsiTheme="majorBidi" w:cstheme="majorBidi"/>
          <w:sz w:val="24"/>
          <w:szCs w:val="24"/>
        </w:rPr>
        <w:t>5</w:t>
      </w:r>
      <w:r w:rsidR="00DA1095" w:rsidRPr="001B64A6">
        <w:rPr>
          <w:rFonts w:asciiTheme="majorBidi" w:hAnsiTheme="majorBidi" w:cstheme="majorBidi"/>
          <w:sz w:val="24"/>
          <w:szCs w:val="24"/>
        </w:rPr>
        <w:t xml:space="preserve"> and</w:t>
      </w:r>
      <w:r w:rsidR="008A7BAC" w:rsidRPr="001B64A6">
        <w:rPr>
          <w:rFonts w:asciiTheme="majorBidi" w:hAnsiTheme="majorBidi" w:cstheme="majorBidi"/>
          <w:sz w:val="24"/>
          <w:szCs w:val="24"/>
        </w:rPr>
        <w:t xml:space="preserve"> (f</w:t>
      </w:r>
      <w:r w:rsidR="0078719E" w:rsidRPr="001B64A6">
        <w:rPr>
          <w:rFonts w:asciiTheme="majorBidi" w:hAnsiTheme="majorBidi" w:cstheme="majorBidi"/>
          <w:sz w:val="24"/>
          <w:szCs w:val="24"/>
        </w:rPr>
        <w:t xml:space="preserve">) </w:t>
      </w:r>
      <w:r w:rsidR="00BA7F01" w:rsidRPr="001B64A6">
        <w:rPr>
          <w:rFonts w:asciiTheme="majorBidi" w:hAnsiTheme="majorBidi" w:cstheme="majorBidi"/>
          <w:sz w:val="24"/>
          <w:szCs w:val="24"/>
        </w:rPr>
        <w:t>pH=</w:t>
      </w:r>
      <w:r w:rsidR="00553304" w:rsidRPr="001B64A6">
        <w:rPr>
          <w:rFonts w:asciiTheme="majorBidi" w:hAnsiTheme="majorBidi" w:cstheme="majorBidi"/>
          <w:sz w:val="24"/>
          <w:szCs w:val="24"/>
        </w:rPr>
        <w:t>10</w:t>
      </w:r>
      <w:r w:rsidRPr="001B64A6">
        <w:rPr>
          <w:rFonts w:asciiTheme="majorBidi" w:hAnsiTheme="majorBidi" w:cstheme="majorBidi"/>
          <w:sz w:val="24"/>
          <w:szCs w:val="24"/>
        </w:rPr>
        <w:t>.</w:t>
      </w:r>
    </w:p>
    <w:p w:rsidR="00B60629" w:rsidRPr="001B64A6" w:rsidRDefault="00B60629" w:rsidP="00562758">
      <w:pPr>
        <w:autoSpaceDE w:val="0"/>
        <w:autoSpaceDN w:val="0"/>
        <w:adjustRightInd w:val="0"/>
        <w:spacing w:after="0" w:line="480" w:lineRule="auto"/>
        <w:jc w:val="both"/>
        <w:rPr>
          <w:rFonts w:asciiTheme="majorBidi" w:hAnsiTheme="majorBidi" w:cstheme="majorBidi"/>
          <w:color w:val="000000" w:themeColor="text1"/>
          <w:sz w:val="24"/>
          <w:szCs w:val="24"/>
        </w:rPr>
      </w:pPr>
    </w:p>
    <w:p w:rsidR="0049249A" w:rsidRPr="001B64A6" w:rsidRDefault="00901899" w:rsidP="00406095">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1B64A6">
        <w:rPr>
          <w:rFonts w:asciiTheme="majorBidi" w:hAnsiTheme="majorBidi" w:cstheme="majorBidi"/>
          <w:sz w:val="24"/>
          <w:szCs w:val="24"/>
        </w:rPr>
        <w:t xml:space="preserve">Chemical analysis </w:t>
      </w:r>
      <w:r w:rsidR="00B60629" w:rsidRPr="001B64A6">
        <w:rPr>
          <w:rFonts w:asciiTheme="majorBidi" w:hAnsiTheme="majorBidi" w:cstheme="majorBidi"/>
          <w:sz w:val="24"/>
          <w:szCs w:val="24"/>
        </w:rPr>
        <w:t xml:space="preserve">of pristine GO/PAMAM by </w:t>
      </w:r>
      <w:r w:rsidR="000C28DD" w:rsidRPr="001B64A6">
        <w:rPr>
          <w:rFonts w:asciiTheme="majorBidi" w:hAnsiTheme="majorBidi" w:cstheme="majorBidi"/>
          <w:sz w:val="24"/>
          <w:szCs w:val="24"/>
        </w:rPr>
        <w:t xml:space="preserve">a ECS 4010 </w:t>
      </w:r>
      <w:r w:rsidR="00B60629" w:rsidRPr="001B64A6">
        <w:rPr>
          <w:rFonts w:asciiTheme="majorBidi" w:hAnsiTheme="majorBidi" w:cstheme="majorBidi"/>
          <w:sz w:val="24"/>
          <w:szCs w:val="24"/>
        </w:rPr>
        <w:t>CHNS</w:t>
      </w:r>
      <w:r w:rsidR="00D61903" w:rsidRPr="001B64A6">
        <w:rPr>
          <w:rFonts w:asciiTheme="majorBidi" w:hAnsiTheme="majorBidi" w:cstheme="majorBidi"/>
          <w:sz w:val="24"/>
          <w:szCs w:val="24"/>
        </w:rPr>
        <w:t>–</w:t>
      </w:r>
      <w:r w:rsidR="000C28DD" w:rsidRPr="001B64A6">
        <w:rPr>
          <w:rFonts w:asciiTheme="majorBidi" w:hAnsiTheme="majorBidi" w:cstheme="majorBidi"/>
          <w:sz w:val="24"/>
          <w:szCs w:val="24"/>
        </w:rPr>
        <w:t>O elemental an</w:t>
      </w:r>
      <w:r w:rsidR="002F5A98" w:rsidRPr="001B64A6">
        <w:rPr>
          <w:rFonts w:asciiTheme="majorBidi" w:hAnsiTheme="majorBidi" w:cstheme="majorBidi"/>
          <w:sz w:val="24"/>
          <w:szCs w:val="24"/>
        </w:rPr>
        <w:t>alyzer</w:t>
      </w:r>
      <w:r w:rsidR="009E1433" w:rsidRPr="001B64A6">
        <w:rPr>
          <w:rFonts w:asciiTheme="majorBidi" w:hAnsiTheme="majorBidi" w:cstheme="majorBidi"/>
          <w:sz w:val="24"/>
          <w:szCs w:val="24"/>
        </w:rPr>
        <w:t xml:space="preserve"> </w:t>
      </w:r>
      <w:r w:rsidRPr="001B64A6">
        <w:rPr>
          <w:rFonts w:asciiTheme="majorBidi" w:hAnsiTheme="majorBidi" w:cstheme="majorBidi"/>
          <w:sz w:val="24"/>
          <w:szCs w:val="24"/>
        </w:rPr>
        <w:t>showed that</w:t>
      </w:r>
      <w:r w:rsidR="002F5A98" w:rsidRPr="001B64A6">
        <w:rPr>
          <w:rFonts w:asciiTheme="majorBidi" w:hAnsiTheme="majorBidi" w:cstheme="majorBidi"/>
          <w:sz w:val="24"/>
          <w:szCs w:val="24"/>
        </w:rPr>
        <w:t xml:space="preserve"> </w:t>
      </w:r>
      <w:r w:rsidRPr="001B64A6">
        <w:rPr>
          <w:rFonts w:asciiTheme="majorBidi" w:hAnsiTheme="majorBidi" w:cstheme="majorBidi"/>
          <w:sz w:val="24"/>
          <w:szCs w:val="24"/>
        </w:rPr>
        <w:t xml:space="preserve">this compound contains </w:t>
      </w:r>
      <w:r w:rsidR="002F5A98" w:rsidRPr="001B64A6">
        <w:rPr>
          <w:rFonts w:asciiTheme="majorBidi" w:hAnsiTheme="majorBidi" w:cstheme="majorBidi"/>
          <w:sz w:val="24"/>
          <w:szCs w:val="24"/>
        </w:rPr>
        <w:t>17.22</w:t>
      </w:r>
      <w:r w:rsidRPr="001B64A6">
        <w:rPr>
          <w:rFonts w:asciiTheme="majorBidi" w:hAnsiTheme="majorBidi" w:cstheme="majorBidi"/>
          <w:sz w:val="24"/>
          <w:szCs w:val="24"/>
        </w:rPr>
        <w:t>% nitrogen</w:t>
      </w:r>
      <w:r w:rsidR="002F5A98" w:rsidRPr="001B64A6">
        <w:rPr>
          <w:rFonts w:asciiTheme="majorBidi" w:hAnsiTheme="majorBidi" w:cstheme="majorBidi"/>
          <w:sz w:val="24"/>
          <w:szCs w:val="24"/>
        </w:rPr>
        <w:t>,</w:t>
      </w:r>
      <w:r w:rsidR="00B60629" w:rsidRPr="001B64A6">
        <w:rPr>
          <w:rFonts w:asciiTheme="majorBidi" w:hAnsiTheme="majorBidi" w:cstheme="majorBidi"/>
          <w:sz w:val="24"/>
          <w:szCs w:val="24"/>
        </w:rPr>
        <w:t xml:space="preserve"> </w:t>
      </w:r>
      <w:r w:rsidR="002F5A98" w:rsidRPr="001B64A6">
        <w:rPr>
          <w:rFonts w:asciiTheme="majorBidi" w:hAnsiTheme="majorBidi" w:cstheme="majorBidi"/>
          <w:sz w:val="24"/>
          <w:szCs w:val="24"/>
        </w:rPr>
        <w:t>64.02</w:t>
      </w:r>
      <w:r w:rsidRPr="001B64A6">
        <w:rPr>
          <w:rFonts w:asciiTheme="majorBidi" w:hAnsiTheme="majorBidi" w:cstheme="majorBidi"/>
          <w:sz w:val="24"/>
          <w:szCs w:val="24"/>
        </w:rPr>
        <w:t>%</w:t>
      </w:r>
      <w:r w:rsidR="002F5A98" w:rsidRPr="001B64A6">
        <w:rPr>
          <w:rFonts w:asciiTheme="majorBidi" w:hAnsiTheme="majorBidi" w:cstheme="majorBidi"/>
          <w:sz w:val="24"/>
          <w:szCs w:val="24"/>
        </w:rPr>
        <w:t xml:space="preserve"> </w:t>
      </w:r>
      <w:r w:rsidRPr="001B64A6">
        <w:rPr>
          <w:rFonts w:asciiTheme="majorBidi" w:hAnsiTheme="majorBidi" w:cstheme="majorBidi"/>
          <w:sz w:val="24"/>
          <w:szCs w:val="24"/>
        </w:rPr>
        <w:t xml:space="preserve">carbon </w:t>
      </w:r>
      <w:r w:rsidR="00B60629" w:rsidRPr="001B64A6">
        <w:rPr>
          <w:rFonts w:asciiTheme="majorBidi" w:hAnsiTheme="majorBidi" w:cstheme="majorBidi"/>
          <w:sz w:val="24"/>
          <w:szCs w:val="24"/>
        </w:rPr>
        <w:t xml:space="preserve">and </w:t>
      </w:r>
      <w:r w:rsidR="002F5A98" w:rsidRPr="001B64A6">
        <w:rPr>
          <w:rFonts w:asciiTheme="majorBidi" w:hAnsiTheme="majorBidi" w:cstheme="majorBidi"/>
          <w:sz w:val="24"/>
          <w:szCs w:val="24"/>
        </w:rPr>
        <w:t>4.39</w:t>
      </w:r>
      <w:r w:rsidRPr="001B64A6">
        <w:rPr>
          <w:rFonts w:asciiTheme="majorBidi" w:hAnsiTheme="majorBidi" w:cstheme="majorBidi"/>
          <w:sz w:val="24"/>
          <w:szCs w:val="24"/>
        </w:rPr>
        <w:t>% hydrogen</w:t>
      </w:r>
      <w:r w:rsidR="005B2310" w:rsidRPr="001B64A6">
        <w:rPr>
          <w:rFonts w:asciiTheme="majorBidi" w:hAnsiTheme="majorBidi" w:cstheme="majorBidi"/>
          <w:sz w:val="24"/>
          <w:szCs w:val="24"/>
        </w:rPr>
        <w:t xml:space="preserve"> by mass</w:t>
      </w:r>
      <w:r w:rsidR="00E4539A" w:rsidRPr="001B64A6">
        <w:rPr>
          <w:rFonts w:asciiTheme="majorBidi" w:hAnsiTheme="majorBidi" w:cstheme="majorBidi"/>
          <w:sz w:val="24"/>
          <w:szCs w:val="24"/>
        </w:rPr>
        <w:t>, Fig. S4</w:t>
      </w:r>
      <w:r w:rsidR="00B60629" w:rsidRPr="001B64A6">
        <w:rPr>
          <w:rFonts w:asciiTheme="majorBidi" w:hAnsiTheme="majorBidi" w:cstheme="majorBidi"/>
          <w:sz w:val="24"/>
          <w:szCs w:val="24"/>
        </w:rPr>
        <w:t>.</w:t>
      </w:r>
    </w:p>
    <w:p w:rsidR="00FC76E0" w:rsidRPr="001B64A6" w:rsidRDefault="00F5129A" w:rsidP="00F5129A">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1B64A6">
        <w:rPr>
          <w:rFonts w:asciiTheme="majorBidi" w:hAnsiTheme="majorBidi" w:cstheme="majorBidi"/>
          <w:b/>
          <w:bCs/>
          <w:color w:val="000000" w:themeColor="text1"/>
          <w:sz w:val="24"/>
          <w:szCs w:val="24"/>
        </w:rPr>
        <w:t>2.4</w:t>
      </w:r>
      <w:r w:rsidR="005F7205" w:rsidRPr="001B64A6">
        <w:rPr>
          <w:rFonts w:asciiTheme="majorBidi" w:hAnsiTheme="majorBidi" w:cstheme="majorBidi"/>
          <w:b/>
          <w:bCs/>
          <w:color w:val="000000" w:themeColor="text1"/>
          <w:sz w:val="24"/>
          <w:szCs w:val="24"/>
        </w:rPr>
        <w:t>.</w:t>
      </w:r>
      <w:r w:rsidRPr="001B64A6">
        <w:rPr>
          <w:rFonts w:asciiTheme="majorBidi" w:hAnsiTheme="majorBidi" w:cstheme="majorBidi"/>
          <w:b/>
          <w:bCs/>
          <w:color w:val="000000" w:themeColor="text1"/>
          <w:sz w:val="24"/>
          <w:szCs w:val="24"/>
        </w:rPr>
        <w:t xml:space="preserve"> </w:t>
      </w:r>
      <w:r w:rsidR="00562758" w:rsidRPr="001B64A6">
        <w:rPr>
          <w:rFonts w:asciiTheme="majorBidi" w:hAnsiTheme="majorBidi" w:cstheme="majorBidi"/>
          <w:b/>
          <w:bCs/>
          <w:color w:val="000000" w:themeColor="text1"/>
          <w:sz w:val="24"/>
          <w:szCs w:val="24"/>
        </w:rPr>
        <w:t xml:space="preserve">Adsorption </w:t>
      </w:r>
      <w:r w:rsidRPr="001B64A6">
        <w:rPr>
          <w:rFonts w:asciiTheme="majorBidi" w:hAnsiTheme="majorBidi" w:cstheme="majorBidi"/>
          <w:b/>
          <w:bCs/>
          <w:color w:val="000000" w:themeColor="text1"/>
          <w:sz w:val="24"/>
          <w:szCs w:val="24"/>
        </w:rPr>
        <w:t>Experiments</w:t>
      </w:r>
    </w:p>
    <w:p w:rsidR="00562758" w:rsidRPr="001B64A6" w:rsidRDefault="00562758" w:rsidP="008E73B9">
      <w:pPr>
        <w:pStyle w:val="CommentText"/>
        <w:spacing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The adsorption experiments were </w:t>
      </w:r>
      <w:r w:rsidR="00C57A03" w:rsidRPr="001B64A6">
        <w:rPr>
          <w:rFonts w:asciiTheme="majorBidi" w:hAnsiTheme="majorBidi" w:cstheme="majorBidi"/>
          <w:sz w:val="24"/>
          <w:szCs w:val="24"/>
        </w:rPr>
        <w:t>carried out in a series of</w:t>
      </w:r>
      <w:r w:rsidR="00934F3D" w:rsidRPr="001B64A6">
        <w:rPr>
          <w:rFonts w:asciiTheme="majorBidi" w:hAnsiTheme="majorBidi" w:cstheme="majorBidi"/>
          <w:sz w:val="24"/>
          <w:szCs w:val="24"/>
        </w:rPr>
        <w:t xml:space="preserve"> glass bottles. </w:t>
      </w:r>
      <w:r w:rsidR="004E0B34" w:rsidRPr="001B64A6">
        <w:rPr>
          <w:rFonts w:asciiTheme="majorBidi" w:hAnsiTheme="majorBidi" w:cstheme="majorBidi"/>
          <w:sz w:val="24"/>
          <w:szCs w:val="24"/>
        </w:rPr>
        <w:t xml:space="preserve">About </w:t>
      </w:r>
      <w:r w:rsidR="0000049F" w:rsidRPr="001B64A6">
        <w:rPr>
          <w:rFonts w:asciiTheme="majorBidi" w:hAnsiTheme="majorBidi" w:cstheme="majorBidi"/>
          <w:sz w:val="24"/>
          <w:szCs w:val="24"/>
        </w:rPr>
        <w:t>0.001</w:t>
      </w:r>
      <w:r w:rsidRPr="001B64A6">
        <w:rPr>
          <w:rFonts w:asciiTheme="majorBidi" w:hAnsiTheme="majorBidi" w:cstheme="majorBidi"/>
          <w:sz w:val="24"/>
          <w:szCs w:val="24"/>
        </w:rPr>
        <w:t xml:space="preserve"> g of </w:t>
      </w:r>
      <w:r w:rsidR="007A4725" w:rsidRPr="001B64A6">
        <w:rPr>
          <w:rFonts w:asciiTheme="majorBidi" w:hAnsiTheme="majorBidi" w:cstheme="majorBidi"/>
          <w:sz w:val="24"/>
          <w:szCs w:val="24"/>
        </w:rPr>
        <w:t>GO/PAMAM</w:t>
      </w:r>
      <w:r w:rsidR="00C64A79" w:rsidRPr="001B64A6">
        <w:rPr>
          <w:rFonts w:asciiTheme="majorBidi" w:hAnsiTheme="majorBidi" w:cstheme="majorBidi"/>
          <w:sz w:val="24"/>
          <w:szCs w:val="24"/>
        </w:rPr>
        <w:t xml:space="preserve"> </w:t>
      </w:r>
      <w:r w:rsidRPr="001B64A6">
        <w:rPr>
          <w:rFonts w:asciiTheme="majorBidi" w:hAnsiTheme="majorBidi" w:cstheme="majorBidi"/>
          <w:sz w:val="24"/>
          <w:szCs w:val="24"/>
        </w:rPr>
        <w:t>was added to each bottle</w:t>
      </w:r>
      <w:r w:rsidR="00C64A79" w:rsidRPr="001B64A6">
        <w:rPr>
          <w:rFonts w:asciiTheme="majorBidi" w:hAnsiTheme="majorBidi" w:cstheme="majorBidi"/>
          <w:sz w:val="24"/>
          <w:szCs w:val="24"/>
        </w:rPr>
        <w:t xml:space="preserve"> and </w:t>
      </w:r>
      <w:r w:rsidR="00CB5D89" w:rsidRPr="001B64A6">
        <w:rPr>
          <w:rFonts w:asciiTheme="majorBidi" w:hAnsiTheme="majorBidi" w:cstheme="majorBidi"/>
          <w:sz w:val="24"/>
          <w:szCs w:val="24"/>
        </w:rPr>
        <w:t xml:space="preserve">then </w:t>
      </w:r>
      <w:r w:rsidR="00934F3D" w:rsidRPr="001B64A6">
        <w:rPr>
          <w:rFonts w:asciiTheme="majorBidi" w:hAnsiTheme="majorBidi" w:cstheme="majorBidi"/>
          <w:sz w:val="24"/>
          <w:szCs w:val="24"/>
        </w:rPr>
        <w:t>filled</w:t>
      </w:r>
      <w:r w:rsidR="00CB5D89" w:rsidRPr="001B64A6">
        <w:rPr>
          <w:rFonts w:asciiTheme="majorBidi" w:hAnsiTheme="majorBidi" w:cstheme="majorBidi"/>
          <w:sz w:val="24"/>
          <w:szCs w:val="24"/>
        </w:rPr>
        <w:t xml:space="preserve"> with</w:t>
      </w:r>
      <w:r w:rsidRPr="001B64A6">
        <w:rPr>
          <w:rFonts w:asciiTheme="majorBidi" w:hAnsiTheme="majorBidi" w:cstheme="majorBidi"/>
          <w:sz w:val="24"/>
          <w:szCs w:val="24"/>
        </w:rPr>
        <w:t xml:space="preserve"> 10 ml </w:t>
      </w:r>
      <w:r w:rsidR="00F36424" w:rsidRPr="001B64A6">
        <w:rPr>
          <w:rFonts w:asciiTheme="majorBidi" w:hAnsiTheme="majorBidi" w:cstheme="majorBidi"/>
          <w:sz w:val="24"/>
          <w:szCs w:val="24"/>
        </w:rPr>
        <w:t xml:space="preserve">of </w:t>
      </w:r>
      <w:r w:rsidR="00934F3D" w:rsidRPr="001B64A6">
        <w:rPr>
          <w:rFonts w:asciiTheme="majorBidi" w:hAnsiTheme="majorBidi" w:cstheme="majorBidi"/>
          <w:sz w:val="24"/>
          <w:szCs w:val="24"/>
        </w:rPr>
        <w:t>ARS</w:t>
      </w:r>
      <w:r w:rsidRPr="001B64A6">
        <w:rPr>
          <w:rFonts w:asciiTheme="majorBidi" w:hAnsiTheme="majorBidi" w:cstheme="majorBidi"/>
          <w:sz w:val="24"/>
          <w:szCs w:val="24"/>
        </w:rPr>
        <w:t xml:space="preserve"> solution with a </w:t>
      </w:r>
      <w:r w:rsidR="00CB5D89" w:rsidRPr="001B64A6">
        <w:rPr>
          <w:rFonts w:asciiTheme="majorBidi" w:hAnsiTheme="majorBidi" w:cstheme="majorBidi"/>
          <w:sz w:val="24"/>
          <w:szCs w:val="24"/>
        </w:rPr>
        <w:t>certain</w:t>
      </w:r>
      <w:r w:rsidRPr="001B64A6">
        <w:rPr>
          <w:rFonts w:asciiTheme="majorBidi" w:hAnsiTheme="majorBidi" w:cstheme="majorBidi"/>
          <w:sz w:val="24"/>
          <w:szCs w:val="24"/>
        </w:rPr>
        <w:t xml:space="preserve"> initial concentration</w:t>
      </w:r>
      <w:r w:rsidR="007A4725" w:rsidRPr="001B64A6">
        <w:rPr>
          <w:rFonts w:asciiTheme="majorBidi" w:hAnsiTheme="majorBidi" w:cstheme="majorBidi"/>
          <w:sz w:val="24"/>
          <w:szCs w:val="24"/>
        </w:rPr>
        <w:t xml:space="preserve"> ranging from</w:t>
      </w:r>
      <w:r w:rsidR="007A4725" w:rsidRPr="001B64A6">
        <w:rPr>
          <w:rFonts w:asciiTheme="majorBidi" w:hAnsiTheme="majorBidi" w:cstheme="majorBidi"/>
          <w:sz w:val="24"/>
          <w:szCs w:val="24"/>
          <w:lang w:bidi="fa-IR"/>
        </w:rPr>
        <w:t xml:space="preserve"> </w:t>
      </w:r>
      <w:r w:rsidR="007A4725" w:rsidRPr="001B64A6">
        <w:rPr>
          <w:rFonts w:asciiTheme="majorBidi" w:hAnsiTheme="majorBidi" w:cstheme="majorBidi"/>
          <w:sz w:val="24"/>
          <w:szCs w:val="24"/>
        </w:rPr>
        <w:t>10</w:t>
      </w:r>
      <w:r w:rsidR="00D61903" w:rsidRPr="001B64A6">
        <w:rPr>
          <w:rFonts w:asciiTheme="majorBidi" w:hAnsiTheme="majorBidi" w:cstheme="majorBidi"/>
          <w:sz w:val="24"/>
          <w:szCs w:val="24"/>
          <w:vertAlign w:val="superscript"/>
        </w:rPr>
        <w:t>–</w:t>
      </w:r>
      <w:r w:rsidR="00934F3D" w:rsidRPr="001B64A6">
        <w:rPr>
          <w:rFonts w:asciiTheme="majorBidi" w:hAnsiTheme="majorBidi" w:cstheme="majorBidi"/>
          <w:sz w:val="24"/>
          <w:szCs w:val="24"/>
          <w:vertAlign w:val="superscript"/>
        </w:rPr>
        <w:t>5</w:t>
      </w:r>
      <w:r w:rsidR="007A4725" w:rsidRPr="001B64A6">
        <w:rPr>
          <w:rFonts w:asciiTheme="majorBidi" w:hAnsiTheme="majorBidi" w:cstheme="majorBidi"/>
          <w:color w:val="000000"/>
          <w:sz w:val="24"/>
          <w:szCs w:val="24"/>
        </w:rPr>
        <w:t>–</w:t>
      </w:r>
      <w:r w:rsidR="007A4725" w:rsidRPr="001B64A6">
        <w:rPr>
          <w:rFonts w:asciiTheme="majorBidi" w:hAnsiTheme="majorBidi" w:cstheme="majorBidi"/>
          <w:sz w:val="24"/>
          <w:szCs w:val="24"/>
        </w:rPr>
        <w:t>10</w:t>
      </w:r>
      <w:r w:rsidR="00D61903" w:rsidRPr="001B64A6">
        <w:rPr>
          <w:rFonts w:asciiTheme="majorBidi" w:hAnsiTheme="majorBidi" w:cstheme="majorBidi"/>
          <w:sz w:val="24"/>
          <w:szCs w:val="24"/>
          <w:vertAlign w:val="superscript"/>
        </w:rPr>
        <w:t>–</w:t>
      </w:r>
      <w:r w:rsidR="00934F3D" w:rsidRPr="001B64A6">
        <w:rPr>
          <w:rFonts w:asciiTheme="majorBidi" w:hAnsiTheme="majorBidi" w:cstheme="majorBidi"/>
          <w:sz w:val="24"/>
          <w:szCs w:val="24"/>
          <w:vertAlign w:val="superscript"/>
        </w:rPr>
        <w:t>3</w:t>
      </w:r>
      <w:r w:rsidR="007A4725" w:rsidRPr="001B64A6">
        <w:rPr>
          <w:rFonts w:asciiTheme="majorBidi" w:hAnsiTheme="majorBidi" w:cstheme="majorBidi"/>
          <w:sz w:val="24"/>
          <w:szCs w:val="24"/>
        </w:rPr>
        <w:t xml:space="preserve"> </w:t>
      </w:r>
      <w:r w:rsidR="007A4725" w:rsidRPr="001B64A6">
        <w:rPr>
          <w:rFonts w:asciiTheme="majorBidi" w:hAnsiTheme="majorBidi" w:cstheme="majorBidi"/>
          <w:sz w:val="24"/>
          <w:szCs w:val="24"/>
          <w:lang w:bidi="fa-IR"/>
        </w:rPr>
        <w:t>M</w:t>
      </w:r>
      <w:r w:rsidRPr="001B64A6">
        <w:rPr>
          <w:rFonts w:asciiTheme="majorBidi" w:hAnsiTheme="majorBidi" w:cstheme="majorBidi"/>
          <w:sz w:val="24"/>
          <w:szCs w:val="24"/>
        </w:rPr>
        <w:t>. The</w:t>
      </w:r>
      <w:r w:rsidR="00BB429B" w:rsidRPr="001B64A6">
        <w:rPr>
          <w:rFonts w:asciiTheme="majorBidi" w:hAnsiTheme="majorBidi" w:cstheme="majorBidi"/>
          <w:sz w:val="24"/>
          <w:szCs w:val="24"/>
        </w:rPr>
        <w:t>se</w:t>
      </w:r>
      <w:r w:rsidRPr="001B64A6">
        <w:rPr>
          <w:rFonts w:asciiTheme="majorBidi" w:hAnsiTheme="majorBidi" w:cstheme="majorBidi"/>
          <w:sz w:val="24"/>
          <w:szCs w:val="24"/>
        </w:rPr>
        <w:t xml:space="preserve"> </w:t>
      </w:r>
      <w:r w:rsidR="00CC667D" w:rsidRPr="001B64A6">
        <w:rPr>
          <w:rFonts w:asciiTheme="majorBidi" w:hAnsiTheme="majorBidi" w:cstheme="majorBidi"/>
          <w:sz w:val="24"/>
          <w:szCs w:val="24"/>
        </w:rPr>
        <w:t>bottles</w:t>
      </w:r>
      <w:r w:rsidRPr="001B64A6">
        <w:rPr>
          <w:rFonts w:asciiTheme="majorBidi" w:hAnsiTheme="majorBidi" w:cstheme="majorBidi"/>
          <w:sz w:val="24"/>
          <w:szCs w:val="24"/>
        </w:rPr>
        <w:t xml:space="preserve"> were shaken in a temperature controlled shaking water bath (Fater electronic Co., Persian Gulf model) at 308, 318 and 328 K </w:t>
      </w:r>
      <w:r w:rsidR="00B34F14" w:rsidRPr="001B64A6">
        <w:rPr>
          <w:rFonts w:asciiTheme="majorBidi" w:hAnsiTheme="majorBidi" w:cstheme="majorBidi"/>
          <w:sz w:val="24"/>
          <w:szCs w:val="24"/>
        </w:rPr>
        <w:lastRenderedPageBreak/>
        <w:t>and at 100</w:t>
      </w:r>
      <w:r w:rsidR="00137451" w:rsidRPr="001B64A6">
        <w:rPr>
          <w:rFonts w:asciiTheme="majorBidi" w:hAnsiTheme="majorBidi" w:cstheme="majorBidi"/>
          <w:sz w:val="24"/>
          <w:szCs w:val="24"/>
        </w:rPr>
        <w:t xml:space="preserve"> </w:t>
      </w:r>
      <w:r w:rsidR="00B34F14" w:rsidRPr="001B64A6">
        <w:rPr>
          <w:rFonts w:asciiTheme="majorBidi" w:hAnsiTheme="majorBidi" w:cstheme="majorBidi"/>
          <w:sz w:val="24"/>
          <w:szCs w:val="24"/>
        </w:rPr>
        <w:t xml:space="preserve">rpm </w:t>
      </w:r>
      <w:r w:rsidRPr="001B64A6">
        <w:rPr>
          <w:rFonts w:asciiTheme="majorBidi" w:hAnsiTheme="majorBidi" w:cstheme="majorBidi"/>
          <w:sz w:val="24"/>
          <w:szCs w:val="24"/>
        </w:rPr>
        <w:t xml:space="preserve">for </w:t>
      </w:r>
      <w:r w:rsidR="00BB429B" w:rsidRPr="001B64A6">
        <w:rPr>
          <w:rFonts w:asciiTheme="majorBidi" w:hAnsiTheme="majorBidi" w:cstheme="majorBidi"/>
          <w:sz w:val="24"/>
          <w:szCs w:val="24"/>
        </w:rPr>
        <w:t>9</w:t>
      </w:r>
      <w:r w:rsidRPr="001B64A6">
        <w:rPr>
          <w:rFonts w:asciiTheme="majorBidi" w:hAnsiTheme="majorBidi" w:cstheme="majorBidi"/>
          <w:sz w:val="24"/>
          <w:szCs w:val="24"/>
        </w:rPr>
        <w:t xml:space="preserve"> h to </w:t>
      </w:r>
      <w:r w:rsidR="00BB429B" w:rsidRPr="001B64A6">
        <w:rPr>
          <w:rFonts w:asciiTheme="majorBidi" w:hAnsiTheme="majorBidi" w:cstheme="majorBidi"/>
          <w:sz w:val="24"/>
          <w:szCs w:val="24"/>
        </w:rPr>
        <w:t>attain</w:t>
      </w:r>
      <w:r w:rsidRPr="001B64A6">
        <w:rPr>
          <w:rFonts w:asciiTheme="majorBidi" w:hAnsiTheme="majorBidi" w:cstheme="majorBidi"/>
          <w:sz w:val="24"/>
          <w:szCs w:val="24"/>
        </w:rPr>
        <w:t xml:space="preserve"> </w:t>
      </w:r>
      <w:r w:rsidR="008E73B9" w:rsidRPr="001B64A6">
        <w:rPr>
          <w:rFonts w:asciiTheme="majorBidi" w:hAnsiTheme="majorBidi" w:cstheme="majorBidi"/>
          <w:sz w:val="24"/>
          <w:szCs w:val="24"/>
        </w:rPr>
        <w:t xml:space="preserve">the final </w:t>
      </w:r>
      <w:r w:rsidRPr="001B64A6">
        <w:rPr>
          <w:rFonts w:asciiTheme="majorBidi" w:hAnsiTheme="majorBidi" w:cstheme="majorBidi"/>
          <w:sz w:val="24"/>
          <w:szCs w:val="24"/>
        </w:rPr>
        <w:t>equilibri</w:t>
      </w:r>
      <w:r w:rsidR="00614393" w:rsidRPr="001B64A6">
        <w:rPr>
          <w:rFonts w:asciiTheme="majorBidi" w:hAnsiTheme="majorBidi" w:cstheme="majorBidi"/>
          <w:sz w:val="24"/>
          <w:szCs w:val="24"/>
        </w:rPr>
        <w:t>um</w:t>
      </w:r>
      <w:r w:rsidRPr="001B64A6">
        <w:rPr>
          <w:rFonts w:asciiTheme="majorBidi" w:hAnsiTheme="majorBidi" w:cstheme="majorBidi"/>
          <w:sz w:val="24"/>
          <w:szCs w:val="24"/>
        </w:rPr>
        <w:t xml:space="preserve">. After </w:t>
      </w:r>
      <w:r w:rsidR="00B44F6D" w:rsidRPr="001B64A6">
        <w:rPr>
          <w:rFonts w:asciiTheme="majorBidi" w:hAnsiTheme="majorBidi" w:cstheme="majorBidi"/>
          <w:sz w:val="24"/>
          <w:szCs w:val="24"/>
        </w:rPr>
        <w:t xml:space="preserve">reaching </w:t>
      </w:r>
      <w:r w:rsidR="008E73B9" w:rsidRPr="001B64A6">
        <w:rPr>
          <w:rFonts w:asciiTheme="majorBidi" w:hAnsiTheme="majorBidi" w:cstheme="majorBidi"/>
          <w:sz w:val="24"/>
          <w:szCs w:val="24"/>
        </w:rPr>
        <w:t>the</w:t>
      </w:r>
      <w:r w:rsidR="00B44F6D" w:rsidRPr="001B64A6">
        <w:rPr>
          <w:rFonts w:asciiTheme="majorBidi" w:hAnsiTheme="majorBidi" w:cstheme="majorBidi"/>
          <w:sz w:val="24"/>
          <w:szCs w:val="24"/>
        </w:rPr>
        <w:t xml:space="preserve"> </w:t>
      </w:r>
      <w:r w:rsidRPr="001B64A6">
        <w:rPr>
          <w:rFonts w:asciiTheme="majorBidi" w:hAnsiTheme="majorBidi" w:cstheme="majorBidi"/>
          <w:sz w:val="24"/>
          <w:szCs w:val="24"/>
        </w:rPr>
        <w:t>adsorption</w:t>
      </w:r>
      <w:r w:rsidR="00B44F6D" w:rsidRPr="001B64A6">
        <w:rPr>
          <w:rFonts w:asciiTheme="majorBidi" w:hAnsiTheme="majorBidi" w:cstheme="majorBidi"/>
          <w:sz w:val="24"/>
          <w:szCs w:val="24"/>
        </w:rPr>
        <w:t xml:space="preserve"> equilibrium, </w:t>
      </w:r>
      <w:r w:rsidR="008E73B9" w:rsidRPr="001B64A6">
        <w:rPr>
          <w:rFonts w:asciiTheme="majorBidi" w:hAnsiTheme="majorBidi" w:cstheme="majorBidi"/>
          <w:sz w:val="24"/>
          <w:szCs w:val="24"/>
        </w:rPr>
        <w:t xml:space="preserve">the </w:t>
      </w:r>
      <w:r w:rsidR="00092A5E" w:rsidRPr="001B64A6">
        <w:rPr>
          <w:rFonts w:asciiTheme="majorBidi" w:hAnsiTheme="majorBidi" w:cstheme="majorBidi"/>
          <w:sz w:val="24"/>
          <w:szCs w:val="24"/>
          <w:lang w:bidi="fa-IR"/>
        </w:rPr>
        <w:t>concentration</w:t>
      </w:r>
      <w:r w:rsidRPr="001B64A6">
        <w:rPr>
          <w:rFonts w:asciiTheme="majorBidi" w:hAnsiTheme="majorBidi" w:cstheme="majorBidi"/>
          <w:sz w:val="24"/>
          <w:szCs w:val="24"/>
        </w:rPr>
        <w:t xml:space="preserve"> </w:t>
      </w:r>
      <w:r w:rsidR="00B44F6D" w:rsidRPr="001B64A6">
        <w:rPr>
          <w:rFonts w:asciiTheme="majorBidi" w:hAnsiTheme="majorBidi" w:cstheme="majorBidi"/>
          <w:sz w:val="24"/>
          <w:szCs w:val="24"/>
        </w:rPr>
        <w:t xml:space="preserve">of ARS </w:t>
      </w:r>
      <w:r w:rsidR="00DC17C9" w:rsidRPr="001B64A6">
        <w:rPr>
          <w:rFonts w:asciiTheme="majorBidi" w:hAnsiTheme="majorBidi" w:cstheme="majorBidi"/>
          <w:sz w:val="24"/>
          <w:szCs w:val="24"/>
        </w:rPr>
        <w:t xml:space="preserve">solution </w:t>
      </w:r>
      <w:r w:rsidRPr="001B64A6">
        <w:rPr>
          <w:rFonts w:asciiTheme="majorBidi" w:hAnsiTheme="majorBidi" w:cstheme="majorBidi"/>
          <w:sz w:val="24"/>
          <w:szCs w:val="24"/>
        </w:rPr>
        <w:t xml:space="preserve">in </w:t>
      </w:r>
      <w:r w:rsidR="00092A5E" w:rsidRPr="001B64A6">
        <w:rPr>
          <w:rFonts w:asciiTheme="majorBidi" w:hAnsiTheme="majorBidi" w:cstheme="majorBidi"/>
          <w:sz w:val="24"/>
          <w:szCs w:val="24"/>
        </w:rPr>
        <w:t>each bottle was</w:t>
      </w:r>
      <w:r w:rsidRPr="001B64A6">
        <w:rPr>
          <w:rFonts w:asciiTheme="majorBidi" w:hAnsiTheme="majorBidi" w:cstheme="majorBidi"/>
          <w:sz w:val="24"/>
          <w:szCs w:val="24"/>
        </w:rPr>
        <w:t xml:space="preserve"> </w:t>
      </w:r>
      <w:r w:rsidR="00DC17C9" w:rsidRPr="001B64A6">
        <w:rPr>
          <w:rFonts w:asciiTheme="majorBidi" w:hAnsiTheme="majorBidi" w:cstheme="majorBidi"/>
          <w:sz w:val="24"/>
          <w:szCs w:val="24"/>
        </w:rPr>
        <w:t>measur</w:t>
      </w:r>
      <w:r w:rsidRPr="001B64A6">
        <w:rPr>
          <w:rFonts w:asciiTheme="majorBidi" w:hAnsiTheme="majorBidi" w:cstheme="majorBidi"/>
          <w:sz w:val="24"/>
          <w:szCs w:val="24"/>
        </w:rPr>
        <w:t xml:space="preserve">ed by photometry (UV mini 1240V, Shimadzu) at </w:t>
      </w:r>
      <w:r w:rsidRPr="001B64A6">
        <w:rPr>
          <w:rFonts w:asciiTheme="majorBidi" w:hAnsiTheme="majorBidi" w:cstheme="majorBidi"/>
          <w:position w:val="-12"/>
          <w:sz w:val="24"/>
          <w:szCs w:val="24"/>
        </w:rPr>
        <w:object w:dxaOrig="460" w:dyaOrig="360">
          <v:shape id="_x0000_i1039" type="#_x0000_t75" style="width:22.4pt;height:16.3pt" o:ole="">
            <v:imagedata r:id="rId38" o:title=""/>
          </v:shape>
          <o:OLEObject Type="Embed" ProgID="Equation.3" ShapeID="_x0000_i1039" DrawAspect="Content" ObjectID="_1645280546" r:id="rId39"/>
        </w:object>
      </w:r>
      <w:r w:rsidRPr="001B64A6">
        <w:rPr>
          <w:rFonts w:asciiTheme="majorBidi" w:hAnsiTheme="majorBidi" w:cstheme="majorBidi"/>
          <w:sz w:val="24"/>
          <w:szCs w:val="24"/>
        </w:rPr>
        <w:t xml:space="preserve"> values </w:t>
      </w:r>
      <w:r w:rsidR="007D6DDC" w:rsidRPr="001B64A6">
        <w:rPr>
          <w:rFonts w:asciiTheme="majorBidi" w:hAnsiTheme="majorBidi" w:cstheme="majorBidi"/>
          <w:sz w:val="24"/>
          <w:szCs w:val="24"/>
        </w:rPr>
        <w:t>of different forms of ARS at</w:t>
      </w:r>
      <w:r w:rsidRPr="001B64A6">
        <w:rPr>
          <w:rFonts w:asciiTheme="majorBidi" w:hAnsiTheme="majorBidi" w:cstheme="majorBidi"/>
          <w:sz w:val="24"/>
          <w:szCs w:val="24"/>
        </w:rPr>
        <w:t xml:space="preserve"> </w:t>
      </w:r>
      <w:r w:rsidR="007D6DDC" w:rsidRPr="001B64A6">
        <w:rPr>
          <w:rFonts w:asciiTheme="majorBidi" w:hAnsiTheme="majorBidi" w:cstheme="majorBidi"/>
          <w:sz w:val="24"/>
          <w:szCs w:val="24"/>
        </w:rPr>
        <w:t>different pHs and ionic strengths</w:t>
      </w:r>
      <w:r w:rsidRPr="001B64A6">
        <w:rPr>
          <w:rFonts w:asciiTheme="majorBidi" w:hAnsiTheme="majorBidi" w:cstheme="majorBidi"/>
          <w:sz w:val="24"/>
          <w:szCs w:val="24"/>
        </w:rPr>
        <w:t xml:space="preserve">. The </w:t>
      </w:r>
      <w:r w:rsidR="00320CE1" w:rsidRPr="001B64A6">
        <w:rPr>
          <w:rFonts w:asciiTheme="majorBidi" w:hAnsiTheme="majorBidi" w:cstheme="majorBidi"/>
          <w:sz w:val="24"/>
          <w:szCs w:val="24"/>
        </w:rPr>
        <w:t>A</w:t>
      </w:r>
      <w:r w:rsidR="00092A5E" w:rsidRPr="001B64A6">
        <w:rPr>
          <w:rFonts w:asciiTheme="majorBidi" w:hAnsiTheme="majorBidi" w:cstheme="majorBidi"/>
          <w:sz w:val="24"/>
          <w:szCs w:val="24"/>
        </w:rPr>
        <w:t>R</w:t>
      </w:r>
      <w:r w:rsidR="00320CE1" w:rsidRPr="001B64A6">
        <w:rPr>
          <w:rFonts w:asciiTheme="majorBidi" w:hAnsiTheme="majorBidi" w:cstheme="majorBidi"/>
          <w:sz w:val="24"/>
          <w:szCs w:val="24"/>
        </w:rPr>
        <w:t>S</w:t>
      </w:r>
      <w:r w:rsidR="00092A5E" w:rsidRPr="001B64A6">
        <w:rPr>
          <w:rFonts w:asciiTheme="majorBidi" w:hAnsiTheme="majorBidi" w:cstheme="majorBidi"/>
          <w:sz w:val="24"/>
          <w:szCs w:val="24"/>
        </w:rPr>
        <w:t xml:space="preserve"> adsorption capacity</w:t>
      </w:r>
      <w:r w:rsidRPr="001B64A6">
        <w:rPr>
          <w:rFonts w:asciiTheme="majorBidi" w:hAnsiTheme="majorBidi" w:cstheme="majorBidi"/>
          <w:sz w:val="24"/>
          <w:szCs w:val="24"/>
        </w:rPr>
        <w:t xml:space="preserve"> on the adsorbent, </w:t>
      </w:r>
      <w:r w:rsidRPr="001B64A6">
        <w:rPr>
          <w:rFonts w:asciiTheme="majorBidi" w:hAnsiTheme="majorBidi" w:cstheme="majorBidi"/>
          <w:position w:val="-12"/>
          <w:sz w:val="24"/>
          <w:szCs w:val="24"/>
        </w:rPr>
        <w:object w:dxaOrig="260" w:dyaOrig="360">
          <v:shape id="_x0000_i1040" type="#_x0000_t75" style="width:13.6pt;height:16.3pt" o:ole="">
            <v:imagedata r:id="rId40" o:title=""/>
          </v:shape>
          <o:OLEObject Type="Embed" ProgID="Equation.3" ShapeID="_x0000_i1040" DrawAspect="Content" ObjectID="_1645280547" r:id="rId41"/>
        </w:object>
      </w:r>
      <w:r w:rsidRPr="001B64A6">
        <w:rPr>
          <w:rFonts w:asciiTheme="majorBidi" w:hAnsiTheme="majorBidi" w:cstheme="majorBidi"/>
          <w:position w:val="-12"/>
          <w:sz w:val="24"/>
          <w:szCs w:val="24"/>
        </w:rPr>
        <w:t xml:space="preserve"> </w:t>
      </w:r>
      <w:r w:rsidRPr="001B64A6">
        <w:rPr>
          <w:rFonts w:asciiTheme="majorBidi" w:hAnsiTheme="majorBidi" w:cstheme="majorBidi"/>
          <w:sz w:val="24"/>
          <w:szCs w:val="24"/>
        </w:rPr>
        <w:t>(mg g</w:t>
      </w:r>
      <w:r w:rsidR="00D61903" w:rsidRPr="001B64A6">
        <w:rPr>
          <w:rFonts w:asciiTheme="majorBidi" w:hAnsiTheme="majorBidi" w:cstheme="majorBidi"/>
          <w:sz w:val="24"/>
          <w:szCs w:val="24"/>
          <w:vertAlign w:val="superscript"/>
        </w:rPr>
        <w:t>–</w:t>
      </w:r>
      <w:r w:rsidRPr="001B64A6">
        <w:rPr>
          <w:rFonts w:asciiTheme="majorBidi" w:hAnsiTheme="majorBidi" w:cstheme="majorBidi"/>
          <w:sz w:val="24"/>
          <w:szCs w:val="24"/>
          <w:vertAlign w:val="superscript"/>
        </w:rPr>
        <w:t>1</w:t>
      </w:r>
      <w:r w:rsidRPr="001B64A6">
        <w:rPr>
          <w:rFonts w:asciiTheme="majorBidi" w:hAnsiTheme="majorBidi" w:cstheme="majorBidi"/>
          <w:sz w:val="24"/>
          <w:szCs w:val="24"/>
        </w:rPr>
        <w:t>), was calculated as follows</w:t>
      </w:r>
    </w:p>
    <w:p w:rsidR="00562758" w:rsidRPr="001B64A6" w:rsidRDefault="00562758" w:rsidP="00562758">
      <w:pPr>
        <w:spacing w:line="480" w:lineRule="auto"/>
        <w:jc w:val="center"/>
        <w:rPr>
          <w:rFonts w:asciiTheme="majorBidi" w:hAnsiTheme="majorBidi" w:cstheme="majorBidi"/>
          <w:sz w:val="24"/>
          <w:szCs w:val="24"/>
        </w:rPr>
      </w:pPr>
      <w:r w:rsidRPr="001B64A6">
        <w:rPr>
          <w:rFonts w:asciiTheme="majorBidi" w:hAnsiTheme="majorBidi" w:cstheme="majorBidi"/>
          <w:position w:val="-24"/>
          <w:sz w:val="24"/>
          <w:szCs w:val="24"/>
        </w:rPr>
        <w:t xml:space="preserve">                                                              </w:t>
      </w:r>
      <w:r w:rsidRPr="001B64A6">
        <w:rPr>
          <w:rFonts w:asciiTheme="majorBidi" w:hAnsiTheme="majorBidi" w:cstheme="majorBidi"/>
          <w:position w:val="-24"/>
          <w:sz w:val="24"/>
          <w:szCs w:val="24"/>
        </w:rPr>
        <w:object w:dxaOrig="1700" w:dyaOrig="639">
          <v:shape id="_x0000_i1041" type="#_x0000_t75" style="width:85.6pt;height:29.9pt" o:ole="">
            <v:imagedata r:id="rId42" o:title=""/>
          </v:shape>
          <o:OLEObject Type="Embed" ProgID="Equation.3" ShapeID="_x0000_i1041" DrawAspect="Content" ObjectID="_1645280548" r:id="rId43"/>
        </w:object>
      </w:r>
      <w:r w:rsidRPr="001B64A6">
        <w:rPr>
          <w:rFonts w:asciiTheme="majorBidi" w:hAnsiTheme="majorBidi" w:cstheme="majorBidi"/>
          <w:sz w:val="24"/>
          <w:szCs w:val="24"/>
        </w:rPr>
        <w:t xml:space="preserve">                                                          (1)</w:t>
      </w:r>
    </w:p>
    <w:p w:rsidR="00371E5C" w:rsidRPr="001B64A6" w:rsidRDefault="00562758" w:rsidP="008608D0">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rPr>
        <w:t xml:space="preserve">where </w:t>
      </w:r>
      <w:r w:rsidRPr="001B64A6">
        <w:rPr>
          <w:rFonts w:asciiTheme="majorBidi" w:hAnsiTheme="majorBidi" w:cstheme="majorBidi"/>
          <w:position w:val="-12"/>
          <w:sz w:val="24"/>
          <w:szCs w:val="24"/>
        </w:rPr>
        <w:object w:dxaOrig="260" w:dyaOrig="360">
          <v:shape id="_x0000_i1042" type="#_x0000_t75" style="width:13.6pt;height:16.3pt" o:ole="">
            <v:imagedata r:id="rId44" o:title=""/>
          </v:shape>
          <o:OLEObject Type="Embed" ProgID="Equation.3" ShapeID="_x0000_i1042" DrawAspect="Content" ObjectID="_1645280549" r:id="rId45"/>
        </w:object>
      </w:r>
      <w:r w:rsidRPr="001B64A6">
        <w:rPr>
          <w:rFonts w:asciiTheme="majorBidi" w:hAnsiTheme="majorBidi" w:cstheme="majorBidi"/>
          <w:sz w:val="24"/>
          <w:szCs w:val="24"/>
        </w:rPr>
        <w:t xml:space="preserve"> and </w:t>
      </w:r>
      <w:r w:rsidRPr="001B64A6">
        <w:rPr>
          <w:rFonts w:asciiTheme="majorBidi" w:hAnsiTheme="majorBidi" w:cstheme="majorBidi"/>
          <w:position w:val="-12"/>
          <w:sz w:val="24"/>
          <w:szCs w:val="24"/>
        </w:rPr>
        <w:object w:dxaOrig="260" w:dyaOrig="360">
          <v:shape id="_x0000_i1043" type="#_x0000_t75" style="width:13.6pt;height:16.3pt" o:ole="">
            <v:imagedata r:id="rId46" o:title=""/>
          </v:shape>
          <o:OLEObject Type="Embed" ProgID="Equation.3" ShapeID="_x0000_i1043" DrawAspect="Content" ObjectID="_1645280550" r:id="rId47"/>
        </w:object>
      </w:r>
      <w:r w:rsidR="00092A5E" w:rsidRPr="001B64A6">
        <w:rPr>
          <w:rFonts w:asciiTheme="majorBidi" w:hAnsiTheme="majorBidi" w:cstheme="majorBidi"/>
          <w:sz w:val="24"/>
          <w:szCs w:val="24"/>
          <w:lang w:bidi="fa-IR"/>
        </w:rPr>
        <w:t>are the initial and equilibrium</w:t>
      </w:r>
      <w:r w:rsidRPr="001B64A6">
        <w:rPr>
          <w:rFonts w:asciiTheme="majorBidi" w:hAnsiTheme="majorBidi" w:cstheme="majorBidi"/>
          <w:sz w:val="24"/>
          <w:szCs w:val="24"/>
          <w:lang w:bidi="fa-IR"/>
        </w:rPr>
        <w:t xml:space="preserve"> concentrations of adsorbate </w:t>
      </w:r>
      <w:r w:rsidR="00D33B29" w:rsidRPr="001B64A6">
        <w:rPr>
          <w:rFonts w:asciiTheme="majorBidi" w:hAnsiTheme="majorBidi" w:cstheme="majorBidi"/>
          <w:sz w:val="24"/>
          <w:szCs w:val="24"/>
          <w:lang w:bidi="fa-IR"/>
        </w:rPr>
        <w:t xml:space="preserve">in each solution </w:t>
      </w:r>
      <w:r w:rsidRPr="001B64A6">
        <w:rPr>
          <w:rFonts w:asciiTheme="majorBidi" w:hAnsiTheme="majorBidi" w:cstheme="majorBidi"/>
          <w:sz w:val="24"/>
          <w:szCs w:val="24"/>
          <w:lang w:bidi="fa-IR"/>
        </w:rPr>
        <w:t xml:space="preserve">(M) respectively, </w:t>
      </w:r>
      <w:r w:rsidRPr="001B64A6">
        <w:rPr>
          <w:rFonts w:asciiTheme="majorBidi" w:hAnsiTheme="majorBidi" w:cstheme="majorBidi"/>
          <w:i/>
          <w:iCs/>
          <w:sz w:val="24"/>
          <w:szCs w:val="24"/>
          <w:lang w:bidi="fa-IR"/>
        </w:rPr>
        <w:t>v</w:t>
      </w:r>
      <w:r w:rsidRPr="001B64A6">
        <w:rPr>
          <w:rFonts w:asciiTheme="majorBidi" w:hAnsiTheme="majorBidi" w:cstheme="majorBidi"/>
          <w:sz w:val="24"/>
          <w:szCs w:val="24"/>
          <w:lang w:bidi="fa-IR"/>
        </w:rPr>
        <w:t xml:space="preserve"> is the volume of solution (ml), </w:t>
      </w:r>
      <w:r w:rsidRPr="001B64A6">
        <w:rPr>
          <w:rFonts w:asciiTheme="majorBidi" w:hAnsiTheme="majorBidi" w:cstheme="majorBidi"/>
          <w:i/>
          <w:iCs/>
          <w:sz w:val="24"/>
          <w:szCs w:val="24"/>
          <w:lang w:bidi="fa-IR"/>
        </w:rPr>
        <w:t>w</w:t>
      </w:r>
      <w:r w:rsidRPr="001B64A6">
        <w:rPr>
          <w:rFonts w:asciiTheme="majorBidi" w:hAnsiTheme="majorBidi" w:cstheme="majorBidi"/>
          <w:sz w:val="24"/>
          <w:szCs w:val="24"/>
          <w:lang w:bidi="fa-IR"/>
        </w:rPr>
        <w:t xml:space="preserve"> is the weight of the used adsorbent (g) and </w:t>
      </w:r>
      <w:r w:rsidRPr="001B64A6">
        <w:rPr>
          <w:rFonts w:asciiTheme="majorBidi" w:hAnsiTheme="majorBidi" w:cstheme="majorBidi"/>
          <w:i/>
          <w:iCs/>
          <w:sz w:val="24"/>
          <w:szCs w:val="24"/>
          <w:lang w:bidi="fa-IR"/>
        </w:rPr>
        <w:t>M</w:t>
      </w:r>
      <w:r w:rsidRPr="001B64A6">
        <w:rPr>
          <w:rFonts w:asciiTheme="majorBidi" w:hAnsiTheme="majorBidi" w:cstheme="majorBidi"/>
          <w:sz w:val="24"/>
          <w:szCs w:val="24"/>
          <w:lang w:bidi="fa-IR"/>
        </w:rPr>
        <w:t xml:space="preserve"> is the molecular weight of adsorbate (mg mol</w:t>
      </w:r>
      <w:r w:rsidRPr="001B64A6">
        <w:rPr>
          <w:rFonts w:asciiTheme="majorBidi" w:hAnsiTheme="majorBidi" w:cstheme="majorBidi"/>
          <w:sz w:val="24"/>
          <w:szCs w:val="24"/>
        </w:rPr>
        <w:t>e</w:t>
      </w:r>
      <w:r w:rsidR="00D61903" w:rsidRPr="001B64A6">
        <w:rPr>
          <w:rFonts w:asciiTheme="majorBidi" w:hAnsiTheme="majorBidi" w:cstheme="majorBidi"/>
          <w:sz w:val="24"/>
          <w:szCs w:val="24"/>
          <w:vertAlign w:val="superscript"/>
        </w:rPr>
        <w:t>–</w:t>
      </w:r>
      <w:r w:rsidRPr="001B64A6">
        <w:rPr>
          <w:rFonts w:asciiTheme="majorBidi" w:hAnsiTheme="majorBidi" w:cstheme="majorBidi"/>
          <w:sz w:val="24"/>
          <w:szCs w:val="24"/>
          <w:vertAlign w:val="superscript"/>
        </w:rPr>
        <w:t>1</w:t>
      </w:r>
      <w:r w:rsidR="00725EA2" w:rsidRPr="001B64A6">
        <w:rPr>
          <w:rFonts w:asciiTheme="majorBidi" w:hAnsiTheme="majorBidi" w:cstheme="majorBidi"/>
          <w:sz w:val="24"/>
          <w:szCs w:val="24"/>
          <w:lang w:bidi="fa-IR"/>
        </w:rPr>
        <w:t>).</w:t>
      </w:r>
    </w:p>
    <w:p w:rsidR="00562758" w:rsidRPr="001B64A6" w:rsidRDefault="0006731C" w:rsidP="001C6997">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rPr>
        <w:t>A</w:t>
      </w:r>
      <w:r w:rsidR="00562758" w:rsidRPr="001B64A6">
        <w:rPr>
          <w:rFonts w:asciiTheme="majorBidi" w:hAnsiTheme="majorBidi" w:cstheme="majorBidi"/>
          <w:sz w:val="24"/>
          <w:szCs w:val="24"/>
        </w:rPr>
        <w:t xml:space="preserve">dsorption kinetic </w:t>
      </w:r>
      <w:r w:rsidRPr="001B64A6">
        <w:rPr>
          <w:rFonts w:asciiTheme="majorBidi" w:hAnsiTheme="majorBidi" w:cstheme="majorBidi"/>
          <w:sz w:val="24"/>
          <w:szCs w:val="24"/>
        </w:rPr>
        <w:t>tes</w:t>
      </w:r>
      <w:r w:rsidR="00562758" w:rsidRPr="001B64A6">
        <w:rPr>
          <w:rFonts w:asciiTheme="majorBidi" w:hAnsiTheme="majorBidi" w:cstheme="majorBidi"/>
          <w:sz w:val="24"/>
          <w:szCs w:val="24"/>
        </w:rPr>
        <w:t>ts</w:t>
      </w:r>
      <w:r w:rsidRPr="001B64A6">
        <w:rPr>
          <w:rFonts w:asciiTheme="majorBidi" w:hAnsiTheme="majorBidi" w:cstheme="majorBidi"/>
          <w:sz w:val="24"/>
          <w:szCs w:val="24"/>
        </w:rPr>
        <w:t xml:space="preserve"> were carried out by adding</w:t>
      </w:r>
      <w:r w:rsidR="00562758" w:rsidRPr="001B64A6">
        <w:rPr>
          <w:rFonts w:asciiTheme="majorBidi" w:hAnsiTheme="majorBidi" w:cstheme="majorBidi"/>
          <w:sz w:val="24"/>
          <w:szCs w:val="24"/>
        </w:rPr>
        <w:t xml:space="preserve"> </w:t>
      </w:r>
      <w:r w:rsidR="003855DE" w:rsidRPr="001B64A6">
        <w:rPr>
          <w:rFonts w:asciiTheme="majorBidi" w:hAnsiTheme="majorBidi" w:cstheme="majorBidi"/>
          <w:sz w:val="24"/>
          <w:szCs w:val="24"/>
        </w:rPr>
        <w:t>0.00</w:t>
      </w:r>
      <w:r w:rsidR="000C3AC2" w:rsidRPr="001B64A6">
        <w:rPr>
          <w:rFonts w:asciiTheme="majorBidi" w:hAnsiTheme="majorBidi" w:cstheme="majorBidi"/>
          <w:sz w:val="24"/>
          <w:szCs w:val="24"/>
        </w:rPr>
        <w:t>1</w:t>
      </w:r>
      <w:r w:rsidR="008E73B9" w:rsidRPr="001B64A6">
        <w:rPr>
          <w:rFonts w:asciiTheme="majorBidi" w:hAnsiTheme="majorBidi" w:cstheme="majorBidi"/>
          <w:sz w:val="24"/>
          <w:szCs w:val="24"/>
        </w:rPr>
        <w:t xml:space="preserve"> g</w:t>
      </w:r>
      <w:r w:rsidR="003855DE" w:rsidRPr="001B64A6">
        <w:rPr>
          <w:rFonts w:asciiTheme="majorBidi" w:hAnsiTheme="majorBidi" w:cstheme="majorBidi"/>
          <w:sz w:val="24"/>
          <w:szCs w:val="24"/>
        </w:rPr>
        <w:t xml:space="preserve"> of </w:t>
      </w:r>
      <w:r w:rsidR="002B3C84" w:rsidRPr="001B64A6">
        <w:rPr>
          <w:rFonts w:asciiTheme="majorBidi" w:hAnsiTheme="majorBidi" w:cstheme="majorBidi"/>
          <w:sz w:val="24"/>
          <w:szCs w:val="24"/>
        </w:rPr>
        <w:t>GO/PAMAM</w:t>
      </w:r>
      <w:r w:rsidR="003855DE" w:rsidRPr="001B64A6">
        <w:rPr>
          <w:rFonts w:asciiTheme="majorBidi" w:hAnsiTheme="majorBidi" w:cstheme="majorBidi"/>
          <w:sz w:val="24"/>
          <w:szCs w:val="24"/>
        </w:rPr>
        <w:t xml:space="preserve"> to</w:t>
      </w:r>
      <w:r w:rsidR="008E73B9" w:rsidRPr="001B64A6">
        <w:rPr>
          <w:rFonts w:asciiTheme="majorBidi" w:hAnsiTheme="majorBidi" w:cstheme="majorBidi"/>
          <w:sz w:val="24"/>
          <w:szCs w:val="24"/>
        </w:rPr>
        <w:t xml:space="preserve"> each of</w:t>
      </w:r>
      <w:r w:rsidR="003855DE" w:rsidRPr="001B64A6">
        <w:rPr>
          <w:rFonts w:asciiTheme="majorBidi" w:hAnsiTheme="majorBidi" w:cstheme="majorBidi"/>
          <w:sz w:val="24"/>
          <w:szCs w:val="24"/>
        </w:rPr>
        <w:t xml:space="preserve"> a series of bottles including </w:t>
      </w:r>
      <w:r w:rsidR="0039717C" w:rsidRPr="001B64A6">
        <w:rPr>
          <w:rFonts w:asciiTheme="majorBidi" w:hAnsiTheme="majorBidi" w:cstheme="majorBidi"/>
          <w:sz w:val="24"/>
          <w:szCs w:val="24"/>
        </w:rPr>
        <w:t xml:space="preserve">10 ml of </w:t>
      </w:r>
      <w:r w:rsidRPr="001B64A6">
        <w:rPr>
          <w:rFonts w:asciiTheme="majorBidi" w:hAnsiTheme="majorBidi" w:cstheme="majorBidi"/>
          <w:sz w:val="24"/>
          <w:szCs w:val="24"/>
        </w:rPr>
        <w:t>ARS</w:t>
      </w:r>
      <w:r w:rsidR="0039717C" w:rsidRPr="001B64A6">
        <w:rPr>
          <w:rFonts w:asciiTheme="majorBidi" w:hAnsiTheme="majorBidi" w:cstheme="majorBidi"/>
          <w:sz w:val="24"/>
          <w:szCs w:val="24"/>
        </w:rPr>
        <w:t xml:space="preserve"> solutions </w:t>
      </w:r>
      <w:r w:rsidR="005856A9" w:rsidRPr="001B64A6">
        <w:rPr>
          <w:rFonts w:asciiTheme="majorBidi" w:hAnsiTheme="majorBidi" w:cstheme="majorBidi"/>
          <w:sz w:val="24"/>
          <w:szCs w:val="24"/>
        </w:rPr>
        <w:t>with</w:t>
      </w:r>
      <w:r w:rsidR="0039717C" w:rsidRPr="001B64A6">
        <w:rPr>
          <w:rFonts w:asciiTheme="majorBidi" w:hAnsiTheme="majorBidi" w:cstheme="majorBidi"/>
          <w:sz w:val="24"/>
          <w:szCs w:val="24"/>
        </w:rPr>
        <w:t xml:space="preserve"> initial concentrations (</w:t>
      </w:r>
      <w:r w:rsidR="00DF3952" w:rsidRPr="001B64A6">
        <w:rPr>
          <w:rFonts w:asciiTheme="majorBidi" w:hAnsiTheme="majorBidi" w:cstheme="majorBidi"/>
          <w:sz w:val="24"/>
          <w:szCs w:val="24"/>
        </w:rPr>
        <w:t>7×</w:t>
      </w:r>
      <w:r w:rsidR="00562758" w:rsidRPr="001B64A6">
        <w:rPr>
          <w:rFonts w:asciiTheme="majorBidi" w:hAnsiTheme="majorBidi" w:cstheme="majorBidi"/>
          <w:sz w:val="24"/>
          <w:szCs w:val="24"/>
        </w:rPr>
        <w:t>10</w:t>
      </w:r>
      <w:r w:rsidR="00D61903" w:rsidRPr="001B64A6">
        <w:rPr>
          <w:rFonts w:asciiTheme="majorBidi" w:hAnsiTheme="majorBidi" w:cstheme="majorBidi"/>
          <w:sz w:val="24"/>
          <w:szCs w:val="24"/>
          <w:vertAlign w:val="superscript"/>
        </w:rPr>
        <w:t>–</w:t>
      </w:r>
      <w:r w:rsidR="00562758" w:rsidRPr="001B64A6">
        <w:rPr>
          <w:rFonts w:asciiTheme="majorBidi" w:hAnsiTheme="majorBidi" w:cstheme="majorBidi"/>
          <w:sz w:val="24"/>
          <w:szCs w:val="24"/>
          <w:vertAlign w:val="superscript"/>
        </w:rPr>
        <w:t>5</w:t>
      </w:r>
      <w:r w:rsidR="00562758" w:rsidRPr="001B64A6">
        <w:rPr>
          <w:rFonts w:asciiTheme="majorBidi" w:hAnsiTheme="majorBidi" w:cstheme="majorBidi"/>
          <w:color w:val="000000"/>
          <w:sz w:val="24"/>
          <w:szCs w:val="24"/>
        </w:rPr>
        <w:t xml:space="preserve">, </w:t>
      </w:r>
      <w:r w:rsidR="00DF3952" w:rsidRPr="001B64A6">
        <w:rPr>
          <w:rFonts w:asciiTheme="majorBidi" w:hAnsiTheme="majorBidi" w:cstheme="majorBidi"/>
          <w:color w:val="000000"/>
          <w:sz w:val="24"/>
          <w:szCs w:val="24"/>
        </w:rPr>
        <w:t>2.5</w:t>
      </w:r>
      <w:r w:rsidR="00562758" w:rsidRPr="001B64A6">
        <w:rPr>
          <w:rFonts w:asciiTheme="majorBidi" w:hAnsiTheme="majorBidi" w:cstheme="majorBidi"/>
          <w:sz w:val="24"/>
          <w:szCs w:val="24"/>
        </w:rPr>
        <w:t>×10</w:t>
      </w:r>
      <w:r w:rsidR="00D61903" w:rsidRPr="001B64A6">
        <w:rPr>
          <w:rFonts w:asciiTheme="majorBidi" w:hAnsiTheme="majorBidi" w:cstheme="majorBidi"/>
          <w:sz w:val="24"/>
          <w:szCs w:val="24"/>
          <w:vertAlign w:val="superscript"/>
        </w:rPr>
        <w:t>–</w:t>
      </w:r>
      <w:r w:rsidR="00DF3952" w:rsidRPr="001B64A6">
        <w:rPr>
          <w:rFonts w:asciiTheme="majorBidi" w:hAnsiTheme="majorBidi" w:cstheme="majorBidi"/>
          <w:sz w:val="24"/>
          <w:szCs w:val="24"/>
          <w:vertAlign w:val="superscript"/>
        </w:rPr>
        <w:t>4</w:t>
      </w:r>
      <w:r w:rsidR="00DF3952" w:rsidRPr="001B64A6">
        <w:rPr>
          <w:rFonts w:asciiTheme="majorBidi" w:hAnsiTheme="majorBidi" w:cstheme="majorBidi"/>
          <w:sz w:val="24"/>
          <w:szCs w:val="24"/>
        </w:rPr>
        <w:t>,</w:t>
      </w:r>
      <w:r w:rsidR="00562758" w:rsidRPr="001B64A6">
        <w:rPr>
          <w:rFonts w:asciiTheme="majorBidi" w:hAnsiTheme="majorBidi" w:cstheme="majorBidi"/>
          <w:sz w:val="24"/>
          <w:szCs w:val="24"/>
        </w:rPr>
        <w:t xml:space="preserve"> </w:t>
      </w:r>
      <w:r w:rsidR="00DF3952" w:rsidRPr="001B64A6">
        <w:rPr>
          <w:rFonts w:asciiTheme="majorBidi" w:hAnsiTheme="majorBidi" w:cstheme="majorBidi"/>
          <w:sz w:val="24"/>
          <w:szCs w:val="24"/>
        </w:rPr>
        <w:t>7</w:t>
      </w:r>
      <w:r w:rsidR="00562758" w:rsidRPr="001B64A6">
        <w:rPr>
          <w:rFonts w:asciiTheme="majorBidi" w:hAnsiTheme="majorBidi" w:cstheme="majorBidi"/>
          <w:sz w:val="24"/>
          <w:szCs w:val="24"/>
        </w:rPr>
        <w:t>×10</w:t>
      </w:r>
      <w:r w:rsidR="00D61903" w:rsidRPr="001B64A6">
        <w:rPr>
          <w:rFonts w:asciiTheme="majorBidi" w:hAnsiTheme="majorBidi" w:cstheme="majorBidi"/>
          <w:sz w:val="24"/>
          <w:szCs w:val="24"/>
          <w:vertAlign w:val="superscript"/>
        </w:rPr>
        <w:t>–</w:t>
      </w:r>
      <w:r w:rsidR="00DF3952" w:rsidRPr="001B64A6">
        <w:rPr>
          <w:rFonts w:asciiTheme="majorBidi" w:hAnsiTheme="majorBidi" w:cstheme="majorBidi"/>
          <w:sz w:val="24"/>
          <w:szCs w:val="24"/>
          <w:vertAlign w:val="superscript"/>
        </w:rPr>
        <w:t>4</w:t>
      </w:r>
      <w:r w:rsidR="00562758" w:rsidRPr="001B64A6">
        <w:rPr>
          <w:rFonts w:asciiTheme="majorBidi" w:hAnsiTheme="majorBidi" w:cstheme="majorBidi"/>
          <w:sz w:val="24"/>
          <w:szCs w:val="24"/>
        </w:rPr>
        <w:t xml:space="preserve"> </w:t>
      </w:r>
      <w:r w:rsidR="00DF3952" w:rsidRPr="001B64A6">
        <w:rPr>
          <w:rFonts w:asciiTheme="majorBidi" w:hAnsiTheme="majorBidi" w:cstheme="majorBidi"/>
          <w:sz w:val="24"/>
          <w:szCs w:val="24"/>
        </w:rPr>
        <w:t>or 10</w:t>
      </w:r>
      <w:r w:rsidR="00D61903" w:rsidRPr="001B64A6">
        <w:rPr>
          <w:rFonts w:asciiTheme="majorBidi" w:hAnsiTheme="majorBidi" w:cstheme="majorBidi"/>
          <w:sz w:val="24"/>
          <w:szCs w:val="24"/>
          <w:vertAlign w:val="superscript"/>
        </w:rPr>
        <w:t>–</w:t>
      </w:r>
      <w:r w:rsidR="00DF3952" w:rsidRPr="001B64A6">
        <w:rPr>
          <w:rFonts w:asciiTheme="majorBidi" w:hAnsiTheme="majorBidi" w:cstheme="majorBidi"/>
          <w:sz w:val="24"/>
          <w:szCs w:val="24"/>
          <w:vertAlign w:val="superscript"/>
        </w:rPr>
        <w:t>3</w:t>
      </w:r>
      <w:r w:rsidR="00DF3952" w:rsidRPr="001B64A6">
        <w:rPr>
          <w:rFonts w:asciiTheme="majorBidi" w:hAnsiTheme="majorBidi" w:cstheme="majorBidi"/>
          <w:sz w:val="24"/>
          <w:szCs w:val="24"/>
        </w:rPr>
        <w:t xml:space="preserve"> </w:t>
      </w:r>
      <w:r w:rsidR="00562758" w:rsidRPr="001B64A6">
        <w:rPr>
          <w:rFonts w:asciiTheme="majorBidi" w:hAnsiTheme="majorBidi" w:cstheme="majorBidi"/>
          <w:sz w:val="24"/>
          <w:szCs w:val="24"/>
        </w:rPr>
        <w:t>M</w:t>
      </w:r>
      <w:r w:rsidR="0039717C" w:rsidRPr="001B64A6">
        <w:rPr>
          <w:rFonts w:asciiTheme="majorBidi" w:hAnsiTheme="majorBidi" w:cstheme="majorBidi"/>
          <w:sz w:val="24"/>
          <w:szCs w:val="24"/>
        </w:rPr>
        <w:t>)</w:t>
      </w:r>
      <w:r w:rsidR="00562758" w:rsidRPr="001B64A6">
        <w:rPr>
          <w:rFonts w:asciiTheme="majorBidi" w:hAnsiTheme="majorBidi" w:cstheme="majorBidi"/>
          <w:sz w:val="24"/>
          <w:szCs w:val="24"/>
        </w:rPr>
        <w:t xml:space="preserve">. </w:t>
      </w:r>
      <w:r w:rsidR="00CF0436" w:rsidRPr="001B64A6">
        <w:rPr>
          <w:rFonts w:asciiTheme="majorBidi" w:hAnsiTheme="majorBidi" w:cstheme="majorBidi"/>
          <w:sz w:val="24"/>
          <w:szCs w:val="24"/>
        </w:rPr>
        <w:t>Adsorption kinetic experiments</w:t>
      </w:r>
      <w:r w:rsidR="00562758" w:rsidRPr="001B64A6">
        <w:rPr>
          <w:rFonts w:asciiTheme="majorBidi" w:hAnsiTheme="majorBidi" w:cstheme="majorBidi"/>
          <w:sz w:val="24"/>
          <w:szCs w:val="24"/>
        </w:rPr>
        <w:t xml:space="preserve"> </w:t>
      </w:r>
      <w:r w:rsidR="00CF0436" w:rsidRPr="001B64A6">
        <w:rPr>
          <w:rFonts w:asciiTheme="majorBidi" w:hAnsiTheme="majorBidi" w:cstheme="majorBidi"/>
          <w:sz w:val="24"/>
          <w:szCs w:val="24"/>
        </w:rPr>
        <w:t xml:space="preserve">were done </w:t>
      </w:r>
      <w:r w:rsidR="00562758" w:rsidRPr="001B64A6">
        <w:rPr>
          <w:rFonts w:asciiTheme="majorBidi" w:hAnsiTheme="majorBidi" w:cstheme="majorBidi"/>
          <w:sz w:val="24"/>
          <w:szCs w:val="24"/>
        </w:rPr>
        <w:t xml:space="preserve">at </w:t>
      </w:r>
      <w:r w:rsidR="00894D5F" w:rsidRPr="001B64A6">
        <w:rPr>
          <w:rFonts w:asciiTheme="majorBidi" w:hAnsiTheme="majorBidi" w:cstheme="majorBidi"/>
          <w:sz w:val="24"/>
          <w:szCs w:val="24"/>
        </w:rPr>
        <w:t>308, 318 and 328 K</w:t>
      </w:r>
      <w:r w:rsidR="00CF0436" w:rsidRPr="001B64A6">
        <w:rPr>
          <w:rFonts w:asciiTheme="majorBidi" w:hAnsiTheme="majorBidi" w:cstheme="majorBidi"/>
          <w:sz w:val="24"/>
          <w:szCs w:val="24"/>
        </w:rPr>
        <w:t xml:space="preserve"> and at 30, 70 and 100 rpm</w:t>
      </w:r>
      <w:r w:rsidR="00562758" w:rsidRPr="001B64A6">
        <w:rPr>
          <w:rFonts w:asciiTheme="majorBidi" w:hAnsiTheme="majorBidi" w:cstheme="majorBidi"/>
          <w:sz w:val="24"/>
          <w:szCs w:val="24"/>
        </w:rPr>
        <w:t xml:space="preserve">. At </w:t>
      </w:r>
      <w:r w:rsidR="00D82F78" w:rsidRPr="001B64A6">
        <w:rPr>
          <w:rFonts w:asciiTheme="majorBidi" w:hAnsiTheme="majorBidi" w:cstheme="majorBidi"/>
          <w:sz w:val="24"/>
          <w:szCs w:val="24"/>
        </w:rPr>
        <w:t>certain</w:t>
      </w:r>
      <w:r w:rsidR="00562758" w:rsidRPr="001B64A6">
        <w:rPr>
          <w:rFonts w:asciiTheme="majorBidi" w:hAnsiTheme="majorBidi" w:cstheme="majorBidi"/>
          <w:sz w:val="24"/>
          <w:szCs w:val="24"/>
        </w:rPr>
        <w:t xml:space="preserve"> contact times, the concentrations of </w:t>
      </w:r>
      <w:r w:rsidR="00AB2EF3" w:rsidRPr="001B64A6">
        <w:rPr>
          <w:rFonts w:asciiTheme="majorBidi" w:hAnsiTheme="majorBidi" w:cstheme="majorBidi"/>
          <w:sz w:val="24"/>
          <w:szCs w:val="24"/>
        </w:rPr>
        <w:t>ARS</w:t>
      </w:r>
      <w:r w:rsidR="00562758" w:rsidRPr="001B64A6">
        <w:rPr>
          <w:rFonts w:asciiTheme="majorBidi" w:hAnsiTheme="majorBidi" w:cstheme="majorBidi"/>
          <w:sz w:val="24"/>
          <w:szCs w:val="24"/>
        </w:rPr>
        <w:t xml:space="preserve"> in the solutions were </w:t>
      </w:r>
      <w:r w:rsidR="00951772" w:rsidRPr="001B64A6">
        <w:rPr>
          <w:rFonts w:asciiTheme="majorBidi" w:hAnsiTheme="majorBidi" w:cstheme="majorBidi"/>
          <w:sz w:val="24"/>
          <w:szCs w:val="24"/>
        </w:rPr>
        <w:t>measur</w:t>
      </w:r>
      <w:r w:rsidR="00AB2EF3" w:rsidRPr="001B64A6">
        <w:rPr>
          <w:rFonts w:asciiTheme="majorBidi" w:hAnsiTheme="majorBidi" w:cstheme="majorBidi"/>
          <w:sz w:val="24"/>
          <w:szCs w:val="24"/>
        </w:rPr>
        <w:t>ed</w:t>
      </w:r>
      <w:r w:rsidR="00562758" w:rsidRPr="001B64A6">
        <w:rPr>
          <w:rFonts w:asciiTheme="majorBidi" w:hAnsiTheme="majorBidi" w:cstheme="majorBidi"/>
          <w:sz w:val="24"/>
          <w:szCs w:val="24"/>
        </w:rPr>
        <w:t xml:space="preserve"> at their </w:t>
      </w:r>
      <w:r w:rsidR="00562758" w:rsidRPr="001B64A6">
        <w:rPr>
          <w:rFonts w:asciiTheme="majorBidi" w:hAnsiTheme="majorBidi" w:cstheme="majorBidi"/>
          <w:position w:val="-12"/>
          <w:sz w:val="24"/>
          <w:szCs w:val="24"/>
        </w:rPr>
        <w:object w:dxaOrig="460" w:dyaOrig="360">
          <v:shape id="_x0000_i1044" type="#_x0000_t75" style="width:22.4pt;height:16.3pt" o:ole="">
            <v:imagedata r:id="rId48" o:title=""/>
          </v:shape>
          <o:OLEObject Type="Embed" ProgID="Equation.3" ShapeID="_x0000_i1044" DrawAspect="Content" ObjectID="_1645280551" r:id="rId49"/>
        </w:object>
      </w:r>
      <w:r w:rsidR="00562758" w:rsidRPr="001B64A6">
        <w:rPr>
          <w:rFonts w:asciiTheme="majorBidi" w:hAnsiTheme="majorBidi" w:cstheme="majorBidi"/>
          <w:sz w:val="24"/>
          <w:szCs w:val="24"/>
        </w:rPr>
        <w:t xml:space="preserve">. </w:t>
      </w:r>
      <w:r w:rsidR="00023A89" w:rsidRPr="001B64A6">
        <w:rPr>
          <w:rFonts w:asciiTheme="majorBidi" w:hAnsiTheme="majorBidi" w:cstheme="majorBidi"/>
          <w:sz w:val="24"/>
          <w:szCs w:val="24"/>
          <w:lang w:bidi="fa-IR"/>
        </w:rPr>
        <w:t xml:space="preserve">In </w:t>
      </w:r>
      <w:r w:rsidR="00032402" w:rsidRPr="001B64A6">
        <w:rPr>
          <w:rFonts w:asciiTheme="majorBidi" w:hAnsiTheme="majorBidi" w:cstheme="majorBidi"/>
          <w:sz w:val="24"/>
          <w:szCs w:val="24"/>
          <w:lang w:bidi="fa-IR"/>
        </w:rPr>
        <w:t>adsorption kinetic</w:t>
      </w:r>
      <w:r w:rsidR="00562758" w:rsidRPr="001B64A6">
        <w:rPr>
          <w:rFonts w:asciiTheme="majorBidi" w:hAnsiTheme="majorBidi" w:cstheme="majorBidi"/>
          <w:sz w:val="24"/>
          <w:szCs w:val="24"/>
          <w:lang w:bidi="fa-IR"/>
        </w:rPr>
        <w:t xml:space="preserve"> experiments, </w:t>
      </w:r>
      <w:r w:rsidR="00DC4BFF" w:rsidRPr="001B64A6">
        <w:rPr>
          <w:rFonts w:asciiTheme="majorBidi" w:hAnsiTheme="majorBidi" w:cstheme="majorBidi"/>
          <w:position w:val="-12"/>
          <w:sz w:val="24"/>
          <w:szCs w:val="24"/>
          <w:lang w:bidi="fa-IR"/>
        </w:rPr>
        <w:object w:dxaOrig="240" w:dyaOrig="360">
          <v:shape id="_x0000_i1045" type="#_x0000_t75" style="width:12.25pt;height:16.3pt" o:ole="">
            <v:imagedata r:id="rId50" o:title=""/>
          </v:shape>
          <o:OLEObject Type="Embed" ProgID="Equation.3" ShapeID="_x0000_i1045" DrawAspect="Content" ObjectID="_1645280552" r:id="rId51"/>
        </w:object>
      </w:r>
      <w:r w:rsidR="001C6997" w:rsidRPr="001B64A6">
        <w:rPr>
          <w:rFonts w:asciiTheme="majorBidi" w:hAnsiTheme="majorBidi" w:cstheme="majorBidi"/>
          <w:sz w:val="24"/>
          <w:szCs w:val="24"/>
          <w:lang w:bidi="fa-IR"/>
        </w:rPr>
        <w:t xml:space="preserve"> (adsorption capacity at time </w:t>
      </w:r>
      <w:r w:rsidR="001C6997" w:rsidRPr="001B64A6">
        <w:rPr>
          <w:rFonts w:asciiTheme="majorBidi" w:hAnsiTheme="majorBidi" w:cstheme="majorBidi"/>
          <w:i/>
          <w:iCs/>
          <w:sz w:val="24"/>
          <w:szCs w:val="24"/>
          <w:lang w:bidi="fa-IR"/>
        </w:rPr>
        <w:t>t</w:t>
      </w:r>
      <w:r w:rsidR="001C6997" w:rsidRPr="001B64A6">
        <w:rPr>
          <w:rFonts w:asciiTheme="majorBidi" w:hAnsiTheme="majorBidi" w:cstheme="majorBidi"/>
          <w:sz w:val="24"/>
          <w:szCs w:val="24"/>
          <w:lang w:bidi="fa-IR"/>
        </w:rPr>
        <w:t xml:space="preserve">) and </w:t>
      </w:r>
      <w:r w:rsidR="002B3DB0" w:rsidRPr="001B64A6">
        <w:rPr>
          <w:rFonts w:asciiTheme="majorBidi" w:hAnsiTheme="majorBidi" w:cstheme="majorBidi"/>
          <w:position w:val="-12"/>
          <w:sz w:val="24"/>
          <w:szCs w:val="24"/>
          <w:lang w:bidi="fa-IR"/>
        </w:rPr>
        <w:object w:dxaOrig="220" w:dyaOrig="360">
          <v:shape id="_x0000_i1046" type="#_x0000_t75" style="width:12.25pt;height:16.3pt" o:ole="">
            <v:imagedata r:id="rId52" o:title=""/>
          </v:shape>
          <o:OLEObject Type="Embed" ProgID="Equation.3" ShapeID="_x0000_i1046" DrawAspect="Content" ObjectID="_1645280553" r:id="rId53"/>
        </w:object>
      </w:r>
      <w:r w:rsidR="001C6997" w:rsidRPr="001B64A6">
        <w:rPr>
          <w:rFonts w:asciiTheme="majorBidi" w:hAnsiTheme="majorBidi" w:cstheme="majorBidi"/>
          <w:sz w:val="24"/>
          <w:szCs w:val="24"/>
          <w:lang w:bidi="fa-IR"/>
        </w:rPr>
        <w:t xml:space="preserve"> (adsorbate concentration at time </w:t>
      </w:r>
      <w:r w:rsidR="001C6997" w:rsidRPr="001B64A6">
        <w:rPr>
          <w:rFonts w:asciiTheme="majorBidi" w:hAnsiTheme="majorBidi" w:cstheme="majorBidi"/>
          <w:i/>
          <w:iCs/>
          <w:sz w:val="24"/>
          <w:szCs w:val="24"/>
          <w:lang w:bidi="fa-IR"/>
        </w:rPr>
        <w:t>t</w:t>
      </w:r>
      <w:r w:rsidR="001C6997" w:rsidRPr="001B64A6">
        <w:rPr>
          <w:rFonts w:asciiTheme="majorBidi" w:hAnsiTheme="majorBidi" w:cstheme="majorBidi"/>
          <w:sz w:val="24"/>
          <w:szCs w:val="24"/>
          <w:lang w:bidi="fa-IR"/>
        </w:rPr>
        <w:t xml:space="preserve">) replaced </w:t>
      </w:r>
      <w:r w:rsidR="00562758" w:rsidRPr="001B64A6">
        <w:rPr>
          <w:rFonts w:asciiTheme="majorBidi" w:hAnsiTheme="majorBidi" w:cstheme="majorBidi"/>
          <w:position w:val="-12"/>
          <w:sz w:val="24"/>
          <w:szCs w:val="24"/>
          <w:lang w:bidi="fa-IR"/>
        </w:rPr>
        <w:object w:dxaOrig="280" w:dyaOrig="360">
          <v:shape id="_x0000_i1047" type="#_x0000_t75" style="width:13.6pt;height:16.3pt" o:ole="">
            <v:imagedata r:id="rId54" o:title=""/>
          </v:shape>
          <o:OLEObject Type="Embed" ProgID="Equation.3" ShapeID="_x0000_i1047" DrawAspect="Content" ObjectID="_1645280554" r:id="rId55"/>
        </w:object>
      </w:r>
      <w:r w:rsidR="00562758" w:rsidRPr="001B64A6">
        <w:rPr>
          <w:rFonts w:asciiTheme="majorBidi" w:hAnsiTheme="majorBidi" w:cstheme="majorBidi"/>
          <w:sz w:val="24"/>
          <w:szCs w:val="24"/>
          <w:lang w:bidi="fa-IR"/>
        </w:rPr>
        <w:t xml:space="preserve"> and </w:t>
      </w:r>
      <w:r w:rsidR="00562758" w:rsidRPr="001B64A6">
        <w:rPr>
          <w:rFonts w:asciiTheme="majorBidi" w:hAnsiTheme="majorBidi" w:cstheme="majorBidi"/>
          <w:position w:val="-12"/>
          <w:sz w:val="24"/>
          <w:szCs w:val="24"/>
          <w:lang w:bidi="fa-IR"/>
        </w:rPr>
        <w:object w:dxaOrig="260" w:dyaOrig="360">
          <v:shape id="_x0000_i1048" type="#_x0000_t75" style="width:13.6pt;height:16.3pt" o:ole="">
            <v:imagedata r:id="rId56" o:title=""/>
          </v:shape>
          <o:OLEObject Type="Embed" ProgID="Equation.3" ShapeID="_x0000_i1048" DrawAspect="Content" ObjectID="_1645280555" r:id="rId57"/>
        </w:object>
      </w:r>
      <w:r w:rsidR="004579C0" w:rsidRPr="001B64A6">
        <w:rPr>
          <w:rFonts w:asciiTheme="majorBidi" w:hAnsiTheme="majorBidi" w:cstheme="majorBidi"/>
          <w:sz w:val="24"/>
          <w:szCs w:val="24"/>
          <w:lang w:bidi="fa-IR"/>
        </w:rPr>
        <w:t xml:space="preserve"> in Eq.</w:t>
      </w:r>
      <w:r w:rsidR="00A914DC" w:rsidRPr="001B64A6">
        <w:rPr>
          <w:rFonts w:asciiTheme="majorBidi" w:hAnsiTheme="majorBidi" w:cstheme="majorBidi"/>
          <w:sz w:val="24"/>
          <w:szCs w:val="24"/>
          <w:lang w:bidi="fa-IR"/>
        </w:rPr>
        <w:t xml:space="preserve"> (1)</w:t>
      </w:r>
      <w:r w:rsidR="001C6997" w:rsidRPr="001B64A6">
        <w:rPr>
          <w:rFonts w:asciiTheme="majorBidi" w:hAnsiTheme="majorBidi" w:cstheme="majorBidi"/>
          <w:sz w:val="24"/>
          <w:szCs w:val="24"/>
          <w:lang w:bidi="fa-IR"/>
        </w:rPr>
        <w:t xml:space="preserve">, </w:t>
      </w:r>
      <w:r w:rsidR="00562758" w:rsidRPr="001B64A6">
        <w:rPr>
          <w:rFonts w:asciiTheme="majorBidi" w:hAnsiTheme="majorBidi" w:cstheme="majorBidi"/>
          <w:sz w:val="24"/>
          <w:szCs w:val="24"/>
          <w:lang w:bidi="fa-IR"/>
        </w:rPr>
        <w:t>respectively.</w:t>
      </w:r>
    </w:p>
    <w:p w:rsidR="00562758" w:rsidRPr="001B64A6" w:rsidRDefault="00F5129A" w:rsidP="00B87036">
      <w:pPr>
        <w:pStyle w:val="NoSpacing"/>
        <w:spacing w:line="480" w:lineRule="auto"/>
        <w:jc w:val="both"/>
        <w:rPr>
          <w:rFonts w:asciiTheme="majorBidi" w:hAnsiTheme="majorBidi" w:cstheme="majorBidi"/>
          <w:b/>
          <w:bCs/>
          <w:sz w:val="24"/>
          <w:szCs w:val="24"/>
        </w:rPr>
      </w:pPr>
      <w:r w:rsidRPr="001B64A6">
        <w:rPr>
          <w:rFonts w:asciiTheme="majorBidi" w:hAnsiTheme="majorBidi" w:cstheme="majorBidi"/>
          <w:b/>
          <w:bCs/>
          <w:sz w:val="24"/>
          <w:szCs w:val="24"/>
        </w:rPr>
        <w:t>2.5</w:t>
      </w:r>
      <w:r w:rsidR="005F7205" w:rsidRPr="001B64A6">
        <w:rPr>
          <w:rFonts w:asciiTheme="majorBidi" w:hAnsiTheme="majorBidi" w:cstheme="majorBidi"/>
          <w:b/>
          <w:bCs/>
          <w:sz w:val="24"/>
          <w:szCs w:val="24"/>
        </w:rPr>
        <w:t>.</w:t>
      </w:r>
      <w:r w:rsidRPr="001B64A6">
        <w:rPr>
          <w:rFonts w:asciiTheme="majorBidi" w:hAnsiTheme="majorBidi" w:cstheme="majorBidi"/>
          <w:b/>
          <w:bCs/>
          <w:sz w:val="24"/>
          <w:szCs w:val="24"/>
        </w:rPr>
        <w:t xml:space="preserve"> Adsorption t</w:t>
      </w:r>
      <w:r w:rsidR="00562758" w:rsidRPr="001B64A6">
        <w:rPr>
          <w:rFonts w:asciiTheme="majorBidi" w:hAnsiTheme="majorBidi" w:cstheme="majorBidi"/>
          <w:b/>
          <w:bCs/>
          <w:sz w:val="24"/>
          <w:szCs w:val="24"/>
        </w:rPr>
        <w:t>hermodynamic</w:t>
      </w:r>
      <w:r w:rsidRPr="001B64A6">
        <w:rPr>
          <w:rFonts w:asciiTheme="majorBidi" w:hAnsiTheme="majorBidi" w:cstheme="majorBidi"/>
          <w:b/>
          <w:bCs/>
          <w:sz w:val="24"/>
          <w:szCs w:val="24"/>
        </w:rPr>
        <w:t>s a</w:t>
      </w:r>
      <w:r w:rsidR="00B87036" w:rsidRPr="001B64A6">
        <w:rPr>
          <w:rFonts w:asciiTheme="majorBidi" w:hAnsiTheme="majorBidi" w:cstheme="majorBidi"/>
          <w:b/>
          <w:bCs/>
          <w:sz w:val="24"/>
          <w:szCs w:val="24"/>
        </w:rPr>
        <w:t>nalysis</w:t>
      </w:r>
    </w:p>
    <w:p w:rsidR="002140F1" w:rsidRPr="001B64A6" w:rsidRDefault="00562758" w:rsidP="009D3290">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rPr>
        <w:t xml:space="preserve">The adsorption isotherms were </w:t>
      </w:r>
      <w:r w:rsidR="00B87036" w:rsidRPr="001B64A6">
        <w:rPr>
          <w:rFonts w:asciiTheme="majorBidi" w:hAnsiTheme="majorBidi" w:cstheme="majorBidi"/>
          <w:sz w:val="24"/>
          <w:szCs w:val="24"/>
        </w:rPr>
        <w:t>analyze</w:t>
      </w:r>
      <w:r w:rsidRPr="001B64A6">
        <w:rPr>
          <w:rFonts w:asciiTheme="majorBidi" w:hAnsiTheme="majorBidi" w:cstheme="majorBidi"/>
          <w:sz w:val="24"/>
          <w:szCs w:val="24"/>
        </w:rPr>
        <w:t xml:space="preserve">d by </w:t>
      </w:r>
      <w:r w:rsidR="00B87036" w:rsidRPr="001B64A6">
        <w:rPr>
          <w:rFonts w:asciiTheme="majorBidi" w:hAnsiTheme="majorBidi" w:cstheme="majorBidi"/>
          <w:sz w:val="24"/>
          <w:szCs w:val="24"/>
        </w:rPr>
        <w:t xml:space="preserve">the ARIAN model which is an abbreviation </w:t>
      </w:r>
      <w:r w:rsidR="00E319FD" w:rsidRPr="001B64A6">
        <w:rPr>
          <w:rFonts w:asciiTheme="majorBidi" w:hAnsiTheme="majorBidi" w:cstheme="majorBidi"/>
          <w:sz w:val="24"/>
          <w:szCs w:val="24"/>
        </w:rPr>
        <w:t>of</w:t>
      </w:r>
      <w:r w:rsidR="00B87036" w:rsidRPr="001B64A6">
        <w:rPr>
          <w:rFonts w:asciiTheme="majorBidi" w:hAnsiTheme="majorBidi" w:cstheme="majorBidi"/>
          <w:sz w:val="24"/>
          <w:szCs w:val="24"/>
        </w:rPr>
        <w:t xml:space="preserve"> </w:t>
      </w:r>
      <w:r w:rsidRPr="001B64A6">
        <w:rPr>
          <w:rFonts w:asciiTheme="majorBidi" w:hAnsiTheme="majorBidi" w:cstheme="majorBidi"/>
          <w:sz w:val="24"/>
          <w:szCs w:val="24"/>
        </w:rPr>
        <w:t>"</w:t>
      </w:r>
      <w:r w:rsidRPr="001B64A6">
        <w:rPr>
          <w:rFonts w:asciiTheme="majorBidi" w:hAnsiTheme="majorBidi" w:cstheme="majorBidi"/>
          <w:i/>
          <w:iCs/>
          <w:sz w:val="24"/>
          <w:szCs w:val="24"/>
          <w:u w:val="single"/>
        </w:rPr>
        <w:t>a</w:t>
      </w:r>
      <w:r w:rsidRPr="001B64A6">
        <w:rPr>
          <w:rFonts w:asciiTheme="majorBidi" w:hAnsiTheme="majorBidi" w:cstheme="majorBidi"/>
          <w:i/>
          <w:iCs/>
          <w:sz w:val="24"/>
          <w:szCs w:val="24"/>
        </w:rPr>
        <w:t xml:space="preserve">dsorption isotherm </w:t>
      </w:r>
      <w:r w:rsidRPr="001B64A6">
        <w:rPr>
          <w:rFonts w:asciiTheme="majorBidi" w:hAnsiTheme="majorBidi" w:cstheme="majorBidi"/>
          <w:i/>
          <w:iCs/>
          <w:sz w:val="24"/>
          <w:szCs w:val="24"/>
          <w:u w:val="single"/>
        </w:rPr>
        <w:t>r</w:t>
      </w:r>
      <w:r w:rsidRPr="001B64A6">
        <w:rPr>
          <w:rFonts w:asciiTheme="majorBidi" w:hAnsiTheme="majorBidi" w:cstheme="majorBidi"/>
          <w:i/>
          <w:iCs/>
          <w:sz w:val="24"/>
          <w:szCs w:val="24"/>
        </w:rPr>
        <w:t>eg</w:t>
      </w:r>
      <w:r w:rsidRPr="001B64A6">
        <w:rPr>
          <w:rFonts w:asciiTheme="majorBidi" w:hAnsiTheme="majorBidi" w:cstheme="majorBidi"/>
          <w:i/>
          <w:iCs/>
          <w:sz w:val="24"/>
          <w:szCs w:val="24"/>
          <w:u w:val="single"/>
        </w:rPr>
        <w:t>i</w:t>
      </w:r>
      <w:r w:rsidRPr="001B64A6">
        <w:rPr>
          <w:rFonts w:asciiTheme="majorBidi" w:hAnsiTheme="majorBidi" w:cstheme="majorBidi"/>
          <w:i/>
          <w:iCs/>
          <w:sz w:val="24"/>
          <w:szCs w:val="24"/>
        </w:rPr>
        <w:t xml:space="preserve">onal </w:t>
      </w:r>
      <w:r w:rsidRPr="001B64A6">
        <w:rPr>
          <w:rFonts w:asciiTheme="majorBidi" w:hAnsiTheme="majorBidi" w:cstheme="majorBidi"/>
          <w:i/>
          <w:iCs/>
          <w:sz w:val="24"/>
          <w:szCs w:val="24"/>
          <w:u w:val="single"/>
        </w:rPr>
        <w:t>an</w:t>
      </w:r>
      <w:r w:rsidRPr="001B64A6">
        <w:rPr>
          <w:rFonts w:asciiTheme="majorBidi" w:hAnsiTheme="majorBidi" w:cstheme="majorBidi"/>
          <w:i/>
          <w:iCs/>
          <w:sz w:val="24"/>
          <w:szCs w:val="24"/>
        </w:rPr>
        <w:t>alysis model</w:t>
      </w:r>
      <w:r w:rsidR="009445BE">
        <w:rPr>
          <w:rFonts w:asciiTheme="majorBidi" w:hAnsiTheme="majorBidi" w:cstheme="majorBidi"/>
          <w:sz w:val="24"/>
          <w:szCs w:val="24"/>
        </w:rPr>
        <w:t>".</w:t>
      </w:r>
      <w:r w:rsidR="00A97F4B" w:rsidRPr="009445BE">
        <w:rPr>
          <w:rFonts w:asciiTheme="majorBidi" w:hAnsiTheme="majorBidi" w:cstheme="majorBidi"/>
          <w:sz w:val="24"/>
          <w:szCs w:val="24"/>
          <w:vertAlign w:val="superscript"/>
        </w:rPr>
        <w:t>32,33</w:t>
      </w:r>
      <w:r w:rsidR="001958DB" w:rsidRPr="001B64A6">
        <w:rPr>
          <w:rFonts w:asciiTheme="majorBidi" w:hAnsiTheme="majorBidi" w:cstheme="majorBidi"/>
          <w:sz w:val="24"/>
          <w:szCs w:val="24"/>
        </w:rPr>
        <w:t xml:space="preserve"> </w:t>
      </w:r>
      <w:r w:rsidRPr="001B64A6">
        <w:rPr>
          <w:rFonts w:asciiTheme="majorBidi" w:hAnsiTheme="majorBidi" w:cstheme="majorBidi"/>
          <w:sz w:val="24"/>
          <w:szCs w:val="24"/>
        </w:rPr>
        <w:t>Th</w:t>
      </w:r>
      <w:r w:rsidR="009360FC" w:rsidRPr="001B64A6">
        <w:rPr>
          <w:rFonts w:asciiTheme="majorBidi" w:hAnsiTheme="majorBidi" w:cstheme="majorBidi"/>
          <w:sz w:val="24"/>
          <w:szCs w:val="24"/>
        </w:rPr>
        <w:t>e ARIAN</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 xml:space="preserve">model </w:t>
      </w:r>
      <w:r w:rsidR="00927A3D" w:rsidRPr="001B64A6">
        <w:rPr>
          <w:rFonts w:asciiTheme="majorBidi" w:hAnsiTheme="majorBidi" w:cstheme="majorBidi"/>
          <w:sz w:val="24"/>
          <w:szCs w:val="24"/>
          <w:lang w:bidi="fa-IR"/>
        </w:rPr>
        <w:t>is us</w:t>
      </w:r>
      <w:r w:rsidRPr="001B64A6">
        <w:rPr>
          <w:rFonts w:asciiTheme="majorBidi" w:hAnsiTheme="majorBidi" w:cstheme="majorBidi"/>
          <w:sz w:val="24"/>
          <w:szCs w:val="24"/>
          <w:lang w:bidi="fa-IR"/>
        </w:rPr>
        <w:t xml:space="preserve">ed for studying </w:t>
      </w:r>
    </w:p>
    <w:p w:rsidR="00562758" w:rsidRPr="001B64A6" w:rsidRDefault="00562758" w:rsidP="00E319FD">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adsorption isotherms up to four regions. </w:t>
      </w:r>
      <w:r w:rsidRPr="001B64A6">
        <w:rPr>
          <w:rFonts w:asciiTheme="majorBidi" w:hAnsiTheme="majorBidi" w:cstheme="majorBidi"/>
          <w:sz w:val="24"/>
          <w:szCs w:val="24"/>
        </w:rPr>
        <w:t>In th</w:t>
      </w:r>
      <w:r w:rsidR="009360FC" w:rsidRPr="001B64A6">
        <w:rPr>
          <w:rFonts w:asciiTheme="majorBidi" w:hAnsiTheme="majorBidi" w:cstheme="majorBidi"/>
          <w:sz w:val="24"/>
          <w:szCs w:val="24"/>
        </w:rPr>
        <w:t>is</w:t>
      </w:r>
      <w:r w:rsidR="00541050" w:rsidRPr="001B64A6">
        <w:rPr>
          <w:rFonts w:asciiTheme="majorBidi" w:hAnsiTheme="majorBidi" w:cstheme="majorBidi"/>
          <w:sz w:val="24"/>
          <w:szCs w:val="24"/>
        </w:rPr>
        <w:t xml:space="preserve"> model</w:t>
      </w:r>
      <w:r w:rsidRPr="001B64A6">
        <w:rPr>
          <w:rFonts w:asciiTheme="majorBidi" w:hAnsiTheme="majorBidi" w:cstheme="majorBidi"/>
          <w:sz w:val="24"/>
          <w:szCs w:val="24"/>
        </w:rPr>
        <w:t>, it is assumed that region I obeys the Henry’s law:</w:t>
      </w:r>
    </w:p>
    <w:p w:rsidR="00562758" w:rsidRPr="001B64A6" w:rsidRDefault="00562758" w:rsidP="00562758">
      <w:pPr>
        <w:spacing w:line="480" w:lineRule="auto"/>
        <w:jc w:val="center"/>
        <w:rPr>
          <w:rFonts w:asciiTheme="majorBidi" w:hAnsiTheme="majorBidi" w:cstheme="majorBidi"/>
          <w:sz w:val="24"/>
          <w:szCs w:val="24"/>
        </w:rPr>
      </w:pPr>
      <w:r w:rsidRPr="001B64A6">
        <w:rPr>
          <w:rFonts w:asciiTheme="majorBidi" w:hAnsiTheme="majorBidi" w:cstheme="majorBidi"/>
          <w:position w:val="-12"/>
          <w:sz w:val="24"/>
          <w:szCs w:val="24"/>
        </w:rPr>
        <w:t xml:space="preserve">                                                                   </w:t>
      </w:r>
      <w:r w:rsidRPr="001B64A6">
        <w:rPr>
          <w:rFonts w:asciiTheme="majorBidi" w:hAnsiTheme="majorBidi" w:cstheme="majorBidi"/>
          <w:position w:val="-12"/>
          <w:sz w:val="24"/>
          <w:szCs w:val="24"/>
        </w:rPr>
        <w:object w:dxaOrig="900" w:dyaOrig="360">
          <v:shape id="_x0000_i1049" type="#_x0000_t75" style="width:42.1pt;height:16.3pt" o:ole="">
            <v:imagedata r:id="rId58" o:title=""/>
          </v:shape>
          <o:OLEObject Type="Embed" ProgID="Equation.3" ShapeID="_x0000_i1049" DrawAspect="Content" ObjectID="_1645280556" r:id="rId59"/>
        </w:object>
      </w:r>
      <w:r w:rsidRPr="001B64A6">
        <w:rPr>
          <w:rFonts w:asciiTheme="majorBidi" w:hAnsiTheme="majorBidi" w:cstheme="majorBidi"/>
          <w:sz w:val="24"/>
          <w:szCs w:val="24"/>
        </w:rPr>
        <w:t xml:space="preserve">                                                                  (2)</w:t>
      </w:r>
    </w:p>
    <w:p w:rsidR="00AC2CF8" w:rsidRPr="001B64A6" w:rsidRDefault="00562758" w:rsidP="006D1045">
      <w:pPr>
        <w:spacing w:line="480" w:lineRule="auto"/>
        <w:jc w:val="lowKashida"/>
        <w:rPr>
          <w:rFonts w:asciiTheme="majorBidi" w:hAnsiTheme="majorBidi" w:cstheme="majorBidi"/>
          <w:sz w:val="24"/>
          <w:szCs w:val="24"/>
          <w:lang w:bidi="fa-IR"/>
        </w:rPr>
      </w:pPr>
      <w:r w:rsidRPr="001B64A6">
        <w:rPr>
          <w:rFonts w:asciiTheme="majorBidi" w:hAnsiTheme="majorBidi" w:cstheme="majorBidi"/>
          <w:sz w:val="24"/>
          <w:szCs w:val="24"/>
        </w:rPr>
        <w:lastRenderedPageBreak/>
        <w:t xml:space="preserve">where </w:t>
      </w:r>
      <w:r w:rsidRPr="001B64A6">
        <w:rPr>
          <w:rFonts w:asciiTheme="majorBidi" w:hAnsiTheme="majorBidi" w:cstheme="majorBidi"/>
          <w:i/>
          <w:iCs/>
          <w:sz w:val="24"/>
          <w:szCs w:val="24"/>
        </w:rPr>
        <w:t>K</w:t>
      </w:r>
      <w:r w:rsidRPr="001B64A6">
        <w:rPr>
          <w:rFonts w:asciiTheme="majorBidi" w:hAnsiTheme="majorBidi" w:cstheme="majorBidi"/>
          <w:sz w:val="24"/>
          <w:szCs w:val="24"/>
        </w:rPr>
        <w:t xml:space="preserve"> is the binding constant of adsorbate on the surface</w:t>
      </w:r>
      <w:r w:rsidR="001F1A2D" w:rsidRPr="001B64A6">
        <w:rPr>
          <w:rFonts w:asciiTheme="majorBidi" w:hAnsiTheme="majorBidi" w:cstheme="majorBidi"/>
          <w:sz w:val="24"/>
          <w:szCs w:val="24"/>
        </w:rPr>
        <w:t>. The</w:t>
      </w:r>
      <w:r w:rsidRPr="001B64A6">
        <w:rPr>
          <w:rFonts w:asciiTheme="majorBidi" w:hAnsiTheme="majorBidi" w:cstheme="majorBidi"/>
          <w:sz w:val="24"/>
          <w:szCs w:val="24"/>
        </w:rPr>
        <w:t xml:space="preserve"> adsorption </w:t>
      </w:r>
      <w:r w:rsidR="001F1A2D" w:rsidRPr="001B64A6">
        <w:rPr>
          <w:rFonts w:asciiTheme="majorBidi" w:hAnsiTheme="majorBidi" w:cstheme="majorBidi"/>
          <w:sz w:val="24"/>
          <w:szCs w:val="24"/>
        </w:rPr>
        <w:t xml:space="preserve">in this region </w:t>
      </w:r>
      <w:r w:rsidRPr="001B64A6">
        <w:rPr>
          <w:rFonts w:asciiTheme="majorBidi" w:hAnsiTheme="majorBidi" w:cstheme="majorBidi"/>
          <w:sz w:val="24"/>
          <w:szCs w:val="24"/>
        </w:rPr>
        <w:t xml:space="preserve">increases linearly with </w:t>
      </w:r>
      <w:r w:rsidR="001F1A2D" w:rsidRPr="001B64A6">
        <w:rPr>
          <w:rFonts w:asciiTheme="majorBidi" w:hAnsiTheme="majorBidi" w:cstheme="majorBidi"/>
          <w:sz w:val="24"/>
          <w:szCs w:val="24"/>
        </w:rPr>
        <w:t>the adsorbate</w:t>
      </w:r>
      <w:r w:rsidR="00401ED6" w:rsidRPr="001B64A6">
        <w:rPr>
          <w:rFonts w:asciiTheme="majorBidi" w:hAnsiTheme="majorBidi" w:cstheme="majorBidi"/>
          <w:sz w:val="24"/>
          <w:szCs w:val="24"/>
        </w:rPr>
        <w:t xml:space="preserve"> </w:t>
      </w:r>
      <w:r w:rsidRPr="001B64A6">
        <w:rPr>
          <w:rFonts w:asciiTheme="majorBidi" w:hAnsiTheme="majorBidi" w:cstheme="majorBidi"/>
          <w:sz w:val="24"/>
          <w:szCs w:val="24"/>
        </w:rPr>
        <w:t xml:space="preserve">concentration. Region II </w:t>
      </w:r>
      <w:r w:rsidR="00AC2CF8" w:rsidRPr="001B64A6">
        <w:rPr>
          <w:rFonts w:asciiTheme="majorBidi" w:hAnsiTheme="majorBidi" w:cstheme="majorBidi"/>
          <w:sz w:val="24"/>
          <w:szCs w:val="24"/>
        </w:rPr>
        <w:t>begin</w:t>
      </w:r>
      <w:r w:rsidRPr="001B64A6">
        <w:rPr>
          <w:rFonts w:asciiTheme="majorBidi" w:hAnsiTheme="majorBidi" w:cstheme="majorBidi"/>
          <w:sz w:val="24"/>
          <w:szCs w:val="24"/>
        </w:rPr>
        <w:t xml:space="preserve">s </w:t>
      </w:r>
      <w:r w:rsidR="001F1A2D" w:rsidRPr="001B64A6">
        <w:rPr>
          <w:rFonts w:asciiTheme="majorBidi" w:hAnsiTheme="majorBidi" w:cstheme="majorBidi"/>
          <w:sz w:val="24"/>
          <w:szCs w:val="24"/>
        </w:rPr>
        <w:t>at</w:t>
      </w:r>
      <w:r w:rsidRPr="001B64A6">
        <w:rPr>
          <w:rFonts w:asciiTheme="majorBidi" w:hAnsiTheme="majorBidi" w:cstheme="majorBidi"/>
          <w:sz w:val="24"/>
          <w:szCs w:val="24"/>
        </w:rPr>
        <w:t xml:space="preserve">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econd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 xml:space="preserve">(abbreviated as </w:t>
      </w:r>
      <w:r w:rsidRPr="001B64A6">
        <w:rPr>
          <w:rFonts w:asciiTheme="majorBidi" w:hAnsiTheme="majorBidi" w:cstheme="majorBidi"/>
          <w:i/>
          <w:iCs/>
          <w:sz w:val="24"/>
          <w:szCs w:val="24"/>
        </w:rPr>
        <w:t>ssc</w:t>
      </w:r>
      <w:r w:rsidRPr="001B64A6">
        <w:rPr>
          <w:rFonts w:asciiTheme="majorBidi" w:hAnsiTheme="majorBidi" w:cstheme="majorBidi"/>
          <w:sz w:val="24"/>
          <w:szCs w:val="24"/>
        </w:rPr>
        <w:t xml:space="preserve">) point. </w:t>
      </w:r>
      <w:r w:rsidR="00541050" w:rsidRPr="001B64A6">
        <w:rPr>
          <w:rFonts w:asciiTheme="majorBidi" w:hAnsiTheme="majorBidi" w:cstheme="majorBidi"/>
          <w:sz w:val="24"/>
          <w:szCs w:val="24"/>
        </w:rPr>
        <w:t>In t</w:t>
      </w:r>
      <w:r w:rsidRPr="001B64A6">
        <w:rPr>
          <w:rFonts w:asciiTheme="majorBidi" w:hAnsiTheme="majorBidi" w:cstheme="majorBidi"/>
          <w:sz w:val="24"/>
          <w:szCs w:val="24"/>
        </w:rPr>
        <w:t xml:space="preserve">his region only </w:t>
      </w:r>
      <w:r w:rsidR="001F1A2D" w:rsidRPr="001B64A6">
        <w:rPr>
          <w:rFonts w:asciiTheme="majorBidi" w:hAnsiTheme="majorBidi" w:cstheme="majorBidi"/>
          <w:sz w:val="24"/>
          <w:szCs w:val="24"/>
        </w:rPr>
        <w:t xml:space="preserve">the </w:t>
      </w:r>
      <w:r w:rsidRPr="001B64A6">
        <w:rPr>
          <w:rFonts w:asciiTheme="majorBidi" w:hAnsiTheme="majorBidi" w:cstheme="majorBidi"/>
          <w:sz w:val="24"/>
          <w:szCs w:val="24"/>
        </w:rPr>
        <w:t xml:space="preserve">monolayer </w:t>
      </w:r>
      <w:r w:rsidR="00541050" w:rsidRPr="001B64A6">
        <w:rPr>
          <w:rFonts w:asciiTheme="majorBidi" w:hAnsiTheme="majorBidi" w:cstheme="majorBidi"/>
          <w:sz w:val="24"/>
          <w:szCs w:val="24"/>
        </w:rPr>
        <w:t>adsorpt</w:t>
      </w:r>
      <w:r w:rsidRPr="001B64A6">
        <w:rPr>
          <w:rFonts w:asciiTheme="majorBidi" w:hAnsiTheme="majorBidi" w:cstheme="majorBidi"/>
          <w:sz w:val="24"/>
          <w:szCs w:val="24"/>
        </w:rPr>
        <w:t xml:space="preserve">ion </w:t>
      </w:r>
      <w:r w:rsidR="000B0892" w:rsidRPr="001B64A6">
        <w:rPr>
          <w:rFonts w:asciiTheme="majorBidi" w:hAnsiTheme="majorBidi" w:cstheme="majorBidi"/>
          <w:sz w:val="24"/>
          <w:szCs w:val="24"/>
        </w:rPr>
        <w:t xml:space="preserve">occurs </w:t>
      </w:r>
      <w:r w:rsidRPr="001B64A6">
        <w:rPr>
          <w:rFonts w:asciiTheme="majorBidi" w:hAnsiTheme="majorBidi" w:cstheme="majorBidi"/>
          <w:sz w:val="24"/>
          <w:szCs w:val="24"/>
        </w:rPr>
        <w:t xml:space="preserve">and can be studied by </w:t>
      </w:r>
      <w:r w:rsidR="00AC2CF8" w:rsidRPr="001B64A6">
        <w:rPr>
          <w:rFonts w:asciiTheme="majorBidi" w:hAnsiTheme="majorBidi" w:cstheme="majorBidi"/>
          <w:sz w:val="24"/>
          <w:szCs w:val="24"/>
        </w:rPr>
        <w:t>a suitable</w:t>
      </w:r>
      <w:r w:rsidRPr="001B64A6">
        <w:rPr>
          <w:rFonts w:asciiTheme="majorBidi" w:hAnsiTheme="majorBidi" w:cstheme="majorBidi"/>
          <w:sz w:val="24"/>
          <w:szCs w:val="24"/>
        </w:rPr>
        <w:t xml:space="preserve"> isothe</w:t>
      </w:r>
      <w:r w:rsidR="001571F1" w:rsidRPr="001B64A6">
        <w:rPr>
          <w:rFonts w:asciiTheme="majorBidi" w:hAnsiTheme="majorBidi" w:cstheme="majorBidi"/>
          <w:sz w:val="24"/>
          <w:szCs w:val="24"/>
        </w:rPr>
        <w:t xml:space="preserve">rm </w:t>
      </w:r>
      <w:r w:rsidR="00AC2CF8" w:rsidRPr="001B64A6">
        <w:rPr>
          <w:rFonts w:asciiTheme="majorBidi" w:hAnsiTheme="majorBidi" w:cstheme="majorBidi"/>
          <w:sz w:val="24"/>
          <w:szCs w:val="24"/>
        </w:rPr>
        <w:t>like</w:t>
      </w:r>
      <w:r w:rsidR="001571F1" w:rsidRPr="001B64A6">
        <w:rPr>
          <w:rFonts w:asciiTheme="majorBidi" w:hAnsiTheme="majorBidi" w:cstheme="majorBidi"/>
          <w:sz w:val="24"/>
          <w:szCs w:val="24"/>
        </w:rPr>
        <w:t xml:space="preserve"> the Langmuir, Temkin</w:t>
      </w:r>
      <w:r w:rsidRPr="001B64A6">
        <w:rPr>
          <w:rFonts w:asciiTheme="majorBidi" w:hAnsiTheme="majorBidi" w:cstheme="majorBidi"/>
          <w:sz w:val="24"/>
          <w:szCs w:val="24"/>
        </w:rPr>
        <w:t xml:space="preserve"> equations and etc. </w:t>
      </w:r>
      <w:r w:rsidR="00AC2CF8" w:rsidRPr="001B64A6">
        <w:rPr>
          <w:rFonts w:asciiTheme="majorBidi" w:hAnsiTheme="majorBidi" w:cstheme="majorBidi"/>
          <w:sz w:val="24"/>
          <w:szCs w:val="24"/>
        </w:rPr>
        <w:t xml:space="preserve">The </w:t>
      </w:r>
      <w:r w:rsidR="00AC2CF8" w:rsidRPr="001B64A6">
        <w:rPr>
          <w:rFonts w:asciiTheme="majorBidi" w:hAnsiTheme="majorBidi" w:cstheme="majorBidi"/>
          <w:sz w:val="24"/>
          <w:szCs w:val="24"/>
          <w:lang w:bidi="fa-IR"/>
        </w:rPr>
        <w:t>linearized form of the Langmuir equation</w:t>
      </w:r>
      <w:r w:rsidR="006331A1" w:rsidRPr="007539E8">
        <w:rPr>
          <w:rFonts w:asciiTheme="majorBidi" w:hAnsiTheme="majorBidi" w:cstheme="majorBidi"/>
          <w:sz w:val="24"/>
          <w:szCs w:val="24"/>
          <w:vertAlign w:val="superscript"/>
          <w:lang w:bidi="fa-IR"/>
        </w:rPr>
        <w:t>34</w:t>
      </w:r>
      <w:r w:rsidR="00AC2CF8" w:rsidRPr="001B64A6">
        <w:rPr>
          <w:rFonts w:asciiTheme="majorBidi" w:hAnsiTheme="majorBidi" w:cstheme="majorBidi"/>
          <w:sz w:val="24"/>
          <w:szCs w:val="24"/>
          <w:lang w:bidi="fa-IR"/>
        </w:rPr>
        <w:t xml:space="preserve"> is given as</w:t>
      </w:r>
    </w:p>
    <w:p w:rsidR="00AC2CF8" w:rsidRPr="001B64A6" w:rsidRDefault="00AC2CF8" w:rsidP="00E55A15">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1900" w:dyaOrig="700">
          <v:shape id="_x0000_i1050" type="#_x0000_t75" style="width:94.4pt;height:36.7pt" o:ole="">
            <v:imagedata r:id="rId60" o:title=""/>
          </v:shape>
          <o:OLEObject Type="Embed" ProgID="Equation.3" ShapeID="_x0000_i1050" DrawAspect="Content" ObjectID="_1645280557" r:id="rId61"/>
        </w:object>
      </w:r>
      <w:r w:rsidRPr="001B64A6">
        <w:rPr>
          <w:rFonts w:asciiTheme="majorBidi" w:hAnsiTheme="majorBidi" w:cstheme="majorBidi"/>
          <w:position w:val="-30"/>
          <w:sz w:val="24"/>
          <w:szCs w:val="24"/>
        </w:rPr>
        <w:t xml:space="preserve">                                                </w:t>
      </w:r>
      <w:r w:rsidRPr="001B64A6">
        <w:rPr>
          <w:rFonts w:asciiTheme="majorBidi" w:hAnsiTheme="majorBidi" w:cstheme="majorBidi"/>
          <w:sz w:val="24"/>
          <w:szCs w:val="24"/>
        </w:rPr>
        <w:t xml:space="preserve">     (</w:t>
      </w:r>
      <w:r w:rsidR="00E55A15" w:rsidRPr="001B64A6">
        <w:rPr>
          <w:rFonts w:asciiTheme="majorBidi" w:hAnsiTheme="majorBidi" w:cstheme="majorBidi"/>
          <w:sz w:val="24"/>
          <w:szCs w:val="24"/>
        </w:rPr>
        <w:t>3</w:t>
      </w:r>
      <w:r w:rsidRPr="001B64A6">
        <w:rPr>
          <w:rFonts w:asciiTheme="majorBidi" w:hAnsiTheme="majorBidi" w:cstheme="majorBidi"/>
          <w:sz w:val="24"/>
          <w:szCs w:val="24"/>
        </w:rPr>
        <w:t>)</w:t>
      </w:r>
    </w:p>
    <w:p w:rsidR="00562758" w:rsidRPr="001B64A6" w:rsidRDefault="00802F65" w:rsidP="006331A1">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wh</w:t>
      </w:r>
      <w:r w:rsidR="00AC2CF8" w:rsidRPr="001B64A6">
        <w:rPr>
          <w:rFonts w:asciiTheme="majorBidi" w:hAnsiTheme="majorBidi" w:cstheme="majorBidi"/>
          <w:sz w:val="24"/>
          <w:szCs w:val="24"/>
          <w:lang w:bidi="fa-IR"/>
        </w:rPr>
        <w:t>ere</w:t>
      </w:r>
      <w:r w:rsidR="00252B2E" w:rsidRPr="001B64A6">
        <w:rPr>
          <w:rFonts w:asciiTheme="majorBidi" w:hAnsiTheme="majorBidi" w:cstheme="majorBidi"/>
          <w:sz w:val="24"/>
          <w:szCs w:val="24"/>
          <w:lang w:bidi="fa-IR"/>
        </w:rPr>
        <w:t xml:space="preserve"> </w:t>
      </w:r>
      <w:r w:rsidR="00252B2E" w:rsidRPr="001B64A6">
        <w:rPr>
          <w:rFonts w:asciiTheme="majorBidi" w:hAnsiTheme="majorBidi" w:cstheme="majorBidi"/>
          <w:position w:val="-12"/>
          <w:sz w:val="24"/>
          <w:szCs w:val="24"/>
          <w:lang w:bidi="fa-IR"/>
        </w:rPr>
        <w:object w:dxaOrig="460" w:dyaOrig="360">
          <v:shape id="_x0000_i1051" type="#_x0000_t75" style="width:22.4pt;height:16.3pt" o:ole="">
            <v:imagedata r:id="rId62" o:title=""/>
          </v:shape>
          <o:OLEObject Type="Embed" ProgID="Equation.3" ShapeID="_x0000_i1051" DrawAspect="Content" ObjectID="_1645280558" r:id="rId63"/>
        </w:object>
      </w:r>
      <w:r w:rsidR="00252B2E" w:rsidRPr="001B64A6">
        <w:rPr>
          <w:rFonts w:asciiTheme="majorBidi" w:hAnsiTheme="majorBidi" w:cstheme="majorBidi"/>
          <w:sz w:val="24"/>
          <w:szCs w:val="24"/>
          <w:lang w:bidi="fa-IR"/>
        </w:rPr>
        <w:t xml:space="preserve">is </w:t>
      </w:r>
      <w:r w:rsidR="00252B2E" w:rsidRPr="001B64A6">
        <w:rPr>
          <w:rFonts w:asciiTheme="majorBidi" w:hAnsiTheme="majorBidi" w:cstheme="majorBidi"/>
          <w:sz w:val="24"/>
          <w:szCs w:val="24"/>
        </w:rPr>
        <w:t>the monolayer capacity of adsorbent and</w:t>
      </w:r>
      <w:r w:rsidR="00AC2CF8" w:rsidRPr="001B64A6">
        <w:rPr>
          <w:rFonts w:asciiTheme="majorBidi" w:hAnsiTheme="majorBidi" w:cstheme="majorBidi"/>
          <w:sz w:val="24"/>
          <w:szCs w:val="24"/>
          <w:lang w:bidi="fa-IR"/>
        </w:rPr>
        <w:t xml:space="preserve"> </w:t>
      </w:r>
      <w:r w:rsidR="00AC2CF8" w:rsidRPr="001B64A6">
        <w:rPr>
          <w:rFonts w:asciiTheme="majorBidi" w:hAnsiTheme="majorBidi" w:cstheme="majorBidi"/>
          <w:i/>
          <w:iCs/>
          <w:sz w:val="24"/>
          <w:szCs w:val="24"/>
          <w:lang w:bidi="fa-IR"/>
        </w:rPr>
        <w:t>K</w:t>
      </w:r>
      <w:r w:rsidR="00AC2CF8" w:rsidRPr="001B64A6">
        <w:rPr>
          <w:rFonts w:asciiTheme="majorBidi" w:hAnsiTheme="majorBidi" w:cstheme="majorBidi"/>
          <w:sz w:val="24"/>
          <w:szCs w:val="24"/>
          <w:lang w:bidi="fa-IR"/>
        </w:rPr>
        <w:t xml:space="preserve"> is the Langmuir adsorption equilibrium constant.</w:t>
      </w:r>
      <w:r w:rsidR="00252B2E" w:rsidRPr="001B64A6">
        <w:rPr>
          <w:rFonts w:asciiTheme="majorBidi" w:hAnsiTheme="majorBidi" w:cstheme="majorBidi"/>
          <w:sz w:val="24"/>
          <w:szCs w:val="24"/>
          <w:lang w:bidi="fa-IR"/>
        </w:rPr>
        <w:t xml:space="preserve"> </w:t>
      </w:r>
      <w:r w:rsidR="00562758" w:rsidRPr="001B64A6">
        <w:rPr>
          <w:rFonts w:asciiTheme="majorBidi" w:hAnsiTheme="majorBidi" w:cstheme="majorBidi"/>
          <w:sz w:val="24"/>
          <w:szCs w:val="24"/>
          <w:lang w:bidi="fa-IR"/>
        </w:rPr>
        <w:t>The Temkin equation</w:t>
      </w:r>
      <w:r w:rsidR="006331A1" w:rsidRPr="007539E8">
        <w:rPr>
          <w:rFonts w:asciiTheme="majorBidi" w:hAnsiTheme="majorBidi" w:cstheme="majorBidi"/>
          <w:sz w:val="24"/>
          <w:szCs w:val="24"/>
          <w:vertAlign w:val="superscript"/>
          <w:lang w:bidi="fa-IR"/>
        </w:rPr>
        <w:t>35</w:t>
      </w:r>
      <w:r w:rsidR="00562758" w:rsidRPr="001B64A6">
        <w:rPr>
          <w:rFonts w:asciiTheme="majorBidi" w:hAnsiTheme="majorBidi" w:cstheme="majorBidi"/>
          <w:sz w:val="24"/>
          <w:szCs w:val="24"/>
          <w:lang w:bidi="fa-IR"/>
        </w:rPr>
        <w:t xml:space="preserve"> is </w:t>
      </w:r>
      <w:r w:rsidR="00252B2E" w:rsidRPr="001B64A6">
        <w:rPr>
          <w:rFonts w:asciiTheme="majorBidi" w:hAnsiTheme="majorBidi" w:cstheme="majorBidi"/>
          <w:sz w:val="24"/>
          <w:szCs w:val="24"/>
          <w:lang w:bidi="fa-IR"/>
        </w:rPr>
        <w:t>show</w:t>
      </w:r>
      <w:r w:rsidR="00562758" w:rsidRPr="001B64A6">
        <w:rPr>
          <w:rFonts w:asciiTheme="majorBidi" w:hAnsiTheme="majorBidi" w:cstheme="majorBidi"/>
          <w:sz w:val="24"/>
          <w:szCs w:val="24"/>
          <w:lang w:bidi="fa-IR"/>
        </w:rPr>
        <w:t>n by</w:t>
      </w:r>
    </w:p>
    <w:p w:rsidR="00562758" w:rsidRPr="001B64A6" w:rsidRDefault="00562758" w:rsidP="00E55A15">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12"/>
          <w:sz w:val="24"/>
          <w:szCs w:val="24"/>
          <w:lang w:bidi="fa-IR"/>
        </w:rPr>
        <w:t xml:space="preserve">                                                                     </w:t>
      </w:r>
      <w:r w:rsidRPr="001B64A6">
        <w:rPr>
          <w:rFonts w:asciiTheme="majorBidi" w:hAnsiTheme="majorBidi" w:cstheme="majorBidi"/>
          <w:position w:val="-12"/>
          <w:sz w:val="24"/>
          <w:szCs w:val="24"/>
          <w:lang w:bidi="fa-IR"/>
        </w:rPr>
        <w:object w:dxaOrig="1520" w:dyaOrig="360">
          <v:shape id="_x0000_i1052" type="#_x0000_t75" style="width:1in;height:16.3pt" o:ole="">
            <v:imagedata r:id="rId64" o:title=""/>
          </v:shape>
          <o:OLEObject Type="Embed" ProgID="Equation.3" ShapeID="_x0000_i1052" DrawAspect="Content" ObjectID="_1645280559" r:id="rId65"/>
        </w:object>
      </w:r>
      <w:r w:rsidRPr="001B64A6">
        <w:rPr>
          <w:rFonts w:asciiTheme="majorBidi" w:hAnsiTheme="majorBidi" w:cstheme="majorBidi"/>
          <w:sz w:val="24"/>
          <w:szCs w:val="24"/>
          <w:lang w:bidi="fa-IR"/>
        </w:rPr>
        <w:t xml:space="preserve">                                                         (</w:t>
      </w:r>
      <w:r w:rsidR="00E55A15" w:rsidRPr="001B64A6">
        <w:rPr>
          <w:rFonts w:asciiTheme="majorBidi" w:hAnsiTheme="majorBidi" w:cstheme="majorBidi"/>
          <w:sz w:val="24"/>
          <w:szCs w:val="24"/>
          <w:lang w:bidi="fa-IR"/>
        </w:rPr>
        <w:t>4</w:t>
      </w:r>
      <w:r w:rsidRPr="001B64A6">
        <w:rPr>
          <w:rFonts w:asciiTheme="majorBidi" w:hAnsiTheme="majorBidi" w:cstheme="majorBidi"/>
          <w:sz w:val="24"/>
          <w:szCs w:val="24"/>
          <w:lang w:bidi="fa-IR"/>
        </w:rPr>
        <w:t>)</w:t>
      </w:r>
    </w:p>
    <w:p w:rsidR="00562758" w:rsidRPr="001B64A6" w:rsidRDefault="00562758" w:rsidP="00562758">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where </w:t>
      </w:r>
      <w:r w:rsidRPr="001B64A6">
        <w:rPr>
          <w:rFonts w:asciiTheme="majorBidi" w:hAnsiTheme="majorBidi" w:cstheme="majorBidi"/>
          <w:i/>
          <w:iCs/>
          <w:position w:val="-10"/>
          <w:sz w:val="24"/>
          <w:szCs w:val="24"/>
          <w:lang w:bidi="fa-IR"/>
        </w:rPr>
        <w:object w:dxaOrig="240" w:dyaOrig="340">
          <v:shape id="_x0000_i1053" type="#_x0000_t75" style="width:13.6pt;height:19.7pt" o:ole="">
            <v:imagedata r:id="rId66" o:title=""/>
          </v:shape>
          <o:OLEObject Type="Embed" ProgID="Equation.3" ShapeID="_x0000_i1053" DrawAspect="Content" ObjectID="_1645280560" r:id="rId67"/>
        </w:object>
      </w:r>
      <w:r w:rsidRPr="001B64A6">
        <w:rPr>
          <w:rFonts w:asciiTheme="majorBidi" w:hAnsiTheme="majorBidi" w:cstheme="majorBidi"/>
          <w:sz w:val="24"/>
          <w:szCs w:val="24"/>
          <w:lang w:bidi="fa-IR"/>
        </w:rPr>
        <w:t xml:space="preserve"> is a constant and </w:t>
      </w:r>
      <w:r w:rsidRPr="001B64A6">
        <w:rPr>
          <w:rFonts w:asciiTheme="majorBidi" w:hAnsiTheme="majorBidi" w:cstheme="majorBidi"/>
          <w:position w:val="-10"/>
          <w:sz w:val="24"/>
          <w:szCs w:val="24"/>
          <w:lang w:bidi="fa-IR"/>
        </w:rPr>
        <w:object w:dxaOrig="260" w:dyaOrig="340">
          <v:shape id="_x0000_i1054" type="#_x0000_t75" style="width:13.6pt;height:19.7pt" o:ole="">
            <v:imagedata r:id="rId68" o:title=""/>
          </v:shape>
          <o:OLEObject Type="Embed" ProgID="Equation.3" ShapeID="_x0000_i1054" DrawAspect="Content" ObjectID="_1645280561" r:id="rId69"/>
        </w:object>
      </w:r>
      <w:r w:rsidRPr="001B64A6">
        <w:rPr>
          <w:rFonts w:asciiTheme="majorBidi" w:hAnsiTheme="majorBidi" w:cstheme="majorBidi"/>
          <w:sz w:val="24"/>
          <w:szCs w:val="24"/>
          <w:lang w:bidi="fa-IR"/>
        </w:rPr>
        <w:t xml:space="preserve"> is </w:t>
      </w:r>
      <w:r w:rsidR="00947AEA" w:rsidRPr="001B64A6">
        <w:rPr>
          <w:rFonts w:asciiTheme="majorBidi" w:hAnsiTheme="majorBidi" w:cstheme="majorBidi"/>
          <w:sz w:val="24"/>
          <w:szCs w:val="24"/>
          <w:lang w:bidi="fa-IR"/>
        </w:rPr>
        <w:t xml:space="preserve">an </w:t>
      </w:r>
      <w:r w:rsidRPr="001B64A6">
        <w:rPr>
          <w:rFonts w:asciiTheme="majorBidi" w:hAnsiTheme="majorBidi" w:cstheme="majorBidi"/>
          <w:sz w:val="24"/>
          <w:szCs w:val="24"/>
          <w:lang w:bidi="fa-IR"/>
        </w:rPr>
        <w:t>adsorption equilibrium constant.</w:t>
      </w:r>
    </w:p>
    <w:p w:rsidR="00562758" w:rsidRPr="001B64A6" w:rsidRDefault="00562758" w:rsidP="0070770B">
      <w:pPr>
        <w:pStyle w:val="NoSpacing"/>
        <w:spacing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In region III, new surface aggregates of molecules form.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t</w:t>
      </w:r>
      <w:r w:rsidRPr="001B64A6">
        <w:rPr>
          <w:rFonts w:asciiTheme="majorBidi" w:hAnsiTheme="majorBidi" w:cstheme="majorBidi"/>
          <w:i/>
          <w:iCs/>
          <w:sz w:val="24"/>
          <w:szCs w:val="24"/>
        </w:rPr>
        <w:t xml:space="preserve">hird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(abbreviated as</w:t>
      </w:r>
      <w:r w:rsidRPr="001B64A6">
        <w:rPr>
          <w:rFonts w:asciiTheme="majorBidi" w:hAnsiTheme="majorBidi" w:cstheme="majorBidi"/>
          <w:i/>
          <w:iCs/>
          <w:sz w:val="24"/>
          <w:szCs w:val="24"/>
        </w:rPr>
        <w:t xml:space="preserve"> stc</w:t>
      </w:r>
      <w:r w:rsidRPr="001B64A6">
        <w:rPr>
          <w:rFonts w:asciiTheme="majorBidi" w:hAnsiTheme="majorBidi" w:cstheme="majorBidi"/>
          <w:sz w:val="24"/>
          <w:szCs w:val="24"/>
        </w:rPr>
        <w:t xml:space="preserve">) point defines </w:t>
      </w:r>
      <w:r w:rsidR="00947AEA" w:rsidRPr="001B64A6">
        <w:rPr>
          <w:rFonts w:asciiTheme="majorBidi" w:hAnsiTheme="majorBidi" w:cstheme="majorBidi"/>
          <w:sz w:val="24"/>
          <w:szCs w:val="24"/>
        </w:rPr>
        <w:t xml:space="preserve">the </w:t>
      </w:r>
      <w:r w:rsidR="00EF390C" w:rsidRPr="001B64A6">
        <w:rPr>
          <w:rFonts w:asciiTheme="majorBidi" w:hAnsiTheme="majorBidi" w:cstheme="majorBidi"/>
          <w:sz w:val="24"/>
          <w:szCs w:val="24"/>
        </w:rPr>
        <w:t>starting</w:t>
      </w:r>
      <w:r w:rsidRPr="001B64A6">
        <w:rPr>
          <w:rFonts w:asciiTheme="majorBidi" w:hAnsiTheme="majorBidi" w:cstheme="majorBidi"/>
          <w:sz w:val="24"/>
          <w:szCs w:val="24"/>
        </w:rPr>
        <w:t xml:space="preserve"> </w:t>
      </w:r>
      <w:r w:rsidR="00947AEA" w:rsidRPr="001B64A6">
        <w:rPr>
          <w:rFonts w:asciiTheme="majorBidi" w:hAnsiTheme="majorBidi" w:cstheme="majorBidi"/>
          <w:sz w:val="24"/>
          <w:szCs w:val="24"/>
        </w:rPr>
        <w:t xml:space="preserve">of </w:t>
      </w:r>
      <w:r w:rsidRPr="001B64A6">
        <w:rPr>
          <w:rFonts w:asciiTheme="majorBidi" w:hAnsiTheme="majorBidi" w:cstheme="majorBidi"/>
          <w:sz w:val="24"/>
          <w:szCs w:val="24"/>
        </w:rPr>
        <w:t xml:space="preserve">this region. </w:t>
      </w:r>
      <w:r w:rsidR="00DF2866" w:rsidRPr="001B64A6">
        <w:rPr>
          <w:rFonts w:asciiTheme="majorBidi" w:hAnsiTheme="majorBidi" w:cstheme="majorBidi"/>
          <w:color w:val="000000"/>
          <w:sz w:val="24"/>
          <w:szCs w:val="24"/>
        </w:rPr>
        <w:t>Data of this region are analyzed by t</w:t>
      </w:r>
      <w:r w:rsidR="00120E3A" w:rsidRPr="001B64A6">
        <w:rPr>
          <w:rFonts w:asciiTheme="majorBidi" w:hAnsiTheme="majorBidi" w:cstheme="majorBidi"/>
          <w:color w:val="000000"/>
          <w:sz w:val="24"/>
          <w:szCs w:val="24"/>
        </w:rPr>
        <w:t>he bilayer isotherm</w:t>
      </w:r>
      <w:r w:rsidRPr="001B64A6">
        <w:rPr>
          <w:rFonts w:asciiTheme="majorBidi" w:hAnsiTheme="majorBidi" w:cstheme="majorBidi"/>
          <w:color w:val="000000"/>
          <w:sz w:val="24"/>
          <w:szCs w:val="24"/>
        </w:rPr>
        <w:t xml:space="preserve">, </w:t>
      </w:r>
      <w:r w:rsidRPr="001B64A6">
        <w:rPr>
          <w:rFonts w:asciiTheme="majorBidi" w:hAnsiTheme="majorBidi" w:cstheme="majorBidi"/>
          <w:sz w:val="24"/>
          <w:szCs w:val="24"/>
          <w:lang w:bidi="fa-IR"/>
        </w:rPr>
        <w:t>Eq</w:t>
      </w:r>
      <w:r w:rsidR="00572636" w:rsidRPr="001B64A6">
        <w:rPr>
          <w:rFonts w:asciiTheme="majorBidi" w:hAnsiTheme="majorBidi" w:cstheme="majorBidi"/>
          <w:sz w:val="24"/>
          <w:szCs w:val="24"/>
          <w:lang w:bidi="fa-IR"/>
        </w:rPr>
        <w:t>.</w:t>
      </w:r>
      <w:r w:rsidRPr="001B64A6">
        <w:rPr>
          <w:rFonts w:asciiTheme="majorBidi" w:hAnsiTheme="majorBidi" w:cstheme="majorBidi"/>
          <w:sz w:val="24"/>
          <w:szCs w:val="24"/>
          <w:lang w:bidi="fa-IR"/>
        </w:rPr>
        <w:t xml:space="preserve"> </w:t>
      </w:r>
      <w:r w:rsidR="00980034" w:rsidRPr="001B64A6">
        <w:rPr>
          <w:rFonts w:asciiTheme="majorBidi" w:hAnsiTheme="majorBidi" w:cstheme="majorBidi"/>
          <w:color w:val="000000"/>
          <w:sz w:val="24"/>
          <w:szCs w:val="24"/>
        </w:rPr>
        <w:t>(5),</w:t>
      </w:r>
      <w:r w:rsidRPr="001B64A6">
        <w:rPr>
          <w:rFonts w:asciiTheme="majorBidi" w:hAnsiTheme="majorBidi" w:cstheme="majorBidi"/>
          <w:color w:val="000000"/>
          <w:sz w:val="24"/>
          <w:szCs w:val="24"/>
        </w:rPr>
        <w:t xml:space="preserve"> </w:t>
      </w:r>
      <w:r w:rsidR="004C2651" w:rsidRPr="001B64A6">
        <w:rPr>
          <w:rFonts w:asciiTheme="majorBidi" w:hAnsiTheme="majorBidi" w:cstheme="majorBidi"/>
          <w:color w:val="000000"/>
          <w:sz w:val="24"/>
          <w:szCs w:val="24"/>
        </w:rPr>
        <w:t xml:space="preserve">and </w:t>
      </w:r>
      <w:r w:rsidR="00EF390C" w:rsidRPr="001B64A6">
        <w:rPr>
          <w:rFonts w:asciiTheme="majorBidi" w:hAnsiTheme="majorBidi" w:cstheme="majorBidi"/>
          <w:color w:val="000000"/>
          <w:sz w:val="24"/>
          <w:szCs w:val="24"/>
        </w:rPr>
        <w:t>isotherms</w:t>
      </w:r>
      <w:r w:rsidR="004C2651" w:rsidRPr="001B64A6">
        <w:rPr>
          <w:rFonts w:asciiTheme="majorBidi" w:hAnsiTheme="majorBidi" w:cstheme="majorBidi"/>
          <w:color w:val="000000"/>
          <w:sz w:val="24"/>
          <w:szCs w:val="24"/>
        </w:rPr>
        <w:t xml:space="preserve"> derived from it, </w:t>
      </w:r>
      <w:r w:rsidR="004C2651" w:rsidRPr="001B64A6">
        <w:rPr>
          <w:rFonts w:asciiTheme="majorBidi" w:hAnsiTheme="majorBidi" w:cstheme="majorBidi"/>
          <w:sz w:val="24"/>
          <w:szCs w:val="24"/>
          <w:lang w:bidi="fa-IR"/>
        </w:rPr>
        <w:t>Eq</w:t>
      </w:r>
      <w:r w:rsidR="004C2651" w:rsidRPr="001B64A6">
        <w:rPr>
          <w:rFonts w:asciiTheme="majorBidi" w:hAnsiTheme="majorBidi" w:cstheme="majorBidi"/>
          <w:color w:val="000000"/>
          <w:sz w:val="24"/>
          <w:szCs w:val="24"/>
        </w:rPr>
        <w:t>s</w:t>
      </w:r>
      <w:r w:rsidR="00572636" w:rsidRPr="001B64A6">
        <w:rPr>
          <w:rFonts w:asciiTheme="majorBidi" w:hAnsiTheme="majorBidi" w:cstheme="majorBidi"/>
          <w:color w:val="000000"/>
          <w:sz w:val="24"/>
          <w:szCs w:val="24"/>
        </w:rPr>
        <w:t>.</w:t>
      </w:r>
      <w:r w:rsidR="004C2651" w:rsidRPr="001B64A6">
        <w:rPr>
          <w:rFonts w:asciiTheme="majorBidi" w:hAnsiTheme="majorBidi" w:cstheme="majorBidi"/>
          <w:color w:val="000000"/>
          <w:sz w:val="24"/>
          <w:szCs w:val="24"/>
        </w:rPr>
        <w:t xml:space="preserve"> (6) and (7)</w:t>
      </w:r>
      <w:r w:rsidR="007539E8">
        <w:rPr>
          <w:rFonts w:asciiTheme="majorBidi" w:hAnsiTheme="majorBidi" w:cstheme="majorBidi"/>
          <w:color w:val="000000"/>
          <w:sz w:val="24"/>
          <w:szCs w:val="24"/>
        </w:rPr>
        <w:t>.</w:t>
      </w:r>
      <w:r w:rsidR="006331A1" w:rsidRPr="007539E8">
        <w:rPr>
          <w:rFonts w:asciiTheme="majorBidi" w:hAnsiTheme="majorBidi" w:cstheme="majorBidi"/>
          <w:color w:val="000000"/>
          <w:sz w:val="24"/>
          <w:szCs w:val="24"/>
          <w:vertAlign w:val="superscript"/>
        </w:rPr>
        <w:t>32</w:t>
      </w:r>
      <w:r w:rsidRPr="001B64A6">
        <w:rPr>
          <w:rFonts w:asciiTheme="majorBidi" w:hAnsiTheme="majorBidi" w:cstheme="majorBidi"/>
          <w:color w:val="000000"/>
          <w:sz w:val="24"/>
          <w:szCs w:val="24"/>
        </w:rPr>
        <w:t xml:space="preserve"> </w:t>
      </w:r>
      <w:r w:rsidR="00A156E3" w:rsidRPr="001B64A6">
        <w:rPr>
          <w:rFonts w:asciiTheme="majorBidi" w:hAnsiTheme="majorBidi" w:cstheme="majorBidi"/>
          <w:sz w:val="24"/>
          <w:szCs w:val="24"/>
          <w:lang w:bidi="fa-IR"/>
        </w:rPr>
        <w:t>In</w:t>
      </w:r>
      <w:r w:rsidRPr="001B64A6">
        <w:rPr>
          <w:rFonts w:asciiTheme="majorBidi" w:hAnsiTheme="majorBidi" w:cstheme="majorBidi"/>
          <w:sz w:val="24"/>
          <w:szCs w:val="24"/>
          <w:lang w:bidi="fa-IR"/>
        </w:rPr>
        <w:t xml:space="preserve"> region III, by </w:t>
      </w:r>
      <w:r w:rsidRPr="001B64A6">
        <w:rPr>
          <w:rFonts w:asciiTheme="majorBidi" w:hAnsiTheme="majorBidi" w:cstheme="majorBidi"/>
          <w:sz w:val="24"/>
          <w:szCs w:val="24"/>
        </w:rPr>
        <w:t xml:space="preserve">assuming adsorption </w:t>
      </w:r>
      <w:r w:rsidR="006C7207" w:rsidRPr="001B64A6">
        <w:rPr>
          <w:rFonts w:asciiTheme="majorBidi" w:hAnsiTheme="majorBidi" w:cstheme="majorBidi"/>
          <w:sz w:val="24"/>
          <w:szCs w:val="24"/>
        </w:rPr>
        <w:t>happen</w:t>
      </w:r>
      <w:r w:rsidRPr="001B64A6">
        <w:rPr>
          <w:rFonts w:asciiTheme="majorBidi" w:hAnsiTheme="majorBidi" w:cstheme="majorBidi"/>
          <w:sz w:val="24"/>
          <w:szCs w:val="24"/>
        </w:rPr>
        <w:t>s mostly in the first and second layer</w:t>
      </w:r>
      <w:r w:rsidR="00DA4376" w:rsidRPr="001B64A6">
        <w:rPr>
          <w:rFonts w:asciiTheme="majorBidi" w:hAnsiTheme="majorBidi" w:cstheme="majorBidi"/>
          <w:sz w:val="24"/>
          <w:szCs w:val="24"/>
        </w:rPr>
        <w:t>s</w:t>
      </w:r>
      <w:r w:rsidRPr="001B64A6">
        <w:rPr>
          <w:rFonts w:asciiTheme="majorBidi" w:hAnsiTheme="majorBidi" w:cstheme="majorBidi"/>
          <w:sz w:val="24"/>
          <w:szCs w:val="24"/>
        </w:rPr>
        <w:t>, we have</w:t>
      </w:r>
    </w:p>
    <w:p w:rsidR="00562758" w:rsidRPr="001B64A6" w:rsidRDefault="00562758" w:rsidP="00562758">
      <w:pPr>
        <w:spacing w:line="480" w:lineRule="auto"/>
        <w:jc w:val="center"/>
        <w:rPr>
          <w:rFonts w:asciiTheme="majorBidi" w:hAnsiTheme="majorBidi" w:cstheme="majorBidi"/>
          <w:sz w:val="24"/>
          <w:szCs w:val="24"/>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799" w:dyaOrig="720">
          <v:shape id="_x0000_i1055" type="#_x0000_t75" style="width:138.55pt;height:36.7pt" o:ole="">
            <v:imagedata r:id="rId70" o:title=""/>
          </v:shape>
          <o:OLEObject Type="Embed" ProgID="Equation.3" ShapeID="_x0000_i1055" DrawAspect="Content" ObjectID="_1645280562" r:id="rId71"/>
        </w:object>
      </w:r>
      <w:r w:rsidRPr="001B64A6">
        <w:rPr>
          <w:rFonts w:asciiTheme="majorBidi" w:hAnsiTheme="majorBidi" w:cstheme="majorBidi"/>
          <w:sz w:val="24"/>
          <w:szCs w:val="24"/>
        </w:rPr>
        <w:t xml:space="preserve">                                                (5)</w:t>
      </w:r>
    </w:p>
    <w:p w:rsidR="00562758" w:rsidRPr="001B64A6" w:rsidRDefault="003444E6" w:rsidP="0070770B">
      <w:pPr>
        <w:spacing w:line="480" w:lineRule="auto"/>
        <w:jc w:val="both"/>
        <w:rPr>
          <w:rFonts w:asciiTheme="majorBidi" w:hAnsiTheme="majorBidi" w:cstheme="majorBidi"/>
          <w:sz w:val="24"/>
          <w:szCs w:val="24"/>
        </w:rPr>
      </w:pPr>
      <w:r w:rsidRPr="001B64A6">
        <w:rPr>
          <w:rFonts w:asciiTheme="majorBidi" w:hAnsiTheme="majorBidi" w:cstheme="majorBidi"/>
          <w:sz w:val="24"/>
          <w:szCs w:val="24"/>
        </w:rPr>
        <w:t>w</w:t>
      </w:r>
      <w:r w:rsidR="00562758" w:rsidRPr="001B64A6">
        <w:rPr>
          <w:rFonts w:asciiTheme="majorBidi" w:hAnsiTheme="majorBidi" w:cstheme="majorBidi"/>
          <w:sz w:val="24"/>
          <w:szCs w:val="24"/>
        </w:rPr>
        <w:t>here</w:t>
      </w:r>
      <w:r w:rsidRPr="001B64A6">
        <w:rPr>
          <w:rFonts w:asciiTheme="majorBidi" w:hAnsiTheme="majorBidi" w:cstheme="majorBidi"/>
          <w:sz w:val="24"/>
          <w:szCs w:val="24"/>
        </w:rPr>
        <w:t xml:space="preserve"> </w:t>
      </w:r>
      <w:r w:rsidR="00562758" w:rsidRPr="001B64A6">
        <w:rPr>
          <w:rFonts w:asciiTheme="majorBidi" w:hAnsiTheme="majorBidi" w:cstheme="majorBidi"/>
          <w:position w:val="-12"/>
          <w:sz w:val="24"/>
          <w:szCs w:val="24"/>
        </w:rPr>
        <w:object w:dxaOrig="400" w:dyaOrig="360">
          <v:shape id="_x0000_i1056" type="#_x0000_t75" style="width:19.7pt;height:16.3pt" o:ole="">
            <v:imagedata r:id="rId72" o:title=""/>
          </v:shape>
          <o:OLEObject Type="Embed" ProgID="Equation.3" ShapeID="_x0000_i1056" DrawAspect="Content" ObjectID="_1645280563" r:id="rId73"/>
        </w:object>
      </w:r>
      <w:r w:rsidR="00F908B3" w:rsidRPr="001B64A6">
        <w:rPr>
          <w:rFonts w:asciiTheme="majorBidi" w:hAnsiTheme="majorBidi" w:cstheme="majorBidi"/>
          <w:sz w:val="24"/>
          <w:szCs w:val="24"/>
        </w:rPr>
        <w:t xml:space="preserve"> a</w:t>
      </w:r>
      <w:r w:rsidR="00562758" w:rsidRPr="001B64A6">
        <w:rPr>
          <w:rFonts w:asciiTheme="majorBidi" w:hAnsiTheme="majorBidi" w:cstheme="majorBidi"/>
          <w:sz w:val="24"/>
          <w:szCs w:val="24"/>
        </w:rPr>
        <w:t>nd</w:t>
      </w:r>
      <w:r w:rsidR="00F908B3" w:rsidRPr="001B64A6">
        <w:rPr>
          <w:rFonts w:asciiTheme="majorBidi" w:hAnsiTheme="majorBidi" w:cstheme="majorBidi"/>
          <w:sz w:val="24"/>
          <w:szCs w:val="24"/>
        </w:rPr>
        <w:t xml:space="preserve"> </w:t>
      </w:r>
      <w:r w:rsidR="00562758" w:rsidRPr="001B64A6">
        <w:rPr>
          <w:rFonts w:asciiTheme="majorBidi" w:hAnsiTheme="majorBidi" w:cstheme="majorBidi"/>
          <w:position w:val="-6"/>
          <w:sz w:val="24"/>
          <w:szCs w:val="24"/>
        </w:rPr>
        <w:object w:dxaOrig="200" w:dyaOrig="220">
          <v:shape id="_x0000_i1057" type="#_x0000_t75" style="width:13.6pt;height:13.6pt" o:ole="">
            <v:imagedata r:id="rId74" o:title=""/>
          </v:shape>
          <o:OLEObject Type="Embed" ProgID="Equation.3" ShapeID="_x0000_i1057" DrawAspect="Content" ObjectID="_1645280564" r:id="rId75"/>
        </w:object>
      </w:r>
      <w:r w:rsidR="00562758" w:rsidRPr="001B64A6">
        <w:rPr>
          <w:rFonts w:asciiTheme="majorBidi" w:hAnsiTheme="majorBidi" w:cstheme="majorBidi"/>
          <w:sz w:val="24"/>
          <w:szCs w:val="24"/>
        </w:rPr>
        <w:t xml:space="preserve"> are the adsorption equilibrium co</w:t>
      </w:r>
      <w:r w:rsidR="002A372D" w:rsidRPr="001B64A6">
        <w:rPr>
          <w:rFonts w:asciiTheme="majorBidi" w:hAnsiTheme="majorBidi" w:cstheme="majorBidi"/>
          <w:sz w:val="24"/>
          <w:szCs w:val="24"/>
        </w:rPr>
        <w:t>nstants of adsorbate molecules o</w:t>
      </w:r>
      <w:r w:rsidR="00562758" w:rsidRPr="001B64A6">
        <w:rPr>
          <w:rFonts w:asciiTheme="majorBidi" w:hAnsiTheme="majorBidi" w:cstheme="majorBidi"/>
          <w:sz w:val="24"/>
          <w:szCs w:val="24"/>
        </w:rPr>
        <w:t xml:space="preserve">n the first layer </w:t>
      </w:r>
      <w:r w:rsidR="002A372D" w:rsidRPr="001B64A6">
        <w:rPr>
          <w:rFonts w:asciiTheme="majorBidi" w:hAnsiTheme="majorBidi" w:cstheme="majorBidi"/>
          <w:sz w:val="24"/>
          <w:szCs w:val="24"/>
        </w:rPr>
        <w:t xml:space="preserve">of </w:t>
      </w:r>
      <w:r w:rsidR="00562758" w:rsidRPr="001B64A6">
        <w:rPr>
          <w:rFonts w:asciiTheme="majorBidi" w:hAnsiTheme="majorBidi" w:cstheme="majorBidi"/>
          <w:sz w:val="24"/>
          <w:szCs w:val="24"/>
        </w:rPr>
        <w:t xml:space="preserve">surface aggregates and that of adsorbate molecules in all layers excluding the first layer, respectively. </w:t>
      </w:r>
      <w:r w:rsidR="00C36775" w:rsidRPr="001B64A6">
        <w:rPr>
          <w:rFonts w:asciiTheme="majorBidi" w:hAnsiTheme="majorBidi" w:cstheme="majorBidi"/>
          <w:position w:val="-12"/>
          <w:sz w:val="24"/>
          <w:szCs w:val="24"/>
        </w:rPr>
        <w:object w:dxaOrig="460" w:dyaOrig="360">
          <v:shape id="_x0000_i1058" type="#_x0000_t75" style="width:22.4pt;height:16.3pt" o:ole="">
            <v:imagedata r:id="rId76" o:title=""/>
          </v:shape>
          <o:OLEObject Type="Embed" ProgID="Equation.3" ShapeID="_x0000_i1058" DrawAspect="Content" ObjectID="_1645280565" r:id="rId77"/>
        </w:object>
      </w:r>
      <w:r w:rsidR="00C36775" w:rsidRPr="001B64A6">
        <w:rPr>
          <w:rFonts w:asciiTheme="majorBidi" w:hAnsiTheme="majorBidi" w:cstheme="majorBidi"/>
          <w:sz w:val="24"/>
          <w:szCs w:val="24"/>
        </w:rPr>
        <w:t xml:space="preserve"> and </w:t>
      </w:r>
      <w:r w:rsidR="00C36775" w:rsidRPr="001B64A6">
        <w:rPr>
          <w:rFonts w:asciiTheme="majorBidi" w:hAnsiTheme="majorBidi" w:cstheme="majorBidi"/>
          <w:position w:val="-12"/>
          <w:sz w:val="24"/>
          <w:szCs w:val="24"/>
        </w:rPr>
        <w:object w:dxaOrig="279" w:dyaOrig="360">
          <v:shape id="_x0000_i1059" type="#_x0000_t75" style="width:13.6pt;height:16.3pt" o:ole="">
            <v:imagedata r:id="rId78" o:title=""/>
          </v:shape>
          <o:OLEObject Type="Embed" ProgID="Equation.3" ShapeID="_x0000_i1059" DrawAspect="Content" ObjectID="_1645280566" r:id="rId79"/>
        </w:object>
      </w:r>
      <w:r w:rsidR="00C36775" w:rsidRPr="001B64A6">
        <w:rPr>
          <w:rFonts w:asciiTheme="majorBidi" w:hAnsiTheme="majorBidi" w:cstheme="majorBidi"/>
          <w:sz w:val="24"/>
          <w:szCs w:val="24"/>
        </w:rPr>
        <w:t xml:space="preserve"> are the monolayer and equilibrium adsorption capacity, respectively. </w:t>
      </w:r>
      <w:r w:rsidR="00562758" w:rsidRPr="001B64A6">
        <w:rPr>
          <w:rFonts w:asciiTheme="majorBidi" w:hAnsiTheme="majorBidi" w:cstheme="majorBidi"/>
          <w:sz w:val="24"/>
          <w:szCs w:val="24"/>
        </w:rPr>
        <w:t>If adsorbate molecules are adsorbed mostly on the first layer</w:t>
      </w:r>
      <w:r w:rsidR="00631D5B">
        <w:rPr>
          <w:rFonts w:asciiTheme="majorBidi" w:hAnsiTheme="majorBidi" w:cstheme="majorBidi"/>
          <w:sz w:val="24"/>
          <w:szCs w:val="24"/>
        </w:rPr>
        <w:t>,</w:t>
      </w:r>
      <w:r w:rsidR="00A86B81" w:rsidRPr="007539E8">
        <w:rPr>
          <w:rFonts w:asciiTheme="majorBidi" w:hAnsiTheme="majorBidi" w:cstheme="majorBidi"/>
          <w:sz w:val="24"/>
          <w:szCs w:val="24"/>
          <w:vertAlign w:val="superscript"/>
        </w:rPr>
        <w:t>32</w:t>
      </w:r>
      <w:r w:rsidR="00C85766" w:rsidRPr="001B64A6">
        <w:rPr>
          <w:rFonts w:asciiTheme="majorBidi" w:hAnsiTheme="majorBidi" w:cstheme="majorBidi"/>
          <w:sz w:val="24"/>
          <w:szCs w:val="24"/>
        </w:rPr>
        <w:t xml:space="preserve"> </w:t>
      </w:r>
      <w:r w:rsidR="00562758" w:rsidRPr="001B64A6">
        <w:rPr>
          <w:rFonts w:asciiTheme="majorBidi" w:hAnsiTheme="majorBidi" w:cstheme="majorBidi"/>
          <w:sz w:val="24"/>
          <w:szCs w:val="24"/>
          <w:lang w:bidi="fa-IR"/>
        </w:rPr>
        <w:t>Eq</w:t>
      </w:r>
      <w:r w:rsidR="00572636" w:rsidRPr="001B64A6">
        <w:rPr>
          <w:rFonts w:asciiTheme="majorBidi" w:hAnsiTheme="majorBidi" w:cstheme="majorBidi"/>
          <w:sz w:val="24"/>
          <w:szCs w:val="24"/>
          <w:lang w:bidi="fa-IR"/>
        </w:rPr>
        <w:t>.</w:t>
      </w:r>
      <w:r w:rsidR="00562758" w:rsidRPr="001B64A6">
        <w:rPr>
          <w:rFonts w:asciiTheme="majorBidi" w:hAnsiTheme="majorBidi" w:cstheme="majorBidi"/>
          <w:sz w:val="24"/>
          <w:szCs w:val="24"/>
        </w:rPr>
        <w:t xml:space="preserve"> (5) </w:t>
      </w:r>
      <w:r w:rsidR="0014230D" w:rsidRPr="001B64A6">
        <w:rPr>
          <w:rFonts w:asciiTheme="majorBidi" w:hAnsiTheme="majorBidi" w:cstheme="majorBidi"/>
          <w:sz w:val="24"/>
          <w:szCs w:val="24"/>
        </w:rPr>
        <w:t>is</w:t>
      </w:r>
      <w:r w:rsidR="00562758" w:rsidRPr="001B64A6">
        <w:rPr>
          <w:rFonts w:asciiTheme="majorBidi" w:hAnsiTheme="majorBidi" w:cstheme="majorBidi"/>
          <w:sz w:val="24"/>
          <w:szCs w:val="24"/>
        </w:rPr>
        <w:t xml:space="preserve"> written as</w:t>
      </w:r>
    </w:p>
    <w:p w:rsidR="00562758" w:rsidRPr="001B64A6" w:rsidRDefault="00562758" w:rsidP="00562758">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lastRenderedPageBreak/>
        <w:t xml:space="preserve">                                                      </w:t>
      </w:r>
      <w:r w:rsidRPr="001B64A6">
        <w:rPr>
          <w:rFonts w:asciiTheme="majorBidi" w:hAnsiTheme="majorBidi" w:cstheme="majorBidi"/>
          <w:position w:val="-30"/>
          <w:sz w:val="24"/>
          <w:szCs w:val="24"/>
        </w:rPr>
        <w:object w:dxaOrig="2740" w:dyaOrig="720">
          <v:shape id="_x0000_i1060" type="#_x0000_t75" style="width:137.9pt;height:36.7pt" o:ole="">
            <v:imagedata r:id="rId80" o:title=""/>
          </v:shape>
          <o:OLEObject Type="Embed" ProgID="Equation.3" ShapeID="_x0000_i1060" DrawAspect="Content" ObjectID="_1645280567" r:id="rId81"/>
        </w:object>
      </w:r>
      <w:r w:rsidRPr="001B64A6">
        <w:rPr>
          <w:rFonts w:asciiTheme="majorBidi" w:hAnsiTheme="majorBidi" w:cstheme="majorBidi"/>
          <w:sz w:val="24"/>
          <w:szCs w:val="24"/>
        </w:rPr>
        <w:t xml:space="preserve">                                                  (6)</w:t>
      </w:r>
    </w:p>
    <w:p w:rsidR="00562758" w:rsidRPr="001B64A6" w:rsidRDefault="00562758" w:rsidP="007539E8">
      <w:pPr>
        <w:spacing w:line="480" w:lineRule="auto"/>
        <w:jc w:val="lowKashida"/>
        <w:rPr>
          <w:rFonts w:asciiTheme="majorBidi" w:hAnsiTheme="majorBidi" w:cstheme="majorBidi"/>
          <w:sz w:val="24"/>
          <w:szCs w:val="24"/>
        </w:rPr>
      </w:pPr>
      <w:r w:rsidRPr="001B64A6">
        <w:rPr>
          <w:rFonts w:asciiTheme="majorBidi" w:hAnsiTheme="majorBidi" w:cstheme="majorBidi"/>
          <w:sz w:val="24"/>
          <w:szCs w:val="24"/>
          <w:lang w:bidi="fa-IR"/>
        </w:rPr>
        <w:t xml:space="preserve">which is used for </w:t>
      </w:r>
      <w:r w:rsidR="008625A9" w:rsidRPr="001B64A6">
        <w:rPr>
          <w:rFonts w:asciiTheme="majorBidi" w:hAnsiTheme="majorBidi" w:cstheme="majorBidi"/>
          <w:sz w:val="24"/>
          <w:szCs w:val="24"/>
          <w:lang w:bidi="fa-IR"/>
        </w:rPr>
        <w:t xml:space="preserve">surface </w:t>
      </w:r>
      <w:r w:rsidRPr="001B64A6">
        <w:rPr>
          <w:rFonts w:asciiTheme="majorBidi" w:hAnsiTheme="majorBidi" w:cstheme="majorBidi"/>
          <w:sz w:val="24"/>
          <w:szCs w:val="24"/>
          <w:lang w:bidi="fa-IR"/>
        </w:rPr>
        <w:t>low bilayer coverage</w:t>
      </w:r>
      <w:r w:rsidR="00BD422C" w:rsidRPr="001B64A6">
        <w:rPr>
          <w:rFonts w:asciiTheme="majorBidi" w:hAnsiTheme="majorBidi" w:cstheme="majorBidi"/>
          <w:sz w:val="24"/>
          <w:szCs w:val="24"/>
          <w:lang w:bidi="fa-IR"/>
        </w:rPr>
        <w:t xml:space="preserve"> and is called</w:t>
      </w:r>
      <w:r w:rsidRPr="001B64A6">
        <w:rPr>
          <w:rFonts w:asciiTheme="majorBidi" w:hAnsiTheme="majorBidi" w:cstheme="majorBidi"/>
          <w:sz w:val="24"/>
          <w:szCs w:val="24"/>
          <w:lang w:bidi="fa-IR"/>
        </w:rPr>
        <w:t xml:space="preserve"> LBC</w:t>
      </w:r>
      <w:r w:rsidR="007931AF" w:rsidRPr="001B64A6">
        <w:rPr>
          <w:rFonts w:asciiTheme="majorBidi" w:hAnsiTheme="majorBidi" w:cstheme="majorBidi"/>
          <w:sz w:val="24"/>
          <w:szCs w:val="24"/>
          <w:lang w:bidi="fa-IR"/>
        </w:rPr>
        <w:t xml:space="preserve"> isotherm</w:t>
      </w:r>
      <w:r w:rsidR="00753F82" w:rsidRPr="001B64A6">
        <w:rPr>
          <w:rFonts w:asciiTheme="majorBidi" w:hAnsiTheme="majorBidi" w:cstheme="majorBidi"/>
          <w:sz w:val="24"/>
          <w:szCs w:val="24"/>
          <w:lang w:bidi="fa-IR"/>
        </w:rPr>
        <w:t>. LBC</w:t>
      </w:r>
      <w:r w:rsidR="00BD422C" w:rsidRPr="001B64A6">
        <w:rPr>
          <w:rFonts w:asciiTheme="majorBidi" w:hAnsiTheme="majorBidi" w:cstheme="majorBidi"/>
          <w:sz w:val="24"/>
          <w:szCs w:val="24"/>
          <w:lang w:bidi="fa-IR"/>
        </w:rPr>
        <w:t xml:space="preserve"> is an abbreviation for “</w:t>
      </w:r>
      <w:r w:rsidR="00BD422C" w:rsidRPr="001B64A6">
        <w:rPr>
          <w:rFonts w:asciiTheme="majorBidi" w:hAnsiTheme="majorBidi" w:cstheme="majorBidi"/>
          <w:i/>
          <w:iCs/>
          <w:sz w:val="24"/>
          <w:szCs w:val="24"/>
          <w:u w:val="single"/>
          <w:lang w:bidi="fa-IR"/>
        </w:rPr>
        <w:t>l</w:t>
      </w:r>
      <w:r w:rsidR="00BD422C" w:rsidRPr="001B64A6">
        <w:rPr>
          <w:rFonts w:asciiTheme="majorBidi" w:hAnsiTheme="majorBidi" w:cstheme="majorBidi"/>
          <w:i/>
          <w:iCs/>
          <w:sz w:val="24"/>
          <w:szCs w:val="24"/>
          <w:lang w:bidi="fa-IR"/>
        </w:rPr>
        <w:t xml:space="preserve">ow </w:t>
      </w:r>
      <w:r w:rsidR="00BD422C" w:rsidRPr="001B64A6">
        <w:rPr>
          <w:rFonts w:asciiTheme="majorBidi" w:hAnsiTheme="majorBidi" w:cstheme="majorBidi"/>
          <w:i/>
          <w:iCs/>
          <w:sz w:val="24"/>
          <w:szCs w:val="24"/>
          <w:u w:val="single"/>
          <w:lang w:bidi="fa-IR"/>
        </w:rPr>
        <w:t>b</w:t>
      </w:r>
      <w:r w:rsidR="00BD422C" w:rsidRPr="001B64A6">
        <w:rPr>
          <w:rFonts w:asciiTheme="majorBidi" w:hAnsiTheme="majorBidi" w:cstheme="majorBidi"/>
          <w:i/>
          <w:iCs/>
          <w:sz w:val="24"/>
          <w:szCs w:val="24"/>
          <w:lang w:bidi="fa-IR"/>
        </w:rPr>
        <w:t xml:space="preserve">ilayer </w:t>
      </w:r>
      <w:r w:rsidR="00BD422C" w:rsidRPr="001B64A6">
        <w:rPr>
          <w:rFonts w:asciiTheme="majorBidi" w:hAnsiTheme="majorBidi" w:cstheme="majorBidi"/>
          <w:i/>
          <w:iCs/>
          <w:sz w:val="24"/>
          <w:szCs w:val="24"/>
          <w:u w:val="single"/>
          <w:lang w:bidi="fa-IR"/>
        </w:rPr>
        <w:t>c</w:t>
      </w:r>
      <w:r w:rsidR="00BD422C" w:rsidRPr="001B64A6">
        <w:rPr>
          <w:rFonts w:asciiTheme="majorBidi" w:hAnsiTheme="majorBidi" w:cstheme="majorBidi"/>
          <w:i/>
          <w:iCs/>
          <w:sz w:val="24"/>
          <w:szCs w:val="24"/>
          <w:lang w:bidi="fa-IR"/>
        </w:rPr>
        <w:t>overage</w:t>
      </w:r>
      <w:r w:rsidR="00BD422C" w:rsidRPr="001B64A6">
        <w:rPr>
          <w:rFonts w:asciiTheme="majorBidi" w:hAnsiTheme="majorBidi" w:cstheme="majorBidi"/>
          <w:sz w:val="24"/>
          <w:szCs w:val="24"/>
          <w:lang w:bidi="fa-IR"/>
        </w:rPr>
        <w:t>” isotherm</w:t>
      </w:r>
      <w:r w:rsidR="006E16C7" w:rsidRPr="001B64A6">
        <w:rPr>
          <w:rFonts w:asciiTheme="majorBidi" w:hAnsiTheme="majorBidi" w:cstheme="majorBidi"/>
          <w:sz w:val="24"/>
          <w:szCs w:val="24"/>
          <w:lang w:bidi="fa-IR"/>
        </w:rPr>
        <w:t>. I</w:t>
      </w:r>
      <w:r w:rsidRPr="001B64A6">
        <w:rPr>
          <w:rFonts w:asciiTheme="majorBidi" w:hAnsiTheme="majorBidi" w:cstheme="majorBidi"/>
          <w:sz w:val="24"/>
          <w:szCs w:val="24"/>
        </w:rPr>
        <w:t xml:space="preserve">f the adsorption process </w:t>
      </w:r>
      <w:r w:rsidR="00F123D6" w:rsidRPr="001B64A6">
        <w:rPr>
          <w:rFonts w:asciiTheme="majorBidi" w:hAnsiTheme="majorBidi" w:cstheme="majorBidi"/>
          <w:sz w:val="24"/>
          <w:szCs w:val="24"/>
        </w:rPr>
        <w:t>causes</w:t>
      </w:r>
      <w:r w:rsidR="006C252A" w:rsidRPr="001B64A6">
        <w:rPr>
          <w:rFonts w:asciiTheme="majorBidi" w:hAnsiTheme="majorBidi" w:cstheme="majorBidi"/>
          <w:sz w:val="24"/>
          <w:szCs w:val="24"/>
        </w:rPr>
        <w:t xml:space="preserve"> the </w:t>
      </w:r>
      <w:r w:rsidRPr="001B64A6">
        <w:rPr>
          <w:rFonts w:asciiTheme="majorBidi" w:hAnsiTheme="majorBidi" w:cstheme="majorBidi"/>
          <w:sz w:val="24"/>
          <w:szCs w:val="24"/>
        </w:rPr>
        <w:t>formation</w:t>
      </w:r>
      <w:r w:rsidR="006C252A" w:rsidRPr="001B64A6">
        <w:rPr>
          <w:rFonts w:asciiTheme="majorBidi" w:hAnsiTheme="majorBidi" w:cstheme="majorBidi"/>
          <w:sz w:val="24"/>
          <w:szCs w:val="24"/>
        </w:rPr>
        <w:t xml:space="preserve"> of a monolayer</w:t>
      </w:r>
      <w:r w:rsidR="007539E8">
        <w:rPr>
          <w:rFonts w:asciiTheme="majorBidi" w:hAnsiTheme="majorBidi" w:cstheme="majorBidi"/>
          <w:sz w:val="24"/>
          <w:szCs w:val="24"/>
        </w:rPr>
        <w:t>,</w:t>
      </w:r>
      <w:r w:rsidR="00A86B81"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Eq</w:t>
      </w:r>
      <w:r w:rsidR="00623ECD" w:rsidRPr="001B64A6">
        <w:rPr>
          <w:rFonts w:asciiTheme="majorBidi" w:hAnsiTheme="majorBidi" w:cstheme="majorBidi"/>
          <w:sz w:val="24"/>
          <w:szCs w:val="24"/>
          <w:lang w:bidi="fa-IR"/>
        </w:rPr>
        <w:t>.</w:t>
      </w:r>
      <w:r w:rsidRPr="001B64A6">
        <w:rPr>
          <w:rFonts w:asciiTheme="majorBidi" w:hAnsiTheme="majorBidi" w:cstheme="majorBidi"/>
          <w:sz w:val="24"/>
          <w:szCs w:val="24"/>
        </w:rPr>
        <w:t xml:space="preserve"> (5) </w:t>
      </w:r>
      <w:r w:rsidR="00B71913" w:rsidRPr="001B64A6">
        <w:rPr>
          <w:rFonts w:asciiTheme="majorBidi" w:hAnsiTheme="majorBidi" w:cstheme="majorBidi"/>
          <w:sz w:val="24"/>
          <w:szCs w:val="24"/>
        </w:rPr>
        <w:t>is</w:t>
      </w:r>
      <w:r w:rsidRPr="001B64A6">
        <w:rPr>
          <w:rFonts w:asciiTheme="majorBidi" w:hAnsiTheme="majorBidi" w:cstheme="majorBidi"/>
          <w:sz w:val="24"/>
          <w:szCs w:val="24"/>
        </w:rPr>
        <w:t xml:space="preserve"> </w:t>
      </w:r>
      <w:r w:rsidR="009F29C7" w:rsidRPr="001B64A6">
        <w:rPr>
          <w:rFonts w:asciiTheme="majorBidi" w:hAnsiTheme="majorBidi" w:cstheme="majorBidi"/>
          <w:sz w:val="24"/>
          <w:szCs w:val="24"/>
        </w:rPr>
        <w:t>simplif</w:t>
      </w:r>
      <w:r w:rsidR="0010718E" w:rsidRPr="001B64A6">
        <w:rPr>
          <w:rFonts w:asciiTheme="majorBidi" w:hAnsiTheme="majorBidi" w:cstheme="majorBidi"/>
          <w:sz w:val="24"/>
          <w:szCs w:val="24"/>
        </w:rPr>
        <w:t>i</w:t>
      </w:r>
      <w:r w:rsidRPr="001B64A6">
        <w:rPr>
          <w:rFonts w:asciiTheme="majorBidi" w:hAnsiTheme="majorBidi" w:cstheme="majorBidi"/>
          <w:sz w:val="24"/>
          <w:szCs w:val="24"/>
        </w:rPr>
        <w:t>ed to</w:t>
      </w:r>
    </w:p>
    <w:p w:rsidR="00562758" w:rsidRPr="001B64A6" w:rsidRDefault="00562758" w:rsidP="00562758">
      <w:pPr>
        <w:spacing w:line="480" w:lineRule="auto"/>
        <w:jc w:val="center"/>
        <w:rPr>
          <w:rFonts w:asciiTheme="majorBidi" w:hAnsiTheme="majorBidi" w:cstheme="majorBidi"/>
          <w:sz w:val="24"/>
          <w:szCs w:val="24"/>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060" w:dyaOrig="700">
          <v:shape id="_x0000_i1061" type="#_x0000_t75" style="width:101.9pt;height:36.7pt" o:ole="">
            <v:imagedata r:id="rId82" o:title=""/>
          </v:shape>
          <o:OLEObject Type="Embed" ProgID="Equation.3" ShapeID="_x0000_i1061" DrawAspect="Content" ObjectID="_1645280568" r:id="rId83"/>
        </w:object>
      </w:r>
      <w:r w:rsidRPr="001B64A6">
        <w:rPr>
          <w:rFonts w:asciiTheme="majorBidi" w:hAnsiTheme="majorBidi" w:cstheme="majorBidi"/>
          <w:sz w:val="24"/>
          <w:szCs w:val="24"/>
        </w:rPr>
        <w:t xml:space="preserve">                                                          (7)</w:t>
      </w:r>
    </w:p>
    <w:p w:rsidR="000E5FC3" w:rsidRPr="001B64A6" w:rsidRDefault="00D41433" w:rsidP="007539E8">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w</w:t>
      </w:r>
      <w:r w:rsidR="00562758" w:rsidRPr="001B64A6">
        <w:rPr>
          <w:rFonts w:asciiTheme="majorBidi" w:hAnsiTheme="majorBidi" w:cstheme="majorBidi"/>
          <w:sz w:val="24"/>
          <w:szCs w:val="24"/>
        </w:rPr>
        <w:t>here</w:t>
      </w:r>
      <w:r w:rsidRPr="001B64A6">
        <w:rPr>
          <w:rFonts w:asciiTheme="majorBidi" w:hAnsiTheme="majorBidi" w:cstheme="majorBidi"/>
          <w:sz w:val="24"/>
          <w:szCs w:val="24"/>
        </w:rPr>
        <w:t xml:space="preserve"> </w:t>
      </w:r>
      <w:r w:rsidR="00562758" w:rsidRPr="001B64A6">
        <w:rPr>
          <w:rFonts w:asciiTheme="majorBidi" w:hAnsiTheme="majorBidi" w:cstheme="majorBidi"/>
          <w:sz w:val="24"/>
          <w:szCs w:val="24"/>
          <w:lang w:bidi="fa-IR"/>
        </w:rPr>
        <w:t>Eq</w:t>
      </w:r>
      <w:r w:rsidR="00623ECD" w:rsidRPr="001B64A6">
        <w:rPr>
          <w:rFonts w:asciiTheme="majorBidi" w:hAnsiTheme="majorBidi" w:cstheme="majorBidi"/>
          <w:sz w:val="24"/>
          <w:szCs w:val="24"/>
          <w:lang w:bidi="fa-IR"/>
        </w:rPr>
        <w:t>.</w:t>
      </w:r>
      <w:r w:rsidR="00562758" w:rsidRPr="001B64A6">
        <w:rPr>
          <w:rFonts w:asciiTheme="majorBidi" w:hAnsiTheme="majorBidi" w:cstheme="majorBidi"/>
          <w:sz w:val="24"/>
          <w:szCs w:val="24"/>
        </w:rPr>
        <w:t xml:space="preserve"> (7) is </w:t>
      </w:r>
      <w:r w:rsidR="00F450D1" w:rsidRPr="001B64A6">
        <w:rPr>
          <w:rFonts w:asciiTheme="majorBidi" w:hAnsiTheme="majorBidi" w:cstheme="majorBidi"/>
          <w:sz w:val="24"/>
          <w:szCs w:val="24"/>
        </w:rPr>
        <w:t>called the</w:t>
      </w:r>
      <w:r w:rsidR="00562758" w:rsidRPr="001B64A6">
        <w:rPr>
          <w:rFonts w:asciiTheme="majorBidi" w:hAnsiTheme="majorBidi" w:cstheme="majorBidi"/>
          <w:sz w:val="24"/>
          <w:szCs w:val="24"/>
        </w:rPr>
        <w:t xml:space="preserve"> Langmuir-type equation. The region IV </w:t>
      </w:r>
      <w:r w:rsidR="00F123D6" w:rsidRPr="001B64A6">
        <w:rPr>
          <w:rFonts w:asciiTheme="majorBidi" w:hAnsiTheme="majorBidi" w:cstheme="majorBidi"/>
          <w:sz w:val="24"/>
          <w:szCs w:val="24"/>
        </w:rPr>
        <w:t>begin</w:t>
      </w:r>
      <w:r w:rsidR="00562758" w:rsidRPr="001B64A6">
        <w:rPr>
          <w:rFonts w:asciiTheme="majorBidi" w:hAnsiTheme="majorBidi" w:cstheme="majorBidi"/>
          <w:sz w:val="24"/>
          <w:szCs w:val="24"/>
        </w:rPr>
        <w:t>s where the adsorption capacity reaches the maximum, showing a plateau on the isotherm, or w</w:t>
      </w:r>
      <w:r w:rsidR="002B681B" w:rsidRPr="001B64A6">
        <w:rPr>
          <w:rFonts w:asciiTheme="majorBidi" w:hAnsiTheme="majorBidi" w:cstheme="majorBidi"/>
          <w:sz w:val="24"/>
          <w:szCs w:val="24"/>
        </w:rPr>
        <w:t>here the isotherm begins to go</w:t>
      </w:r>
      <w:r w:rsidR="00562758" w:rsidRPr="001B64A6">
        <w:rPr>
          <w:rFonts w:asciiTheme="majorBidi" w:hAnsiTheme="majorBidi" w:cstheme="majorBidi"/>
          <w:sz w:val="24"/>
          <w:szCs w:val="24"/>
        </w:rPr>
        <w:t xml:space="preserve"> down. The </w:t>
      </w:r>
      <w:r w:rsidR="00F123D6" w:rsidRPr="001B64A6">
        <w:rPr>
          <w:rFonts w:asciiTheme="majorBidi" w:hAnsiTheme="majorBidi" w:cstheme="majorBidi"/>
          <w:sz w:val="24"/>
          <w:szCs w:val="24"/>
        </w:rPr>
        <w:t>latter</w:t>
      </w:r>
      <w:r w:rsidR="00562758" w:rsidRPr="001B64A6">
        <w:rPr>
          <w:rFonts w:asciiTheme="majorBidi" w:hAnsiTheme="majorBidi" w:cstheme="majorBidi"/>
          <w:sz w:val="24"/>
          <w:szCs w:val="24"/>
        </w:rPr>
        <w:t xml:space="preserve"> situation in region IV is </w:t>
      </w:r>
      <w:r w:rsidR="00F123D6" w:rsidRPr="001B64A6">
        <w:rPr>
          <w:rFonts w:asciiTheme="majorBidi" w:hAnsiTheme="majorBidi" w:cstheme="majorBidi"/>
          <w:sz w:val="24"/>
          <w:szCs w:val="24"/>
        </w:rPr>
        <w:t>nam</w:t>
      </w:r>
      <w:r w:rsidR="00562758" w:rsidRPr="001B64A6">
        <w:rPr>
          <w:rFonts w:asciiTheme="majorBidi" w:hAnsiTheme="majorBidi" w:cstheme="majorBidi"/>
          <w:sz w:val="24"/>
          <w:szCs w:val="24"/>
        </w:rPr>
        <w:t xml:space="preserve">ed </w:t>
      </w:r>
      <w:r w:rsidR="000841FD" w:rsidRPr="001B64A6">
        <w:rPr>
          <w:rFonts w:asciiTheme="majorBidi" w:hAnsiTheme="majorBidi" w:cstheme="majorBidi"/>
          <w:sz w:val="24"/>
          <w:szCs w:val="24"/>
        </w:rPr>
        <w:t xml:space="preserve">as </w:t>
      </w:r>
      <w:r w:rsidR="00562758" w:rsidRPr="001B64A6">
        <w:rPr>
          <w:rFonts w:asciiTheme="majorBidi" w:hAnsiTheme="majorBidi" w:cstheme="majorBidi"/>
          <w:sz w:val="24"/>
          <w:szCs w:val="24"/>
        </w:rPr>
        <w:t>the reverse desorption and obeys from the reverse desorption equation</w:t>
      </w:r>
      <w:r w:rsidR="007539E8">
        <w:rPr>
          <w:rFonts w:asciiTheme="majorBidi" w:hAnsiTheme="majorBidi" w:cstheme="majorBidi"/>
          <w:sz w:val="24"/>
          <w:szCs w:val="24"/>
        </w:rPr>
        <w:t>.</w:t>
      </w:r>
      <w:r w:rsidR="00A82719" w:rsidRPr="007539E8">
        <w:rPr>
          <w:rFonts w:asciiTheme="majorBidi" w:hAnsiTheme="majorBidi" w:cstheme="majorBidi"/>
          <w:sz w:val="24"/>
          <w:szCs w:val="24"/>
          <w:vertAlign w:val="superscript"/>
        </w:rPr>
        <w:t>32</w:t>
      </w:r>
      <w:r w:rsidR="00FA4BD8" w:rsidRPr="001B64A6">
        <w:rPr>
          <w:rFonts w:asciiTheme="majorBidi" w:hAnsiTheme="majorBidi" w:cstheme="majorBidi"/>
          <w:sz w:val="24"/>
          <w:szCs w:val="24"/>
        </w:rPr>
        <w:t xml:space="preserve"> </w:t>
      </w:r>
      <w:r w:rsidR="000E5FC3" w:rsidRPr="001B64A6">
        <w:rPr>
          <w:rFonts w:asciiTheme="majorBidi" w:hAnsiTheme="majorBidi" w:cstheme="majorBidi"/>
          <w:sz w:val="24"/>
          <w:szCs w:val="24"/>
        </w:rPr>
        <w:t xml:space="preserve">Depending upon the </w:t>
      </w:r>
      <w:r w:rsidR="00C942D7" w:rsidRPr="001B64A6">
        <w:rPr>
          <w:rFonts w:asciiTheme="majorBidi" w:hAnsiTheme="majorBidi" w:cstheme="majorBidi"/>
          <w:sz w:val="24"/>
          <w:szCs w:val="24"/>
        </w:rPr>
        <w:t xml:space="preserve">features of </w:t>
      </w:r>
      <w:r w:rsidR="000E5FC3" w:rsidRPr="001B64A6">
        <w:rPr>
          <w:rFonts w:asciiTheme="majorBidi" w:hAnsiTheme="majorBidi" w:cstheme="majorBidi"/>
          <w:sz w:val="24"/>
          <w:szCs w:val="24"/>
        </w:rPr>
        <w:t xml:space="preserve">adsorption sites </w:t>
      </w:r>
      <w:r w:rsidR="00C942D7" w:rsidRPr="001B64A6">
        <w:rPr>
          <w:rFonts w:asciiTheme="majorBidi" w:hAnsiTheme="majorBidi" w:cstheme="majorBidi"/>
          <w:sz w:val="24"/>
          <w:szCs w:val="24"/>
        </w:rPr>
        <w:t>and adsorbate</w:t>
      </w:r>
      <w:r w:rsidR="000E5FC3" w:rsidRPr="001B64A6">
        <w:rPr>
          <w:rFonts w:asciiTheme="majorBidi" w:hAnsiTheme="majorBidi" w:cstheme="majorBidi"/>
          <w:sz w:val="24"/>
          <w:szCs w:val="24"/>
        </w:rPr>
        <w:t xml:space="preserve">, </w:t>
      </w:r>
      <w:r w:rsidR="000C3D85" w:rsidRPr="001B64A6">
        <w:rPr>
          <w:rFonts w:asciiTheme="majorBidi" w:hAnsiTheme="majorBidi" w:cstheme="majorBidi"/>
          <w:sz w:val="24"/>
          <w:szCs w:val="24"/>
        </w:rPr>
        <w:t xml:space="preserve">it is possible </w:t>
      </w:r>
      <w:r w:rsidR="000E5FC3" w:rsidRPr="001B64A6">
        <w:rPr>
          <w:rFonts w:asciiTheme="majorBidi" w:hAnsiTheme="majorBidi" w:cstheme="majorBidi"/>
          <w:sz w:val="24"/>
          <w:szCs w:val="24"/>
        </w:rPr>
        <w:t xml:space="preserve">two or more </w:t>
      </w:r>
      <w:r w:rsidR="00261ACE" w:rsidRPr="001B64A6">
        <w:rPr>
          <w:rFonts w:asciiTheme="majorBidi" w:hAnsiTheme="majorBidi" w:cstheme="majorBidi"/>
          <w:sz w:val="24"/>
          <w:szCs w:val="24"/>
        </w:rPr>
        <w:t>sub-</w:t>
      </w:r>
      <w:r w:rsidR="00521327" w:rsidRPr="001B64A6">
        <w:rPr>
          <w:rFonts w:asciiTheme="majorBidi" w:hAnsiTheme="majorBidi" w:cstheme="majorBidi"/>
          <w:sz w:val="24"/>
          <w:szCs w:val="24"/>
        </w:rPr>
        <w:t>regions in each of</w:t>
      </w:r>
      <w:r w:rsidR="000E5FC3" w:rsidRPr="001B64A6">
        <w:rPr>
          <w:rFonts w:asciiTheme="majorBidi" w:hAnsiTheme="majorBidi" w:cstheme="majorBidi"/>
          <w:sz w:val="24"/>
          <w:szCs w:val="24"/>
        </w:rPr>
        <w:t xml:space="preserve"> regions </w:t>
      </w:r>
      <w:r w:rsidR="00D12678" w:rsidRPr="001B64A6">
        <w:rPr>
          <w:rFonts w:asciiTheme="majorBidi" w:hAnsiTheme="majorBidi" w:cstheme="majorBidi"/>
          <w:sz w:val="24"/>
          <w:szCs w:val="24"/>
        </w:rPr>
        <w:t>II or III</w:t>
      </w:r>
      <w:r w:rsidR="000E5FC3" w:rsidRPr="001B64A6">
        <w:rPr>
          <w:rFonts w:asciiTheme="majorBidi" w:hAnsiTheme="majorBidi" w:cstheme="majorBidi"/>
          <w:sz w:val="24"/>
          <w:szCs w:val="24"/>
        </w:rPr>
        <w:t xml:space="preserve"> or </w:t>
      </w:r>
      <w:r w:rsidR="00D12678" w:rsidRPr="001B64A6">
        <w:rPr>
          <w:rFonts w:asciiTheme="majorBidi" w:hAnsiTheme="majorBidi" w:cstheme="majorBidi"/>
          <w:sz w:val="24"/>
          <w:szCs w:val="24"/>
        </w:rPr>
        <w:t>IV</w:t>
      </w:r>
      <w:r w:rsidR="000E5FC3" w:rsidRPr="001B64A6">
        <w:rPr>
          <w:rFonts w:asciiTheme="majorBidi" w:hAnsiTheme="majorBidi" w:cstheme="majorBidi"/>
          <w:sz w:val="24"/>
          <w:szCs w:val="24"/>
        </w:rPr>
        <w:t xml:space="preserve"> </w:t>
      </w:r>
      <w:r w:rsidR="000C3D85" w:rsidRPr="001B64A6">
        <w:rPr>
          <w:rFonts w:asciiTheme="majorBidi" w:hAnsiTheme="majorBidi" w:cstheme="majorBidi"/>
          <w:sz w:val="24"/>
          <w:szCs w:val="24"/>
        </w:rPr>
        <w:t>of an isotherm are observed</w:t>
      </w:r>
      <w:r w:rsidR="000E5FC3" w:rsidRPr="001B64A6">
        <w:rPr>
          <w:rFonts w:asciiTheme="majorBidi" w:hAnsiTheme="majorBidi" w:cstheme="majorBidi"/>
          <w:sz w:val="24"/>
          <w:szCs w:val="24"/>
        </w:rPr>
        <w:t xml:space="preserve">. </w:t>
      </w:r>
      <w:r w:rsidR="008F51C0" w:rsidRPr="001B64A6">
        <w:rPr>
          <w:rFonts w:asciiTheme="majorBidi" w:hAnsiTheme="majorBidi" w:cstheme="majorBidi"/>
          <w:sz w:val="24"/>
          <w:szCs w:val="24"/>
        </w:rPr>
        <w:t>Each sub-region is</w:t>
      </w:r>
      <w:r w:rsidR="00991DE3" w:rsidRPr="001B64A6">
        <w:rPr>
          <w:rFonts w:asciiTheme="majorBidi" w:hAnsiTheme="majorBidi" w:cstheme="majorBidi"/>
          <w:sz w:val="24"/>
          <w:szCs w:val="24"/>
        </w:rPr>
        <w:t xml:space="preserve"> called a section and t</w:t>
      </w:r>
      <w:r w:rsidR="000250C7" w:rsidRPr="001B64A6">
        <w:rPr>
          <w:rFonts w:asciiTheme="majorBidi" w:hAnsiTheme="majorBidi" w:cstheme="majorBidi"/>
          <w:sz w:val="24"/>
          <w:szCs w:val="24"/>
        </w:rPr>
        <w:t xml:space="preserve">o discriminate </w:t>
      </w:r>
      <w:r w:rsidR="008F51C0" w:rsidRPr="001B64A6">
        <w:rPr>
          <w:rFonts w:asciiTheme="majorBidi" w:hAnsiTheme="majorBidi" w:cstheme="majorBidi"/>
          <w:sz w:val="24"/>
          <w:szCs w:val="24"/>
        </w:rPr>
        <w:t>among</w:t>
      </w:r>
      <w:r w:rsidR="000250C7" w:rsidRPr="001B64A6">
        <w:rPr>
          <w:rFonts w:asciiTheme="majorBidi" w:hAnsiTheme="majorBidi" w:cstheme="majorBidi"/>
          <w:sz w:val="24"/>
          <w:szCs w:val="24"/>
        </w:rPr>
        <w:t xml:space="preserve"> them,</w:t>
      </w:r>
      <w:r w:rsidR="00991DE3" w:rsidRPr="001B64A6">
        <w:rPr>
          <w:rFonts w:asciiTheme="majorBidi" w:hAnsiTheme="majorBidi" w:cstheme="majorBidi"/>
          <w:sz w:val="24"/>
          <w:szCs w:val="24"/>
        </w:rPr>
        <w:t xml:space="preserve"> </w:t>
      </w:r>
      <w:r w:rsidR="00117F4F" w:rsidRPr="001B64A6">
        <w:rPr>
          <w:rFonts w:asciiTheme="majorBidi" w:hAnsiTheme="majorBidi" w:cstheme="majorBidi"/>
          <w:sz w:val="24"/>
          <w:szCs w:val="24"/>
        </w:rPr>
        <w:t xml:space="preserve">they </w:t>
      </w:r>
      <w:r w:rsidR="00991DE3" w:rsidRPr="001B64A6">
        <w:rPr>
          <w:rFonts w:asciiTheme="majorBidi" w:hAnsiTheme="majorBidi" w:cstheme="majorBidi"/>
          <w:sz w:val="24"/>
          <w:szCs w:val="24"/>
        </w:rPr>
        <w:t xml:space="preserve">are denoted </w:t>
      </w:r>
      <w:r w:rsidR="008F51C0" w:rsidRPr="001B64A6">
        <w:rPr>
          <w:rFonts w:asciiTheme="majorBidi" w:hAnsiTheme="majorBidi" w:cstheme="majorBidi"/>
          <w:sz w:val="24"/>
          <w:szCs w:val="24"/>
        </w:rPr>
        <w:t>by</w:t>
      </w:r>
      <w:r w:rsidR="00991DE3" w:rsidRPr="001B64A6">
        <w:rPr>
          <w:rFonts w:asciiTheme="majorBidi" w:hAnsiTheme="majorBidi" w:cstheme="majorBidi"/>
          <w:sz w:val="24"/>
          <w:szCs w:val="24"/>
        </w:rPr>
        <w:t xml:space="preserve"> English capital letters </w:t>
      </w:r>
      <w:r w:rsidR="00117F4F" w:rsidRPr="001B64A6">
        <w:rPr>
          <w:rFonts w:asciiTheme="majorBidi" w:hAnsiTheme="majorBidi" w:cstheme="majorBidi"/>
          <w:sz w:val="24"/>
          <w:szCs w:val="24"/>
        </w:rPr>
        <w:t xml:space="preserve">and </w:t>
      </w:r>
      <w:r w:rsidR="008F51C0" w:rsidRPr="001B64A6">
        <w:rPr>
          <w:rFonts w:asciiTheme="majorBidi" w:hAnsiTheme="majorBidi" w:cstheme="majorBidi"/>
          <w:sz w:val="24"/>
          <w:szCs w:val="24"/>
        </w:rPr>
        <w:t>show</w:t>
      </w:r>
      <w:r w:rsidR="00117F4F" w:rsidRPr="001B64A6">
        <w:rPr>
          <w:rFonts w:asciiTheme="majorBidi" w:hAnsiTheme="majorBidi" w:cstheme="majorBidi"/>
          <w:sz w:val="24"/>
          <w:szCs w:val="24"/>
        </w:rPr>
        <w:t>n as</w:t>
      </w:r>
      <w:r w:rsidR="00991DE3" w:rsidRPr="001B64A6">
        <w:rPr>
          <w:rFonts w:asciiTheme="majorBidi" w:hAnsiTheme="majorBidi" w:cstheme="majorBidi"/>
          <w:sz w:val="24"/>
          <w:szCs w:val="24"/>
        </w:rPr>
        <w:t xml:space="preserve"> IIA, IIB</w:t>
      </w:r>
      <w:r w:rsidR="00E3014E" w:rsidRPr="001B64A6">
        <w:rPr>
          <w:rFonts w:asciiTheme="majorBidi" w:hAnsiTheme="majorBidi" w:cstheme="majorBidi"/>
          <w:sz w:val="24"/>
          <w:szCs w:val="24"/>
        </w:rPr>
        <w:t>, II</w:t>
      </w:r>
      <w:r w:rsidR="00EC00D0" w:rsidRPr="001B64A6">
        <w:rPr>
          <w:rFonts w:asciiTheme="majorBidi" w:hAnsiTheme="majorBidi" w:cstheme="majorBidi"/>
          <w:sz w:val="24"/>
          <w:szCs w:val="24"/>
        </w:rPr>
        <w:t>C, IIIA</w:t>
      </w:r>
      <w:r w:rsidR="005E5D37" w:rsidRPr="001B64A6">
        <w:rPr>
          <w:rFonts w:asciiTheme="majorBidi" w:hAnsiTheme="majorBidi" w:cstheme="majorBidi"/>
          <w:sz w:val="24"/>
          <w:szCs w:val="24"/>
        </w:rPr>
        <w:t xml:space="preserve"> etc.</w:t>
      </w:r>
    </w:p>
    <w:p w:rsidR="00562758" w:rsidRPr="003F5202" w:rsidRDefault="0049616B" w:rsidP="00272FF8">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Also, in some </w:t>
      </w:r>
      <w:r w:rsidR="000D3F8B" w:rsidRPr="001B64A6">
        <w:rPr>
          <w:rFonts w:asciiTheme="majorBidi" w:hAnsiTheme="majorBidi" w:cstheme="majorBidi"/>
          <w:color w:val="000000"/>
          <w:sz w:val="24"/>
          <w:szCs w:val="24"/>
        </w:rPr>
        <w:t>adsorption processes</w:t>
      </w:r>
      <w:r w:rsidRPr="001B64A6">
        <w:rPr>
          <w:rFonts w:asciiTheme="majorBidi" w:hAnsiTheme="majorBidi" w:cstheme="majorBidi"/>
          <w:sz w:val="24"/>
          <w:szCs w:val="24"/>
        </w:rPr>
        <w:t xml:space="preserve">, </w:t>
      </w:r>
      <w:r w:rsidRPr="001B64A6">
        <w:rPr>
          <w:rFonts w:asciiTheme="majorBidi" w:hAnsiTheme="majorBidi" w:cstheme="majorBidi"/>
          <w:color w:val="000000"/>
          <w:sz w:val="24"/>
          <w:szCs w:val="24"/>
        </w:rPr>
        <w:t xml:space="preserve">some factors like repulsion interaction between adsorbate-adsorbed surface and free </w:t>
      </w:r>
      <w:r w:rsidR="00674E7E" w:rsidRPr="001B64A6">
        <w:rPr>
          <w:rFonts w:asciiTheme="majorBidi" w:hAnsiTheme="majorBidi" w:cstheme="majorBidi"/>
          <w:color w:val="000000"/>
          <w:sz w:val="24"/>
          <w:szCs w:val="24"/>
        </w:rPr>
        <w:t>adsorbate</w:t>
      </w:r>
      <w:r w:rsidRPr="001B64A6">
        <w:rPr>
          <w:rFonts w:asciiTheme="majorBidi" w:hAnsiTheme="majorBidi" w:cstheme="majorBidi"/>
          <w:color w:val="000000"/>
          <w:sz w:val="24"/>
          <w:szCs w:val="24"/>
        </w:rPr>
        <w:t xml:space="preserve"> molecules, </w:t>
      </w:r>
      <w:r w:rsidR="004273C5" w:rsidRPr="001B64A6">
        <w:rPr>
          <w:rFonts w:asciiTheme="majorBidi" w:hAnsiTheme="majorBidi" w:cstheme="majorBidi"/>
          <w:color w:val="000000"/>
          <w:sz w:val="24"/>
          <w:szCs w:val="24"/>
        </w:rPr>
        <w:t>stop</w:t>
      </w:r>
      <w:r w:rsidR="000D3F8B" w:rsidRPr="001B64A6">
        <w:rPr>
          <w:rFonts w:asciiTheme="majorBidi" w:hAnsiTheme="majorBidi" w:cstheme="majorBidi"/>
          <w:color w:val="000000"/>
          <w:sz w:val="24"/>
          <w:szCs w:val="24"/>
        </w:rPr>
        <w:t xml:space="preserve"> the process</w:t>
      </w:r>
      <w:r w:rsidRPr="001B64A6">
        <w:rPr>
          <w:rFonts w:asciiTheme="majorBidi" w:hAnsiTheme="majorBidi" w:cstheme="majorBidi"/>
          <w:color w:val="000000"/>
          <w:sz w:val="24"/>
          <w:szCs w:val="24"/>
        </w:rPr>
        <w:t xml:space="preserve"> in a certain </w:t>
      </w:r>
      <w:r w:rsidR="00674E7E" w:rsidRPr="001B64A6">
        <w:rPr>
          <w:rFonts w:asciiTheme="majorBidi" w:hAnsiTheme="majorBidi" w:cstheme="majorBidi"/>
          <w:color w:val="000000"/>
          <w:sz w:val="24"/>
          <w:szCs w:val="24"/>
        </w:rPr>
        <w:t>adsorbate</w:t>
      </w:r>
      <w:r w:rsidRPr="001B64A6">
        <w:rPr>
          <w:rFonts w:asciiTheme="majorBidi" w:hAnsiTheme="majorBidi" w:cstheme="majorBidi"/>
          <w:color w:val="000000"/>
          <w:sz w:val="24"/>
          <w:szCs w:val="24"/>
        </w:rPr>
        <w:t xml:space="preserve"> </w:t>
      </w:r>
      <w:r w:rsidR="00D64FBE" w:rsidRPr="001B64A6">
        <w:rPr>
          <w:rFonts w:asciiTheme="majorBidi" w:hAnsiTheme="majorBidi" w:cstheme="majorBidi"/>
          <w:color w:val="000000"/>
          <w:sz w:val="24"/>
          <w:szCs w:val="24"/>
        </w:rPr>
        <w:t>concentration range</w:t>
      </w:r>
      <w:r w:rsidRPr="001B64A6">
        <w:rPr>
          <w:rFonts w:asciiTheme="majorBidi" w:hAnsiTheme="majorBidi" w:cstheme="majorBidi"/>
          <w:color w:val="000000"/>
          <w:sz w:val="24"/>
          <w:szCs w:val="24"/>
        </w:rPr>
        <w:t>.</w:t>
      </w:r>
      <w:r w:rsidR="00FA4BD8" w:rsidRPr="001B64A6">
        <w:rPr>
          <w:rFonts w:asciiTheme="majorBidi" w:hAnsiTheme="majorBidi" w:cstheme="majorBidi"/>
          <w:color w:val="000000"/>
          <w:sz w:val="24"/>
          <w:szCs w:val="24"/>
        </w:rPr>
        <w:t xml:space="preserve"> </w:t>
      </w:r>
      <w:r w:rsidRPr="001B64A6">
        <w:rPr>
          <w:rFonts w:asciiTheme="majorBidi" w:hAnsiTheme="majorBidi" w:cstheme="majorBidi"/>
          <w:color w:val="000000"/>
          <w:sz w:val="24"/>
          <w:szCs w:val="24"/>
        </w:rPr>
        <w:t xml:space="preserve">This </w:t>
      </w:r>
      <w:r w:rsidR="00173BE5" w:rsidRPr="001B64A6">
        <w:rPr>
          <w:rFonts w:asciiTheme="majorBidi" w:hAnsiTheme="majorBidi" w:cstheme="majorBidi"/>
          <w:color w:val="000000"/>
          <w:sz w:val="24"/>
          <w:szCs w:val="24"/>
        </w:rPr>
        <w:t>range of adsorbate concentration</w:t>
      </w:r>
      <w:r w:rsidRPr="001B64A6">
        <w:rPr>
          <w:rFonts w:asciiTheme="majorBidi" w:hAnsiTheme="majorBidi" w:cstheme="majorBidi"/>
          <w:color w:val="000000"/>
          <w:sz w:val="24"/>
          <w:szCs w:val="24"/>
        </w:rPr>
        <w:t xml:space="preserve"> is called CRAC</w:t>
      </w:r>
      <w:r w:rsidR="00E90F53" w:rsidRPr="001B64A6">
        <w:rPr>
          <w:rFonts w:asciiTheme="majorBidi" w:hAnsiTheme="majorBidi" w:cstheme="majorBidi"/>
          <w:color w:val="000000"/>
          <w:sz w:val="24"/>
          <w:szCs w:val="24"/>
        </w:rPr>
        <w:t xml:space="preserve"> and </w:t>
      </w:r>
      <w:r w:rsidR="000841FD" w:rsidRPr="001B64A6">
        <w:rPr>
          <w:rFonts w:asciiTheme="majorBidi" w:hAnsiTheme="majorBidi" w:cstheme="majorBidi"/>
          <w:color w:val="000000"/>
          <w:sz w:val="24"/>
          <w:szCs w:val="24"/>
        </w:rPr>
        <w:t>is an abbreviation of</w:t>
      </w:r>
      <w:r w:rsidRPr="001B64A6">
        <w:rPr>
          <w:rFonts w:asciiTheme="majorBidi" w:hAnsiTheme="majorBidi" w:cstheme="majorBidi"/>
          <w:color w:val="000000"/>
          <w:sz w:val="24"/>
          <w:szCs w:val="24"/>
        </w:rPr>
        <w:t xml:space="preserve"> “</w:t>
      </w:r>
      <w:r w:rsidRPr="001B64A6">
        <w:rPr>
          <w:rFonts w:asciiTheme="majorBidi" w:hAnsiTheme="majorBidi" w:cstheme="majorBidi"/>
          <w:i/>
          <w:iCs/>
          <w:color w:val="000000"/>
          <w:sz w:val="24"/>
          <w:szCs w:val="24"/>
          <w:u w:val="single"/>
        </w:rPr>
        <w:t>c</w:t>
      </w:r>
      <w:r w:rsidRPr="001B64A6">
        <w:rPr>
          <w:rFonts w:asciiTheme="majorBidi" w:hAnsiTheme="majorBidi" w:cstheme="majorBidi"/>
          <w:i/>
          <w:iCs/>
          <w:color w:val="000000"/>
          <w:sz w:val="24"/>
          <w:szCs w:val="24"/>
        </w:rPr>
        <w:t xml:space="preserve">oncentration </w:t>
      </w:r>
      <w:r w:rsidRPr="001B64A6">
        <w:rPr>
          <w:rFonts w:asciiTheme="majorBidi" w:hAnsiTheme="majorBidi" w:cstheme="majorBidi"/>
          <w:i/>
          <w:iCs/>
          <w:color w:val="000000"/>
          <w:sz w:val="24"/>
          <w:szCs w:val="24"/>
          <w:u w:val="single"/>
        </w:rPr>
        <w:t>r</w:t>
      </w:r>
      <w:r w:rsidRPr="001B64A6">
        <w:rPr>
          <w:rFonts w:asciiTheme="majorBidi" w:hAnsiTheme="majorBidi" w:cstheme="majorBidi"/>
          <w:i/>
          <w:iCs/>
          <w:color w:val="000000"/>
          <w:sz w:val="24"/>
          <w:szCs w:val="24"/>
        </w:rPr>
        <w:t>ange of</w:t>
      </w:r>
      <w:r w:rsidR="00F467F6" w:rsidRPr="001B64A6">
        <w:rPr>
          <w:rFonts w:asciiTheme="majorBidi" w:hAnsiTheme="majorBidi" w:cstheme="majorBidi"/>
          <w:i/>
          <w:iCs/>
          <w:color w:val="000000"/>
          <w:sz w:val="24"/>
          <w:szCs w:val="24"/>
        </w:rPr>
        <w:t xml:space="preserve"> </w:t>
      </w:r>
      <w:r w:rsidRPr="001B64A6">
        <w:rPr>
          <w:rFonts w:asciiTheme="majorBidi" w:hAnsiTheme="majorBidi" w:cstheme="majorBidi"/>
          <w:i/>
          <w:iCs/>
          <w:color w:val="000000"/>
          <w:sz w:val="24"/>
          <w:szCs w:val="24"/>
        </w:rPr>
        <w:t xml:space="preserve">leveling off between two successive </w:t>
      </w:r>
      <w:r w:rsidRPr="001B64A6">
        <w:rPr>
          <w:rFonts w:asciiTheme="majorBidi" w:hAnsiTheme="majorBidi" w:cstheme="majorBidi"/>
          <w:i/>
          <w:iCs/>
          <w:color w:val="000000"/>
          <w:sz w:val="24"/>
          <w:szCs w:val="24"/>
          <w:u w:val="single"/>
        </w:rPr>
        <w:t>a</w:t>
      </w:r>
      <w:r w:rsidRPr="001B64A6">
        <w:rPr>
          <w:rFonts w:asciiTheme="majorBidi" w:hAnsiTheme="majorBidi" w:cstheme="majorBidi"/>
          <w:i/>
          <w:iCs/>
          <w:color w:val="000000"/>
          <w:sz w:val="24"/>
          <w:szCs w:val="24"/>
        </w:rPr>
        <w:t xml:space="preserve">dsorption isotherm </w:t>
      </w:r>
      <w:r w:rsidRPr="001B64A6">
        <w:rPr>
          <w:rFonts w:asciiTheme="majorBidi" w:hAnsiTheme="majorBidi" w:cstheme="majorBidi"/>
          <w:i/>
          <w:iCs/>
          <w:color w:val="000000"/>
          <w:sz w:val="24"/>
          <w:szCs w:val="24"/>
          <w:u w:val="single"/>
        </w:rPr>
        <w:t>c</w:t>
      </w:r>
      <w:r w:rsidRPr="001B64A6">
        <w:rPr>
          <w:rFonts w:asciiTheme="majorBidi" w:hAnsiTheme="majorBidi" w:cstheme="majorBidi"/>
          <w:i/>
          <w:iCs/>
          <w:color w:val="000000"/>
          <w:sz w:val="24"/>
          <w:szCs w:val="24"/>
        </w:rPr>
        <w:t>urves</w:t>
      </w:r>
      <w:r w:rsidR="00BB61B1" w:rsidRPr="001B64A6">
        <w:rPr>
          <w:rFonts w:asciiTheme="majorBidi" w:hAnsiTheme="majorBidi" w:cstheme="majorBidi"/>
          <w:color w:val="000000"/>
          <w:sz w:val="24"/>
          <w:szCs w:val="24"/>
        </w:rPr>
        <w:t>”</w:t>
      </w:r>
      <w:r w:rsidR="00272FF8">
        <w:rPr>
          <w:rFonts w:asciiTheme="majorBidi" w:hAnsiTheme="majorBidi" w:cstheme="majorBidi"/>
          <w:color w:val="000000"/>
          <w:sz w:val="24"/>
          <w:szCs w:val="24"/>
        </w:rPr>
        <w:t>.</w:t>
      </w:r>
      <w:r w:rsidR="00A82719" w:rsidRPr="00272FF8">
        <w:rPr>
          <w:rFonts w:asciiTheme="majorBidi" w:hAnsiTheme="majorBidi" w:cstheme="majorBidi"/>
          <w:color w:val="000000"/>
          <w:sz w:val="24"/>
          <w:szCs w:val="24"/>
          <w:vertAlign w:val="superscript"/>
        </w:rPr>
        <w:t>26</w:t>
      </w:r>
      <w:r w:rsidR="00BB61B1" w:rsidRPr="001B64A6">
        <w:rPr>
          <w:rFonts w:asciiTheme="majorBidi" w:hAnsiTheme="majorBidi" w:cstheme="majorBidi"/>
          <w:color w:val="000000"/>
          <w:sz w:val="24"/>
          <w:szCs w:val="24"/>
        </w:rPr>
        <w:t xml:space="preserve"> </w:t>
      </w:r>
      <w:r w:rsidR="003F1280" w:rsidRPr="001B64A6">
        <w:rPr>
          <w:rFonts w:asciiTheme="majorBidi" w:hAnsiTheme="majorBidi" w:cstheme="majorBidi"/>
          <w:sz w:val="24"/>
          <w:szCs w:val="24"/>
        </w:rPr>
        <w:t>A t</w:t>
      </w:r>
      <w:r w:rsidR="00BD7FEB" w:rsidRPr="001B64A6">
        <w:rPr>
          <w:rFonts w:asciiTheme="majorBidi" w:hAnsiTheme="majorBidi" w:cstheme="majorBidi"/>
          <w:sz w:val="24"/>
          <w:szCs w:val="24"/>
        </w:rPr>
        <w:t>ypical</w:t>
      </w:r>
      <w:r w:rsidR="002C2EF4" w:rsidRPr="001B64A6">
        <w:rPr>
          <w:rFonts w:asciiTheme="majorBidi" w:hAnsiTheme="majorBidi" w:cstheme="majorBidi"/>
          <w:sz w:val="24"/>
          <w:szCs w:val="24"/>
        </w:rPr>
        <w:t xml:space="preserve"> adsorption isotherm</w:t>
      </w:r>
      <w:r w:rsidR="00562758" w:rsidRPr="001B64A6">
        <w:rPr>
          <w:rFonts w:asciiTheme="majorBidi" w:hAnsiTheme="majorBidi" w:cstheme="majorBidi"/>
          <w:sz w:val="24"/>
          <w:szCs w:val="24"/>
        </w:rPr>
        <w:t xml:space="preserve"> of</w:t>
      </w:r>
      <w:r w:rsidR="00BD7FEB" w:rsidRPr="001B64A6">
        <w:rPr>
          <w:rFonts w:asciiTheme="majorBidi" w:hAnsiTheme="majorBidi" w:cstheme="majorBidi"/>
          <w:sz w:val="24"/>
          <w:szCs w:val="24"/>
        </w:rPr>
        <w:t xml:space="preserve"> ARS</w:t>
      </w:r>
      <w:r w:rsidR="00562758" w:rsidRPr="001B64A6">
        <w:rPr>
          <w:rFonts w:asciiTheme="majorBidi" w:hAnsiTheme="majorBidi" w:cstheme="majorBidi"/>
          <w:sz w:val="24"/>
          <w:szCs w:val="24"/>
        </w:rPr>
        <w:t xml:space="preserve"> on </w:t>
      </w:r>
      <w:r w:rsidR="00BD7FEB" w:rsidRPr="001B64A6">
        <w:rPr>
          <w:rFonts w:asciiTheme="majorBidi" w:hAnsiTheme="majorBidi" w:cstheme="majorBidi"/>
          <w:sz w:val="24"/>
          <w:szCs w:val="24"/>
        </w:rPr>
        <w:t>GO/PAMAM</w:t>
      </w:r>
      <w:r w:rsidR="00562758" w:rsidRPr="001B64A6">
        <w:rPr>
          <w:rFonts w:asciiTheme="majorBidi" w:hAnsiTheme="majorBidi" w:cstheme="majorBidi"/>
          <w:sz w:val="24"/>
          <w:szCs w:val="24"/>
        </w:rPr>
        <w:t xml:space="preserve"> </w:t>
      </w:r>
      <w:r w:rsidR="00BD7FEB" w:rsidRPr="001B64A6">
        <w:rPr>
          <w:rFonts w:asciiTheme="majorBidi" w:hAnsiTheme="majorBidi" w:cstheme="majorBidi"/>
          <w:sz w:val="24"/>
          <w:szCs w:val="24"/>
        </w:rPr>
        <w:t>based on</w:t>
      </w:r>
      <w:r w:rsidR="00562758" w:rsidRPr="001B64A6">
        <w:rPr>
          <w:rFonts w:asciiTheme="majorBidi" w:hAnsiTheme="majorBidi" w:cstheme="majorBidi"/>
          <w:sz w:val="24"/>
          <w:szCs w:val="24"/>
        </w:rPr>
        <w:t xml:space="preserve"> the ARIAN model </w:t>
      </w:r>
      <w:r w:rsidR="002C2EF4" w:rsidRPr="001B64A6">
        <w:rPr>
          <w:rFonts w:asciiTheme="majorBidi" w:hAnsiTheme="majorBidi" w:cstheme="majorBidi"/>
          <w:sz w:val="24"/>
          <w:szCs w:val="24"/>
        </w:rPr>
        <w:t>was</w:t>
      </w:r>
      <w:r w:rsidR="00562758" w:rsidRPr="001B64A6">
        <w:rPr>
          <w:rFonts w:asciiTheme="majorBidi" w:hAnsiTheme="majorBidi" w:cstheme="majorBidi"/>
          <w:sz w:val="24"/>
          <w:szCs w:val="24"/>
        </w:rPr>
        <w:t xml:space="preserve"> </w:t>
      </w:r>
      <w:r w:rsidR="00BD7FEB" w:rsidRPr="001B64A6">
        <w:rPr>
          <w:rFonts w:asciiTheme="majorBidi" w:hAnsiTheme="majorBidi" w:cstheme="majorBidi"/>
          <w:sz w:val="24"/>
          <w:szCs w:val="24"/>
        </w:rPr>
        <w:t>represented</w:t>
      </w:r>
      <w:r w:rsidR="00562758" w:rsidRPr="001B64A6">
        <w:rPr>
          <w:rFonts w:asciiTheme="majorBidi" w:hAnsiTheme="majorBidi" w:cstheme="majorBidi"/>
          <w:sz w:val="24"/>
          <w:szCs w:val="24"/>
        </w:rPr>
        <w:t xml:space="preserve"> in </w:t>
      </w:r>
      <w:r w:rsidR="00AA08E4">
        <w:rPr>
          <w:rFonts w:asciiTheme="majorBidi" w:hAnsiTheme="majorBidi" w:cstheme="majorBidi"/>
          <w:sz w:val="24"/>
          <w:szCs w:val="24"/>
        </w:rPr>
        <w:t>Figure</w:t>
      </w:r>
      <w:r w:rsidR="00A352C3" w:rsidRPr="001B64A6">
        <w:rPr>
          <w:rFonts w:asciiTheme="majorBidi" w:hAnsiTheme="majorBidi" w:cstheme="majorBidi"/>
          <w:sz w:val="24"/>
          <w:szCs w:val="24"/>
        </w:rPr>
        <w:t xml:space="preserve"> 4</w:t>
      </w:r>
      <w:r w:rsidR="00562758" w:rsidRPr="001B64A6">
        <w:rPr>
          <w:rFonts w:asciiTheme="majorBidi" w:hAnsiTheme="majorBidi" w:cstheme="majorBidi"/>
          <w:sz w:val="24"/>
          <w:szCs w:val="24"/>
        </w:rPr>
        <w:t>.</w:t>
      </w:r>
    </w:p>
    <w:p w:rsidR="00F769CE" w:rsidRPr="003F5202" w:rsidRDefault="003F72A5" w:rsidP="00EF224E">
      <w:pPr>
        <w:autoSpaceDE w:val="0"/>
        <w:autoSpaceDN w:val="0"/>
        <w:adjustRightInd w:val="0"/>
        <w:spacing w:after="0" w:line="480" w:lineRule="auto"/>
        <w:jc w:val="center"/>
        <w:rPr>
          <w:rFonts w:asciiTheme="majorBidi" w:hAnsiTheme="majorBidi" w:cstheme="majorBidi"/>
          <w:sz w:val="24"/>
          <w:szCs w:val="24"/>
          <w:rtl/>
        </w:rPr>
      </w:pPr>
      <w:r>
        <w:rPr>
          <w:rFonts w:asciiTheme="majorBidi" w:hAnsiTheme="majorBidi" w:cstheme="majorBidi"/>
          <w:noProof/>
          <w:sz w:val="24"/>
          <w:szCs w:val="24"/>
        </w:rPr>
        <w:lastRenderedPageBreak/>
        <w:drawing>
          <wp:inline distT="0" distB="0" distL="0" distR="0">
            <wp:extent cx="4071600" cy="2388446"/>
            <wp:effectExtent l="19050" t="0" r="5100" b="0"/>
            <wp:docPr id="450" name="Picture 450" descr="C:\Users\user\Downloads\10-27-2019 1-03-44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Downloads\10-27-2019 1-03-44 PM (1).tif"/>
                    <pic:cNvPicPr>
                      <a:picLocks noChangeAspect="1" noChangeArrowheads="1"/>
                    </pic:cNvPicPr>
                  </pic:nvPicPr>
                  <pic:blipFill>
                    <a:blip r:embed="rId84"/>
                    <a:srcRect/>
                    <a:stretch>
                      <a:fillRect/>
                    </a:stretch>
                  </pic:blipFill>
                  <pic:spPr bwMode="auto">
                    <a:xfrm>
                      <a:off x="0" y="0"/>
                      <a:ext cx="4071600" cy="2388446"/>
                    </a:xfrm>
                    <a:prstGeom prst="rect">
                      <a:avLst/>
                    </a:prstGeom>
                    <a:noFill/>
                    <a:ln w="9525">
                      <a:noFill/>
                      <a:miter lim="800000"/>
                      <a:headEnd/>
                      <a:tailEnd/>
                    </a:ln>
                  </pic:spPr>
                </pic:pic>
              </a:graphicData>
            </a:graphic>
          </wp:inline>
        </w:drawing>
      </w:r>
    </w:p>
    <w:p w:rsidR="00B66BDA" w:rsidRDefault="00FE47BD" w:rsidP="00532754">
      <w:pPr>
        <w:pStyle w:val="NoSpacing"/>
        <w:spacing w:line="48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Figure</w:t>
      </w:r>
      <w:r w:rsidR="00B66BDA" w:rsidRPr="007E65CC">
        <w:rPr>
          <w:rFonts w:asciiTheme="majorBidi" w:hAnsiTheme="majorBidi" w:cstheme="majorBidi"/>
          <w:b/>
          <w:bCs/>
          <w:color w:val="000000"/>
          <w:sz w:val="24"/>
          <w:szCs w:val="24"/>
        </w:rPr>
        <w:t xml:space="preserve"> </w:t>
      </w:r>
      <w:r w:rsidR="00A352C3">
        <w:rPr>
          <w:rFonts w:asciiTheme="majorBidi" w:hAnsiTheme="majorBidi" w:cstheme="majorBidi"/>
          <w:b/>
          <w:bCs/>
          <w:color w:val="000000"/>
          <w:sz w:val="24"/>
          <w:szCs w:val="24"/>
        </w:rPr>
        <w:t>4</w:t>
      </w:r>
      <w:r>
        <w:rPr>
          <w:rFonts w:asciiTheme="majorBidi" w:hAnsiTheme="majorBidi" w:cstheme="majorBidi"/>
          <w:b/>
          <w:bCs/>
          <w:color w:val="000000"/>
          <w:sz w:val="24"/>
          <w:szCs w:val="24"/>
        </w:rPr>
        <w:t>.</w:t>
      </w:r>
      <w:r w:rsidR="00B66BDA" w:rsidRPr="007E65CC">
        <w:rPr>
          <w:rFonts w:asciiTheme="majorBidi" w:hAnsiTheme="majorBidi" w:cstheme="majorBidi"/>
          <w:b/>
          <w:bCs/>
          <w:color w:val="000000"/>
          <w:sz w:val="24"/>
          <w:szCs w:val="24"/>
        </w:rPr>
        <w:t xml:space="preserve"> </w:t>
      </w:r>
      <w:r w:rsidR="00995796">
        <w:rPr>
          <w:rFonts w:asciiTheme="majorBidi" w:hAnsiTheme="majorBidi" w:cstheme="majorBidi"/>
          <w:color w:val="000000"/>
          <w:sz w:val="24"/>
          <w:szCs w:val="24"/>
        </w:rPr>
        <w:t>Schem</w:t>
      </w:r>
      <w:r w:rsidR="00532754">
        <w:rPr>
          <w:rFonts w:asciiTheme="majorBidi" w:hAnsiTheme="majorBidi" w:cstheme="majorBidi"/>
          <w:color w:val="000000"/>
          <w:sz w:val="24"/>
          <w:szCs w:val="24"/>
        </w:rPr>
        <w:t xml:space="preserve">atic representation of </w:t>
      </w:r>
      <w:r w:rsidR="004C29D2">
        <w:rPr>
          <w:rFonts w:asciiTheme="majorBidi" w:hAnsiTheme="majorBidi" w:cstheme="majorBidi"/>
          <w:color w:val="000000"/>
          <w:sz w:val="24"/>
          <w:szCs w:val="24"/>
        </w:rPr>
        <w:t>bi</w:t>
      </w:r>
      <w:r w:rsidR="00214489">
        <w:rPr>
          <w:rFonts w:asciiTheme="majorBidi" w:hAnsiTheme="majorBidi" w:cstheme="majorBidi"/>
          <w:color w:val="000000"/>
          <w:sz w:val="24"/>
          <w:szCs w:val="24"/>
        </w:rPr>
        <w:t>-</w:t>
      </w:r>
      <w:r w:rsidR="004C29D2">
        <w:rPr>
          <w:rFonts w:asciiTheme="majorBidi" w:hAnsiTheme="majorBidi" w:cstheme="majorBidi"/>
          <w:color w:val="000000"/>
          <w:sz w:val="24"/>
          <w:szCs w:val="24"/>
        </w:rPr>
        <w:t xml:space="preserve">curve </w:t>
      </w:r>
      <w:r w:rsidR="00532754">
        <w:rPr>
          <w:rFonts w:asciiTheme="majorBidi" w:hAnsiTheme="majorBidi" w:cstheme="majorBidi"/>
          <w:color w:val="000000"/>
          <w:sz w:val="24"/>
          <w:szCs w:val="24"/>
        </w:rPr>
        <w:t>adsorption</w:t>
      </w:r>
      <w:r w:rsidR="00995796">
        <w:rPr>
          <w:rFonts w:asciiTheme="majorBidi" w:hAnsiTheme="majorBidi" w:cstheme="majorBidi"/>
          <w:color w:val="000000"/>
          <w:sz w:val="24"/>
          <w:szCs w:val="24"/>
        </w:rPr>
        <w:t xml:space="preserve"> isotherm</w:t>
      </w:r>
      <w:r w:rsidR="00B66BDA" w:rsidRPr="007E65CC">
        <w:rPr>
          <w:rFonts w:asciiTheme="majorBidi" w:hAnsiTheme="majorBidi" w:cstheme="majorBidi"/>
          <w:color w:val="000000"/>
          <w:sz w:val="24"/>
          <w:szCs w:val="24"/>
        </w:rPr>
        <w:t xml:space="preserve"> of</w:t>
      </w:r>
      <w:r w:rsidR="00532754">
        <w:rPr>
          <w:rFonts w:asciiTheme="majorBidi" w:hAnsiTheme="majorBidi" w:cstheme="majorBidi"/>
          <w:color w:val="000000"/>
          <w:sz w:val="24"/>
          <w:szCs w:val="24"/>
        </w:rPr>
        <w:t xml:space="preserve"> </w:t>
      </w:r>
      <w:r w:rsidR="00BD7FEB">
        <w:rPr>
          <w:rFonts w:asciiTheme="majorBidi" w:hAnsiTheme="majorBidi" w:cstheme="majorBidi"/>
          <w:sz w:val="24"/>
          <w:szCs w:val="24"/>
        </w:rPr>
        <w:t>ARS</w:t>
      </w:r>
      <w:r w:rsidR="00BD7FEB" w:rsidRPr="003F5202">
        <w:rPr>
          <w:rFonts w:asciiTheme="majorBidi" w:hAnsiTheme="majorBidi" w:cstheme="majorBidi"/>
          <w:sz w:val="24"/>
          <w:szCs w:val="24"/>
        </w:rPr>
        <w:t xml:space="preserve"> on </w:t>
      </w:r>
      <w:r w:rsidR="00BD7FEB">
        <w:rPr>
          <w:rFonts w:asciiTheme="majorBidi" w:hAnsiTheme="majorBidi" w:cstheme="majorBidi"/>
          <w:sz w:val="24"/>
          <w:szCs w:val="24"/>
        </w:rPr>
        <w:t>GO/PAMAM</w:t>
      </w:r>
      <w:r w:rsidR="00B66BDA" w:rsidRPr="007E65CC">
        <w:rPr>
          <w:rFonts w:asciiTheme="majorBidi" w:hAnsiTheme="majorBidi" w:cstheme="majorBidi"/>
          <w:sz w:val="24"/>
          <w:szCs w:val="24"/>
        </w:rPr>
        <w:t xml:space="preserve">. </w:t>
      </w:r>
      <w:r w:rsidR="00BD7FEB">
        <w:rPr>
          <w:rFonts w:asciiTheme="majorBidi" w:hAnsiTheme="majorBidi" w:cstheme="majorBidi"/>
          <w:color w:val="000000"/>
          <w:sz w:val="24"/>
          <w:szCs w:val="24"/>
        </w:rPr>
        <w:t>Various</w:t>
      </w:r>
      <w:r w:rsidR="00B66BDA" w:rsidRPr="007E65CC">
        <w:rPr>
          <w:rFonts w:asciiTheme="majorBidi" w:hAnsiTheme="majorBidi" w:cstheme="majorBidi"/>
          <w:color w:val="000000"/>
          <w:sz w:val="24"/>
          <w:szCs w:val="24"/>
        </w:rPr>
        <w:t xml:space="preserve"> regions according to the ARIAN model are </w:t>
      </w:r>
      <w:r w:rsidR="003F1280">
        <w:rPr>
          <w:rFonts w:asciiTheme="majorBidi" w:hAnsiTheme="majorBidi" w:cstheme="majorBidi"/>
          <w:color w:val="000000"/>
          <w:sz w:val="24"/>
          <w:szCs w:val="24"/>
        </w:rPr>
        <w:t>shown</w:t>
      </w:r>
      <w:r w:rsidR="00B66BDA" w:rsidRPr="007E65CC">
        <w:rPr>
          <w:rFonts w:asciiTheme="majorBidi" w:hAnsiTheme="majorBidi" w:cstheme="majorBidi"/>
          <w:color w:val="000000"/>
          <w:sz w:val="24"/>
          <w:szCs w:val="24"/>
        </w:rPr>
        <w:t xml:space="preserve"> in the </w:t>
      </w:r>
      <w:r w:rsidR="00E920A8">
        <w:rPr>
          <w:rFonts w:asciiTheme="majorBidi" w:hAnsiTheme="majorBidi" w:cstheme="majorBidi"/>
          <w:color w:val="000000"/>
          <w:sz w:val="24"/>
          <w:szCs w:val="24"/>
        </w:rPr>
        <w:t>isotherm</w:t>
      </w:r>
      <w:r w:rsidR="00B66BDA" w:rsidRPr="007E65CC">
        <w:rPr>
          <w:rFonts w:asciiTheme="majorBidi" w:hAnsiTheme="majorBidi" w:cstheme="majorBidi"/>
          <w:color w:val="000000"/>
          <w:sz w:val="24"/>
          <w:szCs w:val="24"/>
        </w:rPr>
        <w:t>.</w:t>
      </w:r>
      <w:r w:rsidR="00905757">
        <w:rPr>
          <w:rFonts w:asciiTheme="majorBidi" w:hAnsiTheme="majorBidi" w:cstheme="majorBidi"/>
          <w:color w:val="000000"/>
          <w:sz w:val="24"/>
          <w:szCs w:val="24"/>
        </w:rPr>
        <w:t xml:space="preserve"> </w:t>
      </w:r>
      <w:r w:rsidR="00213D85">
        <w:rPr>
          <w:rFonts w:asciiTheme="majorBidi" w:hAnsiTheme="majorBidi" w:cstheme="majorBidi"/>
          <w:color w:val="000000"/>
          <w:sz w:val="24"/>
          <w:szCs w:val="24"/>
        </w:rPr>
        <w:t xml:space="preserve">The first and second curves are </w:t>
      </w:r>
      <w:r w:rsidR="009502CF">
        <w:rPr>
          <w:rFonts w:asciiTheme="majorBidi" w:hAnsiTheme="majorBidi" w:cstheme="majorBidi"/>
          <w:color w:val="000000"/>
          <w:sz w:val="24"/>
          <w:szCs w:val="24"/>
        </w:rPr>
        <w:t>shown before and after CRAC</w:t>
      </w:r>
      <w:r>
        <w:rPr>
          <w:rFonts w:asciiTheme="majorBidi" w:hAnsiTheme="majorBidi" w:cstheme="majorBidi"/>
          <w:color w:val="000000"/>
          <w:sz w:val="24"/>
          <w:szCs w:val="24"/>
        </w:rPr>
        <w:t>.</w:t>
      </w:r>
    </w:p>
    <w:p w:rsidR="00A9493C" w:rsidRDefault="00A9493C" w:rsidP="00E920A8">
      <w:pPr>
        <w:pStyle w:val="NoSpacing"/>
        <w:spacing w:line="480" w:lineRule="auto"/>
        <w:jc w:val="both"/>
        <w:rPr>
          <w:rFonts w:asciiTheme="majorBidi" w:hAnsiTheme="majorBidi" w:cstheme="majorBidi"/>
          <w:color w:val="000000"/>
          <w:sz w:val="24"/>
          <w:szCs w:val="24"/>
        </w:rPr>
      </w:pPr>
    </w:p>
    <w:p w:rsidR="00562758" w:rsidRPr="00D61C66" w:rsidRDefault="00D61C66" w:rsidP="00C233B0">
      <w:pPr>
        <w:pStyle w:val="NoSpacing"/>
        <w:spacing w:line="480" w:lineRule="auto"/>
        <w:jc w:val="both"/>
        <w:rPr>
          <w:rFonts w:asciiTheme="majorBidi" w:hAnsiTheme="majorBidi" w:cstheme="majorBidi"/>
          <w:b/>
          <w:bCs/>
          <w:color w:val="000000"/>
          <w:sz w:val="24"/>
          <w:szCs w:val="24"/>
        </w:rPr>
      </w:pPr>
      <w:r w:rsidRPr="00D61C66">
        <w:rPr>
          <w:rFonts w:asciiTheme="majorBidi" w:hAnsiTheme="majorBidi" w:cstheme="majorBidi"/>
          <w:b/>
          <w:bCs/>
          <w:color w:val="000000"/>
          <w:sz w:val="24"/>
          <w:szCs w:val="24"/>
        </w:rPr>
        <w:t>2.6</w:t>
      </w:r>
      <w:r w:rsidR="005F7205">
        <w:rPr>
          <w:rFonts w:asciiTheme="majorBidi" w:hAnsiTheme="majorBidi" w:cstheme="majorBidi"/>
          <w:b/>
          <w:bCs/>
          <w:color w:val="000000"/>
          <w:sz w:val="24"/>
          <w:szCs w:val="24"/>
        </w:rPr>
        <w:t>.</w:t>
      </w:r>
      <w:r w:rsidRPr="00D61C66">
        <w:rPr>
          <w:rFonts w:asciiTheme="majorBidi" w:hAnsiTheme="majorBidi" w:cstheme="majorBidi"/>
          <w:b/>
          <w:bCs/>
          <w:color w:val="000000"/>
          <w:sz w:val="24"/>
          <w:szCs w:val="24"/>
        </w:rPr>
        <w:t xml:space="preserve"> </w:t>
      </w:r>
      <w:r w:rsidR="00D86DBE" w:rsidRPr="00D61C66">
        <w:rPr>
          <w:rFonts w:asciiTheme="majorBidi" w:hAnsiTheme="majorBidi" w:cstheme="majorBidi"/>
          <w:b/>
          <w:bCs/>
          <w:color w:val="000000"/>
          <w:sz w:val="24"/>
          <w:szCs w:val="24"/>
        </w:rPr>
        <w:t xml:space="preserve">Equations and </w:t>
      </w:r>
      <w:r w:rsidR="00562758" w:rsidRPr="00D61C66">
        <w:rPr>
          <w:rFonts w:asciiTheme="majorBidi" w:hAnsiTheme="majorBidi" w:cstheme="majorBidi"/>
          <w:b/>
          <w:bCs/>
          <w:color w:val="000000"/>
          <w:sz w:val="24"/>
          <w:szCs w:val="24"/>
        </w:rPr>
        <w:t>Models</w:t>
      </w:r>
      <w:r w:rsidR="00C233B0" w:rsidRPr="00D61C66">
        <w:rPr>
          <w:rFonts w:asciiTheme="majorBidi" w:hAnsiTheme="majorBidi" w:cstheme="majorBidi"/>
          <w:b/>
          <w:bCs/>
          <w:color w:val="000000"/>
          <w:sz w:val="24"/>
          <w:szCs w:val="24"/>
        </w:rPr>
        <w:t xml:space="preserve"> for Analysis of Adsorption Kinetics</w:t>
      </w:r>
    </w:p>
    <w:p w:rsidR="00562758" w:rsidRPr="00A81323" w:rsidRDefault="00562758" w:rsidP="0070770B">
      <w:pPr>
        <w:pStyle w:val="NoSpacing"/>
        <w:spacing w:line="480" w:lineRule="auto"/>
        <w:jc w:val="both"/>
        <w:rPr>
          <w:rFonts w:asciiTheme="majorBidi" w:hAnsiTheme="majorBidi" w:cstheme="majorBidi"/>
          <w:sz w:val="24"/>
          <w:szCs w:val="24"/>
          <w:lang w:bidi="fa-IR"/>
        </w:rPr>
      </w:pPr>
      <w:r w:rsidRPr="003F5202">
        <w:rPr>
          <w:rFonts w:asciiTheme="majorBidi" w:hAnsiTheme="majorBidi" w:cstheme="majorBidi"/>
          <w:color w:val="000000"/>
          <w:sz w:val="24"/>
          <w:szCs w:val="24"/>
        </w:rPr>
        <w:t xml:space="preserve">The </w:t>
      </w:r>
      <w:r w:rsidR="00571A3E">
        <w:rPr>
          <w:rFonts w:asciiTheme="majorBidi" w:hAnsiTheme="majorBidi" w:cstheme="majorBidi"/>
          <w:color w:val="000000"/>
          <w:sz w:val="24"/>
          <w:szCs w:val="24"/>
        </w:rPr>
        <w:t xml:space="preserve">adsorption </w:t>
      </w:r>
      <w:r w:rsidRPr="003F5202">
        <w:rPr>
          <w:rFonts w:asciiTheme="majorBidi" w:hAnsiTheme="majorBidi" w:cstheme="majorBidi"/>
          <w:color w:val="000000"/>
          <w:sz w:val="24"/>
          <w:szCs w:val="24"/>
        </w:rPr>
        <w:t xml:space="preserve">kinetic data were </w:t>
      </w:r>
      <w:r w:rsidR="00571A3E">
        <w:rPr>
          <w:rFonts w:asciiTheme="majorBidi" w:hAnsiTheme="majorBidi" w:cstheme="majorBidi"/>
          <w:color w:val="000000"/>
          <w:sz w:val="24"/>
          <w:szCs w:val="24"/>
        </w:rPr>
        <w:t>studi</w:t>
      </w:r>
      <w:r w:rsidRPr="003F5202">
        <w:rPr>
          <w:rFonts w:asciiTheme="majorBidi" w:hAnsiTheme="majorBidi" w:cstheme="majorBidi"/>
          <w:color w:val="000000"/>
          <w:sz w:val="24"/>
          <w:szCs w:val="24"/>
        </w:rPr>
        <w:t xml:space="preserve">ed by </w:t>
      </w:r>
      <w:r w:rsidR="0062093A" w:rsidRPr="003F5202">
        <w:rPr>
          <w:rFonts w:asciiTheme="majorBidi" w:hAnsiTheme="majorBidi" w:cstheme="majorBidi"/>
          <w:color w:val="000000"/>
          <w:sz w:val="24"/>
          <w:szCs w:val="24"/>
        </w:rPr>
        <w:t>several</w:t>
      </w:r>
      <w:r w:rsidRPr="003F5202">
        <w:rPr>
          <w:rFonts w:asciiTheme="majorBidi" w:hAnsiTheme="majorBidi" w:cstheme="majorBidi"/>
          <w:color w:val="000000"/>
          <w:sz w:val="24"/>
          <w:szCs w:val="24"/>
        </w:rPr>
        <w:t xml:space="preserve"> equations. The</w:t>
      </w:r>
      <w:r w:rsidR="00141CC8">
        <w:rPr>
          <w:rFonts w:asciiTheme="majorBidi" w:hAnsiTheme="majorBidi" w:cstheme="majorBidi"/>
          <w:color w:val="000000"/>
          <w:sz w:val="24"/>
          <w:szCs w:val="24"/>
        </w:rPr>
        <w:t xml:space="preserve"> intraparticle</w:t>
      </w:r>
      <w:r w:rsidRPr="003F5202">
        <w:rPr>
          <w:rFonts w:asciiTheme="majorBidi" w:hAnsiTheme="majorBidi" w:cstheme="majorBidi"/>
          <w:color w:val="000000"/>
          <w:sz w:val="24"/>
          <w:szCs w:val="24"/>
        </w:rPr>
        <w:t xml:space="preserve"> </w:t>
      </w:r>
      <w:r w:rsidR="00E76073">
        <w:rPr>
          <w:rFonts w:asciiTheme="majorBidi" w:hAnsiTheme="majorBidi" w:cstheme="majorBidi"/>
          <w:color w:val="000000"/>
          <w:sz w:val="24"/>
          <w:szCs w:val="24"/>
        </w:rPr>
        <w:t xml:space="preserve">diffusion </w:t>
      </w:r>
      <w:r w:rsidR="00141CC8">
        <w:rPr>
          <w:rFonts w:asciiTheme="majorBidi" w:hAnsiTheme="majorBidi" w:cstheme="majorBidi"/>
          <w:color w:val="000000"/>
          <w:sz w:val="24"/>
          <w:szCs w:val="24"/>
        </w:rPr>
        <w:t>(</w:t>
      </w:r>
      <w:r w:rsidR="00214489">
        <w:rPr>
          <w:rFonts w:asciiTheme="majorBidi" w:hAnsiTheme="majorBidi" w:cstheme="majorBidi"/>
          <w:sz w:val="24"/>
          <w:szCs w:val="24"/>
          <w:lang w:bidi="fa-IR"/>
        </w:rPr>
        <w:t>pore-</w:t>
      </w:r>
      <w:r w:rsidRPr="003F5202">
        <w:rPr>
          <w:rFonts w:asciiTheme="majorBidi" w:hAnsiTheme="majorBidi" w:cstheme="majorBidi"/>
          <w:sz w:val="24"/>
          <w:szCs w:val="24"/>
          <w:lang w:bidi="fa-IR"/>
        </w:rPr>
        <w:t>diffusion</w:t>
      </w:r>
      <w:r w:rsidR="00141CC8">
        <w:rPr>
          <w:rFonts w:asciiTheme="majorBidi" w:hAnsiTheme="majorBidi" w:cstheme="majorBidi"/>
          <w:sz w:val="24"/>
          <w:szCs w:val="24"/>
          <w:lang w:bidi="fa-IR"/>
        </w:rPr>
        <w:t>)</w:t>
      </w:r>
      <w:r w:rsidRPr="003F5202">
        <w:rPr>
          <w:rFonts w:asciiTheme="majorBidi" w:hAnsiTheme="majorBidi" w:cstheme="majorBidi"/>
          <w:sz w:val="24"/>
          <w:szCs w:val="24"/>
          <w:lang w:bidi="fa-IR"/>
        </w:rPr>
        <w:t xml:space="preserve"> </w:t>
      </w:r>
      <w:r w:rsidRPr="00A81323">
        <w:rPr>
          <w:rFonts w:asciiTheme="majorBidi" w:hAnsiTheme="majorBidi" w:cstheme="majorBidi"/>
          <w:color w:val="000000"/>
          <w:sz w:val="24"/>
          <w:szCs w:val="24"/>
        </w:rPr>
        <w:t>equation</w:t>
      </w:r>
      <w:r w:rsidR="002505AF" w:rsidRPr="00272FF8">
        <w:rPr>
          <w:rFonts w:asciiTheme="majorBidi" w:hAnsiTheme="majorBidi" w:cstheme="majorBidi"/>
          <w:color w:val="000000"/>
          <w:sz w:val="24"/>
          <w:szCs w:val="24"/>
          <w:vertAlign w:val="superscript"/>
        </w:rPr>
        <w:t>36</w:t>
      </w:r>
      <w:r w:rsidR="0070770B" w:rsidRPr="00A81323">
        <w:rPr>
          <w:rFonts w:asciiTheme="majorBidi" w:hAnsiTheme="majorBidi" w:cstheme="majorBidi"/>
          <w:color w:val="000000"/>
          <w:sz w:val="24"/>
          <w:szCs w:val="24"/>
        </w:rPr>
        <w:t xml:space="preserve"> </w:t>
      </w:r>
      <w:r w:rsidRPr="00A81323">
        <w:rPr>
          <w:rFonts w:asciiTheme="majorBidi" w:hAnsiTheme="majorBidi" w:cstheme="majorBidi"/>
          <w:color w:val="000000"/>
          <w:sz w:val="24"/>
          <w:szCs w:val="24"/>
        </w:rPr>
        <w:t xml:space="preserve">is </w:t>
      </w:r>
      <w:r w:rsidR="00141CC8" w:rsidRPr="00A81323">
        <w:rPr>
          <w:rFonts w:asciiTheme="majorBidi" w:hAnsiTheme="majorBidi" w:cstheme="majorBidi"/>
          <w:color w:val="000000"/>
          <w:sz w:val="24"/>
          <w:szCs w:val="24"/>
        </w:rPr>
        <w:t>given</w:t>
      </w:r>
      <w:r w:rsidRPr="00A81323">
        <w:rPr>
          <w:rFonts w:asciiTheme="majorBidi" w:hAnsiTheme="majorBidi" w:cstheme="majorBidi"/>
          <w:color w:val="000000"/>
          <w:sz w:val="24"/>
          <w:szCs w:val="24"/>
        </w:rPr>
        <w:t xml:space="preserve"> as</w:t>
      </w:r>
      <w:r w:rsidRPr="00A81323">
        <w:rPr>
          <w:rFonts w:asciiTheme="majorBidi" w:hAnsiTheme="majorBidi" w:cstheme="majorBidi"/>
          <w:color w:val="000000"/>
          <w:sz w:val="24"/>
          <w:szCs w:val="24"/>
          <w:lang w:bidi="fa-IR"/>
        </w:rPr>
        <w:t>:</w:t>
      </w:r>
    </w:p>
    <w:p w:rsidR="00562758" w:rsidRPr="00A81323" w:rsidRDefault="00562758" w:rsidP="00562758">
      <w:pPr>
        <w:autoSpaceDE w:val="0"/>
        <w:autoSpaceDN w:val="0"/>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14"/>
          <w:sz w:val="24"/>
          <w:szCs w:val="24"/>
        </w:rPr>
        <w:t xml:space="preserve">                                                                 </w:t>
      </w:r>
      <w:r w:rsidRPr="00A81323">
        <w:rPr>
          <w:rFonts w:asciiTheme="majorBidi" w:hAnsiTheme="majorBidi" w:cstheme="majorBidi"/>
          <w:position w:val="-14"/>
          <w:sz w:val="24"/>
          <w:szCs w:val="24"/>
        </w:rPr>
        <w:object w:dxaOrig="1520" w:dyaOrig="400">
          <v:shape id="_x0000_i1062" type="#_x0000_t75" style="width:77.45pt;height:19.7pt" o:ole="">
            <v:imagedata r:id="rId85" o:title=""/>
          </v:shape>
          <o:OLEObject Type="Embed" ProgID="Equation.3" ShapeID="_x0000_i1062" DrawAspect="Content" ObjectID="_1645280569" r:id="rId86"/>
        </w:object>
      </w:r>
      <w:r w:rsidRPr="00A81323">
        <w:rPr>
          <w:rFonts w:asciiTheme="majorBidi" w:hAnsiTheme="majorBidi" w:cstheme="majorBidi"/>
          <w:position w:val="-14"/>
          <w:sz w:val="24"/>
          <w:szCs w:val="24"/>
        </w:rPr>
        <w:t xml:space="preserve">                                                          </w:t>
      </w:r>
      <w:r w:rsidRPr="00A81323">
        <w:rPr>
          <w:rFonts w:asciiTheme="majorBidi" w:hAnsiTheme="majorBidi" w:cstheme="majorBidi"/>
          <w:color w:val="000000"/>
          <w:sz w:val="24"/>
          <w:szCs w:val="24"/>
        </w:rPr>
        <w:t>(8)</w:t>
      </w:r>
    </w:p>
    <w:p w:rsidR="00562758" w:rsidRPr="00A81323" w:rsidRDefault="009E648F" w:rsidP="009E648F">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w</w:t>
      </w:r>
      <w:r w:rsidR="00562758" w:rsidRPr="00A81323">
        <w:rPr>
          <w:rFonts w:asciiTheme="majorBidi" w:hAnsiTheme="majorBidi" w:cstheme="majorBidi"/>
          <w:sz w:val="24"/>
          <w:szCs w:val="24"/>
        </w:rPr>
        <w:t>here</w:t>
      </w:r>
      <w:r w:rsidRPr="00A81323">
        <w:rPr>
          <w:rFonts w:asciiTheme="majorBidi" w:hAnsiTheme="majorBidi" w:cstheme="majorBidi"/>
          <w:sz w:val="24"/>
          <w:szCs w:val="24"/>
        </w:rPr>
        <w:t xml:space="preserve"> </w:t>
      </w:r>
      <w:r w:rsidRPr="00A81323">
        <w:rPr>
          <w:rFonts w:asciiTheme="majorBidi" w:hAnsiTheme="majorBidi" w:cstheme="majorBidi"/>
          <w:i/>
          <w:iCs/>
          <w:sz w:val="24"/>
          <w:szCs w:val="24"/>
        </w:rPr>
        <w:t>I</w:t>
      </w:r>
      <w:r w:rsidRPr="00A81323">
        <w:rPr>
          <w:rFonts w:asciiTheme="majorBidi" w:hAnsiTheme="majorBidi" w:cstheme="majorBidi"/>
          <w:sz w:val="24"/>
          <w:szCs w:val="24"/>
        </w:rPr>
        <w:t xml:space="preserve"> is proportional to the thickness of boundary layer and </w:t>
      </w:r>
      <w:r w:rsidR="00663AA8" w:rsidRPr="00A81323">
        <w:rPr>
          <w:rFonts w:asciiTheme="majorBidi" w:hAnsiTheme="majorBidi" w:cstheme="majorBidi"/>
          <w:position w:val="-14"/>
          <w:sz w:val="24"/>
          <w:szCs w:val="24"/>
        </w:rPr>
        <w:object w:dxaOrig="380" w:dyaOrig="380">
          <v:shape id="_x0000_i1063" type="#_x0000_t75" style="width:17.65pt;height:17.65pt" o:ole="">
            <v:imagedata r:id="rId87" o:title=""/>
          </v:shape>
          <o:OLEObject Type="Embed" ProgID="Equation.3" ShapeID="_x0000_i1063" DrawAspect="Content" ObjectID="_1645280570" r:id="rId88"/>
        </w:object>
      </w:r>
      <w:r w:rsidR="00663AA8" w:rsidRPr="00A81323">
        <w:rPr>
          <w:rFonts w:asciiTheme="majorBidi" w:hAnsiTheme="majorBidi" w:cstheme="majorBidi"/>
          <w:sz w:val="24"/>
          <w:szCs w:val="24"/>
        </w:rPr>
        <w:t xml:space="preserve"> is the rate constant for intraparticle diffusio</w:t>
      </w:r>
      <w:r w:rsidRPr="00A81323">
        <w:rPr>
          <w:rFonts w:asciiTheme="majorBidi" w:hAnsiTheme="majorBidi" w:cstheme="majorBidi"/>
          <w:sz w:val="24"/>
          <w:szCs w:val="24"/>
        </w:rPr>
        <w:t>n</w:t>
      </w:r>
      <w:r w:rsidR="00562758" w:rsidRPr="00A81323">
        <w:rPr>
          <w:rFonts w:asciiTheme="majorBidi" w:hAnsiTheme="majorBidi" w:cstheme="majorBidi"/>
          <w:sz w:val="24"/>
          <w:szCs w:val="24"/>
        </w:rPr>
        <w:t>.</w:t>
      </w:r>
    </w:p>
    <w:p w:rsidR="00562758" w:rsidRPr="00A81323" w:rsidRDefault="00562758" w:rsidP="00272FF8">
      <w:pPr>
        <w:pStyle w:val="NoSpacing"/>
        <w:spacing w:line="480" w:lineRule="auto"/>
        <w:jc w:val="both"/>
        <w:rPr>
          <w:rFonts w:asciiTheme="majorBidi" w:hAnsiTheme="majorBidi" w:cstheme="majorBidi"/>
          <w:sz w:val="24"/>
          <w:szCs w:val="24"/>
        </w:rPr>
      </w:pPr>
      <w:r w:rsidRPr="00A81323">
        <w:rPr>
          <w:rFonts w:asciiTheme="majorBidi" w:hAnsiTheme="majorBidi" w:cstheme="majorBidi"/>
          <w:color w:val="000000" w:themeColor="text1"/>
          <w:sz w:val="24"/>
          <w:szCs w:val="24"/>
        </w:rPr>
        <w:t xml:space="preserve">Also, </w:t>
      </w:r>
      <w:r w:rsidR="005A4B6A" w:rsidRPr="00A81323">
        <w:rPr>
          <w:rFonts w:asciiTheme="majorBidi" w:hAnsiTheme="majorBidi" w:cstheme="majorBidi"/>
          <w:color w:val="000000" w:themeColor="text1"/>
          <w:sz w:val="24"/>
          <w:szCs w:val="24"/>
        </w:rPr>
        <w:t>analysis of adsorption kinetic data w</w:t>
      </w:r>
      <w:r w:rsidR="00F02A51" w:rsidRPr="00A81323">
        <w:rPr>
          <w:rFonts w:asciiTheme="majorBidi" w:hAnsiTheme="majorBidi" w:cstheme="majorBidi"/>
          <w:color w:val="000000" w:themeColor="text1"/>
          <w:sz w:val="24"/>
          <w:szCs w:val="24"/>
        </w:rPr>
        <w:t>as</w:t>
      </w:r>
      <w:r w:rsidR="005A4B6A" w:rsidRPr="00A81323">
        <w:rPr>
          <w:rFonts w:asciiTheme="majorBidi" w:hAnsiTheme="majorBidi" w:cstheme="majorBidi"/>
          <w:color w:val="000000" w:themeColor="text1"/>
          <w:sz w:val="24"/>
          <w:szCs w:val="24"/>
        </w:rPr>
        <w:t xml:space="preserve"> done by </w:t>
      </w:r>
      <w:r w:rsidRPr="00A81323">
        <w:rPr>
          <w:rFonts w:asciiTheme="majorBidi" w:hAnsiTheme="majorBidi" w:cstheme="majorBidi"/>
          <w:color w:val="000000" w:themeColor="text1"/>
          <w:sz w:val="24"/>
          <w:szCs w:val="24"/>
        </w:rPr>
        <w:t>the KASRA model and KASRA equation</w:t>
      </w:r>
      <w:r w:rsidR="00272FF8">
        <w:rPr>
          <w:rFonts w:asciiTheme="majorBidi" w:hAnsiTheme="majorBidi" w:cstheme="majorBidi"/>
          <w:color w:val="000000" w:themeColor="text1"/>
          <w:sz w:val="24"/>
          <w:szCs w:val="24"/>
        </w:rPr>
        <w:t>.</w:t>
      </w:r>
      <w:r w:rsidR="002505AF" w:rsidRPr="00272FF8">
        <w:rPr>
          <w:rFonts w:asciiTheme="majorBidi" w:hAnsiTheme="majorBidi" w:cstheme="majorBidi"/>
          <w:color w:val="000000" w:themeColor="text1"/>
          <w:sz w:val="24"/>
          <w:szCs w:val="24"/>
          <w:vertAlign w:val="superscript"/>
        </w:rPr>
        <w:t>26</w:t>
      </w:r>
      <w:r w:rsidR="0077715B" w:rsidRPr="00A81323">
        <w:rPr>
          <w:rFonts w:asciiTheme="majorBidi" w:hAnsiTheme="majorBidi" w:cstheme="majorBidi"/>
          <w:color w:val="000000" w:themeColor="text1"/>
          <w:sz w:val="24"/>
          <w:szCs w:val="24"/>
        </w:rPr>
        <w:t xml:space="preserve"> </w:t>
      </w:r>
      <w:r w:rsidRPr="00A81323">
        <w:rPr>
          <w:rFonts w:asciiTheme="majorBidi" w:hAnsiTheme="majorBidi" w:cstheme="majorBidi"/>
          <w:color w:val="000000" w:themeColor="text1"/>
          <w:sz w:val="24"/>
          <w:szCs w:val="24"/>
        </w:rPr>
        <w:t xml:space="preserve">KASRA is </w:t>
      </w:r>
      <w:r w:rsidR="005639A5" w:rsidRPr="00A81323">
        <w:rPr>
          <w:rFonts w:asciiTheme="majorBidi" w:hAnsiTheme="majorBidi" w:cstheme="majorBidi"/>
          <w:color w:val="000000" w:themeColor="text1"/>
          <w:sz w:val="24"/>
          <w:szCs w:val="24"/>
        </w:rPr>
        <w:t>an abbreviation of</w:t>
      </w:r>
      <w:r w:rsidRPr="00A81323">
        <w:rPr>
          <w:rFonts w:asciiTheme="majorBidi" w:hAnsiTheme="majorBidi" w:cstheme="majorBidi"/>
          <w:color w:val="000000" w:themeColor="text1"/>
          <w:sz w:val="24"/>
          <w:szCs w:val="24"/>
        </w:rPr>
        <w:t xml:space="preserve"> “</w:t>
      </w:r>
      <w:r w:rsidRPr="00A81323">
        <w:rPr>
          <w:rFonts w:asciiTheme="majorBidi" w:hAnsiTheme="majorBidi" w:cstheme="majorBidi"/>
          <w:i/>
          <w:iCs/>
          <w:color w:val="000000" w:themeColor="text1"/>
          <w:sz w:val="24"/>
          <w:szCs w:val="24"/>
          <w:u w:val="single"/>
        </w:rPr>
        <w:t>k</w:t>
      </w:r>
      <w:r w:rsidRPr="00A81323">
        <w:rPr>
          <w:rFonts w:asciiTheme="majorBidi" w:hAnsiTheme="majorBidi" w:cstheme="majorBidi"/>
          <w:i/>
          <w:iCs/>
          <w:color w:val="000000" w:themeColor="text1"/>
          <w:sz w:val="24"/>
          <w:szCs w:val="24"/>
        </w:rPr>
        <w:t xml:space="preserve">inetics of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 xml:space="preserve">dsorption </w:t>
      </w:r>
      <w:r w:rsidRPr="00A81323">
        <w:rPr>
          <w:rFonts w:asciiTheme="majorBidi" w:hAnsiTheme="majorBidi" w:cstheme="majorBidi"/>
          <w:i/>
          <w:iCs/>
          <w:color w:val="000000" w:themeColor="text1"/>
          <w:sz w:val="24"/>
          <w:szCs w:val="24"/>
          <w:u w:val="single"/>
        </w:rPr>
        <w:t>s</w:t>
      </w:r>
      <w:r w:rsidRPr="00A81323">
        <w:rPr>
          <w:rFonts w:asciiTheme="majorBidi" w:hAnsiTheme="majorBidi" w:cstheme="majorBidi"/>
          <w:i/>
          <w:iCs/>
          <w:color w:val="000000" w:themeColor="text1"/>
          <w:sz w:val="24"/>
          <w:szCs w:val="24"/>
        </w:rPr>
        <w:t xml:space="preserve">tudy in the </w:t>
      </w:r>
      <w:r w:rsidRPr="00A81323">
        <w:rPr>
          <w:rFonts w:asciiTheme="majorBidi" w:hAnsiTheme="majorBidi" w:cstheme="majorBidi"/>
          <w:i/>
          <w:iCs/>
          <w:color w:val="000000" w:themeColor="text1"/>
          <w:sz w:val="24"/>
          <w:szCs w:val="24"/>
          <w:u w:val="single"/>
        </w:rPr>
        <w:t>r</w:t>
      </w:r>
      <w:r w:rsidRPr="00A81323">
        <w:rPr>
          <w:rFonts w:asciiTheme="majorBidi" w:hAnsiTheme="majorBidi" w:cstheme="majorBidi"/>
          <w:i/>
          <w:iCs/>
          <w:color w:val="000000" w:themeColor="text1"/>
          <w:sz w:val="24"/>
          <w:szCs w:val="24"/>
        </w:rPr>
        <w:t xml:space="preserve">egions with constant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dsorption acceleration</w:t>
      </w:r>
      <w:r w:rsidRPr="00A81323">
        <w:rPr>
          <w:rFonts w:asciiTheme="majorBidi" w:hAnsiTheme="majorBidi" w:cstheme="majorBidi"/>
          <w:color w:val="000000" w:themeColor="text1"/>
          <w:sz w:val="24"/>
          <w:szCs w:val="24"/>
        </w:rPr>
        <w:t>”</w:t>
      </w:r>
      <w:r w:rsidRPr="00A81323">
        <w:rPr>
          <w:rFonts w:asciiTheme="majorBidi" w:hAnsiTheme="majorBidi" w:cstheme="majorBidi"/>
          <w:sz w:val="24"/>
          <w:szCs w:val="24"/>
        </w:rPr>
        <w:t xml:space="preserve">. The KASRA model is based on the following assumptions: (1) </w:t>
      </w:r>
      <w:r w:rsidR="005639A5" w:rsidRPr="00A81323">
        <w:rPr>
          <w:rFonts w:asciiTheme="majorBidi" w:hAnsiTheme="majorBidi" w:cstheme="majorBidi"/>
          <w:sz w:val="24"/>
          <w:szCs w:val="24"/>
        </w:rPr>
        <w:t>the</w:t>
      </w:r>
      <w:r w:rsidRPr="00A81323">
        <w:rPr>
          <w:rFonts w:asciiTheme="majorBidi" w:hAnsiTheme="majorBidi" w:cstheme="majorBidi"/>
          <w:sz w:val="24"/>
          <w:szCs w:val="24"/>
        </w:rPr>
        <w:t xml:space="preserve"> time range </w:t>
      </w:r>
      <w:r w:rsidR="005639A5" w:rsidRPr="00A81323">
        <w:rPr>
          <w:rFonts w:asciiTheme="majorBidi" w:hAnsiTheme="majorBidi" w:cstheme="majorBidi"/>
          <w:sz w:val="24"/>
          <w:szCs w:val="24"/>
        </w:rPr>
        <w:t>in which the</w:t>
      </w:r>
      <w:r w:rsidRPr="00A81323">
        <w:rPr>
          <w:rFonts w:asciiTheme="majorBidi" w:hAnsiTheme="majorBidi" w:cstheme="majorBidi"/>
          <w:sz w:val="24"/>
          <w:szCs w:val="24"/>
        </w:rPr>
        <w:t xml:space="preserve"> </w:t>
      </w:r>
      <w:r w:rsidR="00994261" w:rsidRPr="00A81323">
        <w:rPr>
          <w:rFonts w:asciiTheme="majorBidi" w:hAnsiTheme="majorBidi" w:cstheme="majorBidi"/>
          <w:sz w:val="24"/>
          <w:szCs w:val="24"/>
        </w:rPr>
        <w:t xml:space="preserve">acceleration of </w:t>
      </w:r>
      <w:r w:rsidR="00F80C80" w:rsidRPr="00A81323">
        <w:rPr>
          <w:rFonts w:asciiTheme="majorBidi" w:hAnsiTheme="majorBidi" w:cstheme="majorBidi"/>
          <w:sz w:val="24"/>
          <w:szCs w:val="24"/>
        </w:rPr>
        <w:t>adsorption</w:t>
      </w:r>
      <w:r w:rsidRPr="00A81323">
        <w:rPr>
          <w:rFonts w:asciiTheme="majorBidi" w:hAnsiTheme="majorBidi" w:cstheme="majorBidi"/>
          <w:sz w:val="24"/>
          <w:szCs w:val="24"/>
        </w:rPr>
        <w:t xml:space="preserve"> is constant, is </w:t>
      </w:r>
      <w:r w:rsidR="00994261" w:rsidRPr="00A81323">
        <w:rPr>
          <w:rFonts w:asciiTheme="majorBidi" w:hAnsiTheme="majorBidi" w:cstheme="majorBidi"/>
          <w:sz w:val="24"/>
          <w:szCs w:val="24"/>
        </w:rPr>
        <w:t>call</w:t>
      </w:r>
      <w:r w:rsidRPr="00A81323">
        <w:rPr>
          <w:rFonts w:asciiTheme="majorBidi" w:hAnsiTheme="majorBidi" w:cstheme="majorBidi"/>
          <w:sz w:val="24"/>
          <w:szCs w:val="24"/>
        </w:rPr>
        <w:t xml:space="preserve">ed a </w:t>
      </w:r>
      <w:r w:rsidRPr="00A81323">
        <w:rPr>
          <w:rFonts w:asciiTheme="majorBidi" w:hAnsiTheme="majorBidi" w:cstheme="majorBidi"/>
          <w:i/>
          <w:iCs/>
          <w:sz w:val="24"/>
          <w:szCs w:val="24"/>
        </w:rPr>
        <w:t>"region"</w:t>
      </w:r>
      <w:r w:rsidRPr="00A81323">
        <w:rPr>
          <w:rFonts w:asciiTheme="majorBidi" w:hAnsiTheme="majorBidi" w:cstheme="majorBidi"/>
          <w:sz w:val="24"/>
          <w:szCs w:val="24"/>
        </w:rPr>
        <w:t xml:space="preserve">, (2) there are two regions before reaching the plateau region, and (3) the boundaries between the first </w:t>
      </w:r>
      <w:r w:rsidRPr="00A81323">
        <w:rPr>
          <w:rFonts w:asciiTheme="majorBidi" w:hAnsiTheme="majorBidi" w:cstheme="majorBidi"/>
          <w:sz w:val="24"/>
          <w:szCs w:val="24"/>
        </w:rPr>
        <w:lastRenderedPageBreak/>
        <w:t xml:space="preserve">and second regions and the second and third (plateau) regions are </w:t>
      </w:r>
      <w:r w:rsidR="008D534D" w:rsidRPr="00A81323">
        <w:rPr>
          <w:rFonts w:asciiTheme="majorBidi" w:hAnsiTheme="majorBidi" w:cstheme="majorBidi"/>
          <w:sz w:val="24"/>
          <w:szCs w:val="24"/>
        </w:rPr>
        <w:t>call</w:t>
      </w:r>
      <w:r w:rsidRPr="00A81323">
        <w:rPr>
          <w:rFonts w:asciiTheme="majorBidi" w:hAnsiTheme="majorBidi" w:cstheme="majorBidi"/>
          <w:sz w:val="24"/>
          <w:szCs w:val="24"/>
        </w:rPr>
        <w:t xml:space="preserve">ed </w:t>
      </w:r>
      <w:r w:rsidR="008D534D" w:rsidRPr="00A81323">
        <w:rPr>
          <w:rFonts w:asciiTheme="majorBidi" w:hAnsiTheme="majorBidi" w:cstheme="majorBidi"/>
          <w:i/>
          <w:iCs/>
          <w:sz w:val="24"/>
          <w:szCs w:val="24"/>
        </w:rPr>
        <w:t>ssr</w:t>
      </w:r>
      <w:r w:rsidR="008D534D" w:rsidRPr="00A81323">
        <w:rPr>
          <w:rFonts w:asciiTheme="majorBidi" w:hAnsiTheme="majorBidi" w:cstheme="majorBidi"/>
          <w:sz w:val="24"/>
          <w:szCs w:val="24"/>
        </w:rPr>
        <w:t xml:space="preserve"> </w:t>
      </w:r>
      <w:r w:rsidRPr="00A81323">
        <w:rPr>
          <w:rFonts w:asciiTheme="majorBidi" w:hAnsiTheme="majorBidi" w:cstheme="majorBidi"/>
          <w:sz w:val="24"/>
          <w:szCs w:val="24"/>
        </w:rPr>
        <w:t>(</w:t>
      </w:r>
      <w:r w:rsidR="008D534D" w:rsidRPr="00A81323">
        <w:rPr>
          <w:rFonts w:asciiTheme="majorBidi" w:hAnsiTheme="majorBidi" w:cstheme="majorBidi"/>
          <w:sz w:val="24"/>
          <w:szCs w:val="24"/>
        </w:rPr>
        <w:t xml:space="preserve">an </w:t>
      </w:r>
      <w:r w:rsidRPr="00A81323">
        <w:rPr>
          <w:rFonts w:asciiTheme="majorBidi" w:hAnsiTheme="majorBidi" w:cstheme="majorBidi"/>
          <w:sz w:val="24"/>
          <w:szCs w:val="24"/>
        </w:rPr>
        <w:t>abbrevia</w:t>
      </w:r>
      <w:r w:rsidR="008D534D" w:rsidRPr="00A81323">
        <w:rPr>
          <w:rFonts w:asciiTheme="majorBidi" w:hAnsiTheme="majorBidi" w:cstheme="majorBidi"/>
          <w:sz w:val="24"/>
          <w:szCs w:val="24"/>
        </w:rPr>
        <w:t xml:space="preserve">tion </w:t>
      </w:r>
      <w:r w:rsidR="00B13CDA" w:rsidRPr="00A81323">
        <w:rPr>
          <w:rFonts w:asciiTheme="majorBidi" w:hAnsiTheme="majorBidi" w:cstheme="majorBidi"/>
          <w:sz w:val="24"/>
          <w:szCs w:val="24"/>
        </w:rPr>
        <w:t xml:space="preserve">of </w:t>
      </w:r>
      <w:r w:rsidR="008D534D" w:rsidRPr="00A81323">
        <w:rPr>
          <w:rFonts w:asciiTheme="majorBidi" w:hAnsiTheme="majorBidi" w:cstheme="majorBidi"/>
          <w:i/>
          <w:iCs/>
          <w:sz w:val="24"/>
          <w:szCs w:val="24"/>
          <w:u w:val="single"/>
        </w:rPr>
        <w:t>s</w:t>
      </w:r>
      <w:r w:rsidR="008D534D" w:rsidRPr="00A81323">
        <w:rPr>
          <w:rFonts w:asciiTheme="majorBidi" w:hAnsiTheme="majorBidi" w:cstheme="majorBidi"/>
          <w:i/>
          <w:iCs/>
          <w:sz w:val="24"/>
          <w:szCs w:val="24"/>
        </w:rPr>
        <w:t xml:space="preserve">tarting </w:t>
      </w:r>
      <w:r w:rsidR="008D534D" w:rsidRPr="00A81323">
        <w:rPr>
          <w:rFonts w:asciiTheme="majorBidi" w:hAnsiTheme="majorBidi" w:cstheme="majorBidi"/>
          <w:i/>
          <w:iCs/>
          <w:sz w:val="24"/>
          <w:szCs w:val="24"/>
          <w:u w:val="single"/>
        </w:rPr>
        <w:t>s</w:t>
      </w:r>
      <w:r w:rsidR="008D534D" w:rsidRPr="00A81323">
        <w:rPr>
          <w:rFonts w:asciiTheme="majorBidi" w:hAnsiTheme="majorBidi" w:cstheme="majorBidi"/>
          <w:i/>
          <w:iCs/>
          <w:sz w:val="24"/>
          <w:szCs w:val="24"/>
        </w:rPr>
        <w:t xml:space="preserve">econd </w:t>
      </w:r>
      <w:r w:rsidR="008D534D" w:rsidRPr="00A81323">
        <w:rPr>
          <w:rFonts w:asciiTheme="majorBidi" w:hAnsiTheme="majorBidi" w:cstheme="majorBidi"/>
          <w:i/>
          <w:iCs/>
          <w:sz w:val="24"/>
          <w:szCs w:val="24"/>
          <w:u w:val="single"/>
        </w:rPr>
        <w:t>r</w:t>
      </w:r>
      <w:r w:rsidR="008D534D" w:rsidRPr="00A81323">
        <w:rPr>
          <w:rFonts w:asciiTheme="majorBidi" w:hAnsiTheme="majorBidi" w:cstheme="majorBidi"/>
          <w:i/>
          <w:iCs/>
          <w:sz w:val="24"/>
          <w:szCs w:val="24"/>
        </w:rPr>
        <w:t>egion</w:t>
      </w:r>
      <w:r w:rsidRPr="00A81323">
        <w:rPr>
          <w:rFonts w:asciiTheme="majorBidi" w:hAnsiTheme="majorBidi" w:cstheme="majorBidi"/>
          <w:sz w:val="24"/>
          <w:szCs w:val="24"/>
        </w:rPr>
        <w:t xml:space="preserve">) </w:t>
      </w:r>
      <w:r w:rsidR="008F023C" w:rsidRPr="00A81323">
        <w:rPr>
          <w:rFonts w:asciiTheme="majorBidi" w:hAnsiTheme="majorBidi" w:cstheme="majorBidi"/>
          <w:sz w:val="24"/>
          <w:szCs w:val="24"/>
        </w:rPr>
        <w:t xml:space="preserve">point </w:t>
      </w:r>
      <w:r w:rsidRPr="00A81323">
        <w:rPr>
          <w:rFonts w:asciiTheme="majorBidi" w:hAnsiTheme="majorBidi" w:cstheme="majorBidi"/>
          <w:sz w:val="24"/>
          <w:szCs w:val="24"/>
        </w:rPr>
        <w:t>and</w:t>
      </w:r>
      <w:r w:rsidR="008D534D" w:rsidRPr="00A81323">
        <w:rPr>
          <w:rFonts w:asciiTheme="majorBidi" w:hAnsiTheme="majorBidi" w:cstheme="majorBidi"/>
          <w:sz w:val="24"/>
          <w:szCs w:val="24"/>
        </w:rPr>
        <w:t xml:space="preserve"> </w:t>
      </w:r>
      <w:r w:rsidR="008D534D"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w:t>
      </w:r>
      <w:r w:rsidR="00B13CDA" w:rsidRPr="00A81323">
        <w:rPr>
          <w:rFonts w:asciiTheme="majorBidi" w:hAnsiTheme="majorBidi" w:cstheme="majorBidi"/>
          <w:sz w:val="24"/>
          <w:szCs w:val="24"/>
        </w:rPr>
        <w:t>(an abbreviation of</w:t>
      </w:r>
      <w:r w:rsidR="008D534D" w:rsidRPr="00A81323">
        <w:rPr>
          <w:rFonts w:asciiTheme="majorBidi" w:hAnsiTheme="majorBidi" w:cstheme="majorBidi"/>
          <w:sz w:val="24"/>
          <w:szCs w:val="24"/>
        </w:rPr>
        <w:t xml:space="preserve">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 xml:space="preserve">inetics of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ermination</w:t>
      </w:r>
      <w:r w:rsidR="008F023C" w:rsidRPr="00A81323">
        <w:rPr>
          <w:rFonts w:asciiTheme="majorBidi" w:hAnsiTheme="majorBidi" w:cstheme="majorBidi"/>
          <w:sz w:val="24"/>
          <w:szCs w:val="24"/>
        </w:rPr>
        <w:t>) point</w:t>
      </w:r>
      <w:r w:rsidR="00C73F3E" w:rsidRPr="00A81323">
        <w:rPr>
          <w:rFonts w:asciiTheme="majorBidi" w:hAnsiTheme="majorBidi" w:cstheme="majorBidi"/>
          <w:sz w:val="24"/>
          <w:szCs w:val="24"/>
        </w:rPr>
        <w:t>, respectively. Both</w:t>
      </w:r>
      <w:r w:rsidR="006B597A" w:rsidRPr="00A81323">
        <w:rPr>
          <w:rFonts w:asciiTheme="majorBidi" w:hAnsiTheme="majorBidi" w:cstheme="majorBidi"/>
          <w:sz w:val="24"/>
          <w:szCs w:val="24"/>
        </w:rPr>
        <w:t xml:space="preserve"> </w:t>
      </w:r>
      <w:r w:rsidRPr="00A81323">
        <w:rPr>
          <w:rFonts w:asciiTheme="majorBidi" w:hAnsiTheme="majorBidi" w:cstheme="majorBidi"/>
          <w:i/>
          <w:iCs/>
          <w:sz w:val="24"/>
          <w:szCs w:val="24"/>
        </w:rPr>
        <w:t>ssr</w:t>
      </w:r>
      <w:r w:rsidRPr="00A81323">
        <w:rPr>
          <w:rFonts w:asciiTheme="majorBidi" w:hAnsiTheme="majorBidi" w:cstheme="majorBidi"/>
          <w:sz w:val="24"/>
          <w:szCs w:val="24"/>
        </w:rPr>
        <w:t xml:space="preserve"> and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points are </w:t>
      </w:r>
      <w:r w:rsidR="00C73F3E" w:rsidRPr="00A81323">
        <w:rPr>
          <w:rFonts w:asciiTheme="majorBidi" w:hAnsiTheme="majorBidi" w:cstheme="majorBidi"/>
          <w:sz w:val="24"/>
          <w:szCs w:val="24"/>
        </w:rPr>
        <w:t>foun</w:t>
      </w:r>
      <w:r w:rsidRPr="00A81323">
        <w:rPr>
          <w:rFonts w:asciiTheme="majorBidi" w:hAnsiTheme="majorBidi" w:cstheme="majorBidi"/>
          <w:sz w:val="24"/>
          <w:szCs w:val="24"/>
        </w:rPr>
        <w:t>d by the KASRA equation</w:t>
      </w:r>
      <w:r w:rsidR="002505AF" w:rsidRPr="00272FF8">
        <w:rPr>
          <w:rFonts w:asciiTheme="majorBidi" w:hAnsiTheme="majorBidi" w:cstheme="majorBidi"/>
          <w:sz w:val="24"/>
          <w:szCs w:val="24"/>
          <w:vertAlign w:val="superscript"/>
        </w:rPr>
        <w:t>32</w:t>
      </w:r>
      <w:r w:rsidRPr="00A81323">
        <w:rPr>
          <w:rFonts w:asciiTheme="majorBidi" w:hAnsiTheme="majorBidi" w:cstheme="majorBidi"/>
          <w:sz w:val="24"/>
          <w:szCs w:val="24"/>
        </w:rPr>
        <w:t xml:space="preserve"> </w:t>
      </w:r>
      <w:r w:rsidR="002D5CFD" w:rsidRPr="00A81323">
        <w:rPr>
          <w:rFonts w:asciiTheme="majorBidi" w:hAnsiTheme="majorBidi" w:cstheme="majorBidi"/>
          <w:sz w:val="24"/>
          <w:szCs w:val="24"/>
        </w:rPr>
        <w:t>given</w:t>
      </w:r>
      <w:r w:rsidRPr="00A81323">
        <w:rPr>
          <w:rFonts w:asciiTheme="majorBidi" w:hAnsiTheme="majorBidi" w:cstheme="majorBidi"/>
          <w:sz w:val="24"/>
          <w:szCs w:val="24"/>
        </w:rPr>
        <w:t xml:space="preserve"> as follows:</w:t>
      </w:r>
    </w:p>
    <w:p w:rsidR="00562758" w:rsidRPr="00A81323" w:rsidRDefault="00562758" w:rsidP="00562758">
      <w:pPr>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24"/>
          <w:sz w:val="24"/>
          <w:szCs w:val="24"/>
        </w:rPr>
        <w:t xml:space="preserve">                                      </w:t>
      </w:r>
      <w:r w:rsidRPr="00A81323">
        <w:rPr>
          <w:rFonts w:asciiTheme="majorBidi" w:hAnsiTheme="majorBidi" w:cstheme="majorBidi"/>
          <w:position w:val="-24"/>
          <w:sz w:val="24"/>
          <w:szCs w:val="24"/>
        </w:rPr>
        <w:object w:dxaOrig="5440" w:dyaOrig="620">
          <v:shape id="_x0000_i1064" type="#_x0000_t75" style="width:268.3pt;height:29.9pt" o:ole="">
            <v:imagedata r:id="rId89" o:title=""/>
          </v:shape>
          <o:OLEObject Type="Embed" ProgID="Equation.3" ShapeID="_x0000_i1064" DrawAspect="Content" ObjectID="_1645280571" r:id="rId90"/>
        </w:object>
      </w:r>
      <w:r w:rsidRPr="00A81323">
        <w:rPr>
          <w:rFonts w:asciiTheme="majorBidi" w:hAnsiTheme="majorBidi" w:cstheme="majorBidi"/>
          <w:position w:val="-24"/>
          <w:sz w:val="24"/>
          <w:szCs w:val="24"/>
        </w:rPr>
        <w:t xml:space="preserve">                      </w:t>
      </w:r>
      <w:r w:rsidRPr="00A81323">
        <w:rPr>
          <w:rFonts w:asciiTheme="majorBidi" w:hAnsiTheme="majorBidi" w:cstheme="majorBidi"/>
          <w:sz w:val="24"/>
          <w:szCs w:val="24"/>
        </w:rPr>
        <w:t>(9)</w:t>
      </w:r>
    </w:p>
    <w:p w:rsidR="009F29C7" w:rsidRPr="00A81323" w:rsidRDefault="00851DCF" w:rsidP="00B13CD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w</w:t>
      </w:r>
      <w:r w:rsidR="00562758" w:rsidRPr="00A81323">
        <w:rPr>
          <w:rFonts w:asciiTheme="majorBidi" w:hAnsiTheme="majorBidi" w:cstheme="majorBidi"/>
          <w:sz w:val="24"/>
          <w:szCs w:val="24"/>
          <w:lang w:bidi="fa-IR"/>
        </w:rPr>
        <w:t>her</w:t>
      </w:r>
      <w:r w:rsidRPr="00A81323">
        <w:rPr>
          <w:rFonts w:asciiTheme="majorBidi" w:hAnsiTheme="majorBidi" w:cstheme="majorBidi"/>
          <w:sz w:val="24"/>
          <w:szCs w:val="24"/>
          <w:lang w:bidi="fa-IR"/>
        </w:rPr>
        <w:t xml:space="preserve">e </w:t>
      </w:r>
      <w:r w:rsidRPr="00A81323">
        <w:rPr>
          <w:rFonts w:asciiTheme="majorBidi" w:hAnsiTheme="majorBidi" w:cstheme="majorBidi"/>
          <w:position w:val="-12"/>
          <w:sz w:val="24"/>
          <w:szCs w:val="24"/>
        </w:rPr>
        <w:object w:dxaOrig="240" w:dyaOrig="360">
          <v:shape id="_x0000_i1065" type="#_x0000_t75" style="width:13.6pt;height:16.3pt" o:ole="">
            <v:imagedata r:id="rId91" o:title=""/>
          </v:shape>
          <o:OLEObject Type="Embed" ProgID="Equation.3" ShapeID="_x0000_i1065" DrawAspect="Content" ObjectID="_1645280572" r:id="rId92"/>
        </w:object>
      </w:r>
      <w:r w:rsidRPr="00A81323">
        <w:rPr>
          <w:rFonts w:asciiTheme="majorBidi" w:hAnsiTheme="majorBidi" w:cstheme="majorBidi"/>
          <w:sz w:val="24"/>
          <w:szCs w:val="24"/>
        </w:rPr>
        <w:t xml:space="preserve"> is the </w:t>
      </w:r>
      <w:r w:rsidRPr="00A81323">
        <w:rPr>
          <w:rFonts w:asciiTheme="majorBidi" w:hAnsiTheme="majorBidi" w:cstheme="majorBidi"/>
          <w:color w:val="000000"/>
          <w:sz w:val="24"/>
          <w:szCs w:val="24"/>
        </w:rPr>
        <w:t xml:space="preserve">acceleration of adsorption kinetics in the </w:t>
      </w:r>
      <w:r w:rsidRPr="00A81323">
        <w:rPr>
          <w:rFonts w:asciiTheme="majorBidi" w:hAnsiTheme="majorBidi" w:cstheme="majorBidi"/>
          <w:i/>
          <w:iCs/>
          <w:color w:val="000000"/>
          <w:sz w:val="24"/>
          <w:szCs w:val="24"/>
        </w:rPr>
        <w:t>ith</w:t>
      </w:r>
      <w:r w:rsidRPr="00A81323">
        <w:rPr>
          <w:rFonts w:asciiTheme="majorBidi" w:hAnsiTheme="majorBidi" w:cstheme="majorBidi"/>
          <w:color w:val="000000"/>
          <w:sz w:val="24"/>
          <w:szCs w:val="24"/>
        </w:rPr>
        <w:t xml:space="preserve"> region whereas </w:t>
      </w:r>
      <w:r w:rsidRPr="00A81323">
        <w:rPr>
          <w:rFonts w:asciiTheme="majorBidi" w:hAnsiTheme="majorBidi" w:cstheme="majorBidi"/>
          <w:position w:val="-6"/>
          <w:sz w:val="24"/>
          <w:szCs w:val="24"/>
        </w:rPr>
        <w:object w:dxaOrig="800" w:dyaOrig="279">
          <v:shape id="_x0000_i1066" type="#_x0000_t75" style="width:34.65pt;height:14.25pt" o:ole="">
            <v:imagedata r:id="rId93" o:title=""/>
          </v:shape>
          <o:OLEObject Type="Embed" ProgID="Equation.3" ShapeID="_x0000_i1066" DrawAspect="Content" ObjectID="_1645280573" r:id="rId94"/>
        </w:object>
      </w:r>
      <w:r w:rsidRPr="00A81323">
        <w:rPr>
          <w:rFonts w:asciiTheme="majorBidi" w:hAnsiTheme="majorBidi" w:cstheme="majorBidi"/>
          <w:sz w:val="24"/>
          <w:szCs w:val="24"/>
          <w:lang w:bidi="fa-IR"/>
        </w:rPr>
        <w:t xml:space="preserve"> and</w:t>
      </w:r>
      <w:r w:rsidR="00562758" w:rsidRPr="00A81323">
        <w:rPr>
          <w:rFonts w:asciiTheme="majorBidi" w:hAnsiTheme="majorBidi" w:cstheme="majorBidi"/>
          <w:sz w:val="24"/>
          <w:szCs w:val="24"/>
          <w:lang w:bidi="fa-IR"/>
        </w:rPr>
        <w:t xml:space="preserve"> </w:t>
      </w:r>
      <w:r w:rsidR="00562758" w:rsidRPr="00A81323">
        <w:rPr>
          <w:rFonts w:asciiTheme="majorBidi" w:hAnsiTheme="majorBidi" w:cstheme="majorBidi"/>
          <w:position w:val="-12"/>
          <w:sz w:val="24"/>
          <w:szCs w:val="24"/>
        </w:rPr>
        <w:object w:dxaOrig="320" w:dyaOrig="360">
          <v:shape id="_x0000_i1067" type="#_x0000_t75" style="width:13.6pt;height:16.3pt" o:ole="">
            <v:imagedata r:id="rId95" o:title=""/>
          </v:shape>
          <o:OLEObject Type="Embed" ProgID="Equation.3" ShapeID="_x0000_i1067" DrawAspect="Content" ObjectID="_1645280574" r:id="rId96"/>
        </w:object>
      </w:r>
      <w:r w:rsidR="00562758" w:rsidRPr="00A81323">
        <w:rPr>
          <w:rFonts w:asciiTheme="majorBidi" w:hAnsiTheme="majorBidi" w:cstheme="majorBidi"/>
          <w:sz w:val="24"/>
          <w:szCs w:val="24"/>
        </w:rPr>
        <w:t xml:space="preserve">, </w:t>
      </w:r>
      <w:r w:rsidR="00562758" w:rsidRPr="00A81323">
        <w:rPr>
          <w:rFonts w:asciiTheme="majorBidi" w:hAnsiTheme="majorBidi" w:cstheme="majorBidi"/>
          <w:position w:val="-12"/>
          <w:sz w:val="24"/>
          <w:szCs w:val="24"/>
        </w:rPr>
        <w:object w:dxaOrig="300" w:dyaOrig="360">
          <v:shape id="_x0000_i1068" type="#_x0000_t75" style="width:13.6pt;height:16.3pt" o:ole="">
            <v:imagedata r:id="rId97" o:title=""/>
          </v:shape>
          <o:OLEObject Type="Embed" ProgID="Equation.3" ShapeID="_x0000_i1068" DrawAspect="Content" ObjectID="_1645280575" r:id="rId98"/>
        </w:object>
      </w:r>
      <w:r w:rsidR="00562758" w:rsidRPr="00A81323">
        <w:rPr>
          <w:rFonts w:asciiTheme="majorBidi" w:hAnsiTheme="majorBidi" w:cstheme="majorBidi"/>
          <w:sz w:val="24"/>
          <w:szCs w:val="24"/>
        </w:rPr>
        <w:t xml:space="preserve"> and </w:t>
      </w:r>
      <w:r w:rsidR="00562758" w:rsidRPr="00A81323">
        <w:rPr>
          <w:rFonts w:asciiTheme="majorBidi" w:hAnsiTheme="majorBidi" w:cstheme="majorBidi"/>
          <w:position w:val="-12"/>
          <w:sz w:val="24"/>
          <w:szCs w:val="24"/>
        </w:rPr>
        <w:object w:dxaOrig="260" w:dyaOrig="360">
          <v:shape id="_x0000_i1069" type="#_x0000_t75" style="width:13.6pt;height:16.3pt" o:ole="">
            <v:imagedata r:id="rId99" o:title=""/>
          </v:shape>
          <o:OLEObject Type="Embed" ProgID="Equation.3" ShapeID="_x0000_i1069" DrawAspect="Content" ObjectID="_1645280576" r:id="rId100"/>
        </w:object>
      </w:r>
      <w:r w:rsidR="00562758" w:rsidRPr="00A81323">
        <w:rPr>
          <w:rFonts w:asciiTheme="majorBidi" w:hAnsiTheme="majorBidi" w:cstheme="majorBidi"/>
          <w:sz w:val="24"/>
          <w:szCs w:val="24"/>
        </w:rPr>
        <w:t xml:space="preserve"> are </w:t>
      </w:r>
      <w:r w:rsidR="00562758" w:rsidRPr="00A81323">
        <w:rPr>
          <w:rFonts w:asciiTheme="majorBidi" w:hAnsiTheme="majorBidi" w:cstheme="majorBidi"/>
          <w:position w:val="-12"/>
          <w:sz w:val="24"/>
          <w:szCs w:val="24"/>
        </w:rPr>
        <w:object w:dxaOrig="260" w:dyaOrig="360">
          <v:shape id="_x0000_i1070" type="#_x0000_t75" style="width:13.6pt;height:16.3pt" o:ole="">
            <v:imagedata r:id="rId101" o:title=""/>
          </v:shape>
          <o:OLEObject Type="Embed" ProgID="Equation.3" ShapeID="_x0000_i1070" DrawAspect="Content" ObjectID="_1645280577" r:id="rId102"/>
        </w:object>
      </w:r>
      <w:r w:rsidR="00562758" w:rsidRPr="00A81323">
        <w:rPr>
          <w:rFonts w:asciiTheme="majorBidi" w:hAnsiTheme="majorBidi" w:cstheme="majorBidi"/>
          <w:sz w:val="24"/>
          <w:szCs w:val="24"/>
        </w:rPr>
        <w:t>, velocity and</w:t>
      </w:r>
      <w:r w:rsidR="00AF5007" w:rsidRPr="00A81323">
        <w:rPr>
          <w:rFonts w:asciiTheme="majorBidi" w:hAnsiTheme="majorBidi" w:cstheme="majorBidi"/>
          <w:sz w:val="24"/>
          <w:szCs w:val="24"/>
        </w:rPr>
        <w:t xml:space="preserve"> time</w:t>
      </w:r>
      <w:r w:rsidR="00562758" w:rsidRPr="00A81323">
        <w:rPr>
          <w:rFonts w:asciiTheme="majorBidi" w:hAnsiTheme="majorBidi" w:cstheme="majorBidi"/>
          <w:sz w:val="24"/>
          <w:szCs w:val="24"/>
        </w:rPr>
        <w:t xml:space="preserve"> at the </w:t>
      </w:r>
      <w:r w:rsidRPr="00A81323">
        <w:rPr>
          <w:rFonts w:asciiTheme="majorBidi" w:hAnsiTheme="majorBidi" w:cstheme="majorBidi"/>
          <w:sz w:val="24"/>
          <w:szCs w:val="24"/>
        </w:rPr>
        <w:t>starting</w:t>
      </w:r>
      <w:r w:rsidR="001D7092" w:rsidRPr="00A81323">
        <w:rPr>
          <w:rFonts w:asciiTheme="majorBidi" w:hAnsiTheme="majorBidi" w:cstheme="majorBidi"/>
          <w:sz w:val="24"/>
          <w:szCs w:val="24"/>
        </w:rPr>
        <w:t xml:space="preserve"> </w:t>
      </w:r>
      <w:r w:rsidR="00B13CDA" w:rsidRPr="00A81323">
        <w:rPr>
          <w:rFonts w:asciiTheme="majorBidi" w:hAnsiTheme="majorBidi" w:cstheme="majorBidi"/>
          <w:sz w:val="24"/>
          <w:szCs w:val="24"/>
        </w:rPr>
        <w:t xml:space="preserve">in </w:t>
      </w:r>
      <w:r w:rsidR="00562758" w:rsidRPr="00A81323">
        <w:rPr>
          <w:rFonts w:asciiTheme="majorBidi" w:hAnsiTheme="majorBidi" w:cstheme="majorBidi"/>
          <w:sz w:val="24"/>
          <w:szCs w:val="24"/>
        </w:rPr>
        <w:t xml:space="preserve">the </w:t>
      </w:r>
      <w:r w:rsidR="00562758" w:rsidRPr="00A81323">
        <w:rPr>
          <w:rFonts w:asciiTheme="majorBidi" w:hAnsiTheme="majorBidi" w:cstheme="majorBidi"/>
          <w:i/>
          <w:iCs/>
          <w:sz w:val="24"/>
          <w:szCs w:val="24"/>
        </w:rPr>
        <w:t>ith</w:t>
      </w:r>
      <w:r w:rsidR="00562758" w:rsidRPr="00A81323">
        <w:rPr>
          <w:rFonts w:asciiTheme="majorBidi" w:hAnsiTheme="majorBidi" w:cstheme="majorBidi"/>
          <w:sz w:val="24"/>
          <w:szCs w:val="24"/>
        </w:rPr>
        <w:t xml:space="preserve"> region, respectively. </w:t>
      </w:r>
      <w:r w:rsidR="0088444B" w:rsidRPr="00A81323">
        <w:rPr>
          <w:rFonts w:asciiTheme="majorBidi" w:hAnsiTheme="majorBidi" w:cstheme="majorBidi"/>
          <w:sz w:val="24"/>
          <w:szCs w:val="24"/>
        </w:rPr>
        <w:t>Due to</w:t>
      </w:r>
      <w:r w:rsidR="00562758" w:rsidRPr="00A81323">
        <w:rPr>
          <w:rFonts w:asciiTheme="majorBidi" w:hAnsiTheme="majorBidi" w:cstheme="majorBidi"/>
          <w:color w:val="000000"/>
          <w:sz w:val="24"/>
          <w:szCs w:val="24"/>
        </w:rPr>
        <w:t xml:space="preserve"> </w:t>
      </w:r>
      <w:r w:rsidR="00B13CDA" w:rsidRPr="00A81323">
        <w:rPr>
          <w:rFonts w:asciiTheme="majorBidi" w:hAnsiTheme="majorBidi" w:cstheme="majorBidi"/>
          <w:color w:val="000000"/>
          <w:sz w:val="24"/>
          <w:szCs w:val="24"/>
        </w:rPr>
        <w:t xml:space="preserve">the </w:t>
      </w:r>
      <w:r w:rsidR="00562758" w:rsidRPr="00A81323">
        <w:rPr>
          <w:rFonts w:asciiTheme="majorBidi" w:hAnsiTheme="majorBidi" w:cstheme="majorBidi"/>
          <w:color w:val="000000"/>
          <w:sz w:val="24"/>
          <w:szCs w:val="24"/>
        </w:rPr>
        <w:t xml:space="preserve">decrease in the adsorbate concentration during </w:t>
      </w:r>
      <w:r w:rsidR="00B13CDA" w:rsidRPr="00A81323">
        <w:rPr>
          <w:rFonts w:asciiTheme="majorBidi" w:hAnsiTheme="majorBidi" w:cstheme="majorBidi"/>
          <w:color w:val="000000"/>
          <w:sz w:val="24"/>
          <w:szCs w:val="24"/>
        </w:rPr>
        <w:t xml:space="preserve">the </w:t>
      </w:r>
      <w:r w:rsidR="00562758" w:rsidRPr="00A81323">
        <w:rPr>
          <w:rFonts w:asciiTheme="majorBidi" w:hAnsiTheme="majorBidi" w:cstheme="majorBidi"/>
          <w:color w:val="000000"/>
          <w:sz w:val="24"/>
          <w:szCs w:val="24"/>
        </w:rPr>
        <w:t>adsorption process</w:t>
      </w:r>
      <w:r w:rsidR="0088444B" w:rsidRPr="00A81323">
        <w:rPr>
          <w:rFonts w:asciiTheme="majorBidi" w:hAnsiTheme="majorBidi" w:cstheme="majorBidi"/>
          <w:color w:val="000000"/>
          <w:sz w:val="24"/>
          <w:szCs w:val="24"/>
        </w:rPr>
        <w:t>, all</w:t>
      </w:r>
      <w:r w:rsidR="0088444B" w:rsidRPr="00A81323">
        <w:rPr>
          <w:rFonts w:asciiTheme="majorBidi" w:hAnsiTheme="majorBidi" w:cstheme="majorBidi"/>
          <w:sz w:val="24"/>
          <w:szCs w:val="24"/>
        </w:rPr>
        <w:t xml:space="preserve"> </w:t>
      </w:r>
      <w:r w:rsidR="0088444B" w:rsidRPr="00A81323">
        <w:rPr>
          <w:rFonts w:asciiTheme="majorBidi" w:hAnsiTheme="majorBidi" w:cstheme="majorBidi"/>
          <w:position w:val="-12"/>
          <w:sz w:val="24"/>
          <w:szCs w:val="24"/>
        </w:rPr>
        <w:object w:dxaOrig="240" w:dyaOrig="360">
          <v:shape id="_x0000_i1071" type="#_x0000_t75" style="width:13.6pt;height:16.3pt" o:ole="">
            <v:imagedata r:id="rId103" o:title=""/>
          </v:shape>
          <o:OLEObject Type="Embed" ProgID="Equation.3" ShapeID="_x0000_i1071" DrawAspect="Content" ObjectID="_1645280578" r:id="rId104"/>
        </w:object>
      </w:r>
      <w:r w:rsidR="0088444B" w:rsidRPr="00A81323">
        <w:rPr>
          <w:rFonts w:asciiTheme="majorBidi" w:hAnsiTheme="majorBidi" w:cstheme="majorBidi"/>
          <w:sz w:val="24"/>
          <w:szCs w:val="24"/>
        </w:rPr>
        <w:t xml:space="preserve">  are negative values</w:t>
      </w:r>
      <w:r w:rsidR="00562758" w:rsidRPr="00A81323">
        <w:rPr>
          <w:rFonts w:asciiTheme="majorBidi" w:hAnsiTheme="majorBidi" w:cstheme="majorBidi"/>
          <w:sz w:val="24"/>
          <w:szCs w:val="24"/>
          <w:lang w:bidi="fa-IR"/>
        </w:rPr>
        <w:t xml:space="preserve">. In the first region, </w:t>
      </w:r>
      <w:r w:rsidR="00562758" w:rsidRPr="00A81323">
        <w:rPr>
          <w:rFonts w:asciiTheme="majorBidi" w:hAnsiTheme="majorBidi" w:cstheme="majorBidi"/>
          <w:position w:val="-12"/>
          <w:sz w:val="24"/>
          <w:szCs w:val="24"/>
          <w:lang w:bidi="fa-IR"/>
        </w:rPr>
        <w:object w:dxaOrig="279" w:dyaOrig="360">
          <v:shape id="_x0000_i1072" type="#_x0000_t75" style="width:13.6pt;height:16.3pt" o:ole="">
            <v:imagedata r:id="rId105" o:title=""/>
          </v:shape>
          <o:OLEObject Type="Embed" ProgID="Equation.3" ShapeID="_x0000_i1072" DrawAspect="Content" ObjectID="_1645280579" r:id="rId106"/>
        </w:object>
      </w:r>
      <w:r w:rsidR="00562758" w:rsidRPr="00A81323">
        <w:rPr>
          <w:rFonts w:asciiTheme="majorBidi" w:hAnsiTheme="majorBidi" w:cstheme="majorBidi"/>
          <w:sz w:val="24"/>
          <w:szCs w:val="24"/>
          <w:lang w:bidi="fa-IR"/>
        </w:rPr>
        <w:t xml:space="preserve"> and </w:t>
      </w:r>
      <w:r w:rsidR="00562758" w:rsidRPr="00A81323">
        <w:rPr>
          <w:rFonts w:asciiTheme="majorBidi" w:hAnsiTheme="majorBidi" w:cstheme="majorBidi"/>
          <w:position w:val="-12"/>
          <w:sz w:val="24"/>
          <w:szCs w:val="24"/>
          <w:lang w:bidi="fa-IR"/>
        </w:rPr>
        <w:object w:dxaOrig="340" w:dyaOrig="360">
          <v:shape id="_x0000_i1073" type="#_x0000_t75" style="width:19.7pt;height:16.3pt" o:ole="">
            <v:imagedata r:id="rId107" o:title=""/>
          </v:shape>
          <o:OLEObject Type="Embed" ProgID="Equation.3" ShapeID="_x0000_i1073" DrawAspect="Content" ObjectID="_1645280580" r:id="rId108"/>
        </w:object>
      </w:r>
      <w:r w:rsidR="00562758" w:rsidRPr="00A81323">
        <w:rPr>
          <w:rFonts w:asciiTheme="majorBidi" w:hAnsiTheme="majorBidi" w:cstheme="majorBidi"/>
          <w:sz w:val="24"/>
          <w:szCs w:val="24"/>
          <w:lang w:bidi="fa-IR"/>
        </w:rPr>
        <w:t xml:space="preserve"> are equal to zero. The second region </w:t>
      </w:r>
      <w:r w:rsidR="005B3693" w:rsidRPr="00A81323">
        <w:rPr>
          <w:rFonts w:asciiTheme="majorBidi" w:hAnsiTheme="majorBidi" w:cstheme="majorBidi"/>
          <w:sz w:val="24"/>
          <w:szCs w:val="24"/>
          <w:lang w:bidi="fa-IR"/>
        </w:rPr>
        <w:t>begins</w:t>
      </w:r>
      <w:r w:rsidR="00562758" w:rsidRPr="00A81323">
        <w:rPr>
          <w:rFonts w:asciiTheme="majorBidi" w:hAnsiTheme="majorBidi" w:cstheme="majorBidi"/>
          <w:sz w:val="24"/>
          <w:szCs w:val="24"/>
          <w:lang w:bidi="fa-IR"/>
        </w:rPr>
        <w:t xml:space="preserve"> </w:t>
      </w:r>
      <w:r w:rsidR="00B13CDA" w:rsidRPr="00A81323">
        <w:rPr>
          <w:rFonts w:asciiTheme="majorBidi" w:hAnsiTheme="majorBidi" w:cstheme="majorBidi"/>
          <w:sz w:val="24"/>
          <w:szCs w:val="24"/>
          <w:lang w:bidi="fa-IR"/>
        </w:rPr>
        <w:t>at</w:t>
      </w:r>
      <w:r w:rsidR="00562758" w:rsidRPr="00A81323">
        <w:rPr>
          <w:rFonts w:asciiTheme="majorBidi" w:hAnsiTheme="majorBidi" w:cstheme="majorBidi"/>
          <w:sz w:val="24"/>
          <w:szCs w:val="24"/>
          <w:lang w:bidi="fa-IR"/>
        </w:rPr>
        <w:t xml:space="preserve"> </w:t>
      </w:r>
      <w:r w:rsidR="00562758" w:rsidRPr="00A81323">
        <w:rPr>
          <w:rFonts w:asciiTheme="majorBidi" w:hAnsiTheme="majorBidi" w:cstheme="majorBidi"/>
          <w:i/>
          <w:sz w:val="24"/>
          <w:szCs w:val="24"/>
          <w:lang w:bidi="fa-IR"/>
        </w:rPr>
        <w:t>ssr</w:t>
      </w:r>
      <w:r w:rsidR="00B13CDA" w:rsidRPr="00A81323">
        <w:rPr>
          <w:rFonts w:asciiTheme="majorBidi" w:hAnsiTheme="majorBidi" w:cstheme="majorBidi"/>
          <w:sz w:val="24"/>
          <w:szCs w:val="24"/>
          <w:lang w:bidi="fa-IR"/>
        </w:rPr>
        <w:t xml:space="preserve"> point whose</w:t>
      </w:r>
      <w:r w:rsidR="00562758" w:rsidRPr="00A81323">
        <w:rPr>
          <w:rFonts w:asciiTheme="majorBidi" w:hAnsiTheme="majorBidi" w:cstheme="majorBidi"/>
          <w:sz w:val="24"/>
          <w:szCs w:val="24"/>
          <w:lang w:bidi="fa-IR"/>
        </w:rPr>
        <w:t xml:space="preserve"> coordinates</w:t>
      </w:r>
      <w:r w:rsidR="005B3693" w:rsidRPr="00A81323">
        <w:rPr>
          <w:rFonts w:asciiTheme="majorBidi" w:hAnsiTheme="majorBidi" w:cstheme="majorBidi"/>
          <w:sz w:val="24"/>
          <w:szCs w:val="24"/>
          <w:lang w:bidi="fa-IR"/>
        </w:rPr>
        <w:t xml:space="preserve"> are</w:t>
      </w:r>
      <w:r w:rsidR="00562758" w:rsidRPr="00A81323">
        <w:rPr>
          <w:rFonts w:asciiTheme="majorBidi" w:hAnsiTheme="majorBidi" w:cstheme="majorBidi"/>
          <w:sz w:val="24"/>
          <w:szCs w:val="24"/>
          <w:lang w:bidi="fa-IR"/>
        </w:rPr>
        <w:t xml:space="preserve"> </w:t>
      </w:r>
      <w:r w:rsidR="004F7E15" w:rsidRPr="00A81323">
        <w:rPr>
          <w:rFonts w:asciiTheme="majorBidi" w:hAnsiTheme="majorBidi" w:cstheme="majorBidi"/>
          <w:position w:val="-12"/>
          <w:sz w:val="24"/>
          <w:szCs w:val="24"/>
        </w:rPr>
        <w:object w:dxaOrig="279" w:dyaOrig="360">
          <v:shape id="_x0000_i1074" type="#_x0000_t75" style="width:13.6pt;height:16.3pt" o:ole="">
            <v:imagedata r:id="rId109" o:title=""/>
          </v:shape>
          <o:OLEObject Type="Embed" ProgID="Equation.3" ShapeID="_x0000_i1074" DrawAspect="Content" ObjectID="_1645280581" r:id="rId110"/>
        </w:object>
      </w:r>
      <w:r w:rsidR="004F7E15" w:rsidRPr="00A81323">
        <w:rPr>
          <w:rFonts w:asciiTheme="majorBidi" w:hAnsiTheme="majorBidi" w:cstheme="majorBidi"/>
          <w:sz w:val="24"/>
          <w:szCs w:val="24"/>
          <w:lang w:bidi="fa-IR"/>
        </w:rPr>
        <w:t xml:space="preserve"> and </w:t>
      </w:r>
      <w:r w:rsidR="00562758" w:rsidRPr="00A81323">
        <w:rPr>
          <w:rFonts w:asciiTheme="majorBidi" w:hAnsiTheme="majorBidi" w:cstheme="majorBidi"/>
          <w:position w:val="-12"/>
          <w:sz w:val="24"/>
          <w:szCs w:val="24"/>
        </w:rPr>
        <w:object w:dxaOrig="340" w:dyaOrig="360">
          <v:shape id="_x0000_i1075" type="#_x0000_t75" style="width:19.7pt;height:16.3pt" o:ole="">
            <v:imagedata r:id="rId111" o:title=""/>
          </v:shape>
          <o:OLEObject Type="Embed" ProgID="Equation.3" ShapeID="_x0000_i1075" DrawAspect="Content" ObjectID="_1645280582" r:id="rId112"/>
        </w:object>
      </w:r>
      <w:r w:rsidR="00725EA2" w:rsidRPr="00A81323">
        <w:rPr>
          <w:rFonts w:asciiTheme="majorBidi" w:hAnsiTheme="majorBidi" w:cstheme="majorBidi"/>
          <w:sz w:val="24"/>
          <w:szCs w:val="24"/>
        </w:rPr>
        <w:t>.</w:t>
      </w:r>
    </w:p>
    <w:p w:rsidR="00562758" w:rsidRPr="00A81323" w:rsidRDefault="00D46EA5" w:rsidP="007F0B4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w:t>
      </w:r>
      <w:r w:rsidR="009E2C39" w:rsidRPr="00A81323">
        <w:rPr>
          <w:rFonts w:asciiTheme="majorBidi" w:hAnsiTheme="majorBidi" w:cstheme="majorBidi"/>
          <w:sz w:val="24"/>
          <w:szCs w:val="24"/>
        </w:rPr>
        <w:t xml:space="preserve">the </w:t>
      </w:r>
      <w:r w:rsidR="00562758" w:rsidRPr="00A81323">
        <w:rPr>
          <w:rFonts w:asciiTheme="majorBidi" w:hAnsiTheme="majorBidi" w:cstheme="majorBidi"/>
          <w:sz w:val="24"/>
          <w:szCs w:val="24"/>
        </w:rPr>
        <w:t>third</w:t>
      </w:r>
      <w:r w:rsidRPr="00A81323">
        <w:rPr>
          <w:rFonts w:asciiTheme="majorBidi" w:hAnsiTheme="majorBidi" w:cstheme="majorBidi"/>
          <w:sz w:val="24"/>
          <w:szCs w:val="24"/>
        </w:rPr>
        <w:t xml:space="preserve"> (plateau</w:t>
      </w:r>
      <w:r w:rsidR="00562758" w:rsidRPr="00A81323">
        <w:rPr>
          <w:rFonts w:asciiTheme="majorBidi" w:hAnsiTheme="majorBidi" w:cstheme="majorBidi"/>
          <w:sz w:val="24"/>
          <w:szCs w:val="24"/>
        </w:rPr>
        <w:t xml:space="preserve">) region </w:t>
      </w:r>
      <w:r w:rsidR="00D631ED" w:rsidRPr="00A81323">
        <w:rPr>
          <w:rFonts w:asciiTheme="majorBidi" w:hAnsiTheme="majorBidi" w:cstheme="majorBidi"/>
          <w:sz w:val="24"/>
          <w:szCs w:val="24"/>
        </w:rPr>
        <w:t>start</w:t>
      </w:r>
      <w:r w:rsidR="00562758" w:rsidRPr="00A81323">
        <w:rPr>
          <w:rFonts w:asciiTheme="majorBidi" w:hAnsiTheme="majorBidi" w:cstheme="majorBidi"/>
          <w:sz w:val="24"/>
          <w:szCs w:val="24"/>
        </w:rPr>
        <w:t xml:space="preserve">s at the equilibrium time, </w:t>
      </w:r>
      <w:r w:rsidR="00562758" w:rsidRPr="00A81323">
        <w:rPr>
          <w:rFonts w:asciiTheme="majorBidi" w:hAnsiTheme="majorBidi" w:cstheme="majorBidi"/>
          <w:position w:val="-12"/>
          <w:sz w:val="24"/>
          <w:szCs w:val="24"/>
        </w:rPr>
        <w:object w:dxaOrig="220" w:dyaOrig="360">
          <v:shape id="_x0000_i1076" type="#_x0000_t75" style="width:13.6pt;height:16.3pt" o:ole="">
            <v:imagedata r:id="rId113" o:title=""/>
          </v:shape>
          <o:OLEObject Type="Embed" ProgID="Equation.3" ShapeID="_x0000_i1076" DrawAspect="Content" ObjectID="_1645280583" r:id="rId114"/>
        </w:object>
      </w:r>
      <w:r w:rsidR="00562758" w:rsidRPr="00A81323">
        <w:rPr>
          <w:rFonts w:asciiTheme="majorBidi" w:hAnsiTheme="majorBidi" w:cstheme="majorBidi"/>
          <w:sz w:val="24"/>
          <w:szCs w:val="24"/>
        </w:rPr>
        <w:t xml:space="preserve"> and equilibrium adsorption capacity, </w:t>
      </w:r>
      <w:r w:rsidR="00562758" w:rsidRPr="00A81323">
        <w:rPr>
          <w:rFonts w:asciiTheme="majorBidi" w:hAnsiTheme="majorBidi" w:cstheme="majorBidi"/>
          <w:position w:val="-12"/>
          <w:sz w:val="24"/>
          <w:szCs w:val="24"/>
        </w:rPr>
        <w:object w:dxaOrig="279" w:dyaOrig="360">
          <v:shape id="_x0000_i1077" type="#_x0000_t75" style="width:13.6pt;height:16.3pt" o:ole="">
            <v:imagedata r:id="rId115" o:title=""/>
          </v:shape>
          <o:OLEObject Type="Embed" ProgID="Equation.3" ShapeID="_x0000_i1077" DrawAspect="Content" ObjectID="_1645280584" r:id="rId116"/>
        </w:object>
      </w:r>
      <w:r w:rsidR="00562758" w:rsidRPr="00A81323">
        <w:rPr>
          <w:rFonts w:asciiTheme="majorBidi" w:hAnsiTheme="majorBidi" w:cstheme="majorBidi"/>
          <w:sz w:val="24"/>
          <w:szCs w:val="24"/>
        </w:rPr>
        <w:t xml:space="preserve"> which are</w:t>
      </w:r>
      <w:r w:rsidR="00EF6384" w:rsidRPr="00A81323">
        <w:rPr>
          <w:rFonts w:asciiTheme="majorBidi" w:hAnsiTheme="majorBidi" w:cstheme="majorBidi"/>
          <w:sz w:val="24"/>
          <w:szCs w:val="24"/>
        </w:rPr>
        <w:t xml:space="preserve"> the coordinates of</w:t>
      </w:r>
      <w:r w:rsidR="00562758" w:rsidRPr="00A81323">
        <w:rPr>
          <w:rFonts w:asciiTheme="majorBidi" w:hAnsiTheme="majorBidi" w:cstheme="majorBidi"/>
          <w:sz w:val="24"/>
          <w:szCs w:val="24"/>
        </w:rPr>
        <w:t xml:space="preserve"> </w:t>
      </w:r>
      <w:r w:rsidR="00562758" w:rsidRPr="00A81323">
        <w:rPr>
          <w:rFonts w:asciiTheme="majorBidi" w:hAnsiTheme="majorBidi" w:cstheme="majorBidi"/>
          <w:i/>
          <w:iCs/>
          <w:sz w:val="24"/>
          <w:szCs w:val="24"/>
        </w:rPr>
        <w:t>kat</w:t>
      </w:r>
      <w:r w:rsidR="00562758" w:rsidRPr="00A81323">
        <w:rPr>
          <w:rFonts w:asciiTheme="majorBidi" w:hAnsiTheme="majorBidi" w:cstheme="majorBidi"/>
          <w:sz w:val="24"/>
          <w:szCs w:val="24"/>
        </w:rPr>
        <w:t xml:space="preserve"> point. In this region, </w:t>
      </w:r>
      <w:r w:rsidR="00562758" w:rsidRPr="00A81323">
        <w:rPr>
          <w:rFonts w:asciiTheme="majorBidi" w:hAnsiTheme="majorBidi" w:cstheme="majorBidi"/>
          <w:position w:val="-16"/>
          <w:sz w:val="24"/>
          <w:szCs w:val="24"/>
        </w:rPr>
        <w:object w:dxaOrig="1260" w:dyaOrig="400">
          <v:shape id="_x0000_i1078" type="#_x0000_t75" style="width:58.4pt;height:19.7pt" o:ole="">
            <v:imagedata r:id="rId117" o:title=""/>
          </v:shape>
          <o:OLEObject Type="Embed" ProgID="Equation.3" ShapeID="_x0000_i1078" DrawAspect="Content" ObjectID="_1645280585" r:id="rId118"/>
        </w:object>
      </w:r>
      <w:r w:rsidR="00562758" w:rsidRPr="00A81323">
        <w:rPr>
          <w:rFonts w:asciiTheme="majorBidi" w:hAnsiTheme="majorBidi" w:cstheme="majorBidi"/>
          <w:sz w:val="24"/>
          <w:szCs w:val="24"/>
        </w:rPr>
        <w:t>,</w:t>
      </w:r>
      <w:r w:rsidR="00C16E1B" w:rsidRPr="00A81323">
        <w:rPr>
          <w:rFonts w:asciiTheme="majorBidi" w:hAnsiTheme="majorBidi" w:cstheme="majorBidi"/>
          <w:sz w:val="24"/>
          <w:szCs w:val="24"/>
        </w:rPr>
        <w:t xml:space="preserve"> </w:t>
      </w:r>
      <w:r w:rsidR="00C16E1B" w:rsidRPr="00A81323">
        <w:rPr>
          <w:rFonts w:asciiTheme="majorBidi" w:hAnsiTheme="majorBidi" w:cstheme="majorBidi"/>
          <w:position w:val="-12"/>
          <w:sz w:val="24"/>
          <w:szCs w:val="24"/>
        </w:rPr>
        <w:object w:dxaOrig="720" w:dyaOrig="360">
          <v:shape id="_x0000_i1079" type="#_x0000_t75" style="width:36.7pt;height:16.3pt" o:ole="">
            <v:imagedata r:id="rId119" o:title=""/>
          </v:shape>
          <o:OLEObject Type="Embed" ProgID="Equation.3" ShapeID="_x0000_i1079" DrawAspect="Content" ObjectID="_1645280586" r:id="rId120"/>
        </w:object>
      </w:r>
      <w:r w:rsidR="00C16E1B" w:rsidRPr="00A81323">
        <w:rPr>
          <w:rFonts w:asciiTheme="majorBidi" w:hAnsiTheme="majorBidi" w:cstheme="majorBidi"/>
          <w:sz w:val="24"/>
          <w:szCs w:val="24"/>
        </w:rPr>
        <w:t xml:space="preserve"> and</w:t>
      </w:r>
      <w:r w:rsidR="00562758" w:rsidRPr="00A81323">
        <w:rPr>
          <w:rFonts w:asciiTheme="majorBidi" w:hAnsiTheme="majorBidi" w:cstheme="majorBidi"/>
          <w:sz w:val="24"/>
          <w:szCs w:val="24"/>
        </w:rPr>
        <w:t xml:space="preserve"> </w:t>
      </w:r>
      <w:r w:rsidR="00562758" w:rsidRPr="00A81323">
        <w:rPr>
          <w:rFonts w:asciiTheme="majorBidi" w:hAnsiTheme="majorBidi" w:cstheme="majorBidi"/>
          <w:position w:val="-12"/>
          <w:sz w:val="24"/>
          <w:szCs w:val="24"/>
        </w:rPr>
        <w:object w:dxaOrig="820" w:dyaOrig="360">
          <v:shape id="_x0000_i1080" type="#_x0000_t75" style="width:42.1pt;height:16.3pt" o:ole="">
            <v:imagedata r:id="rId121" o:title=""/>
          </v:shape>
          <o:OLEObject Type="Embed" ProgID="Equation.3" ShapeID="_x0000_i1080" DrawAspect="Content" ObjectID="_1645280587" r:id="rId122"/>
        </w:object>
      </w:r>
      <w:r w:rsidR="00EF6384" w:rsidRPr="00A81323">
        <w:rPr>
          <w:rFonts w:asciiTheme="majorBidi" w:hAnsiTheme="majorBidi" w:cstheme="majorBidi"/>
          <w:sz w:val="24"/>
          <w:szCs w:val="24"/>
        </w:rPr>
        <w:t xml:space="preserve">. Hence, </w:t>
      </w:r>
      <w:r w:rsidR="00562758" w:rsidRPr="00A81323">
        <w:rPr>
          <w:rFonts w:asciiTheme="majorBidi" w:hAnsiTheme="majorBidi" w:cstheme="majorBidi"/>
          <w:sz w:val="24"/>
          <w:szCs w:val="24"/>
          <w:lang w:bidi="fa-IR"/>
        </w:rPr>
        <w:t>Eq</w:t>
      </w:r>
      <w:r w:rsidR="00DC53B1" w:rsidRPr="00A81323">
        <w:rPr>
          <w:rFonts w:asciiTheme="majorBidi" w:hAnsiTheme="majorBidi" w:cstheme="majorBidi"/>
          <w:sz w:val="24"/>
          <w:szCs w:val="24"/>
          <w:lang w:bidi="fa-IR"/>
        </w:rPr>
        <w:t>.</w:t>
      </w:r>
      <w:r w:rsidR="00562758" w:rsidRPr="00A81323">
        <w:rPr>
          <w:rFonts w:asciiTheme="majorBidi" w:hAnsiTheme="majorBidi" w:cstheme="majorBidi"/>
          <w:sz w:val="24"/>
          <w:szCs w:val="24"/>
          <w:lang w:bidi="fa-IR"/>
        </w:rPr>
        <w:t xml:space="preserve"> </w:t>
      </w:r>
      <w:r w:rsidR="00562758" w:rsidRPr="00A81323">
        <w:rPr>
          <w:rFonts w:asciiTheme="majorBidi" w:hAnsiTheme="majorBidi" w:cstheme="majorBidi"/>
          <w:sz w:val="24"/>
          <w:szCs w:val="24"/>
        </w:rPr>
        <w:t>(</w:t>
      </w:r>
      <w:r w:rsidR="00894F89" w:rsidRPr="00A81323">
        <w:rPr>
          <w:rFonts w:asciiTheme="majorBidi" w:hAnsiTheme="majorBidi" w:cstheme="majorBidi"/>
          <w:sz w:val="24"/>
          <w:szCs w:val="24"/>
        </w:rPr>
        <w:t>9</w:t>
      </w:r>
      <w:r w:rsidR="00562758" w:rsidRPr="00A81323">
        <w:rPr>
          <w:rFonts w:asciiTheme="majorBidi" w:hAnsiTheme="majorBidi" w:cstheme="majorBidi"/>
          <w:sz w:val="24"/>
          <w:szCs w:val="24"/>
        </w:rPr>
        <w:t xml:space="preserve">) is </w:t>
      </w:r>
      <w:r w:rsidR="009F29C7" w:rsidRPr="00A81323">
        <w:rPr>
          <w:rFonts w:asciiTheme="majorBidi" w:hAnsiTheme="majorBidi" w:cstheme="majorBidi"/>
          <w:sz w:val="24"/>
          <w:szCs w:val="24"/>
        </w:rPr>
        <w:t>reduc</w:t>
      </w:r>
      <w:r w:rsidR="00562758" w:rsidRPr="00A81323">
        <w:rPr>
          <w:rFonts w:asciiTheme="majorBidi" w:hAnsiTheme="majorBidi" w:cstheme="majorBidi"/>
          <w:sz w:val="24"/>
          <w:szCs w:val="24"/>
        </w:rPr>
        <w:t xml:space="preserve">ed to </w:t>
      </w:r>
      <w:r w:rsidR="007F0B4C" w:rsidRPr="00A81323">
        <w:rPr>
          <w:rFonts w:asciiTheme="majorBidi" w:hAnsiTheme="majorBidi" w:cstheme="majorBidi"/>
          <w:position w:val="-12"/>
          <w:sz w:val="24"/>
          <w:szCs w:val="24"/>
        </w:rPr>
        <w:object w:dxaOrig="720" w:dyaOrig="360">
          <v:shape id="_x0000_i1081" type="#_x0000_t75" style="width:36pt;height:16.3pt" o:ole="">
            <v:imagedata r:id="rId123" o:title=""/>
          </v:shape>
          <o:OLEObject Type="Embed" ProgID="Equation.3" ShapeID="_x0000_i1081" DrawAspect="Content" ObjectID="_1645280588" r:id="rId124"/>
        </w:object>
      </w:r>
      <w:r w:rsidR="00562758" w:rsidRPr="00A81323">
        <w:rPr>
          <w:rFonts w:asciiTheme="majorBidi" w:hAnsiTheme="majorBidi" w:cstheme="majorBidi"/>
          <w:sz w:val="24"/>
          <w:szCs w:val="24"/>
        </w:rPr>
        <w:t xml:space="preserve">. Due to different </w:t>
      </w:r>
      <w:r w:rsidR="009F29C7" w:rsidRPr="00A81323">
        <w:rPr>
          <w:rFonts w:asciiTheme="majorBidi" w:hAnsiTheme="majorBidi" w:cstheme="majorBidi"/>
          <w:sz w:val="24"/>
          <w:szCs w:val="24"/>
        </w:rPr>
        <w:t>characteristic</w:t>
      </w:r>
      <w:r w:rsidR="00562758" w:rsidRPr="00A81323">
        <w:rPr>
          <w:rFonts w:asciiTheme="majorBidi" w:hAnsiTheme="majorBidi" w:cstheme="majorBidi"/>
          <w:sz w:val="24"/>
          <w:szCs w:val="24"/>
        </w:rPr>
        <w:t xml:space="preserve">s of the first and second regions, parameters </w:t>
      </w:r>
      <w:r w:rsidR="00143340" w:rsidRPr="00A81323">
        <w:rPr>
          <w:rFonts w:asciiTheme="majorBidi" w:hAnsiTheme="majorBidi" w:cstheme="majorBidi"/>
          <w:sz w:val="24"/>
          <w:szCs w:val="24"/>
        </w:rPr>
        <w:t>for these two regions</w:t>
      </w:r>
      <w:r w:rsidR="006B28B6" w:rsidRPr="00A81323">
        <w:rPr>
          <w:rFonts w:asciiTheme="majorBidi" w:hAnsiTheme="majorBidi" w:cstheme="majorBidi"/>
          <w:sz w:val="24"/>
          <w:szCs w:val="24"/>
        </w:rPr>
        <w:t>, such as</w:t>
      </w:r>
      <w:r w:rsidR="00562758" w:rsidRPr="00A81323">
        <w:rPr>
          <w:rFonts w:asciiTheme="majorBidi" w:hAnsiTheme="majorBidi" w:cstheme="majorBidi"/>
          <w:sz w:val="24"/>
          <w:szCs w:val="24"/>
        </w:rPr>
        <w:t xml:space="preserve"> rate constants</w:t>
      </w:r>
      <w:r w:rsidR="006B28B6" w:rsidRPr="00A81323">
        <w:rPr>
          <w:rFonts w:asciiTheme="majorBidi" w:hAnsiTheme="majorBidi" w:cstheme="majorBidi"/>
          <w:sz w:val="24"/>
          <w:szCs w:val="24"/>
        </w:rPr>
        <w:t>,</w:t>
      </w:r>
      <w:r w:rsidR="00562758" w:rsidRPr="00A81323">
        <w:rPr>
          <w:rFonts w:asciiTheme="majorBidi" w:hAnsiTheme="majorBidi" w:cstheme="majorBidi"/>
          <w:sz w:val="24"/>
          <w:szCs w:val="24"/>
        </w:rPr>
        <w:t xml:space="preserve"> are different from each other</w:t>
      </w:r>
      <w:r w:rsidR="007F0B4C" w:rsidRPr="00A81323">
        <w:rPr>
          <w:rFonts w:asciiTheme="majorBidi" w:hAnsiTheme="majorBidi" w:cstheme="majorBidi"/>
          <w:sz w:val="24"/>
          <w:szCs w:val="24"/>
        </w:rPr>
        <w:t xml:space="preserve"> and their KASRA equations have different </w:t>
      </w:r>
      <w:r w:rsidR="007F0B4C" w:rsidRPr="00A81323">
        <w:rPr>
          <w:rFonts w:asciiTheme="majorBidi" w:hAnsiTheme="majorBidi" w:cstheme="majorBidi"/>
          <w:i/>
          <w:iCs/>
          <w:sz w:val="24"/>
          <w:szCs w:val="24"/>
        </w:rPr>
        <w:t>q</w:t>
      </w:r>
      <w:r w:rsidR="007F0B4C" w:rsidRPr="00A81323">
        <w:rPr>
          <w:rFonts w:asciiTheme="majorBidi" w:hAnsiTheme="majorBidi" w:cstheme="majorBidi"/>
          <w:i/>
          <w:iCs/>
          <w:sz w:val="24"/>
          <w:szCs w:val="24"/>
          <w:vertAlign w:val="subscript"/>
        </w:rPr>
        <w:t>t</w:t>
      </w:r>
      <w:r w:rsidR="00214489" w:rsidRPr="00A81323">
        <w:rPr>
          <w:rFonts w:asciiTheme="majorBidi" w:hAnsiTheme="majorBidi" w:cstheme="majorBidi"/>
          <w:sz w:val="24"/>
          <w:szCs w:val="24"/>
        </w:rPr>
        <w:t>-</w:t>
      </w:r>
      <w:r w:rsidR="007F0B4C" w:rsidRPr="00A81323">
        <w:rPr>
          <w:rFonts w:asciiTheme="majorBidi" w:hAnsiTheme="majorBidi" w:cstheme="majorBidi"/>
          <w:sz w:val="24"/>
          <w:szCs w:val="24"/>
        </w:rPr>
        <w:t>intercepts.</w:t>
      </w:r>
    </w:p>
    <w:p w:rsidR="00562758" w:rsidRPr="00A81323" w:rsidRDefault="00562758" w:rsidP="006F719B">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In this </w:t>
      </w:r>
      <w:r w:rsidR="00444A36" w:rsidRPr="00A81323">
        <w:rPr>
          <w:rFonts w:asciiTheme="majorBidi" w:hAnsiTheme="majorBidi" w:cstheme="majorBidi"/>
          <w:sz w:val="24"/>
          <w:szCs w:val="24"/>
        </w:rPr>
        <w:t>study</w:t>
      </w:r>
      <w:r w:rsidRPr="00A81323">
        <w:rPr>
          <w:rFonts w:asciiTheme="majorBidi" w:hAnsiTheme="majorBidi" w:cstheme="majorBidi"/>
          <w:sz w:val="24"/>
          <w:szCs w:val="24"/>
        </w:rPr>
        <w:t xml:space="preserve">, </w:t>
      </w:r>
      <w:r w:rsidR="006F719B" w:rsidRPr="00A81323">
        <w:rPr>
          <w:rFonts w:asciiTheme="majorBidi" w:hAnsiTheme="majorBidi" w:cstheme="majorBidi"/>
          <w:sz w:val="24"/>
          <w:szCs w:val="24"/>
        </w:rPr>
        <w:t xml:space="preserve">in order to </w:t>
      </w:r>
      <w:r w:rsidRPr="00A81323">
        <w:rPr>
          <w:rFonts w:asciiTheme="majorBidi" w:hAnsiTheme="majorBidi" w:cstheme="majorBidi"/>
          <w:sz w:val="24"/>
          <w:szCs w:val="24"/>
        </w:rPr>
        <w:t xml:space="preserve">avoid </w:t>
      </w:r>
      <w:r w:rsidR="006F719B"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confusion </w:t>
      </w:r>
      <w:r w:rsidR="006F719B" w:rsidRPr="00A81323">
        <w:rPr>
          <w:rFonts w:asciiTheme="majorBidi" w:hAnsiTheme="majorBidi" w:cstheme="majorBidi"/>
          <w:sz w:val="24"/>
          <w:szCs w:val="24"/>
        </w:rPr>
        <w:t>of the usage of</w:t>
      </w:r>
      <w:r w:rsidRPr="00A81323">
        <w:rPr>
          <w:rFonts w:asciiTheme="majorBidi" w:hAnsiTheme="majorBidi" w:cstheme="majorBidi"/>
          <w:sz w:val="24"/>
          <w:szCs w:val="24"/>
        </w:rPr>
        <w:t xml:space="preserve"> </w:t>
      </w:r>
      <w:r w:rsidR="006F719B" w:rsidRPr="00A81323">
        <w:rPr>
          <w:rFonts w:asciiTheme="majorBidi" w:hAnsiTheme="majorBidi" w:cstheme="majorBidi"/>
          <w:sz w:val="24"/>
          <w:szCs w:val="24"/>
        </w:rPr>
        <w:t>“</w:t>
      </w:r>
      <w:r w:rsidRPr="00A81323">
        <w:rPr>
          <w:rFonts w:asciiTheme="majorBidi" w:hAnsiTheme="majorBidi" w:cstheme="majorBidi"/>
          <w:sz w:val="24"/>
          <w:szCs w:val="24"/>
        </w:rPr>
        <w:t>regions</w:t>
      </w:r>
      <w:r w:rsidR="006F719B" w:rsidRPr="00A81323">
        <w:rPr>
          <w:rFonts w:asciiTheme="majorBidi" w:hAnsiTheme="majorBidi" w:cstheme="majorBidi"/>
          <w:sz w:val="24"/>
          <w:szCs w:val="24"/>
        </w:rPr>
        <w:t>”</w:t>
      </w:r>
      <w:r w:rsidRPr="00A81323">
        <w:rPr>
          <w:rFonts w:asciiTheme="majorBidi" w:hAnsiTheme="majorBidi" w:cstheme="majorBidi"/>
          <w:sz w:val="24"/>
          <w:szCs w:val="24"/>
        </w:rPr>
        <w:t xml:space="preserve"> in </w:t>
      </w:r>
      <w:r w:rsidR="00776507" w:rsidRPr="00A81323">
        <w:rPr>
          <w:rFonts w:asciiTheme="majorBidi" w:hAnsiTheme="majorBidi" w:cstheme="majorBidi"/>
          <w:sz w:val="24"/>
          <w:szCs w:val="24"/>
        </w:rPr>
        <w:t xml:space="preserve">both </w:t>
      </w:r>
      <w:r w:rsidRPr="00A81323">
        <w:rPr>
          <w:rFonts w:asciiTheme="majorBidi" w:hAnsiTheme="majorBidi" w:cstheme="majorBidi"/>
          <w:sz w:val="24"/>
          <w:szCs w:val="24"/>
        </w:rPr>
        <w:t>kinetic curves</w:t>
      </w:r>
      <w:r w:rsidR="00444A36" w:rsidRPr="00A81323">
        <w:rPr>
          <w:rFonts w:asciiTheme="majorBidi" w:hAnsiTheme="majorBidi" w:cstheme="majorBidi"/>
          <w:sz w:val="24"/>
          <w:szCs w:val="24"/>
        </w:rPr>
        <w:t xml:space="preserve"> and isotherms</w:t>
      </w:r>
      <w:r w:rsidR="00C2362B" w:rsidRPr="00A81323">
        <w:rPr>
          <w:rFonts w:asciiTheme="majorBidi" w:hAnsiTheme="majorBidi" w:cstheme="majorBidi"/>
          <w:sz w:val="24"/>
          <w:szCs w:val="24"/>
        </w:rPr>
        <w:t>, kinetic regions are represented</w:t>
      </w:r>
      <w:r w:rsidRPr="00A81323">
        <w:rPr>
          <w:rFonts w:asciiTheme="majorBidi" w:hAnsiTheme="majorBidi" w:cstheme="majorBidi"/>
          <w:sz w:val="24"/>
          <w:szCs w:val="24"/>
        </w:rPr>
        <w:t xml:space="preserve"> </w:t>
      </w:r>
      <w:r w:rsidR="00C2362B" w:rsidRPr="00A81323">
        <w:rPr>
          <w:rFonts w:asciiTheme="majorBidi" w:hAnsiTheme="majorBidi" w:cstheme="majorBidi"/>
          <w:sz w:val="24"/>
          <w:szCs w:val="24"/>
        </w:rPr>
        <w:t>by</w:t>
      </w:r>
      <w:r w:rsidRPr="00A81323">
        <w:rPr>
          <w:rFonts w:asciiTheme="majorBidi" w:hAnsiTheme="majorBidi" w:cstheme="majorBidi"/>
          <w:sz w:val="24"/>
          <w:szCs w:val="24"/>
        </w:rPr>
        <w:t xml:space="preserve"> numbers like region 1 and etc.</w:t>
      </w:r>
      <w:r w:rsidR="00894F89" w:rsidRPr="00A81323">
        <w:rPr>
          <w:rFonts w:asciiTheme="majorBidi" w:hAnsiTheme="majorBidi" w:cstheme="majorBidi"/>
          <w:sz w:val="24"/>
          <w:szCs w:val="24"/>
        </w:rPr>
        <w:t xml:space="preserve"> </w:t>
      </w:r>
      <w:r w:rsidR="0050789F" w:rsidRPr="00A81323">
        <w:rPr>
          <w:rFonts w:asciiTheme="majorBidi" w:hAnsiTheme="majorBidi" w:cstheme="majorBidi"/>
          <w:sz w:val="24"/>
          <w:szCs w:val="24"/>
        </w:rPr>
        <w:t xml:space="preserve">A </w:t>
      </w:r>
      <w:r w:rsidR="00C2362B" w:rsidRPr="00A81323">
        <w:rPr>
          <w:rFonts w:asciiTheme="majorBidi" w:hAnsiTheme="majorBidi" w:cstheme="majorBidi"/>
          <w:sz w:val="24"/>
          <w:szCs w:val="24"/>
        </w:rPr>
        <w:t>typical</w:t>
      </w:r>
      <w:r w:rsidR="00CE5921" w:rsidRPr="00A81323">
        <w:rPr>
          <w:rFonts w:asciiTheme="majorBidi" w:hAnsiTheme="majorBidi" w:cstheme="majorBidi"/>
          <w:sz w:val="24"/>
          <w:szCs w:val="24"/>
        </w:rPr>
        <w:t xml:space="preserve"> adsorption kinetic curve</w:t>
      </w:r>
      <w:r w:rsidRPr="00A81323">
        <w:rPr>
          <w:rFonts w:asciiTheme="majorBidi" w:hAnsiTheme="majorBidi" w:cstheme="majorBidi"/>
          <w:sz w:val="24"/>
          <w:szCs w:val="24"/>
        </w:rPr>
        <w:t xml:space="preserve"> of </w:t>
      </w:r>
      <w:r w:rsidR="003E6078" w:rsidRPr="00A81323">
        <w:rPr>
          <w:rFonts w:asciiTheme="majorBidi" w:hAnsiTheme="majorBidi" w:cstheme="majorBidi"/>
          <w:color w:val="000000"/>
          <w:sz w:val="24"/>
          <w:szCs w:val="24"/>
        </w:rPr>
        <w:t>ARS on GO/PAMAM</w:t>
      </w:r>
      <w:r w:rsidRPr="00A81323">
        <w:rPr>
          <w:rFonts w:asciiTheme="majorBidi" w:hAnsiTheme="majorBidi" w:cstheme="majorBidi"/>
          <w:sz w:val="24"/>
          <w:szCs w:val="24"/>
        </w:rPr>
        <w:t xml:space="preserve"> according to the KASRA model w</w:t>
      </w:r>
      <w:r w:rsidR="00CE5921" w:rsidRPr="00A81323">
        <w:rPr>
          <w:rFonts w:asciiTheme="majorBidi" w:hAnsiTheme="majorBidi" w:cstheme="majorBidi"/>
          <w:sz w:val="24"/>
          <w:szCs w:val="24"/>
        </w:rPr>
        <w:t>as</w:t>
      </w:r>
      <w:r w:rsidRPr="00A81323">
        <w:rPr>
          <w:rFonts w:asciiTheme="majorBidi" w:hAnsiTheme="majorBidi" w:cstheme="majorBidi"/>
          <w:sz w:val="24"/>
          <w:szCs w:val="24"/>
        </w:rPr>
        <w:t xml:space="preserve"> shown in </w:t>
      </w:r>
      <w:r w:rsidR="00AA08E4">
        <w:rPr>
          <w:rFonts w:asciiTheme="majorBidi" w:hAnsiTheme="majorBidi" w:cstheme="majorBidi"/>
          <w:sz w:val="24"/>
          <w:szCs w:val="24"/>
        </w:rPr>
        <w:t>Figure</w:t>
      </w:r>
      <w:r w:rsidR="00A352C3" w:rsidRPr="00A81323">
        <w:rPr>
          <w:rFonts w:asciiTheme="majorBidi" w:hAnsiTheme="majorBidi" w:cstheme="majorBidi"/>
          <w:sz w:val="24"/>
          <w:szCs w:val="24"/>
        </w:rPr>
        <w:t xml:space="preserve"> 5</w:t>
      </w:r>
      <w:r w:rsidRPr="00A81323">
        <w:rPr>
          <w:rFonts w:asciiTheme="majorBidi" w:hAnsiTheme="majorBidi" w:cstheme="majorBidi"/>
          <w:sz w:val="24"/>
          <w:szCs w:val="24"/>
        </w:rPr>
        <w:t>.</w:t>
      </w:r>
    </w:p>
    <w:p w:rsidR="00F80CA0" w:rsidRPr="00A81323" w:rsidRDefault="00F80CA0" w:rsidP="006F719B">
      <w:pPr>
        <w:pStyle w:val="NoSpacing"/>
        <w:spacing w:line="480" w:lineRule="auto"/>
        <w:jc w:val="both"/>
        <w:rPr>
          <w:rFonts w:asciiTheme="majorBidi" w:hAnsiTheme="majorBidi" w:cstheme="majorBidi"/>
          <w:sz w:val="24"/>
          <w:szCs w:val="24"/>
        </w:rPr>
      </w:pPr>
    </w:p>
    <w:p w:rsidR="00C62625" w:rsidRPr="00A81323" w:rsidRDefault="00F80CA0" w:rsidP="00783C23">
      <w:pPr>
        <w:pStyle w:val="NoSpacing"/>
        <w:spacing w:line="480" w:lineRule="auto"/>
        <w:jc w:val="center"/>
        <w:rPr>
          <w:rFonts w:asciiTheme="majorBidi" w:hAnsiTheme="majorBidi" w:cstheme="majorBidi"/>
          <w:sz w:val="24"/>
          <w:szCs w:val="24"/>
          <w:rtl/>
        </w:rPr>
      </w:pPr>
      <w:r w:rsidRPr="00A81323">
        <w:rPr>
          <w:rFonts w:asciiTheme="majorBidi" w:hAnsiTheme="majorBidi" w:cstheme="majorBidi"/>
          <w:noProof/>
          <w:sz w:val="24"/>
          <w:szCs w:val="24"/>
        </w:rPr>
        <w:lastRenderedPageBreak/>
        <w:drawing>
          <wp:inline distT="0" distB="0" distL="0" distR="0">
            <wp:extent cx="4071600" cy="2404259"/>
            <wp:effectExtent l="19050" t="0" r="5100" b="0"/>
            <wp:docPr id="449" name="Picture 449" descr="C:\Users\user\Downloads\10-27-2019 1-02-48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Downloads\10-27-2019 1-02-48 PM (1).tif"/>
                    <pic:cNvPicPr>
                      <a:picLocks noChangeAspect="1" noChangeArrowheads="1"/>
                    </pic:cNvPicPr>
                  </pic:nvPicPr>
                  <pic:blipFill>
                    <a:blip r:embed="rId125"/>
                    <a:srcRect/>
                    <a:stretch>
                      <a:fillRect/>
                    </a:stretch>
                  </pic:blipFill>
                  <pic:spPr bwMode="auto">
                    <a:xfrm>
                      <a:off x="0" y="0"/>
                      <a:ext cx="4071600" cy="2404259"/>
                    </a:xfrm>
                    <a:prstGeom prst="rect">
                      <a:avLst/>
                    </a:prstGeom>
                    <a:noFill/>
                    <a:ln w="9525">
                      <a:noFill/>
                      <a:miter lim="800000"/>
                      <a:headEnd/>
                      <a:tailEnd/>
                    </a:ln>
                  </pic:spPr>
                </pic:pic>
              </a:graphicData>
            </a:graphic>
          </wp:inline>
        </w:drawing>
      </w:r>
    </w:p>
    <w:p w:rsidR="0020602B" w:rsidRPr="00A81323" w:rsidRDefault="00FE47BD" w:rsidP="0020602B">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b/>
          <w:bCs/>
          <w:color w:val="000000"/>
          <w:sz w:val="24"/>
          <w:szCs w:val="24"/>
        </w:rPr>
        <w:t>Figure</w:t>
      </w:r>
      <w:r w:rsidR="00A352C3" w:rsidRPr="00A81323">
        <w:rPr>
          <w:rFonts w:asciiTheme="majorBidi" w:hAnsiTheme="majorBidi" w:cstheme="majorBidi"/>
          <w:b/>
          <w:bCs/>
          <w:color w:val="000000"/>
          <w:sz w:val="24"/>
          <w:szCs w:val="24"/>
        </w:rPr>
        <w:t xml:space="preserve"> 5</w:t>
      </w:r>
      <w:r w:rsidRPr="00A81323">
        <w:rPr>
          <w:rFonts w:asciiTheme="majorBidi" w:hAnsiTheme="majorBidi" w:cstheme="majorBidi"/>
          <w:b/>
          <w:bCs/>
          <w:color w:val="000000"/>
          <w:sz w:val="24"/>
          <w:szCs w:val="24"/>
        </w:rPr>
        <w:t>.</w:t>
      </w:r>
      <w:r w:rsidR="00B66BDA" w:rsidRPr="00A81323">
        <w:rPr>
          <w:rFonts w:asciiTheme="majorBidi" w:hAnsiTheme="majorBidi" w:cstheme="majorBidi"/>
          <w:b/>
          <w:bCs/>
          <w:color w:val="000000"/>
          <w:sz w:val="24"/>
          <w:szCs w:val="24"/>
        </w:rPr>
        <w:t xml:space="preserve"> </w:t>
      </w:r>
      <w:r w:rsidR="00995796" w:rsidRPr="00A81323">
        <w:rPr>
          <w:rFonts w:asciiTheme="majorBidi" w:hAnsiTheme="majorBidi" w:cstheme="majorBidi"/>
          <w:color w:val="000000"/>
          <w:sz w:val="24"/>
          <w:szCs w:val="24"/>
        </w:rPr>
        <w:t>Scheme</w:t>
      </w:r>
      <w:r w:rsidR="00B66BDA" w:rsidRPr="00A81323">
        <w:rPr>
          <w:rFonts w:asciiTheme="majorBidi" w:hAnsiTheme="majorBidi" w:cstheme="majorBidi"/>
          <w:color w:val="000000"/>
          <w:sz w:val="24"/>
          <w:szCs w:val="24"/>
        </w:rPr>
        <w:t xml:space="preserve"> </w:t>
      </w:r>
      <w:r w:rsidR="00267FAE" w:rsidRPr="00A81323">
        <w:rPr>
          <w:rFonts w:asciiTheme="majorBidi" w:hAnsiTheme="majorBidi" w:cstheme="majorBidi"/>
          <w:color w:val="000000"/>
          <w:sz w:val="24"/>
          <w:szCs w:val="24"/>
        </w:rPr>
        <w:t>of a bi-</w:t>
      </w:r>
      <w:r w:rsidR="00D01486" w:rsidRPr="00A81323">
        <w:rPr>
          <w:rFonts w:asciiTheme="majorBidi" w:hAnsiTheme="majorBidi" w:cstheme="majorBidi"/>
          <w:color w:val="000000"/>
          <w:sz w:val="24"/>
          <w:szCs w:val="24"/>
        </w:rPr>
        <w:t>curv</w:t>
      </w:r>
      <w:r w:rsidR="00EB59A9" w:rsidRPr="00A81323">
        <w:rPr>
          <w:rFonts w:asciiTheme="majorBidi" w:hAnsiTheme="majorBidi" w:cstheme="majorBidi"/>
          <w:color w:val="000000"/>
          <w:sz w:val="24"/>
          <w:szCs w:val="24"/>
        </w:rPr>
        <w:t>e</w:t>
      </w:r>
      <w:r w:rsidR="00995796" w:rsidRPr="00A81323">
        <w:rPr>
          <w:rFonts w:asciiTheme="majorBidi" w:hAnsiTheme="majorBidi" w:cstheme="majorBidi"/>
          <w:color w:val="000000"/>
          <w:sz w:val="24"/>
          <w:szCs w:val="24"/>
        </w:rPr>
        <w:t xml:space="preserve"> </w:t>
      </w:r>
      <w:r w:rsidR="00B66BDA" w:rsidRPr="00A81323">
        <w:rPr>
          <w:rFonts w:asciiTheme="majorBidi" w:hAnsiTheme="majorBidi" w:cstheme="majorBidi"/>
          <w:color w:val="000000"/>
          <w:sz w:val="24"/>
          <w:szCs w:val="24"/>
        </w:rPr>
        <w:t xml:space="preserve">kinetic diagram of adsorption </w:t>
      </w:r>
      <w:r w:rsidR="00C2362B" w:rsidRPr="00A81323">
        <w:rPr>
          <w:rFonts w:asciiTheme="majorBidi" w:hAnsiTheme="majorBidi" w:cstheme="majorBidi"/>
          <w:color w:val="000000"/>
          <w:sz w:val="24"/>
          <w:szCs w:val="24"/>
        </w:rPr>
        <w:t>of ARS</w:t>
      </w:r>
      <w:r w:rsidR="003E6078" w:rsidRPr="00A81323">
        <w:rPr>
          <w:rFonts w:asciiTheme="majorBidi" w:hAnsiTheme="majorBidi" w:cstheme="majorBidi"/>
          <w:color w:val="000000"/>
          <w:sz w:val="24"/>
          <w:szCs w:val="24"/>
        </w:rPr>
        <w:t xml:space="preserve"> </w:t>
      </w:r>
      <w:r w:rsidR="00B66BDA" w:rsidRPr="00A81323">
        <w:rPr>
          <w:rFonts w:asciiTheme="majorBidi" w:hAnsiTheme="majorBidi" w:cstheme="majorBidi"/>
          <w:color w:val="000000"/>
          <w:sz w:val="24"/>
          <w:szCs w:val="24"/>
        </w:rPr>
        <w:t xml:space="preserve">on </w:t>
      </w:r>
      <w:r w:rsidR="00C2362B" w:rsidRPr="00A81323">
        <w:rPr>
          <w:rFonts w:asciiTheme="majorBidi" w:hAnsiTheme="majorBidi" w:cstheme="majorBidi"/>
          <w:color w:val="000000"/>
          <w:sz w:val="24"/>
          <w:szCs w:val="24"/>
        </w:rPr>
        <w:t>GO/PAMAM</w:t>
      </w:r>
      <w:r w:rsidR="00B66BDA" w:rsidRPr="00A81323">
        <w:rPr>
          <w:rFonts w:asciiTheme="majorBidi" w:hAnsiTheme="majorBidi" w:cstheme="majorBidi"/>
          <w:color w:val="000000"/>
          <w:sz w:val="24"/>
          <w:szCs w:val="24"/>
        </w:rPr>
        <w:t xml:space="preserve">. </w:t>
      </w:r>
      <w:r w:rsidR="00C2362B" w:rsidRPr="00A81323">
        <w:rPr>
          <w:rFonts w:asciiTheme="majorBidi" w:hAnsiTheme="majorBidi" w:cstheme="majorBidi"/>
          <w:color w:val="000000"/>
          <w:sz w:val="24"/>
          <w:szCs w:val="24"/>
        </w:rPr>
        <w:t>Various</w:t>
      </w:r>
      <w:r w:rsidR="00B66BDA" w:rsidRPr="00A81323">
        <w:rPr>
          <w:rFonts w:asciiTheme="majorBidi" w:hAnsiTheme="majorBidi" w:cstheme="majorBidi"/>
          <w:color w:val="000000"/>
          <w:sz w:val="24"/>
          <w:szCs w:val="24"/>
        </w:rPr>
        <w:t xml:space="preserve"> regions </w:t>
      </w:r>
      <w:r w:rsidR="00C2362B" w:rsidRPr="00A81323">
        <w:rPr>
          <w:rFonts w:asciiTheme="majorBidi" w:hAnsiTheme="majorBidi" w:cstheme="majorBidi"/>
          <w:color w:val="000000"/>
          <w:sz w:val="24"/>
          <w:szCs w:val="24"/>
        </w:rPr>
        <w:t>based on</w:t>
      </w:r>
      <w:r w:rsidR="00B66BDA" w:rsidRPr="00A81323">
        <w:rPr>
          <w:rFonts w:asciiTheme="majorBidi" w:hAnsiTheme="majorBidi" w:cstheme="majorBidi"/>
          <w:color w:val="000000"/>
          <w:sz w:val="24"/>
          <w:szCs w:val="24"/>
        </w:rPr>
        <w:t xml:space="preserve"> the KASRA model are </w:t>
      </w:r>
      <w:r w:rsidR="003F1280" w:rsidRPr="00A81323">
        <w:rPr>
          <w:rFonts w:asciiTheme="majorBidi" w:hAnsiTheme="majorBidi" w:cstheme="majorBidi"/>
          <w:color w:val="000000"/>
          <w:sz w:val="24"/>
          <w:szCs w:val="24"/>
        </w:rPr>
        <w:t>represented</w:t>
      </w:r>
      <w:r w:rsidR="00B66BDA" w:rsidRPr="00A81323">
        <w:rPr>
          <w:rFonts w:asciiTheme="majorBidi" w:hAnsiTheme="majorBidi" w:cstheme="majorBidi"/>
          <w:color w:val="000000"/>
          <w:sz w:val="24"/>
          <w:szCs w:val="24"/>
        </w:rPr>
        <w:t xml:space="preserve"> in the </w:t>
      </w:r>
      <w:r w:rsidR="0050731F" w:rsidRPr="00A81323">
        <w:rPr>
          <w:rFonts w:asciiTheme="majorBidi" w:hAnsiTheme="majorBidi" w:cstheme="majorBidi"/>
          <w:color w:val="000000"/>
          <w:sz w:val="24"/>
          <w:szCs w:val="24"/>
        </w:rPr>
        <w:t xml:space="preserve">kinetic </w:t>
      </w:r>
      <w:r w:rsidR="00B66BDA" w:rsidRPr="00A81323">
        <w:rPr>
          <w:rFonts w:asciiTheme="majorBidi" w:hAnsiTheme="majorBidi" w:cstheme="majorBidi"/>
          <w:color w:val="000000"/>
          <w:sz w:val="24"/>
          <w:szCs w:val="24"/>
        </w:rPr>
        <w:t>diagram.</w:t>
      </w:r>
      <w:r w:rsidR="0020602B" w:rsidRPr="00A81323">
        <w:rPr>
          <w:rFonts w:asciiTheme="majorBidi" w:hAnsiTheme="majorBidi" w:cstheme="majorBidi"/>
          <w:color w:val="000000"/>
          <w:sz w:val="24"/>
          <w:szCs w:val="24"/>
        </w:rPr>
        <w:t xml:space="preserve"> The first and second curves </w:t>
      </w:r>
      <w:r w:rsidR="009502CF" w:rsidRPr="00A81323">
        <w:rPr>
          <w:rFonts w:asciiTheme="majorBidi" w:hAnsiTheme="majorBidi" w:cstheme="majorBidi"/>
          <w:color w:val="000000"/>
          <w:sz w:val="24"/>
          <w:szCs w:val="24"/>
        </w:rPr>
        <w:t>are shown before and after TRAK</w:t>
      </w:r>
      <w:r w:rsidRPr="00A81323">
        <w:rPr>
          <w:rFonts w:asciiTheme="majorBidi" w:hAnsiTheme="majorBidi" w:cstheme="majorBidi"/>
          <w:color w:val="000000"/>
          <w:sz w:val="24"/>
          <w:szCs w:val="24"/>
        </w:rPr>
        <w:t>.</w:t>
      </w:r>
    </w:p>
    <w:p w:rsidR="00EB59A9" w:rsidRPr="00A81323" w:rsidRDefault="00EB59A9" w:rsidP="005C5D84">
      <w:pPr>
        <w:pStyle w:val="NoSpacing"/>
        <w:spacing w:line="480" w:lineRule="auto"/>
        <w:jc w:val="both"/>
        <w:rPr>
          <w:rFonts w:asciiTheme="majorBidi" w:hAnsiTheme="majorBidi" w:cstheme="majorBidi"/>
          <w:sz w:val="24"/>
          <w:szCs w:val="24"/>
        </w:rPr>
      </w:pPr>
    </w:p>
    <w:p w:rsidR="00562758" w:rsidRPr="00A81323" w:rsidRDefault="00562758" w:rsidP="006F2C54">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Pr="00A81323">
        <w:rPr>
          <w:rFonts w:asciiTheme="majorBidi" w:hAnsiTheme="majorBidi" w:cstheme="majorBidi"/>
          <w:i/>
          <w:sz w:val="24"/>
          <w:szCs w:val="24"/>
          <w:u w:val="single"/>
        </w:rPr>
        <w:t>i</w:t>
      </w:r>
      <w:r w:rsidRPr="00A81323">
        <w:rPr>
          <w:rFonts w:asciiTheme="majorBidi" w:hAnsiTheme="majorBidi" w:cstheme="majorBidi"/>
          <w:i/>
          <w:sz w:val="24"/>
          <w:szCs w:val="24"/>
        </w:rPr>
        <w:t>deal-</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econd-</w:t>
      </w:r>
      <w:r w:rsidRPr="00A81323">
        <w:rPr>
          <w:rFonts w:asciiTheme="majorBidi" w:hAnsiTheme="majorBidi" w:cstheme="majorBidi"/>
          <w:i/>
          <w:sz w:val="24"/>
          <w:szCs w:val="24"/>
          <w:u w:val="single"/>
        </w:rPr>
        <w:t>o</w:t>
      </w:r>
      <w:r w:rsidRPr="00A81323">
        <w:rPr>
          <w:rFonts w:asciiTheme="majorBidi" w:hAnsiTheme="majorBidi" w:cstheme="majorBidi"/>
          <w:i/>
          <w:sz w:val="24"/>
          <w:szCs w:val="24"/>
        </w:rPr>
        <w:t>rder</w:t>
      </w:r>
      <w:r w:rsidRPr="00A81323">
        <w:rPr>
          <w:rFonts w:asciiTheme="majorBidi" w:hAnsiTheme="majorBidi" w:cstheme="majorBidi"/>
          <w:iCs/>
          <w:sz w:val="24"/>
          <w:szCs w:val="24"/>
        </w:rPr>
        <w:t xml:space="preserve"> (</w:t>
      </w:r>
      <w:r w:rsidR="00675EBE" w:rsidRPr="00A81323">
        <w:rPr>
          <w:rFonts w:asciiTheme="majorBidi" w:hAnsiTheme="majorBidi" w:cstheme="majorBidi"/>
          <w:sz w:val="24"/>
          <w:szCs w:val="24"/>
        </w:rPr>
        <w:t>or abbreviated as ISO) equation</w:t>
      </w:r>
      <w:r w:rsidR="00BF1EFE" w:rsidRPr="00344AD9">
        <w:rPr>
          <w:rFonts w:asciiTheme="majorBidi" w:hAnsiTheme="majorBidi" w:cstheme="majorBidi"/>
          <w:sz w:val="24"/>
          <w:szCs w:val="24"/>
          <w:vertAlign w:val="superscript"/>
        </w:rPr>
        <w:t>37</w:t>
      </w:r>
      <w:r w:rsidR="00DE59B3" w:rsidRPr="00A81323">
        <w:rPr>
          <w:rFonts w:asciiTheme="majorBidi" w:hAnsiTheme="majorBidi" w:cstheme="majorBidi"/>
          <w:sz w:val="24"/>
          <w:szCs w:val="24"/>
          <w:vertAlign w:val="superscript"/>
        </w:rPr>
        <w:t xml:space="preserve"> </w:t>
      </w:r>
      <w:r w:rsidRPr="00A81323">
        <w:rPr>
          <w:rFonts w:asciiTheme="majorBidi" w:hAnsiTheme="majorBidi" w:cstheme="majorBidi"/>
          <w:sz w:val="24"/>
          <w:szCs w:val="24"/>
        </w:rPr>
        <w:t xml:space="preserve">is </w:t>
      </w:r>
      <w:r w:rsidR="00B141AA" w:rsidRPr="00A81323">
        <w:rPr>
          <w:rFonts w:asciiTheme="majorBidi" w:hAnsiTheme="majorBidi" w:cstheme="majorBidi"/>
          <w:sz w:val="24"/>
          <w:szCs w:val="24"/>
        </w:rPr>
        <w:t>given</w:t>
      </w:r>
      <w:r w:rsidRPr="00A81323">
        <w:rPr>
          <w:rFonts w:asciiTheme="majorBidi" w:hAnsiTheme="majorBidi" w:cstheme="majorBidi"/>
          <w:sz w:val="24"/>
          <w:szCs w:val="24"/>
        </w:rPr>
        <w:t xml:space="preserve"> as</w:t>
      </w:r>
    </w:p>
    <w:p w:rsidR="00562758" w:rsidRPr="00A81323" w:rsidRDefault="00562758" w:rsidP="00894F89">
      <w:pPr>
        <w:pStyle w:val="NoSpacing"/>
        <w:spacing w:line="480" w:lineRule="auto"/>
        <w:jc w:val="center"/>
        <w:rPr>
          <w:rFonts w:asciiTheme="majorBidi" w:hAnsiTheme="majorBidi" w:cstheme="majorBidi"/>
          <w:sz w:val="24"/>
          <w:szCs w:val="24"/>
        </w:rPr>
      </w:pPr>
      <w:r w:rsidRPr="00A81323">
        <w:rPr>
          <w:rFonts w:asciiTheme="majorBidi" w:hAnsiTheme="majorBidi" w:cstheme="majorBidi"/>
          <w:position w:val="-32"/>
          <w:sz w:val="24"/>
          <w:szCs w:val="24"/>
        </w:rPr>
        <w:t xml:space="preserve">                                                        </w:t>
      </w:r>
      <w:r w:rsidRPr="00A81323">
        <w:rPr>
          <w:rFonts w:asciiTheme="majorBidi" w:hAnsiTheme="majorBidi" w:cstheme="majorBidi"/>
          <w:position w:val="-32"/>
          <w:sz w:val="24"/>
          <w:szCs w:val="24"/>
        </w:rPr>
        <w:object w:dxaOrig="2659" w:dyaOrig="760">
          <v:shape id="_x0000_i1082" type="#_x0000_t75" style="width:131.1pt;height:35.3pt" o:ole="">
            <v:imagedata r:id="rId126" o:title=""/>
          </v:shape>
          <o:OLEObject Type="Embed" ProgID="Equation.3" ShapeID="_x0000_i1082" DrawAspect="Content" ObjectID="_1645280589" r:id="rId127"/>
        </w:object>
      </w:r>
      <w:r w:rsidRPr="00A81323">
        <w:rPr>
          <w:rFonts w:asciiTheme="majorBidi" w:hAnsiTheme="majorBidi" w:cstheme="majorBidi"/>
          <w:position w:val="-32"/>
          <w:sz w:val="24"/>
          <w:szCs w:val="24"/>
        </w:rPr>
        <w:t xml:space="preserve">                                                </w:t>
      </w:r>
      <w:r w:rsidRPr="00A81323">
        <w:rPr>
          <w:rFonts w:asciiTheme="majorBidi" w:hAnsiTheme="majorBidi" w:cstheme="majorBidi"/>
          <w:sz w:val="24"/>
          <w:szCs w:val="24"/>
        </w:rPr>
        <w:t>(1</w:t>
      </w:r>
      <w:r w:rsidR="00894F89" w:rsidRPr="00A81323">
        <w:rPr>
          <w:rFonts w:asciiTheme="majorBidi" w:hAnsiTheme="majorBidi" w:cstheme="majorBidi"/>
          <w:sz w:val="24"/>
          <w:szCs w:val="24"/>
        </w:rPr>
        <w:t>0</w:t>
      </w:r>
      <w:r w:rsidRPr="00A81323">
        <w:rPr>
          <w:rFonts w:asciiTheme="majorBidi" w:hAnsiTheme="majorBidi" w:cstheme="majorBidi"/>
          <w:sz w:val="24"/>
          <w:szCs w:val="24"/>
        </w:rPr>
        <w:t>)</w:t>
      </w:r>
    </w:p>
    <w:p w:rsidR="00A40EE1" w:rsidRPr="00A81323" w:rsidRDefault="00562758" w:rsidP="00344AD9">
      <w:pPr>
        <w:autoSpaceDE w:val="0"/>
        <w:autoSpaceDN w:val="0"/>
        <w:adjustRightInd w:val="0"/>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where </w:t>
      </w:r>
      <w:r w:rsidR="00EE274C" w:rsidRPr="00A81323">
        <w:rPr>
          <w:rFonts w:asciiTheme="majorBidi" w:hAnsiTheme="majorBidi" w:cstheme="majorBidi"/>
          <w:position w:val="-12"/>
          <w:sz w:val="24"/>
          <w:szCs w:val="24"/>
        </w:rPr>
        <w:object w:dxaOrig="960" w:dyaOrig="380">
          <v:shape id="_x0000_i1083" type="#_x0000_t75" style="width:48.9pt;height:17.65pt" o:ole="">
            <v:imagedata r:id="rId128" o:title=""/>
          </v:shape>
          <o:OLEObject Type="Embed" ProgID="Equation.3" ShapeID="_x0000_i1083" DrawAspect="Content" ObjectID="_1645280590" r:id="rId129"/>
        </w:object>
      </w:r>
      <w:r w:rsidRPr="00A81323">
        <w:rPr>
          <w:rFonts w:asciiTheme="majorBidi" w:hAnsiTheme="majorBidi" w:cstheme="majorBidi"/>
          <w:position w:val="-12"/>
          <w:sz w:val="24"/>
          <w:szCs w:val="24"/>
        </w:rPr>
        <w:t xml:space="preserve"> </w:t>
      </w:r>
      <w:r w:rsidR="00BF1EFE" w:rsidRPr="00A81323">
        <w:rPr>
          <w:rFonts w:asciiTheme="majorBidi" w:hAnsiTheme="majorBidi" w:cstheme="majorBidi"/>
          <w:color w:val="000000"/>
          <w:sz w:val="24"/>
          <w:szCs w:val="24"/>
        </w:rPr>
        <w:t>[26,38]</w:t>
      </w:r>
      <w:r w:rsidR="00324A18" w:rsidRPr="00A81323">
        <w:rPr>
          <w:rFonts w:asciiTheme="majorBidi" w:hAnsiTheme="majorBidi" w:cstheme="majorBidi"/>
          <w:color w:val="000000"/>
          <w:sz w:val="24"/>
          <w:szCs w:val="24"/>
        </w:rPr>
        <w:t xml:space="preserve"> a</w:t>
      </w:r>
      <w:r w:rsidRPr="00A81323">
        <w:rPr>
          <w:rFonts w:asciiTheme="majorBidi" w:hAnsiTheme="majorBidi" w:cstheme="majorBidi"/>
          <w:color w:val="000000"/>
          <w:sz w:val="24"/>
          <w:szCs w:val="24"/>
        </w:rPr>
        <w:t xml:space="preserve">nd </w:t>
      </w:r>
      <w:r w:rsidR="00EC2801" w:rsidRPr="00A81323">
        <w:rPr>
          <w:rFonts w:asciiTheme="majorBidi" w:hAnsiTheme="majorBidi" w:cstheme="majorBidi"/>
          <w:position w:val="-10"/>
          <w:sz w:val="24"/>
          <w:szCs w:val="24"/>
        </w:rPr>
        <w:object w:dxaOrig="300" w:dyaOrig="360">
          <v:shape id="_x0000_i1084" type="#_x0000_t75" style="width:13.6pt;height:16.3pt" o:ole="">
            <v:imagedata r:id="rId130" o:title=""/>
          </v:shape>
          <o:OLEObject Type="Embed" ProgID="Equation.3" ShapeID="_x0000_i1084" DrawAspect="Content" ObjectID="_1645280591" r:id="rId131"/>
        </w:object>
      </w:r>
      <w:r w:rsidRPr="00A81323">
        <w:rPr>
          <w:rFonts w:asciiTheme="majorBidi" w:hAnsiTheme="majorBidi" w:cstheme="majorBidi"/>
          <w:position w:val="-10"/>
          <w:sz w:val="24"/>
          <w:szCs w:val="24"/>
        </w:rPr>
        <w:t xml:space="preserve"> </w:t>
      </w:r>
      <w:r w:rsidRPr="00A81323">
        <w:rPr>
          <w:rFonts w:asciiTheme="majorBidi" w:hAnsiTheme="majorBidi" w:cstheme="majorBidi"/>
          <w:color w:val="000000"/>
          <w:sz w:val="24"/>
          <w:szCs w:val="24"/>
        </w:rPr>
        <w:t>are the first</w:t>
      </w:r>
      <w:r w:rsidR="00267FAE" w:rsidRPr="00A81323">
        <w:rPr>
          <w:rFonts w:asciiTheme="majorBidi" w:hAnsiTheme="majorBidi" w:cstheme="majorBidi"/>
          <w:color w:val="000000"/>
          <w:sz w:val="24"/>
          <w:szCs w:val="24"/>
        </w:rPr>
        <w:t>-</w:t>
      </w:r>
      <w:r w:rsidRPr="00A81323">
        <w:rPr>
          <w:rFonts w:asciiTheme="majorBidi" w:hAnsiTheme="majorBidi" w:cstheme="majorBidi"/>
          <w:color w:val="000000"/>
          <w:sz w:val="24"/>
          <w:szCs w:val="24"/>
        </w:rPr>
        <w:t>and second</w:t>
      </w:r>
      <w:r w:rsidR="00267FAE" w:rsidRPr="00A81323">
        <w:rPr>
          <w:rFonts w:asciiTheme="majorBidi" w:hAnsiTheme="majorBidi" w:cstheme="majorBidi"/>
          <w:color w:val="000000"/>
          <w:sz w:val="24"/>
          <w:szCs w:val="24"/>
        </w:rPr>
        <w:t>-</w:t>
      </w:r>
      <w:r w:rsidRPr="00A81323">
        <w:rPr>
          <w:rFonts w:asciiTheme="majorBidi" w:hAnsiTheme="majorBidi" w:cstheme="majorBidi"/>
          <w:color w:val="000000"/>
          <w:sz w:val="24"/>
          <w:szCs w:val="24"/>
        </w:rPr>
        <w:t>order adsorption rate</w:t>
      </w:r>
      <w:r w:rsidRPr="00A81323">
        <w:rPr>
          <w:rFonts w:asciiTheme="majorBidi" w:hAnsiTheme="majorBidi" w:cstheme="majorBidi"/>
          <w:sz w:val="24"/>
          <w:szCs w:val="24"/>
        </w:rPr>
        <w:t xml:space="preserve"> constants of the ISO equation in each region </w:t>
      </w:r>
      <w:r w:rsidR="00B141AA" w:rsidRPr="00A81323">
        <w:rPr>
          <w:rFonts w:asciiTheme="majorBidi" w:hAnsiTheme="majorBidi" w:cstheme="majorBidi"/>
          <w:sz w:val="24"/>
          <w:szCs w:val="24"/>
        </w:rPr>
        <w:t xml:space="preserve">of a kinetic curve </w:t>
      </w:r>
      <w:r w:rsidRPr="00A81323">
        <w:rPr>
          <w:rFonts w:asciiTheme="majorBidi" w:hAnsiTheme="majorBidi" w:cstheme="majorBidi"/>
          <w:sz w:val="24"/>
          <w:szCs w:val="24"/>
        </w:rPr>
        <w:t xml:space="preserve">and are in </w:t>
      </w:r>
      <w:r w:rsidRPr="00A81323">
        <w:rPr>
          <w:rFonts w:asciiTheme="majorBidi" w:hAnsiTheme="majorBidi" w:cstheme="majorBidi"/>
          <w:sz w:val="24"/>
          <w:szCs w:val="24"/>
          <w:lang w:bidi="fa-IR"/>
        </w:rPr>
        <w:t>M</w:t>
      </w:r>
      <w:r w:rsidR="00903D30" w:rsidRPr="00A81323">
        <w:rPr>
          <w:rFonts w:asciiTheme="majorBidi" w:hAnsiTheme="majorBidi" w:cstheme="majorBidi"/>
          <w:sz w:val="24"/>
          <w:szCs w:val="24"/>
          <w:vertAlign w:val="superscript"/>
          <w:lang w:bidi="fa-IR"/>
        </w:rPr>
        <w:t>–</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mg g</w:t>
      </w:r>
      <w:r w:rsidR="00903D30" w:rsidRPr="00A81323">
        <w:rPr>
          <w:rFonts w:asciiTheme="majorBidi" w:hAnsiTheme="majorBidi" w:cstheme="majorBidi"/>
          <w:sz w:val="24"/>
          <w:szCs w:val="24"/>
          <w:vertAlign w:val="superscript"/>
          <w:lang w:bidi="fa-IR"/>
        </w:rPr>
        <w:t>–</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rPr>
        <w:t xml:space="preserve"> and </w:t>
      </w:r>
      <w:r w:rsidRPr="00A81323">
        <w:rPr>
          <w:rFonts w:asciiTheme="majorBidi" w:hAnsiTheme="majorBidi" w:cstheme="majorBidi"/>
          <w:sz w:val="24"/>
          <w:szCs w:val="24"/>
          <w:lang w:bidi="fa-IR"/>
        </w:rPr>
        <w:t>M</w:t>
      </w:r>
      <w:r w:rsidR="00903D30" w:rsidRPr="00A81323">
        <w:rPr>
          <w:rFonts w:asciiTheme="majorBidi" w:hAnsiTheme="majorBidi" w:cstheme="majorBidi"/>
          <w:sz w:val="24"/>
          <w:szCs w:val="24"/>
          <w:vertAlign w:val="superscript"/>
          <w:lang w:bidi="fa-IR"/>
        </w:rPr>
        <w:t>–</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00903D30" w:rsidRPr="00A81323">
        <w:rPr>
          <w:rFonts w:asciiTheme="majorBidi" w:hAnsiTheme="majorBidi" w:cstheme="majorBidi"/>
          <w:sz w:val="24"/>
          <w:szCs w:val="24"/>
          <w:vertAlign w:val="superscript"/>
          <w:lang w:bidi="fa-IR"/>
        </w:rPr>
        <w:t>–</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respectively and </w:t>
      </w:r>
      <w:r w:rsidR="00EE274C" w:rsidRPr="00A81323">
        <w:rPr>
          <w:rFonts w:asciiTheme="majorBidi" w:hAnsiTheme="majorBidi" w:cstheme="majorBidi"/>
          <w:position w:val="-32"/>
          <w:sz w:val="24"/>
          <w:szCs w:val="24"/>
        </w:rPr>
        <w:object w:dxaOrig="1320" w:dyaOrig="760">
          <v:shape id="_x0000_i1085" type="#_x0000_t75" style="width:65.2pt;height:35.3pt" o:ole="">
            <v:imagedata r:id="rId132" o:title=""/>
          </v:shape>
          <o:OLEObject Type="Embed" ProgID="Equation.3" ShapeID="_x0000_i1085" DrawAspect="Content" ObjectID="_1645280592" r:id="rId133"/>
        </w:object>
      </w:r>
      <w:r w:rsidRPr="00A81323">
        <w:rPr>
          <w:rFonts w:asciiTheme="majorBidi" w:hAnsiTheme="majorBidi" w:cstheme="majorBidi"/>
          <w:sz w:val="24"/>
          <w:szCs w:val="24"/>
          <w:lang w:bidi="fa-IR"/>
        </w:rPr>
        <w:t xml:space="preserve">. </w:t>
      </w:r>
      <w:r w:rsidR="00EE274C" w:rsidRPr="00A81323">
        <w:rPr>
          <w:rFonts w:asciiTheme="majorBidi" w:hAnsiTheme="majorBidi" w:cstheme="majorBidi"/>
          <w:position w:val="-24"/>
          <w:sz w:val="24"/>
          <w:szCs w:val="24"/>
        </w:rPr>
        <w:object w:dxaOrig="1100" w:dyaOrig="620">
          <v:shape id="_x0000_i1086" type="#_x0000_t75" style="width:54.35pt;height:29.9pt" o:ole="">
            <v:imagedata r:id="rId134" o:title=""/>
          </v:shape>
          <o:OLEObject Type="Embed" ProgID="Equation.3" ShapeID="_x0000_i1086" DrawAspect="Content" ObjectID="_1645280593" r:id="rId135"/>
        </w:object>
      </w:r>
      <w:r w:rsidRPr="00A81323">
        <w:rPr>
          <w:rFonts w:asciiTheme="majorBidi" w:hAnsiTheme="majorBidi" w:cstheme="majorBidi"/>
          <w:sz w:val="24"/>
          <w:szCs w:val="24"/>
        </w:rPr>
        <w:t xml:space="preserve">, where </w:t>
      </w:r>
      <w:r w:rsidRPr="00A81323">
        <w:rPr>
          <w:rFonts w:asciiTheme="majorBidi" w:hAnsiTheme="majorBidi" w:cstheme="majorBidi"/>
          <w:i/>
          <w:iCs/>
          <w:sz w:val="24"/>
          <w:szCs w:val="24"/>
          <w:lang w:bidi="fa-IR"/>
        </w:rPr>
        <w:t>v</w:t>
      </w:r>
      <w:r w:rsidRPr="00A81323">
        <w:rPr>
          <w:rFonts w:asciiTheme="majorBidi" w:hAnsiTheme="majorBidi" w:cstheme="majorBidi"/>
          <w:sz w:val="24"/>
          <w:szCs w:val="24"/>
          <w:lang w:bidi="fa-IR"/>
        </w:rPr>
        <w:t xml:space="preserve"> is the volume of solution (ml), </w:t>
      </w:r>
      <w:r w:rsidR="00B141AA" w:rsidRPr="00A81323">
        <w:rPr>
          <w:rFonts w:asciiTheme="majorBidi" w:hAnsiTheme="majorBidi" w:cstheme="majorBidi"/>
          <w:i/>
          <w:iCs/>
          <w:sz w:val="24"/>
          <w:szCs w:val="24"/>
          <w:lang w:bidi="fa-IR"/>
        </w:rPr>
        <w:t>M</w:t>
      </w:r>
      <w:r w:rsidR="00B141AA" w:rsidRPr="00A81323">
        <w:rPr>
          <w:rFonts w:asciiTheme="majorBidi" w:hAnsiTheme="majorBidi" w:cstheme="majorBidi"/>
          <w:sz w:val="24"/>
          <w:szCs w:val="24"/>
          <w:lang w:bidi="fa-IR"/>
        </w:rPr>
        <w:t xml:space="preserve"> is the molecular weight of adsorbate (mg mol</w:t>
      </w:r>
      <w:r w:rsidR="00B141AA" w:rsidRPr="00A81323">
        <w:rPr>
          <w:rFonts w:asciiTheme="majorBidi" w:hAnsiTheme="majorBidi" w:cstheme="majorBidi"/>
          <w:sz w:val="24"/>
          <w:szCs w:val="24"/>
        </w:rPr>
        <w:t>e</w:t>
      </w:r>
      <w:r w:rsidR="00B141AA" w:rsidRPr="00A81323">
        <w:rPr>
          <w:rFonts w:asciiTheme="majorBidi" w:hAnsiTheme="majorBidi" w:cstheme="majorBidi"/>
          <w:sz w:val="24"/>
          <w:szCs w:val="24"/>
          <w:vertAlign w:val="superscript"/>
        </w:rPr>
        <w:t>-1</w:t>
      </w:r>
      <w:r w:rsidR="00B141AA" w:rsidRPr="00A81323">
        <w:rPr>
          <w:rFonts w:asciiTheme="majorBidi" w:hAnsiTheme="majorBidi" w:cstheme="majorBidi"/>
          <w:sz w:val="24"/>
          <w:szCs w:val="24"/>
          <w:lang w:bidi="fa-IR"/>
        </w:rPr>
        <w:t xml:space="preserve">) and </w:t>
      </w:r>
      <w:r w:rsidRPr="00A81323">
        <w:rPr>
          <w:rFonts w:asciiTheme="majorBidi" w:hAnsiTheme="majorBidi" w:cstheme="majorBidi"/>
          <w:i/>
          <w:iCs/>
          <w:sz w:val="24"/>
          <w:szCs w:val="24"/>
          <w:lang w:bidi="fa-IR"/>
        </w:rPr>
        <w:t>w</w:t>
      </w:r>
      <w:r w:rsidRPr="00A81323">
        <w:rPr>
          <w:rFonts w:asciiTheme="majorBidi" w:hAnsiTheme="majorBidi" w:cstheme="majorBidi"/>
          <w:sz w:val="24"/>
          <w:szCs w:val="24"/>
          <w:lang w:bidi="fa-IR"/>
        </w:rPr>
        <w:t xml:space="preserve"> is the weight of the used adsorbent (g). </w:t>
      </w:r>
      <w:r w:rsidR="00C52A93" w:rsidRPr="00A81323">
        <w:rPr>
          <w:rFonts w:asciiTheme="majorBidi" w:hAnsiTheme="majorBidi" w:cstheme="majorBidi"/>
          <w:color w:val="000000" w:themeColor="text1"/>
          <w:sz w:val="24"/>
          <w:szCs w:val="24"/>
        </w:rPr>
        <w:t xml:space="preserve">Some adsorbents have </w:t>
      </w:r>
      <w:r w:rsidR="00C52A93" w:rsidRPr="00A81323">
        <w:rPr>
          <w:rFonts w:asciiTheme="majorBidi" w:hAnsiTheme="majorBidi" w:cstheme="majorBidi"/>
          <w:i/>
          <w:iCs/>
          <w:color w:val="000000" w:themeColor="text1"/>
          <w:sz w:val="24"/>
          <w:szCs w:val="24"/>
        </w:rPr>
        <w:t>m</w:t>
      </w:r>
      <w:r w:rsidR="00C52A93" w:rsidRPr="00A81323">
        <w:rPr>
          <w:rFonts w:asciiTheme="majorBidi" w:hAnsiTheme="majorBidi" w:cstheme="majorBidi"/>
          <w:color w:val="000000" w:themeColor="text1"/>
          <w:sz w:val="24"/>
          <w:szCs w:val="24"/>
        </w:rPr>
        <w:t xml:space="preserve"> different adsorption sites and </w:t>
      </w:r>
      <w:r w:rsidR="00CC1A38" w:rsidRPr="00A81323">
        <w:rPr>
          <w:rFonts w:asciiTheme="majorBidi" w:hAnsiTheme="majorBidi" w:cstheme="majorBidi"/>
          <w:color w:val="000000" w:themeColor="text1"/>
          <w:sz w:val="24"/>
          <w:szCs w:val="24"/>
        </w:rPr>
        <w:t xml:space="preserve">the </w:t>
      </w:r>
      <w:r w:rsidR="00C52A93" w:rsidRPr="00A81323">
        <w:rPr>
          <w:rFonts w:asciiTheme="majorBidi" w:hAnsiTheme="majorBidi" w:cstheme="majorBidi"/>
          <w:color w:val="000000" w:themeColor="text1"/>
          <w:sz w:val="24"/>
          <w:szCs w:val="24"/>
        </w:rPr>
        <w:t>adsorption</w:t>
      </w:r>
      <w:r w:rsidR="00C52A93" w:rsidRPr="00A81323">
        <w:rPr>
          <w:rFonts w:asciiTheme="majorBidi" w:hAnsiTheme="majorBidi" w:cstheme="majorBidi"/>
          <w:sz w:val="24"/>
          <w:szCs w:val="24"/>
        </w:rPr>
        <w:t xml:space="preserve"> occurs </w:t>
      </w:r>
      <w:r w:rsidR="0005200D" w:rsidRPr="00A81323">
        <w:rPr>
          <w:rFonts w:asciiTheme="majorBidi" w:hAnsiTheme="majorBidi" w:cstheme="majorBidi"/>
          <w:sz w:val="24"/>
          <w:szCs w:val="24"/>
        </w:rPr>
        <w:t xml:space="preserve">in sequence </w:t>
      </w:r>
      <w:r w:rsidR="00C52A93" w:rsidRPr="00A81323">
        <w:rPr>
          <w:rFonts w:asciiTheme="majorBidi" w:hAnsiTheme="majorBidi" w:cstheme="majorBidi"/>
          <w:sz w:val="24"/>
          <w:szCs w:val="24"/>
        </w:rPr>
        <w:t>on the</w:t>
      </w:r>
      <w:r w:rsidR="008C2B23" w:rsidRPr="00A81323">
        <w:rPr>
          <w:rFonts w:asciiTheme="majorBidi" w:hAnsiTheme="majorBidi" w:cstheme="majorBidi"/>
          <w:sz w:val="24"/>
          <w:szCs w:val="24"/>
        </w:rPr>
        <w:t>ir</w:t>
      </w:r>
      <w:r w:rsidR="00C52A93" w:rsidRPr="00A81323">
        <w:rPr>
          <w:rFonts w:asciiTheme="majorBidi" w:hAnsiTheme="majorBidi" w:cstheme="majorBidi"/>
          <w:sz w:val="24"/>
          <w:szCs w:val="24"/>
        </w:rPr>
        <w:t xml:space="preserve"> first, then second, . . . , </w:t>
      </w:r>
      <w:r w:rsidR="00E73F99" w:rsidRPr="00A81323">
        <w:rPr>
          <w:rFonts w:asciiTheme="majorBidi" w:hAnsiTheme="majorBidi" w:cstheme="majorBidi"/>
          <w:position w:val="-10"/>
          <w:sz w:val="24"/>
          <w:szCs w:val="24"/>
        </w:rPr>
        <w:object w:dxaOrig="900" w:dyaOrig="320">
          <v:shape id="_x0000_i1087" type="#_x0000_t75" style="width:38.7pt;height:16.3pt" o:ole="">
            <v:imagedata r:id="rId136" o:title=""/>
          </v:shape>
          <o:OLEObject Type="Embed" ProgID="Equation.3" ShapeID="_x0000_i1087" DrawAspect="Content" ObjectID="_1645280594" r:id="rId137"/>
        </w:object>
      </w:r>
      <w:r w:rsidR="00E73F99" w:rsidRPr="00A81323">
        <w:rPr>
          <w:rFonts w:asciiTheme="majorBidi" w:hAnsiTheme="majorBidi" w:cstheme="majorBidi"/>
          <w:sz w:val="24"/>
          <w:szCs w:val="24"/>
        </w:rPr>
        <w:t xml:space="preserve"> </w:t>
      </w:r>
      <w:r w:rsidR="00C52A93" w:rsidRPr="00A81323">
        <w:rPr>
          <w:rFonts w:asciiTheme="majorBidi" w:hAnsiTheme="majorBidi" w:cstheme="majorBidi"/>
          <w:sz w:val="24"/>
          <w:szCs w:val="24"/>
        </w:rPr>
        <w:t xml:space="preserve">and </w:t>
      </w:r>
      <w:r w:rsidR="00E73F99" w:rsidRPr="00A81323">
        <w:rPr>
          <w:rFonts w:asciiTheme="majorBidi" w:hAnsiTheme="majorBidi" w:cstheme="majorBidi"/>
          <w:position w:val="-6"/>
          <w:sz w:val="24"/>
          <w:szCs w:val="24"/>
        </w:rPr>
        <w:object w:dxaOrig="440" w:dyaOrig="279">
          <v:shape id="_x0000_i1088" type="#_x0000_t75" style="width:19.7pt;height:14.25pt" o:ole="">
            <v:imagedata r:id="rId138" o:title=""/>
          </v:shape>
          <o:OLEObject Type="Embed" ProgID="Equation.3" ShapeID="_x0000_i1088" DrawAspect="Content" ObjectID="_1645280595" r:id="rId139"/>
        </w:object>
      </w:r>
      <w:r w:rsidR="00C52A93" w:rsidRPr="00A81323">
        <w:rPr>
          <w:rFonts w:asciiTheme="majorBidi" w:hAnsiTheme="majorBidi" w:cstheme="majorBidi"/>
          <w:sz w:val="24"/>
          <w:szCs w:val="24"/>
        </w:rPr>
        <w:t xml:space="preserve"> sites respectively. In these cases, </w:t>
      </w:r>
      <w:r w:rsidR="00BB7C82" w:rsidRPr="00A81323">
        <w:rPr>
          <w:rFonts w:asciiTheme="majorBidi" w:hAnsiTheme="majorBidi" w:cstheme="majorBidi"/>
          <w:sz w:val="24"/>
          <w:szCs w:val="24"/>
        </w:rPr>
        <w:t xml:space="preserve">there are </w:t>
      </w:r>
      <w:r w:rsidR="00BB7C82" w:rsidRPr="00A81323">
        <w:rPr>
          <w:rFonts w:asciiTheme="majorBidi" w:hAnsiTheme="majorBidi" w:cstheme="majorBidi"/>
          <w:i/>
          <w:iCs/>
          <w:sz w:val="24"/>
          <w:szCs w:val="24"/>
        </w:rPr>
        <w:t>m</w:t>
      </w:r>
      <w:r w:rsidR="00BB7C82" w:rsidRPr="00A81323">
        <w:rPr>
          <w:rFonts w:asciiTheme="majorBidi" w:hAnsiTheme="majorBidi" w:cstheme="majorBidi"/>
          <w:sz w:val="24"/>
          <w:szCs w:val="24"/>
        </w:rPr>
        <w:t xml:space="preserve"> kinetic curve</w:t>
      </w:r>
      <w:r w:rsidR="00D23765" w:rsidRPr="00A81323">
        <w:rPr>
          <w:rFonts w:asciiTheme="majorBidi" w:hAnsiTheme="majorBidi" w:cstheme="majorBidi"/>
          <w:sz w:val="24"/>
          <w:szCs w:val="24"/>
        </w:rPr>
        <w:t>s</w:t>
      </w:r>
      <w:r w:rsidR="00BB7C82" w:rsidRPr="00A81323">
        <w:rPr>
          <w:rFonts w:asciiTheme="majorBidi" w:hAnsiTheme="majorBidi" w:cstheme="majorBidi"/>
          <w:sz w:val="24"/>
          <w:szCs w:val="24"/>
        </w:rPr>
        <w:t xml:space="preserve"> and </w:t>
      </w:r>
      <w:r w:rsidR="007F3400" w:rsidRPr="00A81323">
        <w:rPr>
          <w:rFonts w:asciiTheme="majorBidi" w:hAnsiTheme="majorBidi" w:cstheme="majorBidi"/>
          <w:sz w:val="24"/>
          <w:szCs w:val="24"/>
        </w:rPr>
        <w:t>in Eq.</w:t>
      </w:r>
      <w:r w:rsidR="00C52A93" w:rsidRPr="00A81323">
        <w:rPr>
          <w:rFonts w:asciiTheme="majorBidi" w:hAnsiTheme="majorBidi" w:cstheme="majorBidi"/>
          <w:sz w:val="24"/>
          <w:szCs w:val="24"/>
        </w:rPr>
        <w:t xml:space="preserve"> (1</w:t>
      </w:r>
      <w:r w:rsidR="00894F89" w:rsidRPr="00A81323">
        <w:rPr>
          <w:rFonts w:asciiTheme="majorBidi" w:hAnsiTheme="majorBidi" w:cstheme="majorBidi"/>
          <w:sz w:val="24"/>
          <w:szCs w:val="24"/>
        </w:rPr>
        <w:t>0</w:t>
      </w:r>
      <w:r w:rsidR="00C52A93" w:rsidRPr="00A81323">
        <w:rPr>
          <w:rFonts w:asciiTheme="majorBidi" w:hAnsiTheme="majorBidi" w:cstheme="majorBidi"/>
          <w:sz w:val="24"/>
          <w:szCs w:val="24"/>
        </w:rPr>
        <w:t xml:space="preserve">) </w:t>
      </w:r>
      <w:r w:rsidR="008A206C" w:rsidRPr="00A81323">
        <w:rPr>
          <w:rFonts w:asciiTheme="majorBidi" w:hAnsiTheme="majorBidi" w:cstheme="majorBidi"/>
          <w:position w:val="-12"/>
          <w:sz w:val="24"/>
          <w:szCs w:val="24"/>
        </w:rPr>
        <w:object w:dxaOrig="260" w:dyaOrig="360">
          <v:shape id="_x0000_i1089" type="#_x0000_t75" style="width:14.25pt;height:16.3pt" o:ole="">
            <v:imagedata r:id="rId140" o:title=""/>
          </v:shape>
          <o:OLEObject Type="Embed" ProgID="Equation.3" ShapeID="_x0000_i1089" DrawAspect="Content" ObjectID="_1645280596" r:id="rId141"/>
        </w:object>
      </w:r>
      <w:r w:rsidR="00506206" w:rsidRPr="00A81323">
        <w:rPr>
          <w:rFonts w:asciiTheme="majorBidi" w:hAnsiTheme="majorBidi" w:cstheme="majorBidi"/>
          <w:position w:val="-12"/>
          <w:sz w:val="24"/>
          <w:szCs w:val="24"/>
        </w:rPr>
        <w:t xml:space="preserve"> </w:t>
      </w:r>
      <w:r w:rsidR="00506206" w:rsidRPr="00A81323">
        <w:rPr>
          <w:rFonts w:asciiTheme="majorBidi" w:hAnsiTheme="majorBidi" w:cstheme="majorBidi"/>
          <w:sz w:val="24"/>
          <w:szCs w:val="24"/>
        </w:rPr>
        <w:t>a</w:t>
      </w:r>
      <w:r w:rsidR="00C52A93" w:rsidRPr="00A81323">
        <w:rPr>
          <w:rFonts w:asciiTheme="majorBidi" w:hAnsiTheme="majorBidi" w:cstheme="majorBidi"/>
          <w:sz w:val="24"/>
          <w:szCs w:val="24"/>
        </w:rPr>
        <w:t xml:space="preserve">nd </w:t>
      </w:r>
      <w:r w:rsidR="008A206C" w:rsidRPr="00A81323">
        <w:rPr>
          <w:rFonts w:asciiTheme="majorBidi" w:hAnsiTheme="majorBidi" w:cstheme="majorBidi"/>
          <w:position w:val="-12"/>
          <w:sz w:val="24"/>
          <w:szCs w:val="24"/>
        </w:rPr>
        <w:object w:dxaOrig="240" w:dyaOrig="360">
          <v:shape id="_x0000_i1090" type="#_x0000_t75" style="width:13.6pt;height:16.3pt" o:ole="">
            <v:imagedata r:id="rId142" o:title=""/>
          </v:shape>
          <o:OLEObject Type="Embed" ProgID="Equation.3" ShapeID="_x0000_i1090" DrawAspect="Content" ObjectID="_1645280597" r:id="rId143"/>
        </w:object>
      </w:r>
      <w:r w:rsidR="003C445B" w:rsidRPr="00A81323">
        <w:rPr>
          <w:rFonts w:asciiTheme="majorBidi" w:hAnsiTheme="majorBidi" w:cstheme="majorBidi"/>
          <w:sz w:val="24"/>
          <w:szCs w:val="24"/>
        </w:rPr>
        <w:t xml:space="preserve"> </w:t>
      </w:r>
      <w:r w:rsidR="008E680B" w:rsidRPr="00A81323">
        <w:rPr>
          <w:rFonts w:asciiTheme="majorBidi" w:hAnsiTheme="majorBidi" w:cstheme="majorBidi"/>
          <w:sz w:val="24"/>
          <w:szCs w:val="24"/>
        </w:rPr>
        <w:t xml:space="preserve">are </w:t>
      </w:r>
      <w:r w:rsidR="00C52A93" w:rsidRPr="00A81323">
        <w:rPr>
          <w:rFonts w:asciiTheme="majorBidi" w:hAnsiTheme="majorBidi" w:cstheme="majorBidi"/>
          <w:sz w:val="24"/>
          <w:szCs w:val="24"/>
        </w:rPr>
        <w:t xml:space="preserve">used for </w:t>
      </w:r>
      <w:r w:rsidR="00E73F99" w:rsidRPr="00A81323">
        <w:rPr>
          <w:rFonts w:asciiTheme="majorBidi" w:hAnsiTheme="majorBidi" w:cstheme="majorBidi"/>
          <w:position w:val="-6"/>
          <w:sz w:val="24"/>
          <w:szCs w:val="24"/>
        </w:rPr>
        <w:object w:dxaOrig="440" w:dyaOrig="279">
          <v:shape id="_x0000_i1091" type="#_x0000_t75" style="width:19.7pt;height:14.25pt" o:ole="">
            <v:imagedata r:id="rId144" o:title=""/>
          </v:shape>
          <o:OLEObject Type="Embed" ProgID="Equation.3" ShapeID="_x0000_i1091" DrawAspect="Content" ObjectID="_1645280598" r:id="rId145"/>
        </w:object>
      </w:r>
      <w:r w:rsidR="00694A18" w:rsidRPr="00A81323">
        <w:rPr>
          <w:rFonts w:asciiTheme="majorBidi" w:hAnsiTheme="majorBidi" w:cstheme="majorBidi"/>
          <w:sz w:val="24"/>
          <w:szCs w:val="24"/>
        </w:rPr>
        <w:t xml:space="preserve"> </w:t>
      </w:r>
      <w:r w:rsidR="00C52A93" w:rsidRPr="00A81323">
        <w:rPr>
          <w:rFonts w:asciiTheme="majorBidi" w:hAnsiTheme="majorBidi" w:cstheme="majorBidi"/>
          <w:sz w:val="24"/>
          <w:szCs w:val="24"/>
        </w:rPr>
        <w:t>site</w:t>
      </w:r>
      <w:r w:rsidR="00CC1A38" w:rsidRPr="00A81323">
        <w:rPr>
          <w:rFonts w:asciiTheme="majorBidi" w:hAnsiTheme="majorBidi" w:cstheme="majorBidi"/>
          <w:sz w:val="24"/>
          <w:szCs w:val="24"/>
        </w:rPr>
        <w:t xml:space="preserve"> </w:t>
      </w:r>
      <w:r w:rsidR="00C52A93" w:rsidRPr="00A81323">
        <w:rPr>
          <w:rFonts w:asciiTheme="majorBidi" w:hAnsiTheme="majorBidi" w:cstheme="majorBidi"/>
          <w:sz w:val="24"/>
          <w:szCs w:val="24"/>
        </w:rPr>
        <w:t>or</w:t>
      </w:r>
      <w:r w:rsidR="00CC1A38" w:rsidRPr="00A81323">
        <w:rPr>
          <w:rFonts w:asciiTheme="majorBidi" w:hAnsiTheme="majorBidi" w:cstheme="majorBidi"/>
          <w:sz w:val="24"/>
          <w:szCs w:val="24"/>
        </w:rPr>
        <w:t xml:space="preserve"> other</w:t>
      </w:r>
      <w:r w:rsidR="00C52A93" w:rsidRPr="00A81323">
        <w:rPr>
          <w:rFonts w:asciiTheme="majorBidi" w:hAnsiTheme="majorBidi" w:cstheme="majorBidi"/>
          <w:sz w:val="24"/>
          <w:szCs w:val="24"/>
        </w:rPr>
        <w:t xml:space="preserve"> </w:t>
      </w:r>
      <w:r w:rsidR="00E73F99" w:rsidRPr="00A81323">
        <w:rPr>
          <w:rFonts w:asciiTheme="majorBidi" w:hAnsiTheme="majorBidi" w:cstheme="majorBidi"/>
          <w:position w:val="-6"/>
          <w:sz w:val="24"/>
          <w:szCs w:val="24"/>
        </w:rPr>
        <w:object w:dxaOrig="560" w:dyaOrig="279">
          <v:shape id="_x0000_i1092" type="#_x0000_t75" style="width:23.1pt;height:14.25pt" o:ole="">
            <v:imagedata r:id="rId146" o:title=""/>
          </v:shape>
          <o:OLEObject Type="Embed" ProgID="Equation.3" ShapeID="_x0000_i1092" DrawAspect="Content" ObjectID="_1645280599" r:id="rId147"/>
        </w:object>
      </w:r>
      <w:r w:rsidR="00C52A93" w:rsidRPr="00A81323">
        <w:rPr>
          <w:rFonts w:asciiTheme="majorBidi" w:hAnsiTheme="majorBidi" w:cstheme="majorBidi"/>
          <w:sz w:val="24"/>
          <w:szCs w:val="24"/>
        </w:rPr>
        <w:t xml:space="preserve"> sites</w:t>
      </w:r>
      <w:r w:rsidR="00CC1A38" w:rsidRPr="00A81323">
        <w:rPr>
          <w:rFonts w:asciiTheme="majorBidi" w:hAnsiTheme="majorBidi" w:cstheme="majorBidi"/>
          <w:sz w:val="24"/>
          <w:szCs w:val="24"/>
        </w:rPr>
        <w:t>,</w:t>
      </w:r>
      <w:r w:rsidR="000442F7" w:rsidRPr="00A81323">
        <w:rPr>
          <w:rFonts w:asciiTheme="majorBidi" w:hAnsiTheme="majorBidi" w:cstheme="majorBidi"/>
          <w:sz w:val="24"/>
          <w:szCs w:val="24"/>
        </w:rPr>
        <w:t xml:space="preserve"> t</w:t>
      </w:r>
      <w:r w:rsidR="003C445B" w:rsidRPr="00A81323">
        <w:rPr>
          <w:rFonts w:asciiTheme="majorBidi" w:hAnsiTheme="majorBidi" w:cstheme="majorBidi"/>
          <w:sz w:val="24"/>
          <w:szCs w:val="24"/>
        </w:rPr>
        <w:t xml:space="preserve">hese symbols </w:t>
      </w:r>
      <w:r w:rsidR="00C52A93" w:rsidRPr="00A81323">
        <w:rPr>
          <w:rFonts w:asciiTheme="majorBidi" w:hAnsiTheme="majorBidi" w:cstheme="majorBidi"/>
          <w:sz w:val="24"/>
          <w:szCs w:val="24"/>
        </w:rPr>
        <w:t xml:space="preserve">are replaced with </w:t>
      </w:r>
      <w:r w:rsidR="00E73F99" w:rsidRPr="00A81323">
        <w:rPr>
          <w:rFonts w:asciiTheme="majorBidi" w:hAnsiTheme="majorBidi" w:cstheme="majorBidi"/>
          <w:position w:val="-14"/>
          <w:sz w:val="24"/>
          <w:szCs w:val="24"/>
        </w:rPr>
        <w:object w:dxaOrig="540" w:dyaOrig="400">
          <v:shape id="_x0000_i1093" type="#_x0000_t75" style="width:30.55pt;height:19.7pt" o:ole="">
            <v:imagedata r:id="rId148" o:title=""/>
          </v:shape>
          <o:OLEObject Type="Embed" ProgID="Equation.3" ShapeID="_x0000_i1093" DrawAspect="Content" ObjectID="_1645280600" r:id="rId149"/>
        </w:object>
      </w:r>
      <w:r w:rsidR="00C52A93" w:rsidRPr="00A81323">
        <w:rPr>
          <w:rFonts w:asciiTheme="majorBidi" w:hAnsiTheme="majorBidi" w:cstheme="majorBidi"/>
          <w:sz w:val="24"/>
          <w:szCs w:val="24"/>
        </w:rPr>
        <w:t xml:space="preserve"> and </w:t>
      </w:r>
      <w:r w:rsidR="00E73F99" w:rsidRPr="00A81323">
        <w:rPr>
          <w:rFonts w:asciiTheme="majorBidi" w:hAnsiTheme="majorBidi" w:cstheme="majorBidi"/>
          <w:position w:val="-14"/>
          <w:sz w:val="24"/>
          <w:szCs w:val="24"/>
        </w:rPr>
        <w:object w:dxaOrig="520" w:dyaOrig="400">
          <v:shape id="_x0000_i1094" type="#_x0000_t75" style="width:29.2pt;height:19.7pt" o:ole="">
            <v:imagedata r:id="rId150" o:title=""/>
          </v:shape>
          <o:OLEObject Type="Embed" ProgID="Equation.3" ShapeID="_x0000_i1094" DrawAspect="Content" ObjectID="_1645280601" r:id="rId151"/>
        </w:object>
      </w:r>
      <w:r w:rsidR="00E73F99" w:rsidRPr="00A81323">
        <w:rPr>
          <w:rFonts w:asciiTheme="majorBidi" w:hAnsiTheme="majorBidi" w:cstheme="majorBidi"/>
          <w:sz w:val="24"/>
          <w:szCs w:val="24"/>
        </w:rPr>
        <w:t>,</w:t>
      </w:r>
      <w:r w:rsidR="00A431BA" w:rsidRPr="00A81323">
        <w:rPr>
          <w:rFonts w:asciiTheme="majorBidi" w:hAnsiTheme="majorBidi" w:cstheme="majorBidi"/>
          <w:sz w:val="24"/>
          <w:szCs w:val="24"/>
        </w:rPr>
        <w:t xml:space="preserve"> </w:t>
      </w:r>
      <w:r w:rsidR="00C52A93" w:rsidRPr="00A81323">
        <w:rPr>
          <w:rFonts w:asciiTheme="majorBidi" w:hAnsiTheme="majorBidi" w:cstheme="majorBidi"/>
          <w:sz w:val="24"/>
          <w:szCs w:val="24"/>
        </w:rPr>
        <w:t xml:space="preserve">where </w:t>
      </w:r>
      <w:r w:rsidR="00B053C7" w:rsidRPr="00A81323">
        <w:rPr>
          <w:rFonts w:asciiTheme="majorBidi" w:hAnsiTheme="majorBidi" w:cstheme="majorBidi"/>
          <w:position w:val="-10"/>
          <w:sz w:val="24"/>
          <w:szCs w:val="24"/>
        </w:rPr>
        <w:object w:dxaOrig="1180" w:dyaOrig="320">
          <v:shape id="_x0000_i1095" type="#_x0000_t75" style="width:49.6pt;height:16.3pt" o:ole="">
            <v:imagedata r:id="rId152" o:title=""/>
          </v:shape>
          <o:OLEObject Type="Embed" ProgID="Equation.3" ShapeID="_x0000_i1095" DrawAspect="Content" ObjectID="_1645280602" r:id="rId153"/>
        </w:object>
      </w:r>
      <w:r w:rsidR="00C52A93" w:rsidRPr="00A81323">
        <w:rPr>
          <w:rFonts w:asciiTheme="majorBidi" w:hAnsiTheme="majorBidi" w:cstheme="majorBidi"/>
          <w:sz w:val="24"/>
          <w:szCs w:val="24"/>
        </w:rPr>
        <w:t xml:space="preserve">. </w:t>
      </w:r>
      <w:r w:rsidR="00E73F99" w:rsidRPr="00A81323">
        <w:rPr>
          <w:rFonts w:asciiTheme="majorBidi" w:hAnsiTheme="majorBidi" w:cstheme="majorBidi"/>
          <w:position w:val="-14"/>
          <w:sz w:val="24"/>
          <w:szCs w:val="24"/>
        </w:rPr>
        <w:object w:dxaOrig="540" w:dyaOrig="400">
          <v:shape id="_x0000_i1096" type="#_x0000_t75" style="width:30.55pt;height:19.7pt" o:ole="">
            <v:imagedata r:id="rId148" o:title=""/>
          </v:shape>
          <o:OLEObject Type="Embed" ProgID="Equation.3" ShapeID="_x0000_i1096" DrawAspect="Content" ObjectID="_1645280603" r:id="rId154"/>
        </w:object>
      </w:r>
      <w:r w:rsidR="00E73F99" w:rsidRPr="00A81323">
        <w:rPr>
          <w:rFonts w:asciiTheme="majorBidi" w:hAnsiTheme="majorBidi" w:cstheme="majorBidi"/>
          <w:sz w:val="24"/>
          <w:szCs w:val="24"/>
        </w:rPr>
        <w:t xml:space="preserve"> and </w:t>
      </w:r>
      <w:r w:rsidR="00E73F99" w:rsidRPr="00A81323">
        <w:rPr>
          <w:rFonts w:asciiTheme="majorBidi" w:hAnsiTheme="majorBidi" w:cstheme="majorBidi"/>
          <w:position w:val="-14"/>
          <w:sz w:val="24"/>
          <w:szCs w:val="24"/>
        </w:rPr>
        <w:object w:dxaOrig="520" w:dyaOrig="400">
          <v:shape id="_x0000_i1097" type="#_x0000_t75" style="width:29.2pt;height:19.7pt" o:ole="">
            <v:imagedata r:id="rId155" o:title=""/>
          </v:shape>
          <o:OLEObject Type="Embed" ProgID="Equation.3" ShapeID="_x0000_i1097" DrawAspect="Content" ObjectID="_1645280604" r:id="rId156"/>
        </w:object>
      </w:r>
      <w:r w:rsidR="00C52A93" w:rsidRPr="00A81323">
        <w:rPr>
          <w:rFonts w:asciiTheme="majorBidi" w:hAnsiTheme="majorBidi" w:cstheme="majorBidi"/>
          <w:sz w:val="24"/>
          <w:szCs w:val="24"/>
        </w:rPr>
        <w:t xml:space="preserve"> are</w:t>
      </w:r>
      <w:r w:rsidR="00593397" w:rsidRPr="00A81323">
        <w:rPr>
          <w:rFonts w:asciiTheme="majorBidi" w:hAnsiTheme="majorBidi" w:cstheme="majorBidi"/>
          <w:sz w:val="24"/>
          <w:szCs w:val="24"/>
        </w:rPr>
        <w:t xml:space="preserve"> the maximum adsorption </w:t>
      </w:r>
      <w:r w:rsidR="00593397" w:rsidRPr="00A81323">
        <w:rPr>
          <w:rFonts w:asciiTheme="majorBidi" w:hAnsiTheme="majorBidi" w:cstheme="majorBidi"/>
          <w:sz w:val="24"/>
          <w:szCs w:val="24"/>
        </w:rPr>
        <w:lastRenderedPageBreak/>
        <w:t>capacit</w:t>
      </w:r>
      <w:r w:rsidR="00E16F5B" w:rsidRPr="00A81323">
        <w:rPr>
          <w:rFonts w:asciiTheme="majorBidi" w:hAnsiTheme="majorBidi" w:cstheme="majorBidi"/>
          <w:sz w:val="24"/>
          <w:szCs w:val="24"/>
        </w:rPr>
        <w:t>i</w:t>
      </w:r>
      <w:r w:rsidR="00593397" w:rsidRPr="00A81323">
        <w:rPr>
          <w:rFonts w:asciiTheme="majorBidi" w:hAnsiTheme="majorBidi" w:cstheme="majorBidi"/>
          <w:sz w:val="24"/>
          <w:szCs w:val="24"/>
        </w:rPr>
        <w:t>es</w:t>
      </w:r>
      <w:r w:rsidR="00C52A93" w:rsidRPr="00A81323">
        <w:rPr>
          <w:rFonts w:asciiTheme="majorBidi" w:hAnsiTheme="majorBidi" w:cstheme="majorBidi"/>
          <w:sz w:val="24"/>
          <w:szCs w:val="24"/>
        </w:rPr>
        <w:t xml:space="preserve"> of adsorbent and adsorbate concentration</w:t>
      </w:r>
      <w:r w:rsidR="003C3DF8" w:rsidRPr="00A81323">
        <w:rPr>
          <w:rFonts w:asciiTheme="majorBidi" w:hAnsiTheme="majorBidi" w:cstheme="majorBidi"/>
          <w:sz w:val="24"/>
          <w:szCs w:val="24"/>
        </w:rPr>
        <w:t xml:space="preserve"> after </w:t>
      </w:r>
      <w:r w:rsidR="00CC1A38" w:rsidRPr="00A81323">
        <w:rPr>
          <w:rFonts w:asciiTheme="majorBidi" w:hAnsiTheme="majorBidi" w:cstheme="majorBidi"/>
          <w:sz w:val="24"/>
          <w:szCs w:val="24"/>
        </w:rPr>
        <w:t xml:space="preserve">the </w:t>
      </w:r>
      <w:r w:rsidR="003C3DF8" w:rsidRPr="00A81323">
        <w:rPr>
          <w:rFonts w:asciiTheme="majorBidi" w:hAnsiTheme="majorBidi" w:cstheme="majorBidi"/>
          <w:sz w:val="24"/>
          <w:szCs w:val="24"/>
        </w:rPr>
        <w:t xml:space="preserve">absorption </w:t>
      </w:r>
      <w:r w:rsidR="00CC1A38" w:rsidRPr="00A81323">
        <w:rPr>
          <w:rFonts w:asciiTheme="majorBidi" w:hAnsiTheme="majorBidi" w:cstheme="majorBidi"/>
          <w:sz w:val="24"/>
          <w:szCs w:val="24"/>
        </w:rPr>
        <w:t>is completed</w:t>
      </w:r>
      <w:r w:rsidR="00C52A93" w:rsidRPr="00A81323">
        <w:rPr>
          <w:rFonts w:asciiTheme="majorBidi" w:hAnsiTheme="majorBidi" w:cstheme="majorBidi"/>
          <w:sz w:val="24"/>
          <w:szCs w:val="24"/>
        </w:rPr>
        <w:t xml:space="preserve"> on the </w:t>
      </w:r>
      <w:r w:rsidR="00C52A93" w:rsidRPr="00A81323">
        <w:rPr>
          <w:rFonts w:asciiTheme="majorBidi" w:hAnsiTheme="majorBidi" w:cstheme="majorBidi"/>
          <w:i/>
          <w:iCs/>
          <w:sz w:val="24"/>
          <w:szCs w:val="24"/>
        </w:rPr>
        <w:t>ith</w:t>
      </w:r>
      <w:r w:rsidR="00C52A93" w:rsidRPr="00A81323">
        <w:rPr>
          <w:rFonts w:asciiTheme="majorBidi" w:hAnsiTheme="majorBidi" w:cstheme="majorBidi"/>
          <w:sz w:val="24"/>
          <w:szCs w:val="24"/>
        </w:rPr>
        <w:t xml:space="preserve"> adsorption site, respectively</w:t>
      </w:r>
      <w:r w:rsidR="00675EBE" w:rsidRPr="00A81323">
        <w:rPr>
          <w:rFonts w:asciiTheme="majorBidi" w:hAnsiTheme="majorBidi" w:cstheme="majorBidi"/>
          <w:sz w:val="24"/>
          <w:szCs w:val="24"/>
        </w:rPr>
        <w:t>.</w:t>
      </w:r>
      <w:r w:rsidR="00BB7C82" w:rsidRPr="00A81323">
        <w:rPr>
          <w:rFonts w:asciiTheme="majorBidi" w:hAnsiTheme="majorBidi" w:cstheme="majorBidi"/>
          <w:sz w:val="24"/>
          <w:szCs w:val="24"/>
        </w:rPr>
        <w:t xml:space="preserve"> </w:t>
      </w:r>
      <w:r w:rsidR="008E1B0A" w:rsidRPr="00A81323">
        <w:rPr>
          <w:rFonts w:asciiTheme="majorBidi" w:hAnsiTheme="majorBidi" w:cstheme="majorBidi"/>
          <w:sz w:val="24"/>
          <w:szCs w:val="24"/>
        </w:rPr>
        <w:t>T</w:t>
      </w:r>
      <w:r w:rsidR="00BB7C82" w:rsidRPr="00A81323">
        <w:rPr>
          <w:rFonts w:asciiTheme="majorBidi" w:hAnsiTheme="majorBidi" w:cstheme="majorBidi"/>
          <w:sz w:val="24"/>
          <w:szCs w:val="24"/>
        </w:rPr>
        <w:t>hus</w:t>
      </w:r>
      <w:r w:rsidR="008E1B0A" w:rsidRPr="00A81323">
        <w:rPr>
          <w:rFonts w:asciiTheme="majorBidi" w:hAnsiTheme="majorBidi" w:cstheme="majorBidi"/>
          <w:sz w:val="24"/>
          <w:szCs w:val="24"/>
        </w:rPr>
        <w:t>,</w:t>
      </w:r>
      <w:r w:rsidR="00BB7C82" w:rsidRPr="00A81323">
        <w:rPr>
          <w:rFonts w:asciiTheme="majorBidi" w:hAnsiTheme="majorBidi" w:cstheme="majorBidi"/>
          <w:sz w:val="24"/>
          <w:szCs w:val="24"/>
        </w:rPr>
        <w:t xml:space="preserve"> the ISO equation is used </w:t>
      </w:r>
      <w:r w:rsidR="00BB7C82" w:rsidRPr="00A81323">
        <w:rPr>
          <w:rFonts w:asciiTheme="majorBidi" w:hAnsiTheme="majorBidi" w:cstheme="majorBidi"/>
          <w:i/>
          <w:iCs/>
          <w:sz w:val="24"/>
          <w:szCs w:val="24"/>
        </w:rPr>
        <w:t>m</w:t>
      </w:r>
      <w:r w:rsidR="00BB7C82" w:rsidRPr="00A81323">
        <w:rPr>
          <w:rFonts w:asciiTheme="majorBidi" w:hAnsiTheme="majorBidi" w:cstheme="majorBidi"/>
          <w:sz w:val="24"/>
          <w:szCs w:val="24"/>
        </w:rPr>
        <w:t xml:space="preserve"> times to analyze </w:t>
      </w:r>
      <w:r w:rsidR="008E1B0A" w:rsidRPr="00A81323">
        <w:rPr>
          <w:rFonts w:asciiTheme="majorBidi" w:hAnsiTheme="majorBidi" w:cstheme="majorBidi"/>
          <w:sz w:val="24"/>
          <w:szCs w:val="24"/>
        </w:rPr>
        <w:t xml:space="preserve">these </w:t>
      </w:r>
      <w:r w:rsidR="008E1B0A" w:rsidRPr="00A81323">
        <w:rPr>
          <w:rFonts w:asciiTheme="majorBidi" w:hAnsiTheme="majorBidi" w:cstheme="majorBidi"/>
          <w:i/>
          <w:iCs/>
          <w:sz w:val="24"/>
          <w:szCs w:val="24"/>
        </w:rPr>
        <w:t>m</w:t>
      </w:r>
      <w:r w:rsidR="008E1B0A" w:rsidRPr="00A81323">
        <w:rPr>
          <w:rFonts w:asciiTheme="majorBidi" w:hAnsiTheme="majorBidi" w:cstheme="majorBidi"/>
          <w:sz w:val="24"/>
          <w:szCs w:val="24"/>
        </w:rPr>
        <w:t xml:space="preserve"> </w:t>
      </w:r>
      <w:r w:rsidR="00BB7C82" w:rsidRPr="00A81323">
        <w:rPr>
          <w:rFonts w:asciiTheme="majorBidi" w:hAnsiTheme="majorBidi" w:cstheme="majorBidi"/>
          <w:sz w:val="24"/>
          <w:szCs w:val="24"/>
        </w:rPr>
        <w:t xml:space="preserve">kinetic </w:t>
      </w:r>
      <w:r w:rsidR="008E1B0A" w:rsidRPr="00A81323">
        <w:rPr>
          <w:rFonts w:asciiTheme="majorBidi" w:hAnsiTheme="majorBidi" w:cstheme="majorBidi"/>
          <w:sz w:val="24"/>
          <w:szCs w:val="24"/>
        </w:rPr>
        <w:t>curves</w:t>
      </w:r>
      <w:r w:rsidR="00344AD9">
        <w:rPr>
          <w:rFonts w:asciiTheme="majorBidi" w:hAnsiTheme="majorBidi" w:cstheme="majorBidi"/>
          <w:sz w:val="24"/>
          <w:szCs w:val="24"/>
        </w:rPr>
        <w:t>.</w:t>
      </w:r>
      <w:r w:rsidR="005F5988" w:rsidRPr="00344AD9">
        <w:rPr>
          <w:rFonts w:asciiTheme="majorBidi" w:hAnsiTheme="majorBidi" w:cstheme="majorBidi"/>
          <w:sz w:val="24"/>
          <w:szCs w:val="24"/>
          <w:vertAlign w:val="superscript"/>
        </w:rPr>
        <w:t>26,38</w:t>
      </w:r>
      <w:r w:rsidR="00524675" w:rsidRPr="00A81323">
        <w:rPr>
          <w:rFonts w:asciiTheme="majorBidi" w:hAnsiTheme="majorBidi" w:cstheme="majorBidi"/>
          <w:sz w:val="24"/>
          <w:szCs w:val="24"/>
        </w:rPr>
        <w:t xml:space="preserve"> </w:t>
      </w:r>
      <w:r w:rsidRPr="00A81323">
        <w:rPr>
          <w:rFonts w:asciiTheme="majorBidi" w:hAnsiTheme="majorBidi" w:cstheme="majorBidi"/>
          <w:sz w:val="24"/>
          <w:szCs w:val="24"/>
          <w:lang w:bidi="fa-IR"/>
        </w:rPr>
        <w:t xml:space="preserve">As referred before, based on the KASRA model, there are two regions in adsorption kinetic curves before reaching </w:t>
      </w:r>
      <w:r w:rsidR="008C70CD" w:rsidRPr="00A81323">
        <w:rPr>
          <w:rFonts w:asciiTheme="majorBidi" w:hAnsiTheme="majorBidi" w:cstheme="majorBidi"/>
          <w:sz w:val="24"/>
          <w:szCs w:val="24"/>
          <w:lang w:bidi="fa-IR"/>
        </w:rPr>
        <w:t xml:space="preserve">the </w:t>
      </w:r>
      <w:r w:rsidRPr="00A81323">
        <w:rPr>
          <w:rFonts w:asciiTheme="majorBidi" w:hAnsiTheme="majorBidi" w:cstheme="majorBidi"/>
          <w:sz w:val="24"/>
          <w:szCs w:val="24"/>
          <w:lang w:bidi="fa-IR"/>
        </w:rPr>
        <w:t>plateau which result from non</w:t>
      </w:r>
      <w:r w:rsidR="00CC1A38" w:rsidRPr="00A81323">
        <w:rPr>
          <w:rFonts w:asciiTheme="majorBidi" w:hAnsiTheme="majorBidi" w:cstheme="majorBidi"/>
          <w:sz w:val="24"/>
          <w:szCs w:val="24"/>
          <w:lang w:bidi="fa-IR"/>
        </w:rPr>
        <w:t xml:space="preserve">ideality in the </w:t>
      </w:r>
      <w:r w:rsidRPr="00A81323">
        <w:rPr>
          <w:rFonts w:asciiTheme="majorBidi" w:hAnsiTheme="majorBidi" w:cstheme="majorBidi"/>
          <w:sz w:val="24"/>
          <w:szCs w:val="24"/>
          <w:lang w:bidi="fa-IR"/>
        </w:rPr>
        <w:t xml:space="preserve">adsorption. In </w:t>
      </w:r>
      <w:r w:rsidR="00C026F2" w:rsidRPr="00A81323">
        <w:rPr>
          <w:rFonts w:asciiTheme="majorBidi" w:hAnsiTheme="majorBidi" w:cstheme="majorBidi"/>
          <w:sz w:val="24"/>
          <w:szCs w:val="24"/>
          <w:lang w:bidi="fa-IR"/>
        </w:rPr>
        <w:t>region</w:t>
      </w:r>
      <w:r w:rsidR="00531CB3" w:rsidRPr="00A81323">
        <w:rPr>
          <w:rFonts w:asciiTheme="majorBidi" w:hAnsiTheme="majorBidi" w:cstheme="majorBidi"/>
          <w:sz w:val="24"/>
          <w:szCs w:val="24"/>
          <w:lang w:bidi="fa-IR"/>
        </w:rPr>
        <w:t xml:space="preserve"> 1</w:t>
      </w:r>
      <w:r w:rsidRPr="00A81323">
        <w:rPr>
          <w:rFonts w:asciiTheme="majorBidi" w:hAnsiTheme="majorBidi" w:cstheme="majorBidi"/>
          <w:sz w:val="24"/>
          <w:szCs w:val="24"/>
          <w:lang w:bidi="fa-IR"/>
        </w:rPr>
        <w:t xml:space="preserve">, </w:t>
      </w:r>
      <w:r w:rsidR="00CC1A38" w:rsidRPr="00A81323">
        <w:rPr>
          <w:rFonts w:asciiTheme="majorBidi" w:hAnsiTheme="majorBidi" w:cstheme="majorBidi"/>
          <w:sz w:val="24"/>
          <w:szCs w:val="24"/>
          <w:lang w:bidi="fa-IR"/>
        </w:rPr>
        <w:t xml:space="preserve">a </w:t>
      </w:r>
      <w:r w:rsidRPr="00A81323">
        <w:rPr>
          <w:rFonts w:asciiTheme="majorBidi" w:hAnsiTheme="majorBidi" w:cstheme="majorBidi"/>
          <w:sz w:val="24"/>
          <w:szCs w:val="24"/>
          <w:lang w:bidi="fa-IR"/>
        </w:rPr>
        <w:t xml:space="preserve">completely ideal adsorption </w:t>
      </w:r>
      <w:r w:rsidR="00C026F2" w:rsidRPr="00A81323">
        <w:rPr>
          <w:rFonts w:asciiTheme="majorBidi" w:hAnsiTheme="majorBidi" w:cstheme="majorBidi"/>
          <w:sz w:val="24"/>
          <w:szCs w:val="24"/>
          <w:lang w:bidi="fa-IR"/>
        </w:rPr>
        <w:t>happen</w:t>
      </w:r>
      <w:r w:rsidRPr="00A81323">
        <w:rPr>
          <w:rFonts w:asciiTheme="majorBidi" w:hAnsiTheme="majorBidi" w:cstheme="majorBidi"/>
          <w:sz w:val="24"/>
          <w:szCs w:val="24"/>
          <w:lang w:bidi="fa-IR"/>
        </w:rPr>
        <w:t xml:space="preserve">s on the bare surface of adsorbent. The progressively changes </w:t>
      </w:r>
      <w:r w:rsidRPr="00A81323">
        <w:rPr>
          <w:rFonts w:asciiTheme="majorBidi" w:hAnsiTheme="majorBidi" w:cstheme="majorBidi"/>
          <w:sz w:val="24"/>
          <w:szCs w:val="24"/>
        </w:rPr>
        <w:t>occurred on the surfa</w:t>
      </w:r>
      <w:r w:rsidR="0024386B" w:rsidRPr="00A81323">
        <w:rPr>
          <w:rFonts w:asciiTheme="majorBidi" w:hAnsiTheme="majorBidi" w:cstheme="majorBidi"/>
          <w:sz w:val="24"/>
          <w:szCs w:val="24"/>
        </w:rPr>
        <w:t>ce of</w:t>
      </w:r>
      <w:r w:rsidRPr="00A81323">
        <w:rPr>
          <w:rFonts w:asciiTheme="majorBidi" w:hAnsiTheme="majorBidi" w:cstheme="majorBidi"/>
          <w:sz w:val="24"/>
          <w:szCs w:val="24"/>
        </w:rPr>
        <w:t xml:space="preserve"> adsorbent in region 1 finally result in emerging another ideal region (region 2) in which </w:t>
      </w:r>
      <w:r w:rsidR="00CC1A38" w:rsidRPr="00A81323">
        <w:rPr>
          <w:rFonts w:asciiTheme="majorBidi" w:hAnsiTheme="majorBidi" w:cstheme="majorBidi"/>
          <w:sz w:val="24"/>
          <w:szCs w:val="24"/>
        </w:rPr>
        <w:t xml:space="preserve">the </w:t>
      </w:r>
      <w:r w:rsidRPr="00A81323">
        <w:rPr>
          <w:rFonts w:asciiTheme="majorBidi" w:hAnsiTheme="majorBidi" w:cstheme="majorBidi"/>
          <w:sz w:val="24"/>
          <w:szCs w:val="24"/>
        </w:rPr>
        <w:t>adsorption ca</w:t>
      </w:r>
      <w:r w:rsidR="00267FAE" w:rsidRPr="00A81323">
        <w:rPr>
          <w:rFonts w:asciiTheme="majorBidi" w:hAnsiTheme="majorBidi" w:cstheme="majorBidi"/>
          <w:sz w:val="24"/>
          <w:szCs w:val="24"/>
        </w:rPr>
        <w:t>rries out on a partly adsorbate-</w:t>
      </w:r>
      <w:r w:rsidR="0052273D" w:rsidRPr="00A81323">
        <w:rPr>
          <w:rFonts w:asciiTheme="majorBidi" w:hAnsiTheme="majorBidi" w:cstheme="majorBidi"/>
          <w:sz w:val="24"/>
          <w:szCs w:val="24"/>
        </w:rPr>
        <w:t>covered surface.</w:t>
      </w:r>
    </w:p>
    <w:p w:rsidR="00524675" w:rsidRPr="00A81323" w:rsidRDefault="00562758" w:rsidP="00344AD9">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Using the ISO equation shows that region 2 is composed of two another ideal parts that are </w:t>
      </w:r>
      <w:r w:rsidR="00A40EE1" w:rsidRPr="00A81323">
        <w:rPr>
          <w:rFonts w:asciiTheme="majorBidi" w:hAnsiTheme="majorBidi" w:cstheme="majorBidi"/>
          <w:sz w:val="24"/>
          <w:szCs w:val="24"/>
        </w:rPr>
        <w:t>call</w:t>
      </w:r>
      <w:r w:rsidRPr="00A81323">
        <w:rPr>
          <w:rFonts w:asciiTheme="majorBidi" w:hAnsiTheme="majorBidi" w:cstheme="majorBidi"/>
          <w:sz w:val="24"/>
          <w:szCs w:val="24"/>
        </w:rPr>
        <w:t xml:space="preserve">ed 2a and 2b. The first part of the second region, 2a, starts after </w:t>
      </w:r>
      <w:r w:rsidRPr="00A81323">
        <w:rPr>
          <w:rFonts w:asciiTheme="majorBidi" w:hAnsiTheme="majorBidi" w:cstheme="majorBidi"/>
          <w:i/>
          <w:sz w:val="24"/>
          <w:szCs w:val="24"/>
        </w:rPr>
        <w:t>ssr</w:t>
      </w:r>
      <w:r w:rsidRPr="00A81323">
        <w:rPr>
          <w:rFonts w:asciiTheme="majorBidi" w:hAnsiTheme="majorBidi" w:cstheme="majorBidi"/>
          <w:sz w:val="24"/>
          <w:szCs w:val="24"/>
        </w:rPr>
        <w:t xml:space="preserve"> point and the second one, 2b, </w:t>
      </w:r>
      <w:r w:rsidR="00194514" w:rsidRPr="00A81323">
        <w:rPr>
          <w:rFonts w:asciiTheme="majorBidi" w:hAnsiTheme="majorBidi" w:cstheme="majorBidi"/>
          <w:sz w:val="24"/>
          <w:szCs w:val="24"/>
        </w:rPr>
        <w:t>begin</w:t>
      </w:r>
      <w:r w:rsidRPr="00A81323">
        <w:rPr>
          <w:rFonts w:asciiTheme="majorBidi" w:hAnsiTheme="majorBidi" w:cstheme="majorBidi"/>
          <w:sz w:val="24"/>
          <w:szCs w:val="24"/>
        </w:rPr>
        <w:t xml:space="preserve">s after </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 xml:space="preserve">tarting second </w:t>
      </w:r>
      <w:r w:rsidRPr="00A81323">
        <w:rPr>
          <w:rFonts w:asciiTheme="majorBidi" w:hAnsiTheme="majorBidi" w:cstheme="majorBidi"/>
          <w:i/>
          <w:sz w:val="24"/>
          <w:szCs w:val="24"/>
          <w:u w:val="single"/>
        </w:rPr>
        <w:t>p</w:t>
      </w:r>
      <w:r w:rsidRPr="00A81323">
        <w:rPr>
          <w:rFonts w:asciiTheme="majorBidi" w:hAnsiTheme="majorBidi" w:cstheme="majorBidi"/>
          <w:i/>
          <w:sz w:val="24"/>
          <w:szCs w:val="24"/>
        </w:rPr>
        <w:t xml:space="preserve">art </w:t>
      </w:r>
      <w:r w:rsidRPr="00A81323">
        <w:rPr>
          <w:rFonts w:asciiTheme="majorBidi" w:hAnsiTheme="majorBidi" w:cstheme="majorBidi"/>
          <w:sz w:val="24"/>
          <w:szCs w:val="24"/>
        </w:rPr>
        <w:t xml:space="preserve">(or abbreviated as </w:t>
      </w:r>
      <w:r w:rsidRPr="00A81323">
        <w:rPr>
          <w:rFonts w:asciiTheme="majorBidi" w:hAnsiTheme="majorBidi" w:cstheme="majorBidi"/>
          <w:i/>
          <w:sz w:val="24"/>
          <w:szCs w:val="24"/>
        </w:rPr>
        <w:t>sp</w:t>
      </w:r>
      <w:r w:rsidRPr="00A81323">
        <w:rPr>
          <w:rFonts w:asciiTheme="majorBidi" w:hAnsiTheme="majorBidi" w:cstheme="majorBidi"/>
          <w:iCs/>
          <w:sz w:val="24"/>
          <w:szCs w:val="24"/>
        </w:rPr>
        <w:t>)</w:t>
      </w:r>
      <w:r w:rsidRPr="00A81323">
        <w:rPr>
          <w:rFonts w:asciiTheme="majorBidi" w:hAnsiTheme="majorBidi" w:cstheme="majorBidi"/>
          <w:sz w:val="24"/>
          <w:szCs w:val="24"/>
        </w:rPr>
        <w:t xml:space="preserve"> point and </w:t>
      </w:r>
      <w:r w:rsidR="0037063D" w:rsidRPr="00A81323">
        <w:rPr>
          <w:rFonts w:asciiTheme="majorBidi" w:hAnsiTheme="majorBidi" w:cstheme="majorBidi"/>
          <w:sz w:val="24"/>
          <w:szCs w:val="24"/>
        </w:rPr>
        <w:t>finishe</w:t>
      </w:r>
      <w:r w:rsidRPr="00A81323">
        <w:rPr>
          <w:rFonts w:asciiTheme="majorBidi" w:hAnsiTheme="majorBidi" w:cstheme="majorBidi"/>
          <w:sz w:val="24"/>
          <w:szCs w:val="24"/>
        </w:rPr>
        <w:t xml:space="preserve">s at the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w:t>
      </w:r>
      <w:r w:rsidR="00344AD9">
        <w:rPr>
          <w:rFonts w:asciiTheme="majorBidi" w:hAnsiTheme="majorBidi" w:cstheme="majorBidi"/>
          <w:sz w:val="24"/>
          <w:szCs w:val="24"/>
        </w:rPr>
        <w:t>.</w:t>
      </w:r>
      <w:r w:rsidR="005F5988" w:rsidRPr="00344AD9">
        <w:rPr>
          <w:rFonts w:asciiTheme="majorBidi" w:eastAsia="Calibri" w:hAnsiTheme="majorBidi" w:cstheme="majorBidi"/>
          <w:color w:val="000000" w:themeColor="text1"/>
          <w:sz w:val="24"/>
          <w:szCs w:val="24"/>
          <w:vertAlign w:val="superscript"/>
        </w:rPr>
        <w:t>37</w:t>
      </w:r>
    </w:p>
    <w:p w:rsidR="00394396" w:rsidRPr="00A81323" w:rsidRDefault="00562758" w:rsidP="00631D5B">
      <w:pPr>
        <w:pStyle w:val="NoSpacing"/>
        <w:spacing w:line="480" w:lineRule="auto"/>
        <w:jc w:val="both"/>
        <w:rPr>
          <w:rFonts w:asciiTheme="majorBidi" w:hAnsiTheme="majorBidi" w:cstheme="majorBidi"/>
          <w:sz w:val="24"/>
          <w:szCs w:val="24"/>
          <w:lang w:bidi="fa-IR"/>
        </w:rPr>
      </w:pPr>
      <w:r w:rsidRPr="00A81323">
        <w:rPr>
          <w:rFonts w:asciiTheme="majorBidi" w:hAnsiTheme="majorBidi" w:cstheme="majorBidi"/>
          <w:sz w:val="24"/>
          <w:szCs w:val="24"/>
        </w:rPr>
        <w:t xml:space="preserve">The ISO second-order rate constant of region 1 is shown with </w:t>
      </w:r>
      <w:r w:rsidRPr="00A81323">
        <w:rPr>
          <w:rFonts w:asciiTheme="majorBidi" w:hAnsiTheme="majorBidi" w:cstheme="majorBidi"/>
          <w:position w:val="-10"/>
          <w:sz w:val="24"/>
          <w:szCs w:val="24"/>
          <w:lang w:bidi="fa-IR"/>
        </w:rPr>
        <w:object w:dxaOrig="320" w:dyaOrig="360">
          <v:shape id="_x0000_i1098" type="#_x0000_t75" style="width:13.6pt;height:16.3pt" o:ole="">
            <v:imagedata r:id="rId157" o:title=""/>
          </v:shape>
          <o:OLEObject Type="Embed" ProgID="Equation.3" ShapeID="_x0000_i1098" DrawAspect="Content" ObjectID="_1645280605" r:id="rId158"/>
        </w:object>
      </w:r>
      <w:r w:rsidR="00080342" w:rsidRPr="00A81323">
        <w:rPr>
          <w:rFonts w:asciiTheme="majorBidi" w:hAnsiTheme="majorBidi" w:cstheme="majorBidi"/>
          <w:sz w:val="24"/>
          <w:szCs w:val="24"/>
        </w:rPr>
        <w:t xml:space="preserve"> a</w:t>
      </w:r>
      <w:r w:rsidRPr="00A81323">
        <w:rPr>
          <w:rFonts w:asciiTheme="majorBidi" w:hAnsiTheme="majorBidi" w:cstheme="majorBidi"/>
          <w:sz w:val="24"/>
          <w:szCs w:val="24"/>
        </w:rPr>
        <w:t xml:space="preserve">nd those of the second region are shown with </w:t>
      </w:r>
      <w:r w:rsidRPr="00A81323">
        <w:rPr>
          <w:rFonts w:asciiTheme="majorBidi" w:hAnsiTheme="majorBidi" w:cstheme="majorBidi"/>
          <w:position w:val="-12"/>
          <w:sz w:val="24"/>
          <w:szCs w:val="24"/>
          <w:lang w:bidi="fa-IR"/>
        </w:rPr>
        <w:object w:dxaOrig="440" w:dyaOrig="380">
          <v:shape id="_x0000_i1099" type="#_x0000_t75" style="width:17.65pt;height:17.65pt" o:ole="">
            <v:imagedata r:id="rId159" o:title=""/>
          </v:shape>
          <o:OLEObject Type="Embed" ProgID="Equation.3" ShapeID="_x0000_i1099" DrawAspect="Content" ObjectID="_1645280606" r:id="rId160"/>
        </w:object>
      </w:r>
      <w:r w:rsidRPr="00A81323">
        <w:rPr>
          <w:rFonts w:asciiTheme="majorBidi" w:hAnsiTheme="majorBidi" w:cstheme="majorBidi"/>
          <w:sz w:val="24"/>
          <w:szCs w:val="24"/>
          <w:lang w:bidi="fa-IR"/>
        </w:rPr>
        <w:t xml:space="preserve"> and</w:t>
      </w:r>
      <w:r w:rsidR="000D7216" w:rsidRPr="00A81323">
        <w:rPr>
          <w:rFonts w:asciiTheme="majorBidi" w:hAnsiTheme="majorBidi" w:cstheme="majorBidi"/>
          <w:sz w:val="24"/>
          <w:szCs w:val="24"/>
          <w:lang w:bidi="fa-IR"/>
        </w:rPr>
        <w:t xml:space="preserve"> </w:t>
      </w:r>
      <w:r w:rsidRPr="00A81323">
        <w:rPr>
          <w:rFonts w:asciiTheme="majorBidi" w:hAnsiTheme="majorBidi" w:cstheme="majorBidi"/>
          <w:position w:val="-12"/>
          <w:sz w:val="24"/>
          <w:szCs w:val="24"/>
          <w:lang w:bidi="fa-IR"/>
        </w:rPr>
        <w:object w:dxaOrig="420" w:dyaOrig="380">
          <v:shape id="_x0000_i1100" type="#_x0000_t75" style="width:17.65pt;height:17.65pt" o:ole="">
            <v:imagedata r:id="rId161" o:title=""/>
          </v:shape>
          <o:OLEObject Type="Embed" ProgID="Equation.3" ShapeID="_x0000_i1100" DrawAspect="Content" ObjectID="_1645280607" r:id="rId162"/>
        </w:object>
      </w:r>
      <w:r w:rsidRPr="00A81323">
        <w:rPr>
          <w:rFonts w:asciiTheme="majorBidi" w:hAnsiTheme="majorBidi" w:cstheme="majorBidi"/>
          <w:sz w:val="24"/>
          <w:szCs w:val="24"/>
          <w:lang w:bidi="fa-IR"/>
        </w:rPr>
        <w:t xml:space="preserve">. </w:t>
      </w:r>
      <w:r w:rsidR="00611B9D" w:rsidRPr="00A81323">
        <w:rPr>
          <w:rFonts w:asciiTheme="majorBidi" w:hAnsiTheme="majorBidi" w:cstheme="majorBidi"/>
          <w:sz w:val="24"/>
          <w:szCs w:val="24"/>
          <w:lang w:bidi="fa-IR"/>
        </w:rPr>
        <w:t>As referred</w:t>
      </w:r>
      <w:r w:rsidR="004F338F" w:rsidRPr="00A81323">
        <w:rPr>
          <w:rFonts w:asciiTheme="majorBidi" w:hAnsiTheme="majorBidi" w:cstheme="majorBidi"/>
          <w:sz w:val="24"/>
          <w:szCs w:val="24"/>
          <w:lang w:bidi="fa-IR"/>
        </w:rPr>
        <w:t xml:space="preserve"> before</w:t>
      </w:r>
      <w:r w:rsidR="00611B9D" w:rsidRPr="00A81323">
        <w:rPr>
          <w:rFonts w:asciiTheme="majorBidi" w:hAnsiTheme="majorBidi" w:cstheme="majorBidi"/>
          <w:sz w:val="24"/>
          <w:szCs w:val="24"/>
          <w:lang w:bidi="fa-IR"/>
        </w:rPr>
        <w:t>, i</w:t>
      </w:r>
      <w:r w:rsidRPr="00A81323">
        <w:rPr>
          <w:rFonts w:asciiTheme="majorBidi" w:hAnsiTheme="majorBidi" w:cstheme="majorBidi"/>
          <w:sz w:val="24"/>
          <w:szCs w:val="24"/>
          <w:lang w:bidi="fa-IR"/>
        </w:rPr>
        <w:t xml:space="preserve">n some adsorbents, there are two or more different adsorption sites which result in </w:t>
      </w:r>
      <w:r w:rsidR="00611B9D" w:rsidRPr="00A81323">
        <w:rPr>
          <w:rFonts w:asciiTheme="majorBidi" w:hAnsiTheme="majorBidi" w:cstheme="majorBidi"/>
          <w:sz w:val="24"/>
          <w:szCs w:val="24"/>
          <w:lang w:bidi="fa-IR"/>
        </w:rPr>
        <w:t>observing two or more successive adsorption kinetic curves</w:t>
      </w:r>
      <w:r w:rsidR="00B67B63" w:rsidRPr="00A81323">
        <w:rPr>
          <w:rFonts w:asciiTheme="majorBidi" w:hAnsiTheme="majorBidi" w:cstheme="majorBidi"/>
          <w:sz w:val="24"/>
          <w:szCs w:val="24"/>
          <w:lang w:bidi="fa-IR"/>
        </w:rPr>
        <w:t xml:space="preserve"> in </w:t>
      </w:r>
      <w:r w:rsidR="00CC1A38" w:rsidRPr="00A81323">
        <w:rPr>
          <w:rFonts w:asciiTheme="majorBidi" w:hAnsiTheme="majorBidi" w:cstheme="majorBidi"/>
          <w:sz w:val="24"/>
          <w:szCs w:val="24"/>
          <w:lang w:bidi="fa-IR"/>
        </w:rPr>
        <w:t xml:space="preserve">the </w:t>
      </w:r>
      <w:r w:rsidR="00B67B63" w:rsidRPr="00A81323">
        <w:rPr>
          <w:rFonts w:asciiTheme="majorBidi" w:hAnsiTheme="majorBidi" w:cstheme="majorBidi"/>
          <w:sz w:val="24"/>
          <w:szCs w:val="24"/>
          <w:lang w:bidi="fa-IR"/>
        </w:rPr>
        <w:t>adsorption kinetic diag</w:t>
      </w:r>
      <w:r w:rsidR="00470C46" w:rsidRPr="00A81323">
        <w:rPr>
          <w:rFonts w:asciiTheme="majorBidi" w:hAnsiTheme="majorBidi" w:cstheme="majorBidi"/>
          <w:sz w:val="24"/>
          <w:szCs w:val="24"/>
          <w:lang w:bidi="fa-IR"/>
        </w:rPr>
        <w:t>ram. In these cases, region 1</w:t>
      </w:r>
      <w:r w:rsidR="00F81E32" w:rsidRPr="00A81323">
        <w:rPr>
          <w:rFonts w:asciiTheme="majorBidi" w:hAnsiTheme="majorBidi" w:cstheme="majorBidi"/>
          <w:sz w:val="24"/>
          <w:szCs w:val="24"/>
          <w:lang w:bidi="fa-IR"/>
        </w:rPr>
        <w:t xml:space="preserve"> </w:t>
      </w:r>
      <w:r w:rsidR="00470C46" w:rsidRPr="00A81323">
        <w:rPr>
          <w:rFonts w:asciiTheme="majorBidi" w:hAnsiTheme="majorBidi" w:cstheme="majorBidi"/>
          <w:sz w:val="24"/>
          <w:szCs w:val="24"/>
          <w:lang w:bidi="fa-IR"/>
        </w:rPr>
        <w:t>(</w:t>
      </w:r>
      <w:r w:rsidR="00B67B63" w:rsidRPr="00A81323">
        <w:rPr>
          <w:rFonts w:asciiTheme="majorBidi" w:hAnsiTheme="majorBidi" w:cstheme="majorBidi"/>
          <w:sz w:val="24"/>
          <w:szCs w:val="24"/>
          <w:lang w:bidi="fa-IR"/>
        </w:rPr>
        <w:t>completely ideal</w:t>
      </w:r>
      <w:r w:rsidR="00F81E32" w:rsidRPr="00A81323">
        <w:rPr>
          <w:rFonts w:asciiTheme="majorBidi" w:hAnsiTheme="majorBidi" w:cstheme="majorBidi"/>
          <w:sz w:val="24"/>
          <w:szCs w:val="24"/>
          <w:lang w:bidi="fa-IR"/>
        </w:rPr>
        <w:t xml:space="preserve"> </w:t>
      </w:r>
      <w:r w:rsidR="00470C46" w:rsidRPr="00A81323">
        <w:rPr>
          <w:rFonts w:asciiTheme="majorBidi" w:hAnsiTheme="majorBidi" w:cstheme="majorBidi"/>
          <w:sz w:val="24"/>
          <w:szCs w:val="24"/>
          <w:lang w:bidi="fa-IR"/>
        </w:rPr>
        <w:t xml:space="preserve">region </w:t>
      </w:r>
      <w:r w:rsidR="00F81E32" w:rsidRPr="00A81323">
        <w:rPr>
          <w:rFonts w:asciiTheme="majorBidi" w:hAnsiTheme="majorBidi" w:cstheme="majorBidi"/>
          <w:sz w:val="24"/>
          <w:szCs w:val="24"/>
          <w:lang w:bidi="fa-IR"/>
        </w:rPr>
        <w:t>related to adsorption on the bare surface</w:t>
      </w:r>
      <w:r w:rsidR="00470C46" w:rsidRPr="00A81323">
        <w:rPr>
          <w:rFonts w:asciiTheme="majorBidi" w:hAnsiTheme="majorBidi" w:cstheme="majorBidi"/>
          <w:sz w:val="24"/>
          <w:szCs w:val="24"/>
          <w:lang w:bidi="fa-IR"/>
        </w:rPr>
        <w:t>)</w:t>
      </w:r>
      <w:r w:rsidR="00B67B63" w:rsidRPr="00A81323">
        <w:rPr>
          <w:rFonts w:asciiTheme="majorBidi" w:hAnsiTheme="majorBidi" w:cstheme="majorBidi"/>
          <w:sz w:val="24"/>
          <w:szCs w:val="24"/>
          <w:lang w:bidi="fa-IR"/>
        </w:rPr>
        <w:t xml:space="preserve"> is only</w:t>
      </w:r>
      <w:r w:rsidR="00850982" w:rsidRPr="00A81323">
        <w:rPr>
          <w:rFonts w:asciiTheme="majorBidi" w:hAnsiTheme="majorBidi" w:cstheme="majorBidi"/>
          <w:sz w:val="24"/>
          <w:szCs w:val="24"/>
          <w:lang w:bidi="fa-IR"/>
        </w:rPr>
        <w:t xml:space="preserve"> </w:t>
      </w:r>
      <w:r w:rsidR="00B67B63" w:rsidRPr="00A81323">
        <w:rPr>
          <w:rFonts w:asciiTheme="majorBidi" w:hAnsiTheme="majorBidi" w:cstheme="majorBidi"/>
          <w:sz w:val="24"/>
          <w:szCs w:val="24"/>
          <w:lang w:bidi="fa-IR"/>
        </w:rPr>
        <w:t xml:space="preserve">observed in the first adsorption kinetic curve, </w:t>
      </w:r>
      <w:r w:rsidR="007F3400" w:rsidRPr="00A81323">
        <w:rPr>
          <w:rFonts w:asciiTheme="majorBidi" w:hAnsiTheme="majorBidi" w:cstheme="majorBidi"/>
          <w:sz w:val="24"/>
          <w:szCs w:val="24"/>
          <w:lang w:bidi="fa-IR"/>
        </w:rPr>
        <w:t>Fig</w:t>
      </w:r>
      <w:r w:rsidR="00631D5B">
        <w:rPr>
          <w:rFonts w:asciiTheme="majorBidi" w:hAnsiTheme="majorBidi" w:cstheme="majorBidi"/>
          <w:sz w:val="24"/>
          <w:szCs w:val="24"/>
          <w:lang w:bidi="fa-IR"/>
        </w:rPr>
        <w:t>ure</w:t>
      </w:r>
      <w:r w:rsidR="00A352C3" w:rsidRPr="00A81323">
        <w:rPr>
          <w:rFonts w:asciiTheme="majorBidi" w:hAnsiTheme="majorBidi" w:cstheme="majorBidi"/>
          <w:sz w:val="24"/>
          <w:szCs w:val="24"/>
          <w:lang w:bidi="fa-IR"/>
        </w:rPr>
        <w:t xml:space="preserve"> 5</w:t>
      </w:r>
      <w:r w:rsidR="00553E77" w:rsidRPr="00A81323">
        <w:rPr>
          <w:rFonts w:asciiTheme="majorBidi" w:hAnsiTheme="majorBidi" w:cstheme="majorBidi"/>
          <w:sz w:val="24"/>
          <w:szCs w:val="24"/>
          <w:lang w:bidi="fa-IR"/>
        </w:rPr>
        <w:t>.</w:t>
      </w:r>
    </w:p>
    <w:p w:rsidR="00F05789" w:rsidRPr="00A81323" w:rsidRDefault="00562758" w:rsidP="00344AD9">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Sometimes</w:t>
      </w:r>
      <w:r w:rsidR="00894EBE" w:rsidRPr="00A81323">
        <w:rPr>
          <w:rFonts w:asciiTheme="majorBidi" w:hAnsiTheme="majorBidi" w:cstheme="majorBidi"/>
          <w:sz w:val="24"/>
          <w:szCs w:val="24"/>
          <w:lang w:bidi="fa-IR"/>
        </w:rPr>
        <w:t xml:space="preserve">, due to </w:t>
      </w:r>
      <w:r w:rsidR="00CC1A38" w:rsidRPr="00A81323">
        <w:rPr>
          <w:rFonts w:asciiTheme="majorBidi" w:hAnsiTheme="majorBidi" w:cstheme="majorBidi"/>
          <w:sz w:val="24"/>
          <w:szCs w:val="24"/>
          <w:lang w:bidi="fa-IR"/>
        </w:rPr>
        <w:t xml:space="preserve">the </w:t>
      </w:r>
      <w:r w:rsidR="00894EBE" w:rsidRPr="00A81323">
        <w:rPr>
          <w:rFonts w:asciiTheme="majorBidi" w:hAnsiTheme="majorBidi" w:cstheme="majorBidi"/>
          <w:sz w:val="24"/>
          <w:szCs w:val="24"/>
          <w:lang w:bidi="fa-IR"/>
        </w:rPr>
        <w:t>braking effect</w:t>
      </w:r>
      <w:r w:rsidR="00D85102" w:rsidRPr="00344AD9">
        <w:rPr>
          <w:rFonts w:asciiTheme="majorBidi" w:hAnsiTheme="majorBidi" w:cstheme="majorBidi"/>
          <w:sz w:val="24"/>
          <w:szCs w:val="24"/>
          <w:vertAlign w:val="superscript"/>
          <w:lang w:bidi="fa-IR"/>
        </w:rPr>
        <w:t>37</w:t>
      </w:r>
      <w:r w:rsidR="00FF7E74" w:rsidRPr="00A81323">
        <w:rPr>
          <w:rFonts w:asciiTheme="majorBidi" w:hAnsiTheme="majorBidi" w:cstheme="majorBidi"/>
          <w:sz w:val="24"/>
          <w:szCs w:val="24"/>
          <w:lang w:bidi="fa-IR"/>
        </w:rPr>
        <w:t xml:space="preserve"> </w:t>
      </w:r>
      <w:r w:rsidRPr="00A81323">
        <w:rPr>
          <w:rFonts w:asciiTheme="majorBidi" w:hAnsiTheme="majorBidi" w:cstheme="majorBidi"/>
          <w:sz w:val="24"/>
          <w:szCs w:val="24"/>
          <w:lang w:bidi="fa-IR"/>
        </w:rPr>
        <w:t>an interval is observed between two successive adsorption kinetic curves</w:t>
      </w:r>
      <w:r w:rsidR="00894EBE" w:rsidRPr="00A81323">
        <w:rPr>
          <w:rFonts w:asciiTheme="majorBidi" w:hAnsiTheme="majorBidi" w:cstheme="majorBidi"/>
          <w:sz w:val="24"/>
          <w:szCs w:val="24"/>
          <w:lang w:bidi="fa-IR"/>
        </w:rPr>
        <w:t xml:space="preserve"> or between regions 1 and 2 of the first adsorption curve</w:t>
      </w:r>
      <w:r w:rsidR="007A5ADA" w:rsidRPr="00A81323">
        <w:rPr>
          <w:rFonts w:asciiTheme="majorBidi" w:hAnsiTheme="majorBidi" w:cstheme="majorBidi"/>
          <w:sz w:val="24"/>
          <w:szCs w:val="24"/>
          <w:lang w:bidi="fa-IR"/>
        </w:rPr>
        <w:t xml:space="preserve"> </w:t>
      </w:r>
      <w:r w:rsidR="00EF0CCF" w:rsidRPr="00A81323">
        <w:rPr>
          <w:rFonts w:asciiTheme="majorBidi" w:hAnsiTheme="majorBidi" w:cstheme="majorBidi"/>
          <w:sz w:val="24"/>
          <w:szCs w:val="24"/>
          <w:lang w:bidi="fa-IR"/>
        </w:rPr>
        <w:t>and/</w:t>
      </w:r>
      <w:r w:rsidR="007A5ADA" w:rsidRPr="00A81323">
        <w:rPr>
          <w:rFonts w:asciiTheme="majorBidi" w:hAnsiTheme="majorBidi" w:cstheme="majorBidi"/>
          <w:sz w:val="24"/>
          <w:szCs w:val="24"/>
          <w:lang w:bidi="fa-IR"/>
        </w:rPr>
        <w:t xml:space="preserve">or </w:t>
      </w:r>
      <w:r w:rsidR="0078182D" w:rsidRPr="00A81323">
        <w:rPr>
          <w:rFonts w:asciiTheme="majorBidi" w:hAnsiTheme="majorBidi" w:cstheme="majorBidi"/>
          <w:sz w:val="24"/>
          <w:szCs w:val="24"/>
          <w:lang w:bidi="fa-IR"/>
        </w:rPr>
        <w:t xml:space="preserve">the parts 2a </w:t>
      </w:r>
      <w:r w:rsidR="002A03C8" w:rsidRPr="00A81323">
        <w:rPr>
          <w:rFonts w:asciiTheme="majorBidi" w:hAnsiTheme="majorBidi" w:cstheme="majorBidi"/>
          <w:sz w:val="24"/>
          <w:szCs w:val="24"/>
          <w:lang w:bidi="fa-IR"/>
        </w:rPr>
        <w:t xml:space="preserve">and </w:t>
      </w:r>
      <w:r w:rsidR="0078182D" w:rsidRPr="00A81323">
        <w:rPr>
          <w:rFonts w:asciiTheme="majorBidi" w:hAnsiTheme="majorBidi" w:cstheme="majorBidi"/>
          <w:sz w:val="24"/>
          <w:szCs w:val="24"/>
          <w:lang w:bidi="fa-IR"/>
        </w:rPr>
        <w:t>2b of the region</w:t>
      </w:r>
      <w:r w:rsidR="007A5ADA" w:rsidRPr="00A81323">
        <w:rPr>
          <w:rFonts w:asciiTheme="majorBidi" w:hAnsiTheme="majorBidi" w:cstheme="majorBidi"/>
          <w:sz w:val="24"/>
          <w:szCs w:val="24"/>
          <w:lang w:bidi="fa-IR"/>
        </w:rPr>
        <w:t xml:space="preserve"> 2 of the </w:t>
      </w:r>
      <w:r w:rsidR="00E75386" w:rsidRPr="00A81323">
        <w:rPr>
          <w:rFonts w:asciiTheme="majorBidi" w:hAnsiTheme="majorBidi" w:cstheme="majorBidi"/>
          <w:sz w:val="24"/>
          <w:szCs w:val="24"/>
          <w:lang w:bidi="fa-IR"/>
        </w:rPr>
        <w:t xml:space="preserve">first </w:t>
      </w:r>
      <w:r w:rsidR="00EF0CCF" w:rsidRPr="00A81323">
        <w:rPr>
          <w:rFonts w:asciiTheme="majorBidi" w:hAnsiTheme="majorBidi" w:cstheme="majorBidi"/>
          <w:sz w:val="24"/>
          <w:szCs w:val="24"/>
          <w:lang w:bidi="fa-IR"/>
        </w:rPr>
        <w:t>and/or</w:t>
      </w:r>
      <w:r w:rsidR="00E75386" w:rsidRPr="00A81323">
        <w:rPr>
          <w:rFonts w:asciiTheme="majorBidi" w:hAnsiTheme="majorBidi" w:cstheme="majorBidi"/>
          <w:sz w:val="24"/>
          <w:szCs w:val="24"/>
          <w:lang w:bidi="fa-IR"/>
        </w:rPr>
        <w:t xml:space="preserve"> next</w:t>
      </w:r>
      <w:r w:rsidR="007A5ADA" w:rsidRPr="00A81323">
        <w:rPr>
          <w:rFonts w:asciiTheme="majorBidi" w:hAnsiTheme="majorBidi" w:cstheme="majorBidi"/>
          <w:sz w:val="24"/>
          <w:szCs w:val="24"/>
          <w:lang w:bidi="fa-IR"/>
        </w:rPr>
        <w:t xml:space="preserve"> kinetic curve(s)</w:t>
      </w:r>
      <w:r w:rsidR="00EF0CCF" w:rsidRPr="00A81323">
        <w:rPr>
          <w:rFonts w:asciiTheme="majorBidi" w:hAnsiTheme="majorBidi" w:cstheme="majorBidi"/>
          <w:sz w:val="24"/>
          <w:szCs w:val="24"/>
          <w:lang w:bidi="fa-IR"/>
        </w:rPr>
        <w:t xml:space="preserve"> which is called T</w:t>
      </w:r>
      <w:r w:rsidR="00CC1A38" w:rsidRPr="00A81323">
        <w:rPr>
          <w:rFonts w:asciiTheme="majorBidi" w:hAnsiTheme="majorBidi" w:cstheme="majorBidi"/>
          <w:sz w:val="24"/>
          <w:szCs w:val="24"/>
          <w:lang w:bidi="fa-IR"/>
        </w:rPr>
        <w:t>RAK. TRAK is an abbreviation of</w:t>
      </w:r>
      <w:r w:rsidR="00EF0CCF" w:rsidRPr="00A81323">
        <w:rPr>
          <w:rFonts w:asciiTheme="majorBidi" w:hAnsiTheme="majorBidi" w:cstheme="majorBidi"/>
          <w:sz w:val="24"/>
          <w:szCs w:val="24"/>
          <w:lang w:bidi="fa-IR"/>
        </w:rPr>
        <w:t xml:space="preserve"> </w:t>
      </w:r>
      <w:r w:rsidRPr="00A81323">
        <w:rPr>
          <w:rFonts w:asciiTheme="majorBidi" w:hAnsiTheme="majorBidi" w:cstheme="majorBidi"/>
          <w:sz w:val="24"/>
          <w:szCs w:val="24"/>
        </w:rPr>
        <w:t>“</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 xml:space="preserve">ime </w:t>
      </w:r>
      <w:r w:rsidRPr="00A81323">
        <w:rPr>
          <w:rFonts w:asciiTheme="majorBidi" w:hAnsiTheme="majorBidi" w:cstheme="majorBidi"/>
          <w:i/>
          <w:iCs/>
          <w:sz w:val="24"/>
          <w:szCs w:val="24"/>
          <w:u w:val="single"/>
        </w:rPr>
        <w:t>r</w:t>
      </w:r>
      <w:r w:rsidRPr="00A81323">
        <w:rPr>
          <w:rFonts w:asciiTheme="majorBidi" w:hAnsiTheme="majorBidi" w:cstheme="majorBidi"/>
          <w:i/>
          <w:iCs/>
          <w:sz w:val="24"/>
          <w:szCs w:val="24"/>
        </w:rPr>
        <w:t xml:space="preserve">ange of interval between two successive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inetic curves</w:t>
      </w:r>
      <w:r w:rsidR="00EF0CCF" w:rsidRPr="00A81323">
        <w:rPr>
          <w:rFonts w:asciiTheme="majorBidi" w:hAnsiTheme="majorBidi" w:cstheme="majorBidi"/>
          <w:sz w:val="24"/>
          <w:szCs w:val="24"/>
        </w:rPr>
        <w:t xml:space="preserve">” and </w:t>
      </w:r>
      <w:r w:rsidR="00C50FA5" w:rsidRPr="00A81323">
        <w:rPr>
          <w:rFonts w:asciiTheme="majorBidi" w:hAnsiTheme="majorBidi" w:cstheme="majorBidi"/>
          <w:sz w:val="24"/>
          <w:szCs w:val="24"/>
        </w:rPr>
        <w:t>is used to compare this effect in different cases</w:t>
      </w:r>
      <w:r w:rsidR="00344AD9">
        <w:rPr>
          <w:rFonts w:asciiTheme="majorBidi" w:hAnsiTheme="majorBidi" w:cstheme="majorBidi"/>
          <w:sz w:val="24"/>
          <w:szCs w:val="24"/>
        </w:rPr>
        <w:t>.</w:t>
      </w:r>
      <w:r w:rsidR="00D85102" w:rsidRPr="00344AD9">
        <w:rPr>
          <w:rFonts w:asciiTheme="majorBidi" w:hAnsiTheme="majorBidi" w:cstheme="majorBidi"/>
          <w:sz w:val="24"/>
          <w:szCs w:val="24"/>
          <w:vertAlign w:val="superscript"/>
        </w:rPr>
        <w:t>26,38</w:t>
      </w:r>
    </w:p>
    <w:p w:rsidR="00EB59A9" w:rsidRPr="00A81323" w:rsidRDefault="00F05789" w:rsidP="006F2C54">
      <w:pPr>
        <w:pStyle w:val="NoSpacing"/>
        <w:spacing w:line="480" w:lineRule="auto"/>
        <w:jc w:val="both"/>
        <w:rPr>
          <w:rFonts w:asciiTheme="majorBidi" w:hAnsiTheme="majorBidi" w:cstheme="majorBidi"/>
          <w:color w:val="000000"/>
          <w:sz w:val="24"/>
          <w:szCs w:val="24"/>
          <w:rtl/>
        </w:rPr>
      </w:pPr>
      <w:r w:rsidRPr="00A81323">
        <w:rPr>
          <w:rFonts w:asciiTheme="majorBidi" w:hAnsiTheme="majorBidi" w:cstheme="majorBidi"/>
          <w:sz w:val="24"/>
          <w:szCs w:val="24"/>
        </w:rPr>
        <w:t>On the other hand, in some cases,</w:t>
      </w:r>
      <w:r w:rsidR="00B410BB" w:rsidRPr="00A81323">
        <w:rPr>
          <w:rFonts w:asciiTheme="majorBidi" w:hAnsiTheme="majorBidi" w:cstheme="majorBidi"/>
          <w:sz w:val="24"/>
          <w:szCs w:val="24"/>
        </w:rPr>
        <w:t xml:space="preserve"> due to some factors </w:t>
      </w:r>
      <w:r w:rsidRPr="00A81323">
        <w:rPr>
          <w:rFonts w:asciiTheme="majorBidi" w:hAnsiTheme="majorBidi" w:cstheme="majorBidi"/>
          <w:sz w:val="24"/>
          <w:szCs w:val="24"/>
        </w:rPr>
        <w:t>such as</w:t>
      </w:r>
      <w:r w:rsidR="00B410BB" w:rsidRPr="00A81323">
        <w:rPr>
          <w:rFonts w:asciiTheme="majorBidi" w:hAnsiTheme="majorBidi" w:cstheme="majorBidi"/>
          <w:sz w:val="24"/>
          <w:szCs w:val="24"/>
        </w:rPr>
        <w:t xml:space="preserve"> repulsion interaction between </w:t>
      </w:r>
      <w:r w:rsidRPr="00A81323">
        <w:rPr>
          <w:rFonts w:asciiTheme="majorBidi" w:hAnsiTheme="majorBidi" w:cstheme="majorBidi"/>
          <w:sz w:val="24"/>
          <w:szCs w:val="24"/>
        </w:rPr>
        <w:t>adsorbate and adsorbent surface</w:t>
      </w:r>
      <w:r w:rsidR="00B410BB" w:rsidRPr="00A81323">
        <w:rPr>
          <w:rFonts w:asciiTheme="majorBidi" w:hAnsiTheme="majorBidi" w:cstheme="majorBidi"/>
          <w:sz w:val="24"/>
          <w:szCs w:val="24"/>
        </w:rPr>
        <w:t xml:space="preserve">, </w:t>
      </w:r>
      <w:r w:rsidR="00D44DFF" w:rsidRPr="00A81323">
        <w:rPr>
          <w:rFonts w:asciiTheme="majorBidi" w:hAnsiTheme="majorBidi" w:cstheme="majorBidi"/>
          <w:sz w:val="24"/>
          <w:szCs w:val="24"/>
        </w:rPr>
        <w:t>the adsorption process is lagged</w:t>
      </w:r>
      <w:r w:rsidR="005B2C75" w:rsidRPr="00A81323">
        <w:rPr>
          <w:rFonts w:asciiTheme="majorBidi" w:hAnsiTheme="majorBidi" w:cstheme="majorBidi"/>
          <w:sz w:val="24"/>
          <w:szCs w:val="24"/>
        </w:rPr>
        <w:t xml:space="preserve"> </w:t>
      </w:r>
      <w:r w:rsidR="003E4954" w:rsidRPr="00A81323">
        <w:rPr>
          <w:rFonts w:asciiTheme="majorBidi" w:hAnsiTheme="majorBidi" w:cstheme="majorBidi"/>
          <w:sz w:val="24"/>
          <w:szCs w:val="24"/>
        </w:rPr>
        <w:t>and</w:t>
      </w:r>
      <w:r w:rsidR="005F2D54" w:rsidRPr="00A81323">
        <w:rPr>
          <w:rFonts w:asciiTheme="majorBidi" w:hAnsiTheme="majorBidi" w:cstheme="majorBidi"/>
          <w:sz w:val="24"/>
          <w:szCs w:val="24"/>
        </w:rPr>
        <w:t xml:space="preserve"> then </w:t>
      </w:r>
      <w:r w:rsidR="00091DA6" w:rsidRPr="00A81323">
        <w:rPr>
          <w:rFonts w:asciiTheme="majorBidi" w:hAnsiTheme="majorBidi" w:cstheme="majorBidi"/>
          <w:sz w:val="24"/>
          <w:szCs w:val="24"/>
        </w:rPr>
        <w:t>region 1 starts</w:t>
      </w:r>
      <w:r w:rsidR="00665042" w:rsidRPr="00A81323">
        <w:rPr>
          <w:rFonts w:asciiTheme="majorBidi" w:hAnsiTheme="majorBidi" w:cstheme="majorBidi"/>
          <w:sz w:val="24"/>
          <w:szCs w:val="24"/>
        </w:rPr>
        <w:t xml:space="preserve"> with </w:t>
      </w:r>
      <w:r w:rsidR="00665042" w:rsidRPr="00A81323">
        <w:rPr>
          <w:rFonts w:asciiTheme="majorBidi" w:hAnsiTheme="majorBidi" w:cstheme="majorBidi"/>
          <w:sz w:val="24"/>
          <w:szCs w:val="24"/>
        </w:rPr>
        <w:lastRenderedPageBreak/>
        <w:t>time delay</w:t>
      </w:r>
      <w:r w:rsidR="00B410BB" w:rsidRPr="00A81323">
        <w:rPr>
          <w:rFonts w:asciiTheme="majorBidi" w:hAnsiTheme="majorBidi" w:cstheme="majorBidi"/>
          <w:sz w:val="24"/>
          <w:szCs w:val="24"/>
        </w:rPr>
        <w:t xml:space="preserve">. </w:t>
      </w:r>
      <w:r w:rsidRPr="00A81323">
        <w:rPr>
          <w:rFonts w:asciiTheme="majorBidi" w:hAnsiTheme="majorBidi" w:cstheme="majorBidi"/>
          <w:sz w:val="24"/>
          <w:szCs w:val="24"/>
        </w:rPr>
        <w:t>T</w:t>
      </w:r>
      <w:r w:rsidR="00B410BB" w:rsidRPr="00A81323">
        <w:rPr>
          <w:rFonts w:asciiTheme="majorBidi" w:hAnsiTheme="majorBidi" w:cstheme="majorBidi"/>
          <w:sz w:val="24"/>
          <w:szCs w:val="24"/>
        </w:rPr>
        <w:t xml:space="preserve">his time period is </w:t>
      </w:r>
      <w:r w:rsidRPr="00A81323">
        <w:rPr>
          <w:rFonts w:asciiTheme="majorBidi" w:hAnsiTheme="majorBidi" w:cstheme="majorBidi"/>
          <w:sz w:val="24"/>
          <w:szCs w:val="24"/>
        </w:rPr>
        <w:t>call</w:t>
      </w:r>
      <w:r w:rsidR="00B410BB" w:rsidRPr="00A81323">
        <w:rPr>
          <w:rFonts w:asciiTheme="majorBidi" w:hAnsiTheme="majorBidi" w:cstheme="majorBidi"/>
          <w:sz w:val="24"/>
          <w:szCs w:val="24"/>
        </w:rPr>
        <w:t xml:space="preserve">ed </w:t>
      </w:r>
      <w:r w:rsidR="00091DA6" w:rsidRPr="00A81323">
        <w:rPr>
          <w:rFonts w:asciiTheme="majorBidi" w:hAnsiTheme="majorBidi" w:cstheme="majorBidi"/>
          <w:i/>
          <w:iCs/>
          <w:sz w:val="24"/>
          <w:szCs w:val="24"/>
        </w:rPr>
        <w:t>TD</w:t>
      </w:r>
      <w:r w:rsidR="00091DA6" w:rsidRPr="00A81323">
        <w:rPr>
          <w:rFonts w:asciiTheme="majorBidi" w:hAnsiTheme="majorBidi" w:cstheme="majorBidi"/>
          <w:sz w:val="24"/>
          <w:szCs w:val="24"/>
        </w:rPr>
        <w:t xml:space="preserve"> </w:t>
      </w:r>
      <w:r w:rsidR="00B410BB" w:rsidRPr="00A81323">
        <w:rPr>
          <w:rFonts w:asciiTheme="majorBidi" w:hAnsiTheme="majorBidi" w:cstheme="majorBidi"/>
          <w:sz w:val="24"/>
          <w:szCs w:val="24"/>
        </w:rPr>
        <w:t xml:space="preserve">which is </w:t>
      </w:r>
      <w:r w:rsidR="00D44DFF" w:rsidRPr="00A81323">
        <w:rPr>
          <w:rFonts w:asciiTheme="majorBidi" w:hAnsiTheme="majorBidi" w:cstheme="majorBidi"/>
          <w:sz w:val="24"/>
          <w:szCs w:val="24"/>
        </w:rPr>
        <w:t>an abbreviation of</w:t>
      </w:r>
      <w:r w:rsidR="00091DA6" w:rsidRPr="00A81323">
        <w:rPr>
          <w:rFonts w:asciiTheme="majorBidi" w:hAnsiTheme="majorBidi" w:cstheme="majorBidi"/>
          <w:sz w:val="24"/>
          <w:szCs w:val="24"/>
        </w:rPr>
        <w:t xml:space="preserve"> “</w:t>
      </w:r>
      <w:r w:rsidR="00091DA6" w:rsidRPr="00A81323">
        <w:rPr>
          <w:rFonts w:asciiTheme="majorBidi" w:hAnsiTheme="majorBidi" w:cstheme="majorBidi"/>
          <w:i/>
          <w:iCs/>
          <w:sz w:val="24"/>
          <w:szCs w:val="24"/>
        </w:rPr>
        <w:t>Time Delay</w:t>
      </w:r>
      <w:r w:rsidR="00091DA6" w:rsidRPr="00A81323">
        <w:rPr>
          <w:rFonts w:asciiTheme="majorBidi" w:hAnsiTheme="majorBidi" w:cstheme="majorBidi"/>
          <w:sz w:val="24"/>
          <w:szCs w:val="24"/>
        </w:rPr>
        <w:t>”</w:t>
      </w:r>
      <w:r w:rsidR="00B410BB" w:rsidRPr="00A81323">
        <w:rPr>
          <w:rFonts w:asciiTheme="majorBidi" w:hAnsiTheme="majorBidi" w:cstheme="majorBidi"/>
          <w:sz w:val="24"/>
          <w:szCs w:val="24"/>
        </w:rPr>
        <w:t xml:space="preserve">. </w:t>
      </w:r>
      <w:r w:rsidR="00920CE9" w:rsidRPr="00A81323">
        <w:rPr>
          <w:rFonts w:asciiTheme="majorBidi" w:hAnsiTheme="majorBidi" w:cstheme="majorBidi"/>
          <w:sz w:val="24"/>
          <w:szCs w:val="24"/>
        </w:rPr>
        <w:t>Also, i</w:t>
      </w:r>
      <w:r w:rsidR="00C50FA5" w:rsidRPr="00A81323">
        <w:rPr>
          <w:rFonts w:asciiTheme="majorBidi" w:hAnsiTheme="majorBidi" w:cstheme="majorBidi"/>
          <w:sz w:val="24"/>
          <w:szCs w:val="24"/>
        </w:rPr>
        <w:t xml:space="preserve">f adsorption results in a TRAK, </w:t>
      </w:r>
      <w:r w:rsidR="00E631EB" w:rsidRPr="00A81323">
        <w:rPr>
          <w:rFonts w:asciiTheme="majorBidi" w:hAnsiTheme="majorBidi" w:cstheme="majorBidi"/>
          <w:position w:val="-12"/>
          <w:sz w:val="24"/>
          <w:szCs w:val="24"/>
        </w:rPr>
        <w:object w:dxaOrig="260" w:dyaOrig="360">
          <v:shape id="_x0000_i1101" type="#_x0000_t75" style="width:14.25pt;height:16.3pt" o:ole="">
            <v:imagedata r:id="rId163" o:title=""/>
          </v:shape>
          <o:OLEObject Type="Embed" ProgID="Equation.3" ShapeID="_x0000_i1101" DrawAspect="Content" ObjectID="_1645280608" r:id="rId164"/>
        </w:object>
      </w:r>
      <w:r w:rsidR="002C128A" w:rsidRPr="00A81323">
        <w:rPr>
          <w:rFonts w:asciiTheme="majorBidi" w:hAnsiTheme="majorBidi" w:cstheme="majorBidi"/>
          <w:position w:val="-12"/>
          <w:sz w:val="24"/>
          <w:szCs w:val="24"/>
        </w:rPr>
        <w:t xml:space="preserve"> </w:t>
      </w:r>
      <w:r w:rsidR="002C128A" w:rsidRPr="00A81323">
        <w:rPr>
          <w:rFonts w:asciiTheme="majorBidi" w:hAnsiTheme="majorBidi" w:cstheme="majorBidi"/>
          <w:sz w:val="24"/>
          <w:szCs w:val="24"/>
        </w:rPr>
        <w:t xml:space="preserve">and </w:t>
      </w:r>
      <w:r w:rsidR="002C128A" w:rsidRPr="00A81323">
        <w:rPr>
          <w:rFonts w:asciiTheme="majorBidi" w:hAnsiTheme="majorBidi" w:cstheme="majorBidi"/>
          <w:position w:val="-12"/>
          <w:sz w:val="24"/>
          <w:szCs w:val="24"/>
        </w:rPr>
        <w:object w:dxaOrig="240" w:dyaOrig="360">
          <v:shape id="_x0000_i1102" type="#_x0000_t75" style="width:13.6pt;height:16.3pt" o:ole="">
            <v:imagedata r:id="rId142" o:title=""/>
          </v:shape>
          <o:OLEObject Type="Embed" ProgID="Equation.3" ShapeID="_x0000_i1102" DrawAspect="Content" ObjectID="_1645280609" r:id="rId165"/>
        </w:object>
      </w:r>
      <w:r w:rsidR="00693A0E" w:rsidRPr="00A81323">
        <w:rPr>
          <w:rFonts w:asciiTheme="majorBidi" w:hAnsiTheme="majorBidi" w:cstheme="majorBidi"/>
          <w:sz w:val="24"/>
          <w:szCs w:val="24"/>
        </w:rPr>
        <w:t xml:space="preserve"> </w:t>
      </w:r>
      <w:r w:rsidR="00D42452" w:rsidRPr="00A81323">
        <w:rPr>
          <w:rFonts w:asciiTheme="majorBidi" w:hAnsiTheme="majorBidi" w:cstheme="majorBidi"/>
          <w:sz w:val="24"/>
          <w:szCs w:val="24"/>
        </w:rPr>
        <w:t xml:space="preserve">in </w:t>
      </w:r>
      <w:r w:rsidR="00B2532F" w:rsidRPr="00A81323">
        <w:rPr>
          <w:rFonts w:asciiTheme="majorBidi" w:hAnsiTheme="majorBidi" w:cstheme="majorBidi"/>
          <w:sz w:val="24"/>
          <w:szCs w:val="24"/>
        </w:rPr>
        <w:t xml:space="preserve">the </w:t>
      </w:r>
      <w:r w:rsidR="00D42452" w:rsidRPr="00A81323">
        <w:rPr>
          <w:rFonts w:asciiTheme="majorBidi" w:hAnsiTheme="majorBidi" w:cstheme="majorBidi"/>
          <w:sz w:val="24"/>
          <w:szCs w:val="24"/>
        </w:rPr>
        <w:t xml:space="preserve">ISO equation </w:t>
      </w:r>
      <w:r w:rsidR="00693A0E" w:rsidRPr="00A81323">
        <w:rPr>
          <w:rFonts w:asciiTheme="majorBidi" w:hAnsiTheme="majorBidi" w:cstheme="majorBidi"/>
          <w:sz w:val="24"/>
          <w:szCs w:val="24"/>
        </w:rPr>
        <w:t xml:space="preserve">are replaced by </w:t>
      </w:r>
      <w:r w:rsidR="00E631EB" w:rsidRPr="00A81323">
        <w:rPr>
          <w:rFonts w:asciiTheme="majorBidi" w:hAnsiTheme="majorBidi" w:cstheme="majorBidi"/>
          <w:position w:val="-10"/>
          <w:sz w:val="24"/>
          <w:szCs w:val="24"/>
        </w:rPr>
        <w:object w:dxaOrig="300" w:dyaOrig="360">
          <v:shape id="_x0000_i1103" type="#_x0000_t75" style="width:13.6pt;height:16.3pt" o:ole="">
            <v:imagedata r:id="rId166" o:title=""/>
          </v:shape>
          <o:OLEObject Type="Embed" ProgID="Equation.3" ShapeID="_x0000_i1103" DrawAspect="Content" ObjectID="_1645280610" r:id="rId167"/>
        </w:object>
      </w:r>
      <w:r w:rsidR="00693A0E" w:rsidRPr="00A81323">
        <w:rPr>
          <w:rFonts w:asciiTheme="majorBidi" w:hAnsiTheme="majorBidi" w:cstheme="majorBidi"/>
          <w:position w:val="-10"/>
          <w:sz w:val="24"/>
          <w:szCs w:val="24"/>
        </w:rPr>
        <w:t xml:space="preserve"> </w:t>
      </w:r>
      <w:r w:rsidR="00E16B78" w:rsidRPr="00A81323">
        <w:rPr>
          <w:rFonts w:asciiTheme="majorBidi" w:hAnsiTheme="majorBidi" w:cstheme="majorBidi"/>
          <w:sz w:val="24"/>
          <w:szCs w:val="24"/>
          <w:lang w:bidi="fa-IR"/>
        </w:rPr>
        <w:t>a</w:t>
      </w:r>
      <w:r w:rsidR="00693A0E" w:rsidRPr="00A81323">
        <w:rPr>
          <w:rFonts w:asciiTheme="majorBidi" w:hAnsiTheme="majorBidi" w:cstheme="majorBidi"/>
          <w:sz w:val="24"/>
          <w:szCs w:val="24"/>
          <w:lang w:bidi="fa-IR"/>
        </w:rPr>
        <w:t xml:space="preserve">nd </w:t>
      </w:r>
      <w:r w:rsidR="00E631EB" w:rsidRPr="00A81323">
        <w:rPr>
          <w:rFonts w:asciiTheme="majorBidi" w:hAnsiTheme="majorBidi" w:cstheme="majorBidi"/>
          <w:position w:val="-10"/>
          <w:sz w:val="24"/>
          <w:szCs w:val="24"/>
        </w:rPr>
        <w:object w:dxaOrig="279" w:dyaOrig="360">
          <v:shape id="_x0000_i1104" type="#_x0000_t75" style="width:13.6pt;height:16.3pt" o:ole="">
            <v:imagedata r:id="rId168" o:title=""/>
          </v:shape>
          <o:OLEObject Type="Embed" ProgID="Equation.3" ShapeID="_x0000_i1104" DrawAspect="Content" ObjectID="_1645280611" r:id="rId169"/>
        </w:object>
      </w:r>
      <w:r w:rsidR="00693A0E" w:rsidRPr="00A81323">
        <w:rPr>
          <w:rFonts w:asciiTheme="majorBidi" w:hAnsiTheme="majorBidi" w:cstheme="majorBidi"/>
          <w:sz w:val="24"/>
          <w:szCs w:val="24"/>
          <w:lang w:bidi="fa-IR"/>
        </w:rPr>
        <w:t xml:space="preserve">, respectively. </w:t>
      </w:r>
      <w:r w:rsidR="001E48BA" w:rsidRPr="00A81323">
        <w:rPr>
          <w:rFonts w:asciiTheme="majorBidi" w:hAnsiTheme="majorBidi" w:cstheme="majorBidi"/>
          <w:position w:val="-10"/>
          <w:sz w:val="24"/>
          <w:szCs w:val="24"/>
        </w:rPr>
        <w:object w:dxaOrig="279" w:dyaOrig="360">
          <v:shape id="_x0000_i1105" type="#_x0000_t75" style="width:13.6pt;height:16.3pt" o:ole="">
            <v:imagedata r:id="rId170" o:title=""/>
          </v:shape>
          <o:OLEObject Type="Embed" ProgID="Equation.3" ShapeID="_x0000_i1105" DrawAspect="Content" ObjectID="_1645280612" r:id="rId171"/>
        </w:object>
      </w:r>
      <w:r w:rsidR="00DB10CB" w:rsidRPr="00A81323">
        <w:rPr>
          <w:rFonts w:asciiTheme="majorBidi" w:hAnsiTheme="majorBidi" w:cstheme="majorBidi"/>
          <w:sz w:val="24"/>
          <w:szCs w:val="24"/>
          <w:lang w:bidi="fa-IR"/>
        </w:rPr>
        <w:t xml:space="preserve"> </w:t>
      </w:r>
      <w:r w:rsidR="003C551A" w:rsidRPr="00A81323">
        <w:rPr>
          <w:rFonts w:asciiTheme="majorBidi" w:hAnsiTheme="majorBidi" w:cstheme="majorBidi"/>
          <w:sz w:val="24"/>
          <w:szCs w:val="24"/>
          <w:lang w:bidi="fa-IR"/>
        </w:rPr>
        <w:t xml:space="preserve">and </w:t>
      </w:r>
      <w:r w:rsidR="003C551A" w:rsidRPr="00A81323">
        <w:rPr>
          <w:rFonts w:asciiTheme="majorBidi" w:hAnsiTheme="majorBidi" w:cstheme="majorBidi"/>
          <w:position w:val="-10"/>
          <w:sz w:val="24"/>
          <w:szCs w:val="24"/>
        </w:rPr>
        <w:object w:dxaOrig="279" w:dyaOrig="360">
          <v:shape id="_x0000_i1106" type="#_x0000_t75" style="width:12.25pt;height:16.3pt" o:ole="">
            <v:imagedata r:id="rId172" o:title=""/>
          </v:shape>
          <o:OLEObject Type="Embed" ProgID="Equation.3" ShapeID="_x0000_i1106" DrawAspect="Content" ObjectID="_1645280613" r:id="rId173"/>
        </w:object>
      </w:r>
      <w:r w:rsidR="003C551A" w:rsidRPr="00A81323">
        <w:rPr>
          <w:rFonts w:asciiTheme="majorBidi" w:hAnsiTheme="majorBidi" w:cstheme="majorBidi"/>
          <w:position w:val="-10"/>
          <w:sz w:val="24"/>
          <w:szCs w:val="24"/>
        </w:rPr>
        <w:t xml:space="preserve"> </w:t>
      </w:r>
      <w:r w:rsidR="00DB10CB" w:rsidRPr="00A81323">
        <w:rPr>
          <w:rFonts w:asciiTheme="majorBidi" w:hAnsiTheme="majorBidi" w:cstheme="majorBidi"/>
          <w:sz w:val="24"/>
          <w:szCs w:val="24"/>
          <w:lang w:bidi="fa-IR"/>
        </w:rPr>
        <w:t xml:space="preserve">are </w:t>
      </w:r>
      <w:r w:rsidR="003C551A" w:rsidRPr="00A81323">
        <w:rPr>
          <w:rFonts w:asciiTheme="majorBidi" w:hAnsiTheme="majorBidi" w:cstheme="majorBidi"/>
          <w:sz w:val="24"/>
          <w:szCs w:val="24"/>
          <w:lang w:bidi="fa-IR"/>
        </w:rPr>
        <w:t xml:space="preserve">adsorbate concentration and </w:t>
      </w:r>
      <w:r w:rsidR="00DB10CB" w:rsidRPr="00A81323">
        <w:rPr>
          <w:rFonts w:asciiTheme="majorBidi" w:hAnsiTheme="majorBidi" w:cstheme="majorBidi"/>
          <w:sz w:val="24"/>
          <w:szCs w:val="24"/>
          <w:lang w:bidi="fa-IR"/>
        </w:rPr>
        <w:t>adso</w:t>
      </w:r>
      <w:r w:rsidR="003C551A" w:rsidRPr="00A81323">
        <w:rPr>
          <w:rFonts w:asciiTheme="majorBidi" w:hAnsiTheme="majorBidi" w:cstheme="majorBidi"/>
          <w:sz w:val="24"/>
          <w:szCs w:val="24"/>
          <w:lang w:bidi="fa-IR"/>
        </w:rPr>
        <w:t>rption capacity of adsorbent</w:t>
      </w:r>
      <w:r w:rsidR="00DB10CB" w:rsidRPr="00A81323">
        <w:rPr>
          <w:rFonts w:asciiTheme="majorBidi" w:hAnsiTheme="majorBidi" w:cstheme="majorBidi"/>
          <w:sz w:val="24"/>
          <w:szCs w:val="24"/>
          <w:lang w:bidi="fa-IR"/>
        </w:rPr>
        <w:t xml:space="preserve"> </w:t>
      </w:r>
      <w:r w:rsidR="004F39D6" w:rsidRPr="00A81323">
        <w:rPr>
          <w:rFonts w:asciiTheme="majorBidi" w:hAnsiTheme="majorBidi" w:cstheme="majorBidi"/>
          <w:sz w:val="24"/>
          <w:szCs w:val="24"/>
          <w:lang w:bidi="fa-IR"/>
        </w:rPr>
        <w:t>at</w:t>
      </w:r>
      <w:r w:rsidR="00DB10CB" w:rsidRPr="00A81323">
        <w:rPr>
          <w:rFonts w:asciiTheme="majorBidi" w:hAnsiTheme="majorBidi" w:cstheme="majorBidi"/>
          <w:sz w:val="24"/>
          <w:szCs w:val="24"/>
          <w:lang w:bidi="fa-IR"/>
        </w:rPr>
        <w:t xml:space="preserve"> </w:t>
      </w:r>
      <w:r w:rsidR="00C95C6A" w:rsidRPr="00A81323">
        <w:rPr>
          <w:rFonts w:asciiTheme="majorBidi" w:hAnsiTheme="majorBidi" w:cstheme="majorBidi"/>
          <w:sz w:val="24"/>
          <w:szCs w:val="24"/>
          <w:lang w:bidi="fa-IR"/>
        </w:rPr>
        <w:t>starting</w:t>
      </w:r>
      <w:r w:rsidR="00DB10CB" w:rsidRPr="00A81323">
        <w:rPr>
          <w:rFonts w:asciiTheme="majorBidi" w:hAnsiTheme="majorBidi" w:cstheme="majorBidi"/>
          <w:sz w:val="24"/>
          <w:szCs w:val="24"/>
          <w:lang w:bidi="fa-IR"/>
        </w:rPr>
        <w:t xml:space="preserve"> the TRAK between </w:t>
      </w:r>
      <w:r w:rsidR="00DB10CB" w:rsidRPr="00A81323">
        <w:rPr>
          <w:rFonts w:asciiTheme="majorBidi" w:hAnsiTheme="majorBidi" w:cstheme="majorBidi"/>
          <w:position w:val="-6"/>
          <w:sz w:val="24"/>
          <w:szCs w:val="24"/>
        </w:rPr>
        <w:object w:dxaOrig="380" w:dyaOrig="279">
          <v:shape id="_x0000_i1107" type="#_x0000_t75" style="width:16.3pt;height:14.25pt" o:ole="">
            <v:imagedata r:id="rId174" o:title=""/>
          </v:shape>
          <o:OLEObject Type="Embed" ProgID="Equation.3" ShapeID="_x0000_i1107" DrawAspect="Content" ObjectID="_1645280614" r:id="rId175"/>
        </w:object>
      </w:r>
      <w:r w:rsidR="0029239B" w:rsidRPr="00A81323">
        <w:rPr>
          <w:rFonts w:asciiTheme="majorBidi" w:hAnsiTheme="majorBidi" w:cstheme="majorBidi"/>
          <w:sz w:val="24"/>
          <w:szCs w:val="24"/>
        </w:rPr>
        <w:t xml:space="preserve"> and</w:t>
      </w:r>
      <w:r w:rsidR="00DB10CB" w:rsidRPr="00A81323">
        <w:rPr>
          <w:rFonts w:asciiTheme="majorBidi" w:hAnsiTheme="majorBidi" w:cstheme="majorBidi"/>
          <w:sz w:val="24"/>
          <w:szCs w:val="24"/>
        </w:rPr>
        <w:t xml:space="preserve"> </w:t>
      </w:r>
      <w:r w:rsidR="00DB10CB" w:rsidRPr="00A81323">
        <w:rPr>
          <w:rFonts w:asciiTheme="majorBidi" w:hAnsiTheme="majorBidi" w:cstheme="majorBidi"/>
          <w:position w:val="-10"/>
          <w:sz w:val="24"/>
          <w:szCs w:val="24"/>
        </w:rPr>
        <w:object w:dxaOrig="859" w:dyaOrig="320">
          <v:shape id="_x0000_i1108" type="#_x0000_t75" style="width:36.7pt;height:16.3pt" o:ole="">
            <v:imagedata r:id="rId176" o:title=""/>
          </v:shape>
          <o:OLEObject Type="Embed" ProgID="Equation.3" ShapeID="_x0000_i1108" DrawAspect="Content" ObjectID="_1645280615" r:id="rId177"/>
        </w:object>
      </w:r>
      <w:r w:rsidR="00DB10CB" w:rsidRPr="00A81323">
        <w:rPr>
          <w:rFonts w:asciiTheme="majorBidi" w:hAnsiTheme="majorBidi" w:cstheme="majorBidi"/>
          <w:sz w:val="24"/>
          <w:szCs w:val="24"/>
          <w:lang w:bidi="fa-IR"/>
        </w:rPr>
        <w:t xml:space="preserve"> kinetic curves, respectively</w:t>
      </w:r>
      <w:r w:rsidR="00BB0730" w:rsidRPr="00A81323">
        <w:rPr>
          <w:rFonts w:asciiTheme="majorBidi" w:hAnsiTheme="majorBidi" w:cstheme="majorBidi"/>
          <w:sz w:val="24"/>
          <w:szCs w:val="24"/>
          <w:lang w:bidi="fa-IR"/>
        </w:rPr>
        <w:t>. I</w:t>
      </w:r>
      <w:r w:rsidR="00DB10CB" w:rsidRPr="00A81323">
        <w:rPr>
          <w:rFonts w:asciiTheme="majorBidi" w:hAnsiTheme="majorBidi" w:cstheme="majorBidi"/>
          <w:sz w:val="24"/>
          <w:szCs w:val="24"/>
          <w:lang w:bidi="fa-IR"/>
        </w:rPr>
        <w:t xml:space="preserve">n these cases, </w:t>
      </w:r>
      <w:r w:rsidR="00E928FC" w:rsidRPr="00A81323">
        <w:rPr>
          <w:rFonts w:asciiTheme="majorBidi" w:hAnsiTheme="majorBidi" w:cstheme="majorBidi"/>
          <w:sz w:val="24"/>
          <w:szCs w:val="24"/>
          <w:lang w:bidi="fa-IR"/>
        </w:rPr>
        <w:t>we have</w:t>
      </w:r>
      <w:r w:rsidR="00E928FC" w:rsidRPr="00A81323">
        <w:rPr>
          <w:rFonts w:asciiTheme="majorBidi" w:hAnsiTheme="majorBidi" w:cstheme="majorBidi"/>
          <w:position w:val="-10"/>
          <w:sz w:val="24"/>
          <w:szCs w:val="24"/>
        </w:rPr>
        <w:object w:dxaOrig="980" w:dyaOrig="360">
          <v:shape id="_x0000_i1109" type="#_x0000_t75" style="width:46.2pt;height:16.3pt" o:ole="">
            <v:imagedata r:id="rId178" o:title=""/>
          </v:shape>
          <o:OLEObject Type="Embed" ProgID="Equation.3" ShapeID="_x0000_i1109" DrawAspect="Content" ObjectID="_1645280616" r:id="rId179"/>
        </w:object>
      </w:r>
      <w:r w:rsidR="0055198E" w:rsidRPr="00A81323">
        <w:rPr>
          <w:rFonts w:asciiTheme="majorBidi" w:hAnsiTheme="majorBidi" w:cstheme="majorBidi"/>
          <w:sz w:val="24"/>
          <w:szCs w:val="24"/>
          <w:lang w:bidi="fa-IR"/>
        </w:rPr>
        <w:t xml:space="preserve"> </w:t>
      </w:r>
      <w:r w:rsidR="00BB0730" w:rsidRPr="00A81323">
        <w:rPr>
          <w:rFonts w:asciiTheme="majorBidi" w:hAnsiTheme="majorBidi" w:cstheme="majorBidi"/>
          <w:sz w:val="24"/>
          <w:szCs w:val="24"/>
          <w:lang w:bidi="fa-IR"/>
        </w:rPr>
        <w:t xml:space="preserve">and subscript </w:t>
      </w:r>
      <w:r w:rsidR="00BB0730" w:rsidRPr="00A81323">
        <w:rPr>
          <w:rFonts w:asciiTheme="majorBidi" w:hAnsiTheme="majorBidi" w:cstheme="majorBidi"/>
          <w:i/>
          <w:iCs/>
          <w:sz w:val="24"/>
          <w:szCs w:val="24"/>
          <w:lang w:bidi="fa-IR"/>
        </w:rPr>
        <w:t>T</w:t>
      </w:r>
      <w:r w:rsidR="009F1AB5" w:rsidRPr="00A81323">
        <w:rPr>
          <w:rFonts w:asciiTheme="majorBidi" w:hAnsiTheme="majorBidi" w:cstheme="majorBidi"/>
          <w:sz w:val="24"/>
          <w:szCs w:val="24"/>
          <w:lang w:bidi="fa-IR"/>
        </w:rPr>
        <w:t xml:space="preserve"> is the symbol </w:t>
      </w:r>
      <w:r w:rsidR="00BB0730" w:rsidRPr="00A81323">
        <w:rPr>
          <w:rFonts w:asciiTheme="majorBidi" w:hAnsiTheme="majorBidi" w:cstheme="majorBidi"/>
          <w:sz w:val="24"/>
          <w:szCs w:val="24"/>
          <w:lang w:bidi="fa-IR"/>
        </w:rPr>
        <w:t>for TRAK</w:t>
      </w:r>
      <w:r w:rsidR="001A2FC0">
        <w:rPr>
          <w:rFonts w:asciiTheme="majorBidi" w:hAnsiTheme="majorBidi" w:cstheme="majorBidi"/>
          <w:sz w:val="24"/>
          <w:szCs w:val="24"/>
          <w:lang w:bidi="fa-IR"/>
        </w:rPr>
        <w:t>.</w:t>
      </w:r>
      <w:r w:rsidR="00213C04" w:rsidRPr="00594A3D">
        <w:rPr>
          <w:rFonts w:asciiTheme="majorBidi" w:hAnsiTheme="majorBidi" w:cstheme="majorBidi"/>
          <w:sz w:val="24"/>
          <w:szCs w:val="24"/>
          <w:vertAlign w:val="superscript"/>
          <w:lang w:bidi="fa-IR"/>
        </w:rPr>
        <w:t>26,38</w:t>
      </w:r>
      <w:r w:rsidR="00EB59A9" w:rsidRPr="00A81323">
        <w:rPr>
          <w:rFonts w:asciiTheme="majorBidi" w:hAnsiTheme="majorBidi" w:cstheme="majorBidi"/>
          <w:sz w:val="24"/>
          <w:szCs w:val="24"/>
          <w:lang w:bidi="fa-IR"/>
        </w:rPr>
        <w:t xml:space="preserve"> Also, </w:t>
      </w:r>
      <w:r w:rsidR="004C29D2" w:rsidRPr="00A81323">
        <w:rPr>
          <w:rFonts w:asciiTheme="majorBidi" w:hAnsiTheme="majorBidi" w:cstheme="majorBidi"/>
          <w:position w:val="-10"/>
          <w:sz w:val="24"/>
          <w:szCs w:val="24"/>
          <w:lang w:bidi="fa-IR"/>
        </w:rPr>
        <w:object w:dxaOrig="279" w:dyaOrig="340">
          <v:shape id="_x0000_i1110" type="#_x0000_t75" style="width:13.6pt;height:16.3pt" o:ole="">
            <v:imagedata r:id="rId180" o:title=""/>
          </v:shape>
          <o:OLEObject Type="Embed" ProgID="Equation.3" ShapeID="_x0000_i1110" DrawAspect="Content" ObjectID="_1645280617" r:id="rId181"/>
        </w:object>
      </w:r>
      <w:r w:rsidR="00413177" w:rsidRPr="00A81323">
        <w:rPr>
          <w:rFonts w:asciiTheme="majorBidi" w:hAnsiTheme="majorBidi" w:cstheme="majorBidi"/>
          <w:sz w:val="24"/>
          <w:szCs w:val="24"/>
          <w:lang w:bidi="fa-IR"/>
        </w:rPr>
        <w:t xml:space="preserve">, </w:t>
      </w:r>
      <w:r w:rsidR="00413177" w:rsidRPr="00A81323">
        <w:rPr>
          <w:rFonts w:asciiTheme="majorBidi" w:hAnsiTheme="majorBidi" w:cstheme="majorBidi"/>
          <w:position w:val="-10"/>
          <w:sz w:val="24"/>
          <w:szCs w:val="24"/>
          <w:lang w:bidi="fa-IR"/>
        </w:rPr>
        <w:object w:dxaOrig="240" w:dyaOrig="340">
          <v:shape id="_x0000_i1111" type="#_x0000_t75" style="width:14.95pt;height:18.35pt" o:ole="">
            <v:imagedata r:id="rId182" o:title=""/>
          </v:shape>
          <o:OLEObject Type="Embed" ProgID="Equation.3" ShapeID="_x0000_i1111" DrawAspect="Content" ObjectID="_1645280618" r:id="rId183"/>
        </w:object>
      </w:r>
      <w:r w:rsidR="00413177" w:rsidRPr="00A81323">
        <w:rPr>
          <w:rFonts w:asciiTheme="majorBidi" w:hAnsiTheme="majorBidi" w:cstheme="majorBidi"/>
          <w:sz w:val="24"/>
          <w:szCs w:val="24"/>
          <w:lang w:bidi="fa-IR"/>
        </w:rPr>
        <w:t xml:space="preserve"> and </w:t>
      </w:r>
      <w:r w:rsidR="00413177" w:rsidRPr="00A81323">
        <w:rPr>
          <w:rFonts w:asciiTheme="majorBidi" w:hAnsiTheme="majorBidi" w:cstheme="majorBidi"/>
          <w:position w:val="-10"/>
          <w:sz w:val="24"/>
          <w:szCs w:val="24"/>
          <w:lang w:bidi="fa-IR"/>
        </w:rPr>
        <w:object w:dxaOrig="300" w:dyaOrig="340">
          <v:shape id="_x0000_i1112" type="#_x0000_t75" style="width:12.9pt;height:18.35pt" o:ole="">
            <v:imagedata r:id="rId184" o:title=""/>
          </v:shape>
          <o:OLEObject Type="Embed" ProgID="Equation.3" ShapeID="_x0000_i1112" DrawAspect="Content" ObjectID="_1645280619" r:id="rId185"/>
        </w:object>
      </w:r>
      <w:r w:rsidR="00413177" w:rsidRPr="00A81323">
        <w:rPr>
          <w:rFonts w:asciiTheme="majorBidi" w:hAnsiTheme="majorBidi" w:cstheme="majorBidi"/>
          <w:position w:val="-10"/>
          <w:sz w:val="24"/>
          <w:szCs w:val="24"/>
          <w:lang w:bidi="fa-IR"/>
        </w:rPr>
        <w:t xml:space="preserve"> </w:t>
      </w:r>
      <w:r w:rsidR="00EB59A9" w:rsidRPr="00A81323">
        <w:rPr>
          <w:rFonts w:asciiTheme="majorBidi" w:hAnsiTheme="majorBidi" w:cstheme="majorBidi"/>
          <w:sz w:val="24"/>
          <w:szCs w:val="24"/>
          <w:lang w:bidi="fa-IR"/>
        </w:rPr>
        <w:t xml:space="preserve"> are </w:t>
      </w:r>
      <w:r w:rsidR="00D77E78" w:rsidRPr="00A81323">
        <w:rPr>
          <w:rFonts w:asciiTheme="majorBidi" w:hAnsiTheme="majorBidi" w:cstheme="majorBidi"/>
          <w:sz w:val="24"/>
          <w:szCs w:val="24"/>
          <w:lang w:bidi="fa-IR"/>
        </w:rPr>
        <w:t>adsorbate</w:t>
      </w:r>
      <w:r w:rsidR="00EB59A9" w:rsidRPr="00A81323">
        <w:rPr>
          <w:rFonts w:asciiTheme="majorBidi" w:hAnsiTheme="majorBidi" w:cstheme="majorBidi"/>
          <w:sz w:val="24"/>
          <w:szCs w:val="24"/>
          <w:lang w:bidi="fa-IR"/>
        </w:rPr>
        <w:t xml:space="preserve"> concentration, time and adsorption capacity at the end of adsorption on a type of adsorption site, respectively (corresponding to </w:t>
      </w:r>
      <w:r w:rsidR="004C29D2" w:rsidRPr="00A81323">
        <w:rPr>
          <w:rFonts w:asciiTheme="majorBidi" w:hAnsiTheme="majorBidi" w:cstheme="majorBidi"/>
          <w:position w:val="-12"/>
          <w:sz w:val="24"/>
          <w:szCs w:val="24"/>
          <w:lang w:bidi="fa-IR"/>
        </w:rPr>
        <w:object w:dxaOrig="240" w:dyaOrig="360">
          <v:shape id="_x0000_i1113" type="#_x0000_t75" style="width:12.25pt;height:18.35pt" o:ole="">
            <v:imagedata r:id="rId186" o:title=""/>
          </v:shape>
          <o:OLEObject Type="Embed" ProgID="Equation.3" ShapeID="_x0000_i1113" DrawAspect="Content" ObjectID="_1645280620" r:id="rId187"/>
        </w:object>
      </w:r>
      <w:r w:rsidR="00EB59A9" w:rsidRPr="00A81323">
        <w:rPr>
          <w:rFonts w:asciiTheme="majorBidi" w:hAnsiTheme="majorBidi" w:cstheme="majorBidi"/>
          <w:sz w:val="24"/>
          <w:szCs w:val="24"/>
          <w:lang w:bidi="fa-IR"/>
        </w:rPr>
        <w:t xml:space="preserve">, </w:t>
      </w:r>
      <w:r w:rsidR="00413177" w:rsidRPr="00A81323">
        <w:rPr>
          <w:rFonts w:asciiTheme="majorBidi" w:hAnsiTheme="majorBidi" w:cstheme="majorBidi"/>
          <w:position w:val="-12"/>
          <w:sz w:val="24"/>
          <w:szCs w:val="24"/>
          <w:lang w:bidi="fa-IR"/>
        </w:rPr>
        <w:object w:dxaOrig="200" w:dyaOrig="360">
          <v:shape id="_x0000_i1114" type="#_x0000_t75" style="width:12.25pt;height:19.7pt" o:ole="">
            <v:imagedata r:id="rId188" o:title=""/>
          </v:shape>
          <o:OLEObject Type="Embed" ProgID="Equation.3" ShapeID="_x0000_i1114" DrawAspect="Content" ObjectID="_1645280621" r:id="rId189"/>
        </w:object>
      </w:r>
      <w:r w:rsidR="00EB59A9" w:rsidRPr="00A81323">
        <w:rPr>
          <w:rFonts w:asciiTheme="majorBidi" w:hAnsiTheme="majorBidi" w:cstheme="majorBidi"/>
          <w:sz w:val="24"/>
          <w:szCs w:val="24"/>
          <w:lang w:bidi="fa-IR"/>
        </w:rPr>
        <w:t xml:space="preserve"> and </w:t>
      </w:r>
      <w:r w:rsidR="00413177" w:rsidRPr="00A81323">
        <w:rPr>
          <w:rFonts w:asciiTheme="majorBidi" w:hAnsiTheme="majorBidi" w:cstheme="majorBidi"/>
          <w:position w:val="-12"/>
          <w:sz w:val="24"/>
          <w:szCs w:val="24"/>
          <w:lang w:bidi="fa-IR"/>
        </w:rPr>
        <w:object w:dxaOrig="279" w:dyaOrig="360">
          <v:shape id="_x0000_i1115" type="#_x0000_t75" style="width:12.25pt;height:19.7pt" o:ole="">
            <v:imagedata r:id="rId190" o:title=""/>
          </v:shape>
          <o:OLEObject Type="Embed" ProgID="Equation.3" ShapeID="_x0000_i1115" DrawAspect="Content" ObjectID="_1645280622" r:id="rId191"/>
        </w:object>
      </w:r>
      <w:r w:rsidR="00EB59A9" w:rsidRPr="00A81323">
        <w:rPr>
          <w:rFonts w:asciiTheme="majorBidi" w:hAnsiTheme="majorBidi" w:cstheme="majorBidi"/>
          <w:position w:val="-10"/>
          <w:sz w:val="24"/>
          <w:szCs w:val="24"/>
          <w:lang w:bidi="fa-IR"/>
        </w:rPr>
        <w:t xml:space="preserve"> </w:t>
      </w:r>
      <w:r w:rsidR="00EB59A9" w:rsidRPr="00A81323">
        <w:rPr>
          <w:rFonts w:asciiTheme="majorBidi" w:hAnsiTheme="majorBidi" w:cstheme="majorBidi"/>
          <w:sz w:val="24"/>
          <w:szCs w:val="24"/>
          <w:lang w:bidi="fa-IR"/>
        </w:rPr>
        <w:t>in the last curve).</w:t>
      </w:r>
    </w:p>
    <w:p w:rsidR="00EC0E87" w:rsidRPr="00A81323" w:rsidRDefault="00EB3773" w:rsidP="0022687C">
      <w:pPr>
        <w:pStyle w:val="Heading1"/>
        <w:shd w:val="clear" w:color="auto" w:fill="FFFFFF"/>
        <w:spacing w:before="0" w:after="68" w:line="480" w:lineRule="auto"/>
        <w:jc w:val="both"/>
        <w:rPr>
          <w:rStyle w:val="Heading4Char"/>
          <w:rFonts w:asciiTheme="majorBidi" w:eastAsiaTheme="minorHAnsi" w:hAnsiTheme="majorBidi"/>
          <w:i w:val="0"/>
          <w:iCs w:val="0"/>
          <w:color w:val="000000" w:themeColor="text1"/>
          <w:sz w:val="24"/>
          <w:szCs w:val="24"/>
        </w:rPr>
      </w:pPr>
      <w:r w:rsidRPr="00A81323">
        <w:rPr>
          <w:rFonts w:asciiTheme="majorBidi" w:hAnsiTheme="majorBidi"/>
          <w:color w:val="000000" w:themeColor="text1"/>
          <w:sz w:val="24"/>
          <w:szCs w:val="24"/>
        </w:rPr>
        <w:t xml:space="preserve">3 </w:t>
      </w:r>
      <w:r w:rsidR="00A528F2" w:rsidRPr="00A81323">
        <w:rPr>
          <w:rFonts w:asciiTheme="majorBidi" w:hAnsiTheme="majorBidi"/>
          <w:color w:val="000000" w:themeColor="text1"/>
          <w:sz w:val="24"/>
          <w:szCs w:val="24"/>
        </w:rPr>
        <w:t>Results and Discussion</w:t>
      </w:r>
    </w:p>
    <w:p w:rsidR="00D76E46" w:rsidRPr="00A81323" w:rsidRDefault="00EB3773" w:rsidP="00067556">
      <w:pPr>
        <w:pStyle w:val="NoSpacing"/>
        <w:spacing w:line="480" w:lineRule="auto"/>
        <w:jc w:val="both"/>
        <w:rPr>
          <w:rFonts w:asciiTheme="majorBidi" w:hAnsiTheme="majorBidi" w:cstheme="majorBidi"/>
          <w:sz w:val="24"/>
          <w:szCs w:val="24"/>
        </w:rPr>
      </w:pPr>
      <w:r w:rsidRPr="00A81323">
        <w:rPr>
          <w:rStyle w:val="Heading4Char"/>
          <w:rFonts w:asciiTheme="majorBidi" w:hAnsiTheme="majorBidi"/>
          <w:i w:val="0"/>
          <w:iCs w:val="0"/>
          <w:color w:val="000000" w:themeColor="text1"/>
          <w:sz w:val="24"/>
          <w:szCs w:val="24"/>
        </w:rPr>
        <w:t>3.1</w:t>
      </w:r>
      <w:r w:rsidR="005F7205" w:rsidRPr="00A81323">
        <w:rPr>
          <w:rStyle w:val="Heading4Char"/>
          <w:rFonts w:asciiTheme="majorBidi" w:hAnsiTheme="majorBidi"/>
          <w:i w:val="0"/>
          <w:iCs w:val="0"/>
          <w:color w:val="000000" w:themeColor="text1"/>
          <w:sz w:val="24"/>
          <w:szCs w:val="24"/>
        </w:rPr>
        <w:t>.</w:t>
      </w:r>
      <w:r w:rsidRPr="00A81323">
        <w:rPr>
          <w:rStyle w:val="Heading4Char"/>
          <w:rFonts w:asciiTheme="majorBidi" w:hAnsiTheme="majorBidi"/>
          <w:i w:val="0"/>
          <w:iCs w:val="0"/>
          <w:color w:val="000000" w:themeColor="text1"/>
          <w:sz w:val="24"/>
          <w:szCs w:val="24"/>
        </w:rPr>
        <w:t xml:space="preserve"> </w:t>
      </w:r>
      <w:r w:rsidR="00AD75E9" w:rsidRPr="00A81323">
        <w:rPr>
          <w:rStyle w:val="Heading4Char"/>
          <w:rFonts w:asciiTheme="majorBidi" w:hAnsiTheme="majorBidi"/>
          <w:i w:val="0"/>
          <w:iCs w:val="0"/>
          <w:color w:val="000000" w:themeColor="text1"/>
          <w:sz w:val="24"/>
          <w:szCs w:val="24"/>
        </w:rPr>
        <w:t>T</w:t>
      </w:r>
      <w:r w:rsidR="005F0B5F" w:rsidRPr="00A81323">
        <w:rPr>
          <w:rStyle w:val="Heading4Char"/>
          <w:rFonts w:asciiTheme="majorBidi" w:hAnsiTheme="majorBidi"/>
          <w:i w:val="0"/>
          <w:iCs w:val="0"/>
          <w:color w:val="000000" w:themeColor="text1"/>
          <w:sz w:val="24"/>
          <w:szCs w:val="24"/>
        </w:rPr>
        <w:t xml:space="preserve">hermodynamics </w:t>
      </w:r>
      <w:r w:rsidR="00AD75E9" w:rsidRPr="00A81323">
        <w:rPr>
          <w:rStyle w:val="Heading4Char"/>
          <w:rFonts w:asciiTheme="majorBidi" w:hAnsiTheme="majorBidi"/>
          <w:i w:val="0"/>
          <w:iCs w:val="0"/>
          <w:color w:val="000000" w:themeColor="text1"/>
          <w:sz w:val="24"/>
          <w:szCs w:val="24"/>
        </w:rPr>
        <w:t xml:space="preserve">of </w:t>
      </w:r>
      <w:r w:rsidR="00C97BB2" w:rsidRPr="00A81323">
        <w:rPr>
          <w:rStyle w:val="Heading4Char"/>
          <w:rFonts w:asciiTheme="majorBidi" w:hAnsiTheme="majorBidi"/>
          <w:i w:val="0"/>
          <w:iCs w:val="0"/>
          <w:color w:val="000000" w:themeColor="text1"/>
          <w:sz w:val="24"/>
          <w:szCs w:val="24"/>
        </w:rPr>
        <w:t>A</w:t>
      </w:r>
      <w:r w:rsidR="00AD75E9" w:rsidRPr="00A81323">
        <w:rPr>
          <w:rStyle w:val="Heading4Char"/>
          <w:rFonts w:asciiTheme="majorBidi" w:hAnsiTheme="majorBidi"/>
          <w:i w:val="0"/>
          <w:iCs w:val="0"/>
          <w:color w:val="000000" w:themeColor="text1"/>
          <w:sz w:val="24"/>
          <w:szCs w:val="24"/>
        </w:rPr>
        <w:t xml:space="preserve">dsorption </w:t>
      </w:r>
      <w:r w:rsidR="00D76E46" w:rsidRPr="00A81323">
        <w:rPr>
          <w:rStyle w:val="Heading4Char"/>
          <w:rFonts w:asciiTheme="majorBidi" w:hAnsiTheme="majorBidi"/>
          <w:i w:val="0"/>
          <w:iCs w:val="0"/>
          <w:color w:val="000000" w:themeColor="text1"/>
          <w:sz w:val="24"/>
          <w:szCs w:val="24"/>
        </w:rPr>
        <w:t xml:space="preserve">of </w:t>
      </w:r>
      <w:r w:rsidR="00067556" w:rsidRPr="00A81323">
        <w:rPr>
          <w:rStyle w:val="Heading4Char"/>
          <w:rFonts w:asciiTheme="majorBidi" w:hAnsiTheme="majorBidi"/>
          <w:i w:val="0"/>
          <w:iCs w:val="0"/>
          <w:color w:val="000000" w:themeColor="text1"/>
          <w:sz w:val="24"/>
          <w:szCs w:val="24"/>
        </w:rPr>
        <w:t>ARS</w:t>
      </w:r>
      <w:r w:rsidR="00D76E46" w:rsidRPr="00A81323">
        <w:rPr>
          <w:rStyle w:val="Heading4Char"/>
          <w:rFonts w:asciiTheme="majorBidi" w:hAnsiTheme="majorBidi"/>
          <w:i w:val="0"/>
          <w:iCs w:val="0"/>
          <w:color w:val="000000" w:themeColor="text1"/>
          <w:sz w:val="24"/>
          <w:szCs w:val="24"/>
        </w:rPr>
        <w:t xml:space="preserve"> on </w:t>
      </w:r>
      <w:r w:rsidR="00067556" w:rsidRPr="00A81323">
        <w:rPr>
          <w:rFonts w:asciiTheme="majorBidi" w:hAnsiTheme="majorBidi" w:cstheme="majorBidi"/>
          <w:sz w:val="24"/>
          <w:szCs w:val="24"/>
        </w:rPr>
        <w:t>GO/PAMAM</w:t>
      </w:r>
      <w:r w:rsidR="00D76E46" w:rsidRPr="00A81323">
        <w:rPr>
          <w:rFonts w:asciiTheme="majorBidi" w:hAnsiTheme="majorBidi" w:cstheme="majorBidi"/>
          <w:sz w:val="24"/>
          <w:szCs w:val="24"/>
        </w:rPr>
        <w:t xml:space="preserve"> </w:t>
      </w:r>
    </w:p>
    <w:p w:rsidR="00DD29B1" w:rsidRPr="00A81323" w:rsidRDefault="000E235F" w:rsidP="00594A3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002B47BB" w:rsidRPr="00A81323">
        <w:rPr>
          <w:rFonts w:asciiTheme="majorBidi" w:hAnsiTheme="majorBidi" w:cstheme="majorBidi"/>
          <w:sz w:val="24"/>
          <w:szCs w:val="24"/>
        </w:rPr>
        <w:t xml:space="preserve">ARS molecule has two </w:t>
      </w:r>
      <w:r w:rsidR="001E48BA" w:rsidRPr="00A81323">
        <w:rPr>
          <w:rFonts w:asciiTheme="majorBidi" w:hAnsiTheme="majorBidi" w:cstheme="majorBidi"/>
          <w:position w:val="-12"/>
          <w:sz w:val="24"/>
          <w:szCs w:val="24"/>
        </w:rPr>
        <w:object w:dxaOrig="480" w:dyaOrig="360">
          <v:shape id="_x0000_i1116" type="#_x0000_t75" style="width:21.75pt;height:16.3pt" o:ole="">
            <v:imagedata r:id="rId192" o:title=""/>
          </v:shape>
          <o:OLEObject Type="Embed" ProgID="Equation.3" ShapeID="_x0000_i1116" DrawAspect="Content" ObjectID="_1645280623" r:id="rId193"/>
        </w:object>
      </w:r>
      <w:r w:rsidR="002B47BB" w:rsidRPr="00A81323">
        <w:rPr>
          <w:rFonts w:asciiTheme="majorBidi" w:hAnsiTheme="majorBidi" w:cstheme="majorBidi"/>
          <w:sz w:val="24"/>
          <w:szCs w:val="24"/>
        </w:rPr>
        <w:t xml:space="preserve"> </w:t>
      </w:r>
      <w:r w:rsidR="001E48BA" w:rsidRPr="00A81323">
        <w:rPr>
          <w:rFonts w:asciiTheme="majorBidi" w:hAnsiTheme="majorBidi" w:cstheme="majorBidi"/>
          <w:sz w:val="24"/>
          <w:szCs w:val="24"/>
        </w:rPr>
        <w:t xml:space="preserve">values, </w:t>
      </w:r>
      <w:r w:rsidR="00913201" w:rsidRPr="00A81323">
        <w:rPr>
          <w:rFonts w:asciiTheme="majorBidi" w:hAnsiTheme="majorBidi" w:cstheme="majorBidi"/>
          <w:position w:val="-12"/>
          <w:sz w:val="24"/>
          <w:szCs w:val="24"/>
        </w:rPr>
        <w:object w:dxaOrig="540" w:dyaOrig="360">
          <v:shape id="_x0000_i1117" type="#_x0000_t75" style="width:23.1pt;height:16.3pt" o:ole="">
            <v:imagedata r:id="rId194" o:title=""/>
          </v:shape>
          <o:OLEObject Type="Embed" ProgID="Equation.3" ShapeID="_x0000_i1117" DrawAspect="Content" ObjectID="_1645280624" r:id="rId195"/>
        </w:object>
      </w:r>
      <w:r w:rsidR="000018DB" w:rsidRPr="00A81323">
        <w:rPr>
          <w:rFonts w:asciiTheme="majorBidi" w:hAnsiTheme="majorBidi" w:cstheme="majorBidi"/>
          <w:sz w:val="24"/>
          <w:szCs w:val="24"/>
        </w:rPr>
        <w:t>=5.5</w:t>
      </w:r>
      <w:r w:rsidR="001E48BA" w:rsidRPr="00A81323">
        <w:rPr>
          <w:rFonts w:asciiTheme="majorBidi" w:hAnsiTheme="majorBidi" w:cstheme="majorBidi"/>
          <w:sz w:val="24"/>
          <w:szCs w:val="24"/>
        </w:rPr>
        <w:t xml:space="preserve"> and </w:t>
      </w:r>
      <w:r w:rsidR="00913201" w:rsidRPr="00A81323">
        <w:rPr>
          <w:rFonts w:asciiTheme="majorBidi" w:hAnsiTheme="majorBidi" w:cstheme="majorBidi"/>
          <w:position w:val="-12"/>
          <w:sz w:val="24"/>
          <w:szCs w:val="24"/>
        </w:rPr>
        <w:object w:dxaOrig="560" w:dyaOrig="360">
          <v:shape id="_x0000_i1118" type="#_x0000_t75" style="width:23.75pt;height:16.3pt" o:ole="">
            <v:imagedata r:id="rId196" o:title=""/>
          </v:shape>
          <o:OLEObject Type="Embed" ProgID="Equation.3" ShapeID="_x0000_i1118" DrawAspect="Content" ObjectID="_1645280625" r:id="rId197"/>
        </w:object>
      </w:r>
      <w:r w:rsidR="000018DB" w:rsidRPr="00A81323">
        <w:rPr>
          <w:rFonts w:asciiTheme="majorBidi" w:hAnsiTheme="majorBidi" w:cstheme="majorBidi"/>
          <w:sz w:val="24"/>
          <w:szCs w:val="24"/>
        </w:rPr>
        <w:t>=11.5</w:t>
      </w:r>
      <w:r w:rsidR="00594A3D">
        <w:rPr>
          <w:rFonts w:asciiTheme="majorBidi" w:hAnsiTheme="majorBidi" w:cstheme="majorBidi"/>
          <w:sz w:val="24"/>
          <w:szCs w:val="24"/>
        </w:rPr>
        <w:t>.</w:t>
      </w:r>
      <w:r w:rsidR="00213C04" w:rsidRPr="00594A3D">
        <w:rPr>
          <w:rFonts w:asciiTheme="majorBidi" w:hAnsiTheme="majorBidi" w:cstheme="majorBidi"/>
          <w:sz w:val="24"/>
          <w:szCs w:val="24"/>
          <w:vertAlign w:val="superscript"/>
        </w:rPr>
        <w:t>39,40</w:t>
      </w:r>
      <w:r w:rsidR="001E48BA" w:rsidRPr="00A81323">
        <w:rPr>
          <w:rFonts w:asciiTheme="majorBidi" w:hAnsiTheme="majorBidi" w:cstheme="majorBidi"/>
          <w:sz w:val="24"/>
          <w:szCs w:val="24"/>
        </w:rPr>
        <w:t xml:space="preserve"> </w:t>
      </w:r>
      <w:r w:rsidR="001261EE" w:rsidRPr="00A81323">
        <w:rPr>
          <w:rFonts w:asciiTheme="majorBidi" w:hAnsiTheme="majorBidi" w:cstheme="majorBidi"/>
          <w:sz w:val="24"/>
          <w:szCs w:val="24"/>
        </w:rPr>
        <w:t>T</w:t>
      </w:r>
      <w:r w:rsidR="00C471B1" w:rsidRPr="00A81323">
        <w:rPr>
          <w:rFonts w:asciiTheme="majorBidi" w:hAnsiTheme="majorBidi" w:cstheme="majorBidi"/>
          <w:sz w:val="24"/>
          <w:szCs w:val="24"/>
        </w:rPr>
        <w:t>his compound</w:t>
      </w:r>
      <w:r w:rsidR="004A7A32" w:rsidRPr="00A81323">
        <w:rPr>
          <w:rFonts w:asciiTheme="majorBidi" w:hAnsiTheme="majorBidi" w:cstheme="majorBidi"/>
          <w:sz w:val="24"/>
          <w:szCs w:val="24"/>
        </w:rPr>
        <w:t xml:space="preserve">, under experimental conditions, </w:t>
      </w:r>
      <w:r w:rsidR="000018DB" w:rsidRPr="00A81323">
        <w:rPr>
          <w:rFonts w:asciiTheme="majorBidi" w:hAnsiTheme="majorBidi" w:cstheme="majorBidi"/>
          <w:sz w:val="24"/>
          <w:szCs w:val="24"/>
        </w:rPr>
        <w:t xml:space="preserve">at pH≤ 3 and pHs of 11 and 13 </w:t>
      </w:r>
      <w:r w:rsidR="00FF14C4" w:rsidRPr="00A81323">
        <w:rPr>
          <w:rFonts w:asciiTheme="majorBidi" w:hAnsiTheme="majorBidi" w:cstheme="majorBidi"/>
          <w:sz w:val="24"/>
          <w:szCs w:val="24"/>
        </w:rPr>
        <w:t>wa</w:t>
      </w:r>
      <w:r w:rsidR="000018DB" w:rsidRPr="00A81323">
        <w:rPr>
          <w:rFonts w:asciiTheme="majorBidi" w:hAnsiTheme="majorBidi" w:cstheme="majorBidi"/>
          <w:sz w:val="24"/>
          <w:szCs w:val="24"/>
        </w:rPr>
        <w:t>s in the form</w:t>
      </w:r>
      <w:r w:rsidR="00FF14C4" w:rsidRPr="00A81323">
        <w:rPr>
          <w:rFonts w:asciiTheme="majorBidi" w:hAnsiTheme="majorBidi" w:cstheme="majorBidi"/>
          <w:sz w:val="24"/>
          <w:szCs w:val="24"/>
        </w:rPr>
        <w:t>s of</w:t>
      </w:r>
      <w:r w:rsidR="000018DB" w:rsidRPr="00A81323">
        <w:rPr>
          <w:rFonts w:asciiTheme="majorBidi" w:hAnsiTheme="majorBidi" w:cstheme="majorBidi"/>
          <w:sz w:val="24"/>
          <w:szCs w:val="24"/>
        </w:rPr>
        <w:t xml:space="preserve"> </w:t>
      </w:r>
      <w:r w:rsidR="000018DB" w:rsidRPr="00A81323">
        <w:rPr>
          <w:rFonts w:asciiTheme="majorBidi" w:hAnsiTheme="majorBidi" w:cstheme="majorBidi"/>
          <w:position w:val="-6"/>
          <w:sz w:val="24"/>
          <w:szCs w:val="24"/>
        </w:rPr>
        <w:object w:dxaOrig="620" w:dyaOrig="320">
          <v:shape id="_x0000_i1119" type="#_x0000_t75" style="width:27.15pt;height:14.25pt" o:ole="">
            <v:imagedata r:id="rId198" o:title=""/>
          </v:shape>
          <o:OLEObject Type="Embed" ProgID="Equation.3" ShapeID="_x0000_i1119" DrawAspect="Content" ObjectID="_1645280626" r:id="rId199"/>
        </w:object>
      </w:r>
      <w:r w:rsidR="000018DB" w:rsidRPr="00A81323">
        <w:rPr>
          <w:rFonts w:asciiTheme="majorBidi" w:hAnsiTheme="majorBidi" w:cstheme="majorBidi"/>
          <w:sz w:val="24"/>
          <w:szCs w:val="24"/>
        </w:rPr>
        <w:t xml:space="preserve"> </w:t>
      </w:r>
      <w:r w:rsidR="00C1286C" w:rsidRPr="00A81323">
        <w:rPr>
          <w:rFonts w:asciiTheme="majorBidi" w:hAnsiTheme="majorBidi" w:cstheme="majorBidi"/>
          <w:sz w:val="24"/>
          <w:szCs w:val="24"/>
        </w:rPr>
        <w:t>(yellow)</w:t>
      </w:r>
      <w:r w:rsidR="001261EE" w:rsidRPr="00A81323">
        <w:rPr>
          <w:rFonts w:asciiTheme="majorBidi" w:hAnsiTheme="majorBidi" w:cstheme="majorBidi"/>
          <w:sz w:val="24"/>
          <w:szCs w:val="24"/>
        </w:rPr>
        <w:t xml:space="preserve">, </w:t>
      </w:r>
      <w:r w:rsidR="00513F8F" w:rsidRPr="00A81323">
        <w:rPr>
          <w:rFonts w:asciiTheme="majorBidi" w:hAnsiTheme="majorBidi" w:cstheme="majorBidi"/>
          <w:position w:val="-6"/>
          <w:sz w:val="24"/>
          <w:szCs w:val="24"/>
        </w:rPr>
        <w:object w:dxaOrig="700" w:dyaOrig="320">
          <v:shape id="_x0000_i1120" type="#_x0000_t75" style="width:30.55pt;height:14.25pt" o:ole="">
            <v:imagedata r:id="rId200" o:title=""/>
          </v:shape>
          <o:OLEObject Type="Embed" ProgID="Equation.3" ShapeID="_x0000_i1120" DrawAspect="Content" ObjectID="_1645280627" r:id="rId201"/>
        </w:object>
      </w:r>
      <w:r w:rsidR="001261EE" w:rsidRPr="00A81323">
        <w:rPr>
          <w:rFonts w:asciiTheme="majorBidi" w:hAnsiTheme="majorBidi" w:cstheme="majorBidi"/>
          <w:position w:val="-10"/>
          <w:sz w:val="24"/>
          <w:szCs w:val="24"/>
        </w:rPr>
        <w:t xml:space="preserve"> </w:t>
      </w:r>
      <w:r w:rsidR="00C1286C" w:rsidRPr="00A81323">
        <w:rPr>
          <w:rFonts w:asciiTheme="majorBidi" w:hAnsiTheme="majorBidi" w:cstheme="majorBidi"/>
          <w:sz w:val="24"/>
          <w:szCs w:val="24"/>
        </w:rPr>
        <w:t>(red) a</w:t>
      </w:r>
      <w:r w:rsidR="000018DB" w:rsidRPr="00A81323">
        <w:rPr>
          <w:rFonts w:asciiTheme="majorBidi" w:hAnsiTheme="majorBidi" w:cstheme="majorBidi"/>
          <w:sz w:val="24"/>
          <w:szCs w:val="24"/>
        </w:rPr>
        <w:t xml:space="preserve">nd </w:t>
      </w:r>
      <w:r w:rsidR="00513F8F" w:rsidRPr="00A81323">
        <w:rPr>
          <w:rFonts w:asciiTheme="majorBidi" w:hAnsiTheme="majorBidi" w:cstheme="majorBidi"/>
          <w:position w:val="-6"/>
          <w:sz w:val="24"/>
          <w:szCs w:val="24"/>
        </w:rPr>
        <w:object w:dxaOrig="700" w:dyaOrig="320">
          <v:shape id="_x0000_i1121" type="#_x0000_t75" style="width:30.55pt;height:14.25pt" o:ole="">
            <v:imagedata r:id="rId202" o:title=""/>
          </v:shape>
          <o:OLEObject Type="Embed" ProgID="Equation.3" ShapeID="_x0000_i1121" DrawAspect="Content" ObjectID="_1645280629" r:id="rId203"/>
        </w:object>
      </w:r>
      <w:r w:rsidR="001261EE" w:rsidRPr="00A81323">
        <w:rPr>
          <w:rFonts w:asciiTheme="majorBidi" w:hAnsiTheme="majorBidi" w:cstheme="majorBidi"/>
          <w:sz w:val="24"/>
          <w:szCs w:val="24"/>
        </w:rPr>
        <w:t xml:space="preserve"> </w:t>
      </w:r>
      <w:r w:rsidR="00C1286C" w:rsidRPr="00A81323">
        <w:rPr>
          <w:rFonts w:asciiTheme="majorBidi" w:hAnsiTheme="majorBidi" w:cstheme="majorBidi"/>
          <w:sz w:val="24"/>
          <w:szCs w:val="24"/>
        </w:rPr>
        <w:t xml:space="preserve">(violet) </w:t>
      </w:r>
      <w:r w:rsidR="005A2D4F" w:rsidRPr="00A81323">
        <w:rPr>
          <w:rFonts w:asciiTheme="majorBidi" w:hAnsiTheme="majorBidi" w:cstheme="majorBidi"/>
          <w:sz w:val="24"/>
          <w:szCs w:val="24"/>
        </w:rPr>
        <w:t xml:space="preserve">molecules </w:t>
      </w:r>
      <w:r w:rsidR="001261EE" w:rsidRPr="00A81323">
        <w:rPr>
          <w:rFonts w:asciiTheme="majorBidi" w:hAnsiTheme="majorBidi" w:cstheme="majorBidi"/>
          <w:sz w:val="24"/>
          <w:szCs w:val="24"/>
        </w:rPr>
        <w:t>respectively</w:t>
      </w:r>
      <w:r w:rsidR="00513F8F" w:rsidRPr="00A81323">
        <w:rPr>
          <w:rFonts w:asciiTheme="majorBidi" w:hAnsiTheme="majorBidi" w:cstheme="majorBidi"/>
          <w:sz w:val="24"/>
          <w:szCs w:val="24"/>
        </w:rPr>
        <w:t xml:space="preserve">, </w:t>
      </w:r>
      <w:r w:rsidR="00017B3E">
        <w:rPr>
          <w:rFonts w:asciiTheme="majorBidi" w:hAnsiTheme="majorBidi" w:cstheme="majorBidi"/>
          <w:sz w:val="24"/>
          <w:szCs w:val="24"/>
        </w:rPr>
        <w:t>Figures</w:t>
      </w:r>
      <w:r w:rsidR="004A07DE" w:rsidRPr="00A81323">
        <w:rPr>
          <w:rFonts w:asciiTheme="majorBidi" w:hAnsiTheme="majorBidi" w:cstheme="majorBidi"/>
          <w:sz w:val="24"/>
          <w:szCs w:val="24"/>
        </w:rPr>
        <w:t xml:space="preserve"> 6</w:t>
      </w:r>
      <w:r w:rsidR="00EB5C89" w:rsidRPr="00A81323">
        <w:rPr>
          <w:rFonts w:asciiTheme="majorBidi" w:hAnsiTheme="majorBidi" w:cstheme="majorBidi"/>
          <w:sz w:val="24"/>
          <w:szCs w:val="24"/>
        </w:rPr>
        <w:t>(</w:t>
      </w:r>
      <w:r w:rsidR="004A07DE" w:rsidRPr="00A81323">
        <w:rPr>
          <w:rFonts w:asciiTheme="majorBidi" w:hAnsiTheme="majorBidi" w:cstheme="majorBidi"/>
          <w:sz w:val="24"/>
          <w:szCs w:val="24"/>
        </w:rPr>
        <w:t>a</w:t>
      </w:r>
      <w:r w:rsidR="00EB5C89" w:rsidRPr="00A81323">
        <w:rPr>
          <w:rFonts w:asciiTheme="majorBidi" w:hAnsiTheme="majorBidi" w:cstheme="majorBidi"/>
          <w:sz w:val="24"/>
          <w:szCs w:val="24"/>
        </w:rPr>
        <w:t>)</w:t>
      </w:r>
      <w:r w:rsidR="00A352C3" w:rsidRPr="00A81323">
        <w:rPr>
          <w:rFonts w:asciiTheme="majorBidi" w:hAnsiTheme="majorBidi" w:cstheme="majorBidi"/>
          <w:sz w:val="24"/>
          <w:szCs w:val="24"/>
        </w:rPr>
        <w:t xml:space="preserve"> and 6</w:t>
      </w:r>
      <w:r w:rsidR="00EB5C89" w:rsidRPr="00A81323">
        <w:rPr>
          <w:rFonts w:asciiTheme="majorBidi" w:hAnsiTheme="majorBidi" w:cstheme="majorBidi"/>
          <w:sz w:val="24"/>
          <w:szCs w:val="24"/>
        </w:rPr>
        <w:t>(</w:t>
      </w:r>
      <w:r w:rsidR="004A07DE" w:rsidRPr="00A81323">
        <w:rPr>
          <w:rFonts w:asciiTheme="majorBidi" w:hAnsiTheme="majorBidi" w:cstheme="majorBidi"/>
          <w:sz w:val="24"/>
          <w:szCs w:val="24"/>
        </w:rPr>
        <w:t>b</w:t>
      </w:r>
      <w:r w:rsidR="00EB5C89" w:rsidRPr="00A81323">
        <w:rPr>
          <w:rFonts w:asciiTheme="majorBidi" w:hAnsiTheme="majorBidi" w:cstheme="majorBidi"/>
          <w:sz w:val="24"/>
          <w:szCs w:val="24"/>
        </w:rPr>
        <w:t>)</w:t>
      </w:r>
      <w:r w:rsidR="001261EE" w:rsidRPr="00A81323">
        <w:rPr>
          <w:rFonts w:asciiTheme="majorBidi" w:hAnsiTheme="majorBidi" w:cstheme="majorBidi"/>
          <w:sz w:val="24"/>
          <w:szCs w:val="24"/>
        </w:rPr>
        <w:t>.</w:t>
      </w:r>
      <w:r w:rsidR="000018DB" w:rsidRPr="00A81323">
        <w:rPr>
          <w:rFonts w:asciiTheme="majorBidi" w:hAnsiTheme="majorBidi" w:cstheme="majorBidi"/>
          <w:sz w:val="24"/>
          <w:szCs w:val="24"/>
        </w:rPr>
        <w:t xml:space="preserve"> </w:t>
      </w:r>
      <w:r w:rsidR="00904716" w:rsidRPr="00A81323">
        <w:rPr>
          <w:rFonts w:asciiTheme="majorBidi" w:hAnsiTheme="majorBidi" w:cstheme="majorBidi"/>
          <w:sz w:val="24"/>
          <w:szCs w:val="24"/>
        </w:rPr>
        <w:t xml:space="preserve">The chemical structure used for </w:t>
      </w:r>
      <w:r w:rsidR="00904716" w:rsidRPr="00A81323">
        <w:rPr>
          <w:rFonts w:asciiTheme="majorBidi" w:hAnsiTheme="majorBidi" w:cstheme="majorBidi"/>
          <w:position w:val="-6"/>
          <w:sz w:val="24"/>
          <w:szCs w:val="24"/>
        </w:rPr>
        <w:object w:dxaOrig="620" w:dyaOrig="320">
          <v:shape id="_x0000_i1122" type="#_x0000_t75" style="width:27.15pt;height:14.25pt" o:ole="">
            <v:imagedata r:id="rId198" o:title=""/>
          </v:shape>
          <o:OLEObject Type="Embed" ProgID="Equation.3" ShapeID="_x0000_i1122" DrawAspect="Content" ObjectID="_1645280630" r:id="rId204"/>
        </w:object>
      </w:r>
      <w:r w:rsidR="00904716" w:rsidRPr="00A81323">
        <w:rPr>
          <w:rFonts w:asciiTheme="majorBidi" w:hAnsiTheme="majorBidi" w:cstheme="majorBidi"/>
          <w:sz w:val="24"/>
          <w:szCs w:val="24"/>
        </w:rPr>
        <w:t>was confi</w:t>
      </w:r>
      <w:r w:rsidRPr="00A81323">
        <w:rPr>
          <w:rFonts w:asciiTheme="majorBidi" w:hAnsiTheme="majorBidi" w:cstheme="majorBidi"/>
          <w:sz w:val="24"/>
          <w:szCs w:val="24"/>
        </w:rPr>
        <w:t>rmed</w:t>
      </w:r>
      <w:r w:rsidR="00594A3D">
        <w:rPr>
          <w:rFonts w:asciiTheme="majorBidi" w:hAnsiTheme="majorBidi" w:cstheme="majorBidi"/>
          <w:sz w:val="24"/>
          <w:szCs w:val="24"/>
        </w:rPr>
        <w:t>.</w:t>
      </w:r>
      <w:r w:rsidR="00213C04" w:rsidRPr="00594A3D">
        <w:rPr>
          <w:rFonts w:asciiTheme="majorBidi" w:hAnsiTheme="majorBidi" w:cstheme="majorBidi"/>
          <w:sz w:val="24"/>
          <w:szCs w:val="24"/>
          <w:vertAlign w:val="superscript"/>
        </w:rPr>
        <w:t>41</w:t>
      </w:r>
      <w:r w:rsidR="00904716" w:rsidRPr="00A81323">
        <w:rPr>
          <w:rFonts w:asciiTheme="majorBidi" w:hAnsiTheme="majorBidi" w:cstheme="majorBidi"/>
          <w:sz w:val="24"/>
          <w:szCs w:val="24"/>
        </w:rPr>
        <w:t xml:space="preserve"> </w:t>
      </w:r>
      <w:r w:rsidR="005673A8" w:rsidRPr="00A81323">
        <w:rPr>
          <w:rFonts w:asciiTheme="majorBidi" w:hAnsiTheme="majorBidi" w:cstheme="majorBidi"/>
          <w:sz w:val="24"/>
          <w:szCs w:val="24"/>
        </w:rPr>
        <w:t>Thus,</w:t>
      </w:r>
      <w:r w:rsidR="007161C2" w:rsidRPr="00A81323">
        <w:rPr>
          <w:rFonts w:asciiTheme="majorBidi" w:hAnsiTheme="majorBidi" w:cstheme="majorBidi"/>
          <w:sz w:val="24"/>
          <w:szCs w:val="24"/>
        </w:rPr>
        <w:t xml:space="preserve"> there were one or two ARS </w:t>
      </w:r>
      <w:r w:rsidR="00790E27" w:rsidRPr="00A81323">
        <w:rPr>
          <w:rFonts w:asciiTheme="majorBidi" w:hAnsiTheme="majorBidi" w:cstheme="majorBidi"/>
          <w:sz w:val="24"/>
          <w:szCs w:val="24"/>
        </w:rPr>
        <w:t>forms</w:t>
      </w:r>
      <w:r w:rsidR="007161C2" w:rsidRPr="00A81323">
        <w:rPr>
          <w:rFonts w:asciiTheme="majorBidi" w:hAnsiTheme="majorBidi" w:cstheme="majorBidi"/>
          <w:sz w:val="24"/>
          <w:szCs w:val="24"/>
        </w:rPr>
        <w:t xml:space="preserve"> in solution</w:t>
      </w:r>
      <w:r w:rsidR="00766F84" w:rsidRPr="00A81323">
        <w:rPr>
          <w:rFonts w:asciiTheme="majorBidi" w:hAnsiTheme="majorBidi" w:cstheme="majorBidi"/>
          <w:sz w:val="24"/>
          <w:szCs w:val="24"/>
        </w:rPr>
        <w:t>s</w:t>
      </w:r>
      <w:r w:rsidR="006D3D71" w:rsidRPr="00A81323">
        <w:rPr>
          <w:rFonts w:asciiTheme="majorBidi" w:hAnsiTheme="majorBidi" w:cstheme="majorBidi"/>
          <w:sz w:val="24"/>
          <w:szCs w:val="24"/>
        </w:rPr>
        <w:t xml:space="preserve"> </w:t>
      </w:r>
      <w:r w:rsidR="005673A8" w:rsidRPr="00A81323">
        <w:rPr>
          <w:rFonts w:asciiTheme="majorBidi" w:hAnsiTheme="majorBidi" w:cstheme="majorBidi"/>
          <w:sz w:val="24"/>
          <w:szCs w:val="24"/>
        </w:rPr>
        <w:t>within the applied pH range in this work. These ARS forms are potential species in the solution, interacting with</w:t>
      </w:r>
      <w:r w:rsidR="006D3D71" w:rsidRPr="00A81323">
        <w:rPr>
          <w:rFonts w:asciiTheme="majorBidi" w:hAnsiTheme="majorBidi" w:cstheme="majorBidi"/>
          <w:sz w:val="24"/>
          <w:szCs w:val="24"/>
        </w:rPr>
        <w:t xml:space="preserve"> GO/PAMAM </w:t>
      </w:r>
      <w:r w:rsidR="00433F0F" w:rsidRPr="00A81323">
        <w:rPr>
          <w:rFonts w:asciiTheme="majorBidi" w:hAnsiTheme="majorBidi" w:cstheme="majorBidi"/>
          <w:sz w:val="24"/>
          <w:szCs w:val="24"/>
        </w:rPr>
        <w:t>surface</w:t>
      </w:r>
      <w:r w:rsidR="005673A8" w:rsidRPr="00A81323">
        <w:rPr>
          <w:rFonts w:asciiTheme="majorBidi" w:hAnsiTheme="majorBidi" w:cstheme="majorBidi"/>
          <w:sz w:val="24"/>
          <w:szCs w:val="24"/>
        </w:rPr>
        <w:t>.</w:t>
      </w:r>
    </w:p>
    <w:p w:rsidR="00A2698E" w:rsidRPr="00A81323" w:rsidRDefault="00A2698E" w:rsidP="001017F7">
      <w:pPr>
        <w:pStyle w:val="NoSpacing"/>
        <w:spacing w:line="480" w:lineRule="auto"/>
        <w:jc w:val="both"/>
        <w:rPr>
          <w:rFonts w:asciiTheme="majorBidi" w:hAnsiTheme="majorBidi" w:cstheme="majorBidi"/>
          <w:sz w:val="24"/>
          <w:szCs w:val="24"/>
        </w:rPr>
      </w:pPr>
      <w:r w:rsidRPr="00A81323">
        <w:rPr>
          <w:rFonts w:asciiTheme="majorBidi" w:hAnsiTheme="majorBidi" w:cstheme="majorBidi"/>
          <w:noProof/>
          <w:sz w:val="24"/>
          <w:szCs w:val="24"/>
        </w:rPr>
        <w:drawing>
          <wp:inline distT="0" distB="0" distL="0" distR="0">
            <wp:extent cx="5943600" cy="1643974"/>
            <wp:effectExtent l="0" t="0" r="0" b="0"/>
            <wp:docPr id="4" name="Picture 266" descr="C:\Users\user\Downloads\Desktop\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Downloads\Desktop\aa.tif"/>
                    <pic:cNvPicPr>
                      <a:picLocks noChangeAspect="1" noChangeArrowheads="1"/>
                    </pic:cNvPicPr>
                  </pic:nvPicPr>
                  <pic:blipFill>
                    <a:blip r:embed="rId205"/>
                    <a:srcRect/>
                    <a:stretch>
                      <a:fillRect/>
                    </a:stretch>
                  </pic:blipFill>
                  <pic:spPr bwMode="auto">
                    <a:xfrm>
                      <a:off x="0" y="0"/>
                      <a:ext cx="5943600" cy="1643974"/>
                    </a:xfrm>
                    <a:prstGeom prst="rect">
                      <a:avLst/>
                    </a:prstGeom>
                    <a:noFill/>
                    <a:ln w="9525">
                      <a:noFill/>
                      <a:miter lim="800000"/>
                      <a:headEnd/>
                      <a:tailEnd/>
                    </a:ln>
                  </pic:spPr>
                </pic:pic>
              </a:graphicData>
            </a:graphic>
          </wp:inline>
        </w:drawing>
      </w:r>
    </w:p>
    <w:p w:rsidR="00790E27" w:rsidRPr="00A81323" w:rsidRDefault="00986E96" w:rsidP="00882933">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lastRenderedPageBreak/>
        <w:drawing>
          <wp:inline distT="0" distB="0" distL="0" distR="0">
            <wp:extent cx="2400300" cy="1774492"/>
            <wp:effectExtent l="19050" t="0" r="0" b="0"/>
            <wp:docPr id="2" name="Picture 76" descr="C:\Users\user\Downloads\Desktop\Dargahi\Fig b 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Desktop\Dargahi\Fig b v02.tif"/>
                    <pic:cNvPicPr>
                      <a:picLocks noChangeAspect="1" noChangeArrowheads="1"/>
                    </pic:cNvPicPr>
                  </pic:nvPicPr>
                  <pic:blipFill>
                    <a:blip r:embed="rId206" cstate="print"/>
                    <a:srcRect/>
                    <a:stretch>
                      <a:fillRect/>
                    </a:stretch>
                  </pic:blipFill>
                  <pic:spPr bwMode="auto">
                    <a:xfrm>
                      <a:off x="0" y="0"/>
                      <a:ext cx="2405512" cy="1778345"/>
                    </a:xfrm>
                    <a:prstGeom prst="rect">
                      <a:avLst/>
                    </a:prstGeom>
                    <a:noFill/>
                    <a:ln w="9525">
                      <a:noFill/>
                      <a:miter lim="800000"/>
                      <a:headEnd/>
                      <a:tailEnd/>
                    </a:ln>
                  </pic:spPr>
                </pic:pic>
              </a:graphicData>
            </a:graphic>
          </wp:inline>
        </w:drawing>
      </w:r>
    </w:p>
    <w:p w:rsidR="00790E27" w:rsidRPr="00A81323" w:rsidRDefault="00FE47BD" w:rsidP="0092602B">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w:t>
      </w:r>
      <w:r w:rsidR="00A352C3" w:rsidRPr="00A81323">
        <w:rPr>
          <w:rFonts w:asciiTheme="majorBidi" w:hAnsiTheme="majorBidi" w:cstheme="majorBidi"/>
          <w:b/>
          <w:bCs/>
          <w:sz w:val="24"/>
          <w:szCs w:val="24"/>
        </w:rPr>
        <w:t xml:space="preserve"> 6</w:t>
      </w:r>
      <w:r w:rsidRPr="00A81323">
        <w:rPr>
          <w:rFonts w:asciiTheme="majorBidi" w:hAnsiTheme="majorBidi" w:cstheme="majorBidi"/>
          <w:b/>
          <w:bCs/>
          <w:sz w:val="24"/>
          <w:szCs w:val="24"/>
        </w:rPr>
        <w:t>.</w:t>
      </w:r>
      <w:r w:rsidR="00790E27" w:rsidRPr="00A81323">
        <w:rPr>
          <w:rFonts w:asciiTheme="majorBidi" w:hAnsiTheme="majorBidi" w:cstheme="majorBidi"/>
          <w:sz w:val="24"/>
          <w:szCs w:val="24"/>
        </w:rPr>
        <w:t xml:space="preserve"> (a) Equilibrium relations among different </w:t>
      </w:r>
      <w:r w:rsidR="0092602B" w:rsidRPr="00A81323">
        <w:rPr>
          <w:rFonts w:asciiTheme="majorBidi" w:hAnsiTheme="majorBidi" w:cstheme="majorBidi"/>
          <w:sz w:val="24"/>
          <w:szCs w:val="24"/>
        </w:rPr>
        <w:t>type</w:t>
      </w:r>
      <w:r w:rsidR="00790E27" w:rsidRPr="00A81323">
        <w:rPr>
          <w:rFonts w:asciiTheme="majorBidi" w:hAnsiTheme="majorBidi" w:cstheme="majorBidi"/>
          <w:sz w:val="24"/>
          <w:szCs w:val="24"/>
        </w:rPr>
        <w:t xml:space="preserve">s of ARS </w:t>
      </w:r>
      <w:r w:rsidR="005A2D4F" w:rsidRPr="00A81323">
        <w:rPr>
          <w:rFonts w:asciiTheme="majorBidi" w:hAnsiTheme="majorBidi" w:cstheme="majorBidi"/>
          <w:sz w:val="24"/>
          <w:szCs w:val="24"/>
        </w:rPr>
        <w:t xml:space="preserve">molecules </w:t>
      </w:r>
      <w:r w:rsidR="00790E27" w:rsidRPr="00A81323">
        <w:rPr>
          <w:rFonts w:asciiTheme="majorBidi" w:hAnsiTheme="majorBidi" w:cstheme="majorBidi"/>
          <w:sz w:val="24"/>
          <w:szCs w:val="24"/>
        </w:rPr>
        <w:t xml:space="preserve">at various pHs and (b) various forms of ARS </w:t>
      </w:r>
      <w:r w:rsidR="005A2D4F" w:rsidRPr="00A81323">
        <w:rPr>
          <w:rFonts w:asciiTheme="majorBidi" w:hAnsiTheme="majorBidi" w:cstheme="majorBidi"/>
          <w:sz w:val="24"/>
          <w:szCs w:val="24"/>
        </w:rPr>
        <w:t xml:space="preserve">molecules </w:t>
      </w:r>
      <w:r w:rsidR="00790E27" w:rsidRPr="00A81323">
        <w:rPr>
          <w:rFonts w:asciiTheme="majorBidi" w:hAnsiTheme="majorBidi" w:cstheme="majorBidi"/>
          <w:sz w:val="24"/>
          <w:szCs w:val="24"/>
        </w:rPr>
        <w:t>at (1) pH=3</w:t>
      </w:r>
      <w:r w:rsidR="005C4E1D" w:rsidRPr="00A81323">
        <w:rPr>
          <w:rFonts w:asciiTheme="majorBidi" w:hAnsiTheme="majorBidi" w:cstheme="majorBidi"/>
          <w:sz w:val="24"/>
          <w:szCs w:val="24"/>
        </w:rPr>
        <w:t>, (2) pH=5, (3) pH=11 and pH=13</w:t>
      </w:r>
      <w:r w:rsidRPr="00A81323">
        <w:rPr>
          <w:rFonts w:asciiTheme="majorBidi" w:hAnsiTheme="majorBidi" w:cstheme="majorBidi"/>
          <w:sz w:val="24"/>
          <w:szCs w:val="24"/>
        </w:rPr>
        <w:t>.</w:t>
      </w:r>
    </w:p>
    <w:p w:rsidR="00C9644A" w:rsidRPr="00A81323" w:rsidRDefault="00C9644A" w:rsidP="00C9644A">
      <w:pPr>
        <w:pStyle w:val="NoSpacing"/>
        <w:spacing w:line="480" w:lineRule="auto"/>
        <w:jc w:val="both"/>
        <w:rPr>
          <w:rFonts w:asciiTheme="majorBidi" w:hAnsiTheme="majorBidi" w:cstheme="majorBidi"/>
          <w:sz w:val="24"/>
          <w:szCs w:val="24"/>
        </w:rPr>
      </w:pPr>
    </w:p>
    <w:p w:rsidR="009B582C" w:rsidRPr="00A81323" w:rsidRDefault="00AC5D5F" w:rsidP="00594A3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As </w:t>
      </w:r>
      <w:r w:rsidR="009E0729" w:rsidRPr="00A81323">
        <w:rPr>
          <w:rFonts w:asciiTheme="majorBidi" w:hAnsiTheme="majorBidi" w:cstheme="majorBidi"/>
          <w:sz w:val="24"/>
          <w:szCs w:val="24"/>
        </w:rPr>
        <w:t>published</w:t>
      </w:r>
      <w:r w:rsidR="00594A3D">
        <w:rPr>
          <w:rFonts w:asciiTheme="majorBidi" w:hAnsiTheme="majorBidi" w:cstheme="majorBidi"/>
          <w:sz w:val="24"/>
          <w:szCs w:val="24"/>
        </w:rPr>
        <w:t>,</w:t>
      </w:r>
      <w:r w:rsidR="00D4319A" w:rsidRPr="00594A3D">
        <w:rPr>
          <w:rFonts w:asciiTheme="majorBidi" w:hAnsiTheme="majorBidi" w:cstheme="majorBidi"/>
          <w:sz w:val="24"/>
          <w:szCs w:val="24"/>
          <w:vertAlign w:val="superscript"/>
        </w:rPr>
        <w:t>29,42</w:t>
      </w:r>
      <w:r w:rsidRPr="00A81323">
        <w:rPr>
          <w:rFonts w:asciiTheme="majorBidi" w:hAnsiTheme="majorBidi" w:cstheme="majorBidi"/>
          <w:sz w:val="24"/>
          <w:szCs w:val="24"/>
        </w:rPr>
        <w:t xml:space="preserve"> </w:t>
      </w:r>
      <w:r w:rsidR="00353EA5" w:rsidRPr="00A81323">
        <w:rPr>
          <w:rFonts w:asciiTheme="majorBidi" w:hAnsiTheme="majorBidi" w:cstheme="majorBidi"/>
          <w:sz w:val="24"/>
          <w:szCs w:val="24"/>
        </w:rPr>
        <w:t xml:space="preserve">protonated </w:t>
      </w:r>
      <w:r w:rsidR="000345B8" w:rsidRPr="00A81323">
        <w:rPr>
          <w:rFonts w:asciiTheme="majorBidi" w:hAnsiTheme="majorBidi" w:cstheme="majorBidi"/>
          <w:sz w:val="24"/>
          <w:szCs w:val="24"/>
        </w:rPr>
        <w:t>primary amine (</w:t>
      </w:r>
      <w:r w:rsidR="000345B8" w:rsidRPr="00A81323">
        <w:rPr>
          <w:rFonts w:asciiTheme="majorBidi" w:hAnsiTheme="majorBidi" w:cstheme="majorBidi"/>
          <w:position w:val="-12"/>
          <w:sz w:val="24"/>
          <w:szCs w:val="24"/>
        </w:rPr>
        <w:object w:dxaOrig="740" w:dyaOrig="380">
          <v:shape id="_x0000_i1123" type="#_x0000_t75" style="width:31.25pt;height:17.65pt" o:ole="">
            <v:imagedata r:id="rId207" o:title=""/>
          </v:shape>
          <o:OLEObject Type="Embed" ProgID="Equation.3" ShapeID="_x0000_i1123" DrawAspect="Content" ObjectID="_1645280631" r:id="rId208"/>
        </w:object>
      </w:r>
      <w:r w:rsidR="000345B8" w:rsidRPr="00A81323">
        <w:rPr>
          <w:rFonts w:asciiTheme="majorBidi" w:hAnsiTheme="majorBidi" w:cstheme="majorBidi"/>
          <w:sz w:val="24"/>
          <w:szCs w:val="24"/>
        </w:rPr>
        <w:t>),</w:t>
      </w:r>
      <w:r w:rsidRPr="00A81323">
        <w:rPr>
          <w:rFonts w:asciiTheme="majorBidi" w:hAnsiTheme="majorBidi" w:cstheme="majorBidi"/>
          <w:sz w:val="24"/>
          <w:szCs w:val="24"/>
        </w:rPr>
        <w:t xml:space="preserve"> phenolic </w:t>
      </w:r>
      <w:r w:rsidR="00903D30" w:rsidRPr="00A81323">
        <w:rPr>
          <w:rFonts w:asciiTheme="majorBidi" w:hAnsiTheme="majorBidi" w:cstheme="majorBidi"/>
          <w:i/>
          <w:iCs/>
          <w:sz w:val="24"/>
          <w:szCs w:val="24"/>
        </w:rPr>
        <w:t>–OH</w:t>
      </w:r>
      <w:r w:rsidRPr="00A81323">
        <w:rPr>
          <w:rFonts w:asciiTheme="majorBidi" w:hAnsiTheme="majorBidi" w:cstheme="majorBidi"/>
          <w:sz w:val="24"/>
          <w:szCs w:val="24"/>
        </w:rPr>
        <w:t xml:space="preserve"> </w:t>
      </w:r>
      <w:r w:rsidR="00095EAF" w:rsidRPr="00A81323">
        <w:rPr>
          <w:rFonts w:asciiTheme="majorBidi" w:hAnsiTheme="majorBidi" w:cstheme="majorBidi"/>
          <w:sz w:val="24"/>
          <w:szCs w:val="24"/>
        </w:rPr>
        <w:t xml:space="preserve">and </w:t>
      </w:r>
      <w:r w:rsidR="00353EA5" w:rsidRPr="00A81323">
        <w:rPr>
          <w:rFonts w:asciiTheme="majorBidi" w:hAnsiTheme="majorBidi" w:cstheme="majorBidi"/>
          <w:sz w:val="24"/>
          <w:szCs w:val="24"/>
        </w:rPr>
        <w:t xml:space="preserve">protonated </w:t>
      </w:r>
      <w:r w:rsidR="000345B8" w:rsidRPr="00A81323">
        <w:rPr>
          <w:rFonts w:asciiTheme="majorBidi" w:hAnsiTheme="majorBidi" w:cstheme="majorBidi"/>
          <w:sz w:val="24"/>
          <w:szCs w:val="24"/>
        </w:rPr>
        <w:t>tertiary amine (</w:t>
      </w:r>
      <w:r w:rsidR="00265A67" w:rsidRPr="00A81323">
        <w:rPr>
          <w:rFonts w:asciiTheme="majorBidi" w:hAnsiTheme="majorBidi" w:cstheme="majorBidi"/>
          <w:position w:val="-10"/>
          <w:sz w:val="24"/>
          <w:szCs w:val="24"/>
        </w:rPr>
        <w:object w:dxaOrig="859" w:dyaOrig="360">
          <v:shape id="_x0000_i1124" type="#_x0000_t75" style="width:37.35pt;height:16.3pt" o:ole="">
            <v:imagedata r:id="rId209" o:title=""/>
          </v:shape>
          <o:OLEObject Type="Embed" ProgID="Equation.3" ShapeID="_x0000_i1124" DrawAspect="Content" ObjectID="_1645280632" r:id="rId210"/>
        </w:object>
      </w:r>
      <w:r w:rsidR="000345B8" w:rsidRPr="00A81323">
        <w:rPr>
          <w:rFonts w:asciiTheme="majorBidi" w:hAnsiTheme="majorBidi" w:cstheme="majorBidi"/>
          <w:sz w:val="24"/>
          <w:szCs w:val="24"/>
        </w:rPr>
        <w:t>) g</w:t>
      </w:r>
      <w:r w:rsidRPr="00A81323">
        <w:rPr>
          <w:rFonts w:asciiTheme="majorBidi" w:hAnsiTheme="majorBidi" w:cstheme="majorBidi"/>
          <w:sz w:val="24"/>
          <w:szCs w:val="24"/>
        </w:rPr>
        <w:t>roups of GO/PAMAM start</w:t>
      </w:r>
      <w:r w:rsidR="002553AC" w:rsidRPr="00A81323">
        <w:rPr>
          <w:rFonts w:asciiTheme="majorBidi" w:hAnsiTheme="majorBidi" w:cstheme="majorBidi"/>
          <w:sz w:val="24"/>
          <w:szCs w:val="24"/>
        </w:rPr>
        <w:t>ed</w:t>
      </w:r>
      <w:r w:rsidR="000345B8" w:rsidRPr="00A81323">
        <w:rPr>
          <w:rFonts w:asciiTheme="majorBidi" w:hAnsiTheme="majorBidi" w:cstheme="majorBidi"/>
          <w:sz w:val="24"/>
          <w:szCs w:val="24"/>
        </w:rPr>
        <w:t xml:space="preserve"> to be de</w:t>
      </w:r>
      <w:r w:rsidRPr="00A81323">
        <w:rPr>
          <w:rFonts w:asciiTheme="majorBidi" w:hAnsiTheme="majorBidi" w:cstheme="majorBidi"/>
          <w:sz w:val="24"/>
          <w:szCs w:val="24"/>
        </w:rPr>
        <w:t xml:space="preserve">protonated at </w:t>
      </w:r>
      <w:r w:rsidR="00890F97" w:rsidRPr="00A81323">
        <w:rPr>
          <w:rFonts w:asciiTheme="majorBidi" w:hAnsiTheme="majorBidi" w:cstheme="majorBidi"/>
          <w:sz w:val="24"/>
          <w:szCs w:val="24"/>
        </w:rPr>
        <w:t xml:space="preserve">pHs </w:t>
      </w:r>
      <w:r w:rsidR="009E0729" w:rsidRPr="00A81323">
        <w:rPr>
          <w:rFonts w:asciiTheme="majorBidi" w:hAnsiTheme="majorBidi" w:cstheme="majorBidi"/>
          <w:sz w:val="24"/>
          <w:szCs w:val="24"/>
        </w:rPr>
        <w:t>high</w:t>
      </w:r>
      <w:r w:rsidR="00890F97" w:rsidRPr="00A81323">
        <w:rPr>
          <w:rFonts w:asciiTheme="majorBidi" w:hAnsiTheme="majorBidi" w:cstheme="majorBidi"/>
          <w:sz w:val="24"/>
          <w:szCs w:val="24"/>
        </w:rPr>
        <w:t>er than</w:t>
      </w:r>
      <w:r w:rsidR="001A56BE" w:rsidRPr="00A81323">
        <w:rPr>
          <w:rFonts w:asciiTheme="majorBidi" w:hAnsiTheme="majorBidi" w:cstheme="majorBidi"/>
          <w:sz w:val="24"/>
          <w:szCs w:val="24"/>
        </w:rPr>
        <w:t xml:space="preserve"> </w:t>
      </w:r>
      <w:r w:rsidRPr="00A81323">
        <w:rPr>
          <w:rFonts w:asciiTheme="majorBidi" w:hAnsiTheme="majorBidi" w:cstheme="majorBidi"/>
          <w:sz w:val="24"/>
          <w:szCs w:val="24"/>
        </w:rPr>
        <w:t>9.54 and</w:t>
      </w:r>
      <w:r w:rsidR="001A56BE" w:rsidRPr="00A81323">
        <w:rPr>
          <w:rFonts w:asciiTheme="majorBidi" w:hAnsiTheme="majorBidi" w:cstheme="majorBidi"/>
          <w:sz w:val="24"/>
          <w:szCs w:val="24"/>
        </w:rPr>
        <w:t xml:space="preserve"> </w:t>
      </w:r>
      <w:r w:rsidR="000345B8" w:rsidRPr="00A81323">
        <w:rPr>
          <w:rFonts w:asciiTheme="majorBidi" w:hAnsiTheme="majorBidi" w:cstheme="majorBidi"/>
          <w:sz w:val="24"/>
          <w:szCs w:val="24"/>
        </w:rPr>
        <w:t>8.24 and 4,</w:t>
      </w:r>
      <w:r w:rsidRPr="00A81323">
        <w:rPr>
          <w:rFonts w:asciiTheme="majorBidi" w:hAnsiTheme="majorBidi" w:cstheme="majorBidi"/>
          <w:sz w:val="24"/>
          <w:szCs w:val="24"/>
        </w:rPr>
        <w:t xml:space="preserve"> respectively.</w:t>
      </w:r>
      <w:r w:rsidR="003A5BFC" w:rsidRPr="00A81323">
        <w:rPr>
          <w:rFonts w:asciiTheme="majorBidi" w:hAnsiTheme="majorBidi" w:cstheme="majorBidi"/>
          <w:sz w:val="24"/>
          <w:szCs w:val="24"/>
        </w:rPr>
        <w:t xml:space="preserve"> Thus, in acidic solutions </w:t>
      </w:r>
      <w:r w:rsidR="00E767ED" w:rsidRPr="00A81323">
        <w:rPr>
          <w:rFonts w:asciiTheme="majorBidi" w:hAnsiTheme="majorBidi" w:cstheme="majorBidi"/>
          <w:sz w:val="24"/>
          <w:szCs w:val="24"/>
        </w:rPr>
        <w:t xml:space="preserve">these three functional groups and in alkaline media </w:t>
      </w:r>
      <w:r w:rsidR="00D8707D" w:rsidRPr="00A81323">
        <w:rPr>
          <w:rFonts w:asciiTheme="majorBidi" w:hAnsiTheme="majorBidi" w:cstheme="majorBidi"/>
          <w:sz w:val="24"/>
          <w:szCs w:val="24"/>
        </w:rPr>
        <w:t xml:space="preserve">protonated and </w:t>
      </w:r>
      <w:r w:rsidR="00E767ED" w:rsidRPr="00A81323">
        <w:rPr>
          <w:rFonts w:asciiTheme="majorBidi" w:hAnsiTheme="majorBidi" w:cstheme="majorBidi"/>
          <w:sz w:val="24"/>
          <w:szCs w:val="24"/>
        </w:rPr>
        <w:t>deprotonated primary amine</w:t>
      </w:r>
      <w:r w:rsidR="00D8707D" w:rsidRPr="00A81323">
        <w:rPr>
          <w:rFonts w:asciiTheme="majorBidi" w:hAnsiTheme="majorBidi" w:cstheme="majorBidi"/>
          <w:sz w:val="24"/>
          <w:szCs w:val="24"/>
        </w:rPr>
        <w:t xml:space="preserve"> groups of GO/PAMAM</w:t>
      </w:r>
      <w:r w:rsidR="00E767ED" w:rsidRPr="00A81323">
        <w:rPr>
          <w:rFonts w:asciiTheme="majorBidi" w:hAnsiTheme="majorBidi" w:cstheme="majorBidi"/>
          <w:sz w:val="24"/>
          <w:szCs w:val="24"/>
        </w:rPr>
        <w:t xml:space="preserve"> were </w:t>
      </w:r>
      <w:r w:rsidR="008360FE" w:rsidRPr="00A81323">
        <w:rPr>
          <w:rFonts w:asciiTheme="majorBidi" w:hAnsiTheme="majorBidi" w:cstheme="majorBidi"/>
          <w:sz w:val="24"/>
          <w:szCs w:val="24"/>
        </w:rPr>
        <w:t xml:space="preserve">its </w:t>
      </w:r>
      <w:r w:rsidR="001727FA" w:rsidRPr="00A81323">
        <w:rPr>
          <w:rFonts w:asciiTheme="majorBidi" w:hAnsiTheme="majorBidi" w:cstheme="majorBidi"/>
          <w:sz w:val="24"/>
          <w:szCs w:val="24"/>
        </w:rPr>
        <w:t xml:space="preserve">probable </w:t>
      </w:r>
      <w:r w:rsidR="003A5BFC" w:rsidRPr="00A81323">
        <w:rPr>
          <w:rFonts w:asciiTheme="majorBidi" w:hAnsiTheme="majorBidi" w:cstheme="majorBidi"/>
          <w:sz w:val="24"/>
          <w:szCs w:val="24"/>
        </w:rPr>
        <w:t xml:space="preserve">candidate groups </w:t>
      </w:r>
      <w:r w:rsidR="000C1E4D" w:rsidRPr="00A81323">
        <w:rPr>
          <w:rFonts w:asciiTheme="majorBidi" w:hAnsiTheme="majorBidi" w:cstheme="majorBidi"/>
          <w:sz w:val="24"/>
          <w:szCs w:val="24"/>
        </w:rPr>
        <w:t xml:space="preserve">for </w:t>
      </w:r>
      <w:r w:rsidR="009E0729" w:rsidRPr="00A81323">
        <w:rPr>
          <w:rFonts w:asciiTheme="majorBidi" w:hAnsiTheme="majorBidi" w:cstheme="majorBidi"/>
          <w:sz w:val="24"/>
          <w:szCs w:val="24"/>
        </w:rPr>
        <w:t xml:space="preserve">the </w:t>
      </w:r>
      <w:r w:rsidR="000C1E4D" w:rsidRPr="00A81323">
        <w:rPr>
          <w:rFonts w:asciiTheme="majorBidi" w:hAnsiTheme="majorBidi" w:cstheme="majorBidi"/>
          <w:sz w:val="24"/>
          <w:szCs w:val="24"/>
        </w:rPr>
        <w:t>adsorption of ARS molecules</w:t>
      </w:r>
      <w:r w:rsidR="00E767ED" w:rsidRPr="00A81323">
        <w:rPr>
          <w:rFonts w:asciiTheme="majorBidi" w:hAnsiTheme="majorBidi" w:cstheme="majorBidi"/>
          <w:sz w:val="24"/>
          <w:szCs w:val="24"/>
        </w:rPr>
        <w:t>.</w:t>
      </w:r>
      <w:r w:rsidR="003A5BFC" w:rsidRPr="00A81323">
        <w:rPr>
          <w:rFonts w:asciiTheme="majorBidi" w:hAnsiTheme="majorBidi" w:cstheme="majorBidi"/>
          <w:sz w:val="24"/>
          <w:szCs w:val="24"/>
        </w:rPr>
        <w:t xml:space="preserve"> </w:t>
      </w:r>
      <w:r w:rsidR="00FD7629" w:rsidRPr="00A81323">
        <w:rPr>
          <w:rFonts w:asciiTheme="majorBidi" w:hAnsiTheme="majorBidi" w:cstheme="majorBidi"/>
          <w:sz w:val="24"/>
          <w:szCs w:val="24"/>
        </w:rPr>
        <w:t>Role of the</w:t>
      </w:r>
      <w:r w:rsidR="003A5BFC" w:rsidRPr="00A81323">
        <w:rPr>
          <w:rFonts w:asciiTheme="majorBidi" w:hAnsiTheme="majorBidi" w:cstheme="majorBidi"/>
          <w:sz w:val="24"/>
          <w:szCs w:val="24"/>
        </w:rPr>
        <w:t xml:space="preserve"> </w:t>
      </w:r>
      <w:r w:rsidR="001E3E8D" w:rsidRPr="00A81323">
        <w:rPr>
          <w:rFonts w:asciiTheme="majorBidi" w:hAnsiTheme="majorBidi" w:cstheme="majorBidi"/>
          <w:sz w:val="24"/>
          <w:szCs w:val="24"/>
        </w:rPr>
        <w:t>–CO–NH–</w:t>
      </w:r>
      <w:r w:rsidR="001E3E8D" w:rsidRPr="00A81323">
        <w:rPr>
          <w:rFonts w:asciiTheme="majorBidi" w:hAnsiTheme="majorBidi" w:cstheme="majorBidi"/>
          <w:position w:val="-6"/>
          <w:sz w:val="24"/>
          <w:szCs w:val="24"/>
        </w:rPr>
        <w:t xml:space="preserve"> </w:t>
      </w:r>
      <w:r w:rsidR="00825244" w:rsidRPr="00A81323">
        <w:rPr>
          <w:rFonts w:asciiTheme="majorBidi" w:hAnsiTheme="majorBidi" w:cstheme="majorBidi"/>
          <w:sz w:val="24"/>
          <w:szCs w:val="24"/>
        </w:rPr>
        <w:t xml:space="preserve">(amide) </w:t>
      </w:r>
      <w:r w:rsidR="003A5BFC" w:rsidRPr="00A81323">
        <w:rPr>
          <w:rFonts w:asciiTheme="majorBidi" w:hAnsiTheme="majorBidi" w:cstheme="majorBidi"/>
          <w:sz w:val="24"/>
          <w:szCs w:val="24"/>
        </w:rPr>
        <w:t xml:space="preserve">groups </w:t>
      </w:r>
      <w:r w:rsidR="00FD7629" w:rsidRPr="00A81323">
        <w:rPr>
          <w:rFonts w:asciiTheme="majorBidi" w:hAnsiTheme="majorBidi" w:cstheme="majorBidi"/>
          <w:sz w:val="24"/>
          <w:szCs w:val="24"/>
        </w:rPr>
        <w:t xml:space="preserve">of the GO/PAMAM </w:t>
      </w:r>
      <w:r w:rsidR="00946315" w:rsidRPr="00A81323">
        <w:rPr>
          <w:rFonts w:asciiTheme="majorBidi" w:hAnsiTheme="majorBidi" w:cstheme="majorBidi"/>
          <w:sz w:val="24"/>
          <w:szCs w:val="24"/>
        </w:rPr>
        <w:t>in</w:t>
      </w:r>
      <w:r w:rsidR="008B3B7C" w:rsidRPr="00A81323">
        <w:rPr>
          <w:rFonts w:asciiTheme="majorBidi" w:hAnsiTheme="majorBidi" w:cstheme="majorBidi"/>
          <w:sz w:val="24"/>
          <w:szCs w:val="24"/>
        </w:rPr>
        <w:t xml:space="preserve"> the adsorption process </w:t>
      </w:r>
      <w:r w:rsidR="00FD7629" w:rsidRPr="00A81323">
        <w:rPr>
          <w:rFonts w:asciiTheme="majorBidi" w:hAnsiTheme="majorBidi" w:cstheme="majorBidi"/>
          <w:sz w:val="24"/>
          <w:szCs w:val="24"/>
        </w:rPr>
        <w:t xml:space="preserve">was studied </w:t>
      </w:r>
      <w:r w:rsidR="009E0729" w:rsidRPr="00A81323">
        <w:rPr>
          <w:rFonts w:asciiTheme="majorBidi" w:hAnsiTheme="majorBidi" w:cstheme="majorBidi"/>
          <w:sz w:val="24"/>
          <w:szCs w:val="24"/>
        </w:rPr>
        <w:t>using</w:t>
      </w:r>
      <w:r w:rsidR="00FD7629" w:rsidRPr="00A81323">
        <w:rPr>
          <w:rFonts w:asciiTheme="majorBidi" w:hAnsiTheme="majorBidi" w:cstheme="majorBidi"/>
          <w:sz w:val="24"/>
          <w:szCs w:val="24"/>
        </w:rPr>
        <w:t xml:space="preserve"> FTIR spectra.</w:t>
      </w:r>
    </w:p>
    <w:p w:rsidR="004062DF" w:rsidRPr="00A81323" w:rsidRDefault="001D78F1" w:rsidP="00017B3E">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 p</w:t>
      </w:r>
      <w:r w:rsidR="007864CD" w:rsidRPr="00A81323">
        <w:rPr>
          <w:rFonts w:asciiTheme="majorBidi" w:hAnsiTheme="majorBidi" w:cstheme="majorBidi"/>
          <w:sz w:val="24"/>
          <w:szCs w:val="24"/>
        </w:rPr>
        <w:t xml:space="preserve">eak </w:t>
      </w:r>
      <w:r w:rsidR="00212C14" w:rsidRPr="00A81323">
        <w:rPr>
          <w:rFonts w:asciiTheme="majorBidi" w:hAnsiTheme="majorBidi" w:cstheme="majorBidi"/>
          <w:sz w:val="24"/>
          <w:szCs w:val="24"/>
        </w:rPr>
        <w:t xml:space="preserve">of stretching vibration of phenolic </w:t>
      </w:r>
      <w:r w:rsidR="00C77536" w:rsidRPr="00A81323">
        <w:rPr>
          <w:rFonts w:asciiTheme="majorBidi" w:hAnsiTheme="majorBidi" w:cstheme="majorBidi"/>
          <w:sz w:val="24"/>
          <w:szCs w:val="24"/>
        </w:rPr>
        <w:t>C–OH</w:t>
      </w:r>
      <w:r w:rsidR="00212C14" w:rsidRPr="00A81323">
        <w:rPr>
          <w:rFonts w:asciiTheme="majorBidi" w:hAnsiTheme="majorBidi" w:cstheme="majorBidi"/>
          <w:sz w:val="24"/>
          <w:szCs w:val="24"/>
        </w:rPr>
        <w:t xml:space="preserve"> group a</w:t>
      </w:r>
      <w:r w:rsidR="007864CD" w:rsidRPr="00A81323">
        <w:rPr>
          <w:rFonts w:asciiTheme="majorBidi" w:hAnsiTheme="majorBidi" w:cstheme="majorBidi"/>
          <w:sz w:val="24"/>
          <w:szCs w:val="24"/>
        </w:rPr>
        <w:t xml:space="preserve">t </w:t>
      </w:r>
      <w:r w:rsidR="00212C14" w:rsidRPr="00A81323">
        <w:rPr>
          <w:rFonts w:asciiTheme="majorBidi" w:hAnsiTheme="majorBidi" w:cstheme="majorBidi"/>
          <w:sz w:val="24"/>
          <w:szCs w:val="24"/>
        </w:rPr>
        <w:t>1185.5 cm</w:t>
      </w:r>
      <w:r w:rsidR="00212C14" w:rsidRPr="00A81323">
        <w:rPr>
          <w:rFonts w:asciiTheme="majorBidi" w:hAnsiTheme="majorBidi" w:cstheme="majorBidi"/>
          <w:sz w:val="24"/>
          <w:szCs w:val="24"/>
          <w:vertAlign w:val="superscript"/>
        </w:rPr>
        <w:t>-1</w:t>
      </w:r>
      <w:r w:rsidR="00212C14" w:rsidRPr="00A81323">
        <w:rPr>
          <w:rFonts w:asciiTheme="majorBidi" w:hAnsiTheme="majorBidi" w:cstheme="majorBidi"/>
          <w:sz w:val="24"/>
          <w:szCs w:val="24"/>
        </w:rPr>
        <w:t xml:space="preserve"> in </w:t>
      </w:r>
      <w:r w:rsidRPr="00A81323">
        <w:rPr>
          <w:rFonts w:asciiTheme="majorBidi" w:hAnsiTheme="majorBidi" w:cstheme="majorBidi"/>
          <w:sz w:val="24"/>
          <w:szCs w:val="24"/>
        </w:rPr>
        <w:t xml:space="preserve">the </w:t>
      </w:r>
      <w:r w:rsidR="007864CD" w:rsidRPr="00A81323">
        <w:rPr>
          <w:rFonts w:asciiTheme="majorBidi" w:hAnsiTheme="majorBidi" w:cstheme="majorBidi"/>
          <w:sz w:val="24"/>
          <w:szCs w:val="24"/>
        </w:rPr>
        <w:t>IR spectrum of GO/PAMAM</w:t>
      </w:r>
      <w:r w:rsidR="00212C14" w:rsidRPr="00A81323">
        <w:rPr>
          <w:rFonts w:asciiTheme="majorBidi" w:hAnsiTheme="majorBidi" w:cstheme="majorBidi"/>
          <w:sz w:val="24"/>
          <w:szCs w:val="24"/>
        </w:rPr>
        <w:t xml:space="preserve">, </w:t>
      </w:r>
      <w:r w:rsidR="00017B3E">
        <w:rPr>
          <w:rFonts w:asciiTheme="majorBidi" w:hAnsiTheme="majorBidi" w:cstheme="majorBidi"/>
          <w:sz w:val="24"/>
          <w:szCs w:val="24"/>
        </w:rPr>
        <w:t>Figure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a</w:t>
      </w:r>
      <w:r w:rsidR="001D078D" w:rsidRPr="00A81323">
        <w:rPr>
          <w:rFonts w:asciiTheme="majorBidi" w:hAnsiTheme="majorBidi" w:cstheme="majorBidi"/>
          <w:sz w:val="24"/>
          <w:szCs w:val="24"/>
        </w:rPr>
        <w:t>)</w:t>
      </w:r>
      <w:r w:rsidR="00212C14" w:rsidRPr="00A81323">
        <w:rPr>
          <w:rFonts w:asciiTheme="majorBidi" w:hAnsiTheme="majorBidi" w:cstheme="majorBidi"/>
          <w:sz w:val="24"/>
          <w:szCs w:val="24"/>
        </w:rPr>
        <w:t xml:space="preserve">, </w:t>
      </w:r>
      <w:r w:rsidR="00162CE6" w:rsidRPr="00A81323">
        <w:rPr>
          <w:rFonts w:asciiTheme="majorBidi" w:hAnsiTheme="majorBidi" w:cstheme="majorBidi"/>
          <w:sz w:val="24"/>
          <w:szCs w:val="24"/>
        </w:rPr>
        <w:t>shifted to 11</w:t>
      </w:r>
      <w:r w:rsidR="00794072" w:rsidRPr="00A81323">
        <w:rPr>
          <w:rFonts w:asciiTheme="majorBidi" w:hAnsiTheme="majorBidi" w:cstheme="majorBidi"/>
          <w:sz w:val="24"/>
          <w:szCs w:val="24"/>
        </w:rPr>
        <w:t>4</w:t>
      </w:r>
      <w:r w:rsidR="00162CE6" w:rsidRPr="00A81323">
        <w:rPr>
          <w:rFonts w:asciiTheme="majorBidi" w:hAnsiTheme="majorBidi" w:cstheme="majorBidi"/>
          <w:sz w:val="24"/>
          <w:szCs w:val="24"/>
        </w:rPr>
        <w:t>9.</w:t>
      </w:r>
      <w:r w:rsidR="00B92788" w:rsidRPr="00A81323">
        <w:rPr>
          <w:rFonts w:asciiTheme="majorBidi" w:hAnsiTheme="majorBidi" w:cstheme="majorBidi"/>
          <w:sz w:val="24"/>
          <w:szCs w:val="24"/>
        </w:rPr>
        <w:t>1</w:t>
      </w:r>
      <w:r w:rsidR="00162CE6" w:rsidRPr="00A81323">
        <w:rPr>
          <w:rFonts w:asciiTheme="majorBidi" w:hAnsiTheme="majorBidi" w:cstheme="majorBidi"/>
          <w:sz w:val="24"/>
          <w:szCs w:val="24"/>
        </w:rPr>
        <w:t xml:space="preserve"> cm</w:t>
      </w:r>
      <w:r w:rsidR="00162CE6" w:rsidRPr="00A81323">
        <w:rPr>
          <w:rFonts w:asciiTheme="majorBidi" w:hAnsiTheme="majorBidi" w:cstheme="majorBidi"/>
          <w:sz w:val="24"/>
          <w:szCs w:val="24"/>
          <w:vertAlign w:val="superscript"/>
        </w:rPr>
        <w:t>-1</w:t>
      </w:r>
      <w:r w:rsidR="00162CE6" w:rsidRPr="00A81323">
        <w:rPr>
          <w:rFonts w:asciiTheme="majorBidi" w:hAnsiTheme="majorBidi" w:cstheme="majorBidi"/>
          <w:sz w:val="24"/>
          <w:szCs w:val="24"/>
        </w:rPr>
        <w:t xml:space="preserve"> in ARS-adsorbed GO/PAMAM</w:t>
      </w:r>
      <w:r w:rsidR="00794072" w:rsidRPr="00A81323">
        <w:rPr>
          <w:rFonts w:asciiTheme="majorBidi" w:hAnsiTheme="majorBidi" w:cstheme="majorBidi"/>
          <w:sz w:val="24"/>
          <w:szCs w:val="24"/>
        </w:rPr>
        <w:t xml:space="preserve"> at pH=0</w:t>
      </w:r>
      <w:r w:rsidR="004A07DE" w:rsidRPr="00A81323">
        <w:rPr>
          <w:rFonts w:asciiTheme="majorBidi" w:hAnsiTheme="majorBidi" w:cstheme="majorBidi"/>
          <w:sz w:val="24"/>
          <w:szCs w:val="24"/>
        </w:rPr>
        <w:t>, Fig</w:t>
      </w:r>
      <w:r w:rsidR="00017B3E">
        <w:rPr>
          <w:rFonts w:asciiTheme="majorBidi" w:hAnsiTheme="majorBidi" w:cstheme="majorBidi"/>
          <w:sz w:val="24"/>
          <w:szCs w:val="24"/>
        </w:rPr>
        <w:t>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c</w:t>
      </w:r>
      <w:r w:rsidR="001D078D" w:rsidRPr="00A81323">
        <w:rPr>
          <w:rFonts w:asciiTheme="majorBidi" w:hAnsiTheme="majorBidi" w:cstheme="majorBidi"/>
          <w:sz w:val="24"/>
          <w:szCs w:val="24"/>
        </w:rPr>
        <w:t>)</w:t>
      </w:r>
      <w:r w:rsidR="00794072" w:rsidRPr="00A81323">
        <w:rPr>
          <w:rFonts w:asciiTheme="majorBidi" w:hAnsiTheme="majorBidi" w:cstheme="majorBidi"/>
          <w:sz w:val="24"/>
          <w:szCs w:val="24"/>
        </w:rPr>
        <w:t>, 1149.4 cm</w:t>
      </w:r>
      <w:r w:rsidR="00903D30" w:rsidRPr="00A81323">
        <w:rPr>
          <w:rFonts w:asciiTheme="majorBidi" w:hAnsiTheme="majorBidi" w:cstheme="majorBidi"/>
          <w:sz w:val="24"/>
          <w:szCs w:val="24"/>
          <w:vertAlign w:val="superscript"/>
        </w:rPr>
        <w:t>–</w:t>
      </w:r>
      <w:r w:rsidR="00794072" w:rsidRPr="00A81323">
        <w:rPr>
          <w:rFonts w:asciiTheme="majorBidi" w:hAnsiTheme="majorBidi" w:cstheme="majorBidi"/>
          <w:sz w:val="24"/>
          <w:szCs w:val="24"/>
          <w:vertAlign w:val="superscript"/>
        </w:rPr>
        <w:t>1</w:t>
      </w:r>
      <w:r w:rsidR="00794072" w:rsidRPr="00A81323">
        <w:rPr>
          <w:rFonts w:asciiTheme="majorBidi" w:hAnsiTheme="majorBidi" w:cstheme="majorBidi"/>
          <w:sz w:val="24"/>
          <w:szCs w:val="24"/>
        </w:rPr>
        <w:t xml:space="preserve"> in ARS</w:t>
      </w:r>
      <w:r w:rsidR="003D4E41" w:rsidRPr="00A81323">
        <w:rPr>
          <w:rFonts w:asciiTheme="majorBidi" w:hAnsiTheme="majorBidi" w:cstheme="majorBidi"/>
          <w:sz w:val="24"/>
          <w:szCs w:val="24"/>
        </w:rPr>
        <w:t>-</w:t>
      </w:r>
      <w:r w:rsidR="00794072" w:rsidRPr="00A81323">
        <w:rPr>
          <w:rFonts w:asciiTheme="majorBidi" w:hAnsiTheme="majorBidi" w:cstheme="majorBidi"/>
          <w:sz w:val="24"/>
          <w:szCs w:val="24"/>
        </w:rPr>
        <w:t>ad</w:t>
      </w:r>
      <w:r w:rsidR="00017B3E">
        <w:rPr>
          <w:rFonts w:asciiTheme="majorBidi" w:hAnsiTheme="majorBidi" w:cstheme="majorBidi"/>
          <w:sz w:val="24"/>
          <w:szCs w:val="24"/>
        </w:rPr>
        <w:t>sorbed GO/PAMAM at pH=2, Figure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d</w:t>
      </w:r>
      <w:r w:rsidR="001D078D" w:rsidRPr="00A81323">
        <w:rPr>
          <w:rFonts w:asciiTheme="majorBidi" w:hAnsiTheme="majorBidi" w:cstheme="majorBidi"/>
          <w:sz w:val="24"/>
          <w:szCs w:val="24"/>
        </w:rPr>
        <w:t xml:space="preserve">) </w:t>
      </w:r>
      <w:r w:rsidR="00047A28" w:rsidRPr="00A81323">
        <w:rPr>
          <w:rFonts w:asciiTheme="majorBidi" w:hAnsiTheme="majorBidi" w:cstheme="majorBidi"/>
          <w:sz w:val="24"/>
          <w:szCs w:val="24"/>
        </w:rPr>
        <w:t>and 114</w:t>
      </w:r>
      <w:r w:rsidR="00B92788" w:rsidRPr="00A81323">
        <w:rPr>
          <w:rFonts w:asciiTheme="majorBidi" w:hAnsiTheme="majorBidi" w:cstheme="majorBidi"/>
          <w:sz w:val="24"/>
          <w:szCs w:val="24"/>
        </w:rPr>
        <w:t>1</w:t>
      </w:r>
      <w:r w:rsidR="00047A28" w:rsidRPr="00A81323">
        <w:rPr>
          <w:rFonts w:asciiTheme="majorBidi" w:hAnsiTheme="majorBidi" w:cstheme="majorBidi"/>
          <w:sz w:val="24"/>
          <w:szCs w:val="24"/>
        </w:rPr>
        <w:t>.</w:t>
      </w:r>
      <w:r w:rsidR="00B92788" w:rsidRPr="00A81323">
        <w:rPr>
          <w:rFonts w:asciiTheme="majorBidi" w:hAnsiTheme="majorBidi" w:cstheme="majorBidi"/>
          <w:sz w:val="24"/>
          <w:szCs w:val="24"/>
        </w:rPr>
        <w:t>6</w:t>
      </w:r>
      <w:r w:rsidR="00047A28" w:rsidRPr="00A81323">
        <w:rPr>
          <w:rFonts w:asciiTheme="majorBidi" w:hAnsiTheme="majorBidi" w:cstheme="majorBidi"/>
          <w:sz w:val="24"/>
          <w:szCs w:val="24"/>
        </w:rPr>
        <w:t xml:space="preserve"> cm</w:t>
      </w:r>
      <w:r w:rsidR="00903D30" w:rsidRPr="00A81323">
        <w:rPr>
          <w:rFonts w:asciiTheme="majorBidi" w:hAnsiTheme="majorBidi" w:cstheme="majorBidi"/>
          <w:sz w:val="24"/>
          <w:szCs w:val="24"/>
          <w:vertAlign w:val="superscript"/>
        </w:rPr>
        <w:t>–</w:t>
      </w:r>
      <w:r w:rsidR="00047A28" w:rsidRPr="00A81323">
        <w:rPr>
          <w:rFonts w:asciiTheme="majorBidi" w:hAnsiTheme="majorBidi" w:cstheme="majorBidi"/>
          <w:sz w:val="24"/>
          <w:szCs w:val="24"/>
          <w:vertAlign w:val="superscript"/>
        </w:rPr>
        <w:t>1</w:t>
      </w:r>
      <w:r w:rsidR="00047A28" w:rsidRPr="00A81323">
        <w:rPr>
          <w:rFonts w:asciiTheme="majorBidi" w:hAnsiTheme="majorBidi" w:cstheme="majorBidi"/>
          <w:sz w:val="24"/>
          <w:szCs w:val="24"/>
        </w:rPr>
        <w:t xml:space="preserve"> in ARS</w:t>
      </w:r>
      <w:r w:rsidR="003D4E41" w:rsidRPr="00A81323">
        <w:rPr>
          <w:rFonts w:asciiTheme="majorBidi" w:hAnsiTheme="majorBidi" w:cstheme="majorBidi"/>
          <w:sz w:val="24"/>
          <w:szCs w:val="24"/>
        </w:rPr>
        <w:t>-</w:t>
      </w:r>
      <w:r w:rsidR="00047A28" w:rsidRPr="00A81323">
        <w:rPr>
          <w:rFonts w:asciiTheme="majorBidi" w:hAnsiTheme="majorBidi" w:cstheme="majorBidi"/>
          <w:sz w:val="24"/>
          <w:szCs w:val="24"/>
        </w:rPr>
        <w:t>ad</w:t>
      </w:r>
      <w:r w:rsidR="004A07DE" w:rsidRPr="00A81323">
        <w:rPr>
          <w:rFonts w:asciiTheme="majorBidi" w:hAnsiTheme="majorBidi" w:cstheme="majorBidi"/>
          <w:sz w:val="24"/>
          <w:szCs w:val="24"/>
        </w:rPr>
        <w:t>sorbed GO/PAMAM at pH=5, Fig</w:t>
      </w:r>
      <w:r w:rsidR="00017B3E">
        <w:rPr>
          <w:rFonts w:asciiTheme="majorBidi" w:hAnsiTheme="majorBidi" w:cstheme="majorBidi"/>
          <w:sz w:val="24"/>
          <w:szCs w:val="24"/>
        </w:rPr>
        <w:t>ure</w:t>
      </w:r>
      <w:r w:rsidR="004A07DE" w:rsidRPr="00A81323">
        <w:rPr>
          <w:rFonts w:asciiTheme="majorBidi" w:hAnsiTheme="majorBidi" w:cstheme="majorBidi"/>
          <w:sz w:val="24"/>
          <w:szCs w:val="24"/>
        </w:rPr>
        <w:t xml:space="preserve"> 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e</w:t>
      </w:r>
      <w:r w:rsidR="001D078D" w:rsidRPr="00A81323">
        <w:rPr>
          <w:rFonts w:asciiTheme="majorBidi" w:hAnsiTheme="majorBidi" w:cstheme="majorBidi"/>
          <w:sz w:val="24"/>
          <w:szCs w:val="24"/>
        </w:rPr>
        <w:t>)</w:t>
      </w:r>
      <w:r w:rsidRPr="00A81323">
        <w:rPr>
          <w:rFonts w:asciiTheme="majorBidi" w:hAnsiTheme="majorBidi" w:cstheme="majorBidi"/>
          <w:sz w:val="24"/>
          <w:szCs w:val="24"/>
        </w:rPr>
        <w:t>. Th</w:t>
      </w:r>
      <w:r w:rsidR="00A15EF1" w:rsidRPr="00A81323">
        <w:rPr>
          <w:rFonts w:asciiTheme="majorBidi" w:hAnsiTheme="majorBidi" w:cstheme="majorBidi"/>
          <w:sz w:val="24"/>
          <w:szCs w:val="24"/>
        </w:rPr>
        <w:t>is</w:t>
      </w:r>
      <w:r w:rsidR="003D4E41" w:rsidRPr="00A81323">
        <w:rPr>
          <w:rFonts w:asciiTheme="majorBidi" w:hAnsiTheme="majorBidi" w:cstheme="majorBidi"/>
          <w:sz w:val="24"/>
          <w:szCs w:val="24"/>
        </w:rPr>
        <w:t xml:space="preserve"> red-</w:t>
      </w:r>
      <w:r w:rsidRPr="00A81323">
        <w:rPr>
          <w:rFonts w:asciiTheme="majorBidi" w:hAnsiTheme="majorBidi" w:cstheme="majorBidi"/>
          <w:sz w:val="24"/>
          <w:szCs w:val="24"/>
        </w:rPr>
        <w:t>shifting</w:t>
      </w:r>
      <w:r w:rsidR="00887FF8" w:rsidRPr="00A81323">
        <w:rPr>
          <w:rFonts w:asciiTheme="majorBidi" w:hAnsiTheme="majorBidi" w:cstheme="majorBidi"/>
          <w:sz w:val="24"/>
          <w:szCs w:val="24"/>
        </w:rPr>
        <w:t xml:space="preserve"> validated</w:t>
      </w:r>
      <w:r w:rsidR="00047A28" w:rsidRPr="00A81323">
        <w:rPr>
          <w:rFonts w:asciiTheme="majorBidi" w:hAnsiTheme="majorBidi" w:cstheme="majorBidi"/>
          <w:sz w:val="24"/>
          <w:szCs w:val="24"/>
        </w:rPr>
        <w:t xml:space="preserve"> interaction of this group with sulfonate group of </w:t>
      </w:r>
      <w:r w:rsidR="00B92788" w:rsidRPr="00A81323">
        <w:rPr>
          <w:rFonts w:asciiTheme="majorBidi" w:hAnsiTheme="majorBidi" w:cstheme="majorBidi"/>
          <w:position w:val="-6"/>
          <w:sz w:val="24"/>
          <w:szCs w:val="24"/>
        </w:rPr>
        <w:object w:dxaOrig="620" w:dyaOrig="320">
          <v:shape id="_x0000_i1125" type="#_x0000_t75" style="width:27.15pt;height:14.25pt" o:ole="">
            <v:imagedata r:id="rId211" o:title=""/>
          </v:shape>
          <o:OLEObject Type="Embed" ProgID="Equation.3" ShapeID="_x0000_i1125" DrawAspect="Content" ObjectID="_1645280633" r:id="rId212"/>
        </w:object>
      </w:r>
      <w:r w:rsidR="00047A28" w:rsidRPr="00A81323">
        <w:rPr>
          <w:rFonts w:asciiTheme="majorBidi" w:hAnsiTheme="majorBidi" w:cstheme="majorBidi"/>
          <w:sz w:val="24"/>
          <w:szCs w:val="24"/>
        </w:rPr>
        <w:t xml:space="preserve"> </w:t>
      </w:r>
      <w:r w:rsidR="00A15EF1" w:rsidRPr="00A81323">
        <w:rPr>
          <w:rFonts w:asciiTheme="majorBidi" w:hAnsiTheme="majorBidi" w:cstheme="majorBidi"/>
          <w:sz w:val="24"/>
          <w:szCs w:val="24"/>
        </w:rPr>
        <w:t>molecules</w:t>
      </w:r>
      <w:r w:rsidR="00047A28" w:rsidRPr="00A81323">
        <w:rPr>
          <w:rFonts w:asciiTheme="majorBidi" w:hAnsiTheme="majorBidi" w:cstheme="majorBidi"/>
          <w:sz w:val="24"/>
          <w:szCs w:val="24"/>
        </w:rPr>
        <w:t xml:space="preserve">. </w:t>
      </w:r>
      <w:r w:rsidR="009B582C" w:rsidRPr="00A81323">
        <w:rPr>
          <w:rFonts w:asciiTheme="majorBidi" w:hAnsiTheme="majorBidi" w:cstheme="majorBidi"/>
          <w:sz w:val="24"/>
          <w:szCs w:val="24"/>
        </w:rPr>
        <w:t xml:space="preserve">Also, </w:t>
      </w:r>
      <w:r w:rsidR="00A15EF1" w:rsidRPr="00A81323">
        <w:rPr>
          <w:rFonts w:asciiTheme="majorBidi" w:hAnsiTheme="majorBidi" w:cstheme="majorBidi"/>
          <w:sz w:val="24"/>
          <w:szCs w:val="24"/>
        </w:rPr>
        <w:t xml:space="preserve">the </w:t>
      </w:r>
      <w:r w:rsidR="009B582C" w:rsidRPr="00A81323">
        <w:rPr>
          <w:rFonts w:asciiTheme="majorBidi" w:hAnsiTheme="majorBidi" w:cstheme="majorBidi"/>
          <w:sz w:val="24"/>
          <w:szCs w:val="24"/>
        </w:rPr>
        <w:t>peak of a</w:t>
      </w:r>
      <w:r w:rsidR="00630C0C" w:rsidRPr="00A81323">
        <w:rPr>
          <w:rFonts w:asciiTheme="majorBidi" w:hAnsiTheme="majorBidi" w:cstheme="majorBidi"/>
          <w:sz w:val="24"/>
          <w:szCs w:val="24"/>
        </w:rPr>
        <w:t>mide group in GO/PAMAM at 1637</w:t>
      </w:r>
      <w:r w:rsidR="009B582C" w:rsidRPr="00A81323">
        <w:rPr>
          <w:rFonts w:asciiTheme="majorBidi" w:hAnsiTheme="majorBidi" w:cstheme="majorBidi"/>
          <w:sz w:val="24"/>
          <w:szCs w:val="24"/>
        </w:rPr>
        <w:t xml:space="preserve"> cm</w:t>
      </w:r>
      <w:r w:rsidR="009B582C" w:rsidRPr="00A81323">
        <w:rPr>
          <w:rFonts w:asciiTheme="majorBidi" w:hAnsiTheme="majorBidi" w:cstheme="majorBidi"/>
          <w:sz w:val="24"/>
          <w:szCs w:val="24"/>
          <w:vertAlign w:val="superscript"/>
        </w:rPr>
        <w:t>-1</w:t>
      </w:r>
      <w:r w:rsidR="009B582C" w:rsidRPr="00A81323">
        <w:rPr>
          <w:rFonts w:asciiTheme="majorBidi" w:hAnsiTheme="majorBidi" w:cstheme="majorBidi"/>
          <w:sz w:val="24"/>
          <w:szCs w:val="24"/>
        </w:rPr>
        <w:t xml:space="preserve">, </w:t>
      </w:r>
      <w:r w:rsidR="00017B3E">
        <w:rPr>
          <w:rFonts w:asciiTheme="majorBidi" w:hAnsiTheme="majorBidi" w:cstheme="majorBidi"/>
          <w:sz w:val="24"/>
          <w:szCs w:val="24"/>
        </w:rPr>
        <w:t>Figure</w:t>
      </w:r>
      <w:r w:rsidR="009F6B55" w:rsidRPr="00A81323">
        <w:rPr>
          <w:rFonts w:asciiTheme="majorBidi" w:hAnsiTheme="majorBidi" w:cstheme="majorBidi"/>
          <w:sz w:val="24"/>
          <w:szCs w:val="24"/>
        </w:rPr>
        <w:t xml:space="preserve"> 3</w:t>
      </w:r>
      <w:r w:rsidR="00017B3E">
        <w:rPr>
          <w:rFonts w:asciiTheme="majorBidi" w:hAnsiTheme="majorBidi" w:cstheme="majorBidi"/>
          <w:sz w:val="24"/>
          <w:szCs w:val="24"/>
        </w:rPr>
        <w:t>(</w:t>
      </w:r>
      <w:r w:rsidR="004A07DE" w:rsidRPr="00A81323">
        <w:rPr>
          <w:rFonts w:asciiTheme="majorBidi" w:hAnsiTheme="majorBidi" w:cstheme="majorBidi"/>
          <w:sz w:val="24"/>
          <w:szCs w:val="24"/>
        </w:rPr>
        <w:t>a</w:t>
      </w:r>
      <w:r w:rsidR="00017B3E">
        <w:rPr>
          <w:rFonts w:asciiTheme="majorBidi" w:hAnsiTheme="majorBidi" w:cstheme="majorBidi"/>
          <w:sz w:val="24"/>
          <w:szCs w:val="24"/>
        </w:rPr>
        <w:t>)</w:t>
      </w:r>
      <w:r w:rsidR="009B582C" w:rsidRPr="00A81323">
        <w:rPr>
          <w:rFonts w:asciiTheme="majorBidi" w:hAnsiTheme="majorBidi" w:cstheme="majorBidi"/>
          <w:sz w:val="24"/>
          <w:szCs w:val="24"/>
        </w:rPr>
        <w:t>,</w:t>
      </w:r>
      <w:r w:rsidR="009B582C" w:rsidRPr="00A81323">
        <w:rPr>
          <w:rFonts w:asciiTheme="majorBidi" w:hAnsiTheme="majorBidi" w:cstheme="majorBidi"/>
          <w:sz w:val="24"/>
          <w:szCs w:val="24"/>
          <w:vertAlign w:val="superscript"/>
        </w:rPr>
        <w:t xml:space="preserve"> </w:t>
      </w:r>
      <w:r w:rsidR="00630C0C" w:rsidRPr="00A81323">
        <w:rPr>
          <w:rFonts w:asciiTheme="majorBidi" w:hAnsiTheme="majorBidi" w:cstheme="majorBidi"/>
          <w:sz w:val="24"/>
          <w:szCs w:val="24"/>
        </w:rPr>
        <w:t>was observed at</w:t>
      </w:r>
      <w:r w:rsidR="009B582C" w:rsidRPr="00A81323">
        <w:rPr>
          <w:rFonts w:asciiTheme="majorBidi" w:hAnsiTheme="majorBidi" w:cstheme="majorBidi"/>
          <w:sz w:val="24"/>
          <w:szCs w:val="24"/>
        </w:rPr>
        <w:t xml:space="preserve"> 163</w:t>
      </w:r>
      <w:r w:rsidR="00630C0C" w:rsidRPr="00A81323">
        <w:rPr>
          <w:rFonts w:asciiTheme="majorBidi" w:hAnsiTheme="majorBidi" w:cstheme="majorBidi"/>
          <w:sz w:val="24"/>
          <w:szCs w:val="24"/>
        </w:rPr>
        <w:t>7</w:t>
      </w:r>
      <w:r w:rsidR="009B582C" w:rsidRPr="00A81323">
        <w:rPr>
          <w:rFonts w:asciiTheme="majorBidi" w:hAnsiTheme="majorBidi" w:cstheme="majorBidi"/>
          <w:sz w:val="24"/>
          <w:szCs w:val="24"/>
        </w:rPr>
        <w:t>, 163</w:t>
      </w:r>
      <w:r w:rsidR="00630C0C" w:rsidRPr="00A81323">
        <w:rPr>
          <w:rFonts w:asciiTheme="majorBidi" w:hAnsiTheme="majorBidi" w:cstheme="majorBidi"/>
          <w:sz w:val="24"/>
          <w:szCs w:val="24"/>
        </w:rPr>
        <w:t>7</w:t>
      </w:r>
      <w:r w:rsidR="009B582C" w:rsidRPr="00A81323">
        <w:rPr>
          <w:rFonts w:asciiTheme="majorBidi" w:hAnsiTheme="majorBidi" w:cstheme="majorBidi"/>
          <w:sz w:val="24"/>
          <w:szCs w:val="24"/>
        </w:rPr>
        <w:t xml:space="preserve"> and 163</w:t>
      </w:r>
      <w:r w:rsidR="00630C0C" w:rsidRPr="00A81323">
        <w:rPr>
          <w:rFonts w:asciiTheme="majorBidi" w:hAnsiTheme="majorBidi" w:cstheme="majorBidi"/>
          <w:sz w:val="24"/>
          <w:szCs w:val="24"/>
        </w:rPr>
        <w:t>8</w:t>
      </w:r>
      <w:r w:rsidR="009B582C" w:rsidRPr="00A81323">
        <w:rPr>
          <w:rFonts w:asciiTheme="majorBidi" w:hAnsiTheme="majorBidi" w:cstheme="majorBidi"/>
          <w:sz w:val="24"/>
          <w:szCs w:val="24"/>
        </w:rPr>
        <w:t xml:space="preserve"> cm</w:t>
      </w:r>
      <w:r w:rsidR="00903D30" w:rsidRPr="00A81323">
        <w:rPr>
          <w:rFonts w:asciiTheme="majorBidi" w:hAnsiTheme="majorBidi" w:cstheme="majorBidi"/>
          <w:sz w:val="24"/>
          <w:szCs w:val="24"/>
          <w:vertAlign w:val="superscript"/>
        </w:rPr>
        <w:t>–</w:t>
      </w:r>
      <w:r w:rsidR="009B582C" w:rsidRPr="00A81323">
        <w:rPr>
          <w:rFonts w:asciiTheme="majorBidi" w:hAnsiTheme="majorBidi" w:cstheme="majorBidi"/>
          <w:sz w:val="24"/>
          <w:szCs w:val="24"/>
          <w:vertAlign w:val="superscript"/>
        </w:rPr>
        <w:t>1</w:t>
      </w:r>
      <w:r w:rsidR="009B582C" w:rsidRPr="00A81323">
        <w:rPr>
          <w:rFonts w:asciiTheme="majorBidi" w:hAnsiTheme="majorBidi" w:cstheme="majorBidi"/>
          <w:sz w:val="24"/>
          <w:szCs w:val="24"/>
        </w:rPr>
        <w:t xml:space="preserve"> </w:t>
      </w:r>
      <w:r w:rsidR="00853FBF" w:rsidRPr="00A81323">
        <w:rPr>
          <w:rFonts w:asciiTheme="majorBidi" w:hAnsiTheme="majorBidi" w:cstheme="majorBidi"/>
          <w:sz w:val="24"/>
          <w:szCs w:val="24"/>
        </w:rPr>
        <w:t>in spectra of ARS</w:t>
      </w:r>
      <w:r w:rsidR="005124C5" w:rsidRPr="00A81323">
        <w:rPr>
          <w:rFonts w:asciiTheme="majorBidi" w:hAnsiTheme="majorBidi" w:cstheme="majorBidi"/>
          <w:sz w:val="24"/>
          <w:szCs w:val="24"/>
        </w:rPr>
        <w:t>-</w:t>
      </w:r>
      <w:r w:rsidR="00853FBF" w:rsidRPr="00A81323">
        <w:rPr>
          <w:rFonts w:asciiTheme="majorBidi" w:hAnsiTheme="majorBidi" w:cstheme="majorBidi"/>
          <w:sz w:val="24"/>
          <w:szCs w:val="24"/>
        </w:rPr>
        <w:t>adsorbed GO/PAMAM at p</w:t>
      </w:r>
      <w:r w:rsidR="00C272D2" w:rsidRPr="00A81323">
        <w:rPr>
          <w:rFonts w:asciiTheme="majorBidi" w:hAnsiTheme="majorBidi" w:cstheme="majorBidi"/>
          <w:sz w:val="24"/>
          <w:szCs w:val="24"/>
        </w:rPr>
        <w:t>H</w:t>
      </w:r>
      <w:r w:rsidR="00853FBF" w:rsidRPr="00A81323">
        <w:rPr>
          <w:rFonts w:asciiTheme="majorBidi" w:hAnsiTheme="majorBidi" w:cstheme="majorBidi"/>
          <w:sz w:val="24"/>
          <w:szCs w:val="24"/>
        </w:rPr>
        <w:t>s of 0, 2 and 5</w:t>
      </w:r>
      <w:r w:rsidR="00017B3E">
        <w:rPr>
          <w:rFonts w:asciiTheme="majorBidi" w:hAnsiTheme="majorBidi" w:cstheme="majorBidi"/>
          <w:sz w:val="24"/>
          <w:szCs w:val="24"/>
        </w:rPr>
        <w:t>, Figures</w:t>
      </w:r>
      <w:r w:rsidR="004A07DE" w:rsidRPr="00A81323">
        <w:rPr>
          <w:rFonts w:asciiTheme="majorBidi" w:hAnsiTheme="majorBidi" w:cstheme="majorBidi"/>
          <w:sz w:val="24"/>
          <w:szCs w:val="24"/>
        </w:rPr>
        <w:t xml:space="preserve"> </w:t>
      </w:r>
      <w:r w:rsidR="008F0530" w:rsidRPr="00A81323">
        <w:rPr>
          <w:rFonts w:asciiTheme="majorBidi" w:hAnsiTheme="majorBidi" w:cstheme="majorBidi"/>
          <w:sz w:val="24"/>
          <w:szCs w:val="24"/>
        </w:rPr>
        <w:t>3</w:t>
      </w:r>
      <w:r w:rsidR="001D078D" w:rsidRPr="00A81323">
        <w:rPr>
          <w:rFonts w:asciiTheme="majorBidi" w:hAnsiTheme="majorBidi" w:cstheme="majorBidi"/>
          <w:sz w:val="24"/>
          <w:szCs w:val="24"/>
        </w:rPr>
        <w:t>(</w:t>
      </w:r>
      <w:r w:rsidR="008F0530" w:rsidRPr="00A81323">
        <w:rPr>
          <w:rFonts w:asciiTheme="majorBidi" w:hAnsiTheme="majorBidi" w:cstheme="majorBidi"/>
          <w:sz w:val="24"/>
          <w:szCs w:val="24"/>
        </w:rPr>
        <w:t>c</w:t>
      </w:r>
      <w:r w:rsidR="001D078D" w:rsidRPr="00A81323">
        <w:rPr>
          <w:rFonts w:asciiTheme="majorBidi" w:hAnsiTheme="majorBidi" w:cstheme="majorBidi"/>
          <w:sz w:val="24"/>
          <w:szCs w:val="24"/>
        </w:rPr>
        <w:t>)</w:t>
      </w:r>
      <w:r w:rsidR="008F0530" w:rsidRPr="00A81323">
        <w:rPr>
          <w:rFonts w:asciiTheme="majorBidi" w:hAnsiTheme="majorBidi" w:cstheme="majorBidi"/>
          <w:sz w:val="24"/>
          <w:szCs w:val="24"/>
        </w:rPr>
        <w:t>–</w:t>
      </w:r>
      <w:r w:rsidR="004A07DE" w:rsidRPr="00A81323">
        <w:rPr>
          <w:rFonts w:asciiTheme="majorBidi" w:hAnsiTheme="majorBidi" w:cstheme="majorBidi"/>
          <w:sz w:val="24"/>
          <w:szCs w:val="24"/>
        </w:rPr>
        <w:t>3</w:t>
      </w:r>
      <w:r w:rsidR="001D078D" w:rsidRPr="00A81323">
        <w:rPr>
          <w:rFonts w:asciiTheme="majorBidi" w:hAnsiTheme="majorBidi" w:cstheme="majorBidi"/>
          <w:sz w:val="24"/>
          <w:szCs w:val="24"/>
        </w:rPr>
        <w:t>(</w:t>
      </w:r>
      <w:r w:rsidR="004A07DE" w:rsidRPr="00A81323">
        <w:rPr>
          <w:rFonts w:asciiTheme="majorBidi" w:hAnsiTheme="majorBidi" w:cstheme="majorBidi"/>
          <w:sz w:val="24"/>
          <w:szCs w:val="24"/>
        </w:rPr>
        <w:t>e</w:t>
      </w:r>
      <w:r w:rsidR="001D078D" w:rsidRPr="00A81323">
        <w:rPr>
          <w:rFonts w:asciiTheme="majorBidi" w:hAnsiTheme="majorBidi" w:cstheme="majorBidi"/>
          <w:sz w:val="24"/>
          <w:szCs w:val="24"/>
        </w:rPr>
        <w:t>)</w:t>
      </w:r>
      <w:r w:rsidR="00630C0C" w:rsidRPr="00A81323">
        <w:rPr>
          <w:rFonts w:asciiTheme="majorBidi" w:hAnsiTheme="majorBidi" w:cstheme="majorBidi"/>
          <w:sz w:val="24"/>
          <w:szCs w:val="24"/>
        </w:rPr>
        <w:t xml:space="preserve">, </w:t>
      </w:r>
      <w:r w:rsidR="00853FBF" w:rsidRPr="00A81323">
        <w:rPr>
          <w:rFonts w:asciiTheme="majorBidi" w:hAnsiTheme="majorBidi" w:cstheme="majorBidi"/>
          <w:sz w:val="24"/>
          <w:szCs w:val="24"/>
        </w:rPr>
        <w:t>respectively</w:t>
      </w:r>
      <w:r w:rsidR="00CF6767" w:rsidRPr="00A81323">
        <w:rPr>
          <w:rFonts w:asciiTheme="majorBidi" w:hAnsiTheme="majorBidi" w:cstheme="majorBidi"/>
          <w:sz w:val="24"/>
          <w:szCs w:val="24"/>
        </w:rPr>
        <w:t xml:space="preserve"> and </w:t>
      </w:r>
      <w:r w:rsidR="00C0352D" w:rsidRPr="00A81323">
        <w:rPr>
          <w:rFonts w:asciiTheme="majorBidi" w:hAnsiTheme="majorBidi" w:cstheme="majorBidi"/>
          <w:sz w:val="24"/>
          <w:szCs w:val="24"/>
        </w:rPr>
        <w:t xml:space="preserve">did not have </w:t>
      </w:r>
      <w:r w:rsidR="00887FF8" w:rsidRPr="00A81323">
        <w:rPr>
          <w:rFonts w:asciiTheme="majorBidi" w:hAnsiTheme="majorBidi" w:cstheme="majorBidi"/>
          <w:sz w:val="24"/>
          <w:szCs w:val="24"/>
        </w:rPr>
        <w:t xml:space="preserve">wavelength </w:t>
      </w:r>
      <w:r w:rsidR="00CF6767" w:rsidRPr="00A81323">
        <w:rPr>
          <w:rFonts w:asciiTheme="majorBidi" w:hAnsiTheme="majorBidi" w:cstheme="majorBidi"/>
          <w:sz w:val="24"/>
          <w:szCs w:val="24"/>
        </w:rPr>
        <w:t>shift</w:t>
      </w:r>
      <w:r w:rsidR="00853FBF" w:rsidRPr="00A81323">
        <w:rPr>
          <w:rFonts w:asciiTheme="majorBidi" w:hAnsiTheme="majorBidi" w:cstheme="majorBidi"/>
          <w:sz w:val="24"/>
          <w:szCs w:val="24"/>
        </w:rPr>
        <w:t>.</w:t>
      </w:r>
      <w:r w:rsidR="009B582C" w:rsidRPr="00A81323">
        <w:rPr>
          <w:rFonts w:asciiTheme="majorBidi" w:hAnsiTheme="majorBidi" w:cstheme="majorBidi"/>
          <w:sz w:val="24"/>
          <w:szCs w:val="24"/>
        </w:rPr>
        <w:t xml:space="preserve"> </w:t>
      </w:r>
      <w:r w:rsidR="00265692" w:rsidRPr="00A81323">
        <w:rPr>
          <w:rFonts w:asciiTheme="majorBidi" w:hAnsiTheme="majorBidi" w:cstheme="majorBidi"/>
          <w:sz w:val="24"/>
          <w:szCs w:val="24"/>
        </w:rPr>
        <w:t xml:space="preserve">Therefore, </w:t>
      </w:r>
      <w:r w:rsidR="00443BF1" w:rsidRPr="00A81323">
        <w:rPr>
          <w:rFonts w:asciiTheme="majorBidi" w:hAnsiTheme="majorBidi" w:cstheme="majorBidi"/>
          <w:sz w:val="24"/>
          <w:szCs w:val="24"/>
        </w:rPr>
        <w:t xml:space="preserve">from FTIR spectra, </w:t>
      </w:r>
      <w:r w:rsidR="00265692" w:rsidRPr="00A81323">
        <w:rPr>
          <w:rFonts w:asciiTheme="majorBidi" w:hAnsiTheme="majorBidi" w:cstheme="majorBidi"/>
          <w:sz w:val="24"/>
          <w:szCs w:val="24"/>
        </w:rPr>
        <w:t>it was concluded that</w:t>
      </w:r>
      <w:r w:rsidR="00FF6620" w:rsidRPr="00A81323">
        <w:rPr>
          <w:rFonts w:asciiTheme="majorBidi" w:hAnsiTheme="majorBidi" w:cstheme="majorBidi"/>
          <w:sz w:val="24"/>
          <w:szCs w:val="24"/>
        </w:rPr>
        <w:t xml:space="preserve"> in acidic solutions</w:t>
      </w:r>
      <w:r w:rsidR="00265692" w:rsidRPr="00A81323">
        <w:rPr>
          <w:rFonts w:asciiTheme="majorBidi" w:hAnsiTheme="majorBidi" w:cstheme="majorBidi"/>
          <w:sz w:val="24"/>
          <w:szCs w:val="24"/>
        </w:rPr>
        <w:t xml:space="preserve"> </w:t>
      </w:r>
      <w:r w:rsidR="00265692" w:rsidRPr="00A81323">
        <w:rPr>
          <w:rFonts w:asciiTheme="majorBidi" w:hAnsiTheme="majorBidi" w:cstheme="majorBidi"/>
          <w:position w:val="-12"/>
          <w:sz w:val="24"/>
          <w:szCs w:val="24"/>
        </w:rPr>
        <w:object w:dxaOrig="740" w:dyaOrig="380">
          <v:shape id="_x0000_i1126" type="#_x0000_t75" style="width:31.25pt;height:17.65pt" o:ole="">
            <v:imagedata r:id="rId213" o:title=""/>
          </v:shape>
          <o:OLEObject Type="Embed" ProgID="Equation.3" ShapeID="_x0000_i1126" DrawAspect="Content" ObjectID="_1645280634" r:id="rId214"/>
        </w:object>
      </w:r>
      <w:r w:rsidR="004D32C9" w:rsidRPr="00A81323">
        <w:rPr>
          <w:rFonts w:asciiTheme="majorBidi" w:hAnsiTheme="majorBidi" w:cstheme="majorBidi"/>
          <w:sz w:val="24"/>
          <w:szCs w:val="24"/>
        </w:rPr>
        <w:t xml:space="preserve"> a</w:t>
      </w:r>
      <w:r w:rsidR="00265692" w:rsidRPr="00A81323">
        <w:rPr>
          <w:rFonts w:asciiTheme="majorBidi" w:hAnsiTheme="majorBidi" w:cstheme="majorBidi"/>
          <w:sz w:val="24"/>
          <w:szCs w:val="24"/>
        </w:rPr>
        <w:t xml:space="preserve">nd phenolic </w:t>
      </w:r>
      <w:r w:rsidR="00AD1771" w:rsidRPr="00A81323">
        <w:rPr>
          <w:rFonts w:asciiTheme="majorBidi" w:hAnsiTheme="majorBidi" w:cstheme="majorBidi"/>
          <w:i/>
          <w:iCs/>
          <w:sz w:val="24"/>
          <w:szCs w:val="24"/>
        </w:rPr>
        <w:t>–OH</w:t>
      </w:r>
      <w:r w:rsidR="00265692" w:rsidRPr="00A81323">
        <w:rPr>
          <w:rFonts w:asciiTheme="majorBidi" w:hAnsiTheme="majorBidi" w:cstheme="majorBidi"/>
          <w:sz w:val="24"/>
          <w:szCs w:val="24"/>
        </w:rPr>
        <w:t xml:space="preserve"> groups of GO/PAMAM interact</w:t>
      </w:r>
      <w:r w:rsidR="004062DF" w:rsidRPr="00A81323">
        <w:rPr>
          <w:rFonts w:asciiTheme="majorBidi" w:hAnsiTheme="majorBidi" w:cstheme="majorBidi"/>
          <w:sz w:val="24"/>
          <w:szCs w:val="24"/>
        </w:rPr>
        <w:t>ed</w:t>
      </w:r>
      <w:r w:rsidR="00265692" w:rsidRPr="00A81323">
        <w:rPr>
          <w:rFonts w:asciiTheme="majorBidi" w:hAnsiTheme="majorBidi" w:cstheme="majorBidi"/>
          <w:sz w:val="24"/>
          <w:szCs w:val="24"/>
        </w:rPr>
        <w:t xml:space="preserve"> with sulfonate group of </w:t>
      </w:r>
      <w:r w:rsidR="00265692" w:rsidRPr="00A81323">
        <w:rPr>
          <w:rFonts w:asciiTheme="majorBidi" w:hAnsiTheme="majorBidi" w:cstheme="majorBidi"/>
          <w:position w:val="-6"/>
          <w:sz w:val="24"/>
          <w:szCs w:val="24"/>
        </w:rPr>
        <w:object w:dxaOrig="620" w:dyaOrig="320">
          <v:shape id="_x0000_i1127" type="#_x0000_t75" style="width:27.15pt;height:14.25pt" o:ole="">
            <v:imagedata r:id="rId211" o:title=""/>
          </v:shape>
          <o:OLEObject Type="Embed" ProgID="Equation.3" ShapeID="_x0000_i1127" DrawAspect="Content" ObjectID="_1645280635" r:id="rId215"/>
        </w:object>
      </w:r>
      <w:r w:rsidR="00BF21A1" w:rsidRPr="00A81323">
        <w:rPr>
          <w:rFonts w:asciiTheme="majorBidi" w:hAnsiTheme="majorBidi" w:cstheme="majorBidi"/>
          <w:sz w:val="24"/>
          <w:szCs w:val="24"/>
        </w:rPr>
        <w:t xml:space="preserve"> </w:t>
      </w:r>
      <w:r w:rsidR="00BF21A1" w:rsidRPr="00A81323">
        <w:rPr>
          <w:rFonts w:asciiTheme="majorBidi" w:hAnsiTheme="majorBidi" w:cstheme="majorBidi"/>
          <w:sz w:val="24"/>
          <w:szCs w:val="24"/>
        </w:rPr>
        <w:lastRenderedPageBreak/>
        <w:t>molecules.</w:t>
      </w:r>
      <w:r w:rsidR="00C272D2" w:rsidRPr="00A81323">
        <w:rPr>
          <w:rFonts w:asciiTheme="majorBidi" w:hAnsiTheme="majorBidi" w:cstheme="majorBidi"/>
          <w:sz w:val="24"/>
          <w:szCs w:val="24"/>
        </w:rPr>
        <w:t xml:space="preserve"> In this work,</w:t>
      </w:r>
      <w:r w:rsidR="000A1D17" w:rsidRPr="00A81323">
        <w:rPr>
          <w:rFonts w:asciiTheme="majorBidi" w:hAnsiTheme="majorBidi" w:cstheme="majorBidi"/>
          <w:sz w:val="24"/>
          <w:szCs w:val="24"/>
        </w:rPr>
        <w:t xml:space="preserve"> the functional group</w:t>
      </w:r>
      <w:r w:rsidR="004E57A0" w:rsidRPr="00A81323">
        <w:rPr>
          <w:rFonts w:asciiTheme="majorBidi" w:hAnsiTheme="majorBidi" w:cstheme="majorBidi"/>
          <w:sz w:val="24"/>
          <w:szCs w:val="24"/>
        </w:rPr>
        <w:t>s</w:t>
      </w:r>
      <w:r w:rsidR="00C272D2" w:rsidRPr="00A81323">
        <w:rPr>
          <w:rFonts w:asciiTheme="majorBidi" w:hAnsiTheme="majorBidi" w:cstheme="majorBidi"/>
          <w:sz w:val="24"/>
          <w:szCs w:val="24"/>
        </w:rPr>
        <w:t xml:space="preserve"> of GO/PAMAM </w:t>
      </w:r>
      <w:r w:rsidR="000A1D17" w:rsidRPr="00A81323">
        <w:rPr>
          <w:rFonts w:asciiTheme="majorBidi" w:hAnsiTheme="majorBidi" w:cstheme="majorBidi"/>
          <w:sz w:val="24"/>
          <w:szCs w:val="24"/>
        </w:rPr>
        <w:t>that</w:t>
      </w:r>
      <w:r w:rsidR="004E57A0" w:rsidRPr="00A81323">
        <w:rPr>
          <w:rFonts w:asciiTheme="majorBidi" w:hAnsiTheme="majorBidi" w:cstheme="majorBidi"/>
          <w:sz w:val="24"/>
          <w:szCs w:val="24"/>
        </w:rPr>
        <w:t xml:space="preserve"> interacted with ARS molecules are called its adsorption sites.</w:t>
      </w:r>
    </w:p>
    <w:p w:rsidR="000101B7" w:rsidRPr="00A81323" w:rsidRDefault="00486CE6" w:rsidP="00FD40F0">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first, </w:t>
      </w:r>
      <w:r w:rsidR="001E2A5C"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ARS molecules in alkaline media was </w:t>
      </w:r>
      <w:r w:rsidR="001E2A5C" w:rsidRPr="00A81323">
        <w:rPr>
          <w:rFonts w:asciiTheme="majorBidi" w:hAnsiTheme="majorBidi" w:cstheme="majorBidi"/>
          <w:sz w:val="24"/>
          <w:szCs w:val="24"/>
        </w:rPr>
        <w:t xml:space="preserve">also </w:t>
      </w:r>
      <w:r w:rsidRPr="00A81323">
        <w:rPr>
          <w:rFonts w:asciiTheme="majorBidi" w:hAnsiTheme="majorBidi" w:cstheme="majorBidi"/>
          <w:sz w:val="24"/>
          <w:szCs w:val="24"/>
        </w:rPr>
        <w:t>studied.</w:t>
      </w:r>
      <w:r w:rsidR="00E81872" w:rsidRPr="00A81323">
        <w:rPr>
          <w:rFonts w:asciiTheme="majorBidi" w:hAnsiTheme="majorBidi" w:cstheme="majorBidi"/>
          <w:sz w:val="24"/>
          <w:szCs w:val="24"/>
        </w:rPr>
        <w:t xml:space="preserve"> </w:t>
      </w:r>
      <w:r w:rsidR="00BF432F" w:rsidRPr="00A81323">
        <w:rPr>
          <w:rFonts w:asciiTheme="majorBidi" w:hAnsiTheme="majorBidi" w:cstheme="majorBidi"/>
          <w:sz w:val="24"/>
          <w:szCs w:val="24"/>
        </w:rPr>
        <w:t xml:space="preserve">It was clear from </w:t>
      </w:r>
      <w:r w:rsidR="002A2834" w:rsidRPr="00A81323">
        <w:rPr>
          <w:rFonts w:asciiTheme="majorBidi" w:hAnsiTheme="majorBidi" w:cstheme="majorBidi"/>
          <w:position w:val="-12"/>
          <w:sz w:val="24"/>
          <w:szCs w:val="24"/>
        </w:rPr>
        <w:object w:dxaOrig="540" w:dyaOrig="360">
          <v:shape id="_x0000_i1128" type="#_x0000_t75" style="width:23.1pt;height:16.3pt" o:ole="">
            <v:imagedata r:id="rId216" o:title=""/>
          </v:shape>
          <o:OLEObject Type="Embed" ProgID="Equation.3" ShapeID="_x0000_i1128" DrawAspect="Content" ObjectID="_1645280636" r:id="rId217"/>
        </w:object>
      </w:r>
      <w:r w:rsidR="00BF432F" w:rsidRPr="00A81323">
        <w:rPr>
          <w:rFonts w:asciiTheme="majorBidi" w:hAnsiTheme="majorBidi" w:cstheme="majorBidi"/>
          <w:position w:val="-6"/>
          <w:sz w:val="24"/>
          <w:szCs w:val="24"/>
        </w:rPr>
        <w:t xml:space="preserve"> </w:t>
      </w:r>
      <w:r w:rsidR="004E3075" w:rsidRPr="00A81323">
        <w:rPr>
          <w:rFonts w:asciiTheme="majorBidi" w:hAnsiTheme="majorBidi" w:cstheme="majorBidi"/>
          <w:sz w:val="24"/>
          <w:szCs w:val="24"/>
        </w:rPr>
        <w:t xml:space="preserve">and </w:t>
      </w:r>
      <w:r w:rsidR="002A2834" w:rsidRPr="00A81323">
        <w:rPr>
          <w:rFonts w:asciiTheme="majorBidi" w:hAnsiTheme="majorBidi" w:cstheme="majorBidi"/>
          <w:position w:val="-12"/>
          <w:sz w:val="24"/>
          <w:szCs w:val="24"/>
        </w:rPr>
        <w:object w:dxaOrig="560" w:dyaOrig="360">
          <v:shape id="_x0000_i1129" type="#_x0000_t75" style="width:23.75pt;height:16.3pt" o:ole="">
            <v:imagedata r:id="rId218" o:title=""/>
          </v:shape>
          <o:OLEObject Type="Embed" ProgID="Equation.3" ShapeID="_x0000_i1129" DrawAspect="Content" ObjectID="_1645280637" r:id="rId219"/>
        </w:object>
      </w:r>
      <w:r w:rsidR="004E3075" w:rsidRPr="00A81323">
        <w:rPr>
          <w:rFonts w:asciiTheme="majorBidi" w:hAnsiTheme="majorBidi" w:cstheme="majorBidi"/>
          <w:sz w:val="24"/>
          <w:szCs w:val="24"/>
        </w:rPr>
        <w:t xml:space="preserve"> va</w:t>
      </w:r>
      <w:r w:rsidR="00BF432F" w:rsidRPr="00A81323">
        <w:rPr>
          <w:rFonts w:asciiTheme="majorBidi" w:hAnsiTheme="majorBidi" w:cstheme="majorBidi"/>
          <w:sz w:val="24"/>
          <w:szCs w:val="24"/>
        </w:rPr>
        <w:t xml:space="preserve">lues of ARS that there were </w:t>
      </w:r>
      <w:r w:rsidR="00BF432F" w:rsidRPr="00A81323">
        <w:rPr>
          <w:rFonts w:asciiTheme="majorBidi" w:hAnsiTheme="majorBidi" w:cstheme="majorBidi"/>
          <w:position w:val="-6"/>
          <w:sz w:val="24"/>
          <w:szCs w:val="24"/>
        </w:rPr>
        <w:object w:dxaOrig="700" w:dyaOrig="320">
          <v:shape id="_x0000_i1130" type="#_x0000_t75" style="width:30.55pt;height:14.25pt" o:ole="">
            <v:imagedata r:id="rId220" o:title=""/>
          </v:shape>
          <o:OLEObject Type="Embed" ProgID="Equation.3" ShapeID="_x0000_i1130" DrawAspect="Content" ObjectID="_1645280638" r:id="rId221"/>
        </w:object>
      </w:r>
      <w:r w:rsidR="00BF432F" w:rsidRPr="00A81323">
        <w:rPr>
          <w:rFonts w:asciiTheme="majorBidi" w:hAnsiTheme="majorBidi" w:cstheme="majorBidi"/>
          <w:position w:val="-6"/>
          <w:sz w:val="24"/>
          <w:szCs w:val="24"/>
        </w:rPr>
        <w:t xml:space="preserve"> </w:t>
      </w:r>
      <w:r w:rsidR="00BF432F" w:rsidRPr="00A81323">
        <w:rPr>
          <w:rFonts w:asciiTheme="majorBidi" w:hAnsiTheme="majorBidi" w:cstheme="majorBidi"/>
          <w:sz w:val="24"/>
          <w:szCs w:val="24"/>
        </w:rPr>
        <w:t xml:space="preserve">molecules at pH=10 and </w:t>
      </w:r>
      <w:r w:rsidR="00BF432F" w:rsidRPr="00A81323">
        <w:rPr>
          <w:rFonts w:asciiTheme="majorBidi" w:hAnsiTheme="majorBidi" w:cstheme="majorBidi"/>
          <w:position w:val="-6"/>
          <w:sz w:val="24"/>
          <w:szCs w:val="24"/>
        </w:rPr>
        <w:object w:dxaOrig="700" w:dyaOrig="320">
          <v:shape id="_x0000_i1131" type="#_x0000_t75" style="width:30.55pt;height:14.25pt" o:ole="">
            <v:imagedata r:id="rId222" o:title=""/>
          </v:shape>
          <o:OLEObject Type="Embed" ProgID="Equation.3" ShapeID="_x0000_i1131" DrawAspect="Content" ObjectID="_1645280639" r:id="rId223"/>
        </w:object>
      </w:r>
      <w:r w:rsidR="00BF432F" w:rsidRPr="00A81323">
        <w:rPr>
          <w:rFonts w:asciiTheme="majorBidi" w:hAnsiTheme="majorBidi" w:cstheme="majorBidi"/>
          <w:sz w:val="24"/>
          <w:szCs w:val="24"/>
        </w:rPr>
        <w:t>molecules at pHs of 13 and 14, respectively. Adsorption isotherms at pHs of 10, 13 and 14 were formed from two curves</w:t>
      </w:r>
      <w:r w:rsidR="005606D1">
        <w:rPr>
          <w:rFonts w:asciiTheme="majorBidi" w:hAnsiTheme="majorBidi" w:cstheme="majorBidi"/>
          <w:sz w:val="24"/>
          <w:szCs w:val="24"/>
        </w:rPr>
        <w:t>, Figure</w:t>
      </w:r>
      <w:r w:rsidR="00C318DD" w:rsidRPr="00A81323">
        <w:rPr>
          <w:rFonts w:asciiTheme="majorBidi" w:hAnsiTheme="majorBidi" w:cstheme="majorBidi"/>
          <w:sz w:val="24"/>
          <w:szCs w:val="24"/>
        </w:rPr>
        <w:t xml:space="preserve"> 7</w:t>
      </w:r>
      <w:r w:rsidR="001B3E68" w:rsidRPr="00A81323">
        <w:rPr>
          <w:rFonts w:asciiTheme="majorBidi" w:hAnsiTheme="majorBidi" w:cstheme="majorBidi"/>
          <w:sz w:val="24"/>
          <w:szCs w:val="24"/>
        </w:rPr>
        <w:t>(</w:t>
      </w:r>
      <w:r w:rsidR="004A07DE" w:rsidRPr="00A81323">
        <w:rPr>
          <w:rFonts w:asciiTheme="majorBidi" w:hAnsiTheme="majorBidi" w:cstheme="majorBidi"/>
          <w:sz w:val="24"/>
          <w:szCs w:val="24"/>
        </w:rPr>
        <w:t>b</w:t>
      </w:r>
      <w:r w:rsidR="001B3E68" w:rsidRPr="00A81323">
        <w:rPr>
          <w:rFonts w:asciiTheme="majorBidi" w:hAnsiTheme="majorBidi" w:cstheme="majorBidi"/>
          <w:sz w:val="24"/>
          <w:szCs w:val="24"/>
        </w:rPr>
        <w:t>)</w:t>
      </w:r>
      <w:r w:rsidR="00BF432F" w:rsidRPr="00A81323">
        <w:rPr>
          <w:rFonts w:asciiTheme="majorBidi" w:hAnsiTheme="majorBidi" w:cstheme="majorBidi"/>
          <w:sz w:val="24"/>
          <w:szCs w:val="24"/>
        </w:rPr>
        <w:t xml:space="preserve">. At pH=10, </w:t>
      </w:r>
      <w:r w:rsidR="00BF432F" w:rsidRPr="00A81323">
        <w:rPr>
          <w:rFonts w:asciiTheme="majorBidi" w:hAnsiTheme="majorBidi" w:cstheme="majorBidi"/>
          <w:position w:val="-6"/>
          <w:sz w:val="24"/>
          <w:szCs w:val="24"/>
        </w:rPr>
        <w:object w:dxaOrig="700" w:dyaOrig="320">
          <v:shape id="_x0000_i1132" type="#_x0000_t75" style="width:30.55pt;height:14.25pt" o:ole="">
            <v:imagedata r:id="rId220" o:title=""/>
          </v:shape>
          <o:OLEObject Type="Embed" ProgID="Equation.3" ShapeID="_x0000_i1132" DrawAspect="Content" ObjectID="_1645280640" r:id="rId224"/>
        </w:object>
      </w:r>
      <w:r w:rsidR="00BF432F" w:rsidRPr="00A81323">
        <w:rPr>
          <w:rFonts w:asciiTheme="majorBidi" w:hAnsiTheme="majorBidi" w:cstheme="majorBidi"/>
          <w:position w:val="-6"/>
          <w:sz w:val="24"/>
          <w:szCs w:val="24"/>
        </w:rPr>
        <w:t xml:space="preserve"> </w:t>
      </w:r>
      <w:r w:rsidR="00BF432F" w:rsidRPr="00A81323">
        <w:rPr>
          <w:rFonts w:asciiTheme="majorBidi" w:hAnsiTheme="majorBidi" w:cstheme="majorBidi"/>
          <w:sz w:val="24"/>
          <w:szCs w:val="24"/>
        </w:rPr>
        <w:t xml:space="preserve">molecules and at pH=13, </w:t>
      </w:r>
      <w:r w:rsidR="00BF432F" w:rsidRPr="00A81323">
        <w:rPr>
          <w:rFonts w:asciiTheme="majorBidi" w:hAnsiTheme="majorBidi" w:cstheme="majorBidi"/>
          <w:position w:val="-6"/>
          <w:sz w:val="24"/>
          <w:szCs w:val="24"/>
        </w:rPr>
        <w:object w:dxaOrig="700" w:dyaOrig="320">
          <v:shape id="_x0000_i1133" type="#_x0000_t75" style="width:30.55pt;height:14.25pt" o:ole="">
            <v:imagedata r:id="rId225" o:title=""/>
          </v:shape>
          <o:OLEObject Type="Embed" ProgID="Equation.3" ShapeID="_x0000_i1133" DrawAspect="Content" ObjectID="_1645280641" r:id="rId226"/>
        </w:object>
      </w:r>
      <w:r w:rsidR="00BF432F" w:rsidRPr="00A81323">
        <w:rPr>
          <w:rFonts w:asciiTheme="majorBidi" w:hAnsiTheme="majorBidi" w:cstheme="majorBidi"/>
          <w:position w:val="-6"/>
          <w:sz w:val="24"/>
          <w:szCs w:val="24"/>
        </w:rPr>
        <w:t xml:space="preserve"> </w:t>
      </w:r>
      <w:r w:rsidR="00FD40F0" w:rsidRPr="00A81323">
        <w:rPr>
          <w:rFonts w:asciiTheme="majorBidi" w:hAnsiTheme="majorBidi" w:cstheme="majorBidi"/>
          <w:sz w:val="24"/>
          <w:szCs w:val="24"/>
        </w:rPr>
        <w:t>molecules interacted</w:t>
      </w:r>
      <w:r w:rsidR="00BF432F" w:rsidRPr="00A81323">
        <w:rPr>
          <w:rFonts w:asciiTheme="majorBidi" w:hAnsiTheme="majorBidi" w:cstheme="majorBidi"/>
          <w:sz w:val="24"/>
          <w:szCs w:val="24"/>
        </w:rPr>
        <w:t xml:space="preserve"> first with </w:t>
      </w:r>
      <w:r w:rsidR="00BF432F" w:rsidRPr="00A81323">
        <w:rPr>
          <w:rFonts w:asciiTheme="majorBidi" w:hAnsiTheme="majorBidi" w:cstheme="majorBidi"/>
          <w:position w:val="-12"/>
          <w:sz w:val="24"/>
          <w:szCs w:val="24"/>
        </w:rPr>
        <w:object w:dxaOrig="740" w:dyaOrig="380">
          <v:shape id="_x0000_i1134" type="#_x0000_t75" style="width:31.25pt;height:17.65pt" o:ole="">
            <v:imagedata r:id="rId227" o:title=""/>
          </v:shape>
          <o:OLEObject Type="Embed" ProgID="Equation.3" ShapeID="_x0000_i1134" DrawAspect="Content" ObjectID="_1645280642" r:id="rId228"/>
        </w:object>
      </w:r>
      <w:r w:rsidR="00BF432F" w:rsidRPr="00A81323">
        <w:rPr>
          <w:rFonts w:asciiTheme="majorBidi" w:hAnsiTheme="majorBidi" w:cstheme="majorBidi"/>
          <w:sz w:val="24"/>
          <w:szCs w:val="24"/>
        </w:rPr>
        <w:t xml:space="preserve"> (in the first curve) and </w:t>
      </w:r>
      <w:r w:rsidR="00FD40F0" w:rsidRPr="00A81323">
        <w:rPr>
          <w:rFonts w:asciiTheme="majorBidi" w:hAnsiTheme="majorBidi" w:cstheme="majorBidi"/>
          <w:sz w:val="24"/>
          <w:szCs w:val="24"/>
        </w:rPr>
        <w:t>subsequently</w:t>
      </w:r>
      <w:r w:rsidR="00BF432F" w:rsidRPr="00A81323">
        <w:rPr>
          <w:rFonts w:asciiTheme="majorBidi" w:hAnsiTheme="majorBidi" w:cstheme="majorBidi"/>
          <w:sz w:val="24"/>
          <w:szCs w:val="24"/>
        </w:rPr>
        <w:t xml:space="preserve"> with </w:t>
      </w:r>
      <w:r w:rsidR="00BF432F" w:rsidRPr="00A81323">
        <w:rPr>
          <w:rFonts w:asciiTheme="majorBidi" w:hAnsiTheme="majorBidi" w:cstheme="majorBidi"/>
          <w:position w:val="-10"/>
          <w:sz w:val="24"/>
          <w:szCs w:val="24"/>
        </w:rPr>
        <w:object w:dxaOrig="700" w:dyaOrig="340">
          <v:shape id="_x0000_i1135" type="#_x0000_t75" style="width:30.55pt;height:14.95pt" o:ole="">
            <v:imagedata r:id="rId229" o:title=""/>
          </v:shape>
          <o:OLEObject Type="Embed" ProgID="Equation.3" ShapeID="_x0000_i1135" DrawAspect="Content" ObjectID="_1645280643" r:id="rId230"/>
        </w:object>
      </w:r>
      <w:r w:rsidR="00BF432F" w:rsidRPr="00A81323">
        <w:rPr>
          <w:rFonts w:asciiTheme="majorBidi" w:hAnsiTheme="majorBidi" w:cstheme="majorBidi"/>
          <w:sz w:val="24"/>
          <w:szCs w:val="24"/>
        </w:rPr>
        <w:t xml:space="preserve"> (in the second curve) sites of </w:t>
      </w:r>
      <w:r w:rsidR="00E35FCB" w:rsidRPr="00A81323">
        <w:rPr>
          <w:rFonts w:asciiTheme="majorBidi" w:hAnsiTheme="majorBidi" w:cstheme="majorBidi"/>
          <w:sz w:val="24"/>
          <w:szCs w:val="24"/>
        </w:rPr>
        <w:t>GO/PAMAM surface, respectively.</w:t>
      </w:r>
    </w:p>
    <w:p w:rsidR="00BF432F" w:rsidRPr="00A81323" w:rsidRDefault="00DD39B6" w:rsidP="00DD39B6">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 o</w:t>
      </w:r>
      <w:r w:rsidR="00BF432F" w:rsidRPr="00A81323">
        <w:rPr>
          <w:rFonts w:asciiTheme="majorBidi" w:hAnsiTheme="majorBidi" w:cstheme="majorBidi"/>
          <w:sz w:val="24"/>
          <w:szCs w:val="24"/>
        </w:rPr>
        <w:t xml:space="preserve">bserved decrease in </w:t>
      </w:r>
      <w:r w:rsidR="00BF432F" w:rsidRPr="00A81323">
        <w:rPr>
          <w:rFonts w:asciiTheme="majorBidi" w:hAnsiTheme="majorBidi" w:cstheme="majorBidi"/>
          <w:position w:val="-12"/>
          <w:sz w:val="24"/>
          <w:szCs w:val="24"/>
        </w:rPr>
        <w:object w:dxaOrig="460" w:dyaOrig="360">
          <v:shape id="_x0000_i1136" type="#_x0000_t75" style="width:21.05pt;height:16.3pt" o:ole="">
            <v:imagedata r:id="rId231" o:title=""/>
          </v:shape>
          <o:OLEObject Type="Embed" ProgID="Equation.3" ShapeID="_x0000_i1136" DrawAspect="Content" ObjectID="_1645280644" r:id="rId232"/>
        </w:object>
      </w:r>
      <w:r w:rsidR="00BF432F" w:rsidRPr="00A81323">
        <w:rPr>
          <w:rFonts w:asciiTheme="majorBidi" w:hAnsiTheme="majorBidi" w:cstheme="majorBidi"/>
          <w:sz w:val="24"/>
          <w:szCs w:val="24"/>
        </w:rPr>
        <w:t xml:space="preserve"> </w:t>
      </w:r>
      <w:r w:rsidRPr="00A81323">
        <w:rPr>
          <w:rFonts w:asciiTheme="majorBidi" w:hAnsiTheme="majorBidi" w:cstheme="majorBidi"/>
          <w:sz w:val="24"/>
          <w:szCs w:val="24"/>
        </w:rPr>
        <w:t>between</w:t>
      </w:r>
      <w:r w:rsidR="00BF432F" w:rsidRPr="00A81323">
        <w:rPr>
          <w:rFonts w:asciiTheme="majorBidi" w:hAnsiTheme="majorBidi" w:cstheme="majorBidi"/>
          <w:sz w:val="24"/>
          <w:szCs w:val="24"/>
        </w:rPr>
        <w:t xml:space="preserve"> isotherm at pH=10 </w:t>
      </w:r>
      <w:r w:rsidRPr="00A81323">
        <w:rPr>
          <w:rFonts w:asciiTheme="majorBidi" w:hAnsiTheme="majorBidi" w:cstheme="majorBidi"/>
          <w:sz w:val="24"/>
          <w:szCs w:val="24"/>
        </w:rPr>
        <w:t>and</w:t>
      </w:r>
      <w:r w:rsidR="00BF432F" w:rsidRPr="00A81323">
        <w:rPr>
          <w:rFonts w:asciiTheme="majorBidi" w:hAnsiTheme="majorBidi" w:cstheme="majorBidi"/>
          <w:sz w:val="24"/>
          <w:szCs w:val="24"/>
        </w:rPr>
        <w:t xml:space="preserve"> isotherm at pH=13 </w:t>
      </w:r>
      <w:r w:rsidRPr="00A81323">
        <w:rPr>
          <w:rFonts w:asciiTheme="majorBidi" w:hAnsiTheme="majorBidi" w:cstheme="majorBidi"/>
          <w:sz w:val="24"/>
          <w:szCs w:val="24"/>
        </w:rPr>
        <w:t xml:space="preserve">was </w:t>
      </w:r>
      <w:r w:rsidR="00BF432F" w:rsidRPr="00A81323">
        <w:rPr>
          <w:rFonts w:asciiTheme="majorBidi" w:hAnsiTheme="majorBidi" w:cstheme="majorBidi"/>
          <w:sz w:val="24"/>
          <w:szCs w:val="24"/>
        </w:rPr>
        <w:t xml:space="preserve">resulted from a decrease in the number of </w:t>
      </w:r>
      <w:r w:rsidR="00BF432F" w:rsidRPr="00A81323">
        <w:rPr>
          <w:rFonts w:asciiTheme="majorBidi" w:hAnsiTheme="majorBidi" w:cstheme="majorBidi"/>
          <w:position w:val="-12"/>
          <w:sz w:val="24"/>
          <w:szCs w:val="24"/>
        </w:rPr>
        <w:object w:dxaOrig="740" w:dyaOrig="380">
          <v:shape id="_x0000_i1137" type="#_x0000_t75" style="width:31.25pt;height:17.65pt" o:ole="">
            <v:imagedata r:id="rId227" o:title=""/>
          </v:shape>
          <o:OLEObject Type="Embed" ProgID="Equation.3" ShapeID="_x0000_i1137" DrawAspect="Content" ObjectID="_1645280645" r:id="rId233"/>
        </w:object>
      </w:r>
      <w:r w:rsidR="00BF432F" w:rsidRPr="00A81323">
        <w:rPr>
          <w:rFonts w:asciiTheme="majorBidi" w:hAnsiTheme="majorBidi" w:cstheme="majorBidi"/>
          <w:sz w:val="24"/>
          <w:szCs w:val="24"/>
        </w:rPr>
        <w:t xml:space="preserve"> groups of adsorbent surface. An increase in </w:t>
      </w:r>
      <w:r w:rsidRPr="00A81323">
        <w:rPr>
          <w:rFonts w:asciiTheme="majorBidi" w:hAnsiTheme="majorBidi" w:cstheme="majorBidi"/>
          <w:sz w:val="24"/>
          <w:szCs w:val="24"/>
        </w:rPr>
        <w:t xml:space="preserve">the </w:t>
      </w:r>
      <w:r w:rsidR="00BF432F" w:rsidRPr="00A81323">
        <w:rPr>
          <w:rFonts w:asciiTheme="majorBidi" w:hAnsiTheme="majorBidi" w:cstheme="majorBidi"/>
          <w:sz w:val="24"/>
          <w:szCs w:val="24"/>
        </w:rPr>
        <w:t xml:space="preserve">negative charge of ARS molecule from pH of 10 to 13 resulted in an increase in </w:t>
      </w:r>
      <w:r w:rsidRPr="00A81323">
        <w:rPr>
          <w:rFonts w:asciiTheme="majorBidi" w:hAnsiTheme="majorBidi" w:cstheme="majorBidi"/>
          <w:sz w:val="24"/>
          <w:szCs w:val="24"/>
        </w:rPr>
        <w:t xml:space="preserve">the </w:t>
      </w:r>
      <w:r w:rsidR="00BF432F" w:rsidRPr="00A81323">
        <w:rPr>
          <w:rFonts w:asciiTheme="majorBidi" w:hAnsiTheme="majorBidi" w:cstheme="majorBidi"/>
          <w:sz w:val="24"/>
          <w:szCs w:val="24"/>
        </w:rPr>
        <w:t xml:space="preserve">electrostatic repulsion between adsorption sites and ARS molecules which in turn resulted in a decrease in </w:t>
      </w:r>
      <w:r w:rsidR="00BF432F" w:rsidRPr="00A81323">
        <w:rPr>
          <w:rFonts w:asciiTheme="majorBidi" w:hAnsiTheme="majorBidi" w:cstheme="majorBidi"/>
          <w:i/>
          <w:iCs/>
          <w:sz w:val="24"/>
          <w:szCs w:val="24"/>
        </w:rPr>
        <w:t>K</w:t>
      </w:r>
      <w:r w:rsidR="00BF432F" w:rsidRPr="00A81323">
        <w:rPr>
          <w:rFonts w:asciiTheme="majorBidi" w:hAnsiTheme="majorBidi" w:cstheme="majorBidi"/>
          <w:sz w:val="24"/>
          <w:szCs w:val="24"/>
        </w:rPr>
        <w:t xml:space="preserve"> values of regions I, IIA and IIB from pH=10 to pH=13</w:t>
      </w:r>
      <w:r w:rsidR="00027433" w:rsidRPr="00A81323">
        <w:rPr>
          <w:rFonts w:asciiTheme="majorBidi" w:hAnsiTheme="majorBidi" w:cstheme="majorBidi"/>
          <w:sz w:val="24"/>
          <w:szCs w:val="24"/>
        </w:rPr>
        <w:t>, Table 2</w:t>
      </w:r>
      <w:r w:rsidR="00BF432F" w:rsidRPr="00A81323">
        <w:rPr>
          <w:rFonts w:asciiTheme="majorBidi" w:hAnsiTheme="majorBidi" w:cstheme="majorBidi"/>
          <w:sz w:val="24"/>
          <w:szCs w:val="24"/>
        </w:rPr>
        <w:t>.</w:t>
      </w:r>
    </w:p>
    <w:p w:rsidR="00BF432F" w:rsidRPr="00A81323" w:rsidRDefault="00BF432F" w:rsidP="0092299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pH=14, </w:t>
      </w:r>
      <w:r w:rsidRPr="00A81323">
        <w:rPr>
          <w:rFonts w:asciiTheme="majorBidi" w:hAnsiTheme="majorBidi" w:cstheme="majorBidi"/>
          <w:position w:val="-6"/>
          <w:sz w:val="24"/>
          <w:szCs w:val="24"/>
        </w:rPr>
        <w:object w:dxaOrig="700" w:dyaOrig="320">
          <v:shape id="_x0000_i1138" type="#_x0000_t75" style="width:30.55pt;height:14.25pt" o:ole="">
            <v:imagedata r:id="rId225" o:title=""/>
          </v:shape>
          <o:OLEObject Type="Embed" ProgID="Equation.3" ShapeID="_x0000_i1138" DrawAspect="Content" ObjectID="_1645280646" r:id="rId234"/>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interacted with </w:t>
      </w:r>
      <w:r w:rsidRPr="00A81323">
        <w:rPr>
          <w:rFonts w:asciiTheme="majorBidi" w:hAnsiTheme="majorBidi" w:cstheme="majorBidi"/>
          <w:position w:val="-10"/>
          <w:sz w:val="24"/>
          <w:szCs w:val="24"/>
        </w:rPr>
        <w:object w:dxaOrig="700" w:dyaOrig="340">
          <v:shape id="_x0000_i1139" type="#_x0000_t75" style="width:30.55pt;height:14.95pt" o:ole="">
            <v:imagedata r:id="rId229" o:title=""/>
          </v:shape>
          <o:OLEObject Type="Embed" ProgID="Equation.3" ShapeID="_x0000_i1139" DrawAspect="Content" ObjectID="_1645280647" r:id="rId235"/>
        </w:object>
      </w:r>
      <w:r w:rsidRPr="00A81323">
        <w:rPr>
          <w:rFonts w:asciiTheme="majorBidi" w:hAnsiTheme="majorBidi" w:cstheme="majorBidi"/>
          <w:sz w:val="24"/>
          <w:szCs w:val="24"/>
        </w:rPr>
        <w:t xml:space="preserve"> sites. As seen from Table 2, adsorption binding constants of </w:t>
      </w:r>
      <w:r w:rsidRPr="00A81323">
        <w:rPr>
          <w:rFonts w:asciiTheme="majorBidi" w:hAnsiTheme="majorBidi" w:cstheme="majorBidi"/>
          <w:position w:val="-6"/>
          <w:sz w:val="24"/>
          <w:szCs w:val="24"/>
        </w:rPr>
        <w:object w:dxaOrig="700" w:dyaOrig="320">
          <v:shape id="_x0000_i1140" type="#_x0000_t75" style="width:30.55pt;height:14.25pt" o:ole="">
            <v:imagedata r:id="rId225" o:title=""/>
          </v:shape>
          <o:OLEObject Type="Embed" ProgID="Equation.3" ShapeID="_x0000_i1140" DrawAspect="Content" ObjectID="_1645280648" r:id="rId236"/>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with </w:t>
      </w:r>
      <w:r w:rsidRPr="00A81323">
        <w:rPr>
          <w:rFonts w:asciiTheme="majorBidi" w:hAnsiTheme="majorBidi" w:cstheme="majorBidi"/>
          <w:position w:val="-10"/>
          <w:sz w:val="24"/>
          <w:szCs w:val="24"/>
        </w:rPr>
        <w:object w:dxaOrig="700" w:dyaOrig="340">
          <v:shape id="_x0000_i1141" type="#_x0000_t75" style="width:30.55pt;height:14.95pt" o:ole="">
            <v:imagedata r:id="rId237" o:title=""/>
          </v:shape>
          <o:OLEObject Type="Embed" ProgID="Equation.3" ShapeID="_x0000_i1141" DrawAspect="Content" ObjectID="_1645280649" r:id="rId238"/>
        </w:object>
      </w:r>
      <w:r w:rsidRPr="00A81323">
        <w:rPr>
          <w:rFonts w:asciiTheme="majorBidi" w:hAnsiTheme="majorBidi" w:cstheme="majorBidi"/>
          <w:sz w:val="24"/>
          <w:szCs w:val="24"/>
        </w:rPr>
        <w:t xml:space="preserve"> site at pH=14 (region IIA) and </w:t>
      </w:r>
      <w:r w:rsidRPr="00A81323">
        <w:rPr>
          <w:rFonts w:asciiTheme="majorBidi" w:hAnsiTheme="majorBidi" w:cstheme="majorBidi"/>
          <w:position w:val="-10"/>
          <w:sz w:val="24"/>
          <w:szCs w:val="24"/>
        </w:rPr>
        <w:object w:dxaOrig="700" w:dyaOrig="340">
          <v:shape id="_x0000_i1142" type="#_x0000_t75" style="width:30.55pt;height:14.95pt" o:ole="">
            <v:imagedata r:id="rId237" o:title=""/>
          </v:shape>
          <o:OLEObject Type="Embed" ProgID="Equation.3" ShapeID="_x0000_i1142" DrawAspect="Content" ObjectID="_1645280650" r:id="rId239"/>
        </w:object>
      </w:r>
      <w:r w:rsidRPr="00A81323">
        <w:rPr>
          <w:rFonts w:asciiTheme="majorBidi" w:hAnsiTheme="majorBidi" w:cstheme="majorBidi"/>
          <w:sz w:val="24"/>
          <w:szCs w:val="24"/>
        </w:rPr>
        <w:t xml:space="preserve"> site at pH=13 (region IIB) and th</w:t>
      </w:r>
      <w:r w:rsidR="00B574F3" w:rsidRPr="00A81323">
        <w:rPr>
          <w:rFonts w:asciiTheme="majorBidi" w:hAnsiTheme="majorBidi" w:cstheme="majorBidi"/>
          <w:sz w:val="24"/>
          <w:szCs w:val="24"/>
        </w:rPr>
        <w:t>e adsorption binding constant</w:t>
      </w:r>
      <w:r w:rsidRPr="00A81323">
        <w:rPr>
          <w:rFonts w:asciiTheme="majorBidi" w:hAnsiTheme="majorBidi" w:cstheme="majorBidi"/>
          <w:sz w:val="24"/>
          <w:szCs w:val="24"/>
        </w:rPr>
        <w:t xml:space="preserve"> of </w:t>
      </w:r>
      <w:r w:rsidRPr="00A81323">
        <w:rPr>
          <w:rFonts w:asciiTheme="majorBidi" w:hAnsiTheme="majorBidi" w:cstheme="majorBidi"/>
          <w:position w:val="-6"/>
          <w:sz w:val="24"/>
          <w:szCs w:val="24"/>
        </w:rPr>
        <w:object w:dxaOrig="700" w:dyaOrig="320">
          <v:shape id="_x0000_i1143" type="#_x0000_t75" style="width:30.55pt;height:14.25pt" o:ole="">
            <v:imagedata r:id="rId240" o:title=""/>
          </v:shape>
          <o:OLEObject Type="Embed" ProgID="Equation.3" ShapeID="_x0000_i1143" DrawAspect="Content" ObjectID="_1645280651" r:id="rId241"/>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molecules with </w:t>
      </w:r>
      <w:r w:rsidRPr="00A81323">
        <w:rPr>
          <w:rFonts w:asciiTheme="majorBidi" w:hAnsiTheme="majorBidi" w:cstheme="majorBidi"/>
          <w:position w:val="-10"/>
          <w:sz w:val="24"/>
          <w:szCs w:val="24"/>
        </w:rPr>
        <w:object w:dxaOrig="700" w:dyaOrig="340">
          <v:shape id="_x0000_i1144" type="#_x0000_t75" style="width:30.55pt;height:14.95pt" o:ole="">
            <v:imagedata r:id="rId237" o:title=""/>
          </v:shape>
          <o:OLEObject Type="Embed" ProgID="Equation.3" ShapeID="_x0000_i1144" DrawAspect="Content" ObjectID="_1645280652" r:id="rId242"/>
        </w:object>
      </w:r>
      <w:r w:rsidRPr="00A81323">
        <w:rPr>
          <w:rFonts w:asciiTheme="majorBidi" w:hAnsiTheme="majorBidi" w:cstheme="majorBidi"/>
          <w:sz w:val="24"/>
          <w:szCs w:val="24"/>
        </w:rPr>
        <w:t xml:space="preserve"> site at pH=10 (region IIB) were </w:t>
      </w:r>
      <w:r w:rsidR="00B574F3" w:rsidRPr="00A81323">
        <w:rPr>
          <w:rFonts w:asciiTheme="majorBidi" w:hAnsiTheme="majorBidi" w:cstheme="majorBidi"/>
          <w:sz w:val="24"/>
          <w:szCs w:val="24"/>
        </w:rPr>
        <w:t>comparable</w:t>
      </w:r>
      <w:r w:rsidRPr="00A81323">
        <w:rPr>
          <w:rFonts w:asciiTheme="majorBidi" w:hAnsiTheme="majorBidi" w:cstheme="majorBidi"/>
          <w:sz w:val="24"/>
          <w:szCs w:val="24"/>
        </w:rPr>
        <w:t xml:space="preserve">. </w:t>
      </w:r>
    </w:p>
    <w:p w:rsidR="004062DF" w:rsidRPr="00A81323" w:rsidRDefault="00BF432F" w:rsidP="0003793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In alkaline solutions, due to </w:t>
      </w:r>
      <w:r w:rsidR="0003793C"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low adsorption of ARS molecules on the surface, </w:t>
      </w:r>
      <w:r w:rsidR="0003793C" w:rsidRPr="00A81323">
        <w:rPr>
          <w:rFonts w:asciiTheme="majorBidi" w:hAnsiTheme="majorBidi" w:cstheme="majorBidi"/>
          <w:sz w:val="24"/>
          <w:szCs w:val="24"/>
        </w:rPr>
        <w:t xml:space="preserve">no </w:t>
      </w:r>
      <w:r w:rsidRPr="00A81323">
        <w:rPr>
          <w:rFonts w:asciiTheme="majorBidi" w:hAnsiTheme="majorBidi" w:cstheme="majorBidi"/>
          <w:sz w:val="24"/>
          <w:szCs w:val="24"/>
        </w:rPr>
        <w:t xml:space="preserve">CRAC </w:t>
      </w:r>
      <w:r w:rsidR="0003793C" w:rsidRPr="00A81323">
        <w:rPr>
          <w:rFonts w:asciiTheme="majorBidi" w:hAnsiTheme="majorBidi" w:cstheme="majorBidi"/>
          <w:sz w:val="24"/>
          <w:szCs w:val="24"/>
        </w:rPr>
        <w:t xml:space="preserve">was observed </w:t>
      </w:r>
      <w:r w:rsidRPr="00A81323">
        <w:rPr>
          <w:rFonts w:asciiTheme="majorBidi" w:hAnsiTheme="majorBidi" w:cstheme="majorBidi"/>
          <w:sz w:val="24"/>
          <w:szCs w:val="24"/>
        </w:rPr>
        <w:t>in adsorption isotherms</w:t>
      </w:r>
      <w:r w:rsidR="00785A4C" w:rsidRPr="00A81323">
        <w:rPr>
          <w:rFonts w:asciiTheme="majorBidi" w:hAnsiTheme="majorBidi" w:cstheme="majorBidi"/>
          <w:sz w:val="24"/>
          <w:szCs w:val="24"/>
        </w:rPr>
        <w:t>, Table 3</w:t>
      </w:r>
      <w:r w:rsidRPr="00A81323">
        <w:rPr>
          <w:rFonts w:asciiTheme="majorBidi" w:hAnsiTheme="majorBidi" w:cstheme="majorBidi"/>
          <w:sz w:val="24"/>
          <w:szCs w:val="24"/>
        </w:rPr>
        <w:t>.</w:t>
      </w:r>
    </w:p>
    <w:p w:rsidR="000101B7" w:rsidRPr="00A81323" w:rsidRDefault="000101B7" w:rsidP="00BF432F">
      <w:pPr>
        <w:pStyle w:val="NoSpacing"/>
        <w:spacing w:line="480" w:lineRule="auto"/>
        <w:jc w:val="both"/>
        <w:rPr>
          <w:rFonts w:asciiTheme="majorBidi" w:hAnsiTheme="majorBidi" w:cstheme="majorBidi"/>
          <w:sz w:val="24"/>
          <w:szCs w:val="24"/>
        </w:rPr>
        <w:sectPr w:rsidR="000101B7" w:rsidRPr="00A81323" w:rsidSect="00B35029">
          <w:footerReference w:type="default" r:id="rId243"/>
          <w:pgSz w:w="12240" w:h="15840"/>
          <w:pgMar w:top="1440" w:right="1440" w:bottom="1440" w:left="1440" w:header="720" w:footer="720" w:gutter="0"/>
          <w:cols w:space="720"/>
          <w:docGrid w:linePitch="299"/>
        </w:sectPr>
      </w:pPr>
    </w:p>
    <w:p w:rsidR="000101B7" w:rsidRPr="00A81323" w:rsidRDefault="000101B7" w:rsidP="00D565D4">
      <w:pPr>
        <w:spacing w:line="240" w:lineRule="auto"/>
        <w:jc w:val="both"/>
        <w:rPr>
          <w:rFonts w:asciiTheme="majorBidi" w:hAnsiTheme="majorBidi" w:cstheme="majorBidi"/>
          <w:sz w:val="20"/>
          <w:szCs w:val="20"/>
        </w:rPr>
      </w:pPr>
      <w:r w:rsidRPr="00A81323">
        <w:rPr>
          <w:rFonts w:asciiTheme="majorBidi" w:hAnsiTheme="majorBidi" w:cstheme="majorBidi"/>
          <w:b/>
          <w:bCs/>
          <w:sz w:val="20"/>
          <w:szCs w:val="20"/>
        </w:rPr>
        <w:lastRenderedPageBreak/>
        <w:t>Table 2</w:t>
      </w:r>
      <w:r w:rsidR="00FE47BD" w:rsidRPr="00A81323">
        <w:rPr>
          <w:rFonts w:asciiTheme="majorBidi" w:hAnsiTheme="majorBidi" w:cstheme="majorBidi"/>
          <w:b/>
          <w:bCs/>
          <w:sz w:val="20"/>
          <w:szCs w:val="20"/>
        </w:rPr>
        <w:t>.</w:t>
      </w:r>
      <w:r w:rsidRPr="00A81323">
        <w:rPr>
          <w:rFonts w:asciiTheme="majorBidi" w:hAnsiTheme="majorBidi" w:cstheme="majorBidi"/>
          <w:sz w:val="20"/>
          <w:szCs w:val="20"/>
        </w:rPr>
        <w:t xml:space="preserve"> Adsorption equilibrium constants obtained from the Henry and Temkin equations based on the ARIAN model and experimental </w:t>
      </w:r>
      <w:r w:rsidR="002E2C77" w:rsidRPr="00A81323">
        <w:rPr>
          <w:rFonts w:asciiTheme="majorBidi" w:hAnsiTheme="majorBidi" w:cstheme="majorBidi"/>
          <w:position w:val="-10"/>
          <w:sz w:val="20"/>
          <w:szCs w:val="20"/>
        </w:rPr>
        <w:object w:dxaOrig="440" w:dyaOrig="320">
          <v:shape id="_x0000_i1145" type="#_x0000_t75" style="width:21.75pt;height:15.6pt" o:ole="">
            <v:imagedata r:id="rId244" o:title=""/>
          </v:shape>
          <o:OLEObject Type="Embed" ProgID="Equation.3" ShapeID="_x0000_i1145" DrawAspect="Content" ObjectID="_1645280653" r:id="rId245"/>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60" w:dyaOrig="320">
          <v:shape id="_x0000_i1146" type="#_x0000_t75" style="width:23.1pt;height:16.3pt" o:ole="">
            <v:imagedata r:id="rId246" o:title=""/>
          </v:shape>
          <o:OLEObject Type="Embed" ProgID="Equation.3" ShapeID="_x0000_i1146" DrawAspect="Content" ObjectID="_1645280654" r:id="rId247"/>
        </w:objec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40" w:dyaOrig="320">
          <v:shape id="_x0000_i1147" type="#_x0000_t75" style="width:21.75pt;height:15.6pt" o:ole="">
            <v:imagedata r:id="rId248" o:title=""/>
          </v:shape>
          <o:OLEObject Type="Embed" ProgID="Equation.3" ShapeID="_x0000_i1147" DrawAspect="Content" ObjectID="_1645280655" r:id="rId249"/>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002E2C77" w:rsidRPr="00A81323">
        <w:rPr>
          <w:rFonts w:asciiTheme="majorBidi" w:hAnsiTheme="majorBidi" w:cstheme="majorBidi"/>
          <w:position w:val="-10"/>
          <w:sz w:val="20"/>
          <w:szCs w:val="20"/>
        </w:rPr>
        <w:object w:dxaOrig="460" w:dyaOrig="320">
          <v:shape id="_x0000_i1148" type="#_x0000_t75" style="width:23.1pt;height:16.3pt" o:ole="">
            <v:imagedata r:id="rId250" o:title=""/>
          </v:shape>
          <o:OLEObject Type="Embed" ProgID="Equation.3" ShapeID="_x0000_i1148" DrawAspect="Content" ObjectID="_1645280656" r:id="rId251"/>
        </w:object>
      </w:r>
      <w:r w:rsidR="00630EFB" w:rsidRPr="00A81323">
        <w:rPr>
          <w:rFonts w:asciiTheme="majorBidi" w:hAnsiTheme="majorBidi" w:cstheme="majorBidi"/>
          <w:sz w:val="20"/>
          <w:szCs w:val="20"/>
        </w:rPr>
        <w:t>,</w:t>
      </w:r>
      <w:r w:rsidRPr="00A81323">
        <w:rPr>
          <w:rFonts w:asciiTheme="majorBidi" w:hAnsiTheme="majorBidi" w:cstheme="majorBidi"/>
          <w:sz w:val="20"/>
          <w:szCs w:val="20"/>
        </w:rPr>
        <w:t xml:space="preserve"> </w:t>
      </w:r>
      <w:r w:rsidRPr="00A81323">
        <w:rPr>
          <w:rFonts w:asciiTheme="majorBidi" w:hAnsiTheme="majorBidi" w:cstheme="majorBidi"/>
          <w:position w:val="-12"/>
          <w:sz w:val="20"/>
          <w:szCs w:val="20"/>
        </w:rPr>
        <w:object w:dxaOrig="440" w:dyaOrig="360">
          <v:shape id="_x0000_i1149" type="#_x0000_t75" style="width:21.75pt;height:18.35pt" o:ole="">
            <v:imagedata r:id="rId252" o:title=""/>
          </v:shape>
          <o:OLEObject Type="Embed" ProgID="Equation.3" ShapeID="_x0000_i1149" DrawAspect="Content" ObjectID="_1645280657" r:id="rId253"/>
        </w:object>
      </w:r>
      <w:r w:rsidRPr="00A81323">
        <w:rPr>
          <w:rFonts w:asciiTheme="majorBidi" w:hAnsiTheme="majorBidi" w:cstheme="majorBidi"/>
          <w:position w:val="-12"/>
          <w:sz w:val="20"/>
          <w:szCs w:val="20"/>
        </w:rPr>
        <w:t xml:space="preserve"> </w:t>
      </w:r>
      <w:r w:rsidRPr="00A81323">
        <w:rPr>
          <w:rFonts w:asciiTheme="majorBidi" w:hAnsiTheme="majorBidi" w:cstheme="majorBidi"/>
          <w:sz w:val="20"/>
          <w:szCs w:val="20"/>
        </w:rPr>
        <w:t xml:space="preserve">and </w:t>
      </w:r>
      <w:r w:rsidR="002011B0" w:rsidRPr="00A81323">
        <w:rPr>
          <w:rFonts w:asciiTheme="majorBidi" w:hAnsiTheme="majorBidi" w:cstheme="majorBidi"/>
          <w:position w:val="-12"/>
          <w:sz w:val="20"/>
          <w:szCs w:val="20"/>
        </w:rPr>
        <w:object w:dxaOrig="540" w:dyaOrig="340">
          <v:shape id="_x0000_i1150" type="#_x0000_t75" style="width:27.85pt;height:19.7pt" o:ole="">
            <v:imagedata r:id="rId254" o:title=""/>
          </v:shape>
          <o:OLEObject Type="Embed" ProgID="Equation.3" ShapeID="_x0000_i1150" DrawAspect="Content" ObjectID="_1645280658" r:id="rId255"/>
        </w:object>
      </w:r>
      <w:r w:rsidRPr="00A81323">
        <w:rPr>
          <w:rFonts w:asciiTheme="majorBidi" w:hAnsiTheme="majorBidi" w:cstheme="majorBidi"/>
          <w:sz w:val="20"/>
          <w:szCs w:val="20"/>
        </w:rPr>
        <w:t xml:space="preserve"> values for adsorption of ARS on GO/PAMAM in water, alkaline and acidic solutions in regions I, IIA, IIB and IIC at 100 rpm and 308–328 K.</w:t>
      </w:r>
    </w:p>
    <w:tbl>
      <w:tblPr>
        <w:tblStyle w:val="TableGrid"/>
        <w:tblW w:w="13181" w:type="dxa"/>
        <w:tblLayout w:type="fixed"/>
        <w:tblLook w:val="04A0"/>
      </w:tblPr>
      <w:tblGrid>
        <w:gridCol w:w="1372"/>
        <w:gridCol w:w="560"/>
        <w:gridCol w:w="19"/>
        <w:gridCol w:w="138"/>
        <w:gridCol w:w="424"/>
        <w:gridCol w:w="461"/>
        <w:gridCol w:w="79"/>
        <w:gridCol w:w="6"/>
        <w:gridCol w:w="15"/>
        <w:gridCol w:w="6"/>
        <w:gridCol w:w="936"/>
        <w:gridCol w:w="53"/>
        <w:gridCol w:w="118"/>
        <w:gridCol w:w="9"/>
        <w:gridCol w:w="9"/>
        <w:gridCol w:w="712"/>
        <w:gridCol w:w="142"/>
        <w:gridCol w:w="852"/>
        <w:gridCol w:w="140"/>
        <w:gridCol w:w="134"/>
        <w:gridCol w:w="583"/>
        <w:gridCol w:w="24"/>
        <w:gridCol w:w="829"/>
        <w:gridCol w:w="945"/>
        <w:gridCol w:w="189"/>
        <w:gridCol w:w="756"/>
        <w:gridCol w:w="95"/>
        <w:gridCol w:w="141"/>
        <w:gridCol w:w="709"/>
        <w:gridCol w:w="142"/>
        <w:gridCol w:w="850"/>
        <w:gridCol w:w="142"/>
        <w:gridCol w:w="709"/>
        <w:gridCol w:w="882"/>
      </w:tblGrid>
      <w:tr w:rsidR="000101B7" w:rsidRPr="00A81323" w:rsidTr="003101EC">
        <w:tc>
          <w:tcPr>
            <w:tcW w:w="1372" w:type="dxa"/>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1141" w:type="dxa"/>
            <w:gridSpan w:val="4"/>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i/>
                <w:iCs/>
              </w:rPr>
            </w:pPr>
            <w:r w:rsidRPr="00A81323">
              <w:rPr>
                <w:rFonts w:asciiTheme="majorBidi" w:hAnsiTheme="majorBidi" w:cstheme="majorBidi"/>
                <w:i/>
                <w:iCs/>
              </w:rPr>
              <w:t xml:space="preserve">   T</w:t>
            </w:r>
          </w:p>
        </w:tc>
        <w:tc>
          <w:tcPr>
            <w:tcW w:w="2546" w:type="dxa"/>
            <w:gridSpan w:val="12"/>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Henry (region I)</w:t>
            </w:r>
          </w:p>
        </w:tc>
        <w:tc>
          <w:tcPr>
            <w:tcW w:w="2562" w:type="dxa"/>
            <w:gridSpan w:val="6"/>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IIB)</w:t>
            </w:r>
          </w:p>
        </w:tc>
        <w:tc>
          <w:tcPr>
            <w:tcW w:w="2835" w:type="dxa"/>
            <w:gridSpan w:val="6"/>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IIC)</w:t>
            </w:r>
          </w:p>
        </w:tc>
        <w:tc>
          <w:tcPr>
            <w:tcW w:w="2725" w:type="dxa"/>
            <w:gridSpan w:val="5"/>
            <w:tcBorders>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p>
        </w:tc>
      </w:tr>
      <w:tr w:rsidR="000101B7" w:rsidRPr="00A81323" w:rsidTr="003101EC">
        <w:tc>
          <w:tcPr>
            <w:tcW w:w="137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p>
        </w:tc>
        <w:tc>
          <w:tcPr>
            <w:tcW w:w="717"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9F6AA9" w:rsidP="003101EC">
            <w:pPr>
              <w:spacing w:line="60" w:lineRule="auto"/>
              <w:jc w:val="center"/>
              <w:rPr>
                <w:rFonts w:asciiTheme="majorBidi" w:hAnsiTheme="majorBidi" w:cstheme="majorBidi"/>
              </w:rPr>
            </w:pPr>
            <w:r w:rsidRPr="009F6AA9">
              <w:rPr>
                <w:rFonts w:asciiTheme="majorBidi" w:hAnsiTheme="majorBidi" w:cstheme="majorBidi"/>
                <w:noProof/>
                <w:position w:val="-10"/>
              </w:rPr>
              <w:pict>
                <v:shapetype id="_x0000_t32" coordsize="21600,21600" o:spt="32" o:oned="t" path="m,l21600,21600e" filled="f">
                  <v:path arrowok="t" fillok="f" o:connecttype="none"/>
                  <o:lock v:ext="edit" shapetype="t"/>
                </v:shapetype>
                <v:shape id="_x0000_s1317" type="#_x0000_t32" style="position:absolute;left:0;text-align:left;margin-left:35.3pt;margin-top:-.2pt;width:135.5pt;height:0;z-index:251662336;mso-position-horizontal-relative:text;mso-position-vertical-relative:text" o:connectortype="straight"/>
              </w:pict>
            </w:r>
            <w:r w:rsidRPr="009F6AA9">
              <w:rPr>
                <w:rFonts w:asciiTheme="majorBidi" w:hAnsiTheme="majorBidi" w:cstheme="majorBidi"/>
                <w:i/>
                <w:iCs/>
                <w:noProof/>
                <w:lang w:eastAsia="zh-CN"/>
              </w:rPr>
              <w:pict>
                <v:line id="_x0000_s1315" style="position:absolute;left:0;text-align:left;z-index:251660288;visibility:visible;mso-position-horizontal-relative:text;mso-position-vertical-relative:text" from="-5.55pt,-.75pt" to="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(K)</w:t>
            </w:r>
          </w:p>
        </w:tc>
        <w:tc>
          <w:tcPr>
            <w:tcW w:w="991" w:type="dxa"/>
            <w:gridSpan w:val="6"/>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position w:val="-10"/>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position w:val="-4"/>
              </w:rPr>
              <w:object w:dxaOrig="260" w:dyaOrig="240">
                <v:shape id="_x0000_i1151" type="#_x0000_t75" style="width:10.2pt;height:13.6pt" o:ole="">
                  <v:imagedata r:id="rId256" o:title=""/>
                </v:shape>
                <o:OLEObject Type="Embed" ProgID="Equation.3" ShapeID="_x0000_i1151" DrawAspect="Content" ObjectID="_1645280659" r:id="rId257"/>
              </w:object>
            </w:r>
          </w:p>
        </w:tc>
        <w:tc>
          <w:tcPr>
            <w:tcW w:w="989"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60" w:dyaOrig="320">
                <v:shape id="_x0000_i1152" type="#_x0000_t75" style="width:22.4pt;height:15.6pt" o:ole="">
                  <v:imagedata r:id="rId258" o:title=""/>
                </v:shape>
                <o:OLEObject Type="Embed" ProgID="Equation.3" ShapeID="_x0000_i1152" DrawAspect="Content" ObjectID="_1645280660" r:id="rId259"/>
              </w:object>
            </w:r>
          </w:p>
        </w:tc>
        <w:tc>
          <w:tcPr>
            <w:tcW w:w="990" w:type="dxa"/>
            <w:gridSpan w:val="5"/>
            <w:tcBorders>
              <w:top w:val="single" w:sz="4" w:space="0" w:color="FFFFFF" w:themeColor="background1"/>
              <w:left w:val="single" w:sz="4" w:space="0" w:color="FFFFFF" w:themeColor="background1"/>
              <w:right w:val="single" w:sz="4" w:space="0" w:color="FFFFFF" w:themeColor="background1"/>
            </w:tcBorders>
          </w:tcPr>
          <w:p w:rsidR="000101B7" w:rsidRPr="00A81323" w:rsidRDefault="009F6AA9" w:rsidP="003101EC">
            <w:pPr>
              <w:spacing w:line="60" w:lineRule="auto"/>
              <w:contextualSpacing/>
              <w:jc w:val="center"/>
              <w:rPr>
                <w:rFonts w:asciiTheme="majorBidi" w:hAnsiTheme="majorBidi" w:cstheme="majorBidi"/>
                <w:position w:val="-4"/>
                <w:lang w:bidi="fa-IR"/>
              </w:rPr>
            </w:pPr>
            <w:r w:rsidRPr="009F6AA9">
              <w:rPr>
                <w:rFonts w:asciiTheme="majorBidi" w:hAnsiTheme="majorBidi" w:cstheme="majorBidi"/>
                <w:noProof/>
                <w:position w:val="-10"/>
              </w:rPr>
              <w:pict>
                <v:shape id="_x0000_s1318" type="#_x0000_t32" style="position:absolute;left:0;text-align:left;margin-left:41.35pt;margin-top:0;width:129.85pt;height:0;z-index:251663360;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53" type="#_x0000_t75" style="width:23.1pt;height:18.35pt" o:ole="">
                  <v:imagedata r:id="rId260" o:title=""/>
                </v:shape>
                <o:OLEObject Type="Embed" ProgID="Equation.3" ShapeID="_x0000_i1153" DrawAspect="Content" ObjectID="_1645280661" r:id="rId261"/>
              </w:object>
            </w:r>
          </w:p>
        </w:tc>
        <w:tc>
          <w:tcPr>
            <w:tcW w:w="85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0"/>
                <w:lang w:bidi="fa-IR"/>
              </w:rPr>
            </w:pP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54" type="#_x0000_t75" style="width:13.6pt;height:16.3pt" o:ole="">
                  <v:imagedata r:id="rId262" o:title=""/>
                </v:shape>
                <o:OLEObject Type="Embed" ProgID="Equation.3" ShapeID="_x0000_i1154" DrawAspect="Content" ObjectID="_1645280662" r:id="rId263"/>
              </w:object>
            </w:r>
          </w:p>
        </w:tc>
        <w:tc>
          <w:tcPr>
            <w:tcW w:w="857"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55" type="#_x0000_t75" style="width:22.4pt;height:19.7pt" o:ole="">
                  <v:imagedata r:id="rId264" o:title=""/>
                </v:shape>
                <o:OLEObject Type="Embed" ProgID="Equation.3" ShapeID="_x0000_i1155" DrawAspect="Content" ObjectID="_1645280663" r:id="rId265"/>
              </w:object>
            </w:r>
          </w:p>
        </w:tc>
        <w:tc>
          <w:tcPr>
            <w:tcW w:w="853"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56" type="#_x0000_t75" style="width:25.8pt;height:19.7pt" o:ole="">
                  <v:imagedata r:id="rId266" o:title=""/>
                </v:shape>
                <o:OLEObject Type="Embed" ProgID="Equation.3" ShapeID="_x0000_i1156" DrawAspect="Content" ObjectID="_1645280664" r:id="rId267"/>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9F6AA9"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16" type="#_x0000_t32" style="position:absolute;left:0;text-align:left;margin-left:1.25pt;margin-top:0;width:129.85pt;height:0;z-index:251661312;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10"/>
                <w:lang w:bidi="fa-IR"/>
              </w:rPr>
              <w:object w:dxaOrig="240" w:dyaOrig="320">
                <v:shape id="_x0000_i1157" type="#_x0000_t75" style="width:10.2pt;height:16.3pt" o:ole="">
                  <v:imagedata r:id="rId268" o:title=""/>
                </v:shape>
                <o:OLEObject Type="Embed" ProgID="Equation.3" ShapeID="_x0000_i1157" DrawAspect="Content" ObjectID="_1645280665" r:id="rId269"/>
              </w:objec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20" w:dyaOrig="320">
                <v:shape id="_x0000_i1158" type="#_x0000_t75" style="width:19.7pt;height:16.3pt" o:ole="">
                  <v:imagedata r:id="rId270" o:title=""/>
                </v:shape>
                <o:OLEObject Type="Embed" ProgID="Equation.3" ShapeID="_x0000_i1158" DrawAspect="Content" ObjectID="_1645280666" r:id="rId271"/>
              </w:object>
            </w:r>
          </w:p>
        </w:tc>
        <w:tc>
          <w:tcPr>
            <w:tcW w:w="850"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540" w:dyaOrig="340">
                <v:shape id="_x0000_i1159" type="#_x0000_t75" style="width:28.55pt;height:18.35pt" o:ole="">
                  <v:imagedata r:id="rId31" o:title=""/>
                </v:shape>
                <o:OLEObject Type="Embed" ProgID="Equation.3" ShapeID="_x0000_i1159" DrawAspect="Content" ObjectID="_1645280667" r:id="rId272"/>
              </w:objec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p>
        </w:tc>
        <w:tc>
          <w:tcPr>
            <w:tcW w:w="709"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i/>
                <w:iCs/>
                <w:lang w:bidi="fa-IR"/>
              </w:rPr>
            </w:pPr>
          </w:p>
        </w:tc>
        <w:tc>
          <w:tcPr>
            <w:tcW w:w="88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i/>
                <w:iCs/>
                <w:lang w:bidi="fa-IR"/>
              </w:rPr>
            </w:pPr>
          </w:p>
        </w:tc>
      </w:tr>
      <w:tr w:rsidR="000101B7" w:rsidRPr="00A81323" w:rsidTr="001E092B">
        <w:tc>
          <w:tcPr>
            <w:tcW w:w="1951" w:type="dxa"/>
            <w:gridSpan w:val="3"/>
            <w:tcBorders>
              <w:left w:val="single" w:sz="4" w:space="0" w:color="FFFFFF" w:themeColor="background1"/>
              <w:bottom w:val="single" w:sz="4" w:space="0" w:color="000000" w:themeColor="text1"/>
              <w:right w:val="single" w:sz="4" w:space="0" w:color="000000" w:themeColor="text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p>
        </w:tc>
        <w:tc>
          <w:tcPr>
            <w:tcW w:w="3108" w:type="dxa"/>
            <w:gridSpan w:val="14"/>
            <w:tcBorders>
              <w:left w:val="single" w:sz="4" w:space="0" w:color="000000" w:themeColor="text1"/>
              <w:bottom w:val="single" w:sz="4" w:space="0" w:color="000000" w:themeColor="text1"/>
              <w:right w:val="single" w:sz="4" w:space="0" w:color="000000" w:themeColor="text1"/>
            </w:tcBorders>
          </w:tcPr>
          <w:p w:rsidR="000101B7" w:rsidRPr="00A81323" w:rsidRDefault="000101B7" w:rsidP="001E092B">
            <w:pPr>
              <w:spacing w:line="360" w:lineRule="auto"/>
              <w:jc w:val="center"/>
              <w:rPr>
                <w:rFonts w:asciiTheme="majorBidi" w:hAnsiTheme="majorBidi" w:cstheme="majorBidi"/>
              </w:rPr>
            </w:pPr>
            <w:r w:rsidRPr="00A81323">
              <w:rPr>
                <w:rFonts w:asciiTheme="majorBidi" w:hAnsiTheme="majorBidi" w:cstheme="majorBidi"/>
                <w:position w:val="-6"/>
              </w:rPr>
              <w:object w:dxaOrig="580" w:dyaOrig="320">
                <v:shape id="_x0000_i1160" type="#_x0000_t75" style="width:27.15pt;height:16.3pt" o:ole="">
                  <v:imagedata r:id="rId273" o:title=""/>
                </v:shape>
                <o:OLEObject Type="Embed" ProgID="Equation.3" ShapeID="_x0000_i1160" DrawAspect="Content" ObjectID="_1645280668" r:id="rId274"/>
              </w:object>
            </w:r>
            <w:r w:rsidRPr="00A81323">
              <w:rPr>
                <w:rFonts w:asciiTheme="majorBidi" w:hAnsiTheme="majorBidi" w:cstheme="majorBidi"/>
              </w:rPr>
              <w:t>on</w:t>
            </w:r>
            <w:r w:rsidRPr="00A81323">
              <w:rPr>
                <w:rFonts w:asciiTheme="majorBidi" w:hAnsiTheme="majorBidi" w:cstheme="majorBidi"/>
                <w:position w:val="-6"/>
              </w:rPr>
              <w:t xml:space="preserve"> </w:t>
            </w:r>
            <w:r w:rsidRPr="00A81323">
              <w:rPr>
                <w:rFonts w:asciiTheme="majorBidi" w:hAnsiTheme="majorBidi" w:cstheme="majorBidi"/>
                <w:position w:val="-6"/>
              </w:rPr>
              <w:object w:dxaOrig="320" w:dyaOrig="260">
                <v:shape id="_x0000_i1161" type="#_x0000_t75" style="width:15.6pt;height:13.6pt" o:ole="">
                  <v:imagedata r:id="rId275" o:title=""/>
                </v:shape>
                <o:OLEObject Type="Embed" ProgID="Equation.3" ShapeID="_x0000_i1161" DrawAspect="Content" ObjectID="_1645280669" r:id="rId276"/>
              </w:object>
            </w:r>
            <w:r w:rsidRPr="00A81323">
              <w:rPr>
                <w:rFonts w:asciiTheme="majorBidi" w:hAnsiTheme="majorBidi" w:cstheme="majorBidi"/>
              </w:rPr>
              <w:t xml:space="preserve"> site</w:t>
            </w:r>
          </w:p>
        </w:tc>
        <w:tc>
          <w:tcPr>
            <w:tcW w:w="2562" w:type="dxa"/>
            <w:gridSpan w:val="6"/>
            <w:tcBorders>
              <w:left w:val="single" w:sz="4" w:space="0" w:color="000000" w:themeColor="text1"/>
              <w:bottom w:val="single" w:sz="4" w:space="0" w:color="000000" w:themeColor="text1"/>
              <w:right w:val="single" w:sz="4" w:space="0" w:color="000000" w:themeColor="text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6"/>
              </w:rPr>
              <w:object w:dxaOrig="580" w:dyaOrig="320">
                <v:shape id="_x0000_i1162" type="#_x0000_t75" style="width:27.15pt;height:16.3pt" o:ole="">
                  <v:imagedata r:id="rId277" o:title=""/>
                </v:shape>
                <o:OLEObject Type="Embed" ProgID="Equation.3" ShapeID="_x0000_i1162" DrawAspect="Content" ObjectID="_1645280670" r:id="rId278"/>
              </w:object>
            </w:r>
            <w:r w:rsidRPr="00A81323">
              <w:rPr>
                <w:rFonts w:asciiTheme="majorBidi" w:hAnsiTheme="majorBidi" w:cstheme="majorBidi"/>
              </w:rPr>
              <w:t xml:space="preserve">on </w:t>
            </w:r>
            <w:r w:rsidRPr="00A81323">
              <w:rPr>
                <w:rFonts w:asciiTheme="majorBidi" w:hAnsiTheme="majorBidi" w:cstheme="majorBidi"/>
                <w:position w:val="-10"/>
              </w:rPr>
              <w:object w:dxaOrig="680" w:dyaOrig="360">
                <v:shape id="_x0000_i1163" type="#_x0000_t75" style="width:33.3pt;height:18.35pt" o:ole="">
                  <v:imagedata r:id="rId279" o:title=""/>
                </v:shape>
                <o:OLEObject Type="Embed" ProgID="Equation.3" ShapeID="_x0000_i1163" DrawAspect="Content" ObjectID="_1645280671" r:id="rId280"/>
              </w:object>
            </w:r>
            <w:r w:rsidRPr="00A81323">
              <w:rPr>
                <w:rFonts w:asciiTheme="majorBidi" w:hAnsiTheme="majorBidi" w:cstheme="majorBidi"/>
              </w:rPr>
              <w:t xml:space="preserve"> site</w:t>
            </w:r>
          </w:p>
        </w:tc>
        <w:tc>
          <w:tcPr>
            <w:tcW w:w="2835" w:type="dxa"/>
            <w:gridSpan w:val="6"/>
            <w:tcBorders>
              <w:left w:val="single" w:sz="4" w:space="0" w:color="000000" w:themeColor="text1"/>
              <w:bottom w:val="single" w:sz="4" w:space="0" w:color="000000" w:themeColor="text1"/>
              <w:right w:val="single" w:sz="4" w:space="0" w:color="000000" w:themeColor="text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6"/>
              </w:rPr>
              <w:object w:dxaOrig="580" w:dyaOrig="320">
                <v:shape id="_x0000_i1164" type="#_x0000_t75" style="width:27.15pt;height:16.3pt" o:ole="">
                  <v:imagedata r:id="rId281" o:title=""/>
                </v:shape>
                <o:OLEObject Type="Embed" ProgID="Equation.3" ShapeID="_x0000_i1164" DrawAspect="Content" ObjectID="_1645280672" r:id="rId282"/>
              </w:object>
            </w:r>
            <w:r w:rsidRPr="00A81323">
              <w:rPr>
                <w:rFonts w:asciiTheme="majorBidi" w:hAnsiTheme="majorBidi" w:cstheme="majorBidi"/>
              </w:rPr>
              <w:t xml:space="preserve"> on </w:t>
            </w:r>
            <w:r w:rsidRPr="00A81323">
              <w:rPr>
                <w:rFonts w:asciiTheme="majorBidi" w:hAnsiTheme="majorBidi" w:cstheme="majorBidi"/>
                <w:position w:val="-10"/>
              </w:rPr>
              <w:object w:dxaOrig="780" w:dyaOrig="360">
                <v:shape id="_x0000_i1165" type="#_x0000_t75" style="width:37.35pt;height:18.35pt" o:ole="">
                  <v:imagedata r:id="rId283" o:title=""/>
                </v:shape>
                <o:OLEObject Type="Embed" ProgID="Equation.3" ShapeID="_x0000_i1165" DrawAspect="Content" ObjectID="_1645280673" r:id="rId284"/>
              </w:object>
            </w:r>
            <w:r w:rsidRPr="00A81323">
              <w:rPr>
                <w:rFonts w:asciiTheme="majorBidi" w:hAnsiTheme="majorBidi" w:cstheme="majorBidi"/>
              </w:rPr>
              <w:t xml:space="preserve"> site</w:t>
            </w:r>
          </w:p>
        </w:tc>
        <w:tc>
          <w:tcPr>
            <w:tcW w:w="2725" w:type="dxa"/>
            <w:gridSpan w:val="5"/>
            <w:tcBorders>
              <w:left w:val="single" w:sz="4" w:space="0" w:color="000000" w:themeColor="text1"/>
              <w:bottom w:val="single" w:sz="4" w:space="0" w:color="000000" w:themeColor="text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b/>
                <w:bCs/>
              </w:rPr>
            </w:pPr>
          </w:p>
        </w:tc>
      </w:tr>
      <w:tr w:rsidR="000101B7" w:rsidRPr="00A81323" w:rsidTr="003101EC">
        <w:tc>
          <w:tcPr>
            <w:tcW w:w="137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pH=0</w:t>
            </w:r>
          </w:p>
        </w:tc>
        <w:tc>
          <w:tcPr>
            <w:tcW w:w="56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3.32×10</w:t>
            </w:r>
            <w:r w:rsidRPr="00A81323">
              <w:rPr>
                <w:rFonts w:asciiTheme="majorBidi" w:hAnsiTheme="majorBidi" w:cstheme="majorBidi"/>
                <w:vertAlign w:val="superscript"/>
              </w:rPr>
              <w:t>7</w:t>
            </w:r>
          </w:p>
        </w:tc>
        <w:tc>
          <w:tcPr>
            <w:tcW w:w="1134"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2.25×10</w:t>
            </w:r>
            <w:r w:rsidRPr="00A81323">
              <w:rPr>
                <w:rFonts w:asciiTheme="majorBidi" w:hAnsiTheme="majorBidi" w:cstheme="majorBidi"/>
                <w:vertAlign w:val="superscript"/>
              </w:rPr>
              <w:t>−3</w:t>
            </w:r>
          </w:p>
        </w:tc>
        <w:tc>
          <w:tcPr>
            <w:tcW w:w="872"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72.7</w:t>
            </w:r>
          </w:p>
        </w:tc>
        <w:tc>
          <w:tcPr>
            <w:tcW w:w="1126"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1.55×10</w:t>
            </w:r>
            <w:r w:rsidRPr="00A81323">
              <w:rPr>
                <w:rFonts w:asciiTheme="majorBidi" w:hAnsiTheme="majorBidi" w:cstheme="majorBidi"/>
                <w:vertAlign w:val="superscript"/>
              </w:rPr>
              <w:t>6</w:t>
            </w:r>
          </w:p>
        </w:tc>
        <w:tc>
          <w:tcPr>
            <w:tcW w:w="607"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82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291.1</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5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134"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pH=0.3</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8.41×10</w:t>
            </w:r>
            <w:r w:rsidRPr="00A81323">
              <w:rPr>
                <w:rFonts w:asciiTheme="majorBidi" w:hAnsiTheme="majorBidi" w:cstheme="majorBidi"/>
                <w:vertAlign w:val="superscript"/>
              </w:rPr>
              <w:t>6</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1.29×10</w:t>
            </w:r>
            <w:r w:rsidRPr="00A81323">
              <w:rPr>
                <w:rFonts w:asciiTheme="majorBidi" w:hAnsiTheme="majorBidi" w:cstheme="majorBidi"/>
                <w:vertAlign w:val="superscript"/>
              </w:rPr>
              <w:t>−2</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107.9</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1.96×10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0.21</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380.4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1.58×10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0.37</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575.6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pH=1</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7.19×10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3.56×10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252.6</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2.26×10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759.6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1.08×10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0.27</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1182.6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pH=2</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308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4.95×10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4.45×10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222.7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1.73×10</w:t>
            </w:r>
            <w:r w:rsidRPr="00A81323">
              <w:rPr>
                <w:rFonts w:asciiTheme="majorBidi" w:hAnsiTheme="majorBidi" w:cstheme="majorBidi"/>
                <w:vertAlign w:val="superscript"/>
              </w:rPr>
              <w:t>6</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636.7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7.39×10</w:t>
            </w:r>
            <w:r w:rsidRPr="00A81323">
              <w:rPr>
                <w:rFonts w:asciiTheme="majorBidi" w:hAnsiTheme="majorBidi" w:cstheme="majorBidi"/>
                <w:vertAlign w:val="superscript"/>
              </w:rPr>
              <w:t>3</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0.38</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929.4</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3.22×10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4.81×10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154.7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633.2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1.60×10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0.41</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1027.6</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328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1.09×10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7.03×10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133.7</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2.85×10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919.3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2.36×10</w:t>
            </w:r>
            <w:r w:rsidRPr="00A81323">
              <w:rPr>
                <w:rFonts w:asciiTheme="majorBidi" w:hAnsiTheme="majorBidi" w:cstheme="majorBidi"/>
                <w:vertAlign w:val="superscript"/>
              </w:rPr>
              <w:t>4</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0.49</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1275.2</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pH=3</w:t>
            </w:r>
          </w:p>
        </w:tc>
        <w:tc>
          <w:tcPr>
            <w:tcW w:w="560" w:type="dxa"/>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3.09×10</w:t>
            </w:r>
            <w:r w:rsidRPr="00A81323">
              <w:rPr>
                <w:rFonts w:asciiTheme="majorBidi" w:hAnsiTheme="majorBidi" w:cstheme="majorBidi"/>
                <w:vertAlign w:val="superscript"/>
              </w:rPr>
              <w:t>7</w:t>
            </w:r>
          </w:p>
        </w:tc>
        <w:tc>
          <w:tcPr>
            <w:tcW w:w="113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4.96×10</w:t>
            </w:r>
            <w:r w:rsidRPr="00A81323">
              <w:rPr>
                <w:rFonts w:asciiTheme="majorBidi" w:hAnsiTheme="majorBidi" w:cstheme="majorBidi"/>
                <w:vertAlign w:val="superscript"/>
              </w:rPr>
              <w:t>−3</w:t>
            </w:r>
          </w:p>
        </w:tc>
        <w:tc>
          <w:tcPr>
            <w:tcW w:w="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154.2</w:t>
            </w:r>
          </w:p>
        </w:tc>
        <w:tc>
          <w:tcPr>
            <w:tcW w:w="11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8.43×10</w:t>
            </w:r>
            <w:r w:rsidRPr="00A81323">
              <w:rPr>
                <w:rFonts w:asciiTheme="majorBidi" w:hAnsiTheme="majorBidi" w:cstheme="majorBidi"/>
                <w:vertAlign w:val="superscript"/>
              </w:rPr>
              <w:t>5</w:t>
            </w:r>
          </w:p>
        </w:tc>
        <w:tc>
          <w:tcPr>
            <w:tcW w:w="6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0.23</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754.2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9.26×10</w:t>
            </w:r>
            <w:r w:rsidRPr="00A81323">
              <w:rPr>
                <w:rFonts w:asciiTheme="majorBidi" w:hAnsiTheme="majorBidi" w:cstheme="majorBidi"/>
                <w:vertAlign w:val="superscript"/>
              </w:rPr>
              <w:t>3</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0.39</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1091.5</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932" w:type="dxa"/>
            <w:gridSpan w:val="2"/>
            <w:tcBorders>
              <w:top w:val="single" w:sz="4" w:space="0" w:color="000000" w:themeColor="text1"/>
              <w:left w:val="single" w:sz="4"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Adsorption in</w:t>
            </w:r>
          </w:p>
        </w:tc>
        <w:tc>
          <w:tcPr>
            <w:tcW w:w="3127" w:type="dxa"/>
            <w:gridSpan w:val="15"/>
            <w:tcBorders>
              <w:top w:val="single" w:sz="4" w:space="0" w:color="000000" w:themeColor="text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Henry (region I)</w:t>
            </w:r>
            <w:r w:rsidRPr="00A81323">
              <w:rPr>
                <w:rFonts w:asciiTheme="majorBidi" w:hAnsiTheme="majorBidi" w:cstheme="majorBidi"/>
                <w:vertAlign w:val="superscript"/>
              </w:rPr>
              <w:t>A</w:t>
            </w:r>
          </w:p>
        </w:tc>
        <w:tc>
          <w:tcPr>
            <w:tcW w:w="2562" w:type="dxa"/>
            <w:gridSpan w:val="6"/>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IIA)</w:t>
            </w:r>
            <w:r w:rsidRPr="00A81323">
              <w:rPr>
                <w:rFonts w:asciiTheme="majorBidi" w:hAnsiTheme="majorBidi" w:cstheme="majorBidi"/>
                <w:vertAlign w:val="superscript"/>
              </w:rPr>
              <w:t>A</w:t>
            </w:r>
          </w:p>
        </w:tc>
        <w:tc>
          <w:tcPr>
            <w:tcW w:w="2835" w:type="dxa"/>
            <w:gridSpan w:val="6"/>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IIB)</w:t>
            </w:r>
            <w:r w:rsidRPr="00A81323">
              <w:rPr>
                <w:rFonts w:asciiTheme="majorBidi" w:hAnsiTheme="majorBidi" w:cstheme="majorBidi"/>
                <w:vertAlign w:val="superscript"/>
              </w:rPr>
              <w:t>B</w:t>
            </w:r>
          </w:p>
        </w:tc>
        <w:tc>
          <w:tcPr>
            <w:tcW w:w="2725" w:type="dxa"/>
            <w:gridSpan w:val="5"/>
            <w:tcBorders>
              <w:top w:val="single" w:sz="4" w:space="0" w:color="000000" w:themeColor="text1"/>
              <w:left w:val="single" w:sz="8"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Temkin (region IIC)</w:t>
            </w:r>
            <w:r w:rsidRPr="00A81323">
              <w:rPr>
                <w:rFonts w:asciiTheme="majorBidi" w:hAnsiTheme="majorBidi" w:cstheme="majorBidi"/>
                <w:vertAlign w:val="superscript"/>
              </w:rPr>
              <w:t>C</w:t>
            </w:r>
          </w:p>
        </w:tc>
      </w:tr>
      <w:tr w:rsidR="000101B7" w:rsidRPr="00A81323" w:rsidTr="003101EC">
        <w:tc>
          <w:tcPr>
            <w:tcW w:w="1932" w:type="dxa"/>
            <w:gridSpan w:val="2"/>
            <w:tcBorders>
              <w:top w:val="single" w:sz="8" w:space="0" w:color="FFFFFF" w:themeColor="background1"/>
              <w:left w:val="single" w:sz="4"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360" w:lineRule="auto"/>
              <w:rPr>
                <w:rFonts w:asciiTheme="majorBidi" w:hAnsiTheme="majorBidi" w:cstheme="majorBidi"/>
              </w:rPr>
            </w:pPr>
          </w:p>
        </w:tc>
        <w:tc>
          <w:tcPr>
            <w:tcW w:w="1042" w:type="dxa"/>
            <w:gridSpan w:val="4"/>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9F6AA9" w:rsidP="003101EC">
            <w:pPr>
              <w:spacing w:line="60" w:lineRule="auto"/>
              <w:jc w:val="center"/>
              <w:rPr>
                <w:rFonts w:asciiTheme="majorBidi" w:hAnsiTheme="majorBidi" w:cstheme="majorBidi"/>
                <w:position w:val="-10"/>
              </w:rPr>
            </w:pPr>
            <w:r>
              <w:rPr>
                <w:rFonts w:asciiTheme="majorBidi" w:hAnsiTheme="majorBidi" w:cstheme="majorBidi"/>
                <w:noProof/>
                <w:position w:val="-10"/>
              </w:rPr>
              <w:pict>
                <v:shape id="_x0000_s1321" type="#_x0000_t32" style="position:absolute;left:0;text-align:left;margin-left:7.3pt;margin-top:0;width:129.85pt;height:0;z-index:251666432;mso-position-horizontal-relative:text;mso-position-vertical-relative:text" o:connectortype="straight"/>
              </w:pict>
            </w: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position w:val="-4"/>
              </w:rPr>
              <w:object w:dxaOrig="260" w:dyaOrig="240">
                <v:shape id="_x0000_i1166" type="#_x0000_t75" style="width:10.2pt;height:13.6pt" o:ole="">
                  <v:imagedata r:id="rId256" o:title=""/>
                </v:shape>
                <o:OLEObject Type="Embed" ProgID="Equation.3" ShapeID="_x0000_i1166" DrawAspect="Content" ObjectID="_1645280674" r:id="rId285"/>
              </w:object>
            </w:r>
          </w:p>
        </w:tc>
        <w:tc>
          <w:tcPr>
            <w:tcW w:w="1042" w:type="dxa"/>
            <w:gridSpan w:val="5"/>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80" w:dyaOrig="340">
                <v:shape id="_x0000_i1167" type="#_x0000_t75" style="width:23.1pt;height:18.35pt" o:ole="">
                  <v:imagedata r:id="rId286" o:title=""/>
                </v:shape>
                <o:OLEObject Type="Embed" ProgID="Equation.3" ShapeID="_x0000_i1167" DrawAspect="Content" ObjectID="_1645280675" r:id="rId287"/>
              </w:object>
            </w:r>
          </w:p>
        </w:tc>
        <w:tc>
          <w:tcPr>
            <w:tcW w:w="1043" w:type="dxa"/>
            <w:gridSpan w:val="6"/>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9F6AA9" w:rsidP="003101EC">
            <w:pPr>
              <w:spacing w:line="60" w:lineRule="auto"/>
              <w:contextualSpacing/>
              <w:jc w:val="center"/>
              <w:rPr>
                <w:rFonts w:asciiTheme="majorBidi" w:hAnsiTheme="majorBidi" w:cstheme="majorBidi"/>
                <w:position w:val="-4"/>
                <w:lang w:bidi="fa-IR"/>
              </w:rPr>
            </w:pPr>
            <w:r w:rsidRPr="009F6AA9">
              <w:rPr>
                <w:rFonts w:asciiTheme="majorBidi" w:hAnsiTheme="majorBidi" w:cstheme="majorBidi"/>
                <w:noProof/>
                <w:position w:val="-10"/>
              </w:rPr>
              <w:pict>
                <v:shape id="_x0000_s1320" type="#_x0000_t32" style="position:absolute;left:0;text-align:left;margin-left:41.35pt;margin-top:0;width:129.85pt;height:0;z-index:251665408;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68" type="#_x0000_t75" style="width:23.1pt;height:18.35pt" o:ole="">
                  <v:imagedata r:id="rId288" o:title=""/>
                </v:shape>
                <o:OLEObject Type="Embed" ProgID="Equation.3" ShapeID="_x0000_i1168" DrawAspect="Content" ObjectID="_1645280676" r:id="rId289"/>
              </w:object>
            </w:r>
          </w:p>
        </w:tc>
        <w:tc>
          <w:tcPr>
            <w:tcW w:w="852" w:type="dxa"/>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0"/>
                <w:lang w:bidi="fa-IR"/>
              </w:rPr>
            </w:pP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69" type="#_x0000_t75" style="width:13.6pt;height:16.3pt" o:ole="">
                  <v:imagedata r:id="rId262" o:title=""/>
                </v:shape>
                <o:OLEObject Type="Embed" ProgID="Equation.3" ShapeID="_x0000_i1169" DrawAspect="Content" ObjectID="_1645280677" r:id="rId290"/>
              </w:object>
            </w:r>
          </w:p>
        </w:tc>
        <w:tc>
          <w:tcPr>
            <w:tcW w:w="857" w:type="dxa"/>
            <w:gridSpan w:val="3"/>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80" w:dyaOrig="340">
                <v:shape id="_x0000_i1170" type="#_x0000_t75" style="width:22.4pt;height:18.35pt" o:ole="">
                  <v:imagedata r:id="rId291" o:title=""/>
                </v:shape>
                <o:OLEObject Type="Embed" ProgID="Equation.3" ShapeID="_x0000_i1170" DrawAspect="Content" ObjectID="_1645280678" r:id="rId292"/>
              </w:object>
            </w:r>
          </w:p>
        </w:tc>
        <w:tc>
          <w:tcPr>
            <w:tcW w:w="853"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60" w:dyaOrig="360">
                <v:shape id="_x0000_i1171" type="#_x0000_t75" style="width:25.8pt;height:19.7pt" o:ole="">
                  <v:imagedata r:id="rId293" o:title=""/>
                </v:shape>
                <o:OLEObject Type="Embed" ProgID="Equation.3" ShapeID="_x0000_i1171" DrawAspect="Content" ObjectID="_1645280679" r:id="rId294"/>
              </w:object>
            </w:r>
          </w:p>
        </w:tc>
        <w:tc>
          <w:tcPr>
            <w:tcW w:w="945" w:type="dxa"/>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9F6AA9"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22" type="#_x0000_t32" style="position:absolute;left:0;text-align:left;margin-left:1.25pt;margin-top:0;width:129.85pt;height:0;z-index:251667456;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i/>
                <w:iCs/>
              </w:rPr>
            </w:pPr>
            <w:r w:rsidRPr="00A81323">
              <w:rPr>
                <w:rFonts w:asciiTheme="majorBidi" w:hAnsiTheme="majorBidi" w:cstheme="majorBidi"/>
                <w:position w:val="-10"/>
                <w:lang w:bidi="fa-IR"/>
              </w:rPr>
              <w:object w:dxaOrig="260" w:dyaOrig="320">
                <v:shape id="_x0000_i1172" type="#_x0000_t75" style="width:13.6pt;height:16.3pt" o:ole="">
                  <v:imagedata r:id="rId262" o:title=""/>
                </v:shape>
                <o:OLEObject Type="Embed" ProgID="Equation.3" ShapeID="_x0000_i1172" DrawAspect="Content" ObjectID="_1645280680" r:id="rId295"/>
              </w:object>
            </w:r>
          </w:p>
        </w:tc>
        <w:tc>
          <w:tcPr>
            <w:tcW w:w="945"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73" type="#_x0000_t75" style="width:22.4pt;height:19.7pt" o:ole="">
                  <v:imagedata r:id="rId264" o:title=""/>
                </v:shape>
                <o:OLEObject Type="Embed" ProgID="Equation.3" ShapeID="_x0000_i1173" DrawAspect="Content" ObjectID="_1645280681" r:id="rId296"/>
              </w:object>
            </w:r>
          </w:p>
        </w:tc>
        <w:tc>
          <w:tcPr>
            <w:tcW w:w="945" w:type="dxa"/>
            <w:gridSpan w:val="3"/>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480" w:dyaOrig="360">
                <v:shape id="_x0000_i1174" type="#_x0000_t75" style="width:25.8pt;height:19.7pt" o:ole="">
                  <v:imagedata r:id="rId266" o:title=""/>
                </v:shape>
                <o:OLEObject Type="Embed" ProgID="Equation.3" ShapeID="_x0000_i1174" DrawAspect="Content" ObjectID="_1645280682" r:id="rId297"/>
              </w:object>
            </w:r>
          </w:p>
        </w:tc>
        <w:tc>
          <w:tcPr>
            <w:tcW w:w="992"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9F6AA9" w:rsidP="003101EC">
            <w:pPr>
              <w:spacing w:line="60" w:lineRule="auto"/>
              <w:contextualSpacing/>
              <w:jc w:val="center"/>
              <w:rPr>
                <w:rFonts w:asciiTheme="majorBidi" w:hAnsiTheme="majorBidi" w:cstheme="majorBidi"/>
                <w:position w:val="-10"/>
                <w:lang w:bidi="fa-IR"/>
              </w:rPr>
            </w:pPr>
            <w:r>
              <w:rPr>
                <w:rFonts w:asciiTheme="majorBidi" w:hAnsiTheme="majorBidi" w:cstheme="majorBidi"/>
                <w:noProof/>
                <w:position w:val="-10"/>
              </w:rPr>
              <w:pict>
                <v:shape id="_x0000_s1319" type="#_x0000_t32" style="position:absolute;left:0;text-align:left;margin-left:1.25pt;margin-top:0;width:129.85pt;height:0;z-index:251664384;mso-position-horizontal-relative:text;mso-position-vertical-relative:text" o:connectortype="straight"/>
              </w:pict>
            </w: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position w:val="-10"/>
                <w:lang w:bidi="fa-IR"/>
              </w:rPr>
              <w:object w:dxaOrig="240" w:dyaOrig="320">
                <v:shape id="_x0000_i1175" type="#_x0000_t75" style="width:10.2pt;height:16.3pt" o:ole="">
                  <v:imagedata r:id="rId268" o:title=""/>
                </v:shape>
                <o:OLEObject Type="Embed" ProgID="Equation.3" ShapeID="_x0000_i1175" DrawAspect="Content" ObjectID="_1645280683" r:id="rId298"/>
              </w:object>
            </w:r>
          </w:p>
        </w:tc>
        <w:tc>
          <w:tcPr>
            <w:tcW w:w="851"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1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0"/>
              </w:rPr>
              <w:object w:dxaOrig="420" w:dyaOrig="320">
                <v:shape id="_x0000_i1176" type="#_x0000_t75" style="width:19.7pt;height:16.3pt" o:ole="">
                  <v:imagedata r:id="rId270" o:title=""/>
                </v:shape>
                <o:OLEObject Type="Embed" ProgID="Equation.3" ShapeID="_x0000_i1176" DrawAspect="Content" ObjectID="_1645280684" r:id="rId299"/>
              </w:object>
            </w:r>
          </w:p>
        </w:tc>
        <w:tc>
          <w:tcPr>
            <w:tcW w:w="882" w:type="dxa"/>
            <w:tcBorders>
              <w:top w:val="single" w:sz="8" w:space="0" w:color="FFFFFF" w:themeColor="background1"/>
              <w:left w:val="single" w:sz="8" w:space="0" w:color="FFFFFF" w:themeColor="background1"/>
              <w:bottom w:val="single" w:sz="4" w:space="0" w:color="000000" w:themeColor="text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position w:val="-4"/>
                <w:lang w:bidi="fa-IR"/>
              </w:rPr>
            </w:pPr>
          </w:p>
          <w:p w:rsidR="000101B7" w:rsidRPr="00A81323" w:rsidRDefault="000101B7" w:rsidP="003101EC">
            <w:pPr>
              <w:spacing w:line="360" w:lineRule="auto"/>
              <w:contextualSpacing/>
              <w:jc w:val="center"/>
              <w:rPr>
                <w:rFonts w:asciiTheme="majorBidi" w:hAnsiTheme="majorBidi" w:cstheme="majorBidi"/>
                <w:i/>
                <w:iCs/>
                <w:lang w:bidi="fa-IR"/>
              </w:rPr>
            </w:pPr>
            <w:r w:rsidRPr="00A81323">
              <w:rPr>
                <w:rFonts w:asciiTheme="majorBidi" w:hAnsiTheme="majorBidi" w:cstheme="majorBidi"/>
                <w:position w:val="-12"/>
              </w:rPr>
              <w:object w:dxaOrig="540" w:dyaOrig="340">
                <v:shape id="_x0000_i1177" type="#_x0000_t75" style="width:28.55pt;height:18.35pt" o:ole="">
                  <v:imagedata r:id="rId31" o:title=""/>
                </v:shape>
                <o:OLEObject Type="Embed" ProgID="Equation.3" ShapeID="_x0000_i1177" DrawAspect="Content" ObjectID="_1645280685" r:id="rId300"/>
              </w:object>
            </w:r>
          </w:p>
        </w:tc>
      </w:tr>
      <w:tr w:rsidR="000101B7" w:rsidRPr="00A81323" w:rsidTr="003101EC">
        <w:tc>
          <w:tcPr>
            <w:tcW w:w="1372" w:type="dxa"/>
            <w:tcBorders>
              <w:top w:val="single" w:sz="4" w:space="0" w:color="000000" w:themeColor="text1"/>
              <w:left w:val="single" w:sz="4" w:space="0" w:color="FFFFFF" w:themeColor="background1"/>
              <w:bottom w:val="single" w:sz="8" w:space="0" w:color="FFFFFF" w:themeColor="background1"/>
              <w:right w:val="single" w:sz="8" w:space="0" w:color="FFFFFF" w:themeColor="background1"/>
            </w:tcBorders>
          </w:tcPr>
          <w:p w:rsidR="000101B7" w:rsidRPr="00A81323" w:rsidRDefault="000101B7" w:rsidP="003101EC">
            <w:pPr>
              <w:spacing w:line="60" w:lineRule="auto"/>
              <w:rPr>
                <w:rFonts w:asciiTheme="majorBidi" w:hAnsiTheme="majorBidi" w:cstheme="majorBidi"/>
              </w:rPr>
            </w:pPr>
            <w:r w:rsidRPr="00A81323">
              <w:rPr>
                <w:rFonts w:asciiTheme="majorBidi" w:hAnsiTheme="majorBidi" w:cstheme="majorBidi"/>
              </w:rPr>
              <w:t xml:space="preserve">      </w:t>
            </w:r>
          </w:p>
          <w:p w:rsidR="000101B7" w:rsidRPr="00A81323" w:rsidRDefault="00BF7300" w:rsidP="003101EC">
            <w:pPr>
              <w:spacing w:line="360" w:lineRule="auto"/>
              <w:rPr>
                <w:rFonts w:asciiTheme="majorBidi" w:hAnsiTheme="majorBidi" w:cstheme="majorBidi"/>
              </w:rPr>
            </w:pPr>
            <w:r w:rsidRPr="00A81323">
              <w:rPr>
                <w:rFonts w:asciiTheme="majorBidi" w:hAnsiTheme="majorBidi" w:cstheme="majorBidi"/>
              </w:rPr>
              <w:t xml:space="preserve">  </w:t>
            </w:r>
            <w:r w:rsidR="000101B7" w:rsidRPr="00A81323">
              <w:rPr>
                <w:rFonts w:asciiTheme="majorBidi" w:hAnsiTheme="majorBidi" w:cstheme="majorBidi"/>
              </w:rPr>
              <w:t xml:space="preserve">  pH=5*</w:t>
            </w:r>
          </w:p>
        </w:tc>
        <w:tc>
          <w:tcPr>
            <w:tcW w:w="560" w:type="dxa"/>
            <w:tcBorders>
              <w:top w:val="single" w:sz="4" w:space="0" w:color="000000" w:themeColor="text1"/>
              <w:left w:val="single" w:sz="8"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27" w:type="dxa"/>
            <w:gridSpan w:val="6"/>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2.47×10</w:t>
            </w:r>
            <w:r w:rsidRPr="00A81323">
              <w:rPr>
                <w:rFonts w:asciiTheme="majorBidi" w:hAnsiTheme="majorBidi" w:cstheme="majorBidi"/>
                <w:vertAlign w:val="superscript"/>
              </w:rPr>
              <w:t>6</w:t>
            </w:r>
          </w:p>
        </w:tc>
        <w:tc>
          <w:tcPr>
            <w:tcW w:w="1137" w:type="dxa"/>
            <w:gridSpan w:val="6"/>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3.15×10</w:t>
            </w:r>
            <w:r w:rsidRPr="00A81323">
              <w:rPr>
                <w:rFonts w:asciiTheme="majorBidi" w:hAnsiTheme="majorBidi" w:cstheme="majorBidi"/>
                <w:vertAlign w:val="superscript"/>
              </w:rPr>
              <w:t>−2</w:t>
            </w:r>
          </w:p>
        </w:tc>
        <w:tc>
          <w:tcPr>
            <w:tcW w:w="721"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79.1</w:t>
            </w:r>
          </w:p>
        </w:tc>
        <w:tc>
          <w:tcPr>
            <w:tcW w:w="1134" w:type="dxa"/>
            <w:gridSpan w:val="3"/>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2.39×10</w:t>
            </w:r>
            <w:r w:rsidRPr="00A81323">
              <w:rPr>
                <w:rFonts w:asciiTheme="majorBidi" w:hAnsiTheme="majorBidi" w:cstheme="majorBidi"/>
                <w:vertAlign w:val="superscript"/>
              </w:rPr>
              <w:t>5</w:t>
            </w:r>
          </w:p>
        </w:tc>
        <w:tc>
          <w:tcPr>
            <w:tcW w:w="717"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0.16</w:t>
            </w:r>
          </w:p>
        </w:tc>
        <w:tc>
          <w:tcPr>
            <w:tcW w:w="853"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291.1</w:t>
            </w:r>
          </w:p>
        </w:tc>
        <w:tc>
          <w:tcPr>
            <w:tcW w:w="1134"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1.15×10</w:t>
            </w:r>
            <w:r w:rsidRPr="00A81323">
              <w:rPr>
                <w:rFonts w:asciiTheme="majorBidi" w:hAnsiTheme="majorBidi" w:cstheme="majorBidi"/>
                <w:vertAlign w:val="superscript"/>
              </w:rPr>
              <w:t>4</w:t>
            </w:r>
          </w:p>
        </w:tc>
        <w:tc>
          <w:tcPr>
            <w:tcW w:w="851"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jc w:val="center"/>
              <w:rPr>
                <w:rFonts w:asciiTheme="majorBidi" w:hAnsiTheme="majorBidi" w:cstheme="majorBidi"/>
              </w:rPr>
            </w:pPr>
          </w:p>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0.38</w:t>
            </w:r>
          </w:p>
        </w:tc>
        <w:tc>
          <w:tcPr>
            <w:tcW w:w="850" w:type="dxa"/>
            <w:gridSpan w:val="2"/>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60" w:lineRule="auto"/>
              <w:rPr>
                <w:rFonts w:asciiTheme="majorBidi" w:hAnsiTheme="majorBidi" w:cstheme="majorBidi"/>
              </w:rPr>
            </w:pPr>
          </w:p>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544.3</w:t>
            </w:r>
          </w:p>
        </w:tc>
        <w:tc>
          <w:tcPr>
            <w:tcW w:w="1843" w:type="dxa"/>
            <w:gridSpan w:val="4"/>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1.49×10</w:t>
            </w:r>
            <w:r w:rsidRPr="00A81323">
              <w:rPr>
                <w:rFonts w:asciiTheme="majorBidi" w:hAnsiTheme="majorBidi" w:cstheme="majorBidi"/>
                <w:vertAlign w:val="superscript"/>
              </w:rPr>
              <w:t xml:space="preserve">4      </w:t>
            </w:r>
            <w:r w:rsidRPr="00A81323">
              <w:rPr>
                <w:rFonts w:asciiTheme="majorBidi" w:hAnsiTheme="majorBidi" w:cstheme="majorBidi"/>
              </w:rPr>
              <w:t>0.45</w:t>
            </w:r>
          </w:p>
        </w:tc>
        <w:tc>
          <w:tcPr>
            <w:tcW w:w="882" w:type="dxa"/>
            <w:tcBorders>
              <w:top w:val="single" w:sz="4" w:space="0" w:color="000000" w:themeColor="text1"/>
              <w:left w:val="single" w:sz="4" w:space="0" w:color="FFFFFF" w:themeColor="background1"/>
              <w:bottom w:val="single" w:sz="8" w:space="0" w:color="FFFFFF" w:themeColor="background1"/>
              <w:right w:val="single" w:sz="4" w:space="0" w:color="FFFFFF" w:themeColor="background1"/>
            </w:tcBorders>
          </w:tcPr>
          <w:p w:rsidR="000101B7" w:rsidRPr="00A81323" w:rsidRDefault="000101B7" w:rsidP="003101EC">
            <w:pPr>
              <w:spacing w:line="60" w:lineRule="auto"/>
              <w:contextualSpacing/>
              <w:jc w:val="center"/>
              <w:rPr>
                <w:rFonts w:asciiTheme="majorBidi" w:hAnsiTheme="majorBidi" w:cstheme="majorBidi"/>
              </w:rPr>
            </w:pPr>
          </w:p>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637.0</w:t>
            </w:r>
          </w:p>
        </w:tc>
      </w:tr>
      <w:tr w:rsidR="000101B7" w:rsidRPr="00A81323" w:rsidTr="003101EC">
        <w:tc>
          <w:tcPr>
            <w:tcW w:w="1372"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pH=10*</w:t>
            </w:r>
            <w:r w:rsidRPr="00A81323">
              <w:rPr>
                <w:rFonts w:asciiTheme="majorBidi" w:hAnsiTheme="majorBidi" w:cstheme="majorBidi"/>
                <w:vertAlign w:val="superscript"/>
              </w:rPr>
              <w:t>D</w:t>
            </w:r>
          </w:p>
        </w:tc>
        <w:tc>
          <w:tcPr>
            <w:tcW w:w="560"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27" w:type="dxa"/>
            <w:gridSpan w:val="6"/>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5.70×10</w:t>
            </w:r>
            <w:r w:rsidRPr="00A81323">
              <w:rPr>
                <w:rFonts w:asciiTheme="majorBidi" w:hAnsiTheme="majorBidi" w:cstheme="majorBidi"/>
                <w:vertAlign w:val="superscript"/>
              </w:rPr>
              <w:t>6</w:t>
            </w:r>
          </w:p>
        </w:tc>
        <w:tc>
          <w:tcPr>
            <w:tcW w:w="1137" w:type="dxa"/>
            <w:gridSpan w:val="6"/>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3.74×10</w:t>
            </w:r>
            <w:r w:rsidRPr="00A81323">
              <w:rPr>
                <w:rFonts w:asciiTheme="majorBidi" w:hAnsiTheme="majorBidi" w:cstheme="majorBidi"/>
                <w:vertAlign w:val="superscript"/>
              </w:rPr>
              <w:t>−3</w:t>
            </w:r>
          </w:p>
        </w:tc>
        <w:tc>
          <w:tcPr>
            <w:tcW w:w="721"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21.4</w:t>
            </w:r>
          </w:p>
        </w:tc>
        <w:tc>
          <w:tcPr>
            <w:tcW w:w="1134" w:type="dxa"/>
            <w:gridSpan w:val="3"/>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7.29×10</w:t>
            </w:r>
            <w:r w:rsidRPr="00A81323">
              <w:rPr>
                <w:rFonts w:asciiTheme="majorBidi" w:hAnsiTheme="majorBidi" w:cstheme="majorBidi"/>
                <w:vertAlign w:val="superscript"/>
              </w:rPr>
              <w:t>5</w:t>
            </w:r>
          </w:p>
        </w:tc>
        <w:tc>
          <w:tcPr>
            <w:tcW w:w="717"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0.03</w:t>
            </w:r>
          </w:p>
        </w:tc>
        <w:tc>
          <w:tcPr>
            <w:tcW w:w="853"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 xml:space="preserve"> 72.6</w:t>
            </w:r>
          </w:p>
        </w:tc>
        <w:tc>
          <w:tcPr>
            <w:tcW w:w="1134"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9.98×10</w:t>
            </w:r>
            <w:r w:rsidRPr="00A81323">
              <w:rPr>
                <w:rFonts w:asciiTheme="majorBidi" w:hAnsiTheme="majorBidi" w:cstheme="majorBidi"/>
                <w:vertAlign w:val="superscript"/>
              </w:rPr>
              <w:t>4</w:t>
            </w:r>
          </w:p>
        </w:tc>
        <w:tc>
          <w:tcPr>
            <w:tcW w:w="992" w:type="dxa"/>
            <w:gridSpan w:val="3"/>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6.5×10</w:t>
            </w:r>
            <w:r w:rsidRPr="00A81323">
              <w:rPr>
                <w:rFonts w:asciiTheme="majorBidi" w:hAnsiTheme="majorBidi" w:cstheme="majorBidi"/>
                <w:vertAlign w:val="superscript"/>
              </w:rPr>
              <w:t>−2</w:t>
            </w:r>
          </w:p>
        </w:tc>
        <w:tc>
          <w:tcPr>
            <w:tcW w:w="851"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112.5</w:t>
            </w:r>
          </w:p>
        </w:tc>
        <w:tc>
          <w:tcPr>
            <w:tcW w:w="992" w:type="dxa"/>
            <w:gridSpan w:val="2"/>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pH=13*</w:t>
            </w:r>
            <w:r w:rsidRPr="00A81323">
              <w:rPr>
                <w:rFonts w:asciiTheme="majorBidi" w:hAnsiTheme="majorBidi" w:cstheme="majorBidi"/>
                <w:vertAlign w:val="superscript"/>
              </w:rPr>
              <w:t>D</w:t>
            </w:r>
          </w:p>
        </w:tc>
        <w:tc>
          <w:tcPr>
            <w:tcW w:w="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2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3.50×10</w:t>
            </w:r>
            <w:r w:rsidRPr="00A81323">
              <w:rPr>
                <w:rFonts w:asciiTheme="majorBidi" w:hAnsiTheme="majorBidi" w:cstheme="majorBidi"/>
                <w:vertAlign w:val="superscript"/>
              </w:rPr>
              <w:t>6</w:t>
            </w:r>
          </w:p>
        </w:tc>
        <w:tc>
          <w:tcPr>
            <w:tcW w:w="113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−3</w:t>
            </w:r>
          </w:p>
        </w:tc>
        <w:tc>
          <w:tcPr>
            <w:tcW w:w="7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21.7</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6.66×10</w:t>
            </w:r>
            <w:r w:rsidRPr="00A81323">
              <w:rPr>
                <w:rFonts w:asciiTheme="majorBidi" w:hAnsiTheme="majorBidi" w:cstheme="majorBidi"/>
                <w:vertAlign w:val="superscript"/>
              </w:rPr>
              <w:t>5</w:t>
            </w:r>
          </w:p>
        </w:tc>
        <w:tc>
          <w:tcPr>
            <w:tcW w:w="7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0.02</w:t>
            </w:r>
          </w:p>
        </w:tc>
        <w:tc>
          <w:tcPr>
            <w:tcW w:w="8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 xml:space="preserve"> 42.8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5.86×10</w:t>
            </w:r>
            <w:r w:rsidRPr="00A81323">
              <w:rPr>
                <w:rFonts w:asciiTheme="majorBidi" w:hAnsiTheme="majorBidi" w:cstheme="majorBidi"/>
                <w:vertAlign w:val="superscript"/>
              </w:rPr>
              <w:t>4</w:t>
            </w:r>
          </w:p>
        </w:tc>
        <w:tc>
          <w:tcPr>
            <w:tcW w:w="9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4.7×10</w:t>
            </w:r>
            <w:r w:rsidRPr="00A81323">
              <w:rPr>
                <w:rFonts w:asciiTheme="majorBidi" w:hAnsiTheme="majorBidi" w:cstheme="majorBidi"/>
                <w:vertAlign w:val="superscript"/>
              </w:rPr>
              <w:t>−2</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114.0</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r w:rsidR="000101B7" w:rsidRPr="00A81323" w:rsidTr="003101EC">
        <w:tc>
          <w:tcPr>
            <w:tcW w:w="137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pH=14*</w:t>
            </w:r>
            <w:r w:rsidRPr="00A81323">
              <w:rPr>
                <w:rFonts w:asciiTheme="majorBidi" w:hAnsiTheme="majorBidi" w:cstheme="majorBidi"/>
                <w:vertAlign w:val="superscript"/>
              </w:rPr>
              <w:t>E</w:t>
            </w:r>
          </w:p>
        </w:tc>
        <w:tc>
          <w:tcPr>
            <w:tcW w:w="560"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318</w:t>
            </w:r>
          </w:p>
        </w:tc>
        <w:tc>
          <w:tcPr>
            <w:tcW w:w="1142" w:type="dxa"/>
            <w:gridSpan w:val="7"/>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rPr>
                <w:rFonts w:asciiTheme="majorBidi" w:hAnsiTheme="majorBidi" w:cstheme="majorBidi"/>
              </w:rPr>
            </w:pPr>
            <w:r w:rsidRPr="00A81323">
              <w:rPr>
                <w:rFonts w:asciiTheme="majorBidi" w:hAnsiTheme="majorBidi" w:cstheme="majorBidi"/>
              </w:rPr>
              <w:t xml:space="preserve"> 1.71×10</w:t>
            </w:r>
            <w:r w:rsidRPr="00A81323">
              <w:rPr>
                <w:rFonts w:asciiTheme="majorBidi" w:hAnsiTheme="majorBidi" w:cstheme="majorBidi"/>
                <w:vertAlign w:val="superscript"/>
              </w:rPr>
              <w:t>6</w:t>
            </w:r>
          </w:p>
        </w:tc>
        <w:tc>
          <w:tcPr>
            <w:tcW w:w="1131" w:type="dxa"/>
            <w:gridSpan w:val="6"/>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1.32×10</w:t>
            </w:r>
            <w:r w:rsidRPr="00A81323">
              <w:rPr>
                <w:rFonts w:asciiTheme="majorBidi" w:hAnsiTheme="majorBidi" w:cstheme="majorBidi"/>
                <w:vertAlign w:val="superscript"/>
              </w:rPr>
              <w:t>-2</w:t>
            </w:r>
          </w:p>
        </w:tc>
        <w:tc>
          <w:tcPr>
            <w:tcW w:w="71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 xml:space="preserve"> 23.3</w: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jc w:val="center"/>
              <w:rPr>
                <w:rFonts w:asciiTheme="majorBidi" w:hAnsiTheme="majorBidi" w:cstheme="majorBidi"/>
              </w:rPr>
            </w:pPr>
            <w:r w:rsidRPr="00A81323">
              <w:rPr>
                <w:rFonts w:asciiTheme="majorBidi" w:hAnsiTheme="majorBidi" w:cstheme="majorBidi"/>
              </w:rPr>
              <w:t>9.94×10</w:t>
            </w:r>
            <w:r w:rsidRPr="00A81323">
              <w:rPr>
                <w:rFonts w:asciiTheme="majorBidi" w:hAnsiTheme="majorBidi" w:cstheme="majorBidi"/>
                <w:vertAlign w:val="superscript"/>
              </w:rPr>
              <w:t>4</w:t>
            </w:r>
          </w:p>
        </w:tc>
        <w:tc>
          <w:tcPr>
            <w:tcW w:w="717"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rPr>
                <w:rFonts w:asciiTheme="majorBidi" w:hAnsiTheme="majorBidi" w:cstheme="majorBidi"/>
              </w:rPr>
            </w:pPr>
            <w:r w:rsidRPr="00A81323">
              <w:rPr>
                <w:rFonts w:asciiTheme="majorBidi" w:hAnsiTheme="majorBidi" w:cstheme="majorBidi"/>
              </w:rPr>
              <w:t>0.03</w:t>
            </w:r>
          </w:p>
        </w:tc>
        <w:tc>
          <w:tcPr>
            <w:tcW w:w="853"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 xml:space="preserve"> 63.7</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992" w:type="dxa"/>
            <w:gridSpan w:val="3"/>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c>
          <w:tcPr>
            <w:tcW w:w="882" w:type="dxa"/>
            <w:tcBorders>
              <w:top w:val="single" w:sz="4" w:space="0" w:color="FFFFFF" w:themeColor="background1"/>
              <w:left w:val="single" w:sz="4" w:space="0" w:color="FFFFFF" w:themeColor="background1"/>
              <w:right w:val="single" w:sz="4" w:space="0" w:color="FFFFFF" w:themeColor="background1"/>
            </w:tcBorders>
          </w:tcPr>
          <w:p w:rsidR="000101B7" w:rsidRPr="00A81323" w:rsidRDefault="000101B7" w:rsidP="003101EC">
            <w:pPr>
              <w:spacing w:line="360" w:lineRule="auto"/>
              <w:contextualSpacing/>
              <w:jc w:val="center"/>
              <w:rPr>
                <w:rFonts w:asciiTheme="majorBidi" w:hAnsiTheme="majorBidi" w:cstheme="majorBidi"/>
              </w:rPr>
            </w:pPr>
            <w:r w:rsidRPr="00A81323">
              <w:rPr>
                <w:rFonts w:asciiTheme="majorBidi" w:hAnsiTheme="majorBidi" w:cstheme="majorBidi"/>
              </w:rPr>
              <w:t>–</w:t>
            </w:r>
          </w:p>
        </w:tc>
      </w:tr>
    </w:tbl>
    <w:p w:rsidR="000101B7" w:rsidRPr="00A81323" w:rsidRDefault="000101B7" w:rsidP="001E092B">
      <w:pPr>
        <w:spacing w:line="240" w:lineRule="auto"/>
        <w:contextualSpacing/>
        <w:jc w:val="lowKashida"/>
        <w:rPr>
          <w:rFonts w:asciiTheme="majorBidi" w:hAnsiTheme="majorBidi" w:cstheme="majorBidi"/>
          <w:b/>
          <w:bCs/>
        </w:rPr>
      </w:pPr>
      <w:r w:rsidRPr="00A81323">
        <w:rPr>
          <w:rFonts w:asciiTheme="majorBidi" w:hAnsiTheme="majorBidi" w:cstheme="majorBidi"/>
          <w:sz w:val="20"/>
          <w:szCs w:val="20"/>
          <w:lang w:bidi="fa-IR"/>
        </w:rPr>
        <w:t xml:space="preserve">Units </w:t>
      </w:r>
      <w:r w:rsidRPr="00A81323">
        <w:rPr>
          <w:rFonts w:asciiTheme="majorBidi" w:hAnsiTheme="majorBidi" w:cstheme="majorBidi"/>
          <w:sz w:val="20"/>
          <w:szCs w:val="20"/>
        </w:rPr>
        <w:t xml:space="preserve">of </w:t>
      </w:r>
      <w:r w:rsidRPr="00A81323">
        <w:rPr>
          <w:rFonts w:asciiTheme="majorBidi" w:hAnsiTheme="majorBidi" w:cstheme="majorBidi"/>
          <w:i/>
          <w:iCs/>
          <w:sz w:val="20"/>
          <w:szCs w:val="20"/>
        </w:rPr>
        <w:t>K</w:t>
      </w:r>
      <w:r w:rsidRPr="00A81323">
        <w:rPr>
          <w:rFonts w:asciiTheme="majorBidi" w:hAnsiTheme="majorBidi" w:cstheme="majorBidi"/>
          <w:sz w:val="20"/>
          <w:szCs w:val="20"/>
        </w:rPr>
        <w:t xml:space="preserve"> and </w:t>
      </w:r>
      <w:r w:rsidRPr="00A81323">
        <w:rPr>
          <w:rFonts w:asciiTheme="majorBidi" w:hAnsiTheme="majorBidi" w:cstheme="majorBidi"/>
          <w:position w:val="-10"/>
          <w:sz w:val="20"/>
          <w:szCs w:val="20"/>
        </w:rPr>
        <w:object w:dxaOrig="260" w:dyaOrig="320">
          <v:shape id="_x0000_i1178" type="#_x0000_t75" style="width:10.2pt;height:16.3pt" o:ole="">
            <v:imagedata r:id="rId301" o:title=""/>
          </v:shape>
          <o:OLEObject Type="Embed" ProgID="Equation.3" ShapeID="_x0000_i1178" DrawAspect="Content" ObjectID="_1645280686" r:id="rId302"/>
        </w:object>
      </w:r>
      <w:r w:rsidRPr="00A81323">
        <w:rPr>
          <w:rFonts w:asciiTheme="majorBidi" w:hAnsiTheme="majorBidi" w:cstheme="majorBidi"/>
          <w:sz w:val="20"/>
          <w:szCs w:val="20"/>
        </w:rPr>
        <w:t xml:space="preserve"> are in mg g</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M</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lang w:bidi="fa-IR"/>
        </w:rPr>
        <w:t xml:space="preserve"> </w:t>
      </w:r>
      <w:r w:rsidRPr="00A81323">
        <w:rPr>
          <w:rFonts w:asciiTheme="majorBidi" w:hAnsiTheme="majorBidi" w:cstheme="majorBidi"/>
          <w:sz w:val="20"/>
          <w:szCs w:val="20"/>
        </w:rPr>
        <w:t>and M</w:t>
      </w:r>
      <w:r w:rsidR="00BC534E" w:rsidRPr="00A81323">
        <w:rPr>
          <w:rFonts w:asciiTheme="majorBidi" w:hAnsiTheme="majorBidi" w:cstheme="majorBidi"/>
          <w:sz w:val="20"/>
          <w:szCs w:val="20"/>
          <w:vertAlign w:val="superscript"/>
        </w:rPr>
        <w:t>–</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w:t>
      </w:r>
      <w:r w:rsidRPr="00A81323">
        <w:rPr>
          <w:rFonts w:asciiTheme="majorBidi" w:hAnsiTheme="majorBidi" w:cstheme="majorBidi"/>
          <w:sz w:val="20"/>
          <w:szCs w:val="20"/>
          <w:lang w:bidi="fa-IR"/>
        </w:rPr>
        <w:t>Units</w:t>
      </w:r>
      <w:r w:rsidRPr="00A81323">
        <w:rPr>
          <w:rFonts w:asciiTheme="majorBidi" w:hAnsiTheme="majorBidi" w:cstheme="majorBidi"/>
          <w:sz w:val="20"/>
          <w:szCs w:val="20"/>
        </w:rPr>
        <w:t xml:space="preserve"> of </w:t>
      </w:r>
      <w:r w:rsidRPr="00A81323">
        <w:rPr>
          <w:rFonts w:asciiTheme="majorBidi" w:hAnsiTheme="majorBidi" w:cstheme="majorBidi"/>
          <w:position w:val="-10"/>
          <w:sz w:val="20"/>
          <w:szCs w:val="20"/>
        </w:rPr>
        <w:object w:dxaOrig="480" w:dyaOrig="340">
          <v:shape id="_x0000_i1179" type="#_x0000_t75" style="width:23.75pt;height:16.3pt" o:ole="">
            <v:imagedata r:id="rId303" o:title=""/>
          </v:shape>
          <o:OLEObject Type="Embed" ProgID="Equation.3" ShapeID="_x0000_i1179" DrawAspect="Content" ObjectID="_1645280687" r:id="rId304"/>
        </w:object>
      </w:r>
      <w:r w:rsidRPr="00A81323">
        <w:rPr>
          <w:rFonts w:asciiTheme="majorBidi" w:hAnsiTheme="majorBidi" w:cstheme="majorBidi"/>
          <w:sz w:val="20"/>
          <w:szCs w:val="20"/>
        </w:rPr>
        <w:t>,</w:t>
      </w:r>
      <w:r w:rsidRPr="00A81323">
        <w:rPr>
          <w:rFonts w:asciiTheme="majorBidi" w:hAnsiTheme="majorBidi" w:cstheme="majorBidi"/>
          <w:position w:val="-10"/>
          <w:sz w:val="20"/>
          <w:szCs w:val="20"/>
        </w:rPr>
        <w:object w:dxaOrig="460" w:dyaOrig="320">
          <v:shape id="_x0000_i1180" type="#_x0000_t75" style="width:22.4pt;height:15.6pt" o:ole="">
            <v:imagedata r:id="rId258" o:title=""/>
          </v:shape>
          <o:OLEObject Type="Embed" ProgID="Equation.3" ShapeID="_x0000_i1180" DrawAspect="Content" ObjectID="_1645280688" r:id="rId305"/>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1" type="#_x0000_t75" style="width:22.4pt;height:15.6pt" o:ole="">
            <v:imagedata r:id="rId306" o:title=""/>
          </v:shape>
          <o:OLEObject Type="Embed" ProgID="Equation.3" ShapeID="_x0000_i1181" DrawAspect="Content" ObjectID="_1645280689" r:id="rId307"/>
        </w:object>
      </w:r>
      <w:r w:rsidRPr="00A81323">
        <w:rPr>
          <w:rFonts w:asciiTheme="majorBidi" w:hAnsiTheme="majorBidi" w:cstheme="majorBidi"/>
          <w:sz w:val="20"/>
          <w:szCs w:val="20"/>
        </w:rPr>
        <w:t xml:space="preserve">and </w:t>
      </w:r>
      <w:r w:rsidRPr="00A81323">
        <w:rPr>
          <w:rFonts w:asciiTheme="majorBidi" w:hAnsiTheme="majorBidi" w:cstheme="majorBidi"/>
          <w:position w:val="-10"/>
          <w:sz w:val="20"/>
          <w:szCs w:val="20"/>
        </w:rPr>
        <w:object w:dxaOrig="420" w:dyaOrig="320">
          <v:shape id="_x0000_i1182" type="#_x0000_t75" style="width:19.7pt;height:16.3pt" o:ole="">
            <v:imagedata r:id="rId308" o:title=""/>
          </v:shape>
          <o:OLEObject Type="Embed" ProgID="Equation.3" ShapeID="_x0000_i1182" DrawAspect="Content" ObjectID="_1645280690" r:id="rId309"/>
        </w:object>
      </w:r>
      <w:r w:rsidRPr="00A81323">
        <w:rPr>
          <w:rFonts w:asciiTheme="majorBidi" w:hAnsiTheme="majorBidi" w:cstheme="majorBidi"/>
          <w:sz w:val="20"/>
          <w:szCs w:val="20"/>
        </w:rPr>
        <w:t xml:space="preserve"> are in mg. </w:t>
      </w:r>
      <w:r w:rsidRPr="00A81323">
        <w:rPr>
          <w:rFonts w:asciiTheme="majorBidi" w:hAnsiTheme="majorBidi" w:cstheme="majorBidi"/>
          <w:sz w:val="20"/>
          <w:szCs w:val="20"/>
          <w:lang w:bidi="fa-IR"/>
        </w:rPr>
        <w:t>Units</w:t>
      </w:r>
      <w:r w:rsidRPr="00A81323">
        <w:rPr>
          <w:rFonts w:asciiTheme="majorBidi" w:hAnsiTheme="majorBidi" w:cstheme="majorBidi"/>
          <w:sz w:val="20"/>
          <w:szCs w:val="20"/>
        </w:rPr>
        <w:t xml:space="preserve"> of </w:t>
      </w:r>
      <w:r w:rsidRPr="00A81323">
        <w:rPr>
          <w:rFonts w:asciiTheme="majorBidi" w:hAnsiTheme="majorBidi" w:cstheme="majorBidi"/>
          <w:position w:val="-10"/>
          <w:sz w:val="20"/>
          <w:szCs w:val="20"/>
        </w:rPr>
        <w:object w:dxaOrig="460" w:dyaOrig="320">
          <v:shape id="_x0000_i1183" type="#_x0000_t75" style="width:23.1pt;height:16.3pt" o:ole="">
            <v:imagedata r:id="rId310" o:title=""/>
          </v:shape>
          <o:OLEObject Type="Embed" ProgID="Equation.3" ShapeID="_x0000_i1183" DrawAspect="Content" ObjectID="_1645280691" r:id="rId311"/>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4" type="#_x0000_t75" style="width:23.1pt;height:16.3pt" o:ole="">
            <v:imagedata r:id="rId312" o:title=""/>
          </v:shape>
          <o:OLEObject Type="Embed" ProgID="Equation.3" ShapeID="_x0000_i1184" DrawAspect="Content" ObjectID="_1645280692" r:id="rId313"/>
        </w:object>
      </w:r>
      <w:r w:rsidRPr="00A81323">
        <w:rPr>
          <w:rFonts w:asciiTheme="majorBidi" w:hAnsiTheme="majorBidi" w:cstheme="majorBidi"/>
          <w:sz w:val="20"/>
          <w:szCs w:val="20"/>
        </w:rPr>
        <w:t xml:space="preserve">, </w:t>
      </w:r>
      <w:r w:rsidRPr="00A81323">
        <w:rPr>
          <w:rFonts w:asciiTheme="majorBidi" w:hAnsiTheme="majorBidi" w:cstheme="majorBidi"/>
          <w:position w:val="-10"/>
          <w:sz w:val="20"/>
          <w:szCs w:val="20"/>
        </w:rPr>
        <w:object w:dxaOrig="460" w:dyaOrig="320">
          <v:shape id="_x0000_i1185" type="#_x0000_t75" style="width:23.1pt;height:16.3pt" o:ole="">
            <v:imagedata r:id="rId314" o:title=""/>
          </v:shape>
          <o:OLEObject Type="Embed" ProgID="Equation.3" ShapeID="_x0000_i1185" DrawAspect="Content" ObjectID="_1645280693" r:id="rId315"/>
        </w:object>
      </w:r>
      <w:r w:rsidRPr="00A81323">
        <w:rPr>
          <w:rFonts w:asciiTheme="majorBidi" w:hAnsiTheme="majorBidi" w:cstheme="majorBidi"/>
          <w:sz w:val="20"/>
          <w:szCs w:val="20"/>
        </w:rPr>
        <w:t xml:space="preserve">and </w:t>
      </w:r>
      <w:r w:rsidRPr="00A81323">
        <w:rPr>
          <w:rFonts w:asciiTheme="majorBidi" w:hAnsiTheme="majorBidi" w:cstheme="majorBidi"/>
          <w:position w:val="-12"/>
          <w:sz w:val="20"/>
          <w:szCs w:val="20"/>
        </w:rPr>
        <w:object w:dxaOrig="540" w:dyaOrig="340">
          <v:shape id="_x0000_i1186" type="#_x0000_t75" style="width:28.55pt;height:18.35pt" o:ole="">
            <v:imagedata r:id="rId316" o:title=""/>
          </v:shape>
          <o:OLEObject Type="Embed" ProgID="Equation.3" ShapeID="_x0000_i1186" DrawAspect="Content" ObjectID="_1645280694" r:id="rId317"/>
        </w:object>
      </w:r>
      <w:r w:rsidRPr="00A81323">
        <w:rPr>
          <w:rFonts w:asciiTheme="majorBidi" w:hAnsiTheme="majorBidi" w:cstheme="majorBidi"/>
          <w:sz w:val="20"/>
          <w:szCs w:val="20"/>
        </w:rPr>
        <w:t xml:space="preserve"> are in mg g</w:t>
      </w:r>
      <w:r w:rsidRPr="00A81323">
        <w:rPr>
          <w:rFonts w:asciiTheme="majorBidi" w:hAnsiTheme="majorBidi" w:cstheme="majorBidi"/>
          <w:sz w:val="20"/>
          <w:szCs w:val="20"/>
          <w:vertAlign w:val="superscript"/>
        </w:rPr>
        <w:t>-1</w:t>
      </w:r>
      <w:r w:rsidRPr="00A81323">
        <w:rPr>
          <w:rFonts w:asciiTheme="majorBidi" w:hAnsiTheme="majorBidi" w:cstheme="majorBidi"/>
          <w:sz w:val="20"/>
          <w:szCs w:val="20"/>
        </w:rPr>
        <w:t xml:space="preserve">. *Adsorption sites and ARS types at these pHs are discussed in text. </w:t>
      </w:r>
      <w:r w:rsidR="001E092B" w:rsidRPr="00A81323">
        <w:rPr>
          <w:rFonts w:asciiTheme="majorBidi" w:hAnsiTheme="majorBidi" w:cstheme="majorBidi"/>
          <w:sz w:val="20"/>
          <w:szCs w:val="20"/>
          <w:vertAlign w:val="superscript"/>
        </w:rPr>
        <w:t>A</w:t>
      </w:r>
      <w:r w:rsidR="001E092B" w:rsidRPr="00A81323">
        <w:rPr>
          <w:rFonts w:asciiTheme="majorBidi" w:hAnsiTheme="majorBidi" w:cstheme="majorBidi"/>
          <w:sz w:val="20"/>
          <w:szCs w:val="20"/>
        </w:rPr>
        <w:t xml:space="preserve">Regions I and IIA are in the first curve (Ph site). </w:t>
      </w:r>
      <w:r w:rsidR="001E092B" w:rsidRPr="00A81323">
        <w:rPr>
          <w:rFonts w:asciiTheme="majorBidi" w:hAnsiTheme="majorBidi" w:cstheme="majorBidi"/>
          <w:sz w:val="20"/>
          <w:szCs w:val="20"/>
          <w:vertAlign w:val="superscript"/>
        </w:rPr>
        <w:t>B</w:t>
      </w:r>
      <w:r w:rsidR="001E092B" w:rsidRPr="00A81323">
        <w:rPr>
          <w:rFonts w:asciiTheme="majorBidi" w:hAnsiTheme="majorBidi" w:cstheme="majorBidi"/>
          <w:sz w:val="20"/>
          <w:szCs w:val="20"/>
        </w:rPr>
        <w:t>Region IIB is in the second curve (</w:t>
      </w:r>
      <w:r w:rsidR="001E092B" w:rsidRPr="00A81323">
        <w:rPr>
          <w:rFonts w:asciiTheme="majorBidi" w:hAnsiTheme="majorBidi" w:cstheme="majorBidi"/>
          <w:position w:val="-10"/>
        </w:rPr>
        <w:object w:dxaOrig="580" w:dyaOrig="340">
          <v:shape id="_x0000_i1187" type="#_x0000_t75" style="width:27.85pt;height:17pt" o:ole="">
            <v:imagedata r:id="rId318" o:title=""/>
          </v:shape>
          <o:OLEObject Type="Embed" ProgID="Equation.3" ShapeID="_x0000_i1187" DrawAspect="Content" ObjectID="_1645280695" r:id="rId319"/>
        </w:object>
      </w:r>
      <w:r w:rsidR="001E092B" w:rsidRPr="00A81323">
        <w:rPr>
          <w:rFonts w:asciiTheme="majorBidi" w:hAnsiTheme="majorBidi" w:cstheme="majorBidi"/>
        </w:rPr>
        <w:t xml:space="preserve"> </w:t>
      </w:r>
      <w:r w:rsidR="001E092B" w:rsidRPr="00A81323">
        <w:rPr>
          <w:rFonts w:asciiTheme="majorBidi" w:hAnsiTheme="majorBidi" w:cstheme="majorBidi"/>
          <w:sz w:val="20"/>
          <w:szCs w:val="20"/>
        </w:rPr>
        <w:t xml:space="preserve">site). </w:t>
      </w:r>
      <w:r w:rsidR="001E092B" w:rsidRPr="00A81323">
        <w:rPr>
          <w:rFonts w:asciiTheme="majorBidi" w:hAnsiTheme="majorBidi" w:cstheme="majorBidi"/>
          <w:sz w:val="20"/>
          <w:szCs w:val="20"/>
          <w:vertAlign w:val="superscript"/>
        </w:rPr>
        <w:t>C</w:t>
      </w:r>
      <w:r w:rsidR="001E092B" w:rsidRPr="00A81323">
        <w:rPr>
          <w:rFonts w:asciiTheme="majorBidi" w:hAnsiTheme="majorBidi" w:cstheme="majorBidi"/>
          <w:sz w:val="20"/>
          <w:szCs w:val="20"/>
        </w:rPr>
        <w:t>Region IIC is in the third curve (</w:t>
      </w:r>
      <w:r w:rsidR="001E092B" w:rsidRPr="00A81323">
        <w:rPr>
          <w:rFonts w:asciiTheme="majorBidi" w:hAnsiTheme="majorBidi" w:cstheme="majorBidi"/>
          <w:position w:val="-10"/>
          <w:sz w:val="20"/>
          <w:szCs w:val="20"/>
        </w:rPr>
        <w:object w:dxaOrig="680" w:dyaOrig="340">
          <v:shape id="_x0000_i1188" type="#_x0000_t75" style="width:32.6pt;height:17pt" o:ole="">
            <v:imagedata r:id="rId320" o:title=""/>
          </v:shape>
          <o:OLEObject Type="Embed" ProgID="Equation.3" ShapeID="_x0000_i1188" DrawAspect="Content" ObjectID="_1645280696" r:id="rId321"/>
        </w:object>
      </w:r>
      <w:r w:rsidR="001E092B" w:rsidRPr="00A81323">
        <w:rPr>
          <w:rFonts w:asciiTheme="majorBidi" w:hAnsiTheme="majorBidi" w:cstheme="majorBidi"/>
          <w:sz w:val="20"/>
          <w:szCs w:val="20"/>
        </w:rPr>
        <w:t xml:space="preserve"> site). </w:t>
      </w:r>
      <w:r w:rsidR="001E092B" w:rsidRPr="00A81323">
        <w:rPr>
          <w:rFonts w:asciiTheme="majorBidi" w:hAnsiTheme="majorBidi" w:cstheme="majorBidi"/>
          <w:sz w:val="20"/>
          <w:szCs w:val="20"/>
          <w:vertAlign w:val="superscript"/>
        </w:rPr>
        <w:t>D</w:t>
      </w:r>
      <w:r w:rsidR="001E092B" w:rsidRPr="00A81323">
        <w:rPr>
          <w:rFonts w:asciiTheme="majorBidi" w:hAnsiTheme="majorBidi" w:cstheme="majorBidi"/>
          <w:sz w:val="20"/>
          <w:szCs w:val="20"/>
        </w:rPr>
        <w:t>At pHs of 10 and 13,</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2"/>
          <w:sz w:val="20"/>
          <w:szCs w:val="20"/>
        </w:rPr>
        <w:object w:dxaOrig="1160" w:dyaOrig="320">
          <v:shape id="_x0000_i1189" type="#_x0000_t75" style="width:58.4pt;height:16.3pt" o:ole="">
            <v:imagedata r:id="rId322" o:title=""/>
          </v:shape>
          <o:OLEObject Type="Embed" ProgID="Equation.3" ShapeID="_x0000_i1189" DrawAspect="Content" ObjectID="_1645280697" r:id="rId323"/>
        </w:objec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sz w:val="20"/>
          <w:szCs w:val="20"/>
        </w:rPr>
        <w:t>and</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0"/>
          <w:sz w:val="20"/>
          <w:szCs w:val="20"/>
        </w:rPr>
        <w:object w:dxaOrig="460" w:dyaOrig="320">
          <v:shape id="_x0000_i1190" type="#_x0000_t75" style="width:22.4pt;height:15.6pt" o:ole="">
            <v:imagedata r:id="rId306" o:title=""/>
          </v:shape>
          <o:OLEObject Type="Embed" ProgID="Equation.3" ShapeID="_x0000_i1190" DrawAspect="Content" ObjectID="_1645280698" r:id="rId324"/>
        </w:object>
      </w:r>
      <w:r w:rsidR="001E092B" w:rsidRPr="00A81323">
        <w:rPr>
          <w:rFonts w:asciiTheme="majorBidi" w:hAnsiTheme="majorBidi" w:cstheme="majorBidi"/>
          <w:sz w:val="20"/>
          <w:szCs w:val="20"/>
        </w:rPr>
        <w:t>=</w:t>
      </w:r>
      <w:r w:rsidR="001E092B" w:rsidRPr="00A81323">
        <w:rPr>
          <w:rFonts w:asciiTheme="majorBidi" w:hAnsiTheme="majorBidi" w:cstheme="majorBidi"/>
          <w:position w:val="-10"/>
          <w:sz w:val="20"/>
          <w:szCs w:val="20"/>
        </w:rPr>
        <w:object w:dxaOrig="420" w:dyaOrig="300">
          <v:shape id="_x0000_i1191" type="#_x0000_t75" style="width:21.75pt;height:14.95pt" o:ole="">
            <v:imagedata r:id="rId325" o:title=""/>
          </v:shape>
          <o:OLEObject Type="Embed" ProgID="Equation.3" ShapeID="_x0000_i1191" DrawAspect="Content" ObjectID="_1645280699" r:id="rId326"/>
        </w:object>
      </w:r>
      <w:r w:rsidR="001E092B" w:rsidRPr="00A81323">
        <w:rPr>
          <w:rFonts w:asciiTheme="majorBidi" w:hAnsiTheme="majorBidi" w:cstheme="majorBidi"/>
          <w:sz w:val="20"/>
          <w:szCs w:val="20"/>
        </w:rPr>
        <w:t>.</w:t>
      </w:r>
      <w:r w:rsidR="001E092B" w:rsidRPr="00A81323">
        <w:rPr>
          <w:rFonts w:asciiTheme="majorBidi" w:hAnsiTheme="majorBidi" w:cstheme="majorBidi"/>
          <w:sz w:val="20"/>
          <w:szCs w:val="20"/>
          <w:vertAlign w:val="superscript"/>
        </w:rPr>
        <w:t>E</w:t>
      </w:r>
      <w:r w:rsidR="001E092B" w:rsidRPr="00A81323">
        <w:rPr>
          <w:rFonts w:asciiTheme="majorBidi" w:hAnsiTheme="majorBidi" w:cstheme="majorBidi"/>
          <w:sz w:val="20"/>
          <w:szCs w:val="20"/>
        </w:rPr>
        <w:t>At pH=14,</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2"/>
          <w:sz w:val="20"/>
          <w:szCs w:val="20"/>
        </w:rPr>
        <w:object w:dxaOrig="1140" w:dyaOrig="320">
          <v:shape id="_x0000_i1192" type="#_x0000_t75" style="width:57.75pt;height:16.3pt" o:ole="">
            <v:imagedata r:id="rId327" o:title=""/>
          </v:shape>
          <o:OLEObject Type="Embed" ProgID="Equation.3" ShapeID="_x0000_i1192" DrawAspect="Content" ObjectID="_1645280700" r:id="rId328"/>
        </w:objec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sz w:val="20"/>
          <w:szCs w:val="20"/>
        </w:rPr>
        <w:t>and</w:t>
      </w:r>
      <w:r w:rsidR="001E092B" w:rsidRPr="00A81323">
        <w:rPr>
          <w:rFonts w:asciiTheme="majorBidi" w:hAnsiTheme="majorBidi" w:cstheme="majorBidi"/>
          <w:position w:val="-10"/>
          <w:sz w:val="20"/>
          <w:szCs w:val="20"/>
        </w:rPr>
        <w:t xml:space="preserve"> </w:t>
      </w:r>
      <w:r w:rsidR="001E092B" w:rsidRPr="00A81323">
        <w:rPr>
          <w:rFonts w:asciiTheme="majorBidi" w:hAnsiTheme="majorBidi" w:cstheme="majorBidi"/>
          <w:position w:val="-10"/>
          <w:sz w:val="20"/>
          <w:szCs w:val="20"/>
        </w:rPr>
        <w:object w:dxaOrig="420" w:dyaOrig="300">
          <v:shape id="_x0000_i1193" type="#_x0000_t75" style="width:21.75pt;height:14.95pt" o:ole="">
            <v:imagedata r:id="rId329" o:title=""/>
          </v:shape>
          <o:OLEObject Type="Embed" ProgID="Equation.3" ShapeID="_x0000_i1193" DrawAspect="Content" ObjectID="_1645280701" r:id="rId330"/>
        </w:object>
      </w:r>
      <w:r w:rsidR="001E092B" w:rsidRPr="00A81323">
        <w:rPr>
          <w:rFonts w:asciiTheme="majorBidi" w:hAnsiTheme="majorBidi" w:cstheme="majorBidi"/>
          <w:sz w:val="20"/>
          <w:szCs w:val="20"/>
        </w:rPr>
        <w:t>=</w:t>
      </w:r>
      <w:r w:rsidR="001E092B" w:rsidRPr="00A81323">
        <w:rPr>
          <w:rFonts w:asciiTheme="majorBidi" w:hAnsiTheme="majorBidi" w:cstheme="majorBidi"/>
          <w:position w:val="-10"/>
          <w:sz w:val="20"/>
          <w:szCs w:val="20"/>
        </w:rPr>
        <w:object w:dxaOrig="420" w:dyaOrig="300">
          <v:shape id="_x0000_i1194" type="#_x0000_t75" style="width:21.75pt;height:14.95pt" o:ole="">
            <v:imagedata r:id="rId325" o:title=""/>
          </v:shape>
          <o:OLEObject Type="Embed" ProgID="Equation.3" ShapeID="_x0000_i1194" DrawAspect="Content" ObjectID="_1645280702" r:id="rId331"/>
        </w:object>
      </w:r>
      <w:r w:rsidR="001E092B" w:rsidRPr="00A81323">
        <w:rPr>
          <w:rFonts w:asciiTheme="majorBidi" w:hAnsiTheme="majorBidi" w:cstheme="majorBidi"/>
          <w:sz w:val="20"/>
          <w:szCs w:val="20"/>
        </w:rPr>
        <w:t xml:space="preserve">.  </w:t>
      </w:r>
    </w:p>
    <w:p w:rsidR="000101B7" w:rsidRPr="00A81323" w:rsidRDefault="000101B7" w:rsidP="00BF432F">
      <w:pPr>
        <w:pStyle w:val="NoSpacing"/>
        <w:spacing w:line="480" w:lineRule="auto"/>
        <w:jc w:val="both"/>
        <w:rPr>
          <w:rFonts w:asciiTheme="majorBidi" w:hAnsiTheme="majorBidi" w:cstheme="majorBidi"/>
          <w:sz w:val="24"/>
          <w:szCs w:val="24"/>
        </w:rPr>
        <w:sectPr w:rsidR="000101B7" w:rsidRPr="00A81323" w:rsidSect="000101B7">
          <w:pgSz w:w="15840" w:h="12240" w:orient="landscape"/>
          <w:pgMar w:top="1440" w:right="1440" w:bottom="1440" w:left="1440" w:header="720" w:footer="720" w:gutter="0"/>
          <w:cols w:space="720"/>
          <w:docGrid w:linePitch="299"/>
        </w:sectPr>
      </w:pPr>
    </w:p>
    <w:p w:rsidR="00785A4C" w:rsidRPr="00A81323" w:rsidRDefault="00785A4C" w:rsidP="00D565D4">
      <w:pPr>
        <w:spacing w:line="360" w:lineRule="auto"/>
        <w:jc w:val="both"/>
        <w:rPr>
          <w:rFonts w:asciiTheme="majorBidi" w:hAnsiTheme="majorBidi" w:cstheme="majorBidi"/>
        </w:rPr>
      </w:pPr>
      <w:r w:rsidRPr="00A81323">
        <w:rPr>
          <w:rFonts w:asciiTheme="majorBidi" w:hAnsiTheme="majorBidi" w:cstheme="majorBidi"/>
          <w:b/>
          <w:bCs/>
        </w:rPr>
        <w:lastRenderedPageBreak/>
        <w:t>Table 3</w:t>
      </w:r>
      <w:r w:rsidR="00FE47BD" w:rsidRPr="00A81323">
        <w:rPr>
          <w:rFonts w:asciiTheme="majorBidi" w:hAnsiTheme="majorBidi" w:cstheme="majorBidi"/>
          <w:b/>
          <w:bCs/>
        </w:rPr>
        <w:t>.</w:t>
      </w:r>
      <w:r w:rsidRPr="00A81323">
        <w:rPr>
          <w:rFonts w:asciiTheme="majorBidi" w:hAnsiTheme="majorBidi" w:cstheme="majorBidi"/>
        </w:rPr>
        <w:t xml:space="preserve"> CRACs for </w:t>
      </w:r>
      <w:r w:rsidR="003D0129" w:rsidRPr="00A81323">
        <w:rPr>
          <w:rFonts w:asciiTheme="majorBidi" w:hAnsiTheme="majorBidi" w:cstheme="majorBidi"/>
        </w:rPr>
        <w:t xml:space="preserve">the </w:t>
      </w:r>
      <w:r w:rsidRPr="00A81323">
        <w:rPr>
          <w:rFonts w:asciiTheme="majorBidi" w:hAnsiTheme="majorBidi" w:cstheme="majorBidi"/>
        </w:rPr>
        <w:t>adsorption of ARS on GO/PAMAM in water, alkaline and acidic solutions at 100 rpm and 308–328 K.</w:t>
      </w:r>
    </w:p>
    <w:tbl>
      <w:tblPr>
        <w:tblStyle w:val="TableGrid"/>
        <w:tblW w:w="0" w:type="auto"/>
        <w:tblLook w:val="04A0"/>
      </w:tblPr>
      <w:tblGrid>
        <w:gridCol w:w="1384"/>
        <w:gridCol w:w="709"/>
        <w:gridCol w:w="1134"/>
        <w:gridCol w:w="1559"/>
        <w:gridCol w:w="1331"/>
        <w:gridCol w:w="992"/>
        <w:gridCol w:w="1005"/>
        <w:gridCol w:w="1134"/>
      </w:tblGrid>
      <w:tr w:rsidR="00785A4C" w:rsidRPr="00A81323"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9F6AA9" w:rsidP="003101EC">
            <w:pPr>
              <w:spacing w:line="360" w:lineRule="auto"/>
              <w:jc w:val="center"/>
              <w:rPr>
                <w:rFonts w:asciiTheme="majorBidi" w:hAnsiTheme="majorBidi" w:cstheme="majorBidi"/>
                <w:i/>
                <w:iCs/>
              </w:rPr>
            </w:pPr>
            <w:r>
              <w:rPr>
                <w:rFonts w:asciiTheme="majorBidi" w:hAnsiTheme="majorBidi" w:cstheme="majorBidi"/>
                <w:i/>
                <w:iCs/>
                <w:noProof/>
                <w:lang w:eastAsia="zh-CN"/>
              </w:rPr>
              <w:pict>
                <v:line id="_x0000_s1323" style="position:absolute;left:0;text-align:left;z-index:251669504;visibility:visible" from="-1.7pt,16.85pt" to="27.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i/>
                <w:iCs/>
              </w:rPr>
              <w:t>T</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9F6AA9" w:rsidP="003101EC">
            <w:pPr>
              <w:spacing w:line="360" w:lineRule="auto"/>
              <w:rPr>
                <w:rFonts w:asciiTheme="majorBidi" w:hAnsiTheme="majorBidi" w:cstheme="majorBidi"/>
              </w:rPr>
            </w:pPr>
            <w:r>
              <w:rPr>
                <w:rFonts w:asciiTheme="majorBidi" w:hAnsiTheme="majorBidi" w:cstheme="majorBidi"/>
                <w:noProof/>
              </w:rPr>
              <w:pict>
                <v:line id="_x0000_s1325" style="position:absolute;z-index:251671552;visibility:visible;mso-position-horizontal-relative:text;mso-position-vertical-relative:text" from="10.15pt,20.75pt" to="4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t xml:space="preserve">      </w:t>
            </w:r>
            <w:r w:rsidR="00785A4C" w:rsidRPr="00A81323">
              <w:rPr>
                <w:rFonts w:asciiTheme="majorBidi" w:hAnsiTheme="majorBidi" w:cstheme="majorBidi"/>
                <w:position w:val="-10"/>
              </w:rPr>
              <w:object w:dxaOrig="480" w:dyaOrig="340">
                <v:shape id="_x0000_i1195" type="#_x0000_t75" style="width:23.75pt;height:16.3pt" o:ole="">
                  <v:imagedata r:id="rId332" o:title=""/>
                </v:shape>
                <o:OLEObject Type="Embed" ProgID="Equation.3" ShapeID="_x0000_i1195" DrawAspect="Content" ObjectID="_1645280703" r:id="rId333"/>
              </w:objec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28" style="position:absolute;left:0;text-align:left;z-index:251674624;visibility:visible" from="-1.05pt,18.05pt" to="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6"/>
                <w:lang w:bidi="fa-IR"/>
              </w:rPr>
              <w:t xml:space="preserve">  </w:t>
            </w:r>
            <w:r w:rsidR="000660B5" w:rsidRPr="00A81323">
              <w:rPr>
                <w:rFonts w:asciiTheme="majorBidi" w:hAnsiTheme="majorBidi" w:cstheme="majorBidi"/>
                <w:position w:val="-10"/>
                <w:lang w:bidi="fa-IR"/>
              </w:rPr>
              <w:object w:dxaOrig="1060" w:dyaOrig="320">
                <v:shape id="_x0000_i1196" type="#_x0000_t75" style="width:52.3pt;height:16.3pt" o:ole="">
                  <v:imagedata r:id="rId334" o:title=""/>
                </v:shape>
                <o:OLEObject Type="Embed" ProgID="Equation.3" ShapeID="_x0000_i1196" DrawAspect="Content" ObjectID="_1645280704" r:id="rId335"/>
              </w:object>
            </w:r>
          </w:p>
        </w:tc>
        <w:tc>
          <w:tcPr>
            <w:tcW w:w="1331"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r w:rsidR="009F6AA9">
              <w:rPr>
                <w:rFonts w:asciiTheme="majorBidi" w:hAnsiTheme="majorBidi" w:cstheme="majorBidi"/>
                <w:noProof/>
              </w:rPr>
              <w:pict>
                <v:line id="_x0000_s1326" style="position:absolute;left:0;text-align:left;z-index:251672576;visibility:visible;mso-position-horizontal-relative:text;mso-position-vertical-relative:text" from="7.05pt,20.6pt" to="41.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27" style="position:absolute;left:0;text-align:left;z-index:251673600;visibility:visible;mso-position-horizontal-relative:text;mso-position-vertical-relative:text" from="2.5pt,21.25pt" to="37.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object w:dxaOrig="460" w:dyaOrig="320">
                <v:shape id="_x0000_i1197" type="#_x0000_t75" style="width:22.4pt;height:15.6pt" o:ole="">
                  <v:imagedata r:id="rId336" o:title=""/>
                </v:shape>
                <o:OLEObject Type="Embed" ProgID="Equation.3" ShapeID="_x0000_i1197" DrawAspect="Content" ObjectID="_1645280705" r:id="rId337"/>
              </w:object>
            </w:r>
          </w:p>
        </w:tc>
        <w:tc>
          <w:tcPr>
            <w:tcW w:w="1005"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29" style="position:absolute;left:0;text-align:left;z-index:251675648;visibility:visible;mso-position-horizontal-relative:text;mso-position-vertical-relative:text" from="1.2pt,21.25pt" to="36.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785A4C" w:rsidRPr="00A81323">
              <w:rPr>
                <w:rFonts w:asciiTheme="majorBidi" w:hAnsiTheme="majorBidi" w:cstheme="majorBidi"/>
                <w:position w:val="-10"/>
              </w:rPr>
              <w:object w:dxaOrig="420" w:dyaOrig="320">
                <v:shape id="_x0000_i1198" type="#_x0000_t75" style="width:19.7pt;height:16.3pt" o:ole="">
                  <v:imagedata r:id="rId270" o:title=""/>
                </v:shape>
                <o:OLEObject Type="Embed" ProgID="Equation.3" ShapeID="_x0000_i1198" DrawAspect="Content" ObjectID="_1645280706" r:id="rId338"/>
              </w:objec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9F6AA9" w:rsidP="003101EC">
            <w:pPr>
              <w:tabs>
                <w:tab w:val="center" w:pos="768"/>
              </w:tabs>
              <w:spacing w:line="360" w:lineRule="auto"/>
              <w:jc w:val="center"/>
              <w:rPr>
                <w:rFonts w:asciiTheme="majorBidi" w:hAnsiTheme="majorBidi" w:cstheme="majorBidi"/>
              </w:rPr>
            </w:pPr>
            <w:r>
              <w:rPr>
                <w:rFonts w:asciiTheme="majorBidi" w:hAnsiTheme="majorBidi" w:cstheme="majorBidi"/>
                <w:noProof/>
              </w:rPr>
              <w:pict>
                <v:line id="_x0000_s1324" style="position:absolute;left:0;text-align:left;z-index:251670528;visibility:visible;mso-position-horizontal-relative:text;mso-position-vertical-relative:text" from="2.85pt,21.55pt" to="42.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785A4C" w:rsidRPr="00A81323">
              <w:rPr>
                <w:rFonts w:asciiTheme="majorBidi" w:hAnsiTheme="majorBidi" w:cstheme="majorBidi"/>
                <w:position w:val="-12"/>
                <w:lang w:bidi="fa-IR"/>
              </w:rPr>
              <w:object w:dxaOrig="540" w:dyaOrig="340">
                <v:shape id="_x0000_i1199" type="#_x0000_t75" style="width:28.55pt;height:18.35pt" o:ole="">
                  <v:imagedata r:id="rId339" o:title=""/>
                </v:shape>
                <o:OLEObject Type="Embed" ProgID="Equation.3" ShapeID="_x0000_i1199" DrawAspect="Content" ObjectID="_1645280707" r:id="rId340"/>
              </w:object>
            </w:r>
          </w:p>
        </w:tc>
      </w:tr>
      <w:tr w:rsidR="00785A4C" w:rsidRPr="00A81323"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p>
        </w:tc>
        <w:tc>
          <w:tcPr>
            <w:tcW w:w="70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(K)</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55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331"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(mM)</w:t>
            </w:r>
          </w:p>
        </w:tc>
        <w:tc>
          <w:tcPr>
            <w:tcW w:w="1005"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(mM)</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(mg g</w:t>
            </w:r>
            <w:r w:rsidR="00621881" w:rsidRPr="00A81323">
              <w:rPr>
                <w:rFonts w:asciiTheme="majorBidi" w:hAnsiTheme="majorBidi" w:cstheme="majorBidi"/>
                <w:vertAlign w:val="superscript"/>
              </w:rPr>
              <w:t>–</w:t>
            </w:r>
            <w:r w:rsidRPr="00A81323">
              <w:rPr>
                <w:rFonts w:asciiTheme="majorBidi" w:hAnsiTheme="majorBidi" w:cstheme="majorBidi"/>
                <w:vertAlign w:val="superscript"/>
              </w:rPr>
              <w:t>1</w:t>
            </w:r>
            <w:r w:rsidRPr="00A81323">
              <w:rPr>
                <w:rFonts w:asciiTheme="majorBidi" w:hAnsiTheme="majorBidi" w:cstheme="majorBidi"/>
              </w:rPr>
              <w:t>)</w:t>
            </w:r>
          </w:p>
        </w:tc>
      </w:tr>
      <w:tr w:rsidR="00785A4C" w:rsidRPr="00A81323"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pH=0</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2.25×10</w:t>
            </w:r>
            <w:r w:rsidRPr="00A81323">
              <w:rPr>
                <w:rFonts w:asciiTheme="majorBidi" w:hAnsiTheme="majorBidi" w:cstheme="majorBidi"/>
                <w:vertAlign w:val="superscript"/>
              </w:rPr>
              <w:t>−3</w: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1005"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0.16</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rPr>
                <w:rFonts w:asciiTheme="majorBidi" w:hAnsiTheme="majorBidi" w:cstheme="majorBidi"/>
              </w:rPr>
            </w:pPr>
          </w:p>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291.1</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1.29×10</w:t>
            </w:r>
            <w:r w:rsidRPr="00A81323">
              <w:rPr>
                <w:rFonts w:asciiTheme="majorBidi" w:hAnsiTheme="majorBidi" w:cstheme="majorBidi"/>
                <w:vertAlign w:val="superscript"/>
              </w:rPr>
              <w:t>−2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0.14–0.21</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0.21</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575.6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3.56×10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0.07–0.18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1182.6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4.45×10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0.20–0.25</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929.4</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4.81×10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0.14–0.18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0.41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1027.6</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7.03×10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0.18–0.26</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0.18</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1275.2</w:t>
            </w:r>
          </w:p>
        </w:tc>
      </w:tr>
      <w:tr w:rsidR="00785A4C" w:rsidRPr="00A81323" w:rsidTr="003101EC">
        <w:tc>
          <w:tcPr>
            <w:tcW w:w="138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pH=3</w:t>
            </w:r>
          </w:p>
        </w:tc>
        <w:tc>
          <w:tcPr>
            <w:tcW w:w="70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4.96×10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0.23–0.29</w:t>
            </w:r>
          </w:p>
        </w:tc>
        <w:tc>
          <w:tcPr>
            <w:tcW w:w="1331"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0.23</w:t>
            </w:r>
          </w:p>
        </w:tc>
        <w:tc>
          <w:tcPr>
            <w:tcW w:w="1005"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0.39</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1091.5</w: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i/>
                <w:iCs/>
              </w:rPr>
            </w:pPr>
            <w:r w:rsidRPr="00A81323">
              <w:rPr>
                <w:rFonts w:asciiTheme="majorBidi" w:hAnsiTheme="majorBidi" w:cstheme="majorBidi"/>
                <w:i/>
                <w:iCs/>
              </w:rPr>
              <w:t>T</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position w:val="-10"/>
              </w:rPr>
              <w:t xml:space="preserve">      </w:t>
            </w:r>
            <w:r w:rsidRPr="00A81323">
              <w:rPr>
                <w:rFonts w:asciiTheme="majorBidi" w:hAnsiTheme="majorBidi" w:cstheme="majorBidi"/>
                <w:position w:val="-10"/>
              </w:rPr>
              <w:object w:dxaOrig="480" w:dyaOrig="340">
                <v:shape id="_x0000_i1200" type="#_x0000_t75" style="width:23.75pt;height:16.3pt" o:ole="">
                  <v:imagedata r:id="rId303" o:title=""/>
                </v:shape>
                <o:OLEObject Type="Embed" ProgID="Equation.3" ShapeID="_x0000_i1200" DrawAspect="Content" ObjectID="_1645280708" r:id="rId341"/>
              </w:objec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6"/>
                <w:lang w:bidi="fa-IR"/>
              </w:rPr>
              <w:t xml:space="preserve">  </w:t>
            </w:r>
            <w:r w:rsidRPr="00A81323">
              <w:rPr>
                <w:rFonts w:asciiTheme="majorBidi" w:hAnsiTheme="majorBidi" w:cstheme="majorBidi"/>
                <w:position w:val="-10"/>
              </w:rPr>
              <w:object w:dxaOrig="460" w:dyaOrig="320">
                <v:shape id="_x0000_i1201" type="#_x0000_t75" style="width:22.4pt;height:15.6pt" o:ole="">
                  <v:imagedata r:id="rId342" o:title=""/>
                </v:shape>
                <o:OLEObject Type="Embed" ProgID="Equation.3" ShapeID="_x0000_i1201" DrawAspect="Content" ObjectID="_1645280709" r:id="rId343"/>
              </w:objec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0660B5" w:rsidP="003101EC">
            <w:pPr>
              <w:spacing w:line="360" w:lineRule="auto"/>
              <w:jc w:val="center"/>
              <w:rPr>
                <w:rFonts w:asciiTheme="majorBidi" w:hAnsiTheme="majorBidi" w:cstheme="majorBidi"/>
              </w:rPr>
            </w:pPr>
            <w:r w:rsidRPr="00A81323">
              <w:rPr>
                <w:rFonts w:asciiTheme="majorBidi" w:hAnsiTheme="majorBidi" w:cstheme="majorBidi"/>
                <w:position w:val="-10"/>
                <w:lang w:bidi="fa-IR"/>
              </w:rPr>
              <w:object w:dxaOrig="1080" w:dyaOrig="320">
                <v:shape id="_x0000_i1202" type="#_x0000_t75" style="width:53.65pt;height:16.3pt" o:ole="">
                  <v:imagedata r:id="rId344" o:title=""/>
                </v:shape>
                <o:OLEObject Type="Embed" ProgID="Equation.3" ShapeID="_x0000_i1202" DrawAspect="Content" ObjectID="_1645280710" r:id="rId345"/>
              </w:objec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03" type="#_x0000_t75" style="width:22.4pt;height:15.6pt" o:ole="">
                  <v:imagedata r:id="rId336" o:title=""/>
                </v:shape>
                <o:OLEObject Type="Embed" ProgID="Equation.3" ShapeID="_x0000_i1203" DrawAspect="Content" ObjectID="_1645280711" r:id="rId346"/>
              </w:objec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20" w:dyaOrig="320">
                <v:shape id="_x0000_i1204" type="#_x0000_t75" style="width:19.7pt;height:16.3pt" o:ole="">
                  <v:imagedata r:id="rId270" o:title=""/>
                </v:shape>
                <o:OLEObject Type="Embed" ProgID="Equation.3" ShapeID="_x0000_i1204" DrawAspect="Content" ObjectID="_1645280712" r:id="rId347"/>
              </w:objec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tabs>
                <w:tab w:val="center" w:pos="768"/>
              </w:tabs>
              <w:spacing w:line="360" w:lineRule="auto"/>
              <w:jc w:val="center"/>
              <w:rPr>
                <w:rFonts w:asciiTheme="majorBidi" w:hAnsiTheme="majorBidi" w:cstheme="majorBidi"/>
              </w:rPr>
            </w:pPr>
            <w:r w:rsidRPr="00A81323">
              <w:rPr>
                <w:rFonts w:asciiTheme="majorBidi" w:hAnsiTheme="majorBidi" w:cstheme="majorBidi"/>
                <w:position w:val="-12"/>
                <w:lang w:bidi="fa-IR"/>
              </w:rPr>
              <w:object w:dxaOrig="540" w:dyaOrig="340">
                <v:shape id="_x0000_i1205" type="#_x0000_t75" style="width:28.55pt;height:18.35pt" o:ole="">
                  <v:imagedata r:id="rId339" o:title=""/>
                </v:shape>
                <o:OLEObject Type="Embed" ProgID="Equation.3" ShapeID="_x0000_i1205" DrawAspect="Content" ObjectID="_1645280713" r:id="rId348"/>
              </w:objec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rPr>
              <w:t xml:space="preserve">      pH=5</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3.15×10</w:t>
            </w:r>
            <w:r w:rsidRPr="00A81323">
              <w:rPr>
                <w:rFonts w:asciiTheme="majorBidi" w:hAnsiTheme="majorBidi" w:cstheme="majorBidi"/>
                <w:vertAlign w:val="superscript"/>
              </w:rPr>
              <w:t>−2</w: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0.11</w: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0.25–0.38</w: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0.38</w: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contextualSpacing/>
              <w:jc w:val="center"/>
              <w:rPr>
                <w:rFonts w:asciiTheme="majorBidi" w:hAnsiTheme="majorBidi" w:cstheme="majorBidi"/>
              </w:rPr>
            </w:pPr>
          </w:p>
          <w:p w:rsidR="00785A4C" w:rsidRPr="00A81323" w:rsidRDefault="00785A4C" w:rsidP="003101EC">
            <w:pPr>
              <w:spacing w:line="360" w:lineRule="auto"/>
              <w:contextualSpacing/>
              <w:jc w:val="center"/>
              <w:rPr>
                <w:rFonts w:asciiTheme="majorBidi" w:hAnsiTheme="majorBidi" w:cstheme="majorBidi"/>
              </w:rPr>
            </w:pPr>
            <w:r w:rsidRPr="00A81323">
              <w:rPr>
                <w:rFonts w:asciiTheme="majorBidi" w:hAnsiTheme="majorBidi" w:cstheme="majorBidi"/>
              </w:rPr>
              <w:t>0.45</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contextualSpacing/>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contextualSpacing/>
              <w:rPr>
                <w:rFonts w:asciiTheme="majorBidi" w:hAnsiTheme="majorBidi" w:cstheme="majorBidi"/>
              </w:rPr>
            </w:pPr>
            <w:r w:rsidRPr="00A81323">
              <w:rPr>
                <w:rFonts w:asciiTheme="majorBidi" w:hAnsiTheme="majorBidi" w:cstheme="majorBidi"/>
              </w:rPr>
              <w:t>637.0</w:t>
            </w:r>
          </w:p>
        </w:tc>
      </w:tr>
      <w:tr w:rsidR="00785A4C" w:rsidRPr="00A81323" w:rsidTr="003101EC">
        <w:tc>
          <w:tcPr>
            <w:tcW w:w="138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Solvent</w:t>
            </w:r>
          </w:p>
        </w:tc>
        <w:tc>
          <w:tcPr>
            <w:tcW w:w="70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i/>
                <w:iCs/>
              </w:rPr>
            </w:pPr>
            <w:r w:rsidRPr="00A81323">
              <w:rPr>
                <w:rFonts w:asciiTheme="majorBidi" w:hAnsiTheme="majorBidi" w:cstheme="majorBidi"/>
                <w:i/>
                <w:iCs/>
              </w:rPr>
              <w:t>T</w: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rPr>
                <w:rFonts w:asciiTheme="majorBidi" w:hAnsiTheme="majorBidi" w:cstheme="majorBidi"/>
              </w:rPr>
            </w:pPr>
            <w:r w:rsidRPr="00A81323">
              <w:rPr>
                <w:rFonts w:asciiTheme="majorBidi" w:hAnsiTheme="majorBidi" w:cstheme="majorBidi"/>
                <w:position w:val="-10"/>
              </w:rPr>
              <w:t xml:space="preserve">      </w:t>
            </w:r>
            <w:r w:rsidRPr="00A81323">
              <w:rPr>
                <w:rFonts w:asciiTheme="majorBidi" w:hAnsiTheme="majorBidi" w:cstheme="majorBidi"/>
                <w:position w:val="-10"/>
              </w:rPr>
              <w:object w:dxaOrig="480" w:dyaOrig="340">
                <v:shape id="_x0000_i1206" type="#_x0000_t75" style="width:23.75pt;height:16.3pt" o:ole="">
                  <v:imagedata r:id="rId303" o:title=""/>
                </v:shape>
                <o:OLEObject Type="Embed" ProgID="Equation.3" ShapeID="_x0000_i1206" DrawAspect="Content" ObjectID="_1645280714" r:id="rId349"/>
              </w:object>
            </w:r>
          </w:p>
        </w:tc>
        <w:tc>
          <w:tcPr>
            <w:tcW w:w="1559"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position w:val="-14"/>
                <w:lang w:bidi="fa-IR"/>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6"/>
                <w:lang w:bidi="fa-IR"/>
              </w:rPr>
              <w:t xml:space="preserve">  </w:t>
            </w:r>
            <w:r w:rsidR="000660B5" w:rsidRPr="00A81323">
              <w:rPr>
                <w:rFonts w:asciiTheme="majorBidi" w:hAnsiTheme="majorBidi" w:cstheme="majorBidi"/>
                <w:position w:val="-10"/>
                <w:lang w:bidi="fa-IR"/>
              </w:rPr>
              <w:object w:dxaOrig="1060" w:dyaOrig="320">
                <v:shape id="_x0000_i1207" type="#_x0000_t75" style="width:52.3pt;height:16.3pt" o:ole="">
                  <v:imagedata r:id="rId350" o:title=""/>
                </v:shape>
                <o:OLEObject Type="Embed" ProgID="Equation.3" ShapeID="_x0000_i1207" DrawAspect="Content" ObjectID="_1645280715" r:id="rId351"/>
              </w:object>
            </w:r>
          </w:p>
        </w:tc>
        <w:tc>
          <w:tcPr>
            <w:tcW w:w="1331"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08" type="#_x0000_t75" style="width:22.4pt;height:15.6pt" o:ole="">
                  <v:imagedata r:id="rId342" o:title=""/>
                </v:shape>
                <o:OLEObject Type="Embed" ProgID="Equation.3" ShapeID="_x0000_i1208" DrawAspect="Content" ObjectID="_1645280716" r:id="rId352"/>
              </w:object>
            </w:r>
          </w:p>
        </w:tc>
        <w:tc>
          <w:tcPr>
            <w:tcW w:w="9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60" w:dyaOrig="320">
                <v:shape id="_x0000_i1209" type="#_x0000_t75" style="width:22.4pt;height:15.6pt" o:ole="">
                  <v:imagedata r:id="rId336" o:title=""/>
                </v:shape>
                <o:OLEObject Type="Embed" ProgID="Equation.3" ShapeID="_x0000_i1209" DrawAspect="Content" ObjectID="_1645280717" r:id="rId353"/>
              </w:object>
            </w:r>
          </w:p>
        </w:tc>
        <w:tc>
          <w:tcPr>
            <w:tcW w:w="1005"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position w:val="-10"/>
              </w:rPr>
              <w:object w:dxaOrig="420" w:dyaOrig="320">
                <v:shape id="_x0000_i1210" type="#_x0000_t75" style="width:19.7pt;height:16.3pt" o:ole="">
                  <v:imagedata r:id="rId270" o:title=""/>
                </v:shape>
                <o:OLEObject Type="Embed" ProgID="Equation.3" ShapeID="_x0000_i1210" DrawAspect="Content" ObjectID="_1645280718" r:id="rId354"/>
              </w:object>
            </w:r>
          </w:p>
        </w:tc>
        <w:tc>
          <w:tcPr>
            <w:tcW w:w="1134"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785A4C" w:rsidRPr="00A81323" w:rsidRDefault="00785A4C" w:rsidP="003101EC">
            <w:pPr>
              <w:tabs>
                <w:tab w:val="center" w:pos="768"/>
              </w:tabs>
              <w:spacing w:line="360" w:lineRule="auto"/>
              <w:jc w:val="center"/>
              <w:rPr>
                <w:rFonts w:asciiTheme="majorBidi" w:hAnsiTheme="majorBidi" w:cstheme="majorBidi"/>
              </w:rPr>
            </w:pPr>
            <w:r w:rsidRPr="00A81323">
              <w:rPr>
                <w:rFonts w:asciiTheme="majorBidi" w:hAnsiTheme="majorBidi" w:cstheme="majorBidi"/>
                <w:position w:val="-12"/>
                <w:lang w:bidi="fa-IR"/>
              </w:rPr>
              <w:object w:dxaOrig="540" w:dyaOrig="340">
                <v:shape id="_x0000_i1211" type="#_x0000_t75" style="width:28.55pt;height:18.35pt" o:ole="">
                  <v:imagedata r:id="rId339" o:title=""/>
                </v:shape>
                <o:OLEObject Type="Embed" ProgID="Equation.3" ShapeID="_x0000_i1211" DrawAspect="Content" ObjectID="_1645280719" r:id="rId355"/>
              </w:object>
            </w:r>
          </w:p>
        </w:tc>
      </w:tr>
      <w:tr w:rsidR="00785A4C" w:rsidRPr="00A81323" w:rsidTr="003101EC">
        <w:tc>
          <w:tcPr>
            <w:tcW w:w="138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pH=10</w:t>
            </w:r>
          </w:p>
        </w:tc>
        <w:tc>
          <w:tcPr>
            <w:tcW w:w="709"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3.74×10</w:t>
            </w:r>
            <w:r w:rsidRPr="00A81323">
              <w:rPr>
                <w:rFonts w:asciiTheme="majorBidi" w:hAnsiTheme="majorBidi" w:cstheme="majorBidi"/>
                <w:vertAlign w:val="superscript"/>
              </w:rPr>
              <w:t>−3</w:t>
            </w:r>
          </w:p>
        </w:tc>
        <w:tc>
          <w:tcPr>
            <w:tcW w:w="1559"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04192">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3.2×10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992"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60" w:lineRule="auto"/>
              <w:jc w:val="center"/>
              <w:rPr>
                <w:rFonts w:asciiTheme="majorBidi" w:hAnsiTheme="majorBidi" w:cstheme="majorBidi"/>
              </w:rPr>
            </w:pPr>
          </w:p>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jc w:val="center"/>
              <w:rPr>
                <w:rFonts w:asciiTheme="majorBidi" w:hAnsiTheme="majorBidi" w:cstheme="majorBidi"/>
              </w:rPr>
            </w:pPr>
          </w:p>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6.5×10</w:t>
            </w:r>
            <w:r w:rsidRPr="00A81323">
              <w:rPr>
                <w:rFonts w:asciiTheme="majorBidi" w:hAnsiTheme="majorBidi" w:cstheme="majorBidi"/>
                <w:vertAlign w:val="superscript"/>
              </w:rPr>
              <w:t>−2</w:t>
            </w:r>
          </w:p>
        </w:tc>
        <w:tc>
          <w:tcPr>
            <w:tcW w:w="1134" w:type="dxa"/>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60" w:lineRule="auto"/>
              <w:rPr>
                <w:rFonts w:asciiTheme="majorBidi" w:hAnsiTheme="majorBidi" w:cstheme="majorBidi"/>
              </w:rPr>
            </w:pPr>
            <w:r w:rsidRPr="00A81323">
              <w:rPr>
                <w:rFonts w:asciiTheme="majorBidi" w:hAnsiTheme="majorBidi" w:cstheme="majorBidi"/>
              </w:rPr>
              <w:t xml:space="preserve">  </w:t>
            </w:r>
          </w:p>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112.5</w:t>
            </w:r>
          </w:p>
        </w:tc>
      </w:tr>
      <w:tr w:rsidR="00785A4C" w:rsidRPr="00A81323"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6.19×10</w:t>
            </w:r>
            <w:r w:rsidRPr="00A81323">
              <w:rPr>
                <w:rFonts w:asciiTheme="majorBidi" w:hAnsiTheme="majorBidi" w:cstheme="majorBidi"/>
                <w:vertAlign w:val="superscript"/>
              </w:rPr>
              <w:t>−3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04192">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2.5×10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4.7×10</w:t>
            </w:r>
            <w:r w:rsidRPr="00A81323">
              <w:rPr>
                <w:rFonts w:asciiTheme="majorBidi" w:hAnsiTheme="majorBidi" w:cstheme="majorBidi"/>
                <w:vertAlign w:val="superscript"/>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rPr>
                <w:rFonts w:asciiTheme="majorBidi" w:hAnsiTheme="majorBidi" w:cstheme="majorBidi"/>
              </w:rPr>
            </w:pPr>
            <w:r w:rsidRPr="00A81323">
              <w:rPr>
                <w:rFonts w:asciiTheme="majorBidi" w:hAnsiTheme="majorBidi" w:cstheme="majorBidi"/>
              </w:rPr>
              <w:t xml:space="preserve">   114.0</w:t>
            </w:r>
          </w:p>
        </w:tc>
      </w:tr>
      <w:tr w:rsidR="00785A4C" w:rsidRPr="00A81323"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 xml:space="preserve"> pH=14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318</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04192">
            <w:pPr>
              <w:spacing w:line="360" w:lineRule="auto"/>
              <w:jc w:val="center"/>
              <w:rPr>
                <w:rFonts w:asciiTheme="majorBidi" w:hAnsiTheme="majorBidi" w:cstheme="majorBidi"/>
              </w:rPr>
            </w:pPr>
            <w:r w:rsidRPr="00A81323">
              <w:rPr>
                <w:rFonts w:asciiTheme="majorBidi" w:hAnsiTheme="majorBidi" w:cstheme="majorBidi"/>
              </w:rPr>
              <w:t>1.32×10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1559"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331"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autoSpaceDE w:val="0"/>
              <w:autoSpaceDN w:val="0"/>
              <w:adjustRightInd w:val="0"/>
              <w:spacing w:line="360" w:lineRule="auto"/>
              <w:jc w:val="center"/>
              <w:rPr>
                <w:rFonts w:asciiTheme="majorBidi" w:hAnsiTheme="majorBidi" w:cstheme="majorBidi"/>
              </w:rPr>
            </w:pPr>
            <w:r w:rsidRPr="00A81323">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w:t>
            </w:r>
          </w:p>
        </w:tc>
        <w:tc>
          <w:tcPr>
            <w:tcW w:w="1005"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04192">
            <w:pPr>
              <w:spacing w:line="360" w:lineRule="auto"/>
              <w:jc w:val="center"/>
              <w:rPr>
                <w:rFonts w:asciiTheme="majorBidi" w:hAnsiTheme="majorBidi" w:cstheme="majorBidi"/>
              </w:rPr>
            </w:pPr>
            <w:r w:rsidRPr="00A81323">
              <w:rPr>
                <w:rFonts w:asciiTheme="majorBidi" w:hAnsiTheme="majorBidi" w:cstheme="majorBidi"/>
              </w:rPr>
              <w:t>3.4×10</w:t>
            </w:r>
            <w:r w:rsidR="00304192" w:rsidRPr="00A81323">
              <w:rPr>
                <w:rFonts w:asciiTheme="majorBidi" w:hAnsiTheme="majorBidi" w:cstheme="majorBidi"/>
                <w:vertAlign w:val="superscript"/>
              </w:rPr>
              <w:t>–</w:t>
            </w:r>
            <w:r w:rsidRPr="00A81323">
              <w:rPr>
                <w:rFonts w:asciiTheme="majorBidi" w:hAnsiTheme="majorBidi" w:cstheme="majorBidi"/>
                <w:vertAlign w:val="superscript"/>
              </w:rPr>
              <w:t>2</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85A4C" w:rsidRPr="00A81323" w:rsidRDefault="00785A4C" w:rsidP="003101EC">
            <w:pPr>
              <w:spacing w:line="360" w:lineRule="auto"/>
              <w:jc w:val="center"/>
              <w:rPr>
                <w:rFonts w:asciiTheme="majorBidi" w:hAnsiTheme="majorBidi" w:cstheme="majorBidi"/>
              </w:rPr>
            </w:pPr>
            <w:r w:rsidRPr="00A81323">
              <w:rPr>
                <w:rFonts w:asciiTheme="majorBidi" w:hAnsiTheme="majorBidi" w:cstheme="majorBidi"/>
              </w:rPr>
              <w:t>63.7</w:t>
            </w:r>
          </w:p>
        </w:tc>
      </w:tr>
    </w:tbl>
    <w:p w:rsidR="00785A4C" w:rsidRPr="00A81323" w:rsidRDefault="00785A4C" w:rsidP="003D0129">
      <w:pPr>
        <w:spacing w:line="360" w:lineRule="auto"/>
        <w:jc w:val="both"/>
        <w:rPr>
          <w:rFonts w:asciiTheme="majorBidi" w:hAnsiTheme="majorBidi" w:cstheme="majorBidi"/>
        </w:rPr>
      </w:pPr>
      <w:r w:rsidRPr="00A81323">
        <w:rPr>
          <w:rFonts w:asciiTheme="majorBidi" w:hAnsiTheme="majorBidi" w:cstheme="majorBidi"/>
          <w:position w:val="-10"/>
        </w:rPr>
        <w:object w:dxaOrig="480" w:dyaOrig="340">
          <v:shape id="_x0000_i1212" type="#_x0000_t75" style="width:23.75pt;height:16.3pt" o:ole="">
            <v:imagedata r:id="rId303" o:title=""/>
          </v:shape>
          <o:OLEObject Type="Embed" ProgID="Equation.3" ShapeID="_x0000_i1212" DrawAspect="Content" ObjectID="_1645280720" r:id="rId356"/>
        </w:object>
      </w:r>
      <w:r w:rsidRPr="00A81323">
        <w:rPr>
          <w:rFonts w:asciiTheme="majorBidi" w:hAnsiTheme="majorBidi" w:cstheme="majorBidi"/>
        </w:rPr>
        <w:t xml:space="preserve">, </w:t>
      </w:r>
      <w:r w:rsidRPr="00A81323">
        <w:rPr>
          <w:rFonts w:asciiTheme="majorBidi" w:hAnsiTheme="majorBidi" w:cstheme="majorBidi"/>
          <w:position w:val="-10"/>
        </w:rPr>
        <w:object w:dxaOrig="460" w:dyaOrig="320">
          <v:shape id="_x0000_i1213" type="#_x0000_t75" style="width:22.4pt;height:15.6pt" o:ole="">
            <v:imagedata r:id="rId342" o:title=""/>
          </v:shape>
          <o:OLEObject Type="Embed" ProgID="Equation.3" ShapeID="_x0000_i1213" DrawAspect="Content" ObjectID="_1645280721" r:id="rId357"/>
        </w:object>
      </w:r>
      <w:r w:rsidRPr="00A81323">
        <w:rPr>
          <w:rFonts w:asciiTheme="majorBidi" w:hAnsiTheme="majorBidi" w:cstheme="majorBidi"/>
        </w:rPr>
        <w:t xml:space="preserve">, </w:t>
      </w:r>
      <w:r w:rsidRPr="00A81323">
        <w:rPr>
          <w:rFonts w:asciiTheme="majorBidi" w:hAnsiTheme="majorBidi" w:cstheme="majorBidi"/>
          <w:position w:val="-10"/>
        </w:rPr>
        <w:object w:dxaOrig="460" w:dyaOrig="320">
          <v:shape id="_x0000_i1214" type="#_x0000_t75" style="width:22.4pt;height:15.6pt" o:ole="">
            <v:imagedata r:id="rId336" o:title=""/>
          </v:shape>
          <o:OLEObject Type="Embed" ProgID="Equation.3" ShapeID="_x0000_i1214" DrawAspect="Content" ObjectID="_1645280722" r:id="rId358"/>
        </w:object>
      </w:r>
      <w:r w:rsidRPr="00A81323">
        <w:rPr>
          <w:rFonts w:asciiTheme="majorBidi" w:hAnsiTheme="majorBidi" w:cstheme="majorBidi"/>
        </w:rPr>
        <w:t xml:space="preserve">are the starting concentrations of regions IIA, IIB and IIC respectively and their units </w:t>
      </w:r>
      <w:r w:rsidR="003D0129" w:rsidRPr="00A81323">
        <w:rPr>
          <w:rFonts w:asciiTheme="majorBidi" w:hAnsiTheme="majorBidi" w:cstheme="majorBidi"/>
        </w:rPr>
        <w:t>are</w:t>
      </w:r>
      <w:r w:rsidRPr="00A81323">
        <w:rPr>
          <w:rFonts w:asciiTheme="majorBidi" w:hAnsiTheme="majorBidi" w:cstheme="majorBidi"/>
        </w:rPr>
        <w:t xml:space="preserve"> in mM. </w:t>
      </w:r>
      <w:r w:rsidR="000660B5" w:rsidRPr="00A81323">
        <w:rPr>
          <w:rFonts w:asciiTheme="majorBidi" w:hAnsiTheme="majorBidi" w:cstheme="majorBidi"/>
          <w:position w:val="-10"/>
          <w:lang w:bidi="fa-IR"/>
        </w:rPr>
        <w:object w:dxaOrig="1060" w:dyaOrig="320">
          <v:shape id="_x0000_i1215" type="#_x0000_t75" style="width:52.3pt;height:16.3pt" o:ole="">
            <v:imagedata r:id="rId359" o:title=""/>
          </v:shape>
          <o:OLEObject Type="Embed" ProgID="Equation.3" ShapeID="_x0000_i1215" DrawAspect="Content" ObjectID="_1645280723" r:id="rId360"/>
        </w:object>
      </w:r>
      <w:r w:rsidRPr="00A81323">
        <w:rPr>
          <w:rFonts w:asciiTheme="majorBidi" w:hAnsiTheme="majorBidi" w:cstheme="majorBidi"/>
        </w:rPr>
        <w:t xml:space="preserve"> and </w:t>
      </w:r>
      <w:r w:rsidR="000660B5" w:rsidRPr="00A81323">
        <w:rPr>
          <w:rFonts w:asciiTheme="majorBidi" w:hAnsiTheme="majorBidi" w:cstheme="majorBidi"/>
          <w:position w:val="-10"/>
          <w:lang w:bidi="fa-IR"/>
        </w:rPr>
        <w:object w:dxaOrig="1080" w:dyaOrig="320">
          <v:shape id="_x0000_i1216" type="#_x0000_t75" style="width:54.35pt;height:16.3pt" o:ole="">
            <v:imagedata r:id="rId361" o:title=""/>
          </v:shape>
          <o:OLEObject Type="Embed" ProgID="Equation.3" ShapeID="_x0000_i1216" DrawAspect="Content" ObjectID="_1645280724" r:id="rId362"/>
        </w:object>
      </w:r>
      <w:r w:rsidRPr="00A81323">
        <w:rPr>
          <w:rFonts w:asciiTheme="majorBidi" w:hAnsiTheme="majorBidi" w:cstheme="majorBidi"/>
        </w:rPr>
        <w:t xml:space="preserve"> are the concentration range of leveling off the adsorption isotherm between the first and second and the second and third curves, respectively and their unit is in mM.</w:t>
      </w:r>
    </w:p>
    <w:p w:rsidR="000101B7" w:rsidRPr="00A81323" w:rsidRDefault="000101B7" w:rsidP="00BF432F">
      <w:pPr>
        <w:pStyle w:val="NoSpacing"/>
        <w:spacing w:line="480" w:lineRule="auto"/>
        <w:jc w:val="both"/>
        <w:rPr>
          <w:rFonts w:asciiTheme="majorBidi" w:hAnsiTheme="majorBidi" w:cstheme="majorBidi"/>
          <w:sz w:val="24"/>
          <w:szCs w:val="24"/>
        </w:rPr>
      </w:pPr>
    </w:p>
    <w:p w:rsidR="00785A4C" w:rsidRPr="00A81323" w:rsidRDefault="00B16946" w:rsidP="00B16946">
      <w:pPr>
        <w:pStyle w:val="NoSpacing"/>
        <w:spacing w:line="480" w:lineRule="auto"/>
        <w:rPr>
          <w:rFonts w:asciiTheme="majorBidi" w:hAnsiTheme="majorBidi" w:cstheme="majorBidi"/>
          <w:sz w:val="24"/>
          <w:szCs w:val="24"/>
        </w:rPr>
      </w:pPr>
      <w:r w:rsidRPr="00A81323">
        <w:rPr>
          <w:rFonts w:asciiTheme="majorBidi" w:hAnsiTheme="majorBidi" w:cstheme="majorBidi"/>
          <w:sz w:val="24"/>
          <w:szCs w:val="24"/>
        </w:rPr>
        <w:lastRenderedPageBreak/>
        <w:t xml:space="preserve">            </w:t>
      </w:r>
      <w:r w:rsidR="00C3683D" w:rsidRPr="00A81323">
        <w:rPr>
          <w:rFonts w:asciiTheme="majorBidi" w:hAnsiTheme="majorBidi" w:cstheme="majorBidi"/>
          <w:sz w:val="24"/>
          <w:szCs w:val="24"/>
        </w:rPr>
        <w:t xml:space="preserve">      </w:t>
      </w:r>
      <w:r w:rsidRPr="00A81323">
        <w:rPr>
          <w:rFonts w:asciiTheme="majorBidi" w:hAnsiTheme="majorBidi" w:cstheme="majorBidi"/>
          <w:sz w:val="24"/>
          <w:szCs w:val="24"/>
        </w:rPr>
        <w:t xml:space="preserve">    </w:t>
      </w:r>
      <w:r w:rsidR="00C3683D" w:rsidRPr="00A81323">
        <w:rPr>
          <w:rFonts w:asciiTheme="majorBidi" w:hAnsiTheme="majorBidi" w:cstheme="majorBidi"/>
          <w:noProof/>
          <w:sz w:val="24"/>
          <w:szCs w:val="24"/>
        </w:rPr>
        <w:drawing>
          <wp:inline distT="0" distB="0" distL="0" distR="0">
            <wp:extent cx="4071600" cy="2399020"/>
            <wp:effectExtent l="19050" t="0" r="5100" b="0"/>
            <wp:docPr id="17" name="Picture 439" descr="D:\Dargahi PHD Thesis\Ad. Alizarin on GO-PAMAM\Alizarin- Last corrections\ESPR\10-26-2019 11-47-51 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Dargahi PHD Thesis\Ad. Alizarin on GO-PAMAM\Alizarin- Last corrections\ESPR\10-26-2019 11-47-51 AM.tif"/>
                    <pic:cNvPicPr>
                      <a:picLocks noChangeAspect="1" noChangeArrowheads="1"/>
                    </pic:cNvPicPr>
                  </pic:nvPicPr>
                  <pic:blipFill>
                    <a:blip r:embed="rId363"/>
                    <a:srcRect/>
                    <a:stretch>
                      <a:fillRect/>
                    </a:stretch>
                  </pic:blipFill>
                  <pic:spPr bwMode="auto">
                    <a:xfrm>
                      <a:off x="0" y="0"/>
                      <a:ext cx="4071600" cy="2399020"/>
                    </a:xfrm>
                    <a:prstGeom prst="rect">
                      <a:avLst/>
                    </a:prstGeom>
                    <a:noFill/>
                    <a:ln w="9525">
                      <a:noFill/>
                      <a:miter lim="800000"/>
                      <a:headEnd/>
                      <a:tailEnd/>
                    </a:ln>
                  </pic:spPr>
                </pic:pic>
              </a:graphicData>
            </a:graphic>
          </wp:inline>
        </w:drawing>
      </w:r>
    </w:p>
    <w:p w:rsidR="00B03B97" w:rsidRPr="00A81323" w:rsidRDefault="004D74C2" w:rsidP="004D74C2">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drawing>
          <wp:inline distT="0" distB="0" distL="0" distR="0">
            <wp:extent cx="3917486" cy="2397600"/>
            <wp:effectExtent l="19050" t="0" r="6814" b="0"/>
            <wp:docPr id="448" name="Picture 448" descr="C:\Users\user\Downloads\10-27-2019 12-59-55 P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user\Downloads\10-27-2019 12-59-55 PM.tif"/>
                    <pic:cNvPicPr>
                      <a:picLocks noChangeAspect="1" noChangeArrowheads="1"/>
                    </pic:cNvPicPr>
                  </pic:nvPicPr>
                  <pic:blipFill>
                    <a:blip r:embed="rId364"/>
                    <a:srcRect/>
                    <a:stretch>
                      <a:fillRect/>
                    </a:stretch>
                  </pic:blipFill>
                  <pic:spPr bwMode="auto">
                    <a:xfrm>
                      <a:off x="0" y="0"/>
                      <a:ext cx="3917486" cy="2397600"/>
                    </a:xfrm>
                    <a:prstGeom prst="rect">
                      <a:avLst/>
                    </a:prstGeom>
                    <a:noFill/>
                    <a:ln w="9525">
                      <a:noFill/>
                      <a:miter lim="800000"/>
                      <a:headEnd/>
                      <a:tailEnd/>
                    </a:ln>
                  </pic:spPr>
                </pic:pic>
              </a:graphicData>
            </a:graphic>
          </wp:inline>
        </w:drawing>
      </w:r>
    </w:p>
    <w:p w:rsidR="002336B6" w:rsidRPr="00A81323" w:rsidRDefault="00FE47BD" w:rsidP="002336B6">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w:t>
      </w:r>
      <w:r w:rsidR="002336B6" w:rsidRPr="00A81323">
        <w:rPr>
          <w:rFonts w:asciiTheme="majorBidi" w:hAnsiTheme="majorBidi" w:cstheme="majorBidi"/>
          <w:b/>
          <w:bCs/>
          <w:sz w:val="24"/>
          <w:szCs w:val="24"/>
        </w:rPr>
        <w:t xml:space="preserve"> 7</w:t>
      </w:r>
      <w:r w:rsidRPr="00A81323">
        <w:rPr>
          <w:rFonts w:asciiTheme="majorBidi" w:hAnsiTheme="majorBidi" w:cstheme="majorBidi"/>
          <w:b/>
          <w:bCs/>
          <w:sz w:val="24"/>
          <w:szCs w:val="24"/>
        </w:rPr>
        <w:t>.</w:t>
      </w:r>
      <w:r w:rsidR="002336B6" w:rsidRPr="00A81323">
        <w:rPr>
          <w:rFonts w:asciiTheme="majorBidi" w:hAnsiTheme="majorBidi" w:cstheme="majorBidi"/>
          <w:sz w:val="24"/>
          <w:szCs w:val="24"/>
        </w:rPr>
        <w:t xml:space="preserve"> Adsorption isotherms of ARS on GO/PAMAM at 100 rpm and (a) at </w:t>
      </w:r>
      <w:r w:rsidR="001D646C" w:rsidRPr="00A81323">
        <w:rPr>
          <w:rFonts w:asciiTheme="majorBidi" w:hAnsiTheme="majorBidi" w:cstheme="majorBidi"/>
          <w:sz w:val="24"/>
          <w:szCs w:val="24"/>
        </w:rPr>
        <w:t>♦</w:t>
      </w:r>
      <w:r w:rsidR="002336B6" w:rsidRPr="00A81323">
        <w:rPr>
          <w:rFonts w:asciiTheme="majorBidi" w:hAnsiTheme="majorBidi" w:cstheme="majorBidi"/>
          <w:sz w:val="24"/>
          <w:szCs w:val="24"/>
        </w:rPr>
        <w:t xml:space="preserve"> pH=0, - pH=0.3, ∆ pH=1, – pH=3 and □ pH=5 at 318 K and pH=2 at × 308, ○ 318 and + 328 K and (b) at □ pH=1</w:t>
      </w:r>
      <w:r w:rsidR="005C4E1D" w:rsidRPr="00A81323">
        <w:rPr>
          <w:rFonts w:asciiTheme="majorBidi" w:hAnsiTheme="majorBidi" w:cstheme="majorBidi"/>
          <w:sz w:val="24"/>
          <w:szCs w:val="24"/>
        </w:rPr>
        <w:t>0, ▲ pH=13 and + pH=14 at 318 K</w:t>
      </w:r>
      <w:r w:rsidR="006502D4" w:rsidRPr="00A81323">
        <w:rPr>
          <w:rFonts w:asciiTheme="majorBidi" w:hAnsiTheme="majorBidi" w:cstheme="majorBidi"/>
          <w:sz w:val="24"/>
          <w:szCs w:val="24"/>
        </w:rPr>
        <w:t>.</w:t>
      </w:r>
    </w:p>
    <w:p w:rsidR="002336B6" w:rsidRPr="00A81323" w:rsidRDefault="002336B6" w:rsidP="00BF432F">
      <w:pPr>
        <w:pStyle w:val="NoSpacing"/>
        <w:spacing w:line="480" w:lineRule="auto"/>
        <w:jc w:val="both"/>
        <w:rPr>
          <w:rFonts w:asciiTheme="majorBidi" w:hAnsiTheme="majorBidi" w:cstheme="majorBidi"/>
          <w:sz w:val="24"/>
          <w:szCs w:val="24"/>
        </w:rPr>
      </w:pPr>
    </w:p>
    <w:p w:rsidR="001A1A33" w:rsidRPr="00A81323" w:rsidRDefault="00925330" w:rsidP="00AB74E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Then,</w:t>
      </w:r>
      <w:r w:rsidR="0061567E" w:rsidRPr="00A81323">
        <w:rPr>
          <w:rFonts w:asciiTheme="majorBidi" w:hAnsiTheme="majorBidi" w:cstheme="majorBidi"/>
          <w:sz w:val="24"/>
          <w:szCs w:val="24"/>
        </w:rPr>
        <w:t xml:space="preserve"> the</w:t>
      </w:r>
      <w:r w:rsidRPr="00A81323">
        <w:rPr>
          <w:rFonts w:asciiTheme="majorBidi" w:hAnsiTheme="majorBidi" w:cstheme="majorBidi"/>
          <w:sz w:val="24"/>
          <w:szCs w:val="24"/>
        </w:rPr>
        <w:t xml:space="preserve"> adsorption of ARS molecules on the surface of GO/PAMAM was studied in </w:t>
      </w:r>
      <w:r w:rsidR="000B4A64" w:rsidRPr="00A81323">
        <w:rPr>
          <w:rFonts w:asciiTheme="majorBidi" w:hAnsiTheme="majorBidi" w:cstheme="majorBidi"/>
          <w:sz w:val="24"/>
          <w:szCs w:val="24"/>
        </w:rPr>
        <w:t xml:space="preserve">a </w:t>
      </w:r>
      <w:r w:rsidRPr="00A81323">
        <w:rPr>
          <w:rFonts w:asciiTheme="majorBidi" w:hAnsiTheme="majorBidi" w:cstheme="majorBidi"/>
          <w:sz w:val="24"/>
          <w:szCs w:val="24"/>
        </w:rPr>
        <w:t xml:space="preserve">neutral water solution. The pH of these series of ARS solutions was about 5. There were both </w:t>
      </w:r>
      <w:r w:rsidRPr="00A81323">
        <w:rPr>
          <w:rFonts w:asciiTheme="majorBidi" w:hAnsiTheme="majorBidi" w:cstheme="majorBidi"/>
          <w:position w:val="-6"/>
          <w:sz w:val="24"/>
          <w:szCs w:val="24"/>
        </w:rPr>
        <w:object w:dxaOrig="620" w:dyaOrig="320">
          <v:shape id="_x0000_i1217" type="#_x0000_t75" style="width:27.15pt;height:14.25pt" o:ole="">
            <v:imagedata r:id="rId365" o:title=""/>
          </v:shape>
          <o:OLEObject Type="Embed" ProgID="Equation.3" ShapeID="_x0000_i1217" DrawAspect="Content" ObjectID="_1645280725" r:id="rId366"/>
        </w:object>
      </w:r>
      <w:r w:rsidRPr="00A81323">
        <w:rPr>
          <w:rFonts w:asciiTheme="majorBidi" w:hAnsiTheme="majorBidi" w:cstheme="majorBidi"/>
          <w:sz w:val="24"/>
          <w:szCs w:val="24"/>
        </w:rPr>
        <w:t xml:space="preserve"> and </w:t>
      </w:r>
      <w:r w:rsidRPr="00A81323">
        <w:rPr>
          <w:rFonts w:asciiTheme="majorBidi" w:hAnsiTheme="majorBidi" w:cstheme="majorBidi"/>
          <w:position w:val="-6"/>
          <w:sz w:val="24"/>
          <w:szCs w:val="24"/>
        </w:rPr>
        <w:object w:dxaOrig="700" w:dyaOrig="320">
          <v:shape id="_x0000_i1218" type="#_x0000_t75" style="width:30.55pt;height:14.25pt" o:ole="">
            <v:imagedata r:id="rId367" o:title=""/>
          </v:shape>
          <o:OLEObject Type="Embed" ProgID="Equation.3" ShapeID="_x0000_i1218" DrawAspect="Content" ObjectID="_1645280726" r:id="rId368"/>
        </w:object>
      </w:r>
      <w:r w:rsidRPr="00A81323">
        <w:rPr>
          <w:rFonts w:asciiTheme="majorBidi" w:hAnsiTheme="majorBidi" w:cstheme="majorBidi"/>
          <w:sz w:val="24"/>
          <w:szCs w:val="24"/>
        </w:rPr>
        <w:t xml:space="preserve"> species </w:t>
      </w:r>
      <w:r w:rsidR="000E571C" w:rsidRPr="00A81323">
        <w:rPr>
          <w:rFonts w:asciiTheme="majorBidi" w:hAnsiTheme="majorBidi" w:cstheme="majorBidi"/>
          <w:sz w:val="24"/>
          <w:szCs w:val="24"/>
        </w:rPr>
        <w:t>under this environment in which</w:t>
      </w:r>
      <w:r w:rsidRPr="00A81323">
        <w:rPr>
          <w:rFonts w:asciiTheme="majorBidi" w:hAnsiTheme="majorBidi" w:cstheme="majorBidi"/>
          <w:sz w:val="24"/>
          <w:szCs w:val="24"/>
        </w:rPr>
        <w:t xml:space="preserve"> </w:t>
      </w:r>
      <w:r w:rsidRPr="00A81323">
        <w:rPr>
          <w:rFonts w:asciiTheme="majorBidi" w:hAnsiTheme="majorBidi" w:cstheme="majorBidi"/>
          <w:position w:val="-6"/>
          <w:sz w:val="24"/>
          <w:szCs w:val="24"/>
        </w:rPr>
        <w:object w:dxaOrig="620" w:dyaOrig="320">
          <v:shape id="_x0000_i1219" type="#_x0000_t75" style="width:27.15pt;height:14.25pt" o:ole="">
            <v:imagedata r:id="rId365" o:title=""/>
          </v:shape>
          <o:OLEObject Type="Embed" ProgID="Equation.3" ShapeID="_x0000_i1219" DrawAspect="Content" ObjectID="_1645280727" r:id="rId369"/>
        </w:object>
      </w:r>
      <w:r w:rsidRPr="00A81323">
        <w:rPr>
          <w:rFonts w:asciiTheme="majorBidi" w:hAnsiTheme="majorBidi" w:cstheme="majorBidi"/>
          <w:sz w:val="24"/>
          <w:szCs w:val="24"/>
        </w:rPr>
        <w:t xml:space="preserve"> was </w:t>
      </w:r>
      <w:r w:rsidR="000E571C" w:rsidRPr="00A81323">
        <w:rPr>
          <w:rFonts w:asciiTheme="majorBidi" w:hAnsiTheme="majorBidi" w:cstheme="majorBidi"/>
          <w:sz w:val="24"/>
          <w:szCs w:val="24"/>
        </w:rPr>
        <w:t xml:space="preserve">the predominate species. Under the ph environment, </w:t>
      </w:r>
      <w:r w:rsidR="008B7009" w:rsidRPr="00A81323">
        <w:rPr>
          <w:rFonts w:asciiTheme="majorBidi" w:hAnsiTheme="majorBidi" w:cstheme="majorBidi"/>
          <w:position w:val="-6"/>
          <w:sz w:val="24"/>
          <w:szCs w:val="24"/>
        </w:rPr>
        <w:object w:dxaOrig="360" w:dyaOrig="279">
          <v:shape id="_x0000_i1220" type="#_x0000_t75" style="width:15.6pt;height:13.6pt" o:ole="">
            <v:imagedata r:id="rId370" o:title=""/>
          </v:shape>
          <o:OLEObject Type="Embed" ProgID="Equation.3" ShapeID="_x0000_i1220" DrawAspect="Content" ObjectID="_1645280728" r:id="rId371"/>
        </w:object>
      </w:r>
      <w:r w:rsidR="008B7009" w:rsidRPr="00A81323">
        <w:rPr>
          <w:rFonts w:asciiTheme="majorBidi" w:hAnsiTheme="majorBidi" w:cstheme="majorBidi"/>
          <w:sz w:val="24"/>
          <w:szCs w:val="24"/>
        </w:rPr>
        <w:t xml:space="preserve"> and </w:t>
      </w:r>
      <w:r w:rsidR="008B7009" w:rsidRPr="00A81323">
        <w:rPr>
          <w:rFonts w:asciiTheme="majorBidi" w:hAnsiTheme="majorBidi" w:cstheme="majorBidi"/>
          <w:position w:val="-12"/>
          <w:sz w:val="24"/>
          <w:szCs w:val="24"/>
        </w:rPr>
        <w:object w:dxaOrig="740" w:dyaOrig="380">
          <v:shape id="_x0000_i1221" type="#_x0000_t75" style="width:31.25pt;height:17.65pt" o:ole="">
            <v:imagedata r:id="rId227" o:title=""/>
          </v:shape>
          <o:OLEObject Type="Embed" ProgID="Equation.3" ShapeID="_x0000_i1221" DrawAspect="Content" ObjectID="_1645280729" r:id="rId372"/>
        </w:object>
      </w:r>
      <w:r w:rsidR="008B7009" w:rsidRPr="00A81323">
        <w:rPr>
          <w:rFonts w:asciiTheme="majorBidi" w:hAnsiTheme="majorBidi" w:cstheme="majorBidi"/>
          <w:sz w:val="24"/>
          <w:szCs w:val="24"/>
        </w:rPr>
        <w:t xml:space="preserve"> sites were present on the surface of adsorbent.</w:t>
      </w:r>
      <w:r w:rsidRPr="00A81323">
        <w:rPr>
          <w:rFonts w:asciiTheme="majorBidi" w:hAnsiTheme="majorBidi" w:cstheme="majorBidi"/>
          <w:sz w:val="24"/>
          <w:szCs w:val="24"/>
        </w:rPr>
        <w:t xml:space="preserve"> </w:t>
      </w:r>
      <w:r w:rsidR="00AB74EC" w:rsidRPr="00A81323">
        <w:rPr>
          <w:rFonts w:asciiTheme="majorBidi" w:hAnsiTheme="majorBidi" w:cstheme="majorBidi"/>
          <w:sz w:val="24"/>
          <w:szCs w:val="24"/>
        </w:rPr>
        <w:t>Given</w:t>
      </w:r>
      <w:r w:rsidR="001A1A33" w:rsidRPr="00A81323">
        <w:rPr>
          <w:rFonts w:asciiTheme="majorBidi" w:hAnsiTheme="majorBidi" w:cstheme="majorBidi"/>
          <w:sz w:val="24"/>
          <w:szCs w:val="24"/>
        </w:rPr>
        <w:t xml:space="preserve"> that the </w:t>
      </w:r>
      <w:r w:rsidR="001A1A33" w:rsidRPr="00A81323">
        <w:rPr>
          <w:rFonts w:asciiTheme="majorBidi" w:hAnsiTheme="majorBidi" w:cstheme="majorBidi"/>
          <w:sz w:val="24"/>
          <w:szCs w:val="24"/>
        </w:rPr>
        <w:lastRenderedPageBreak/>
        <w:t xml:space="preserve">polarity of </w:t>
      </w:r>
      <w:r w:rsidR="002924D3" w:rsidRPr="00A81323">
        <w:rPr>
          <w:rFonts w:asciiTheme="majorBidi" w:hAnsiTheme="majorBidi" w:cstheme="majorBidi"/>
          <w:sz w:val="24"/>
          <w:szCs w:val="24"/>
        </w:rPr>
        <w:t>O–H bond is bigger than tha</w:t>
      </w:r>
      <w:r w:rsidR="00754128" w:rsidRPr="00A81323">
        <w:rPr>
          <w:rFonts w:asciiTheme="majorBidi" w:hAnsiTheme="majorBidi" w:cstheme="majorBidi"/>
          <w:sz w:val="24"/>
          <w:szCs w:val="24"/>
        </w:rPr>
        <w:t>t</w:t>
      </w:r>
      <w:r w:rsidR="001A1A33" w:rsidRPr="00A81323">
        <w:rPr>
          <w:rFonts w:asciiTheme="majorBidi" w:hAnsiTheme="majorBidi" w:cstheme="majorBidi"/>
          <w:sz w:val="24"/>
          <w:szCs w:val="24"/>
        </w:rPr>
        <w:t xml:space="preserve"> of </w:t>
      </w:r>
      <w:r w:rsidR="002924D3" w:rsidRPr="00A81323">
        <w:rPr>
          <w:rFonts w:asciiTheme="majorBidi" w:hAnsiTheme="majorBidi" w:cstheme="majorBidi"/>
          <w:sz w:val="24"/>
          <w:szCs w:val="24"/>
        </w:rPr>
        <w:t>N–H</w:t>
      </w:r>
      <w:r w:rsidR="00C64779" w:rsidRPr="00A81323">
        <w:rPr>
          <w:rFonts w:asciiTheme="majorBidi" w:hAnsiTheme="majorBidi" w:cstheme="majorBidi"/>
          <w:sz w:val="24"/>
          <w:szCs w:val="24"/>
        </w:rPr>
        <w:t xml:space="preserve"> b</w:t>
      </w:r>
      <w:r w:rsidR="001A1A33" w:rsidRPr="00A81323">
        <w:rPr>
          <w:rFonts w:asciiTheme="majorBidi" w:hAnsiTheme="majorBidi" w:cstheme="majorBidi"/>
          <w:sz w:val="24"/>
          <w:szCs w:val="24"/>
        </w:rPr>
        <w:t xml:space="preserve">ond, </w:t>
      </w:r>
      <w:r w:rsidR="001A1A33" w:rsidRPr="00A81323">
        <w:rPr>
          <w:rFonts w:asciiTheme="majorBidi" w:hAnsiTheme="majorBidi" w:cstheme="majorBidi"/>
          <w:position w:val="-6"/>
          <w:sz w:val="24"/>
          <w:szCs w:val="24"/>
        </w:rPr>
        <w:object w:dxaOrig="360" w:dyaOrig="279">
          <v:shape id="_x0000_i1222" type="#_x0000_t75" style="width:15.6pt;height:13.6pt" o:ole="">
            <v:imagedata r:id="rId370" o:title=""/>
          </v:shape>
          <o:OLEObject Type="Embed" ProgID="Equation.3" ShapeID="_x0000_i1222" DrawAspect="Content" ObjectID="_1645280730" r:id="rId373"/>
        </w:object>
      </w:r>
      <w:r w:rsidR="001A1A33" w:rsidRPr="00A81323">
        <w:rPr>
          <w:rFonts w:asciiTheme="majorBidi" w:hAnsiTheme="majorBidi" w:cstheme="majorBidi"/>
          <w:sz w:val="24"/>
          <w:szCs w:val="24"/>
        </w:rPr>
        <w:t xml:space="preserve"> sites interact with ARS molecules before </w:t>
      </w:r>
      <w:r w:rsidR="001A1A33" w:rsidRPr="00A81323">
        <w:rPr>
          <w:rFonts w:asciiTheme="majorBidi" w:hAnsiTheme="majorBidi" w:cstheme="majorBidi"/>
          <w:position w:val="-12"/>
          <w:sz w:val="24"/>
          <w:szCs w:val="24"/>
        </w:rPr>
        <w:object w:dxaOrig="740" w:dyaOrig="380">
          <v:shape id="_x0000_i1223" type="#_x0000_t75" style="width:31.25pt;height:17.65pt" o:ole="">
            <v:imagedata r:id="rId227" o:title=""/>
          </v:shape>
          <o:OLEObject Type="Embed" ProgID="Equation.3" ShapeID="_x0000_i1223" DrawAspect="Content" ObjectID="_1645280731" r:id="rId374"/>
        </w:object>
      </w:r>
      <w:r w:rsidR="001A1A33" w:rsidRPr="00A81323">
        <w:rPr>
          <w:rFonts w:asciiTheme="majorBidi" w:hAnsiTheme="majorBidi" w:cstheme="majorBidi"/>
          <w:sz w:val="24"/>
          <w:szCs w:val="24"/>
        </w:rPr>
        <w:t xml:space="preserve"> sites</w:t>
      </w:r>
      <w:r w:rsidR="00935551" w:rsidRPr="00A81323">
        <w:rPr>
          <w:rFonts w:asciiTheme="majorBidi" w:hAnsiTheme="majorBidi" w:cstheme="majorBidi"/>
          <w:sz w:val="24"/>
          <w:szCs w:val="24"/>
        </w:rPr>
        <w:t xml:space="preserve"> at acidic media</w:t>
      </w:r>
      <w:r w:rsidR="001A1A33" w:rsidRPr="00A81323">
        <w:rPr>
          <w:rFonts w:asciiTheme="majorBidi" w:hAnsiTheme="majorBidi" w:cstheme="majorBidi"/>
          <w:sz w:val="24"/>
          <w:szCs w:val="24"/>
        </w:rPr>
        <w:t>.</w:t>
      </w:r>
    </w:p>
    <w:p w:rsidR="00925330" w:rsidRPr="00A81323" w:rsidRDefault="001A1A33" w:rsidP="000660B5">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B</w:t>
      </w:r>
      <w:r w:rsidR="00925330" w:rsidRPr="00A81323">
        <w:rPr>
          <w:rFonts w:asciiTheme="majorBidi" w:hAnsiTheme="majorBidi" w:cstheme="majorBidi"/>
          <w:sz w:val="24"/>
          <w:szCs w:val="24"/>
        </w:rPr>
        <w:t>efore adding a</w:t>
      </w:r>
      <w:r w:rsidR="0093004B" w:rsidRPr="00A81323">
        <w:rPr>
          <w:rFonts w:asciiTheme="majorBidi" w:hAnsiTheme="majorBidi" w:cstheme="majorBidi"/>
          <w:sz w:val="24"/>
          <w:szCs w:val="24"/>
        </w:rPr>
        <w:t>dsorbent to the solutions, the</w:t>
      </w:r>
      <w:r w:rsidR="00925330" w:rsidRPr="00A81323">
        <w:rPr>
          <w:rFonts w:asciiTheme="majorBidi" w:hAnsiTheme="majorBidi" w:cstheme="majorBidi"/>
          <w:sz w:val="24"/>
          <w:szCs w:val="24"/>
        </w:rPr>
        <w:t xml:space="preserve"> color </w:t>
      </w:r>
      <w:r w:rsidR="0093004B" w:rsidRPr="00A81323">
        <w:rPr>
          <w:rFonts w:asciiTheme="majorBidi" w:hAnsiTheme="majorBidi" w:cstheme="majorBidi"/>
          <w:sz w:val="24"/>
          <w:szCs w:val="24"/>
        </w:rPr>
        <w:t>of solutions</w:t>
      </w:r>
      <w:r w:rsidR="00DA6807" w:rsidRPr="00A81323">
        <w:rPr>
          <w:rFonts w:asciiTheme="majorBidi" w:hAnsiTheme="majorBidi" w:cstheme="majorBidi"/>
          <w:sz w:val="24"/>
          <w:szCs w:val="24"/>
        </w:rPr>
        <w:t xml:space="preserve"> </w:t>
      </w:r>
      <w:r w:rsidR="00925330" w:rsidRPr="00A81323">
        <w:rPr>
          <w:rFonts w:asciiTheme="majorBidi" w:hAnsiTheme="majorBidi" w:cstheme="majorBidi"/>
          <w:sz w:val="24"/>
          <w:szCs w:val="24"/>
        </w:rPr>
        <w:t xml:space="preserve">was brown (a mixture of </w:t>
      </w:r>
      <w:r w:rsidR="00925330" w:rsidRPr="00A81323">
        <w:rPr>
          <w:rFonts w:asciiTheme="majorBidi" w:hAnsiTheme="majorBidi" w:cstheme="majorBidi"/>
          <w:position w:val="-6"/>
          <w:sz w:val="24"/>
          <w:szCs w:val="24"/>
        </w:rPr>
        <w:object w:dxaOrig="620" w:dyaOrig="320">
          <v:shape id="_x0000_i1224" type="#_x0000_t75" style="width:27.15pt;height:14.25pt" o:ole="">
            <v:imagedata r:id="rId365" o:title=""/>
          </v:shape>
          <o:OLEObject Type="Embed" ProgID="Equation.3" ShapeID="_x0000_i1224" DrawAspect="Content" ObjectID="_1645280732" r:id="rId375"/>
        </w:object>
      </w:r>
      <w:r w:rsidR="00925330" w:rsidRPr="00A81323">
        <w:rPr>
          <w:rFonts w:asciiTheme="majorBidi" w:hAnsiTheme="majorBidi" w:cstheme="majorBidi"/>
          <w:sz w:val="24"/>
          <w:szCs w:val="24"/>
        </w:rPr>
        <w:t xml:space="preserve"> and </w:t>
      </w:r>
      <w:r w:rsidR="00925330" w:rsidRPr="00A81323">
        <w:rPr>
          <w:rFonts w:asciiTheme="majorBidi" w:hAnsiTheme="majorBidi" w:cstheme="majorBidi"/>
          <w:position w:val="-6"/>
          <w:sz w:val="24"/>
          <w:szCs w:val="24"/>
        </w:rPr>
        <w:object w:dxaOrig="700" w:dyaOrig="320">
          <v:shape id="_x0000_i1225" type="#_x0000_t75" style="width:30.55pt;height:14.25pt" o:ole="">
            <v:imagedata r:id="rId367" o:title=""/>
          </v:shape>
          <o:OLEObject Type="Embed" ProgID="Equation.3" ShapeID="_x0000_i1225" DrawAspect="Content" ObjectID="_1645280733" r:id="rId376"/>
        </w:object>
      </w:r>
      <w:r w:rsidR="00925330" w:rsidRPr="00A81323">
        <w:rPr>
          <w:rFonts w:asciiTheme="majorBidi" w:hAnsiTheme="majorBidi" w:cstheme="majorBidi"/>
          <w:position w:val="-12"/>
          <w:sz w:val="24"/>
          <w:szCs w:val="24"/>
        </w:rPr>
        <w:t xml:space="preserve"> </w:t>
      </w:r>
      <w:r w:rsidR="00925330" w:rsidRPr="00A81323">
        <w:rPr>
          <w:rFonts w:asciiTheme="majorBidi" w:hAnsiTheme="majorBidi" w:cstheme="majorBidi"/>
          <w:sz w:val="24"/>
          <w:szCs w:val="24"/>
        </w:rPr>
        <w:t>molecules)</w:t>
      </w:r>
      <w:r w:rsidR="0093004B" w:rsidRPr="00A81323">
        <w:rPr>
          <w:rFonts w:asciiTheme="majorBidi" w:hAnsiTheme="majorBidi" w:cstheme="majorBidi"/>
          <w:sz w:val="24"/>
          <w:szCs w:val="24"/>
        </w:rPr>
        <w:t>. At the end of the second</w:t>
      </w:r>
      <w:r w:rsidR="00925330" w:rsidRPr="00A81323">
        <w:rPr>
          <w:rFonts w:asciiTheme="majorBidi" w:hAnsiTheme="majorBidi" w:cstheme="majorBidi"/>
          <w:sz w:val="24"/>
          <w:szCs w:val="24"/>
        </w:rPr>
        <w:t xml:space="preserve"> curve and second CRAC, the color of </w:t>
      </w:r>
      <w:r w:rsidR="00A42F44"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solution</w:t>
      </w:r>
      <w:r w:rsidR="00A42F44" w:rsidRPr="00A81323">
        <w:rPr>
          <w:rFonts w:asciiTheme="majorBidi" w:hAnsiTheme="majorBidi" w:cstheme="majorBidi"/>
          <w:sz w:val="24"/>
          <w:szCs w:val="24"/>
        </w:rPr>
        <w:t>s</w:t>
      </w:r>
      <w:r w:rsidR="00925330" w:rsidRPr="00A81323">
        <w:rPr>
          <w:rFonts w:asciiTheme="majorBidi" w:hAnsiTheme="majorBidi" w:cstheme="majorBidi"/>
          <w:sz w:val="24"/>
          <w:szCs w:val="24"/>
        </w:rPr>
        <w:t xml:space="preserve"> in the beginning of the third curve became red</w:t>
      </w:r>
      <w:r w:rsidR="00A42F44" w:rsidRPr="00A81323">
        <w:rPr>
          <w:rFonts w:asciiTheme="majorBidi" w:hAnsiTheme="majorBidi" w:cstheme="majorBidi"/>
          <w:sz w:val="24"/>
          <w:szCs w:val="24"/>
        </w:rPr>
        <w:t>. W</w:t>
      </w:r>
      <w:r w:rsidR="00925330" w:rsidRPr="00A81323">
        <w:rPr>
          <w:rFonts w:asciiTheme="majorBidi" w:hAnsiTheme="majorBidi" w:cstheme="majorBidi"/>
          <w:sz w:val="24"/>
          <w:szCs w:val="24"/>
        </w:rPr>
        <w:t xml:space="preserve">ith an increase in the initial concentration of solution it </w:t>
      </w:r>
      <w:r w:rsidR="002D08F1">
        <w:rPr>
          <w:rFonts w:asciiTheme="majorBidi" w:hAnsiTheme="majorBidi" w:cstheme="majorBidi"/>
          <w:sz w:val="24"/>
          <w:szCs w:val="24"/>
        </w:rPr>
        <w:t>became paler, Figures</w:t>
      </w:r>
      <w:r w:rsidR="000732E6" w:rsidRPr="00A81323">
        <w:rPr>
          <w:rFonts w:asciiTheme="majorBidi" w:hAnsiTheme="majorBidi" w:cstheme="majorBidi"/>
          <w:sz w:val="24"/>
          <w:szCs w:val="24"/>
        </w:rPr>
        <w:t xml:space="preserve"> 8</w:t>
      </w:r>
      <w:r w:rsidR="009C3216" w:rsidRPr="00A81323">
        <w:rPr>
          <w:rFonts w:asciiTheme="majorBidi" w:hAnsiTheme="majorBidi" w:cstheme="majorBidi"/>
          <w:sz w:val="24"/>
          <w:szCs w:val="24"/>
        </w:rPr>
        <w:t>(</w:t>
      </w:r>
      <w:r w:rsidR="000732E6" w:rsidRPr="00A81323">
        <w:rPr>
          <w:rFonts w:asciiTheme="majorBidi" w:hAnsiTheme="majorBidi" w:cstheme="majorBidi"/>
          <w:sz w:val="24"/>
          <w:szCs w:val="24"/>
        </w:rPr>
        <w:t>a</w:t>
      </w:r>
      <w:r w:rsidR="009C3216" w:rsidRPr="00A81323">
        <w:rPr>
          <w:rFonts w:asciiTheme="majorBidi" w:hAnsiTheme="majorBidi" w:cstheme="majorBidi"/>
          <w:sz w:val="24"/>
          <w:szCs w:val="24"/>
        </w:rPr>
        <w:t>)</w:t>
      </w:r>
      <w:r w:rsidR="000732E6" w:rsidRPr="00A81323">
        <w:rPr>
          <w:rFonts w:asciiTheme="majorBidi" w:hAnsiTheme="majorBidi" w:cstheme="majorBidi"/>
          <w:sz w:val="24"/>
          <w:szCs w:val="24"/>
        </w:rPr>
        <w:t xml:space="preserve"> and 8</w:t>
      </w:r>
      <w:r w:rsidR="00936593" w:rsidRPr="00A81323">
        <w:rPr>
          <w:rFonts w:asciiTheme="majorBidi" w:hAnsiTheme="majorBidi" w:cstheme="majorBidi"/>
          <w:sz w:val="24"/>
          <w:szCs w:val="24"/>
        </w:rPr>
        <w:t>(</w:t>
      </w:r>
      <w:r w:rsidR="000732E6" w:rsidRPr="00A81323">
        <w:rPr>
          <w:rFonts w:asciiTheme="majorBidi" w:hAnsiTheme="majorBidi" w:cstheme="majorBidi"/>
          <w:sz w:val="24"/>
          <w:szCs w:val="24"/>
        </w:rPr>
        <w:t>b</w:t>
      </w:r>
      <w:r w:rsidR="00936593" w:rsidRPr="00A81323">
        <w:rPr>
          <w:rFonts w:asciiTheme="majorBidi" w:hAnsiTheme="majorBidi" w:cstheme="majorBidi"/>
          <w:sz w:val="24"/>
          <w:szCs w:val="24"/>
        </w:rPr>
        <w:t>)</w:t>
      </w:r>
      <w:r w:rsidR="00925330" w:rsidRPr="00A81323">
        <w:rPr>
          <w:rFonts w:asciiTheme="majorBidi" w:hAnsiTheme="majorBidi" w:cstheme="majorBidi"/>
          <w:sz w:val="24"/>
          <w:szCs w:val="24"/>
        </w:rPr>
        <w:t xml:space="preserve">. By considering the changes in </w:t>
      </w:r>
      <w:r w:rsidR="002A2834"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color of ARS solutions</w:t>
      </w:r>
      <w:r w:rsidR="000D5831" w:rsidRPr="00A81323">
        <w:rPr>
          <w:rFonts w:asciiTheme="majorBidi" w:hAnsiTheme="majorBidi" w:cstheme="majorBidi"/>
          <w:sz w:val="24"/>
          <w:szCs w:val="24"/>
        </w:rPr>
        <w:t>,</w:t>
      </w:r>
      <w:r w:rsidR="00925330" w:rsidRPr="00A81323">
        <w:rPr>
          <w:rFonts w:asciiTheme="majorBidi" w:hAnsiTheme="majorBidi" w:cstheme="majorBidi"/>
          <w:sz w:val="24"/>
          <w:szCs w:val="24"/>
        </w:rPr>
        <w:t xml:space="preserve"> it was concluded that in the first and second curves </w:t>
      </w:r>
      <w:r w:rsidR="00925330" w:rsidRPr="00A81323">
        <w:rPr>
          <w:rFonts w:asciiTheme="majorBidi" w:hAnsiTheme="majorBidi" w:cstheme="majorBidi"/>
          <w:position w:val="-6"/>
          <w:sz w:val="24"/>
          <w:szCs w:val="24"/>
        </w:rPr>
        <w:object w:dxaOrig="620" w:dyaOrig="320">
          <v:shape id="_x0000_i1226" type="#_x0000_t75" style="width:27.15pt;height:14.25pt" o:ole="">
            <v:imagedata r:id="rId365" o:title=""/>
          </v:shape>
          <o:OLEObject Type="Embed" ProgID="Equation.3" ShapeID="_x0000_i1226" DrawAspect="Content" ObjectID="_1645280734" r:id="rId377"/>
        </w:object>
      </w:r>
      <w:r w:rsidR="00925330" w:rsidRPr="00A81323">
        <w:rPr>
          <w:rFonts w:asciiTheme="majorBidi" w:hAnsiTheme="majorBidi" w:cstheme="majorBidi"/>
          <w:sz w:val="24"/>
          <w:szCs w:val="24"/>
        </w:rPr>
        <w:t xml:space="preserve"> molecules (in yellow color) adsorbed on </w:t>
      </w:r>
      <w:r w:rsidR="00925330" w:rsidRPr="00A81323">
        <w:rPr>
          <w:rFonts w:asciiTheme="majorBidi" w:hAnsiTheme="majorBidi" w:cstheme="majorBidi"/>
          <w:position w:val="-6"/>
          <w:sz w:val="24"/>
          <w:szCs w:val="24"/>
        </w:rPr>
        <w:object w:dxaOrig="360" w:dyaOrig="279">
          <v:shape id="_x0000_i1227" type="#_x0000_t75" style="width:15.6pt;height:13.6pt" o:ole="">
            <v:imagedata r:id="rId370" o:title=""/>
          </v:shape>
          <o:OLEObject Type="Embed" ProgID="Equation.3" ShapeID="_x0000_i1227" DrawAspect="Content" ObjectID="_1645280735" r:id="rId378"/>
        </w:object>
      </w:r>
      <w:r w:rsidR="00925330" w:rsidRPr="00A81323">
        <w:rPr>
          <w:rFonts w:asciiTheme="majorBidi" w:hAnsiTheme="majorBidi" w:cstheme="majorBidi"/>
          <w:sz w:val="24"/>
          <w:szCs w:val="24"/>
        </w:rPr>
        <w:t xml:space="preserve"> and</w:t>
      </w:r>
      <w:r w:rsidR="00DC7D1C" w:rsidRPr="00A81323">
        <w:rPr>
          <w:rFonts w:asciiTheme="majorBidi" w:hAnsiTheme="majorBidi" w:cstheme="majorBidi"/>
          <w:sz w:val="24"/>
          <w:szCs w:val="24"/>
        </w:rPr>
        <w:t xml:space="preserve"> then</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12"/>
          <w:sz w:val="24"/>
          <w:szCs w:val="24"/>
        </w:rPr>
        <w:object w:dxaOrig="740" w:dyaOrig="380">
          <v:shape id="_x0000_i1228" type="#_x0000_t75" style="width:31.25pt;height:17.65pt" o:ole="">
            <v:imagedata r:id="rId227" o:title=""/>
          </v:shape>
          <o:OLEObject Type="Embed" ProgID="Equation.3" ShapeID="_x0000_i1228" DrawAspect="Content" ObjectID="_1645280736" r:id="rId379"/>
        </w:object>
      </w:r>
      <w:r w:rsidR="00925330" w:rsidRPr="00A81323">
        <w:rPr>
          <w:rFonts w:asciiTheme="majorBidi" w:hAnsiTheme="majorBidi" w:cstheme="majorBidi"/>
          <w:sz w:val="24"/>
          <w:szCs w:val="24"/>
        </w:rPr>
        <w:t xml:space="preserve"> sites </w:t>
      </w:r>
      <w:r w:rsidR="00DC7D1C" w:rsidRPr="00A81323">
        <w:rPr>
          <w:rFonts w:asciiTheme="majorBidi" w:hAnsiTheme="majorBidi" w:cstheme="majorBidi"/>
          <w:sz w:val="24"/>
          <w:szCs w:val="24"/>
        </w:rPr>
        <w:t xml:space="preserve">respectively </w:t>
      </w:r>
      <w:r w:rsidR="00925330" w:rsidRPr="00A81323">
        <w:rPr>
          <w:rFonts w:asciiTheme="majorBidi" w:hAnsiTheme="majorBidi" w:cstheme="majorBidi"/>
          <w:sz w:val="24"/>
          <w:szCs w:val="24"/>
        </w:rPr>
        <w:t>and</w:t>
      </w:r>
      <w:r w:rsidR="00DC7D1C" w:rsidRPr="00A81323">
        <w:rPr>
          <w:rFonts w:asciiTheme="majorBidi" w:hAnsiTheme="majorBidi" w:cstheme="majorBidi"/>
          <w:sz w:val="24"/>
          <w:szCs w:val="24"/>
        </w:rPr>
        <w:t xml:space="preserve"> finally</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6"/>
          <w:sz w:val="24"/>
          <w:szCs w:val="24"/>
        </w:rPr>
        <w:object w:dxaOrig="700" w:dyaOrig="320">
          <v:shape id="_x0000_i1229" type="#_x0000_t75" style="width:30.55pt;height:14.25pt" o:ole="">
            <v:imagedata r:id="rId380" o:title=""/>
          </v:shape>
          <o:OLEObject Type="Embed" ProgID="Equation.3" ShapeID="_x0000_i1229" DrawAspect="Content" ObjectID="_1645280737" r:id="rId381"/>
        </w:object>
      </w:r>
      <w:r w:rsidR="00925330" w:rsidRPr="00A81323">
        <w:rPr>
          <w:rFonts w:asciiTheme="majorBidi" w:hAnsiTheme="majorBidi" w:cstheme="majorBidi"/>
          <w:sz w:val="24"/>
          <w:szCs w:val="24"/>
        </w:rPr>
        <w:t xml:space="preserve"> molecules (in red color) adsorbed on the remaining </w:t>
      </w:r>
      <w:r w:rsidR="000D5831" w:rsidRPr="00A81323">
        <w:rPr>
          <w:rFonts w:asciiTheme="majorBidi" w:hAnsiTheme="majorBidi" w:cstheme="majorBidi"/>
          <w:position w:val="-12"/>
          <w:sz w:val="24"/>
          <w:szCs w:val="24"/>
        </w:rPr>
        <w:object w:dxaOrig="740" w:dyaOrig="380">
          <v:shape id="_x0000_i1230" type="#_x0000_t75" style="width:31.25pt;height:17.65pt" o:ole="">
            <v:imagedata r:id="rId227" o:title=""/>
          </v:shape>
          <o:OLEObject Type="Embed" ProgID="Equation.3" ShapeID="_x0000_i1230" DrawAspect="Content" ObjectID="_1645280738" r:id="rId382"/>
        </w:object>
      </w:r>
      <w:r w:rsidR="000D5831" w:rsidRPr="00A81323">
        <w:rPr>
          <w:rFonts w:asciiTheme="majorBidi" w:hAnsiTheme="majorBidi" w:cstheme="majorBidi"/>
          <w:sz w:val="24"/>
          <w:szCs w:val="24"/>
        </w:rPr>
        <w:t xml:space="preserve"> s</w:t>
      </w:r>
      <w:r w:rsidR="00925330" w:rsidRPr="00A81323">
        <w:rPr>
          <w:rFonts w:asciiTheme="majorBidi" w:hAnsiTheme="majorBidi" w:cstheme="majorBidi"/>
          <w:sz w:val="24"/>
          <w:szCs w:val="24"/>
        </w:rPr>
        <w:t xml:space="preserve">ites. As seen from experimental data, </w:t>
      </w:r>
      <w:r w:rsidR="005D7C8A" w:rsidRPr="00A81323">
        <w:rPr>
          <w:rFonts w:asciiTheme="majorBidi" w:hAnsiTheme="majorBidi" w:cstheme="majorBidi"/>
          <w:sz w:val="24"/>
          <w:szCs w:val="24"/>
        </w:rPr>
        <w:t xml:space="preserve">the </w:t>
      </w:r>
      <w:r w:rsidR="00925330" w:rsidRPr="00A81323">
        <w:rPr>
          <w:rFonts w:asciiTheme="majorBidi" w:hAnsiTheme="majorBidi" w:cstheme="majorBidi"/>
          <w:sz w:val="24"/>
          <w:szCs w:val="24"/>
        </w:rPr>
        <w:t xml:space="preserve">maximum adsorption capacity of the first curve, </w:t>
      </w:r>
      <w:r w:rsidR="006D3B03" w:rsidRPr="00A81323">
        <w:rPr>
          <w:rFonts w:asciiTheme="majorBidi" w:hAnsiTheme="majorBidi" w:cstheme="majorBidi"/>
          <w:position w:val="-12"/>
        </w:rPr>
        <w:object w:dxaOrig="1260" w:dyaOrig="360">
          <v:shape id="_x0000_i1231" type="#_x0000_t75" style="width:63.85pt;height:18.35pt" o:ole="">
            <v:imagedata r:id="rId383" o:title=""/>
          </v:shape>
          <o:OLEObject Type="Embed" ProgID="Equation.3" ShapeID="_x0000_i1231" DrawAspect="Content" ObjectID="_1645280739" r:id="rId384"/>
        </w:object>
      </w:r>
      <w:r w:rsidR="00925330" w:rsidRPr="00A81323">
        <w:rPr>
          <w:rFonts w:asciiTheme="majorBidi" w:hAnsiTheme="majorBidi" w:cstheme="majorBidi"/>
          <w:sz w:val="24"/>
          <w:szCs w:val="24"/>
        </w:rPr>
        <w:t xml:space="preserve"> mg g</w:t>
      </w:r>
      <w:r w:rsidR="0083681F" w:rsidRPr="00A81323">
        <w:rPr>
          <w:rFonts w:asciiTheme="majorBidi" w:hAnsiTheme="majorBidi" w:cstheme="majorBidi"/>
          <w:sz w:val="24"/>
          <w:szCs w:val="24"/>
          <w:vertAlign w:val="superscript"/>
        </w:rPr>
        <w:t>–</w:t>
      </w:r>
      <w:r w:rsidR="00925330" w:rsidRPr="00A81323">
        <w:rPr>
          <w:rFonts w:asciiTheme="majorBidi" w:hAnsiTheme="majorBidi" w:cstheme="majorBidi"/>
          <w:sz w:val="24"/>
          <w:szCs w:val="24"/>
          <w:vertAlign w:val="superscript"/>
        </w:rPr>
        <w:t>1</w:t>
      </w:r>
      <w:r w:rsidR="00925330" w:rsidRPr="00A81323">
        <w:rPr>
          <w:rFonts w:asciiTheme="majorBidi" w:hAnsiTheme="majorBidi" w:cstheme="majorBidi"/>
          <w:sz w:val="24"/>
          <w:szCs w:val="24"/>
        </w:rPr>
        <w:t xml:space="preserve">, </w:t>
      </w:r>
      <w:r w:rsidR="00B17BED" w:rsidRPr="00A81323">
        <w:rPr>
          <w:rFonts w:asciiTheme="majorBidi" w:hAnsiTheme="majorBidi" w:cstheme="majorBidi"/>
          <w:sz w:val="24"/>
          <w:szCs w:val="24"/>
        </w:rPr>
        <w:t xml:space="preserve">was </w:t>
      </w:r>
      <w:r w:rsidR="005D7C8A" w:rsidRPr="00A81323">
        <w:rPr>
          <w:rFonts w:asciiTheme="majorBidi" w:hAnsiTheme="majorBidi" w:cstheme="majorBidi"/>
          <w:sz w:val="24"/>
          <w:szCs w:val="24"/>
        </w:rPr>
        <w:t>much</w:t>
      </w:r>
      <w:r w:rsidR="00041179" w:rsidRPr="00A81323">
        <w:rPr>
          <w:rFonts w:asciiTheme="majorBidi" w:hAnsiTheme="majorBidi" w:cstheme="majorBidi"/>
          <w:sz w:val="24"/>
          <w:szCs w:val="24"/>
        </w:rPr>
        <w:t xml:space="preserve"> </w:t>
      </w:r>
      <w:r w:rsidR="00935551" w:rsidRPr="00A81323">
        <w:rPr>
          <w:rFonts w:asciiTheme="majorBidi" w:hAnsiTheme="majorBidi" w:cstheme="majorBidi"/>
          <w:sz w:val="24"/>
          <w:szCs w:val="24"/>
        </w:rPr>
        <w:t>bigger than</w:t>
      </w:r>
      <w:r w:rsidR="00B17BED" w:rsidRPr="00A81323">
        <w:rPr>
          <w:rFonts w:asciiTheme="majorBidi" w:hAnsiTheme="majorBidi" w:cstheme="majorBidi"/>
          <w:sz w:val="24"/>
          <w:szCs w:val="24"/>
        </w:rPr>
        <w:t xml:space="preserve"> </w:t>
      </w:r>
      <w:r w:rsidR="00D91265" w:rsidRPr="00A81323">
        <w:rPr>
          <w:rFonts w:asciiTheme="majorBidi" w:hAnsiTheme="majorBidi" w:cstheme="majorBidi"/>
          <w:sz w:val="24"/>
          <w:szCs w:val="24"/>
        </w:rPr>
        <w:t>th</w:t>
      </w:r>
      <w:r w:rsidR="005D7C8A" w:rsidRPr="00A81323">
        <w:rPr>
          <w:rFonts w:asciiTheme="majorBidi" w:hAnsiTheme="majorBidi" w:cstheme="majorBidi"/>
          <w:sz w:val="24"/>
          <w:szCs w:val="24"/>
        </w:rPr>
        <w:t>ose of</w:t>
      </w:r>
      <w:r w:rsidR="00D91265" w:rsidRPr="00A81323">
        <w:rPr>
          <w:rFonts w:asciiTheme="majorBidi" w:hAnsiTheme="majorBidi" w:cstheme="majorBidi"/>
          <w:sz w:val="24"/>
          <w:szCs w:val="24"/>
        </w:rPr>
        <w:t xml:space="preserve"> reported for </w:t>
      </w:r>
      <w:r w:rsidR="00034798" w:rsidRPr="00A81323">
        <w:rPr>
          <w:rFonts w:asciiTheme="majorBidi" w:hAnsiTheme="majorBidi" w:cstheme="majorBidi"/>
          <w:sz w:val="24"/>
          <w:szCs w:val="24"/>
        </w:rPr>
        <w:t>ARS</w:t>
      </w:r>
      <w:r w:rsidR="001B3E68" w:rsidRPr="00296058">
        <w:rPr>
          <w:rFonts w:asciiTheme="majorBidi" w:hAnsiTheme="majorBidi" w:cstheme="majorBidi"/>
          <w:sz w:val="24"/>
          <w:szCs w:val="24"/>
          <w:vertAlign w:val="superscript"/>
        </w:rPr>
        <w:t>43</w:t>
      </w:r>
      <w:r w:rsidR="00034798" w:rsidRPr="00A81323">
        <w:rPr>
          <w:rFonts w:asciiTheme="majorBidi" w:hAnsiTheme="majorBidi" w:cstheme="majorBidi"/>
          <w:sz w:val="24"/>
          <w:szCs w:val="24"/>
        </w:rPr>
        <w:t xml:space="preserve"> and orange IV</w:t>
      </w:r>
      <w:r w:rsidR="002811A1" w:rsidRPr="00296058">
        <w:rPr>
          <w:rFonts w:asciiTheme="majorBidi" w:hAnsiTheme="majorBidi" w:cstheme="majorBidi"/>
          <w:sz w:val="24"/>
          <w:szCs w:val="24"/>
          <w:vertAlign w:val="superscript"/>
        </w:rPr>
        <w:t>44</w:t>
      </w:r>
      <w:r w:rsidR="00D91265" w:rsidRPr="00A81323">
        <w:rPr>
          <w:rFonts w:asciiTheme="majorBidi" w:hAnsiTheme="majorBidi" w:cstheme="majorBidi"/>
          <w:sz w:val="24"/>
          <w:szCs w:val="24"/>
        </w:rPr>
        <w:t xml:space="preserve"> </w:t>
      </w:r>
      <w:r w:rsidR="00710B4F" w:rsidRPr="00A81323">
        <w:rPr>
          <w:rFonts w:asciiTheme="majorBidi" w:hAnsiTheme="majorBidi" w:cstheme="majorBidi"/>
          <w:sz w:val="24"/>
          <w:szCs w:val="24"/>
        </w:rPr>
        <w:t xml:space="preserve">which interacted with graphene oxide. However, </w:t>
      </w:r>
      <w:r w:rsidR="008239A8" w:rsidRPr="00A81323">
        <w:rPr>
          <w:rFonts w:asciiTheme="majorBidi" w:hAnsiTheme="majorBidi" w:cstheme="majorBidi"/>
          <w:sz w:val="24"/>
          <w:szCs w:val="24"/>
        </w:rPr>
        <w:t xml:space="preserve">our </w:t>
      </w:r>
      <w:r w:rsidR="00915E60" w:rsidRPr="00A81323">
        <w:rPr>
          <w:rFonts w:asciiTheme="majorBidi" w:hAnsiTheme="majorBidi" w:cstheme="majorBidi"/>
          <w:position w:val="-12"/>
        </w:rPr>
        <w:object w:dxaOrig="460" w:dyaOrig="360">
          <v:shape id="_x0000_i1232" type="#_x0000_t75" style="width:23.1pt;height:18.35pt" o:ole="">
            <v:imagedata r:id="rId385" o:title=""/>
          </v:shape>
          <o:OLEObject Type="Embed" ProgID="Equation.3" ShapeID="_x0000_i1232" DrawAspect="Content" ObjectID="_1645280740" r:id="rId386"/>
        </w:object>
      </w:r>
      <w:r w:rsidR="00D91265" w:rsidRPr="00A81323">
        <w:rPr>
          <w:rFonts w:asciiTheme="majorBidi" w:hAnsiTheme="majorBidi" w:cstheme="majorBidi"/>
          <w:sz w:val="24"/>
          <w:szCs w:val="24"/>
        </w:rPr>
        <w:t xml:space="preserve"> </w:t>
      </w:r>
      <w:r w:rsidR="00925330" w:rsidRPr="00A81323">
        <w:rPr>
          <w:rFonts w:asciiTheme="majorBidi" w:hAnsiTheme="majorBidi" w:cstheme="majorBidi"/>
          <w:sz w:val="24"/>
          <w:szCs w:val="24"/>
        </w:rPr>
        <w:t xml:space="preserve">was smaller than that of the second </w:t>
      </w:r>
      <w:r w:rsidR="004C1FAF" w:rsidRPr="00A81323">
        <w:rPr>
          <w:rFonts w:asciiTheme="majorBidi" w:hAnsiTheme="majorBidi" w:cstheme="majorBidi"/>
          <w:sz w:val="24"/>
          <w:szCs w:val="24"/>
        </w:rPr>
        <w:t xml:space="preserve">and third </w:t>
      </w:r>
      <w:r w:rsidR="00925330" w:rsidRPr="00A81323">
        <w:rPr>
          <w:rFonts w:asciiTheme="majorBidi" w:hAnsiTheme="majorBidi" w:cstheme="majorBidi"/>
          <w:sz w:val="24"/>
          <w:szCs w:val="24"/>
        </w:rPr>
        <w:t>curve</w:t>
      </w:r>
      <w:r w:rsidR="004C1FAF" w:rsidRPr="00A81323">
        <w:rPr>
          <w:rFonts w:asciiTheme="majorBidi" w:hAnsiTheme="majorBidi" w:cstheme="majorBidi"/>
          <w:sz w:val="24"/>
          <w:szCs w:val="24"/>
        </w:rPr>
        <w:t>s</w:t>
      </w:r>
      <w:r w:rsidR="00925330" w:rsidRPr="00A81323">
        <w:rPr>
          <w:rFonts w:asciiTheme="majorBidi" w:hAnsiTheme="majorBidi" w:cstheme="majorBidi"/>
          <w:sz w:val="24"/>
          <w:szCs w:val="24"/>
        </w:rPr>
        <w:t xml:space="preserve">, </w:t>
      </w:r>
      <w:r w:rsidR="00DC4BD2" w:rsidRPr="00A81323">
        <w:rPr>
          <w:rFonts w:asciiTheme="majorBidi" w:hAnsiTheme="majorBidi" w:cstheme="majorBidi"/>
          <w:position w:val="-12"/>
        </w:rPr>
        <w:object w:dxaOrig="1900" w:dyaOrig="360">
          <v:shape id="_x0000_i1233" type="#_x0000_t75" style="width:95.75pt;height:18.35pt" o:ole="">
            <v:imagedata r:id="rId387" o:title=""/>
          </v:shape>
          <o:OLEObject Type="Embed" ProgID="Equation.3" ShapeID="_x0000_i1233" DrawAspect="Content" ObjectID="_1645280741" r:id="rId388"/>
        </w:object>
      </w:r>
      <w:r w:rsidR="00925330" w:rsidRPr="00A81323">
        <w:rPr>
          <w:rFonts w:asciiTheme="majorBidi" w:hAnsiTheme="majorBidi" w:cstheme="majorBidi"/>
          <w:sz w:val="24"/>
          <w:szCs w:val="24"/>
        </w:rPr>
        <w:t xml:space="preserve"> mg g</w:t>
      </w:r>
      <w:r w:rsidR="00925330" w:rsidRPr="00A81323">
        <w:rPr>
          <w:rFonts w:asciiTheme="majorBidi" w:hAnsiTheme="majorBidi" w:cstheme="majorBidi"/>
          <w:sz w:val="24"/>
          <w:szCs w:val="24"/>
          <w:vertAlign w:val="superscript"/>
        </w:rPr>
        <w:t>-1</w:t>
      </w:r>
      <w:r w:rsidR="00925330" w:rsidRPr="00A81323">
        <w:rPr>
          <w:rFonts w:asciiTheme="majorBidi" w:hAnsiTheme="majorBidi" w:cstheme="majorBidi"/>
          <w:sz w:val="24"/>
          <w:szCs w:val="24"/>
        </w:rPr>
        <w:t xml:space="preserve">, Table 2. Then, </w:t>
      </w:r>
      <w:r w:rsidR="00915E60" w:rsidRPr="00A81323">
        <w:rPr>
          <w:rFonts w:asciiTheme="majorBidi" w:hAnsiTheme="majorBidi" w:cstheme="majorBidi"/>
          <w:sz w:val="24"/>
          <w:szCs w:val="24"/>
        </w:rPr>
        <w:t xml:space="preserve">it is concluded that </w:t>
      </w:r>
      <w:r w:rsidR="00925330" w:rsidRPr="00A81323">
        <w:rPr>
          <w:rFonts w:asciiTheme="majorBidi" w:hAnsiTheme="majorBidi" w:cstheme="majorBidi"/>
          <w:sz w:val="24"/>
          <w:szCs w:val="24"/>
        </w:rPr>
        <w:t xml:space="preserve">in the third curve, </w:t>
      </w:r>
      <w:r w:rsidR="00925330" w:rsidRPr="00A81323">
        <w:rPr>
          <w:rFonts w:asciiTheme="majorBidi" w:hAnsiTheme="majorBidi" w:cstheme="majorBidi"/>
          <w:position w:val="-6"/>
          <w:sz w:val="24"/>
          <w:szCs w:val="24"/>
        </w:rPr>
        <w:object w:dxaOrig="700" w:dyaOrig="320">
          <v:shape id="_x0000_i1234" type="#_x0000_t75" style="width:30.55pt;height:14.25pt" o:ole="">
            <v:imagedata r:id="rId389" o:title=""/>
          </v:shape>
          <o:OLEObject Type="Embed" ProgID="Equation.3" ShapeID="_x0000_i1234" DrawAspect="Content" ObjectID="_1645280742" r:id="rId390"/>
        </w:object>
      </w:r>
      <w:r w:rsidR="00DA5FD2" w:rsidRPr="00A81323">
        <w:rPr>
          <w:rFonts w:asciiTheme="majorBidi" w:hAnsiTheme="majorBidi" w:cstheme="majorBidi"/>
          <w:sz w:val="24"/>
          <w:szCs w:val="24"/>
        </w:rPr>
        <w:t xml:space="preserve"> molecules interacted with</w:t>
      </w:r>
      <w:r w:rsidR="00AD78B3" w:rsidRPr="00A81323">
        <w:rPr>
          <w:rFonts w:asciiTheme="majorBidi" w:hAnsiTheme="majorBidi" w:cstheme="majorBidi"/>
          <w:sz w:val="24"/>
          <w:szCs w:val="24"/>
        </w:rPr>
        <w:t xml:space="preserve"> a number of</w:t>
      </w:r>
      <w:r w:rsidR="00925330" w:rsidRPr="00A81323">
        <w:rPr>
          <w:rFonts w:asciiTheme="majorBidi" w:hAnsiTheme="majorBidi" w:cstheme="majorBidi"/>
          <w:sz w:val="24"/>
          <w:szCs w:val="24"/>
        </w:rPr>
        <w:t xml:space="preserve"> </w:t>
      </w:r>
      <w:r w:rsidR="00925330" w:rsidRPr="00A81323">
        <w:rPr>
          <w:rFonts w:asciiTheme="majorBidi" w:hAnsiTheme="majorBidi" w:cstheme="majorBidi"/>
          <w:position w:val="-12"/>
          <w:sz w:val="24"/>
          <w:szCs w:val="24"/>
        </w:rPr>
        <w:object w:dxaOrig="740" w:dyaOrig="380">
          <v:shape id="_x0000_i1235" type="#_x0000_t75" style="width:31.25pt;height:17.65pt" o:ole="">
            <v:imagedata r:id="rId227" o:title=""/>
          </v:shape>
          <o:OLEObject Type="Embed" ProgID="Equation.3" ShapeID="_x0000_i1235" DrawAspect="Content" ObjectID="_1645280743" r:id="rId391"/>
        </w:object>
      </w:r>
      <w:r w:rsidR="00925330" w:rsidRPr="00A81323">
        <w:rPr>
          <w:rFonts w:asciiTheme="majorBidi" w:hAnsiTheme="majorBidi" w:cstheme="majorBidi"/>
          <w:sz w:val="24"/>
          <w:szCs w:val="24"/>
        </w:rPr>
        <w:t xml:space="preserve"> sites.</w:t>
      </w:r>
    </w:p>
    <w:p w:rsidR="00F4417C" w:rsidRPr="00A81323" w:rsidRDefault="00DA5FD2" w:rsidP="007D00EC">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As seen from Table 2, a</w:t>
      </w:r>
      <w:r w:rsidR="00692CA7" w:rsidRPr="00A81323">
        <w:rPr>
          <w:rFonts w:asciiTheme="majorBidi" w:hAnsiTheme="majorBidi" w:cstheme="majorBidi"/>
          <w:sz w:val="24"/>
          <w:szCs w:val="24"/>
        </w:rPr>
        <w:t xml:space="preserve">t pH=5 and 318 K, </w:t>
      </w:r>
      <w:r w:rsidR="00050A4B" w:rsidRPr="00A81323">
        <w:rPr>
          <w:rFonts w:asciiTheme="majorBidi" w:hAnsiTheme="majorBidi" w:cstheme="majorBidi"/>
          <w:position w:val="-6"/>
          <w:sz w:val="24"/>
          <w:szCs w:val="24"/>
        </w:rPr>
        <w:object w:dxaOrig="620" w:dyaOrig="320">
          <v:shape id="_x0000_i1236" type="#_x0000_t75" style="width:27.15pt;height:14.25pt" o:ole="">
            <v:imagedata r:id="rId392" o:title=""/>
          </v:shape>
          <o:OLEObject Type="Embed" ProgID="Equation.3" ShapeID="_x0000_i1236" DrawAspect="Content" ObjectID="_1645280744" r:id="rId393"/>
        </w:object>
      </w:r>
      <w:r w:rsidR="00050A4B" w:rsidRPr="00A81323">
        <w:rPr>
          <w:rFonts w:asciiTheme="majorBidi" w:hAnsiTheme="majorBidi" w:cstheme="majorBidi"/>
          <w:position w:val="-6"/>
          <w:sz w:val="24"/>
          <w:szCs w:val="24"/>
        </w:rPr>
        <w:t xml:space="preserve"> </w:t>
      </w:r>
      <w:r w:rsidR="00692CA7" w:rsidRPr="00A81323">
        <w:rPr>
          <w:rFonts w:asciiTheme="majorBidi" w:hAnsiTheme="majorBidi" w:cstheme="majorBidi"/>
          <w:sz w:val="24"/>
          <w:szCs w:val="24"/>
        </w:rPr>
        <w:t xml:space="preserve">in the second curve and then </w:t>
      </w:r>
      <w:r w:rsidR="00050A4B" w:rsidRPr="00A81323">
        <w:rPr>
          <w:rFonts w:asciiTheme="majorBidi" w:hAnsiTheme="majorBidi" w:cstheme="majorBidi"/>
          <w:position w:val="-6"/>
          <w:sz w:val="24"/>
          <w:szCs w:val="24"/>
        </w:rPr>
        <w:object w:dxaOrig="700" w:dyaOrig="320">
          <v:shape id="_x0000_i1237" type="#_x0000_t75" style="width:30.55pt;height:14.25pt" o:ole="">
            <v:imagedata r:id="rId220" o:title=""/>
          </v:shape>
          <o:OLEObject Type="Embed" ProgID="Equation.3" ShapeID="_x0000_i1237" DrawAspect="Content" ObjectID="_1645280745" r:id="rId394"/>
        </w:object>
      </w:r>
      <w:r w:rsidR="00050A4B" w:rsidRPr="00A81323">
        <w:rPr>
          <w:rFonts w:asciiTheme="majorBidi" w:hAnsiTheme="majorBidi" w:cstheme="majorBidi"/>
          <w:position w:val="-6"/>
          <w:sz w:val="24"/>
          <w:szCs w:val="24"/>
        </w:rPr>
        <w:t xml:space="preserve"> </w:t>
      </w:r>
      <w:r w:rsidR="00692CA7" w:rsidRPr="00A81323">
        <w:rPr>
          <w:rFonts w:asciiTheme="majorBidi" w:hAnsiTheme="majorBidi" w:cstheme="majorBidi"/>
          <w:sz w:val="24"/>
          <w:szCs w:val="24"/>
        </w:rPr>
        <w:t xml:space="preserve">in the third curve interacted with </w:t>
      </w:r>
      <w:r w:rsidR="00692CA7" w:rsidRPr="00A81323">
        <w:rPr>
          <w:rFonts w:asciiTheme="majorBidi" w:hAnsiTheme="majorBidi" w:cstheme="majorBidi"/>
          <w:position w:val="-12"/>
          <w:sz w:val="24"/>
          <w:szCs w:val="24"/>
        </w:rPr>
        <w:object w:dxaOrig="740" w:dyaOrig="380">
          <v:shape id="_x0000_i1238" type="#_x0000_t75" style="width:31.25pt;height:17.65pt" o:ole="">
            <v:imagedata r:id="rId227" o:title=""/>
          </v:shape>
          <o:OLEObject Type="Embed" ProgID="Equation.3" ShapeID="_x0000_i1238" DrawAspect="Content" ObjectID="_1645280746" r:id="rId395"/>
        </w:object>
      </w:r>
      <w:r w:rsidR="00692CA7" w:rsidRPr="00A81323">
        <w:rPr>
          <w:rFonts w:asciiTheme="majorBidi" w:hAnsiTheme="majorBidi" w:cstheme="majorBidi"/>
          <w:sz w:val="24"/>
          <w:szCs w:val="24"/>
        </w:rPr>
        <w:t xml:space="preserve"> sites</w:t>
      </w:r>
      <w:r w:rsidR="00050A4B" w:rsidRPr="00A81323">
        <w:rPr>
          <w:rFonts w:asciiTheme="majorBidi" w:hAnsiTheme="majorBidi" w:cstheme="majorBidi"/>
          <w:sz w:val="24"/>
          <w:szCs w:val="24"/>
        </w:rPr>
        <w:t>. T</w:t>
      </w:r>
      <w:r w:rsidR="00692CA7" w:rsidRPr="00A81323">
        <w:rPr>
          <w:rFonts w:asciiTheme="majorBidi" w:hAnsiTheme="majorBidi" w:cstheme="majorBidi"/>
          <w:sz w:val="24"/>
          <w:szCs w:val="24"/>
        </w:rPr>
        <w:t xml:space="preserve">he </w:t>
      </w:r>
      <w:r w:rsidR="00692CA7" w:rsidRPr="00A81323">
        <w:rPr>
          <w:rFonts w:asciiTheme="majorBidi" w:hAnsiTheme="majorBidi" w:cstheme="majorBidi"/>
          <w:i/>
          <w:iCs/>
          <w:sz w:val="24"/>
          <w:szCs w:val="24"/>
        </w:rPr>
        <w:t>K</w:t>
      </w:r>
      <w:r w:rsidR="00692CA7" w:rsidRPr="00A81323">
        <w:rPr>
          <w:rFonts w:asciiTheme="majorBidi" w:hAnsiTheme="majorBidi" w:cstheme="majorBidi"/>
          <w:sz w:val="24"/>
          <w:szCs w:val="24"/>
        </w:rPr>
        <w:t xml:space="preserve"> value of the former interaction was higher than the latter one. </w:t>
      </w:r>
      <w:r w:rsidR="00275BDA" w:rsidRPr="00A81323">
        <w:rPr>
          <w:rFonts w:asciiTheme="majorBidi" w:hAnsiTheme="majorBidi" w:cstheme="majorBidi"/>
          <w:sz w:val="24"/>
          <w:szCs w:val="24"/>
        </w:rPr>
        <w:t>It wa</w:t>
      </w:r>
      <w:r w:rsidR="00A405C1" w:rsidRPr="00A81323">
        <w:rPr>
          <w:rFonts w:asciiTheme="majorBidi" w:hAnsiTheme="majorBidi" w:cstheme="majorBidi"/>
          <w:sz w:val="24"/>
          <w:szCs w:val="24"/>
        </w:rPr>
        <w:t>s clear that a</w:t>
      </w:r>
      <w:r w:rsidR="00692CA7" w:rsidRPr="00A81323">
        <w:rPr>
          <w:rFonts w:asciiTheme="majorBidi" w:hAnsiTheme="majorBidi" w:cstheme="majorBidi"/>
          <w:sz w:val="24"/>
          <w:szCs w:val="24"/>
        </w:rPr>
        <w:t xml:space="preserve">lthough the negative charge of </w:t>
      </w:r>
      <w:r w:rsidR="00692CA7" w:rsidRPr="00A81323">
        <w:rPr>
          <w:rFonts w:asciiTheme="majorBidi" w:hAnsiTheme="majorBidi" w:cstheme="majorBidi"/>
          <w:position w:val="-6"/>
          <w:sz w:val="24"/>
          <w:szCs w:val="24"/>
        </w:rPr>
        <w:object w:dxaOrig="700" w:dyaOrig="320">
          <v:shape id="_x0000_i1239" type="#_x0000_t75" style="width:30.55pt;height:14.25pt" o:ole="">
            <v:imagedata r:id="rId220" o:title=""/>
          </v:shape>
          <o:OLEObject Type="Embed" ProgID="Equation.3" ShapeID="_x0000_i1239" DrawAspect="Content" ObjectID="_1645280747" r:id="rId396"/>
        </w:object>
      </w:r>
      <w:r w:rsidR="00692CA7" w:rsidRPr="00A81323">
        <w:rPr>
          <w:rFonts w:asciiTheme="majorBidi" w:hAnsiTheme="majorBidi" w:cstheme="majorBidi"/>
          <w:sz w:val="24"/>
          <w:szCs w:val="24"/>
        </w:rPr>
        <w:t xml:space="preserve"> was </w:t>
      </w:r>
      <w:r w:rsidR="007D00EC" w:rsidRPr="00A81323">
        <w:rPr>
          <w:rFonts w:asciiTheme="majorBidi" w:hAnsiTheme="majorBidi" w:cstheme="majorBidi"/>
          <w:sz w:val="24"/>
          <w:szCs w:val="24"/>
        </w:rPr>
        <w:t>higher than</w:t>
      </w:r>
      <w:r w:rsidR="00692CA7" w:rsidRPr="00A81323">
        <w:rPr>
          <w:rFonts w:asciiTheme="majorBidi" w:hAnsiTheme="majorBidi" w:cstheme="majorBidi"/>
          <w:sz w:val="24"/>
          <w:szCs w:val="24"/>
        </w:rPr>
        <w:t xml:space="preserve"> that of </w:t>
      </w:r>
      <w:r w:rsidR="00692CA7" w:rsidRPr="00A81323">
        <w:rPr>
          <w:rFonts w:asciiTheme="majorBidi" w:hAnsiTheme="majorBidi" w:cstheme="majorBidi"/>
          <w:position w:val="-6"/>
          <w:sz w:val="24"/>
          <w:szCs w:val="24"/>
        </w:rPr>
        <w:object w:dxaOrig="620" w:dyaOrig="320">
          <v:shape id="_x0000_i1240" type="#_x0000_t75" style="width:27.15pt;height:14.25pt" o:ole="">
            <v:imagedata r:id="rId397" o:title=""/>
          </v:shape>
          <o:OLEObject Type="Embed" ProgID="Equation.3" ShapeID="_x0000_i1240" DrawAspect="Content" ObjectID="_1645280748" r:id="rId398"/>
        </w:object>
      </w:r>
      <w:r w:rsidR="00692CA7" w:rsidRPr="00A81323">
        <w:rPr>
          <w:rFonts w:asciiTheme="majorBidi" w:hAnsiTheme="majorBidi" w:cstheme="majorBidi"/>
          <w:sz w:val="24"/>
          <w:szCs w:val="24"/>
        </w:rPr>
        <w:t xml:space="preserve">, </w:t>
      </w:r>
    </w:p>
    <w:p w:rsidR="00692CA7" w:rsidRPr="00A81323" w:rsidRDefault="00F4417C" w:rsidP="001B3E68">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Pr="00A81323">
        <w:rPr>
          <w:rFonts w:asciiTheme="majorBidi" w:hAnsiTheme="majorBidi" w:cstheme="majorBidi"/>
          <w:i/>
          <w:iCs/>
          <w:sz w:val="24"/>
          <w:szCs w:val="24"/>
        </w:rPr>
        <w:t>K</w:t>
      </w:r>
      <w:r w:rsidRPr="00A81323">
        <w:rPr>
          <w:rFonts w:asciiTheme="majorBidi" w:hAnsiTheme="majorBidi" w:cstheme="majorBidi"/>
          <w:sz w:val="24"/>
          <w:szCs w:val="24"/>
        </w:rPr>
        <w:t xml:space="preserve"> values observed in the third curve were less than those in the second curve</w:t>
      </w:r>
      <w:r w:rsidR="002D08F1">
        <w:rPr>
          <w:rFonts w:asciiTheme="majorBidi" w:hAnsiTheme="majorBidi" w:cstheme="majorBidi"/>
          <w:sz w:val="24"/>
          <w:szCs w:val="24"/>
        </w:rPr>
        <w:t>, Figures</w:t>
      </w:r>
      <w:r w:rsidR="007B47BD" w:rsidRPr="00A81323">
        <w:rPr>
          <w:rFonts w:asciiTheme="majorBidi" w:hAnsiTheme="majorBidi" w:cstheme="majorBidi"/>
          <w:sz w:val="24"/>
          <w:szCs w:val="24"/>
        </w:rPr>
        <w:t xml:space="preserve"> 8 and 9.</w:t>
      </w:r>
      <w:r w:rsidR="00495190" w:rsidRPr="00A81323">
        <w:rPr>
          <w:rFonts w:asciiTheme="majorBidi" w:hAnsiTheme="majorBidi" w:cstheme="majorBidi"/>
          <w:sz w:val="24"/>
          <w:szCs w:val="24"/>
        </w:rPr>
        <w:t xml:space="preserve"> This was attributed from two aspects: (1) the </w:t>
      </w:r>
      <w:r w:rsidR="00DE7ABD" w:rsidRPr="00A81323">
        <w:rPr>
          <w:rFonts w:asciiTheme="majorBidi" w:hAnsiTheme="majorBidi" w:cstheme="majorBidi"/>
          <w:sz w:val="24"/>
          <w:szCs w:val="24"/>
        </w:rPr>
        <w:t xml:space="preserve">steric hindrance of </w:t>
      </w:r>
      <w:r w:rsidR="00164E61" w:rsidRPr="00A81323">
        <w:rPr>
          <w:rFonts w:asciiTheme="majorBidi" w:hAnsiTheme="majorBidi" w:cstheme="majorBidi"/>
          <w:sz w:val="24"/>
          <w:szCs w:val="24"/>
        </w:rPr>
        <w:t>previously</w:t>
      </w:r>
      <w:r w:rsidR="00DE7ABD" w:rsidRPr="00A81323">
        <w:rPr>
          <w:rFonts w:asciiTheme="majorBidi" w:hAnsiTheme="majorBidi" w:cstheme="majorBidi"/>
          <w:sz w:val="24"/>
          <w:szCs w:val="24"/>
        </w:rPr>
        <w:t xml:space="preserve"> </w:t>
      </w:r>
      <w:r w:rsidR="00C308E2" w:rsidRPr="00A81323">
        <w:rPr>
          <w:rFonts w:asciiTheme="majorBidi" w:hAnsiTheme="majorBidi" w:cstheme="majorBidi"/>
          <w:sz w:val="24"/>
          <w:szCs w:val="24"/>
        </w:rPr>
        <w:t xml:space="preserve">adsorbed </w:t>
      </w:r>
      <w:r w:rsidR="00DE7ABD" w:rsidRPr="00A81323">
        <w:rPr>
          <w:rFonts w:asciiTheme="majorBidi" w:hAnsiTheme="majorBidi" w:cstheme="majorBidi"/>
          <w:sz w:val="24"/>
          <w:szCs w:val="24"/>
        </w:rPr>
        <w:t>ARS molecules</w:t>
      </w:r>
      <w:r w:rsidR="00495190" w:rsidRPr="00A81323">
        <w:rPr>
          <w:rFonts w:asciiTheme="majorBidi" w:hAnsiTheme="majorBidi" w:cstheme="majorBidi"/>
          <w:sz w:val="24"/>
          <w:szCs w:val="24"/>
        </w:rPr>
        <w:t>; (2)</w:t>
      </w:r>
      <w:r w:rsidR="00DE7ABD" w:rsidRPr="00A81323">
        <w:rPr>
          <w:rFonts w:asciiTheme="majorBidi" w:hAnsiTheme="majorBidi" w:cstheme="majorBidi"/>
          <w:sz w:val="24"/>
          <w:szCs w:val="24"/>
        </w:rPr>
        <w:t xml:space="preserve"> increasing </w:t>
      </w:r>
      <w:r w:rsidR="008F7003" w:rsidRPr="00A81323">
        <w:rPr>
          <w:rFonts w:asciiTheme="majorBidi" w:hAnsiTheme="majorBidi" w:cstheme="majorBidi"/>
          <w:sz w:val="24"/>
          <w:szCs w:val="24"/>
        </w:rPr>
        <w:t xml:space="preserve">repulsion interaction </w:t>
      </w:r>
      <w:r w:rsidR="00275BDA" w:rsidRPr="00A81323">
        <w:rPr>
          <w:rFonts w:asciiTheme="majorBidi" w:hAnsiTheme="majorBidi" w:cstheme="majorBidi"/>
          <w:sz w:val="24"/>
          <w:szCs w:val="24"/>
        </w:rPr>
        <w:t>between ARS molecules and</w:t>
      </w:r>
      <w:r w:rsidR="008F7003" w:rsidRPr="00A81323">
        <w:rPr>
          <w:rFonts w:asciiTheme="majorBidi" w:hAnsiTheme="majorBidi" w:cstheme="majorBidi"/>
          <w:sz w:val="24"/>
          <w:szCs w:val="24"/>
        </w:rPr>
        <w:t xml:space="preserve"> </w:t>
      </w:r>
      <w:r w:rsidR="00DE7ABD" w:rsidRPr="00A81323">
        <w:rPr>
          <w:rFonts w:asciiTheme="majorBidi" w:hAnsiTheme="majorBidi" w:cstheme="majorBidi"/>
          <w:sz w:val="24"/>
          <w:szCs w:val="24"/>
        </w:rPr>
        <w:t>negative</w:t>
      </w:r>
      <w:r w:rsidR="008F7003" w:rsidRPr="00A81323">
        <w:rPr>
          <w:rFonts w:asciiTheme="majorBidi" w:hAnsiTheme="majorBidi" w:cstheme="majorBidi"/>
          <w:sz w:val="24"/>
          <w:szCs w:val="24"/>
        </w:rPr>
        <w:t>ly</w:t>
      </w:r>
      <w:r w:rsidR="001B3E68" w:rsidRPr="00A81323">
        <w:rPr>
          <w:rFonts w:asciiTheme="majorBidi" w:hAnsiTheme="majorBidi" w:cstheme="majorBidi"/>
          <w:sz w:val="24"/>
          <w:szCs w:val="24"/>
        </w:rPr>
        <w:t xml:space="preserve"> </w:t>
      </w:r>
      <w:r w:rsidR="00DE7ABD" w:rsidRPr="00A81323">
        <w:rPr>
          <w:rFonts w:asciiTheme="majorBidi" w:hAnsiTheme="majorBidi" w:cstheme="majorBidi"/>
          <w:sz w:val="24"/>
          <w:szCs w:val="24"/>
        </w:rPr>
        <w:t>charge</w:t>
      </w:r>
      <w:r w:rsidR="008F7003" w:rsidRPr="00A81323">
        <w:rPr>
          <w:rFonts w:asciiTheme="majorBidi" w:hAnsiTheme="majorBidi" w:cstheme="majorBidi"/>
          <w:sz w:val="24"/>
          <w:szCs w:val="24"/>
        </w:rPr>
        <w:t>d</w:t>
      </w:r>
      <w:r w:rsidR="00D30F23" w:rsidRPr="00A81323">
        <w:rPr>
          <w:rFonts w:asciiTheme="majorBidi" w:hAnsiTheme="majorBidi" w:cstheme="majorBidi"/>
          <w:sz w:val="24"/>
          <w:szCs w:val="24"/>
        </w:rPr>
        <w:t xml:space="preserve"> </w:t>
      </w:r>
      <w:r w:rsidR="007B47BD" w:rsidRPr="00A81323">
        <w:rPr>
          <w:rFonts w:asciiTheme="majorBidi" w:hAnsiTheme="majorBidi" w:cstheme="majorBidi"/>
          <w:sz w:val="24"/>
          <w:szCs w:val="24"/>
        </w:rPr>
        <w:t>adsorbent surface.</w:t>
      </w:r>
      <w:r w:rsidR="008F7003" w:rsidRPr="00A81323">
        <w:rPr>
          <w:rFonts w:asciiTheme="majorBidi" w:hAnsiTheme="majorBidi" w:cstheme="majorBidi"/>
          <w:sz w:val="24"/>
          <w:szCs w:val="24"/>
        </w:rPr>
        <w:t xml:space="preserve"> </w:t>
      </w:r>
    </w:p>
    <w:p w:rsidR="006E47AB" w:rsidRPr="00A81323" w:rsidRDefault="006E47AB" w:rsidP="006E47AB">
      <w:pPr>
        <w:pStyle w:val="NoSpacing"/>
        <w:spacing w:line="480" w:lineRule="auto"/>
        <w:jc w:val="both"/>
        <w:rPr>
          <w:rFonts w:asciiTheme="majorBidi" w:hAnsiTheme="majorBidi" w:cstheme="majorBidi"/>
          <w:sz w:val="24"/>
          <w:szCs w:val="24"/>
        </w:rPr>
      </w:pPr>
    </w:p>
    <w:p w:rsidR="006E47AB" w:rsidRPr="00A81323" w:rsidRDefault="006E47AB" w:rsidP="006E47AB">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lastRenderedPageBreak/>
        <w:drawing>
          <wp:inline distT="0" distB="0" distL="0" distR="0">
            <wp:extent cx="3337920" cy="3513600"/>
            <wp:effectExtent l="19050" t="0" r="0" b="0"/>
            <wp:docPr id="10" name="Picture 268" descr="D:\Dargahi PHD Thesis\Ad. Alizarin on GO-PAMAM\pH5v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Dargahi PHD Thesis\Ad. Alizarin on GO-PAMAM\pH5v02.tif"/>
                    <pic:cNvPicPr>
                      <a:picLocks noChangeAspect="1" noChangeArrowheads="1"/>
                    </pic:cNvPicPr>
                  </pic:nvPicPr>
                  <pic:blipFill>
                    <a:blip r:embed="rId399"/>
                    <a:srcRect/>
                    <a:stretch>
                      <a:fillRect/>
                    </a:stretch>
                  </pic:blipFill>
                  <pic:spPr bwMode="auto">
                    <a:xfrm>
                      <a:off x="0" y="0"/>
                      <a:ext cx="3337920" cy="3513600"/>
                    </a:xfrm>
                    <a:prstGeom prst="rect">
                      <a:avLst/>
                    </a:prstGeom>
                    <a:noFill/>
                    <a:ln w="9525">
                      <a:noFill/>
                      <a:miter lim="800000"/>
                      <a:headEnd/>
                      <a:tailEnd/>
                    </a:ln>
                  </pic:spPr>
                </pic:pic>
              </a:graphicData>
            </a:graphic>
          </wp:inline>
        </w:drawing>
      </w:r>
    </w:p>
    <w:p w:rsidR="006E47AB" w:rsidRPr="00A81323" w:rsidRDefault="00903F8B" w:rsidP="00BE3CC0">
      <w:pPr>
        <w:pStyle w:val="NoSpacing"/>
        <w:spacing w:line="480" w:lineRule="auto"/>
        <w:jc w:val="both"/>
        <w:rPr>
          <w:rFonts w:asciiTheme="majorBidi" w:hAnsiTheme="majorBidi" w:cstheme="majorBidi"/>
          <w:sz w:val="24"/>
          <w:szCs w:val="24"/>
        </w:rPr>
      </w:pPr>
      <w:r w:rsidRPr="00A81323">
        <w:rPr>
          <w:rFonts w:asciiTheme="majorBidi" w:hAnsiTheme="majorBidi" w:cstheme="majorBidi"/>
          <w:b/>
          <w:bCs/>
          <w:sz w:val="24"/>
          <w:szCs w:val="24"/>
        </w:rPr>
        <w:t>Figure</w:t>
      </w:r>
      <w:r w:rsidR="006E47AB" w:rsidRPr="00A81323">
        <w:rPr>
          <w:rFonts w:asciiTheme="majorBidi" w:hAnsiTheme="majorBidi" w:cstheme="majorBidi"/>
          <w:b/>
          <w:bCs/>
          <w:sz w:val="24"/>
          <w:szCs w:val="24"/>
        </w:rPr>
        <w:t xml:space="preserve"> 8</w:t>
      </w:r>
      <w:r w:rsidRPr="00A81323">
        <w:rPr>
          <w:rFonts w:asciiTheme="majorBidi" w:hAnsiTheme="majorBidi" w:cstheme="majorBidi"/>
          <w:b/>
          <w:bCs/>
          <w:sz w:val="24"/>
          <w:szCs w:val="24"/>
        </w:rPr>
        <w:t>.</w:t>
      </w:r>
      <w:r w:rsidR="006E47AB" w:rsidRPr="00A81323">
        <w:rPr>
          <w:rFonts w:asciiTheme="majorBidi" w:hAnsiTheme="majorBidi" w:cstheme="majorBidi"/>
          <w:sz w:val="24"/>
          <w:szCs w:val="24"/>
        </w:rPr>
        <w:t xml:space="preserve"> (a) Adsorption isotherm of ARS on GO/PAMAM at pH=5 which showed adsorption of </w:t>
      </w:r>
      <w:r w:rsidR="006E47AB" w:rsidRPr="00A81323">
        <w:rPr>
          <w:rFonts w:asciiTheme="majorBidi" w:hAnsiTheme="majorBidi" w:cstheme="majorBidi"/>
          <w:position w:val="-6"/>
          <w:sz w:val="24"/>
          <w:szCs w:val="24"/>
        </w:rPr>
        <w:object w:dxaOrig="620" w:dyaOrig="320">
          <v:shape id="_x0000_i1241" type="#_x0000_t75" style="width:27.15pt;height:14.25pt" o:ole="">
            <v:imagedata r:id="rId365" o:title=""/>
          </v:shape>
          <o:OLEObject Type="Embed" ProgID="Equation.3" ShapeID="_x0000_i1241" DrawAspect="Content" ObjectID="_1645280749" r:id="rId400"/>
        </w:object>
      </w:r>
      <w:r w:rsidR="006E47AB" w:rsidRPr="00A81323">
        <w:rPr>
          <w:rFonts w:asciiTheme="majorBidi" w:hAnsiTheme="majorBidi" w:cstheme="majorBidi"/>
          <w:sz w:val="24"/>
          <w:szCs w:val="24"/>
        </w:rPr>
        <w:t xml:space="preserve"> molecules on </w:t>
      </w:r>
      <w:r w:rsidR="006E47AB" w:rsidRPr="00A81323">
        <w:rPr>
          <w:rFonts w:asciiTheme="majorBidi" w:hAnsiTheme="majorBidi" w:cstheme="majorBidi"/>
          <w:position w:val="-6"/>
          <w:sz w:val="24"/>
          <w:szCs w:val="24"/>
        </w:rPr>
        <w:object w:dxaOrig="360" w:dyaOrig="279">
          <v:shape id="_x0000_i1242" type="#_x0000_t75" style="width:15.6pt;height:13.6pt" o:ole="">
            <v:imagedata r:id="rId370" o:title=""/>
          </v:shape>
          <o:OLEObject Type="Embed" ProgID="Equation.3" ShapeID="_x0000_i1242" DrawAspect="Content" ObjectID="_1645280750" r:id="rId401"/>
        </w:object>
      </w:r>
      <w:r w:rsidR="006E47AB" w:rsidRPr="00A81323">
        <w:rPr>
          <w:rFonts w:asciiTheme="majorBidi" w:hAnsiTheme="majorBidi" w:cstheme="majorBidi"/>
          <w:sz w:val="24"/>
          <w:szCs w:val="24"/>
        </w:rPr>
        <w:t xml:space="preserve"> (region I) and </w:t>
      </w:r>
      <w:r w:rsidR="006E47AB" w:rsidRPr="00A81323">
        <w:rPr>
          <w:rFonts w:asciiTheme="majorBidi" w:hAnsiTheme="majorBidi" w:cstheme="majorBidi"/>
          <w:position w:val="-12"/>
          <w:sz w:val="24"/>
          <w:szCs w:val="24"/>
        </w:rPr>
        <w:object w:dxaOrig="740" w:dyaOrig="380">
          <v:shape id="_x0000_i1243" type="#_x0000_t75" style="width:31.25pt;height:17.65pt" o:ole="">
            <v:imagedata r:id="rId227" o:title=""/>
          </v:shape>
          <o:OLEObject Type="Embed" ProgID="Equation.3" ShapeID="_x0000_i1243" DrawAspect="Content" ObjectID="_1645280751" r:id="rId402"/>
        </w:object>
      </w:r>
      <w:r w:rsidR="006E47AB" w:rsidRPr="00A81323">
        <w:rPr>
          <w:rFonts w:asciiTheme="majorBidi" w:hAnsiTheme="majorBidi" w:cstheme="majorBidi"/>
          <w:sz w:val="24"/>
          <w:szCs w:val="24"/>
        </w:rPr>
        <w:t xml:space="preserve"> (region IIA) sites and </w:t>
      </w:r>
      <w:r w:rsidR="006E47AB" w:rsidRPr="00A81323">
        <w:rPr>
          <w:rFonts w:asciiTheme="majorBidi" w:hAnsiTheme="majorBidi" w:cstheme="majorBidi"/>
          <w:position w:val="-6"/>
          <w:sz w:val="24"/>
          <w:szCs w:val="24"/>
        </w:rPr>
        <w:object w:dxaOrig="700" w:dyaOrig="320">
          <v:shape id="_x0000_i1244" type="#_x0000_t75" style="width:30.55pt;height:14.25pt" o:ole="">
            <v:imagedata r:id="rId367" o:title=""/>
          </v:shape>
          <o:OLEObject Type="Embed" ProgID="Equation.3" ShapeID="_x0000_i1244" DrawAspect="Content" ObjectID="_1645280752" r:id="rId403"/>
        </w:object>
      </w:r>
      <w:r w:rsidR="006E47AB" w:rsidRPr="00A81323">
        <w:rPr>
          <w:rFonts w:asciiTheme="majorBidi" w:hAnsiTheme="majorBidi" w:cstheme="majorBidi"/>
          <w:sz w:val="24"/>
          <w:szCs w:val="24"/>
        </w:rPr>
        <w:t xml:space="preserve"> molecules on </w:t>
      </w:r>
      <w:r w:rsidR="006E47AB" w:rsidRPr="00A81323">
        <w:rPr>
          <w:rFonts w:asciiTheme="majorBidi" w:hAnsiTheme="majorBidi" w:cstheme="majorBidi"/>
          <w:position w:val="-12"/>
          <w:sz w:val="24"/>
          <w:szCs w:val="24"/>
        </w:rPr>
        <w:object w:dxaOrig="740" w:dyaOrig="380">
          <v:shape id="_x0000_i1245" type="#_x0000_t75" style="width:31.25pt;height:17.65pt" o:ole="">
            <v:imagedata r:id="rId227" o:title=""/>
          </v:shape>
          <o:OLEObject Type="Embed" ProgID="Equation.3" ShapeID="_x0000_i1245" DrawAspect="Content" ObjectID="_1645280753" r:id="rId404"/>
        </w:object>
      </w:r>
      <w:r w:rsidR="006E47AB" w:rsidRPr="00A81323">
        <w:rPr>
          <w:rFonts w:asciiTheme="majorBidi" w:hAnsiTheme="majorBidi" w:cstheme="majorBidi"/>
          <w:sz w:val="24"/>
          <w:szCs w:val="24"/>
        </w:rPr>
        <w:t xml:space="preserve"> (region IIB) sites, respectiv</w:t>
      </w:r>
      <w:r w:rsidR="0019087F" w:rsidRPr="00A81323">
        <w:rPr>
          <w:rFonts w:asciiTheme="majorBidi" w:hAnsiTheme="majorBidi" w:cstheme="majorBidi"/>
          <w:sz w:val="24"/>
          <w:szCs w:val="24"/>
        </w:rPr>
        <w:t>ely. (b) Solutions in bottles 1-</w:t>
      </w:r>
      <w:r w:rsidR="006E47AB" w:rsidRPr="00A81323">
        <w:rPr>
          <w:rFonts w:asciiTheme="majorBidi" w:hAnsiTheme="majorBidi" w:cstheme="majorBidi"/>
          <w:sz w:val="24"/>
          <w:szCs w:val="24"/>
        </w:rPr>
        <w:t>3 belonged to regions I, IIA and the second CRAC</w:t>
      </w:r>
      <w:r w:rsidR="00BE3CC0" w:rsidRPr="00A81323">
        <w:rPr>
          <w:rFonts w:asciiTheme="majorBidi" w:hAnsiTheme="majorBidi" w:cstheme="majorBidi"/>
          <w:sz w:val="24"/>
          <w:szCs w:val="24"/>
        </w:rPr>
        <w:t>. S</w:t>
      </w:r>
      <w:r w:rsidR="0019087F" w:rsidRPr="00A81323">
        <w:rPr>
          <w:rFonts w:asciiTheme="majorBidi" w:hAnsiTheme="majorBidi" w:cstheme="majorBidi"/>
          <w:sz w:val="24"/>
          <w:szCs w:val="24"/>
        </w:rPr>
        <w:t>olutions in bottles 4-</w:t>
      </w:r>
      <w:r w:rsidR="006E47AB" w:rsidRPr="00A81323">
        <w:rPr>
          <w:rFonts w:asciiTheme="majorBidi" w:hAnsiTheme="majorBidi" w:cstheme="majorBidi"/>
          <w:sz w:val="24"/>
          <w:szCs w:val="24"/>
        </w:rPr>
        <w:t>6 belonged to region IIB and initial ARS concentration</w:t>
      </w:r>
      <w:r w:rsidR="005C4E1D" w:rsidRPr="00A81323">
        <w:rPr>
          <w:rFonts w:asciiTheme="majorBidi" w:hAnsiTheme="majorBidi" w:cstheme="majorBidi"/>
          <w:sz w:val="24"/>
          <w:szCs w:val="24"/>
        </w:rPr>
        <w:t>s increased from bottles 1 to 6</w:t>
      </w:r>
      <w:r w:rsidRPr="00A81323">
        <w:rPr>
          <w:rFonts w:asciiTheme="majorBidi" w:hAnsiTheme="majorBidi" w:cstheme="majorBidi"/>
          <w:sz w:val="24"/>
          <w:szCs w:val="24"/>
        </w:rPr>
        <w:t>.</w:t>
      </w:r>
    </w:p>
    <w:p w:rsidR="006E47AB" w:rsidRPr="00A81323" w:rsidRDefault="006E47AB" w:rsidP="006E47AB">
      <w:pPr>
        <w:pStyle w:val="NoSpacing"/>
        <w:spacing w:line="480" w:lineRule="auto"/>
        <w:jc w:val="both"/>
        <w:rPr>
          <w:rFonts w:asciiTheme="majorBidi" w:hAnsiTheme="majorBidi" w:cstheme="majorBidi"/>
          <w:sz w:val="24"/>
          <w:szCs w:val="24"/>
        </w:rPr>
      </w:pPr>
    </w:p>
    <w:p w:rsidR="006E47AB" w:rsidRPr="00A81323" w:rsidRDefault="00251CE4" w:rsidP="006E47AB">
      <w:pPr>
        <w:pStyle w:val="NoSpacing"/>
        <w:spacing w:line="480" w:lineRule="auto"/>
        <w:jc w:val="center"/>
        <w:rPr>
          <w:rFonts w:asciiTheme="majorBidi" w:hAnsiTheme="majorBidi" w:cstheme="majorBidi"/>
          <w:sz w:val="24"/>
          <w:szCs w:val="24"/>
        </w:rPr>
      </w:pPr>
      <w:r w:rsidRPr="00A81323">
        <w:rPr>
          <w:rFonts w:asciiTheme="majorBidi" w:hAnsiTheme="majorBidi" w:cstheme="majorBidi"/>
          <w:noProof/>
          <w:sz w:val="24"/>
          <w:szCs w:val="24"/>
        </w:rPr>
        <w:lastRenderedPageBreak/>
        <w:drawing>
          <wp:inline distT="0" distB="0" distL="0" distR="0">
            <wp:extent cx="4953832" cy="4500000"/>
            <wp:effectExtent l="19050" t="0" r="0" b="0"/>
            <wp:docPr id="438" name="Picture 438" descr="D:\Dargahi PHD Thesis\Ad. Alizarin on GO-PAMAM\Fig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Dargahi PHD Thesis\Ad. Alizarin on GO-PAMAM\Figures\3-2.jpg"/>
                    <pic:cNvPicPr>
                      <a:picLocks noChangeAspect="1" noChangeArrowheads="1"/>
                    </pic:cNvPicPr>
                  </pic:nvPicPr>
                  <pic:blipFill>
                    <a:blip r:embed="rId405" cstate="print"/>
                    <a:srcRect/>
                    <a:stretch>
                      <a:fillRect/>
                    </a:stretch>
                  </pic:blipFill>
                  <pic:spPr bwMode="auto">
                    <a:xfrm>
                      <a:off x="0" y="0"/>
                      <a:ext cx="4953832" cy="4500000"/>
                    </a:xfrm>
                    <a:prstGeom prst="rect">
                      <a:avLst/>
                    </a:prstGeom>
                    <a:noFill/>
                    <a:ln w="9525">
                      <a:noFill/>
                      <a:miter lim="800000"/>
                      <a:headEnd/>
                      <a:tailEnd/>
                    </a:ln>
                  </pic:spPr>
                </pic:pic>
              </a:graphicData>
            </a:graphic>
          </wp:inline>
        </w:drawing>
      </w:r>
    </w:p>
    <w:p w:rsidR="006E47AB" w:rsidRPr="00A81323" w:rsidRDefault="00903F8B" w:rsidP="00903F8B">
      <w:pPr>
        <w:pStyle w:val="NoSpacing"/>
        <w:spacing w:line="480" w:lineRule="auto"/>
        <w:rPr>
          <w:rFonts w:asciiTheme="majorBidi" w:hAnsiTheme="majorBidi" w:cstheme="majorBidi"/>
          <w:sz w:val="24"/>
          <w:szCs w:val="24"/>
        </w:rPr>
      </w:pPr>
      <w:r w:rsidRPr="00A81323">
        <w:rPr>
          <w:rFonts w:asciiTheme="majorBidi" w:hAnsiTheme="majorBidi" w:cstheme="majorBidi"/>
          <w:b/>
          <w:bCs/>
          <w:sz w:val="24"/>
          <w:szCs w:val="24"/>
        </w:rPr>
        <w:t>Figure</w:t>
      </w:r>
      <w:r w:rsidR="006E47AB" w:rsidRPr="00A81323">
        <w:rPr>
          <w:rFonts w:asciiTheme="majorBidi" w:hAnsiTheme="majorBidi" w:cstheme="majorBidi"/>
          <w:b/>
          <w:bCs/>
          <w:sz w:val="24"/>
          <w:szCs w:val="24"/>
        </w:rPr>
        <w:t xml:space="preserve"> 9</w:t>
      </w:r>
      <w:r w:rsidRPr="00A81323">
        <w:rPr>
          <w:rFonts w:asciiTheme="majorBidi" w:hAnsiTheme="majorBidi" w:cstheme="majorBidi"/>
          <w:b/>
          <w:bCs/>
          <w:sz w:val="24"/>
          <w:szCs w:val="24"/>
        </w:rPr>
        <w:t>.</w:t>
      </w:r>
      <w:r w:rsidR="006E47AB" w:rsidRPr="00A81323">
        <w:rPr>
          <w:rFonts w:asciiTheme="majorBidi" w:hAnsiTheme="majorBidi" w:cstheme="majorBidi"/>
          <w:sz w:val="24"/>
          <w:szCs w:val="24"/>
        </w:rPr>
        <w:t xml:space="preserve"> Adsorption sites of GO/PAMAM for different types of</w:t>
      </w:r>
      <w:r w:rsidR="005C4E1D" w:rsidRPr="00A81323">
        <w:rPr>
          <w:rFonts w:asciiTheme="majorBidi" w:hAnsiTheme="majorBidi" w:cstheme="majorBidi"/>
          <w:sz w:val="24"/>
          <w:szCs w:val="24"/>
        </w:rPr>
        <w:t xml:space="preserve"> ARS molecules at different pHs</w:t>
      </w:r>
      <w:r w:rsidRPr="00A81323">
        <w:rPr>
          <w:rFonts w:asciiTheme="majorBidi" w:hAnsiTheme="majorBidi" w:cstheme="majorBidi"/>
          <w:sz w:val="24"/>
          <w:szCs w:val="24"/>
        </w:rPr>
        <w:t>.</w:t>
      </w:r>
    </w:p>
    <w:p w:rsidR="007D3BE1" w:rsidRPr="00A81323" w:rsidRDefault="007D3BE1" w:rsidP="00B2226F">
      <w:pPr>
        <w:pStyle w:val="NoSpacing"/>
        <w:spacing w:line="480" w:lineRule="auto"/>
        <w:jc w:val="both"/>
        <w:rPr>
          <w:rFonts w:asciiTheme="majorBidi" w:hAnsiTheme="majorBidi" w:cstheme="majorBidi"/>
          <w:sz w:val="24"/>
          <w:szCs w:val="24"/>
        </w:rPr>
      </w:pPr>
    </w:p>
    <w:p w:rsidR="006E47AB" w:rsidRPr="00A81323" w:rsidRDefault="00984A04" w:rsidP="006A2256">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To </w:t>
      </w:r>
      <w:r w:rsidR="00B2226F" w:rsidRPr="00A81323">
        <w:rPr>
          <w:rFonts w:asciiTheme="majorBidi" w:hAnsiTheme="majorBidi" w:cstheme="majorBidi"/>
          <w:sz w:val="24"/>
          <w:szCs w:val="24"/>
        </w:rPr>
        <w:t xml:space="preserve">determine </w:t>
      </w:r>
      <w:r w:rsidRPr="00A81323">
        <w:rPr>
          <w:rFonts w:asciiTheme="majorBidi" w:hAnsiTheme="majorBidi" w:cstheme="majorBidi"/>
          <w:sz w:val="24"/>
          <w:szCs w:val="24"/>
        </w:rPr>
        <w:t xml:space="preserve">the functional group responsible for interacting ARS with GO/PAMAM in alkaline media </w:t>
      </w:r>
      <w:r w:rsidR="00501768" w:rsidRPr="00A81323">
        <w:rPr>
          <w:rFonts w:asciiTheme="majorBidi" w:hAnsiTheme="majorBidi" w:cstheme="majorBidi"/>
          <w:sz w:val="24"/>
          <w:szCs w:val="24"/>
        </w:rPr>
        <w:t>alizarin (</w:t>
      </w:r>
      <w:r w:rsidRPr="00A81323">
        <w:rPr>
          <w:rFonts w:asciiTheme="majorBidi" w:hAnsiTheme="majorBidi" w:cstheme="majorBidi"/>
          <w:sz w:val="24"/>
          <w:szCs w:val="24"/>
        </w:rPr>
        <w:t>AZ</w:t>
      </w:r>
      <w:r w:rsidR="00501768" w:rsidRPr="00A81323">
        <w:rPr>
          <w:rFonts w:asciiTheme="majorBidi" w:hAnsiTheme="majorBidi" w:cstheme="majorBidi"/>
          <w:sz w:val="24"/>
          <w:szCs w:val="24"/>
        </w:rPr>
        <w:t>)</w:t>
      </w:r>
      <w:r w:rsidRPr="00A81323">
        <w:rPr>
          <w:rFonts w:asciiTheme="majorBidi" w:hAnsiTheme="majorBidi" w:cstheme="majorBidi"/>
          <w:sz w:val="24"/>
          <w:szCs w:val="24"/>
        </w:rPr>
        <w:t xml:space="preserve"> was used</w:t>
      </w:r>
      <w:r w:rsidR="00375E61" w:rsidRPr="00A81323">
        <w:rPr>
          <w:rFonts w:asciiTheme="majorBidi" w:hAnsiTheme="majorBidi" w:cstheme="majorBidi"/>
          <w:sz w:val="24"/>
          <w:szCs w:val="24"/>
        </w:rPr>
        <w:t xml:space="preserve">. Molecular structure of AZ is similar to ARS </w:t>
      </w:r>
      <w:r w:rsidR="00B66B2C" w:rsidRPr="00A81323">
        <w:rPr>
          <w:rFonts w:asciiTheme="majorBidi" w:hAnsiTheme="majorBidi" w:cstheme="majorBidi"/>
          <w:sz w:val="24"/>
          <w:szCs w:val="24"/>
        </w:rPr>
        <w:t>with this difference that AZ</w:t>
      </w:r>
      <w:r w:rsidR="00375E61" w:rsidRPr="00A81323">
        <w:rPr>
          <w:rFonts w:asciiTheme="majorBidi" w:hAnsiTheme="majorBidi" w:cstheme="majorBidi"/>
          <w:sz w:val="24"/>
          <w:szCs w:val="24"/>
        </w:rPr>
        <w:t xml:space="preserve"> does not have </w:t>
      </w:r>
      <w:r w:rsidR="00D25FD6" w:rsidRPr="00A81323">
        <w:rPr>
          <w:rFonts w:asciiTheme="majorBidi" w:hAnsiTheme="majorBidi" w:cstheme="majorBidi"/>
          <w:sz w:val="24"/>
          <w:szCs w:val="24"/>
        </w:rPr>
        <w:t xml:space="preserve">the </w:t>
      </w:r>
      <w:r w:rsidR="00375E61" w:rsidRPr="00A81323">
        <w:rPr>
          <w:rFonts w:asciiTheme="majorBidi" w:hAnsiTheme="majorBidi" w:cstheme="majorBidi"/>
          <w:sz w:val="24"/>
          <w:szCs w:val="24"/>
        </w:rPr>
        <w:t>sulfonate group, Fig</w:t>
      </w:r>
      <w:r w:rsidR="006A2256">
        <w:rPr>
          <w:rFonts w:asciiTheme="majorBidi" w:hAnsiTheme="majorBidi" w:cstheme="majorBidi"/>
          <w:sz w:val="24"/>
          <w:szCs w:val="24"/>
        </w:rPr>
        <w:t>ure</w:t>
      </w:r>
      <w:r w:rsidR="00375E61" w:rsidRPr="00A81323">
        <w:rPr>
          <w:rFonts w:asciiTheme="majorBidi" w:hAnsiTheme="majorBidi" w:cstheme="majorBidi"/>
          <w:sz w:val="24"/>
          <w:szCs w:val="24"/>
        </w:rPr>
        <w:t xml:space="preserve"> 10.</w:t>
      </w:r>
      <w:r w:rsidRPr="00A81323">
        <w:rPr>
          <w:rFonts w:asciiTheme="majorBidi" w:hAnsiTheme="majorBidi" w:cstheme="majorBidi"/>
          <w:sz w:val="24"/>
          <w:szCs w:val="24"/>
        </w:rPr>
        <w:t xml:space="preserve"> </w:t>
      </w:r>
      <w:r w:rsidR="004E4335" w:rsidRPr="00A81323">
        <w:rPr>
          <w:rFonts w:asciiTheme="majorBidi" w:hAnsiTheme="majorBidi" w:cstheme="majorBidi"/>
          <w:sz w:val="24"/>
          <w:szCs w:val="24"/>
        </w:rPr>
        <w:t xml:space="preserve">The </w:t>
      </w:r>
      <w:r w:rsidR="002D007E" w:rsidRPr="00A81323">
        <w:rPr>
          <w:rFonts w:asciiTheme="majorBidi" w:hAnsiTheme="majorBidi" w:cstheme="majorBidi"/>
          <w:sz w:val="24"/>
          <w:szCs w:val="24"/>
        </w:rPr>
        <w:t>pK</w:t>
      </w:r>
      <w:r w:rsidR="002D007E" w:rsidRPr="00A81323">
        <w:rPr>
          <w:rFonts w:asciiTheme="majorBidi" w:hAnsiTheme="majorBidi" w:cstheme="majorBidi"/>
          <w:sz w:val="24"/>
          <w:szCs w:val="24"/>
          <w:vertAlign w:val="subscript"/>
        </w:rPr>
        <w:t>a</w:t>
      </w:r>
      <w:r w:rsidR="002D007E" w:rsidRPr="00A81323">
        <w:rPr>
          <w:rFonts w:asciiTheme="majorBidi" w:hAnsiTheme="majorBidi" w:cstheme="majorBidi"/>
          <w:sz w:val="24"/>
          <w:szCs w:val="24"/>
        </w:rPr>
        <w:t xml:space="preserve"> of AZ </w:t>
      </w:r>
      <w:r w:rsidR="004E4335" w:rsidRPr="00A81323">
        <w:rPr>
          <w:rFonts w:asciiTheme="majorBidi" w:hAnsiTheme="majorBidi" w:cstheme="majorBidi"/>
          <w:sz w:val="24"/>
          <w:szCs w:val="24"/>
        </w:rPr>
        <w:t>is 6</w:t>
      </w:r>
      <w:r w:rsidR="002D007E" w:rsidRPr="00A81323">
        <w:rPr>
          <w:rFonts w:asciiTheme="majorBidi" w:hAnsiTheme="majorBidi" w:cstheme="majorBidi"/>
          <w:sz w:val="24"/>
          <w:szCs w:val="24"/>
        </w:rPr>
        <w:t>.77</w:t>
      </w:r>
      <w:r w:rsidR="004E4335" w:rsidRPr="00A81323">
        <w:rPr>
          <w:rFonts w:asciiTheme="majorBidi" w:hAnsiTheme="majorBidi" w:cstheme="majorBidi"/>
          <w:sz w:val="24"/>
          <w:szCs w:val="24"/>
        </w:rPr>
        <w:t xml:space="preserve"> and in </w:t>
      </w:r>
      <w:r w:rsidR="001968DA" w:rsidRPr="00A81323">
        <w:rPr>
          <w:rFonts w:asciiTheme="majorBidi" w:hAnsiTheme="majorBidi" w:cstheme="majorBidi"/>
          <w:sz w:val="24"/>
          <w:szCs w:val="24"/>
        </w:rPr>
        <w:t>pH</w:t>
      </w:r>
      <w:r w:rsidR="008A5EF9" w:rsidRPr="00A81323">
        <w:rPr>
          <w:rFonts w:asciiTheme="majorBidi" w:hAnsiTheme="majorBidi" w:cstheme="majorBidi"/>
          <w:sz w:val="24"/>
          <w:szCs w:val="24"/>
        </w:rPr>
        <w:t xml:space="preserve"> values higher than 6.77</w:t>
      </w:r>
      <w:r w:rsidR="001968DA" w:rsidRPr="00A81323">
        <w:rPr>
          <w:rFonts w:asciiTheme="majorBidi" w:hAnsiTheme="majorBidi" w:cstheme="majorBidi"/>
          <w:sz w:val="24"/>
          <w:szCs w:val="24"/>
        </w:rPr>
        <w:t xml:space="preserve"> </w:t>
      </w:r>
      <w:r w:rsidR="00EB5E14" w:rsidRPr="00A81323">
        <w:rPr>
          <w:rFonts w:asciiTheme="majorBidi" w:hAnsiTheme="majorBidi" w:cstheme="majorBidi"/>
          <w:sz w:val="24"/>
          <w:szCs w:val="24"/>
        </w:rPr>
        <w:t xml:space="preserve">both hydroxyl groups </w:t>
      </w:r>
      <w:r w:rsidR="00176FDD" w:rsidRPr="00A81323">
        <w:rPr>
          <w:rFonts w:asciiTheme="majorBidi" w:hAnsiTheme="majorBidi" w:cstheme="majorBidi"/>
          <w:sz w:val="24"/>
          <w:szCs w:val="24"/>
        </w:rPr>
        <w:t xml:space="preserve">of AZ </w:t>
      </w:r>
      <w:r w:rsidR="00AC4D81" w:rsidRPr="00A81323">
        <w:rPr>
          <w:rFonts w:asciiTheme="majorBidi" w:hAnsiTheme="majorBidi" w:cstheme="majorBidi"/>
          <w:sz w:val="24"/>
          <w:szCs w:val="24"/>
        </w:rPr>
        <w:t>are ionized</w:t>
      </w:r>
      <w:r w:rsidR="00296058">
        <w:rPr>
          <w:rFonts w:asciiTheme="majorBidi" w:hAnsiTheme="majorBidi" w:cstheme="majorBidi"/>
          <w:sz w:val="24"/>
          <w:szCs w:val="24"/>
        </w:rPr>
        <w:t>.</w:t>
      </w:r>
      <w:r w:rsidR="001B3E68" w:rsidRPr="00296058">
        <w:rPr>
          <w:rFonts w:asciiTheme="majorBidi" w:hAnsiTheme="majorBidi" w:cstheme="majorBidi"/>
          <w:sz w:val="24"/>
          <w:szCs w:val="24"/>
          <w:vertAlign w:val="superscript"/>
        </w:rPr>
        <w:t>4</w:t>
      </w:r>
      <w:r w:rsidR="0006552A" w:rsidRPr="00296058">
        <w:rPr>
          <w:rFonts w:asciiTheme="majorBidi" w:hAnsiTheme="majorBidi" w:cstheme="majorBidi"/>
          <w:sz w:val="24"/>
          <w:szCs w:val="24"/>
          <w:vertAlign w:val="superscript"/>
        </w:rPr>
        <w:t>5</w:t>
      </w:r>
      <w:r w:rsidR="00DA0FE8" w:rsidRPr="00A81323">
        <w:rPr>
          <w:rFonts w:asciiTheme="majorBidi" w:hAnsiTheme="majorBidi" w:cstheme="majorBidi"/>
          <w:sz w:val="24"/>
          <w:szCs w:val="24"/>
        </w:rPr>
        <w:t xml:space="preserve"> </w:t>
      </w:r>
      <w:r w:rsidR="00C87B0B" w:rsidRPr="00A81323">
        <w:rPr>
          <w:rFonts w:asciiTheme="majorBidi" w:hAnsiTheme="majorBidi" w:cstheme="majorBidi"/>
          <w:sz w:val="24"/>
          <w:szCs w:val="24"/>
        </w:rPr>
        <w:t>Experiment</w:t>
      </w:r>
      <w:r w:rsidR="007A49D7" w:rsidRPr="00A81323">
        <w:rPr>
          <w:rFonts w:asciiTheme="majorBidi" w:hAnsiTheme="majorBidi" w:cstheme="majorBidi"/>
          <w:sz w:val="24"/>
          <w:szCs w:val="24"/>
        </w:rPr>
        <w:t xml:space="preserve">s showed that adsorption capacity of </w:t>
      </w:r>
      <w:r w:rsidR="002B303D" w:rsidRPr="00A81323">
        <w:rPr>
          <w:rFonts w:asciiTheme="majorBidi" w:hAnsiTheme="majorBidi" w:cstheme="majorBidi"/>
          <w:sz w:val="24"/>
          <w:szCs w:val="24"/>
        </w:rPr>
        <w:t xml:space="preserve">GO/PAMAM for AZ </w:t>
      </w:r>
      <w:r w:rsidR="00583FAA" w:rsidRPr="00A81323">
        <w:rPr>
          <w:rFonts w:asciiTheme="majorBidi" w:hAnsiTheme="majorBidi" w:cstheme="majorBidi"/>
          <w:sz w:val="24"/>
          <w:szCs w:val="24"/>
        </w:rPr>
        <w:t xml:space="preserve">at pH=12 </w:t>
      </w:r>
      <w:r w:rsidR="002B303D" w:rsidRPr="00A81323">
        <w:rPr>
          <w:rFonts w:asciiTheme="majorBidi" w:hAnsiTheme="majorBidi" w:cstheme="majorBidi"/>
          <w:sz w:val="24"/>
          <w:szCs w:val="24"/>
        </w:rPr>
        <w:t>was 21.6 mg g</w:t>
      </w:r>
      <w:r w:rsidR="002B303D" w:rsidRPr="00A81323">
        <w:rPr>
          <w:rFonts w:asciiTheme="majorBidi" w:hAnsiTheme="majorBidi" w:cstheme="majorBidi"/>
          <w:sz w:val="24"/>
          <w:szCs w:val="24"/>
          <w:vertAlign w:val="superscript"/>
        </w:rPr>
        <w:t>-1</w:t>
      </w:r>
      <w:r w:rsidR="00583FAA" w:rsidRPr="00A81323">
        <w:rPr>
          <w:rFonts w:asciiTheme="majorBidi" w:hAnsiTheme="majorBidi" w:cstheme="majorBidi"/>
          <w:sz w:val="24"/>
          <w:szCs w:val="24"/>
        </w:rPr>
        <w:t xml:space="preserve"> that was much less than</w:t>
      </w:r>
      <w:r w:rsidR="00BC7106" w:rsidRPr="00A81323">
        <w:rPr>
          <w:rFonts w:asciiTheme="majorBidi" w:hAnsiTheme="majorBidi" w:cstheme="majorBidi"/>
          <w:sz w:val="24"/>
          <w:szCs w:val="24"/>
        </w:rPr>
        <w:t xml:space="preserve"> 1</w:t>
      </w:r>
      <w:r w:rsidR="00D00A6D" w:rsidRPr="00A81323">
        <w:rPr>
          <w:rFonts w:asciiTheme="majorBidi" w:hAnsiTheme="majorBidi" w:cstheme="majorBidi"/>
          <w:sz w:val="24"/>
          <w:szCs w:val="24"/>
        </w:rPr>
        <w:t>1</w:t>
      </w:r>
      <w:r w:rsidR="005976BA" w:rsidRPr="00A81323">
        <w:rPr>
          <w:rFonts w:asciiTheme="majorBidi" w:hAnsiTheme="majorBidi" w:cstheme="majorBidi"/>
          <w:sz w:val="24"/>
          <w:szCs w:val="24"/>
        </w:rPr>
        <w:t>3.4</w:t>
      </w:r>
      <w:r w:rsidR="00BC7106" w:rsidRPr="00A81323">
        <w:rPr>
          <w:rFonts w:asciiTheme="majorBidi" w:hAnsiTheme="majorBidi" w:cstheme="majorBidi"/>
          <w:sz w:val="24"/>
          <w:szCs w:val="24"/>
        </w:rPr>
        <w:t xml:space="preserve"> mg g</w:t>
      </w:r>
      <w:r w:rsidR="00BC7106" w:rsidRPr="00A81323">
        <w:rPr>
          <w:rFonts w:asciiTheme="majorBidi" w:hAnsiTheme="majorBidi" w:cstheme="majorBidi"/>
          <w:sz w:val="24"/>
          <w:szCs w:val="24"/>
          <w:vertAlign w:val="superscript"/>
        </w:rPr>
        <w:t>–1</w:t>
      </w:r>
      <w:r w:rsidR="00583FAA" w:rsidRPr="00A81323">
        <w:rPr>
          <w:rFonts w:asciiTheme="majorBidi" w:hAnsiTheme="majorBidi" w:cstheme="majorBidi"/>
          <w:sz w:val="24"/>
          <w:szCs w:val="24"/>
        </w:rPr>
        <w:t xml:space="preserve"> </w:t>
      </w:r>
      <w:r w:rsidR="00BC7106" w:rsidRPr="00A81323">
        <w:rPr>
          <w:rFonts w:asciiTheme="majorBidi" w:hAnsiTheme="majorBidi" w:cstheme="majorBidi"/>
          <w:sz w:val="24"/>
          <w:szCs w:val="24"/>
        </w:rPr>
        <w:t>obtained for ARS under similar condition</w:t>
      </w:r>
      <w:r w:rsidR="00B66B2C" w:rsidRPr="00A81323">
        <w:rPr>
          <w:rFonts w:asciiTheme="majorBidi" w:hAnsiTheme="majorBidi" w:cstheme="majorBidi"/>
          <w:sz w:val="24"/>
          <w:szCs w:val="24"/>
        </w:rPr>
        <w:t>s</w:t>
      </w:r>
      <w:r w:rsidR="002B303D" w:rsidRPr="00A81323">
        <w:rPr>
          <w:rFonts w:asciiTheme="majorBidi" w:hAnsiTheme="majorBidi" w:cstheme="majorBidi"/>
          <w:sz w:val="24"/>
          <w:szCs w:val="24"/>
        </w:rPr>
        <w:t>.</w:t>
      </w:r>
      <w:r w:rsidR="00B66B2C" w:rsidRPr="00A81323">
        <w:rPr>
          <w:rFonts w:asciiTheme="majorBidi" w:hAnsiTheme="majorBidi" w:cstheme="majorBidi"/>
          <w:sz w:val="24"/>
          <w:szCs w:val="24"/>
        </w:rPr>
        <w:t xml:space="preserve"> This test verifie</w:t>
      </w:r>
      <w:r w:rsidR="00317A1C" w:rsidRPr="00A81323">
        <w:rPr>
          <w:rFonts w:asciiTheme="majorBidi" w:hAnsiTheme="majorBidi" w:cstheme="majorBidi"/>
          <w:sz w:val="24"/>
          <w:szCs w:val="24"/>
        </w:rPr>
        <w:t>d</w:t>
      </w:r>
      <w:r w:rsidR="00B66B2C" w:rsidRPr="00A81323">
        <w:rPr>
          <w:rFonts w:asciiTheme="majorBidi" w:hAnsiTheme="majorBidi" w:cstheme="majorBidi"/>
          <w:sz w:val="24"/>
          <w:szCs w:val="24"/>
        </w:rPr>
        <w:t xml:space="preserve"> that </w:t>
      </w:r>
      <w:r w:rsidR="00B2226F" w:rsidRPr="00A81323">
        <w:rPr>
          <w:rFonts w:asciiTheme="majorBidi" w:hAnsiTheme="majorBidi" w:cstheme="majorBidi"/>
          <w:sz w:val="24"/>
          <w:szCs w:val="24"/>
        </w:rPr>
        <w:t xml:space="preserve">sulfonate group </w:t>
      </w:r>
      <w:r w:rsidR="00F11200" w:rsidRPr="00A81323">
        <w:rPr>
          <w:rFonts w:asciiTheme="majorBidi" w:hAnsiTheme="majorBidi" w:cstheme="majorBidi"/>
          <w:sz w:val="24"/>
          <w:szCs w:val="24"/>
        </w:rPr>
        <w:t xml:space="preserve">of </w:t>
      </w:r>
      <w:r w:rsidR="00E60BCF" w:rsidRPr="00A81323">
        <w:rPr>
          <w:rFonts w:asciiTheme="majorBidi" w:hAnsiTheme="majorBidi" w:cstheme="majorBidi"/>
          <w:position w:val="-6"/>
          <w:sz w:val="24"/>
          <w:szCs w:val="24"/>
        </w:rPr>
        <w:object w:dxaOrig="700" w:dyaOrig="320">
          <v:shape id="_x0000_i1246" type="#_x0000_t75" style="width:30.55pt;height:14.25pt" o:ole="">
            <v:imagedata r:id="rId367" o:title=""/>
          </v:shape>
          <o:OLEObject Type="Embed" ProgID="Equation.3" ShapeID="_x0000_i1246" DrawAspect="Content" ObjectID="_1645280754" r:id="rId406"/>
        </w:object>
      </w:r>
      <w:r w:rsidR="00E60BCF" w:rsidRPr="00A81323">
        <w:rPr>
          <w:rFonts w:asciiTheme="majorBidi" w:hAnsiTheme="majorBidi" w:cstheme="majorBidi"/>
          <w:position w:val="-6"/>
          <w:sz w:val="24"/>
          <w:szCs w:val="24"/>
        </w:rPr>
        <w:t xml:space="preserve"> </w:t>
      </w:r>
      <w:r w:rsidR="00E60BCF" w:rsidRPr="00A81323">
        <w:rPr>
          <w:rFonts w:asciiTheme="majorBidi" w:hAnsiTheme="majorBidi" w:cstheme="majorBidi"/>
          <w:sz w:val="24"/>
          <w:szCs w:val="24"/>
        </w:rPr>
        <w:t xml:space="preserve">and </w:t>
      </w:r>
      <w:r w:rsidR="009D5734" w:rsidRPr="00A81323">
        <w:rPr>
          <w:rFonts w:asciiTheme="majorBidi" w:hAnsiTheme="majorBidi" w:cstheme="majorBidi"/>
          <w:position w:val="-6"/>
          <w:sz w:val="24"/>
          <w:szCs w:val="24"/>
        </w:rPr>
        <w:object w:dxaOrig="700" w:dyaOrig="320">
          <v:shape id="_x0000_i1247" type="#_x0000_t75" style="width:30.55pt;height:14.25pt" o:ole="">
            <v:imagedata r:id="rId407" o:title=""/>
          </v:shape>
          <o:OLEObject Type="Embed" ProgID="Equation.3" ShapeID="_x0000_i1247" DrawAspect="Content" ObjectID="_1645280755" r:id="rId408"/>
        </w:object>
      </w:r>
      <w:r w:rsidR="00F11200" w:rsidRPr="00A81323">
        <w:rPr>
          <w:rFonts w:asciiTheme="majorBidi" w:hAnsiTheme="majorBidi" w:cstheme="majorBidi"/>
          <w:sz w:val="24"/>
          <w:szCs w:val="24"/>
        </w:rPr>
        <w:t xml:space="preserve"> </w:t>
      </w:r>
      <w:r w:rsidR="00E60BCF" w:rsidRPr="00A81323">
        <w:rPr>
          <w:rFonts w:asciiTheme="majorBidi" w:hAnsiTheme="majorBidi" w:cstheme="majorBidi"/>
          <w:sz w:val="24"/>
          <w:szCs w:val="24"/>
        </w:rPr>
        <w:t xml:space="preserve">molecules </w:t>
      </w:r>
      <w:r w:rsidR="00B2226F" w:rsidRPr="00A81323">
        <w:rPr>
          <w:rFonts w:asciiTheme="majorBidi" w:hAnsiTheme="majorBidi" w:cstheme="majorBidi"/>
          <w:sz w:val="24"/>
          <w:szCs w:val="24"/>
        </w:rPr>
        <w:t>but not</w:t>
      </w:r>
      <w:r w:rsidR="00B66B2C" w:rsidRPr="00A81323">
        <w:rPr>
          <w:rFonts w:asciiTheme="majorBidi" w:hAnsiTheme="majorBidi" w:cstheme="majorBidi"/>
          <w:sz w:val="24"/>
          <w:szCs w:val="24"/>
        </w:rPr>
        <w:t xml:space="preserve"> </w:t>
      </w:r>
      <w:r w:rsidR="00826030" w:rsidRPr="00A81323">
        <w:rPr>
          <w:rFonts w:asciiTheme="majorBidi" w:hAnsiTheme="majorBidi" w:cstheme="majorBidi"/>
          <w:sz w:val="24"/>
          <w:szCs w:val="24"/>
        </w:rPr>
        <w:t>their</w:t>
      </w:r>
      <w:r w:rsidR="00F11200" w:rsidRPr="00A81323">
        <w:rPr>
          <w:rFonts w:asciiTheme="majorBidi" w:hAnsiTheme="majorBidi" w:cstheme="majorBidi"/>
          <w:sz w:val="24"/>
          <w:szCs w:val="24"/>
        </w:rPr>
        <w:t xml:space="preserve"> </w:t>
      </w:r>
      <w:r w:rsidR="00B66B2C" w:rsidRPr="00A81323">
        <w:rPr>
          <w:rFonts w:asciiTheme="majorBidi" w:hAnsiTheme="majorBidi" w:cstheme="majorBidi"/>
          <w:position w:val="-6"/>
          <w:sz w:val="24"/>
          <w:szCs w:val="24"/>
        </w:rPr>
        <w:object w:dxaOrig="540" w:dyaOrig="320">
          <v:shape id="_x0000_i1248" type="#_x0000_t75" style="width:23.1pt;height:14.25pt" o:ole="">
            <v:imagedata r:id="rId409" o:title=""/>
          </v:shape>
          <o:OLEObject Type="Embed" ProgID="Equation.3" ShapeID="_x0000_i1248" DrawAspect="Content" ObjectID="_1645280756" r:id="rId410"/>
        </w:object>
      </w:r>
      <w:r w:rsidR="00B66B2C" w:rsidRPr="00A81323">
        <w:rPr>
          <w:rFonts w:asciiTheme="majorBidi" w:hAnsiTheme="majorBidi" w:cstheme="majorBidi"/>
          <w:position w:val="-6"/>
          <w:sz w:val="24"/>
          <w:szCs w:val="24"/>
        </w:rPr>
        <w:t xml:space="preserve"> </w:t>
      </w:r>
      <w:r w:rsidR="00B66B2C" w:rsidRPr="00A81323">
        <w:rPr>
          <w:rFonts w:asciiTheme="majorBidi" w:hAnsiTheme="majorBidi" w:cstheme="majorBidi"/>
          <w:sz w:val="24"/>
          <w:szCs w:val="24"/>
        </w:rPr>
        <w:t>groups</w:t>
      </w:r>
      <w:r w:rsidR="00F11200" w:rsidRPr="00A81323">
        <w:rPr>
          <w:rFonts w:asciiTheme="majorBidi" w:hAnsiTheme="majorBidi" w:cstheme="majorBidi"/>
          <w:sz w:val="24"/>
          <w:szCs w:val="24"/>
        </w:rPr>
        <w:t xml:space="preserve"> </w:t>
      </w:r>
      <w:r w:rsidR="00B2226F" w:rsidRPr="00A81323">
        <w:rPr>
          <w:rFonts w:asciiTheme="majorBidi" w:hAnsiTheme="majorBidi" w:cstheme="majorBidi"/>
          <w:sz w:val="24"/>
          <w:szCs w:val="24"/>
        </w:rPr>
        <w:t>interact</w:t>
      </w:r>
      <w:r w:rsidR="005A6519" w:rsidRPr="00A81323">
        <w:rPr>
          <w:rFonts w:asciiTheme="majorBidi" w:hAnsiTheme="majorBidi" w:cstheme="majorBidi"/>
          <w:sz w:val="24"/>
          <w:szCs w:val="24"/>
        </w:rPr>
        <w:t>ed</w:t>
      </w:r>
      <w:r w:rsidR="00B2226F" w:rsidRPr="00A81323">
        <w:rPr>
          <w:rFonts w:asciiTheme="majorBidi" w:hAnsiTheme="majorBidi" w:cstheme="majorBidi"/>
          <w:sz w:val="24"/>
          <w:szCs w:val="24"/>
        </w:rPr>
        <w:t xml:space="preserve"> with GO/PAMAM</w:t>
      </w:r>
      <w:r w:rsidR="00E535A8" w:rsidRPr="00A81323">
        <w:rPr>
          <w:rFonts w:asciiTheme="majorBidi" w:hAnsiTheme="majorBidi" w:cstheme="majorBidi"/>
          <w:sz w:val="24"/>
          <w:szCs w:val="24"/>
        </w:rPr>
        <w:t xml:space="preserve"> in alkaline media</w:t>
      </w:r>
      <w:r w:rsidR="00B2226F" w:rsidRPr="00A81323">
        <w:rPr>
          <w:rFonts w:asciiTheme="majorBidi" w:hAnsiTheme="majorBidi" w:cstheme="majorBidi"/>
          <w:sz w:val="24"/>
          <w:szCs w:val="24"/>
        </w:rPr>
        <w:t xml:space="preserve">. </w:t>
      </w:r>
    </w:p>
    <w:p w:rsidR="00393296" w:rsidRPr="00A81323" w:rsidRDefault="002F27BE" w:rsidP="002F27BE">
      <w:pPr>
        <w:pStyle w:val="NoSpacing"/>
        <w:spacing w:line="480" w:lineRule="auto"/>
        <w:jc w:val="center"/>
        <w:rPr>
          <w:rFonts w:asciiTheme="majorBidi" w:hAnsiTheme="majorBidi" w:cstheme="majorBidi"/>
          <w:b/>
          <w:bCs/>
          <w:sz w:val="24"/>
          <w:szCs w:val="24"/>
        </w:rPr>
      </w:pPr>
      <w:r w:rsidRPr="00A81323">
        <w:rPr>
          <w:rFonts w:asciiTheme="majorBidi" w:hAnsiTheme="majorBidi" w:cstheme="majorBidi"/>
          <w:b/>
          <w:bCs/>
          <w:noProof/>
          <w:sz w:val="24"/>
          <w:szCs w:val="24"/>
        </w:rPr>
        <w:lastRenderedPageBreak/>
        <w:drawing>
          <wp:inline distT="0" distB="0" distL="0" distR="0">
            <wp:extent cx="4251025" cy="2693758"/>
            <wp:effectExtent l="19050" t="0" r="0" b="0"/>
            <wp:docPr id="3" name="Picture 438" descr="C:\Users\user\Downloads\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user\Downloads\Desktop\1.tif"/>
                    <pic:cNvPicPr>
                      <a:picLocks noChangeAspect="1" noChangeArrowheads="1"/>
                    </pic:cNvPicPr>
                  </pic:nvPicPr>
                  <pic:blipFill>
                    <a:blip r:embed="rId411"/>
                    <a:srcRect/>
                    <a:stretch>
                      <a:fillRect/>
                    </a:stretch>
                  </pic:blipFill>
                  <pic:spPr bwMode="auto">
                    <a:xfrm>
                      <a:off x="0" y="0"/>
                      <a:ext cx="4252732" cy="2694840"/>
                    </a:xfrm>
                    <a:prstGeom prst="rect">
                      <a:avLst/>
                    </a:prstGeom>
                    <a:noFill/>
                    <a:ln w="9525">
                      <a:noFill/>
                      <a:miter lim="800000"/>
                      <a:headEnd/>
                      <a:tailEnd/>
                    </a:ln>
                  </pic:spPr>
                </pic:pic>
              </a:graphicData>
            </a:graphic>
          </wp:inline>
        </w:drawing>
      </w:r>
    </w:p>
    <w:p w:rsidR="005A640D" w:rsidRPr="00A81323" w:rsidRDefault="005A640D" w:rsidP="00CA3CC7">
      <w:pPr>
        <w:pStyle w:val="NoSpacing"/>
        <w:spacing w:line="480" w:lineRule="auto"/>
        <w:rPr>
          <w:rFonts w:asciiTheme="majorBidi" w:hAnsiTheme="majorBidi" w:cstheme="majorBidi"/>
          <w:sz w:val="24"/>
          <w:szCs w:val="24"/>
        </w:rPr>
      </w:pPr>
      <w:r w:rsidRPr="00A81323">
        <w:rPr>
          <w:rFonts w:asciiTheme="majorBidi" w:hAnsiTheme="majorBidi" w:cstheme="majorBidi"/>
          <w:b/>
          <w:bCs/>
          <w:sz w:val="24"/>
          <w:szCs w:val="24"/>
        </w:rPr>
        <w:t>Fig</w:t>
      </w:r>
      <w:r w:rsidR="00223353" w:rsidRPr="00A81323">
        <w:rPr>
          <w:rFonts w:asciiTheme="majorBidi" w:hAnsiTheme="majorBidi" w:cstheme="majorBidi"/>
          <w:b/>
          <w:bCs/>
          <w:sz w:val="24"/>
          <w:szCs w:val="24"/>
        </w:rPr>
        <w:t>ure</w:t>
      </w:r>
      <w:r w:rsidRPr="00A81323">
        <w:rPr>
          <w:rFonts w:asciiTheme="majorBidi" w:hAnsiTheme="majorBidi" w:cstheme="majorBidi"/>
          <w:b/>
          <w:bCs/>
          <w:sz w:val="24"/>
          <w:szCs w:val="24"/>
        </w:rPr>
        <w:t xml:space="preserve"> 10</w:t>
      </w:r>
      <w:r w:rsidR="00223353" w:rsidRPr="00A81323">
        <w:rPr>
          <w:rFonts w:asciiTheme="majorBidi" w:hAnsiTheme="majorBidi" w:cstheme="majorBidi"/>
          <w:b/>
          <w:bCs/>
          <w:sz w:val="24"/>
          <w:szCs w:val="24"/>
        </w:rPr>
        <w:t>.</w:t>
      </w:r>
      <w:r w:rsidR="0014634C" w:rsidRPr="00A81323">
        <w:rPr>
          <w:rFonts w:asciiTheme="majorBidi" w:hAnsiTheme="majorBidi" w:cstheme="majorBidi"/>
          <w:sz w:val="24"/>
          <w:szCs w:val="24"/>
        </w:rPr>
        <w:t xml:space="preserve"> </w:t>
      </w:r>
      <w:r w:rsidR="004930DB" w:rsidRPr="00A81323">
        <w:rPr>
          <w:rFonts w:asciiTheme="majorBidi" w:hAnsiTheme="majorBidi" w:cstheme="majorBidi"/>
          <w:sz w:val="24"/>
          <w:szCs w:val="24"/>
        </w:rPr>
        <w:t xml:space="preserve">Absorption spectra of </w:t>
      </w:r>
      <w:r w:rsidR="009D5734" w:rsidRPr="00A81323">
        <w:rPr>
          <w:rFonts w:asciiTheme="majorBidi" w:hAnsiTheme="majorBidi" w:cstheme="majorBidi"/>
          <w:sz w:val="24"/>
          <w:szCs w:val="24"/>
        </w:rPr>
        <w:t>(A) 0.1 mM AZ and (B) 0.1 mM AZ in the presence of 0.001 g GO/PAMAM.</w:t>
      </w:r>
      <w:r w:rsidR="00504539" w:rsidRPr="00A81323">
        <w:rPr>
          <w:rFonts w:asciiTheme="majorBidi" w:hAnsiTheme="majorBidi" w:cstheme="majorBidi"/>
          <w:sz w:val="24"/>
          <w:szCs w:val="24"/>
        </w:rPr>
        <w:t xml:space="preserve"> The molecular structure of AZ</w:t>
      </w:r>
      <w:r w:rsidR="00756552" w:rsidRPr="00A81323">
        <w:rPr>
          <w:rFonts w:asciiTheme="majorBidi" w:hAnsiTheme="majorBidi" w:cstheme="majorBidi"/>
          <w:sz w:val="24"/>
          <w:szCs w:val="24"/>
        </w:rPr>
        <w:t xml:space="preserve"> at pH=12</w:t>
      </w:r>
      <w:r w:rsidR="00504539" w:rsidRPr="00A81323">
        <w:rPr>
          <w:rFonts w:asciiTheme="majorBidi" w:hAnsiTheme="majorBidi" w:cstheme="majorBidi"/>
          <w:sz w:val="24"/>
          <w:szCs w:val="24"/>
        </w:rPr>
        <w:t xml:space="preserve"> </w:t>
      </w:r>
      <w:r w:rsidR="00387A44" w:rsidRPr="00A81323">
        <w:rPr>
          <w:rFonts w:asciiTheme="majorBidi" w:hAnsiTheme="majorBidi" w:cstheme="majorBidi"/>
          <w:sz w:val="24"/>
          <w:szCs w:val="24"/>
        </w:rPr>
        <w:t>i</w:t>
      </w:r>
      <w:r w:rsidR="00504539" w:rsidRPr="00A81323">
        <w:rPr>
          <w:rFonts w:asciiTheme="majorBidi" w:hAnsiTheme="majorBidi" w:cstheme="majorBidi"/>
          <w:sz w:val="24"/>
          <w:szCs w:val="24"/>
        </w:rPr>
        <w:t>s s</w:t>
      </w:r>
      <w:r w:rsidR="00673DCA" w:rsidRPr="00A81323">
        <w:rPr>
          <w:rFonts w:asciiTheme="majorBidi" w:hAnsiTheme="majorBidi" w:cstheme="majorBidi"/>
          <w:sz w:val="24"/>
          <w:szCs w:val="24"/>
        </w:rPr>
        <w:t>how</w:t>
      </w:r>
      <w:r w:rsidR="00504539" w:rsidRPr="00A81323">
        <w:rPr>
          <w:rFonts w:asciiTheme="majorBidi" w:hAnsiTheme="majorBidi" w:cstheme="majorBidi"/>
          <w:sz w:val="24"/>
          <w:szCs w:val="24"/>
        </w:rPr>
        <w:t>n in th</w:t>
      </w:r>
      <w:r w:rsidR="00CA3CC7" w:rsidRPr="00A81323">
        <w:rPr>
          <w:rFonts w:asciiTheme="majorBidi" w:hAnsiTheme="majorBidi" w:cstheme="majorBidi"/>
          <w:sz w:val="24"/>
          <w:szCs w:val="24"/>
        </w:rPr>
        <w:t>is</w:t>
      </w:r>
      <w:r w:rsidR="00504539" w:rsidRPr="00A81323">
        <w:rPr>
          <w:rFonts w:asciiTheme="majorBidi" w:hAnsiTheme="majorBidi" w:cstheme="majorBidi"/>
          <w:sz w:val="24"/>
          <w:szCs w:val="24"/>
        </w:rPr>
        <w:t xml:space="preserve"> </w:t>
      </w:r>
      <w:r w:rsidR="005C4E1D" w:rsidRPr="00A81323">
        <w:rPr>
          <w:rFonts w:asciiTheme="majorBidi" w:hAnsiTheme="majorBidi" w:cstheme="majorBidi"/>
          <w:sz w:val="24"/>
          <w:szCs w:val="24"/>
        </w:rPr>
        <w:t>figure</w:t>
      </w:r>
      <w:r w:rsidR="00CA3CC7" w:rsidRPr="00A81323">
        <w:rPr>
          <w:rFonts w:asciiTheme="majorBidi" w:hAnsiTheme="majorBidi" w:cstheme="majorBidi"/>
          <w:sz w:val="24"/>
          <w:szCs w:val="24"/>
        </w:rPr>
        <w:t>.</w:t>
      </w:r>
      <w:r w:rsidRPr="00A81323">
        <w:rPr>
          <w:rFonts w:asciiTheme="majorBidi" w:hAnsiTheme="majorBidi" w:cstheme="majorBidi"/>
          <w:sz w:val="24"/>
          <w:szCs w:val="24"/>
        </w:rPr>
        <w:t xml:space="preserve"> </w:t>
      </w:r>
    </w:p>
    <w:p w:rsidR="005A640D" w:rsidRPr="00A81323" w:rsidRDefault="005A640D" w:rsidP="005A640D">
      <w:pPr>
        <w:pStyle w:val="NoSpacing"/>
        <w:spacing w:line="480" w:lineRule="auto"/>
        <w:rPr>
          <w:rFonts w:asciiTheme="majorBidi" w:hAnsiTheme="majorBidi" w:cstheme="majorBidi"/>
          <w:sz w:val="24"/>
          <w:szCs w:val="24"/>
        </w:rPr>
      </w:pPr>
    </w:p>
    <w:p w:rsidR="00685450" w:rsidRPr="00A81323" w:rsidRDefault="002A2448" w:rsidP="00296058">
      <w:pPr>
        <w:autoSpaceDE w:val="0"/>
        <w:autoSpaceDN w:val="0"/>
        <w:adjustRightInd w:val="0"/>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w:t>
      </w:r>
      <w:r w:rsidR="00AB4845"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ARS on GO/PAMAM was studied </w:t>
      </w:r>
      <w:r w:rsidR="00AB4845" w:rsidRPr="00A81323">
        <w:rPr>
          <w:rFonts w:asciiTheme="majorBidi" w:hAnsiTheme="majorBidi" w:cstheme="majorBidi"/>
          <w:sz w:val="24"/>
          <w:szCs w:val="24"/>
        </w:rPr>
        <w:t>in</w:t>
      </w:r>
      <w:r w:rsidRPr="00A81323">
        <w:rPr>
          <w:rFonts w:asciiTheme="majorBidi" w:hAnsiTheme="majorBidi" w:cstheme="majorBidi"/>
          <w:sz w:val="24"/>
          <w:szCs w:val="24"/>
        </w:rPr>
        <w:t xml:space="preserve"> acidic solutions,</w:t>
      </w:r>
      <w:r w:rsidRPr="00A81323">
        <w:rPr>
          <w:rFonts w:asciiTheme="majorBidi" w:hAnsiTheme="majorBidi" w:cstheme="majorBidi"/>
          <w:b/>
          <w:bCs/>
          <w:sz w:val="24"/>
          <w:szCs w:val="24"/>
        </w:rPr>
        <w:t xml:space="preserve"> </w:t>
      </w:r>
      <w:r w:rsidRPr="00A81323">
        <w:rPr>
          <w:rFonts w:asciiTheme="majorBidi" w:hAnsiTheme="majorBidi" w:cstheme="majorBidi"/>
          <w:sz w:val="24"/>
          <w:szCs w:val="24"/>
        </w:rPr>
        <w:t xml:space="preserve">pH≤ 3. Visible spectroscopy technique showed that there were only </w:t>
      </w:r>
      <w:r w:rsidRPr="00A81323">
        <w:rPr>
          <w:rFonts w:asciiTheme="majorBidi" w:hAnsiTheme="majorBidi" w:cstheme="majorBidi"/>
          <w:position w:val="-6"/>
          <w:sz w:val="24"/>
          <w:szCs w:val="24"/>
        </w:rPr>
        <w:object w:dxaOrig="620" w:dyaOrig="320">
          <v:shape id="_x0000_i1249" type="#_x0000_t75" style="width:27.15pt;height:14.25pt" o:ole="">
            <v:imagedata r:id="rId198" o:title=""/>
          </v:shape>
          <o:OLEObject Type="Embed" ProgID="Equation.3" ShapeID="_x0000_i1249" DrawAspect="Content" ObjectID="_1645280757" r:id="rId412"/>
        </w:object>
      </w:r>
      <w:r w:rsidRPr="00A81323">
        <w:rPr>
          <w:rFonts w:asciiTheme="majorBidi" w:hAnsiTheme="majorBidi" w:cstheme="majorBidi"/>
          <w:sz w:val="24"/>
          <w:szCs w:val="24"/>
        </w:rPr>
        <w:t xml:space="preserve"> molecules in this range of pHs. </w:t>
      </w:r>
      <w:r w:rsidR="00996937" w:rsidRPr="00A81323">
        <w:rPr>
          <w:rFonts w:asciiTheme="majorBidi" w:hAnsiTheme="majorBidi" w:cstheme="majorBidi"/>
          <w:sz w:val="24"/>
          <w:szCs w:val="24"/>
        </w:rPr>
        <w:t>As reported before</w:t>
      </w:r>
      <w:r w:rsidR="00296058">
        <w:rPr>
          <w:rFonts w:asciiTheme="majorBidi" w:hAnsiTheme="majorBidi" w:cstheme="majorBidi"/>
          <w:sz w:val="24"/>
          <w:szCs w:val="24"/>
        </w:rPr>
        <w:t>,</w:t>
      </w:r>
      <w:r w:rsidR="00894170" w:rsidRPr="00296058">
        <w:rPr>
          <w:rFonts w:asciiTheme="majorBidi" w:hAnsiTheme="majorBidi" w:cstheme="majorBidi"/>
          <w:sz w:val="24"/>
          <w:szCs w:val="24"/>
          <w:vertAlign w:val="superscript"/>
        </w:rPr>
        <w:t>42</w:t>
      </w:r>
      <w:r w:rsidR="00996937" w:rsidRPr="00A81323">
        <w:rPr>
          <w:rFonts w:asciiTheme="majorBidi" w:hAnsiTheme="majorBidi" w:cstheme="majorBidi"/>
          <w:sz w:val="24"/>
          <w:szCs w:val="24"/>
        </w:rPr>
        <w:t xml:space="preserve"> </w:t>
      </w:r>
      <w:r w:rsidR="008A6A97" w:rsidRPr="00A81323">
        <w:rPr>
          <w:rFonts w:asciiTheme="majorBidi" w:hAnsiTheme="majorBidi" w:cstheme="majorBidi"/>
          <w:sz w:val="24"/>
          <w:szCs w:val="24"/>
        </w:rPr>
        <w:t xml:space="preserve">with </w:t>
      </w:r>
      <w:r w:rsidR="00AB4845" w:rsidRPr="00A81323">
        <w:rPr>
          <w:rFonts w:asciiTheme="majorBidi" w:hAnsiTheme="majorBidi" w:cstheme="majorBidi"/>
          <w:sz w:val="24"/>
          <w:szCs w:val="24"/>
        </w:rPr>
        <w:t xml:space="preserve">the </w:t>
      </w:r>
      <w:r w:rsidR="008A6A97" w:rsidRPr="00A81323">
        <w:rPr>
          <w:rFonts w:asciiTheme="majorBidi" w:hAnsiTheme="majorBidi" w:cstheme="majorBidi"/>
          <w:sz w:val="24"/>
          <w:szCs w:val="24"/>
        </w:rPr>
        <w:t>decrease in pH</w:t>
      </w:r>
      <w:r w:rsidR="009C4F8E" w:rsidRPr="00A81323">
        <w:rPr>
          <w:rFonts w:asciiTheme="majorBidi" w:hAnsiTheme="majorBidi" w:cstheme="majorBidi"/>
          <w:sz w:val="24"/>
          <w:szCs w:val="24"/>
        </w:rPr>
        <w:t xml:space="preserve"> </w:t>
      </w:r>
      <w:r w:rsidR="00B927D7" w:rsidRPr="00A81323">
        <w:rPr>
          <w:rFonts w:asciiTheme="majorBidi" w:hAnsiTheme="majorBidi" w:cstheme="majorBidi"/>
          <w:sz w:val="24"/>
          <w:szCs w:val="24"/>
        </w:rPr>
        <w:t xml:space="preserve">(pH&lt;4) </w:t>
      </w:r>
      <w:r w:rsidR="007C2F08" w:rsidRPr="00A81323">
        <w:rPr>
          <w:rFonts w:asciiTheme="majorBidi" w:hAnsiTheme="majorBidi" w:cstheme="majorBidi"/>
          <w:sz w:val="24"/>
          <w:szCs w:val="24"/>
        </w:rPr>
        <w:t>all the tertiary amines we</w:t>
      </w:r>
      <w:r w:rsidR="009C4F8E" w:rsidRPr="00A81323">
        <w:rPr>
          <w:rFonts w:asciiTheme="majorBidi" w:hAnsiTheme="majorBidi" w:cstheme="majorBidi"/>
          <w:sz w:val="24"/>
          <w:szCs w:val="24"/>
        </w:rPr>
        <w:t>re protonated</w:t>
      </w:r>
      <w:r w:rsidR="00AB4845" w:rsidRPr="00A81323">
        <w:rPr>
          <w:rFonts w:asciiTheme="majorBidi" w:hAnsiTheme="majorBidi" w:cstheme="majorBidi"/>
          <w:sz w:val="24"/>
          <w:szCs w:val="24"/>
        </w:rPr>
        <w:t>. D</w:t>
      </w:r>
      <w:r w:rsidR="009C4F8E" w:rsidRPr="00A81323">
        <w:rPr>
          <w:rFonts w:asciiTheme="majorBidi" w:hAnsiTheme="majorBidi" w:cstheme="majorBidi"/>
          <w:sz w:val="24"/>
          <w:szCs w:val="24"/>
        </w:rPr>
        <w:t xml:space="preserve">ue to </w:t>
      </w:r>
      <w:r w:rsidR="00EC385F" w:rsidRPr="00A81323">
        <w:rPr>
          <w:rFonts w:asciiTheme="majorBidi" w:hAnsiTheme="majorBidi" w:cstheme="majorBidi"/>
          <w:sz w:val="24"/>
          <w:szCs w:val="24"/>
        </w:rPr>
        <w:t xml:space="preserve">the </w:t>
      </w:r>
      <w:r w:rsidR="009C4F8E" w:rsidRPr="00A81323">
        <w:rPr>
          <w:rFonts w:asciiTheme="majorBidi" w:hAnsiTheme="majorBidi" w:cstheme="majorBidi"/>
          <w:sz w:val="24"/>
          <w:szCs w:val="24"/>
        </w:rPr>
        <w:t>repulsion between primary and tertiary amines of PAMAM dendrimer, its structure bec</w:t>
      </w:r>
      <w:r w:rsidR="007C2F08" w:rsidRPr="00A81323">
        <w:rPr>
          <w:rFonts w:asciiTheme="majorBidi" w:hAnsiTheme="majorBidi" w:cstheme="majorBidi"/>
          <w:sz w:val="24"/>
          <w:szCs w:val="24"/>
        </w:rPr>
        <w:t>a</w:t>
      </w:r>
      <w:r w:rsidR="009C4F8E" w:rsidRPr="00A81323">
        <w:rPr>
          <w:rFonts w:asciiTheme="majorBidi" w:hAnsiTheme="majorBidi" w:cstheme="majorBidi"/>
          <w:sz w:val="24"/>
          <w:szCs w:val="24"/>
        </w:rPr>
        <w:t>me</w:t>
      </w:r>
      <w:r w:rsidR="007C2F08" w:rsidRPr="00A81323">
        <w:rPr>
          <w:rFonts w:asciiTheme="majorBidi" w:hAnsiTheme="majorBidi" w:cstheme="majorBidi"/>
          <w:sz w:val="24"/>
          <w:szCs w:val="24"/>
        </w:rPr>
        <w:t xml:space="preserve"> very open and resulted</w:t>
      </w:r>
      <w:r w:rsidR="009C4F8E" w:rsidRPr="00A81323">
        <w:rPr>
          <w:rFonts w:asciiTheme="majorBidi" w:hAnsiTheme="majorBidi" w:cstheme="majorBidi"/>
          <w:sz w:val="24"/>
          <w:szCs w:val="24"/>
        </w:rPr>
        <w:t xml:space="preserve"> in </w:t>
      </w:r>
      <w:r w:rsidR="00EC385F" w:rsidRPr="00A81323">
        <w:rPr>
          <w:rFonts w:asciiTheme="majorBidi" w:hAnsiTheme="majorBidi" w:cstheme="majorBidi"/>
          <w:sz w:val="24"/>
          <w:szCs w:val="24"/>
        </w:rPr>
        <w:t xml:space="preserve">an </w:t>
      </w:r>
      <w:r w:rsidR="001A3DC3" w:rsidRPr="00A81323">
        <w:rPr>
          <w:rFonts w:asciiTheme="majorBidi" w:hAnsiTheme="majorBidi" w:cstheme="majorBidi"/>
          <w:sz w:val="24"/>
          <w:szCs w:val="24"/>
        </w:rPr>
        <w:t xml:space="preserve">ideal interaction </w:t>
      </w:r>
      <w:r w:rsidR="00EC385F" w:rsidRPr="00A81323">
        <w:rPr>
          <w:rFonts w:asciiTheme="majorBidi" w:hAnsiTheme="majorBidi" w:cstheme="majorBidi"/>
          <w:sz w:val="24"/>
          <w:szCs w:val="24"/>
        </w:rPr>
        <w:t>between the</w:t>
      </w:r>
      <w:r w:rsidR="009C4F8E" w:rsidRPr="00A81323">
        <w:rPr>
          <w:rFonts w:asciiTheme="majorBidi" w:hAnsiTheme="majorBidi" w:cstheme="majorBidi"/>
          <w:sz w:val="24"/>
          <w:szCs w:val="24"/>
        </w:rPr>
        <w:t xml:space="preserve"> </w:t>
      </w:r>
      <w:r w:rsidR="006F632A" w:rsidRPr="00A81323">
        <w:rPr>
          <w:rFonts w:asciiTheme="majorBidi" w:hAnsiTheme="majorBidi" w:cstheme="majorBidi"/>
          <w:position w:val="-6"/>
          <w:sz w:val="24"/>
          <w:szCs w:val="24"/>
        </w:rPr>
        <w:object w:dxaOrig="360" w:dyaOrig="279">
          <v:shape id="_x0000_i1250" type="#_x0000_t75" style="width:15.6pt;height:13.6pt" o:ole="">
            <v:imagedata r:id="rId413" o:title=""/>
          </v:shape>
          <o:OLEObject Type="Embed" ProgID="Equation.3" ShapeID="_x0000_i1250" DrawAspect="Content" ObjectID="_1645280758" r:id="rId414"/>
        </w:object>
      </w:r>
      <w:r w:rsidR="009C4F8E" w:rsidRPr="00A81323">
        <w:rPr>
          <w:rFonts w:asciiTheme="majorBidi" w:hAnsiTheme="majorBidi" w:cstheme="majorBidi"/>
          <w:sz w:val="24"/>
          <w:szCs w:val="24"/>
        </w:rPr>
        <w:t xml:space="preserve"> groups of GO moiety of adsorbent </w:t>
      </w:r>
      <w:r w:rsidR="00EC385F" w:rsidRPr="00A81323">
        <w:rPr>
          <w:rFonts w:asciiTheme="majorBidi" w:hAnsiTheme="majorBidi" w:cstheme="majorBidi"/>
          <w:sz w:val="24"/>
          <w:szCs w:val="24"/>
        </w:rPr>
        <w:t>and</w:t>
      </w:r>
      <w:r w:rsidR="00BF7E79" w:rsidRPr="00A81323">
        <w:rPr>
          <w:rFonts w:asciiTheme="majorBidi" w:hAnsiTheme="majorBidi" w:cstheme="majorBidi"/>
          <w:sz w:val="24"/>
          <w:szCs w:val="24"/>
        </w:rPr>
        <w:t xml:space="preserve"> </w:t>
      </w:r>
      <w:r w:rsidR="000C52B8" w:rsidRPr="00A81323">
        <w:rPr>
          <w:rFonts w:asciiTheme="majorBidi" w:hAnsiTheme="majorBidi" w:cstheme="majorBidi"/>
          <w:position w:val="-6"/>
          <w:sz w:val="24"/>
          <w:szCs w:val="24"/>
        </w:rPr>
        <w:object w:dxaOrig="620" w:dyaOrig="320">
          <v:shape id="_x0000_i1251" type="#_x0000_t75" style="width:27.15pt;height:14.25pt" o:ole="">
            <v:imagedata r:id="rId198" o:title=""/>
          </v:shape>
          <o:OLEObject Type="Embed" ProgID="Equation.3" ShapeID="_x0000_i1251" DrawAspect="Content" ObjectID="_1645280759" r:id="rId415"/>
        </w:object>
      </w:r>
      <w:r w:rsidR="00BF7E79" w:rsidRPr="00A81323">
        <w:rPr>
          <w:rFonts w:asciiTheme="majorBidi" w:hAnsiTheme="majorBidi" w:cstheme="majorBidi"/>
          <w:sz w:val="24"/>
          <w:szCs w:val="24"/>
        </w:rPr>
        <w:t xml:space="preserve"> molecules. Thus,</w:t>
      </w:r>
      <w:r w:rsidR="00996937" w:rsidRPr="00A81323">
        <w:rPr>
          <w:rFonts w:asciiTheme="majorBidi" w:hAnsiTheme="majorBidi" w:cstheme="majorBidi"/>
          <w:sz w:val="24"/>
          <w:szCs w:val="24"/>
        </w:rPr>
        <w:t xml:space="preserve"> </w:t>
      </w:r>
      <w:r w:rsidR="000E6027" w:rsidRPr="00A81323">
        <w:rPr>
          <w:rFonts w:asciiTheme="majorBidi" w:hAnsiTheme="majorBidi" w:cstheme="majorBidi"/>
          <w:sz w:val="24"/>
          <w:szCs w:val="24"/>
        </w:rPr>
        <w:t xml:space="preserve">it was possible that the </w:t>
      </w:r>
      <w:r w:rsidR="00996937" w:rsidRPr="00A81323">
        <w:rPr>
          <w:rFonts w:asciiTheme="majorBidi" w:hAnsiTheme="majorBidi" w:cstheme="majorBidi"/>
          <w:sz w:val="24"/>
          <w:szCs w:val="24"/>
        </w:rPr>
        <w:t>adsorption of ARS on the first adsorption site</w:t>
      </w:r>
      <w:r w:rsidR="00C85602" w:rsidRPr="00A81323">
        <w:rPr>
          <w:rFonts w:asciiTheme="majorBidi" w:hAnsiTheme="majorBidi" w:cstheme="majorBidi"/>
          <w:sz w:val="24"/>
          <w:szCs w:val="24"/>
        </w:rPr>
        <w:t>s</w:t>
      </w:r>
      <w:r w:rsidR="00996937" w:rsidRPr="00A81323">
        <w:rPr>
          <w:rFonts w:asciiTheme="majorBidi" w:hAnsiTheme="majorBidi" w:cstheme="majorBidi"/>
          <w:sz w:val="24"/>
          <w:szCs w:val="24"/>
        </w:rPr>
        <w:t xml:space="preserve"> </w:t>
      </w:r>
      <w:r w:rsidR="003E2118" w:rsidRPr="00A81323">
        <w:rPr>
          <w:rFonts w:asciiTheme="majorBidi" w:hAnsiTheme="majorBidi" w:cstheme="majorBidi"/>
          <w:sz w:val="24"/>
          <w:szCs w:val="24"/>
        </w:rPr>
        <w:t xml:space="preserve">of GO/PAMAM </w:t>
      </w:r>
      <w:r w:rsidR="00BF7E79" w:rsidRPr="00A81323">
        <w:rPr>
          <w:rFonts w:asciiTheme="majorBidi" w:hAnsiTheme="majorBidi" w:cstheme="majorBidi"/>
          <w:sz w:val="24"/>
          <w:szCs w:val="24"/>
        </w:rPr>
        <w:t>obeyed</w:t>
      </w:r>
      <w:r w:rsidR="00996937" w:rsidRPr="00A81323">
        <w:rPr>
          <w:rFonts w:asciiTheme="majorBidi" w:hAnsiTheme="majorBidi" w:cstheme="majorBidi"/>
          <w:sz w:val="24"/>
          <w:szCs w:val="24"/>
        </w:rPr>
        <w:t xml:space="preserve"> </w:t>
      </w:r>
      <w:r w:rsidR="00FC13B8" w:rsidRPr="00A81323">
        <w:rPr>
          <w:rFonts w:asciiTheme="majorBidi" w:hAnsiTheme="majorBidi" w:cstheme="majorBidi"/>
          <w:sz w:val="24"/>
          <w:szCs w:val="24"/>
        </w:rPr>
        <w:t>only</w:t>
      </w:r>
      <w:r w:rsidR="00EC385F" w:rsidRPr="00A81323">
        <w:rPr>
          <w:rFonts w:asciiTheme="majorBidi" w:hAnsiTheme="majorBidi" w:cstheme="majorBidi"/>
          <w:sz w:val="24"/>
          <w:szCs w:val="24"/>
        </w:rPr>
        <w:t xml:space="preserve"> from</w:t>
      </w:r>
      <w:r w:rsidR="00FC13B8" w:rsidRPr="00A81323">
        <w:rPr>
          <w:rFonts w:asciiTheme="majorBidi" w:hAnsiTheme="majorBidi" w:cstheme="majorBidi"/>
          <w:sz w:val="24"/>
          <w:szCs w:val="24"/>
        </w:rPr>
        <w:t xml:space="preserve"> </w:t>
      </w:r>
      <w:r w:rsidR="00996937" w:rsidRPr="00A81323">
        <w:rPr>
          <w:rFonts w:asciiTheme="majorBidi" w:hAnsiTheme="majorBidi" w:cstheme="majorBidi"/>
          <w:sz w:val="24"/>
          <w:szCs w:val="24"/>
        </w:rPr>
        <w:t>the Henry equation</w:t>
      </w:r>
      <w:r w:rsidR="00872F8E" w:rsidRPr="00A81323">
        <w:rPr>
          <w:rFonts w:asciiTheme="majorBidi" w:hAnsiTheme="majorBidi" w:cstheme="majorBidi"/>
          <w:sz w:val="24"/>
          <w:szCs w:val="24"/>
        </w:rPr>
        <w:t xml:space="preserve"> (region I) without forming region IIA</w:t>
      </w:r>
      <w:r w:rsidR="00996937" w:rsidRPr="00A81323">
        <w:rPr>
          <w:rFonts w:asciiTheme="majorBidi" w:hAnsiTheme="majorBidi" w:cstheme="majorBidi"/>
          <w:sz w:val="24"/>
          <w:szCs w:val="24"/>
        </w:rPr>
        <w:t xml:space="preserve">. </w:t>
      </w:r>
      <w:r w:rsidR="000D70E0" w:rsidRPr="00A81323">
        <w:rPr>
          <w:rFonts w:asciiTheme="majorBidi" w:hAnsiTheme="majorBidi" w:cstheme="majorBidi"/>
          <w:sz w:val="24"/>
          <w:szCs w:val="24"/>
        </w:rPr>
        <w:t>Under th</w:t>
      </w:r>
      <w:r w:rsidR="00A3633A" w:rsidRPr="00A81323">
        <w:rPr>
          <w:rFonts w:asciiTheme="majorBidi" w:hAnsiTheme="majorBidi" w:cstheme="majorBidi"/>
          <w:sz w:val="24"/>
          <w:szCs w:val="24"/>
        </w:rPr>
        <w:t>ese</w:t>
      </w:r>
      <w:r w:rsidR="000D70E0" w:rsidRPr="00A81323">
        <w:rPr>
          <w:rFonts w:asciiTheme="majorBidi" w:hAnsiTheme="majorBidi" w:cstheme="majorBidi"/>
          <w:sz w:val="24"/>
          <w:szCs w:val="24"/>
        </w:rPr>
        <w:t xml:space="preserve"> conditio</w:t>
      </w:r>
      <w:r w:rsidR="00A3633A" w:rsidRPr="00A81323">
        <w:rPr>
          <w:rFonts w:asciiTheme="majorBidi" w:hAnsiTheme="majorBidi" w:cstheme="majorBidi"/>
          <w:sz w:val="24"/>
          <w:szCs w:val="24"/>
        </w:rPr>
        <w:t>ns</w:t>
      </w:r>
      <w:r w:rsidR="000D70E0" w:rsidRPr="00A81323">
        <w:rPr>
          <w:rFonts w:asciiTheme="majorBidi" w:hAnsiTheme="majorBidi" w:cstheme="majorBidi"/>
          <w:sz w:val="24"/>
          <w:szCs w:val="24"/>
        </w:rPr>
        <w:t xml:space="preserve"> more</w:t>
      </w:r>
      <w:r w:rsidR="008777D7" w:rsidRPr="00A81323">
        <w:rPr>
          <w:rFonts w:asciiTheme="majorBidi" w:hAnsiTheme="majorBidi" w:cstheme="majorBidi"/>
          <w:sz w:val="24"/>
          <w:szCs w:val="24"/>
        </w:rPr>
        <w:t xml:space="preserve"> primary and terti</w:t>
      </w:r>
      <w:r w:rsidR="009B5D77" w:rsidRPr="00A81323">
        <w:rPr>
          <w:rFonts w:asciiTheme="majorBidi" w:hAnsiTheme="majorBidi" w:cstheme="majorBidi"/>
          <w:sz w:val="24"/>
          <w:szCs w:val="24"/>
        </w:rPr>
        <w:t>ary amine group</w:t>
      </w:r>
      <w:r w:rsidR="008777D7" w:rsidRPr="00A81323">
        <w:rPr>
          <w:rFonts w:asciiTheme="majorBidi" w:hAnsiTheme="majorBidi" w:cstheme="majorBidi"/>
          <w:sz w:val="24"/>
          <w:szCs w:val="24"/>
        </w:rPr>
        <w:t xml:space="preserve">s </w:t>
      </w:r>
      <w:r w:rsidR="000D70E0" w:rsidRPr="00A81323">
        <w:rPr>
          <w:rFonts w:asciiTheme="majorBidi" w:hAnsiTheme="majorBidi" w:cstheme="majorBidi"/>
          <w:sz w:val="24"/>
          <w:szCs w:val="24"/>
        </w:rPr>
        <w:t xml:space="preserve">exposed to </w:t>
      </w:r>
      <w:r w:rsidR="000D70E0" w:rsidRPr="00A81323">
        <w:rPr>
          <w:rFonts w:asciiTheme="majorBidi" w:hAnsiTheme="majorBidi" w:cstheme="majorBidi"/>
          <w:position w:val="-6"/>
          <w:sz w:val="24"/>
          <w:szCs w:val="24"/>
        </w:rPr>
        <w:object w:dxaOrig="620" w:dyaOrig="320">
          <v:shape id="_x0000_i1252" type="#_x0000_t75" style="width:27.15pt;height:14.25pt" o:ole="">
            <v:imagedata r:id="rId198" o:title=""/>
          </v:shape>
          <o:OLEObject Type="Embed" ProgID="Equation.3" ShapeID="_x0000_i1252" DrawAspect="Content" ObjectID="_1645280760" r:id="rId416"/>
        </w:object>
      </w:r>
      <w:r w:rsidR="000D70E0" w:rsidRPr="00A81323">
        <w:rPr>
          <w:rFonts w:asciiTheme="majorBidi" w:hAnsiTheme="majorBidi" w:cstheme="majorBidi"/>
          <w:sz w:val="24"/>
          <w:szCs w:val="24"/>
        </w:rPr>
        <w:t xml:space="preserve"> molecules</w:t>
      </w:r>
      <w:r w:rsidR="008777D7" w:rsidRPr="00A81323">
        <w:rPr>
          <w:rFonts w:asciiTheme="majorBidi" w:hAnsiTheme="majorBidi" w:cstheme="majorBidi"/>
          <w:sz w:val="24"/>
          <w:szCs w:val="24"/>
        </w:rPr>
        <w:t>.</w:t>
      </w:r>
      <w:r w:rsidR="00685450" w:rsidRPr="00A81323">
        <w:rPr>
          <w:rFonts w:asciiTheme="majorBidi" w:hAnsiTheme="majorBidi" w:cstheme="majorBidi"/>
          <w:sz w:val="24"/>
          <w:szCs w:val="24"/>
        </w:rPr>
        <w:t xml:space="preserve"> </w:t>
      </w:r>
      <w:r w:rsidR="00463BC9" w:rsidRPr="00A81323">
        <w:rPr>
          <w:rFonts w:asciiTheme="majorBidi" w:hAnsiTheme="majorBidi" w:cstheme="majorBidi"/>
          <w:sz w:val="24"/>
          <w:szCs w:val="24"/>
        </w:rPr>
        <w:t xml:space="preserve">Due to binding three alkyl </w:t>
      </w:r>
      <w:r w:rsidR="00B57762" w:rsidRPr="00A81323">
        <w:rPr>
          <w:rFonts w:asciiTheme="majorBidi" w:hAnsiTheme="majorBidi" w:cstheme="majorBidi"/>
          <w:sz w:val="24"/>
          <w:szCs w:val="24"/>
        </w:rPr>
        <w:t>group</w:t>
      </w:r>
      <w:r w:rsidR="00463BC9" w:rsidRPr="00A81323">
        <w:rPr>
          <w:rFonts w:asciiTheme="majorBidi" w:hAnsiTheme="majorBidi" w:cstheme="majorBidi"/>
          <w:sz w:val="24"/>
          <w:szCs w:val="24"/>
        </w:rPr>
        <w:t xml:space="preserve">s </w:t>
      </w:r>
      <w:r w:rsidR="00066D8E" w:rsidRPr="00A81323">
        <w:rPr>
          <w:rFonts w:asciiTheme="majorBidi" w:hAnsiTheme="majorBidi" w:cstheme="majorBidi"/>
          <w:sz w:val="24"/>
          <w:szCs w:val="24"/>
        </w:rPr>
        <w:t xml:space="preserve">to </w:t>
      </w:r>
      <w:r w:rsidR="00463BC9" w:rsidRPr="00A81323">
        <w:rPr>
          <w:rFonts w:asciiTheme="majorBidi" w:hAnsiTheme="majorBidi" w:cstheme="majorBidi"/>
          <w:sz w:val="24"/>
          <w:szCs w:val="24"/>
        </w:rPr>
        <w:t xml:space="preserve">N atom </w:t>
      </w:r>
      <w:r w:rsidR="00066D8E" w:rsidRPr="00A81323">
        <w:rPr>
          <w:rFonts w:asciiTheme="majorBidi" w:hAnsiTheme="majorBidi" w:cstheme="majorBidi"/>
          <w:sz w:val="24"/>
          <w:szCs w:val="24"/>
        </w:rPr>
        <w:t>of tertiary amines</w:t>
      </w:r>
      <w:r w:rsidR="00301B69" w:rsidRPr="00A81323">
        <w:rPr>
          <w:rFonts w:asciiTheme="majorBidi" w:hAnsiTheme="majorBidi" w:cstheme="majorBidi"/>
          <w:sz w:val="24"/>
          <w:szCs w:val="24"/>
        </w:rPr>
        <w:t>,</w:t>
      </w:r>
      <w:r w:rsidR="00306F9F" w:rsidRPr="00A81323">
        <w:rPr>
          <w:rFonts w:asciiTheme="majorBidi" w:hAnsiTheme="majorBidi" w:cstheme="majorBidi"/>
          <w:sz w:val="24"/>
          <w:szCs w:val="24"/>
        </w:rPr>
        <w:t xml:space="preserve"> polarity of N–H </w:t>
      </w:r>
      <w:r w:rsidR="00301B69" w:rsidRPr="00A81323">
        <w:rPr>
          <w:rFonts w:asciiTheme="majorBidi" w:hAnsiTheme="majorBidi" w:cstheme="majorBidi"/>
          <w:sz w:val="24"/>
          <w:szCs w:val="24"/>
        </w:rPr>
        <w:t>bond of its protonated form is less than th</w:t>
      </w:r>
      <w:r w:rsidR="003C719E" w:rsidRPr="00A81323">
        <w:rPr>
          <w:rFonts w:asciiTheme="majorBidi" w:hAnsiTheme="majorBidi" w:cstheme="majorBidi"/>
          <w:sz w:val="24"/>
          <w:szCs w:val="24"/>
        </w:rPr>
        <w:t>at for N</w:t>
      </w:r>
      <w:r w:rsidR="00EF25F5" w:rsidRPr="00A81323">
        <w:rPr>
          <w:rFonts w:asciiTheme="majorBidi" w:hAnsiTheme="majorBidi" w:cstheme="majorBidi"/>
          <w:sz w:val="24"/>
          <w:szCs w:val="24"/>
        </w:rPr>
        <w:t>–</w:t>
      </w:r>
      <w:r w:rsidR="003C719E" w:rsidRPr="00A81323">
        <w:rPr>
          <w:rFonts w:asciiTheme="majorBidi" w:hAnsiTheme="majorBidi" w:cstheme="majorBidi"/>
          <w:sz w:val="24"/>
          <w:szCs w:val="24"/>
        </w:rPr>
        <w:t>H bond of protonated primary amines</w:t>
      </w:r>
      <w:r w:rsidR="00463BC9" w:rsidRPr="00A81323">
        <w:rPr>
          <w:rFonts w:asciiTheme="majorBidi" w:hAnsiTheme="majorBidi" w:cstheme="majorBidi"/>
          <w:sz w:val="24"/>
          <w:szCs w:val="24"/>
        </w:rPr>
        <w:t xml:space="preserve"> </w:t>
      </w:r>
      <w:r w:rsidR="00EF25F5" w:rsidRPr="00A81323">
        <w:rPr>
          <w:rFonts w:asciiTheme="majorBidi" w:hAnsiTheme="majorBidi" w:cstheme="majorBidi"/>
          <w:position w:val="-12"/>
          <w:sz w:val="24"/>
          <w:szCs w:val="24"/>
        </w:rPr>
        <w:object w:dxaOrig="880" w:dyaOrig="380">
          <v:shape id="_x0000_i1253" type="#_x0000_t75" style="width:38.7pt;height:17.65pt" o:ole="">
            <v:imagedata r:id="rId417" o:title=""/>
          </v:shape>
          <o:OLEObject Type="Embed" ProgID="Equation.3" ShapeID="_x0000_i1253" DrawAspect="Content" ObjectID="_1645280761" r:id="rId418"/>
        </w:object>
      </w:r>
      <w:r w:rsidR="00A453E0" w:rsidRPr="00A81323">
        <w:rPr>
          <w:rFonts w:asciiTheme="majorBidi" w:hAnsiTheme="majorBidi" w:cstheme="majorBidi"/>
          <w:sz w:val="24"/>
          <w:szCs w:val="24"/>
        </w:rPr>
        <w:t xml:space="preserve"> </w:t>
      </w:r>
      <w:r w:rsidR="0055413D" w:rsidRPr="00A81323">
        <w:rPr>
          <w:rFonts w:asciiTheme="majorBidi" w:hAnsiTheme="majorBidi" w:cstheme="majorBidi"/>
          <w:sz w:val="24"/>
          <w:szCs w:val="24"/>
        </w:rPr>
        <w:t>and O–</w:t>
      </w:r>
      <w:r w:rsidR="00A4576E" w:rsidRPr="00A81323">
        <w:rPr>
          <w:rFonts w:asciiTheme="majorBidi" w:hAnsiTheme="majorBidi" w:cstheme="majorBidi"/>
          <w:sz w:val="24"/>
          <w:szCs w:val="24"/>
        </w:rPr>
        <w:t xml:space="preserve">H bond of </w:t>
      </w:r>
      <w:r w:rsidR="00D72364" w:rsidRPr="00A81323">
        <w:rPr>
          <w:rFonts w:asciiTheme="majorBidi" w:hAnsiTheme="majorBidi" w:cstheme="majorBidi"/>
          <w:position w:val="-6"/>
          <w:sz w:val="24"/>
          <w:szCs w:val="24"/>
        </w:rPr>
        <w:object w:dxaOrig="360" w:dyaOrig="279">
          <v:shape id="_x0000_i1254" type="#_x0000_t75" style="width:15.6pt;height:13.6pt" o:ole="">
            <v:imagedata r:id="rId419" o:title=""/>
          </v:shape>
          <o:OLEObject Type="Embed" ProgID="Equation.3" ShapeID="_x0000_i1254" DrawAspect="Content" ObjectID="_1645280762" r:id="rId420"/>
        </w:object>
      </w:r>
      <w:r w:rsidR="00A4576E" w:rsidRPr="00A81323">
        <w:rPr>
          <w:rFonts w:asciiTheme="majorBidi" w:hAnsiTheme="majorBidi" w:cstheme="majorBidi"/>
          <w:sz w:val="24"/>
          <w:szCs w:val="24"/>
        </w:rPr>
        <w:t xml:space="preserve"> groups.</w:t>
      </w:r>
    </w:p>
    <w:p w:rsidR="00F01E58" w:rsidRPr="00A81323" w:rsidRDefault="00685450" w:rsidP="009230FE">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lastRenderedPageBreak/>
        <w:t xml:space="preserve">As </w:t>
      </w:r>
      <w:r w:rsidR="00A726BD" w:rsidRPr="00A81323">
        <w:rPr>
          <w:rFonts w:asciiTheme="majorBidi" w:hAnsiTheme="majorBidi" w:cstheme="majorBidi"/>
          <w:sz w:val="24"/>
          <w:szCs w:val="24"/>
        </w:rPr>
        <w:t xml:space="preserve">shown in </w:t>
      </w:r>
      <w:r w:rsidR="007B305E" w:rsidRPr="00A81323">
        <w:rPr>
          <w:rFonts w:asciiTheme="majorBidi" w:hAnsiTheme="majorBidi" w:cstheme="majorBidi"/>
          <w:sz w:val="24"/>
          <w:szCs w:val="24"/>
        </w:rPr>
        <w:t>Tables 2,</w:t>
      </w:r>
      <w:r w:rsidR="00C85766" w:rsidRPr="00A81323">
        <w:rPr>
          <w:rFonts w:asciiTheme="majorBidi" w:hAnsiTheme="majorBidi" w:cstheme="majorBidi"/>
          <w:sz w:val="24"/>
          <w:szCs w:val="24"/>
        </w:rPr>
        <w:t xml:space="preserve"> S1–</w:t>
      </w:r>
      <w:r w:rsidR="00414558">
        <w:rPr>
          <w:rFonts w:asciiTheme="majorBidi" w:hAnsiTheme="majorBidi" w:cstheme="majorBidi"/>
          <w:sz w:val="24"/>
          <w:szCs w:val="24"/>
        </w:rPr>
        <w:t>S3 and Figure</w:t>
      </w:r>
      <w:r w:rsidRPr="00A81323">
        <w:rPr>
          <w:rFonts w:asciiTheme="majorBidi" w:hAnsiTheme="majorBidi" w:cstheme="majorBidi"/>
          <w:sz w:val="24"/>
          <w:szCs w:val="24"/>
        </w:rPr>
        <w:t xml:space="preserve"> 7, </w:t>
      </w:r>
      <w:r w:rsidR="007B305E"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of </w:t>
      </w:r>
      <w:r w:rsidRPr="00A81323">
        <w:rPr>
          <w:rFonts w:asciiTheme="majorBidi" w:hAnsiTheme="majorBidi" w:cstheme="majorBidi"/>
          <w:position w:val="-6"/>
          <w:sz w:val="24"/>
          <w:szCs w:val="24"/>
        </w:rPr>
        <w:object w:dxaOrig="620" w:dyaOrig="320">
          <v:shape id="_x0000_i1255" type="#_x0000_t75" style="width:27.15pt;height:14.25pt" o:ole="">
            <v:imagedata r:id="rId198" o:title=""/>
          </v:shape>
          <o:OLEObject Type="Embed" ProgID="Equation.3" ShapeID="_x0000_i1255" DrawAspect="Content" ObjectID="_1645280763" r:id="rId421"/>
        </w:object>
      </w:r>
      <w:r w:rsidRPr="00A81323">
        <w:rPr>
          <w:rFonts w:asciiTheme="majorBidi" w:hAnsiTheme="majorBidi" w:cstheme="majorBidi"/>
          <w:sz w:val="24"/>
          <w:szCs w:val="24"/>
        </w:rPr>
        <w:t xml:space="preserve"> molecules at pHs of 3, 2, 1 and 0.3 occurred </w:t>
      </w:r>
      <w:r w:rsidR="00F01E58" w:rsidRPr="00A81323">
        <w:rPr>
          <w:rFonts w:asciiTheme="majorBidi" w:hAnsiTheme="majorBidi" w:cstheme="majorBidi"/>
          <w:sz w:val="24"/>
          <w:szCs w:val="24"/>
        </w:rPr>
        <w:t>i</w:t>
      </w:r>
      <w:r w:rsidRPr="00A81323">
        <w:rPr>
          <w:rFonts w:asciiTheme="majorBidi" w:hAnsiTheme="majorBidi" w:cstheme="majorBidi"/>
          <w:sz w:val="24"/>
          <w:szCs w:val="24"/>
        </w:rPr>
        <w:t>n three regions (I, IIB and IIC)</w:t>
      </w:r>
      <w:r w:rsidR="009230FE" w:rsidRPr="00A81323">
        <w:rPr>
          <w:rFonts w:asciiTheme="majorBidi" w:hAnsiTheme="majorBidi" w:cstheme="majorBidi"/>
          <w:sz w:val="24"/>
          <w:szCs w:val="24"/>
        </w:rPr>
        <w:t xml:space="preserve">. The adsorption of </w:t>
      </w:r>
      <w:r w:rsidR="009230FE" w:rsidRPr="00A81323">
        <w:rPr>
          <w:rFonts w:asciiTheme="majorBidi" w:hAnsiTheme="majorBidi" w:cstheme="majorBidi"/>
          <w:position w:val="-6"/>
          <w:sz w:val="24"/>
          <w:szCs w:val="24"/>
        </w:rPr>
        <w:object w:dxaOrig="620" w:dyaOrig="320">
          <v:shape id="_x0000_i1256" type="#_x0000_t75" style="width:27.15pt;height:14.25pt" o:ole="">
            <v:imagedata r:id="rId198" o:title=""/>
          </v:shape>
          <o:OLEObject Type="Embed" ProgID="Equation.3" ShapeID="_x0000_i1256" DrawAspect="Content" ObjectID="_1645280764" r:id="rId422"/>
        </w:object>
      </w:r>
      <w:r w:rsidR="009230FE" w:rsidRPr="00A81323">
        <w:rPr>
          <w:rFonts w:asciiTheme="majorBidi" w:hAnsiTheme="majorBidi" w:cstheme="majorBidi"/>
          <w:sz w:val="24"/>
          <w:szCs w:val="24"/>
        </w:rPr>
        <w:t xml:space="preserve"> molecules </w:t>
      </w:r>
      <w:r w:rsidRPr="00A81323">
        <w:rPr>
          <w:rFonts w:asciiTheme="majorBidi" w:hAnsiTheme="majorBidi" w:cstheme="majorBidi"/>
          <w:sz w:val="24"/>
          <w:szCs w:val="24"/>
        </w:rPr>
        <w:t xml:space="preserve">at pH=0 happened </w:t>
      </w:r>
      <w:r w:rsidR="00F01E58" w:rsidRPr="00A81323">
        <w:rPr>
          <w:rFonts w:asciiTheme="majorBidi" w:hAnsiTheme="majorBidi" w:cstheme="majorBidi"/>
          <w:sz w:val="24"/>
          <w:szCs w:val="24"/>
        </w:rPr>
        <w:t>i</w:t>
      </w:r>
      <w:r w:rsidRPr="00A81323">
        <w:rPr>
          <w:rFonts w:asciiTheme="majorBidi" w:hAnsiTheme="majorBidi" w:cstheme="majorBidi"/>
          <w:sz w:val="24"/>
          <w:szCs w:val="24"/>
        </w:rPr>
        <w:t>n two regions (I and IIB)</w:t>
      </w:r>
      <w:r w:rsidR="00875670" w:rsidRPr="00A81323">
        <w:rPr>
          <w:rFonts w:asciiTheme="majorBidi" w:hAnsiTheme="majorBidi" w:cstheme="majorBidi"/>
          <w:sz w:val="24"/>
          <w:szCs w:val="24"/>
        </w:rPr>
        <w:t xml:space="preserve"> and the</w:t>
      </w:r>
      <w:r w:rsidR="00F01E58" w:rsidRPr="00A81323">
        <w:rPr>
          <w:rFonts w:asciiTheme="majorBidi" w:hAnsiTheme="majorBidi" w:cstheme="majorBidi"/>
          <w:sz w:val="24"/>
          <w:szCs w:val="24"/>
        </w:rPr>
        <w:t>ir</w:t>
      </w:r>
      <w:r w:rsidR="00875670" w:rsidRPr="00A81323">
        <w:rPr>
          <w:rFonts w:asciiTheme="majorBidi" w:hAnsiTheme="majorBidi" w:cstheme="majorBidi"/>
          <w:sz w:val="24"/>
          <w:szCs w:val="24"/>
        </w:rPr>
        <w:t xml:space="preserve"> related adsorption isotherms were formed from two curves</w:t>
      </w:r>
      <w:r w:rsidR="00E35FCB" w:rsidRPr="00A81323">
        <w:rPr>
          <w:rFonts w:asciiTheme="majorBidi" w:hAnsiTheme="majorBidi" w:cstheme="majorBidi"/>
          <w:sz w:val="24"/>
          <w:szCs w:val="24"/>
        </w:rPr>
        <w:t>.</w:t>
      </w:r>
    </w:p>
    <w:p w:rsidR="00191ED7" w:rsidRPr="00A81323" w:rsidRDefault="00C36888" w:rsidP="002B2F5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Thu</w:t>
      </w:r>
      <w:r w:rsidR="007709A0" w:rsidRPr="00A81323">
        <w:rPr>
          <w:rFonts w:asciiTheme="majorBidi" w:hAnsiTheme="majorBidi" w:cstheme="majorBidi"/>
          <w:sz w:val="24"/>
          <w:szCs w:val="24"/>
        </w:rPr>
        <w:t xml:space="preserve">s, </w:t>
      </w:r>
      <w:r w:rsidR="007709A0" w:rsidRPr="00A81323">
        <w:rPr>
          <w:rFonts w:asciiTheme="majorBidi" w:hAnsiTheme="majorBidi" w:cstheme="majorBidi"/>
          <w:position w:val="-6"/>
          <w:sz w:val="24"/>
          <w:szCs w:val="24"/>
        </w:rPr>
        <w:object w:dxaOrig="620" w:dyaOrig="320">
          <v:shape id="_x0000_i1257" type="#_x0000_t75" style="width:27.15pt;height:14.25pt" o:ole="">
            <v:imagedata r:id="rId211" o:title=""/>
          </v:shape>
          <o:OLEObject Type="Embed" ProgID="Equation.3" ShapeID="_x0000_i1257" DrawAspect="Content" ObjectID="_1645280765" r:id="rId423"/>
        </w:object>
      </w:r>
      <w:r w:rsidR="007709A0" w:rsidRPr="00A81323">
        <w:rPr>
          <w:rFonts w:asciiTheme="majorBidi" w:hAnsiTheme="majorBidi" w:cstheme="majorBidi"/>
          <w:sz w:val="24"/>
          <w:szCs w:val="24"/>
        </w:rPr>
        <w:t xml:space="preserve"> molecules adsorb</w:t>
      </w:r>
      <w:r w:rsidR="00D72364" w:rsidRPr="00A81323">
        <w:rPr>
          <w:rFonts w:asciiTheme="majorBidi" w:hAnsiTheme="majorBidi" w:cstheme="majorBidi"/>
          <w:sz w:val="24"/>
          <w:szCs w:val="24"/>
        </w:rPr>
        <w:t>ed</w:t>
      </w:r>
      <w:r w:rsidR="007709A0" w:rsidRPr="00A81323">
        <w:rPr>
          <w:rFonts w:asciiTheme="majorBidi" w:hAnsiTheme="majorBidi" w:cstheme="majorBidi"/>
          <w:sz w:val="24"/>
          <w:szCs w:val="24"/>
        </w:rPr>
        <w:t xml:space="preserve"> on </w:t>
      </w:r>
      <w:r w:rsidR="007709A0" w:rsidRPr="00A81323">
        <w:rPr>
          <w:rFonts w:asciiTheme="majorBidi" w:hAnsiTheme="majorBidi" w:cstheme="majorBidi"/>
          <w:position w:val="-6"/>
          <w:sz w:val="24"/>
          <w:szCs w:val="24"/>
        </w:rPr>
        <w:object w:dxaOrig="360" w:dyaOrig="279">
          <v:shape id="_x0000_i1258" type="#_x0000_t75" style="width:15.6pt;height:13.6pt" o:ole="">
            <v:imagedata r:id="rId424" o:title=""/>
          </v:shape>
          <o:OLEObject Type="Embed" ProgID="Equation.3" ShapeID="_x0000_i1258" DrawAspect="Content" ObjectID="_1645280766" r:id="rId425"/>
        </w:object>
      </w:r>
      <w:r w:rsidR="00310463" w:rsidRPr="00A81323">
        <w:rPr>
          <w:rFonts w:asciiTheme="majorBidi" w:hAnsiTheme="majorBidi" w:cstheme="majorBidi"/>
          <w:sz w:val="24"/>
          <w:szCs w:val="24"/>
        </w:rPr>
        <w:t xml:space="preserve">, </w:t>
      </w:r>
      <w:r w:rsidR="00310463" w:rsidRPr="00A81323">
        <w:rPr>
          <w:rFonts w:asciiTheme="majorBidi" w:hAnsiTheme="majorBidi" w:cstheme="majorBidi"/>
          <w:position w:val="-12"/>
          <w:sz w:val="24"/>
          <w:szCs w:val="24"/>
        </w:rPr>
        <w:object w:dxaOrig="740" w:dyaOrig="380">
          <v:shape id="_x0000_i1259" type="#_x0000_t75" style="width:31.25pt;height:17.65pt" o:ole="">
            <v:imagedata r:id="rId426" o:title=""/>
          </v:shape>
          <o:OLEObject Type="Embed" ProgID="Equation.3" ShapeID="_x0000_i1259" DrawAspect="Content" ObjectID="_1645280767" r:id="rId427"/>
        </w:object>
      </w:r>
      <w:r w:rsidR="00310463" w:rsidRPr="00A81323">
        <w:rPr>
          <w:rFonts w:asciiTheme="majorBidi" w:hAnsiTheme="majorBidi" w:cstheme="majorBidi"/>
          <w:sz w:val="24"/>
          <w:szCs w:val="24"/>
        </w:rPr>
        <w:t xml:space="preserve"> and </w:t>
      </w:r>
      <w:r w:rsidR="007709A0" w:rsidRPr="00A81323">
        <w:rPr>
          <w:rFonts w:asciiTheme="majorBidi" w:hAnsiTheme="majorBidi" w:cstheme="majorBidi"/>
          <w:position w:val="-10"/>
          <w:sz w:val="24"/>
          <w:szCs w:val="24"/>
        </w:rPr>
        <w:object w:dxaOrig="859" w:dyaOrig="360">
          <v:shape id="_x0000_i1260" type="#_x0000_t75" style="width:37.35pt;height:16.3pt" o:ole="">
            <v:imagedata r:id="rId428" o:title=""/>
          </v:shape>
          <o:OLEObject Type="Embed" ProgID="Equation.3" ShapeID="_x0000_i1260" DrawAspect="Content" ObjectID="_1645280768" r:id="rId429"/>
        </w:object>
      </w:r>
      <w:r w:rsidR="00310463" w:rsidRPr="00A81323">
        <w:rPr>
          <w:rFonts w:asciiTheme="majorBidi" w:hAnsiTheme="majorBidi" w:cstheme="majorBidi"/>
          <w:sz w:val="24"/>
          <w:szCs w:val="24"/>
        </w:rPr>
        <w:t xml:space="preserve"> </w:t>
      </w:r>
      <w:r w:rsidR="007709A0" w:rsidRPr="00A81323">
        <w:rPr>
          <w:rFonts w:asciiTheme="majorBidi" w:hAnsiTheme="majorBidi" w:cstheme="majorBidi"/>
          <w:sz w:val="24"/>
          <w:szCs w:val="24"/>
        </w:rPr>
        <w:t xml:space="preserve">sites in </w:t>
      </w:r>
      <w:r w:rsidR="00310463" w:rsidRPr="00A81323">
        <w:rPr>
          <w:rFonts w:asciiTheme="majorBidi" w:hAnsiTheme="majorBidi" w:cstheme="majorBidi"/>
          <w:sz w:val="24"/>
          <w:szCs w:val="24"/>
        </w:rPr>
        <w:t>region I and sect</w:t>
      </w:r>
      <w:r w:rsidR="007709A0" w:rsidRPr="00A81323">
        <w:rPr>
          <w:rFonts w:asciiTheme="majorBidi" w:hAnsiTheme="majorBidi" w:cstheme="majorBidi"/>
          <w:sz w:val="24"/>
          <w:szCs w:val="24"/>
        </w:rPr>
        <w:t>ions IIB and IIC</w:t>
      </w:r>
      <w:r w:rsidR="00310463" w:rsidRPr="00A81323">
        <w:rPr>
          <w:rFonts w:asciiTheme="majorBidi" w:hAnsiTheme="majorBidi" w:cstheme="majorBidi"/>
          <w:sz w:val="24"/>
          <w:szCs w:val="24"/>
        </w:rPr>
        <w:t>, respectively</w:t>
      </w:r>
      <w:r w:rsidR="007709A0" w:rsidRPr="00A81323">
        <w:rPr>
          <w:rFonts w:asciiTheme="majorBidi" w:hAnsiTheme="majorBidi" w:cstheme="majorBidi"/>
          <w:sz w:val="24"/>
          <w:szCs w:val="24"/>
        </w:rPr>
        <w:t>.</w:t>
      </w:r>
      <w:r w:rsidR="00A726BD" w:rsidRPr="00A81323">
        <w:rPr>
          <w:rFonts w:asciiTheme="majorBidi" w:hAnsiTheme="majorBidi" w:cstheme="majorBidi"/>
          <w:sz w:val="24"/>
          <w:szCs w:val="24"/>
        </w:rPr>
        <w:t xml:space="preserve"> </w:t>
      </w:r>
      <w:r w:rsidR="00191ED7" w:rsidRPr="00A81323">
        <w:rPr>
          <w:rFonts w:asciiTheme="majorBidi" w:hAnsiTheme="majorBidi" w:cstheme="majorBidi"/>
          <w:sz w:val="24"/>
          <w:szCs w:val="24"/>
        </w:rPr>
        <w:t>As shown in Tables 2, 3</w:t>
      </w:r>
      <w:r w:rsidR="00671AB8" w:rsidRPr="00A81323">
        <w:rPr>
          <w:rFonts w:asciiTheme="majorBidi" w:hAnsiTheme="majorBidi" w:cstheme="majorBidi"/>
          <w:sz w:val="24"/>
          <w:szCs w:val="24"/>
        </w:rPr>
        <w:t>,</w:t>
      </w:r>
      <w:r w:rsidR="00304D84" w:rsidRPr="00A81323">
        <w:rPr>
          <w:rFonts w:asciiTheme="majorBidi" w:hAnsiTheme="majorBidi" w:cstheme="majorBidi"/>
          <w:sz w:val="24"/>
          <w:szCs w:val="24"/>
        </w:rPr>
        <w:t xml:space="preserve"> S1–</w:t>
      </w:r>
      <w:r w:rsidR="00191ED7" w:rsidRPr="00A81323">
        <w:rPr>
          <w:rFonts w:asciiTheme="majorBidi" w:hAnsiTheme="majorBidi" w:cstheme="majorBidi"/>
          <w:sz w:val="24"/>
          <w:szCs w:val="24"/>
        </w:rPr>
        <w:t>S3</w:t>
      </w:r>
      <w:r w:rsidR="00671AB8" w:rsidRPr="00A81323">
        <w:rPr>
          <w:rFonts w:asciiTheme="majorBidi" w:hAnsiTheme="majorBidi" w:cstheme="majorBidi"/>
          <w:sz w:val="24"/>
          <w:szCs w:val="24"/>
        </w:rPr>
        <w:t xml:space="preserve"> and</w:t>
      </w:r>
      <w:r w:rsidR="00414558">
        <w:rPr>
          <w:rFonts w:asciiTheme="majorBidi" w:hAnsiTheme="majorBidi" w:cstheme="majorBidi"/>
          <w:sz w:val="24"/>
          <w:szCs w:val="24"/>
        </w:rPr>
        <w:t xml:space="preserve"> Figures</w:t>
      </w:r>
      <w:r w:rsidR="000732E6" w:rsidRPr="00A81323">
        <w:rPr>
          <w:rFonts w:asciiTheme="majorBidi" w:hAnsiTheme="majorBidi" w:cstheme="majorBidi"/>
          <w:sz w:val="24"/>
          <w:szCs w:val="24"/>
        </w:rPr>
        <w:t xml:space="preserve"> 7</w:t>
      </w:r>
      <w:r w:rsidR="001D5C35">
        <w:rPr>
          <w:rFonts w:asciiTheme="majorBidi" w:hAnsiTheme="majorBidi" w:cstheme="majorBidi"/>
          <w:sz w:val="24"/>
          <w:szCs w:val="24"/>
        </w:rPr>
        <w:t>(</w:t>
      </w:r>
      <w:r w:rsidR="000732E6" w:rsidRPr="00A81323">
        <w:rPr>
          <w:rFonts w:asciiTheme="majorBidi" w:hAnsiTheme="majorBidi" w:cstheme="majorBidi"/>
          <w:sz w:val="24"/>
          <w:szCs w:val="24"/>
        </w:rPr>
        <w:t>a</w:t>
      </w:r>
      <w:r w:rsidR="001D5C35">
        <w:rPr>
          <w:rFonts w:asciiTheme="majorBidi" w:hAnsiTheme="majorBidi" w:cstheme="majorBidi"/>
          <w:sz w:val="24"/>
          <w:szCs w:val="24"/>
        </w:rPr>
        <w:t>)</w:t>
      </w:r>
      <w:r w:rsidR="000732E6" w:rsidRPr="00A81323">
        <w:rPr>
          <w:rFonts w:asciiTheme="majorBidi" w:hAnsiTheme="majorBidi" w:cstheme="majorBidi"/>
          <w:sz w:val="24"/>
          <w:szCs w:val="24"/>
        </w:rPr>
        <w:t xml:space="preserve"> and 7</w:t>
      </w:r>
      <w:r w:rsidR="001D5C35">
        <w:rPr>
          <w:rFonts w:asciiTheme="majorBidi" w:hAnsiTheme="majorBidi" w:cstheme="majorBidi"/>
          <w:sz w:val="24"/>
          <w:szCs w:val="24"/>
        </w:rPr>
        <w:t>(</w:t>
      </w:r>
      <w:r w:rsidR="000732E6" w:rsidRPr="00A81323">
        <w:rPr>
          <w:rFonts w:asciiTheme="majorBidi" w:hAnsiTheme="majorBidi" w:cstheme="majorBidi"/>
          <w:sz w:val="24"/>
          <w:szCs w:val="24"/>
        </w:rPr>
        <w:t>b</w:t>
      </w:r>
      <w:r w:rsidR="001D5C35">
        <w:rPr>
          <w:rFonts w:asciiTheme="majorBidi" w:hAnsiTheme="majorBidi" w:cstheme="majorBidi"/>
          <w:sz w:val="24"/>
          <w:szCs w:val="24"/>
        </w:rPr>
        <w:t>)</w:t>
      </w:r>
      <w:r w:rsidR="00191ED7" w:rsidRPr="00A81323">
        <w:rPr>
          <w:rFonts w:asciiTheme="majorBidi" w:hAnsiTheme="majorBidi" w:cstheme="majorBidi"/>
          <w:sz w:val="24"/>
          <w:szCs w:val="24"/>
        </w:rPr>
        <w:t xml:space="preserve">, </w:t>
      </w:r>
      <w:r w:rsidR="00671AB8" w:rsidRPr="00A81323">
        <w:rPr>
          <w:rFonts w:asciiTheme="majorBidi" w:hAnsiTheme="majorBidi" w:cstheme="majorBidi"/>
          <w:sz w:val="24"/>
          <w:szCs w:val="24"/>
        </w:rPr>
        <w:t xml:space="preserve">the </w:t>
      </w:r>
      <w:r w:rsidR="00191ED7" w:rsidRPr="00A81323">
        <w:rPr>
          <w:rFonts w:asciiTheme="majorBidi" w:hAnsiTheme="majorBidi" w:cstheme="majorBidi"/>
          <w:sz w:val="24"/>
          <w:szCs w:val="24"/>
        </w:rPr>
        <w:t xml:space="preserve">maximum experimental adsorption capacity </w:t>
      </w:r>
      <w:r w:rsidR="00191ED7" w:rsidRPr="00A81323">
        <w:rPr>
          <w:rFonts w:asciiTheme="majorBidi" w:hAnsiTheme="majorBidi" w:cstheme="majorBidi"/>
          <w:position w:val="-14"/>
          <w:sz w:val="24"/>
          <w:szCs w:val="24"/>
        </w:rPr>
        <w:object w:dxaOrig="760" w:dyaOrig="380">
          <v:shape id="_x0000_i1261" type="#_x0000_t75" style="width:33.3pt;height:17.65pt" o:ole="">
            <v:imagedata r:id="rId430" o:title=""/>
          </v:shape>
          <o:OLEObject Type="Embed" ProgID="Equation.3" ShapeID="_x0000_i1261" DrawAspect="Content" ObjectID="_1645280769" r:id="rId431"/>
        </w:object>
      </w:r>
      <w:r w:rsidR="00191ED7" w:rsidRPr="00A81323">
        <w:rPr>
          <w:rFonts w:asciiTheme="majorBidi" w:hAnsiTheme="majorBidi" w:cstheme="majorBidi"/>
          <w:sz w:val="24"/>
          <w:szCs w:val="24"/>
        </w:rPr>
        <w:t xml:space="preserve"> of </w:t>
      </w:r>
      <w:r w:rsidR="00E134A2" w:rsidRPr="00A81323">
        <w:rPr>
          <w:rFonts w:asciiTheme="majorBidi" w:hAnsiTheme="majorBidi" w:cstheme="majorBidi"/>
          <w:sz w:val="24"/>
          <w:szCs w:val="24"/>
        </w:rPr>
        <w:t xml:space="preserve">the </w:t>
      </w:r>
      <w:r w:rsidR="00191ED7" w:rsidRPr="00A81323">
        <w:rPr>
          <w:rFonts w:asciiTheme="majorBidi" w:hAnsiTheme="majorBidi" w:cstheme="majorBidi"/>
          <w:sz w:val="24"/>
          <w:szCs w:val="24"/>
        </w:rPr>
        <w:t xml:space="preserve">adsorption of </w:t>
      </w:r>
      <w:r w:rsidR="00191ED7" w:rsidRPr="00A81323">
        <w:rPr>
          <w:rFonts w:asciiTheme="majorBidi" w:hAnsiTheme="majorBidi" w:cstheme="majorBidi"/>
          <w:position w:val="-6"/>
          <w:sz w:val="24"/>
          <w:szCs w:val="24"/>
        </w:rPr>
        <w:object w:dxaOrig="620" w:dyaOrig="320">
          <v:shape id="_x0000_i1262" type="#_x0000_t75" style="width:27.15pt;height:14.25pt" o:ole="">
            <v:imagedata r:id="rId211" o:title=""/>
          </v:shape>
          <o:OLEObject Type="Embed" ProgID="Equation.3" ShapeID="_x0000_i1262" DrawAspect="Content" ObjectID="_1645280770" r:id="rId432"/>
        </w:object>
      </w:r>
      <w:r w:rsidR="00191ED7" w:rsidRPr="00A81323">
        <w:rPr>
          <w:rFonts w:asciiTheme="majorBidi" w:hAnsiTheme="majorBidi" w:cstheme="majorBidi"/>
          <w:sz w:val="24"/>
          <w:szCs w:val="24"/>
        </w:rPr>
        <w:t xml:space="preserve"> molecules on GO/PAMAM at pHs of 1, 2 and 3 were </w:t>
      </w:r>
      <w:r w:rsidR="00E134A2" w:rsidRPr="00A81323">
        <w:rPr>
          <w:rFonts w:asciiTheme="majorBidi" w:hAnsiTheme="majorBidi" w:cstheme="majorBidi"/>
          <w:sz w:val="24"/>
          <w:szCs w:val="24"/>
        </w:rPr>
        <w:t>compa</w:t>
      </w:r>
      <w:r w:rsidR="007F162D" w:rsidRPr="00A81323">
        <w:rPr>
          <w:rFonts w:asciiTheme="majorBidi" w:hAnsiTheme="majorBidi" w:cstheme="majorBidi"/>
          <w:sz w:val="24"/>
          <w:szCs w:val="24"/>
        </w:rPr>
        <w:t>r</w:t>
      </w:r>
      <w:r w:rsidR="00E134A2" w:rsidRPr="00A81323">
        <w:rPr>
          <w:rFonts w:asciiTheme="majorBidi" w:hAnsiTheme="majorBidi" w:cstheme="majorBidi"/>
          <w:sz w:val="24"/>
          <w:szCs w:val="24"/>
        </w:rPr>
        <w:t>able</w:t>
      </w:r>
      <w:r w:rsidR="00191ED7" w:rsidRPr="00A81323">
        <w:rPr>
          <w:rFonts w:asciiTheme="majorBidi" w:hAnsiTheme="majorBidi" w:cstheme="majorBidi"/>
          <w:sz w:val="24"/>
          <w:szCs w:val="24"/>
        </w:rPr>
        <w:t xml:space="preserve"> which showed that an increase in ionic strength of solutions at p</w:t>
      </w:r>
      <w:r w:rsidR="007F162D" w:rsidRPr="00A81323">
        <w:rPr>
          <w:rFonts w:asciiTheme="majorBidi" w:hAnsiTheme="majorBidi" w:cstheme="majorBidi"/>
          <w:sz w:val="24"/>
          <w:szCs w:val="24"/>
        </w:rPr>
        <w:t>Hs from 3 to 1 did not affect</w:t>
      </w:r>
      <w:r w:rsidR="00191ED7" w:rsidRPr="00A81323">
        <w:rPr>
          <w:rFonts w:asciiTheme="majorBidi" w:hAnsiTheme="majorBidi" w:cstheme="majorBidi"/>
          <w:sz w:val="24"/>
          <w:szCs w:val="24"/>
        </w:rPr>
        <w:t xml:space="preserve"> the </w:t>
      </w:r>
      <w:r w:rsidR="00191ED7" w:rsidRPr="00A81323">
        <w:rPr>
          <w:rFonts w:asciiTheme="majorBidi" w:hAnsiTheme="majorBidi" w:cstheme="majorBidi"/>
          <w:position w:val="-14"/>
          <w:sz w:val="24"/>
          <w:szCs w:val="24"/>
        </w:rPr>
        <w:object w:dxaOrig="560" w:dyaOrig="380">
          <v:shape id="_x0000_i1263" type="#_x0000_t75" style="width:23.75pt;height:17.65pt" o:ole="">
            <v:imagedata r:id="rId433" o:title=""/>
          </v:shape>
          <o:OLEObject Type="Embed" ProgID="Equation.3" ShapeID="_x0000_i1263" DrawAspect="Content" ObjectID="_1645280771" r:id="rId434"/>
        </w:object>
      </w:r>
      <w:r w:rsidR="00414558">
        <w:rPr>
          <w:rFonts w:asciiTheme="majorBidi" w:hAnsiTheme="majorBidi" w:cstheme="majorBidi"/>
          <w:sz w:val="24"/>
          <w:szCs w:val="24"/>
        </w:rPr>
        <w:t xml:space="preserve"> o</w:t>
      </w:r>
      <w:r w:rsidR="00191ED7" w:rsidRPr="00A81323">
        <w:rPr>
          <w:rFonts w:asciiTheme="majorBidi" w:hAnsiTheme="majorBidi" w:cstheme="majorBidi"/>
          <w:sz w:val="24"/>
          <w:szCs w:val="24"/>
        </w:rPr>
        <w:t xml:space="preserve">f process. </w:t>
      </w:r>
      <w:r w:rsidR="007F162D" w:rsidRPr="00A81323">
        <w:rPr>
          <w:rFonts w:asciiTheme="majorBidi" w:hAnsiTheme="majorBidi" w:cstheme="majorBidi"/>
          <w:sz w:val="24"/>
          <w:szCs w:val="24"/>
        </w:rPr>
        <w:t>The a</w:t>
      </w:r>
      <w:r w:rsidR="00191ED7" w:rsidRPr="00A81323">
        <w:rPr>
          <w:rFonts w:asciiTheme="majorBidi" w:hAnsiTheme="majorBidi" w:cstheme="majorBidi"/>
          <w:sz w:val="24"/>
          <w:szCs w:val="24"/>
        </w:rPr>
        <w:t>dsorption binding constants (</w:t>
      </w:r>
      <w:r w:rsidR="00191ED7" w:rsidRPr="00A81323">
        <w:rPr>
          <w:rFonts w:asciiTheme="majorBidi" w:hAnsiTheme="majorBidi" w:cstheme="majorBidi"/>
          <w:i/>
          <w:iCs/>
          <w:sz w:val="24"/>
          <w:szCs w:val="24"/>
        </w:rPr>
        <w:t>K</w:t>
      </w:r>
      <w:r w:rsidR="00191ED7" w:rsidRPr="00A81323">
        <w:rPr>
          <w:rFonts w:asciiTheme="majorBidi" w:hAnsiTheme="majorBidi" w:cstheme="majorBidi"/>
          <w:sz w:val="24"/>
          <w:szCs w:val="24"/>
        </w:rPr>
        <w:t>) in regions I and IIB at 318 K increased from pHs 1 to 3</w:t>
      </w:r>
      <w:r w:rsidR="003E65F7" w:rsidRPr="00A81323">
        <w:rPr>
          <w:rFonts w:asciiTheme="majorBidi" w:hAnsiTheme="majorBidi" w:cstheme="majorBidi"/>
          <w:sz w:val="24"/>
          <w:szCs w:val="24"/>
        </w:rPr>
        <w:t xml:space="preserve">. However, </w:t>
      </w:r>
      <w:r w:rsidR="002B2F5D" w:rsidRPr="00A81323">
        <w:rPr>
          <w:rFonts w:asciiTheme="majorBidi" w:hAnsiTheme="majorBidi" w:cstheme="majorBidi"/>
          <w:i/>
          <w:iCs/>
          <w:sz w:val="24"/>
          <w:szCs w:val="24"/>
        </w:rPr>
        <w:t>K</w:t>
      </w:r>
      <w:r w:rsidR="002B2F5D" w:rsidRPr="00A81323">
        <w:rPr>
          <w:rFonts w:asciiTheme="majorBidi" w:hAnsiTheme="majorBidi" w:cstheme="majorBidi"/>
          <w:sz w:val="24"/>
          <w:szCs w:val="24"/>
        </w:rPr>
        <w:t xml:space="preserve"> values</w:t>
      </w:r>
      <w:r w:rsidR="003E65F7" w:rsidRPr="00A81323">
        <w:rPr>
          <w:rFonts w:asciiTheme="majorBidi" w:hAnsiTheme="majorBidi" w:cstheme="majorBidi"/>
          <w:sz w:val="24"/>
          <w:szCs w:val="24"/>
        </w:rPr>
        <w:t xml:space="preserve"> in</w:t>
      </w:r>
      <w:r w:rsidR="00191ED7" w:rsidRPr="00A81323">
        <w:rPr>
          <w:rFonts w:asciiTheme="majorBidi" w:hAnsiTheme="majorBidi" w:cstheme="majorBidi"/>
          <w:sz w:val="24"/>
          <w:szCs w:val="24"/>
        </w:rPr>
        <w:t xml:space="preserve"> region IIC (on the </w:t>
      </w:r>
      <w:r w:rsidR="00191ED7" w:rsidRPr="00A81323">
        <w:rPr>
          <w:rFonts w:asciiTheme="majorBidi" w:hAnsiTheme="majorBidi" w:cstheme="majorBidi"/>
          <w:position w:val="-12"/>
          <w:sz w:val="24"/>
          <w:szCs w:val="24"/>
        </w:rPr>
        <w:object w:dxaOrig="740" w:dyaOrig="380">
          <v:shape id="_x0000_i1264" type="#_x0000_t75" style="width:33.3pt;height:17.65pt" o:ole="">
            <v:imagedata r:id="rId435" o:title=""/>
          </v:shape>
          <o:OLEObject Type="Embed" ProgID="Equation.3" ShapeID="_x0000_i1264" DrawAspect="Content" ObjectID="_1645280772" r:id="rId436"/>
        </w:object>
      </w:r>
      <w:r w:rsidR="00191ED7" w:rsidRPr="00A81323">
        <w:rPr>
          <w:rFonts w:asciiTheme="majorBidi" w:hAnsiTheme="majorBidi" w:cstheme="majorBidi"/>
          <w:sz w:val="24"/>
          <w:szCs w:val="24"/>
        </w:rPr>
        <w:t xml:space="preserve">sites) were approximately constant. </w:t>
      </w:r>
      <w:r w:rsidR="003E65F7" w:rsidRPr="00A81323">
        <w:rPr>
          <w:rFonts w:asciiTheme="majorBidi" w:hAnsiTheme="majorBidi" w:cstheme="majorBidi"/>
          <w:sz w:val="24"/>
          <w:szCs w:val="24"/>
        </w:rPr>
        <w:t>The a</w:t>
      </w:r>
      <w:r w:rsidR="00191ED7" w:rsidRPr="00A81323">
        <w:rPr>
          <w:rFonts w:asciiTheme="majorBidi" w:hAnsiTheme="majorBidi" w:cstheme="majorBidi"/>
          <w:sz w:val="24"/>
          <w:szCs w:val="24"/>
        </w:rPr>
        <w:t xml:space="preserve">dsorption isotherms at pHs of 1, 2 and 3 were formed from two curves and there was a CRAC between them, Table 3. </w:t>
      </w:r>
      <w:r w:rsidR="003E65F7" w:rsidRPr="00A81323">
        <w:rPr>
          <w:rFonts w:asciiTheme="majorBidi" w:hAnsiTheme="majorBidi" w:cstheme="majorBidi"/>
          <w:sz w:val="24"/>
          <w:szCs w:val="24"/>
        </w:rPr>
        <w:t xml:space="preserve">The presence of </w:t>
      </w:r>
      <w:r w:rsidR="00191ED7" w:rsidRPr="00A81323">
        <w:rPr>
          <w:rFonts w:asciiTheme="majorBidi" w:hAnsiTheme="majorBidi" w:cstheme="majorBidi"/>
          <w:sz w:val="24"/>
          <w:szCs w:val="24"/>
        </w:rPr>
        <w:t xml:space="preserve">CRACs was due to the high adsorption capacity of adsorbent for </w:t>
      </w:r>
      <w:r w:rsidR="00191ED7" w:rsidRPr="00A81323">
        <w:rPr>
          <w:rFonts w:asciiTheme="majorBidi" w:hAnsiTheme="majorBidi" w:cstheme="majorBidi"/>
          <w:position w:val="-6"/>
          <w:sz w:val="24"/>
          <w:szCs w:val="24"/>
        </w:rPr>
        <w:object w:dxaOrig="620" w:dyaOrig="320">
          <v:shape id="_x0000_i1265" type="#_x0000_t75" style="width:27.15pt;height:14.25pt" o:ole="">
            <v:imagedata r:id="rId211" o:title=""/>
          </v:shape>
          <o:OLEObject Type="Embed" ProgID="Equation.3" ShapeID="_x0000_i1265" DrawAspect="Content" ObjectID="_1645280773" r:id="rId437"/>
        </w:object>
      </w:r>
      <w:r w:rsidR="00191ED7" w:rsidRPr="00A81323">
        <w:rPr>
          <w:rFonts w:asciiTheme="majorBidi" w:hAnsiTheme="majorBidi" w:cstheme="majorBidi"/>
          <w:sz w:val="24"/>
          <w:szCs w:val="24"/>
        </w:rPr>
        <w:t xml:space="preserve"> molecules in the concentration range of the first curve which resulted in steric hindrance of adsorbed </w:t>
      </w:r>
      <w:r w:rsidR="00191ED7" w:rsidRPr="00A81323">
        <w:rPr>
          <w:rFonts w:asciiTheme="majorBidi" w:hAnsiTheme="majorBidi" w:cstheme="majorBidi"/>
          <w:position w:val="-6"/>
          <w:sz w:val="24"/>
          <w:szCs w:val="24"/>
        </w:rPr>
        <w:object w:dxaOrig="620" w:dyaOrig="320">
          <v:shape id="_x0000_i1266" type="#_x0000_t75" style="width:27.15pt;height:14.25pt" o:ole="">
            <v:imagedata r:id="rId211" o:title=""/>
          </v:shape>
          <o:OLEObject Type="Embed" ProgID="Equation.3" ShapeID="_x0000_i1266" DrawAspect="Content" ObjectID="_1645280774" r:id="rId438"/>
        </w:object>
      </w:r>
      <w:r w:rsidR="00191ED7" w:rsidRPr="00A81323">
        <w:rPr>
          <w:rFonts w:asciiTheme="majorBidi" w:hAnsiTheme="majorBidi" w:cstheme="majorBidi"/>
          <w:sz w:val="24"/>
          <w:szCs w:val="24"/>
        </w:rPr>
        <w:t xml:space="preserve"> molecules on the adsorbent surface and electrostatic repulsion between adsorbent surface and </w:t>
      </w:r>
      <w:r w:rsidR="00191ED7" w:rsidRPr="00A81323">
        <w:rPr>
          <w:rFonts w:asciiTheme="majorBidi" w:hAnsiTheme="majorBidi" w:cstheme="majorBidi"/>
          <w:position w:val="-6"/>
          <w:sz w:val="24"/>
          <w:szCs w:val="24"/>
        </w:rPr>
        <w:object w:dxaOrig="620" w:dyaOrig="320">
          <v:shape id="_x0000_i1267" type="#_x0000_t75" style="width:27.15pt;height:14.25pt" o:ole="">
            <v:imagedata r:id="rId211" o:title=""/>
          </v:shape>
          <o:OLEObject Type="Embed" ProgID="Equation.3" ShapeID="_x0000_i1267" DrawAspect="Content" ObjectID="_1645280775" r:id="rId439"/>
        </w:object>
      </w:r>
      <w:r w:rsidR="00E35FCB" w:rsidRPr="00A81323">
        <w:rPr>
          <w:rFonts w:asciiTheme="majorBidi" w:hAnsiTheme="majorBidi" w:cstheme="majorBidi"/>
          <w:sz w:val="24"/>
          <w:szCs w:val="24"/>
        </w:rPr>
        <w:t xml:space="preserve"> molecules.</w:t>
      </w:r>
    </w:p>
    <w:p w:rsidR="00854899" w:rsidRPr="00A81323" w:rsidRDefault="00191ED7" w:rsidP="000A711A">
      <w:pPr>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At pH=2, thermodynamic parameters of interaction of </w:t>
      </w:r>
      <w:r w:rsidRPr="00A81323">
        <w:rPr>
          <w:rFonts w:asciiTheme="majorBidi" w:hAnsiTheme="majorBidi" w:cstheme="majorBidi"/>
          <w:position w:val="-6"/>
          <w:sz w:val="24"/>
          <w:szCs w:val="24"/>
        </w:rPr>
        <w:object w:dxaOrig="620" w:dyaOrig="320">
          <v:shape id="_x0000_i1268" type="#_x0000_t75" style="width:27.15pt;height:14.25pt" o:ole="">
            <v:imagedata r:id="rId392" o:title=""/>
          </v:shape>
          <o:OLEObject Type="Embed" ProgID="Equation.3" ShapeID="_x0000_i1268" DrawAspect="Content" ObjectID="_1645280776" r:id="rId440"/>
        </w:object>
      </w:r>
      <w:r w:rsidRPr="00A81323">
        <w:rPr>
          <w:rFonts w:asciiTheme="majorBidi" w:hAnsiTheme="majorBidi" w:cstheme="majorBidi"/>
          <w:sz w:val="24"/>
          <w:szCs w:val="24"/>
        </w:rPr>
        <w:t xml:space="preserve"> molecules with </w:t>
      </w:r>
      <w:r w:rsidRPr="00A81323">
        <w:rPr>
          <w:rFonts w:asciiTheme="majorBidi" w:hAnsiTheme="majorBidi" w:cstheme="majorBidi"/>
          <w:position w:val="-6"/>
          <w:sz w:val="24"/>
          <w:szCs w:val="24"/>
        </w:rPr>
        <w:object w:dxaOrig="360" w:dyaOrig="279">
          <v:shape id="_x0000_i1269" type="#_x0000_t75" style="width:15.6pt;height:13.6pt" o:ole="">
            <v:imagedata r:id="rId370" o:title=""/>
          </v:shape>
          <o:OLEObject Type="Embed" ProgID="Equation.3" ShapeID="_x0000_i1269" DrawAspect="Content" ObjectID="_1645280777" r:id="rId441"/>
        </w:object>
      </w:r>
      <w:r w:rsidRPr="00A81323">
        <w:rPr>
          <w:rFonts w:asciiTheme="majorBidi" w:hAnsiTheme="majorBidi" w:cstheme="majorBidi"/>
          <w:sz w:val="24"/>
          <w:szCs w:val="24"/>
        </w:rPr>
        <w:t xml:space="preserve"> ,</w:t>
      </w:r>
      <w:r w:rsidRPr="00A81323">
        <w:rPr>
          <w:rFonts w:asciiTheme="majorBidi" w:hAnsiTheme="majorBidi" w:cstheme="majorBidi"/>
          <w:position w:val="-10"/>
          <w:sz w:val="24"/>
          <w:szCs w:val="24"/>
        </w:rPr>
        <w:t xml:space="preserve"> </w:t>
      </w:r>
      <w:r w:rsidRPr="00A81323">
        <w:rPr>
          <w:rFonts w:asciiTheme="majorBidi" w:hAnsiTheme="majorBidi" w:cstheme="majorBidi"/>
          <w:position w:val="-12"/>
          <w:sz w:val="24"/>
          <w:szCs w:val="24"/>
        </w:rPr>
        <w:object w:dxaOrig="740" w:dyaOrig="380">
          <v:shape id="_x0000_i1270" type="#_x0000_t75" style="width:31.25pt;height:17.65pt" o:ole="">
            <v:imagedata r:id="rId442" o:title=""/>
          </v:shape>
          <o:OLEObject Type="Embed" ProgID="Equation.3" ShapeID="_x0000_i1270" DrawAspect="Content" ObjectID="_1645280778" r:id="rId443"/>
        </w:object>
      </w:r>
      <w:r w:rsidRPr="00A81323">
        <w:rPr>
          <w:rFonts w:asciiTheme="majorBidi" w:hAnsiTheme="majorBidi" w:cstheme="majorBidi"/>
          <w:sz w:val="24"/>
          <w:szCs w:val="24"/>
        </w:rPr>
        <w:t xml:space="preserve"> and</w:t>
      </w:r>
      <w:r w:rsidRPr="00A81323">
        <w:rPr>
          <w:rFonts w:asciiTheme="majorBidi" w:hAnsiTheme="majorBidi" w:cstheme="majorBidi"/>
          <w:position w:val="-10"/>
          <w:sz w:val="24"/>
          <w:szCs w:val="24"/>
        </w:rPr>
        <w:object w:dxaOrig="859" w:dyaOrig="360">
          <v:shape id="_x0000_i1271" type="#_x0000_t75" style="width:37.35pt;height:16.3pt" o:ole="">
            <v:imagedata r:id="rId444" o:title=""/>
          </v:shape>
          <o:OLEObject Type="Embed" ProgID="Equation.3" ShapeID="_x0000_i1271" DrawAspect="Content" ObjectID="_1645280779" r:id="rId445"/>
        </w:object>
      </w:r>
      <w:r w:rsidRPr="00A81323">
        <w:rPr>
          <w:rFonts w:asciiTheme="majorBidi" w:hAnsiTheme="majorBidi" w:cstheme="majorBidi"/>
          <w:position w:val="-6"/>
          <w:sz w:val="24"/>
          <w:szCs w:val="24"/>
        </w:rPr>
        <w:t xml:space="preserve"> </w:t>
      </w:r>
      <w:r w:rsidRPr="00A81323">
        <w:rPr>
          <w:rFonts w:asciiTheme="majorBidi" w:hAnsiTheme="majorBidi" w:cstheme="majorBidi"/>
          <w:sz w:val="24"/>
          <w:szCs w:val="24"/>
        </w:rPr>
        <w:t xml:space="preserve">sites in regions I, IIB and IIC respectively, were calculated using </w:t>
      </w:r>
      <w:r w:rsidR="00190BEB" w:rsidRPr="00A81323">
        <w:rPr>
          <w:rFonts w:asciiTheme="majorBidi" w:hAnsiTheme="majorBidi" w:cstheme="majorBidi"/>
          <w:sz w:val="24"/>
          <w:szCs w:val="24"/>
        </w:rPr>
        <w:t xml:space="preserve">the </w:t>
      </w:r>
      <w:r w:rsidRPr="00A81323">
        <w:rPr>
          <w:rFonts w:asciiTheme="majorBidi" w:hAnsiTheme="majorBidi" w:cstheme="majorBidi"/>
          <w:sz w:val="24"/>
          <w:szCs w:val="24"/>
        </w:rPr>
        <w:t xml:space="preserve">adsorption binding constants obtained from the Henry, Temkin and Temkin isotherms respectively, Table 2. </w:t>
      </w:r>
      <w:r w:rsidRPr="00A81323">
        <w:rPr>
          <w:rFonts w:asciiTheme="majorBidi" w:hAnsiTheme="majorBidi" w:cstheme="majorBidi"/>
          <w:position w:val="-4"/>
          <w:sz w:val="24"/>
          <w:szCs w:val="24"/>
        </w:rPr>
        <w:object w:dxaOrig="420" w:dyaOrig="260">
          <v:shape id="_x0000_i1272" type="#_x0000_t75" style="width:19.7pt;height:12.25pt" o:ole="">
            <v:imagedata r:id="rId446" o:title=""/>
          </v:shape>
          <o:OLEObject Type="Embed" ProgID="Equation.3" ShapeID="_x0000_i1272" DrawAspect="Content" ObjectID="_1645280780" r:id="rId447"/>
        </w:object>
      </w:r>
      <w:r w:rsidRPr="00A81323">
        <w:rPr>
          <w:rFonts w:asciiTheme="majorBidi" w:hAnsiTheme="majorBidi" w:cstheme="majorBidi"/>
          <w:sz w:val="24"/>
          <w:szCs w:val="24"/>
        </w:rPr>
        <w:t xml:space="preserve"> and </w:t>
      </w:r>
      <w:r w:rsidRPr="00A81323">
        <w:rPr>
          <w:rFonts w:asciiTheme="majorBidi" w:hAnsiTheme="majorBidi" w:cstheme="majorBidi"/>
          <w:position w:val="-6"/>
          <w:sz w:val="24"/>
          <w:szCs w:val="24"/>
        </w:rPr>
        <w:object w:dxaOrig="360" w:dyaOrig="279">
          <v:shape id="_x0000_i1273" type="#_x0000_t75" style="width:15.6pt;height:13.6pt" o:ole="">
            <v:imagedata r:id="rId448" o:title=""/>
          </v:shape>
          <o:OLEObject Type="Embed" ProgID="Equation.3" ShapeID="_x0000_i1273" DrawAspect="Content" ObjectID="_1645280781" r:id="rId449"/>
        </w:object>
      </w:r>
      <w:r w:rsidRPr="00A81323">
        <w:rPr>
          <w:rFonts w:asciiTheme="majorBidi" w:hAnsiTheme="majorBidi" w:cstheme="majorBidi"/>
          <w:sz w:val="24"/>
          <w:szCs w:val="24"/>
        </w:rPr>
        <w:t xml:space="preserve"> values were 63.2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–57.1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 75.8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–127.2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IIB and 48.9 kJ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and 237.8 J mol</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rPr>
        <w:t xml:space="preserve"> K</w:t>
      </w:r>
      <w:r w:rsidR="0083681F" w:rsidRPr="00A81323">
        <w:rPr>
          <w:rFonts w:asciiTheme="majorBidi" w:hAnsiTheme="majorBidi" w:cstheme="majorBidi"/>
          <w:sz w:val="24"/>
          <w:szCs w:val="24"/>
          <w:vertAlign w:val="superscript"/>
        </w:rPr>
        <w:t>–</w:t>
      </w:r>
      <w:r w:rsidRPr="00A81323">
        <w:rPr>
          <w:rFonts w:asciiTheme="majorBidi" w:hAnsiTheme="majorBidi" w:cstheme="majorBidi"/>
          <w:sz w:val="24"/>
          <w:szCs w:val="24"/>
          <w:vertAlign w:val="superscript"/>
        </w:rPr>
        <w:t>1</w:t>
      </w:r>
      <w:r w:rsidR="008F3A7C" w:rsidRPr="00A81323">
        <w:rPr>
          <w:rFonts w:asciiTheme="majorBidi" w:hAnsiTheme="majorBidi" w:cstheme="majorBidi"/>
          <w:sz w:val="24"/>
          <w:szCs w:val="24"/>
        </w:rPr>
        <w:t xml:space="preserve"> in</w:t>
      </w:r>
      <w:r w:rsidRPr="00A81323">
        <w:rPr>
          <w:rFonts w:asciiTheme="majorBidi" w:hAnsiTheme="majorBidi" w:cstheme="majorBidi"/>
          <w:sz w:val="24"/>
          <w:szCs w:val="24"/>
        </w:rPr>
        <w:t xml:space="preserve"> region IIC, respectively.</w:t>
      </w:r>
    </w:p>
    <w:p w:rsidR="006260F2" w:rsidRPr="00A81323" w:rsidRDefault="009929EF" w:rsidP="00194FF9">
      <w:pPr>
        <w:spacing w:after="0" w:line="480" w:lineRule="auto"/>
        <w:jc w:val="both"/>
        <w:rPr>
          <w:rFonts w:ascii="Times New Roman" w:eastAsia="Times New Roman" w:hAnsi="Times New Roman" w:cs="Times New Roman"/>
          <w:sz w:val="24"/>
          <w:szCs w:val="24"/>
        </w:rPr>
      </w:pPr>
      <w:r w:rsidRPr="00A81323">
        <w:rPr>
          <w:rFonts w:asciiTheme="majorBidi" w:hAnsiTheme="majorBidi" w:cstheme="majorBidi"/>
          <w:sz w:val="24"/>
          <w:szCs w:val="24"/>
        </w:rPr>
        <w:t>After</w:t>
      </w:r>
      <w:r w:rsidR="00784563" w:rsidRPr="00A81323">
        <w:rPr>
          <w:rFonts w:asciiTheme="majorBidi" w:hAnsiTheme="majorBidi" w:cstheme="majorBidi"/>
          <w:sz w:val="24"/>
          <w:szCs w:val="24"/>
        </w:rPr>
        <w:t>wards</w:t>
      </w:r>
      <w:r w:rsidR="00E62E2D" w:rsidRPr="00A81323">
        <w:rPr>
          <w:rFonts w:asciiTheme="majorBidi" w:hAnsiTheme="majorBidi" w:cstheme="majorBidi"/>
          <w:sz w:val="24"/>
          <w:szCs w:val="24"/>
        </w:rPr>
        <w:t>, the</w:t>
      </w:r>
      <w:r w:rsidR="00194FF9" w:rsidRPr="00A81323">
        <w:rPr>
          <w:rFonts w:asciiTheme="majorBidi" w:hAnsiTheme="majorBidi" w:cstheme="majorBidi"/>
          <w:sz w:val="24"/>
          <w:szCs w:val="24"/>
        </w:rPr>
        <w:t xml:space="preserve"> entropy and</w:t>
      </w:r>
      <w:r w:rsidRPr="00A81323">
        <w:rPr>
          <w:rFonts w:asciiTheme="majorBidi" w:hAnsiTheme="majorBidi" w:cstheme="majorBidi"/>
          <w:sz w:val="24"/>
          <w:szCs w:val="24"/>
        </w:rPr>
        <w:t xml:space="preserve"> </w:t>
      </w:r>
      <w:r w:rsidR="00194FF9" w:rsidRPr="00A81323">
        <w:rPr>
          <w:rFonts w:asciiTheme="majorBidi" w:hAnsiTheme="majorBidi" w:cstheme="majorBidi"/>
          <w:sz w:val="24"/>
          <w:szCs w:val="24"/>
        </w:rPr>
        <w:t xml:space="preserve">enthalpy </w:t>
      </w:r>
      <w:r w:rsidR="00E62E2D" w:rsidRPr="00A81323">
        <w:rPr>
          <w:rFonts w:asciiTheme="majorBidi" w:hAnsiTheme="majorBidi" w:cstheme="majorBidi"/>
          <w:sz w:val="24"/>
          <w:szCs w:val="24"/>
        </w:rPr>
        <w:t xml:space="preserve">parameters of </w:t>
      </w:r>
      <w:r w:rsidR="00EC2D59" w:rsidRPr="00A81323">
        <w:rPr>
          <w:rFonts w:asciiTheme="majorBidi" w:hAnsiTheme="majorBidi" w:cstheme="majorBidi"/>
          <w:sz w:val="24"/>
          <w:szCs w:val="24"/>
        </w:rPr>
        <w:t xml:space="preserve">the </w:t>
      </w:r>
      <w:r w:rsidR="00E62E2D" w:rsidRPr="00A81323">
        <w:rPr>
          <w:rFonts w:asciiTheme="majorBidi" w:hAnsiTheme="majorBidi" w:cstheme="majorBidi"/>
          <w:sz w:val="24"/>
          <w:szCs w:val="24"/>
        </w:rPr>
        <w:t xml:space="preserve">adsorption were analyzed. </w:t>
      </w:r>
      <w:r w:rsidR="00EC2D59" w:rsidRPr="00A81323">
        <w:rPr>
          <w:rFonts w:asciiTheme="majorBidi" w:hAnsiTheme="majorBidi" w:cstheme="majorBidi"/>
          <w:sz w:val="24"/>
          <w:szCs w:val="24"/>
        </w:rPr>
        <w:t>Adsorption from the liquid phase, i</w:t>
      </w:r>
      <w:r w:rsidR="0082058C" w:rsidRPr="00A81323">
        <w:rPr>
          <w:rFonts w:asciiTheme="majorBidi" w:hAnsiTheme="majorBidi" w:cstheme="majorBidi"/>
          <w:sz w:val="24"/>
          <w:szCs w:val="24"/>
        </w:rPr>
        <w:t xml:space="preserve">n spite of </w:t>
      </w:r>
      <w:r w:rsidR="00EC2D59" w:rsidRPr="00A81323">
        <w:rPr>
          <w:rFonts w:asciiTheme="majorBidi" w:hAnsiTheme="majorBidi" w:cstheme="majorBidi"/>
          <w:sz w:val="24"/>
          <w:szCs w:val="24"/>
        </w:rPr>
        <w:t xml:space="preserve">the </w:t>
      </w:r>
      <w:r w:rsidR="0082058C" w:rsidRPr="00A81323">
        <w:rPr>
          <w:rFonts w:asciiTheme="majorBidi" w:hAnsiTheme="majorBidi" w:cstheme="majorBidi"/>
          <w:sz w:val="24"/>
          <w:szCs w:val="24"/>
        </w:rPr>
        <w:t xml:space="preserve">adsorption from gas phase, </w:t>
      </w:r>
      <w:r w:rsidR="00170C95" w:rsidRPr="00A81323">
        <w:rPr>
          <w:rFonts w:asciiTheme="majorBidi" w:hAnsiTheme="majorBidi" w:cstheme="majorBidi"/>
          <w:sz w:val="24"/>
          <w:szCs w:val="24"/>
        </w:rPr>
        <w:t xml:space="preserve">is formed from two kinds of </w:t>
      </w:r>
      <w:r w:rsidR="00170C95" w:rsidRPr="00A81323">
        <w:rPr>
          <w:rFonts w:asciiTheme="majorBidi" w:hAnsiTheme="majorBidi" w:cstheme="majorBidi"/>
          <w:sz w:val="24"/>
          <w:szCs w:val="24"/>
        </w:rPr>
        <w:lastRenderedPageBreak/>
        <w:t xml:space="preserve">interactions. </w:t>
      </w:r>
      <w:r w:rsidR="00AB2345" w:rsidRPr="00A81323">
        <w:rPr>
          <w:rFonts w:asciiTheme="majorBidi" w:hAnsiTheme="majorBidi" w:cstheme="majorBidi"/>
          <w:sz w:val="24"/>
          <w:szCs w:val="24"/>
        </w:rPr>
        <w:t xml:space="preserve">One of them is </w:t>
      </w:r>
      <w:r w:rsidR="00EC2D59" w:rsidRPr="00A81323">
        <w:rPr>
          <w:rFonts w:asciiTheme="majorBidi" w:hAnsiTheme="majorBidi" w:cstheme="majorBidi"/>
          <w:sz w:val="24"/>
          <w:szCs w:val="24"/>
        </w:rPr>
        <w:t>interaction of solvent molecules with surface of adsorbent and adsorbate molecules</w:t>
      </w:r>
      <w:r w:rsidR="00AB2345" w:rsidRPr="00A81323">
        <w:rPr>
          <w:rFonts w:asciiTheme="majorBidi" w:hAnsiTheme="majorBidi" w:cstheme="majorBidi"/>
          <w:sz w:val="24"/>
          <w:szCs w:val="24"/>
        </w:rPr>
        <w:t xml:space="preserve"> </w:t>
      </w:r>
      <w:r w:rsidR="000A711A" w:rsidRPr="00A81323">
        <w:rPr>
          <w:rFonts w:ascii="Times New Roman" w:eastAsia="Times New Roman" w:hAnsi="Times New Roman" w:cs="Times New Roman"/>
          <w:sz w:val="24"/>
          <w:szCs w:val="24"/>
        </w:rPr>
        <w:t>and the second one is due to replacing water molecu</w:t>
      </w:r>
      <w:r w:rsidR="00B26DC9" w:rsidRPr="00A81323">
        <w:rPr>
          <w:rFonts w:ascii="Times New Roman" w:eastAsia="Times New Roman" w:hAnsi="Times New Roman" w:cs="Times New Roman"/>
          <w:sz w:val="24"/>
          <w:szCs w:val="24"/>
        </w:rPr>
        <w:t>les attached to the surface</w:t>
      </w:r>
      <w:r w:rsidR="00913C54" w:rsidRPr="00A81323">
        <w:rPr>
          <w:rFonts w:ascii="Times New Roman" w:eastAsia="Times New Roman" w:hAnsi="Times New Roman" w:cs="Times New Roman"/>
          <w:sz w:val="24"/>
          <w:szCs w:val="24"/>
        </w:rPr>
        <w:t xml:space="preserve"> by</w:t>
      </w:r>
      <w:r w:rsidR="00E35FCB" w:rsidRPr="00A81323">
        <w:rPr>
          <w:rFonts w:ascii="Times New Roman" w:eastAsia="Times New Roman" w:hAnsi="Times New Roman" w:cs="Times New Roman"/>
          <w:sz w:val="24"/>
          <w:szCs w:val="24"/>
        </w:rPr>
        <w:t xml:space="preserve"> adsorbate molecules.</w:t>
      </w:r>
      <w:r w:rsidR="00194FF9" w:rsidRPr="00A81323">
        <w:rPr>
          <w:rFonts w:ascii="Times New Roman" w:eastAsia="Times New Roman" w:hAnsi="Times New Roman" w:cs="Times New Roman"/>
          <w:sz w:val="24"/>
          <w:szCs w:val="24"/>
        </w:rPr>
        <w:t xml:space="preserve"> </w:t>
      </w:r>
    </w:p>
    <w:p w:rsidR="00DF750E" w:rsidRPr="00A81323" w:rsidRDefault="000A711A" w:rsidP="00C455E2">
      <w:pPr>
        <w:spacing w:after="0" w:line="480" w:lineRule="auto"/>
        <w:jc w:val="both"/>
        <w:rPr>
          <w:rFonts w:ascii="Times New Roman" w:eastAsia="Times New Roman" w:hAnsi="Times New Roman" w:cs="Times New Roman"/>
          <w:sz w:val="24"/>
          <w:szCs w:val="24"/>
        </w:rPr>
      </w:pPr>
      <w:r w:rsidRPr="00A81323">
        <w:rPr>
          <w:rFonts w:ascii="Times New Roman" w:eastAsia="Times New Roman" w:hAnsi="Times New Roman" w:cs="Times New Roman"/>
          <w:sz w:val="24"/>
          <w:szCs w:val="24"/>
        </w:rPr>
        <w:t>The former interaction, by immobilization of adsorbate molecules</w:t>
      </w:r>
      <w:r w:rsidR="00A22270" w:rsidRPr="00A81323">
        <w:rPr>
          <w:rFonts w:ascii="Times New Roman" w:eastAsia="Times New Roman" w:hAnsi="Times New Roman" w:cs="Times New Roman"/>
          <w:sz w:val="24"/>
          <w:szCs w:val="24"/>
        </w:rPr>
        <w:t>, lowers the entropy of adsorption system</w:t>
      </w:r>
      <w:r w:rsidRPr="00A81323">
        <w:rPr>
          <w:rFonts w:ascii="Times New Roman" w:eastAsia="Times New Roman" w:hAnsi="Times New Roman" w:cs="Times New Roman"/>
          <w:sz w:val="24"/>
          <w:szCs w:val="24"/>
        </w:rPr>
        <w:t xml:space="preserve">. The latter one increases the disorder and thus the entropy of adsorption system which is result of the mobility of detached water molecules. </w:t>
      </w:r>
      <w:r w:rsidR="002A4093" w:rsidRPr="00A81323">
        <w:rPr>
          <w:rFonts w:ascii="Times New Roman" w:eastAsia="Times New Roman" w:hAnsi="Times New Roman" w:cs="Times New Roman"/>
          <w:sz w:val="24"/>
          <w:szCs w:val="24"/>
        </w:rPr>
        <w:t>At pH=2, t</w:t>
      </w:r>
      <w:r w:rsidRPr="00A81323">
        <w:rPr>
          <w:rFonts w:ascii="Times New Roman" w:eastAsia="Times New Roman" w:hAnsi="Times New Roman" w:cs="Times New Roman"/>
          <w:sz w:val="24"/>
          <w:szCs w:val="24"/>
        </w:rPr>
        <w:t xml:space="preserve">he </w:t>
      </w:r>
      <w:r w:rsidR="002A4093" w:rsidRPr="00A81323">
        <w:rPr>
          <w:rFonts w:ascii="Times New Roman" w:eastAsia="Times New Roman" w:hAnsi="Times New Roman" w:cs="Times New Roman"/>
          <w:sz w:val="24"/>
          <w:szCs w:val="24"/>
        </w:rPr>
        <w:t>nega</w:t>
      </w:r>
      <w:r w:rsidRPr="00A81323">
        <w:rPr>
          <w:rFonts w:ascii="Times New Roman" w:eastAsia="Times New Roman" w:hAnsi="Times New Roman" w:cs="Times New Roman"/>
          <w:sz w:val="24"/>
          <w:szCs w:val="24"/>
        </w:rPr>
        <w:t xml:space="preserve">tive </w:t>
      </w:r>
      <w:r w:rsidRPr="00A81323">
        <w:rPr>
          <w:rFonts w:asciiTheme="majorBidi" w:hAnsiTheme="majorBidi" w:cstheme="majorBidi"/>
          <w:position w:val="-6"/>
          <w:sz w:val="24"/>
          <w:szCs w:val="24"/>
        </w:rPr>
        <w:object w:dxaOrig="360" w:dyaOrig="279">
          <v:shape id="_x0000_i1274" type="#_x0000_t75" style="width:18.35pt;height:13.6pt" o:ole="">
            <v:imagedata r:id="rId450" o:title=""/>
          </v:shape>
          <o:OLEObject Type="Embed" ProgID="Equation.3" ShapeID="_x0000_i1274" DrawAspect="Content" ObjectID="_1645280782" r:id="rId451"/>
        </w:object>
      </w:r>
      <w:r w:rsidRPr="00A81323">
        <w:rPr>
          <w:rFonts w:ascii="Times New Roman" w:eastAsia="Times New Roman" w:hAnsi="Times New Roman" w:cs="Times New Roman"/>
          <w:sz w:val="24"/>
          <w:szCs w:val="24"/>
        </w:rPr>
        <w:t xml:space="preserve"> values observed in adsorption of </w:t>
      </w:r>
      <w:r w:rsidR="00C455E2" w:rsidRPr="00A81323">
        <w:rPr>
          <w:rFonts w:asciiTheme="majorBidi" w:hAnsiTheme="majorBidi" w:cstheme="majorBidi"/>
          <w:position w:val="-6"/>
          <w:sz w:val="24"/>
          <w:szCs w:val="24"/>
        </w:rPr>
        <w:object w:dxaOrig="620" w:dyaOrig="320">
          <v:shape id="_x0000_i1275" type="#_x0000_t75" style="width:27.15pt;height:14.25pt" o:ole="">
            <v:imagedata r:id="rId392" o:title=""/>
          </v:shape>
          <o:OLEObject Type="Embed" ProgID="Equation.3" ShapeID="_x0000_i1275" DrawAspect="Content" ObjectID="_1645280783" r:id="rId452"/>
        </w:object>
      </w:r>
      <w:r w:rsidR="00C455E2" w:rsidRPr="00A81323">
        <w:rPr>
          <w:rFonts w:ascii="Times New Roman" w:eastAsia="Times New Roman" w:hAnsi="Times New Roman" w:cs="Times New Roman"/>
          <w:sz w:val="24"/>
          <w:szCs w:val="24"/>
        </w:rPr>
        <w:t xml:space="preserve"> molecules</w:t>
      </w:r>
      <w:r w:rsidRPr="00A81323">
        <w:rPr>
          <w:rFonts w:ascii="Times New Roman" w:eastAsia="Times New Roman" w:hAnsi="Times New Roman" w:cs="Times New Roman"/>
          <w:sz w:val="24"/>
          <w:szCs w:val="24"/>
        </w:rPr>
        <w:t xml:space="preserve"> on</w:t>
      </w:r>
      <w:r w:rsidR="00C455E2" w:rsidRPr="00A81323">
        <w:rPr>
          <w:rFonts w:ascii="Times New Roman" w:eastAsia="Times New Roman" w:hAnsi="Times New Roman" w:cs="Times New Roman"/>
          <w:sz w:val="24"/>
          <w:szCs w:val="24"/>
        </w:rPr>
        <w:t xml:space="preserve"> the surface of GO/PAMAM</w:t>
      </w:r>
      <w:r w:rsidRPr="00A81323">
        <w:rPr>
          <w:rFonts w:ascii="Times New Roman" w:eastAsia="Times New Roman" w:hAnsi="Times New Roman" w:cs="Times New Roman"/>
          <w:sz w:val="24"/>
          <w:szCs w:val="24"/>
        </w:rPr>
        <w:t xml:space="preserve"> in region I</w:t>
      </w:r>
      <w:r w:rsidR="00652702" w:rsidRPr="00A81323">
        <w:rPr>
          <w:rFonts w:ascii="Times New Roman" w:eastAsia="Times New Roman" w:hAnsi="Times New Roman" w:cs="Times New Roman"/>
          <w:sz w:val="24"/>
          <w:szCs w:val="24"/>
        </w:rPr>
        <w:t xml:space="preserve"> and sections II</w:t>
      </w:r>
      <w:r w:rsidR="00802EA2" w:rsidRPr="00A81323">
        <w:rPr>
          <w:rFonts w:ascii="Times New Roman" w:eastAsia="Times New Roman" w:hAnsi="Times New Roman" w:cs="Times New Roman"/>
          <w:sz w:val="24"/>
          <w:szCs w:val="24"/>
        </w:rPr>
        <w:t>B</w:t>
      </w:r>
      <w:r w:rsidRPr="00A81323">
        <w:rPr>
          <w:rFonts w:ascii="Times New Roman" w:eastAsia="Times New Roman" w:hAnsi="Times New Roman" w:cs="Times New Roman"/>
          <w:sz w:val="24"/>
          <w:szCs w:val="24"/>
        </w:rPr>
        <w:t xml:space="preserve">, showed </w:t>
      </w:r>
      <w:r w:rsidR="00CB0ED9" w:rsidRPr="00A81323">
        <w:rPr>
          <w:rFonts w:ascii="Times New Roman" w:eastAsia="Times New Roman" w:hAnsi="Times New Roman" w:cs="Times New Roman"/>
          <w:sz w:val="24"/>
          <w:szCs w:val="24"/>
        </w:rPr>
        <w:t>only</w:t>
      </w:r>
      <w:r w:rsidRPr="00A81323">
        <w:rPr>
          <w:rFonts w:ascii="Times New Roman" w:eastAsia="Times New Roman" w:hAnsi="Times New Roman" w:cs="Times New Roman"/>
          <w:sz w:val="24"/>
          <w:szCs w:val="24"/>
        </w:rPr>
        <w:t xml:space="preserve"> electrostatic </w:t>
      </w:r>
      <w:r w:rsidR="006260F2" w:rsidRPr="00A81323">
        <w:rPr>
          <w:rFonts w:ascii="Times New Roman" w:eastAsia="Times New Roman" w:hAnsi="Times New Roman" w:cs="Times New Roman"/>
          <w:sz w:val="24"/>
          <w:szCs w:val="24"/>
        </w:rPr>
        <w:t xml:space="preserve">(ion-ion or ion-dipole) </w:t>
      </w:r>
      <w:r w:rsidRPr="00A81323">
        <w:rPr>
          <w:rFonts w:ascii="Times New Roman" w:eastAsia="Times New Roman" w:hAnsi="Times New Roman" w:cs="Times New Roman"/>
          <w:sz w:val="24"/>
          <w:szCs w:val="24"/>
        </w:rPr>
        <w:t xml:space="preserve">interaction </w:t>
      </w:r>
      <w:r w:rsidR="004A17EE" w:rsidRPr="00A81323">
        <w:rPr>
          <w:rFonts w:ascii="Times New Roman" w:eastAsia="Times New Roman" w:hAnsi="Times New Roman" w:cs="Times New Roman"/>
          <w:sz w:val="24"/>
          <w:szCs w:val="24"/>
        </w:rPr>
        <w:t>occurred between</w:t>
      </w:r>
      <w:r w:rsidRPr="00A81323">
        <w:rPr>
          <w:rFonts w:ascii="Times New Roman" w:eastAsia="Times New Roman" w:hAnsi="Times New Roman" w:cs="Times New Roman"/>
          <w:sz w:val="24"/>
          <w:szCs w:val="24"/>
        </w:rPr>
        <w:t xml:space="preserve"> </w:t>
      </w:r>
      <w:r w:rsidR="00802EA2" w:rsidRPr="00A81323">
        <w:rPr>
          <w:rFonts w:asciiTheme="majorBidi" w:hAnsiTheme="majorBidi" w:cstheme="majorBidi"/>
          <w:position w:val="-6"/>
          <w:sz w:val="24"/>
          <w:szCs w:val="24"/>
        </w:rPr>
        <w:object w:dxaOrig="620" w:dyaOrig="320">
          <v:shape id="_x0000_i1276" type="#_x0000_t75" style="width:27.15pt;height:14.25pt" o:ole="">
            <v:imagedata r:id="rId392" o:title=""/>
          </v:shape>
          <o:OLEObject Type="Embed" ProgID="Equation.3" ShapeID="_x0000_i1276" DrawAspect="Content" ObjectID="_1645280784" r:id="rId453"/>
        </w:object>
      </w:r>
      <w:r w:rsidR="00802EA2" w:rsidRPr="00A81323">
        <w:rPr>
          <w:rFonts w:ascii="Times New Roman" w:eastAsia="Times New Roman" w:hAnsi="Times New Roman" w:cs="Times New Roman"/>
          <w:sz w:val="24"/>
          <w:szCs w:val="24"/>
        </w:rPr>
        <w:t xml:space="preserve"> molecules with </w:t>
      </w:r>
      <w:r w:rsidR="00802EA2" w:rsidRPr="00A81323">
        <w:rPr>
          <w:rFonts w:asciiTheme="majorBidi" w:hAnsiTheme="majorBidi" w:cstheme="majorBidi"/>
          <w:position w:val="-6"/>
          <w:sz w:val="24"/>
          <w:szCs w:val="24"/>
        </w:rPr>
        <w:object w:dxaOrig="360" w:dyaOrig="279">
          <v:shape id="_x0000_i1277" type="#_x0000_t75" style="width:15.6pt;height:13.6pt" o:ole="">
            <v:imagedata r:id="rId370" o:title=""/>
          </v:shape>
          <o:OLEObject Type="Embed" ProgID="Equation.3" ShapeID="_x0000_i1277" DrawAspect="Content" ObjectID="_1645280785" r:id="rId454"/>
        </w:object>
      </w:r>
      <w:r w:rsidR="00802EA2" w:rsidRPr="00A81323">
        <w:rPr>
          <w:rFonts w:asciiTheme="majorBidi" w:hAnsiTheme="majorBidi" w:cstheme="majorBidi"/>
          <w:sz w:val="24"/>
          <w:szCs w:val="24"/>
        </w:rPr>
        <w:t xml:space="preserve"> and</w:t>
      </w:r>
      <w:r w:rsidR="00802EA2" w:rsidRPr="00A81323">
        <w:rPr>
          <w:rFonts w:asciiTheme="majorBidi" w:hAnsiTheme="majorBidi" w:cstheme="majorBidi"/>
          <w:position w:val="-10"/>
          <w:sz w:val="24"/>
          <w:szCs w:val="24"/>
        </w:rPr>
        <w:t xml:space="preserve"> </w:t>
      </w:r>
      <w:r w:rsidR="00802EA2" w:rsidRPr="00A81323">
        <w:rPr>
          <w:rFonts w:asciiTheme="majorBidi" w:hAnsiTheme="majorBidi" w:cstheme="majorBidi"/>
          <w:position w:val="-12"/>
          <w:sz w:val="24"/>
          <w:szCs w:val="24"/>
        </w:rPr>
        <w:object w:dxaOrig="740" w:dyaOrig="380">
          <v:shape id="_x0000_i1278" type="#_x0000_t75" style="width:31.25pt;height:17.65pt" o:ole="">
            <v:imagedata r:id="rId442" o:title=""/>
          </v:shape>
          <o:OLEObject Type="Embed" ProgID="Equation.3" ShapeID="_x0000_i1278" DrawAspect="Content" ObjectID="_1645280786" r:id="rId455"/>
        </w:object>
      </w:r>
      <w:r w:rsidR="00802EA2" w:rsidRPr="00A81323">
        <w:rPr>
          <w:rFonts w:ascii="Times New Roman" w:eastAsia="Times New Roman" w:hAnsi="Times New Roman" w:cs="Times New Roman"/>
          <w:sz w:val="24"/>
          <w:szCs w:val="24"/>
        </w:rPr>
        <w:t xml:space="preserve"> adsorption sites</w:t>
      </w:r>
      <w:r w:rsidR="00D5598B" w:rsidRPr="00A81323">
        <w:rPr>
          <w:rFonts w:ascii="Times New Roman" w:eastAsia="Times New Roman" w:hAnsi="Times New Roman" w:cs="Times New Roman"/>
          <w:sz w:val="24"/>
          <w:szCs w:val="24"/>
        </w:rPr>
        <w:t xml:space="preserve"> </w:t>
      </w:r>
      <w:r w:rsidR="005276B2" w:rsidRPr="00A81323">
        <w:rPr>
          <w:rFonts w:ascii="Times New Roman" w:eastAsia="Times New Roman" w:hAnsi="Times New Roman" w:cs="Times New Roman"/>
          <w:sz w:val="24"/>
          <w:szCs w:val="24"/>
        </w:rPr>
        <w:t xml:space="preserve">of GO/PAMAM </w:t>
      </w:r>
      <w:r w:rsidR="00D5598B" w:rsidRPr="00A81323">
        <w:rPr>
          <w:rFonts w:ascii="Times New Roman" w:eastAsia="Times New Roman" w:hAnsi="Times New Roman" w:cs="Times New Roman"/>
          <w:sz w:val="24"/>
          <w:szCs w:val="24"/>
        </w:rPr>
        <w:t xml:space="preserve">and thus </w:t>
      </w:r>
      <w:r w:rsidR="00D5598B" w:rsidRPr="00A81323">
        <w:rPr>
          <w:rFonts w:asciiTheme="majorBidi" w:hAnsiTheme="majorBidi" w:cstheme="majorBidi"/>
          <w:position w:val="-4"/>
          <w:sz w:val="24"/>
          <w:szCs w:val="24"/>
        </w:rPr>
        <w:object w:dxaOrig="420" w:dyaOrig="260">
          <v:shape id="_x0000_i1279" type="#_x0000_t75" style="width:19.7pt;height:12.25pt" o:ole="">
            <v:imagedata r:id="rId456" o:title=""/>
          </v:shape>
          <o:OLEObject Type="Embed" ProgID="Equation.3" ShapeID="_x0000_i1279" DrawAspect="Content" ObjectID="_1645280787" r:id="rId457"/>
        </w:object>
      </w:r>
      <w:r w:rsidR="006260F2" w:rsidRPr="00A81323">
        <w:rPr>
          <w:rFonts w:asciiTheme="majorBidi" w:hAnsiTheme="majorBidi" w:cstheme="majorBidi"/>
          <w:position w:val="-4"/>
          <w:sz w:val="24"/>
          <w:szCs w:val="24"/>
        </w:rPr>
        <w:t xml:space="preserve"> </w:t>
      </w:r>
      <w:r w:rsidR="00D5598B" w:rsidRPr="00A81323">
        <w:rPr>
          <w:rFonts w:ascii="Times New Roman" w:eastAsia="Times New Roman" w:hAnsi="Times New Roman" w:cs="Times New Roman"/>
          <w:sz w:val="24"/>
          <w:szCs w:val="24"/>
        </w:rPr>
        <w:t xml:space="preserve">values of these interactions were negative and the </w:t>
      </w:r>
      <w:r w:rsidR="00BF6215" w:rsidRPr="00A81323">
        <w:rPr>
          <w:rFonts w:ascii="Times New Roman" w:eastAsia="Times New Roman" w:hAnsi="Times New Roman" w:cs="Times New Roman"/>
          <w:sz w:val="24"/>
          <w:szCs w:val="24"/>
        </w:rPr>
        <w:t xml:space="preserve">adsorption </w:t>
      </w:r>
      <w:r w:rsidR="00D5598B" w:rsidRPr="00A81323">
        <w:rPr>
          <w:rFonts w:ascii="Times New Roman" w:eastAsia="Times New Roman" w:hAnsi="Times New Roman" w:cs="Times New Roman"/>
          <w:sz w:val="24"/>
          <w:szCs w:val="24"/>
        </w:rPr>
        <w:t>process</w:t>
      </w:r>
      <w:r w:rsidR="0019087F" w:rsidRPr="00A81323">
        <w:rPr>
          <w:rFonts w:ascii="Times New Roman" w:eastAsia="Times New Roman" w:hAnsi="Times New Roman" w:cs="Times New Roman"/>
          <w:sz w:val="24"/>
          <w:szCs w:val="24"/>
        </w:rPr>
        <w:t xml:space="preserve"> in these two reg</w:t>
      </w:r>
      <w:r w:rsidR="00153E29" w:rsidRPr="00A81323">
        <w:rPr>
          <w:rFonts w:ascii="Times New Roman" w:eastAsia="Times New Roman" w:hAnsi="Times New Roman" w:cs="Times New Roman"/>
          <w:sz w:val="24"/>
          <w:szCs w:val="24"/>
        </w:rPr>
        <w:t>ions</w:t>
      </w:r>
      <w:r w:rsidR="0072679C" w:rsidRPr="00A81323">
        <w:rPr>
          <w:rFonts w:ascii="Times New Roman" w:eastAsia="Times New Roman" w:hAnsi="Times New Roman" w:cs="Times New Roman"/>
          <w:sz w:val="24"/>
          <w:szCs w:val="24"/>
        </w:rPr>
        <w:t xml:space="preserve"> were</w:t>
      </w:r>
      <w:r w:rsidR="00D5598B" w:rsidRPr="00A81323">
        <w:rPr>
          <w:rFonts w:ascii="Times New Roman" w:eastAsia="Times New Roman" w:hAnsi="Times New Roman" w:cs="Times New Roman"/>
          <w:sz w:val="24"/>
          <w:szCs w:val="24"/>
        </w:rPr>
        <w:t xml:space="preserve"> exothermic. </w:t>
      </w:r>
    </w:p>
    <w:p w:rsidR="0082058C" w:rsidRPr="00A81323" w:rsidRDefault="00D5598B" w:rsidP="0099255E">
      <w:pPr>
        <w:spacing w:after="0" w:line="480" w:lineRule="auto"/>
        <w:jc w:val="both"/>
        <w:rPr>
          <w:rFonts w:asciiTheme="majorBidi" w:hAnsiTheme="majorBidi" w:cstheme="majorBidi"/>
          <w:sz w:val="24"/>
          <w:szCs w:val="24"/>
        </w:rPr>
      </w:pPr>
      <w:r w:rsidRPr="00A81323">
        <w:rPr>
          <w:rFonts w:ascii="Times New Roman" w:eastAsia="Times New Roman" w:hAnsi="Times New Roman" w:cs="Times New Roman"/>
          <w:sz w:val="24"/>
          <w:szCs w:val="24"/>
        </w:rPr>
        <w:t xml:space="preserve">On the other hand, the </w:t>
      </w:r>
      <w:r w:rsidR="00B24F36" w:rsidRPr="00A81323">
        <w:rPr>
          <w:rFonts w:ascii="Times New Roman" w:eastAsia="Times New Roman" w:hAnsi="Times New Roman" w:cs="Times New Roman"/>
          <w:sz w:val="24"/>
          <w:szCs w:val="24"/>
        </w:rPr>
        <w:t>large positive</w:t>
      </w:r>
      <w:r w:rsidRPr="00A81323">
        <w:rPr>
          <w:rFonts w:ascii="Times New Roman" w:eastAsia="Times New Roman" w:hAnsi="Times New Roman" w:cs="Times New Roman"/>
          <w:sz w:val="24"/>
          <w:szCs w:val="24"/>
        </w:rPr>
        <w:t xml:space="preserve"> </w:t>
      </w:r>
      <w:r w:rsidRPr="00A81323">
        <w:rPr>
          <w:rFonts w:asciiTheme="majorBidi" w:hAnsiTheme="majorBidi" w:cstheme="majorBidi"/>
          <w:position w:val="-6"/>
          <w:sz w:val="24"/>
          <w:szCs w:val="24"/>
        </w:rPr>
        <w:object w:dxaOrig="360" w:dyaOrig="279">
          <v:shape id="_x0000_i1280" type="#_x0000_t75" style="width:18.35pt;height:13.6pt" o:ole="">
            <v:imagedata r:id="rId450" o:title=""/>
          </v:shape>
          <o:OLEObject Type="Embed" ProgID="Equation.3" ShapeID="_x0000_i1280" DrawAspect="Content" ObjectID="_1645280788" r:id="rId458"/>
        </w:object>
      </w:r>
      <w:r w:rsidRPr="00A81323">
        <w:rPr>
          <w:rFonts w:ascii="Times New Roman" w:eastAsia="Times New Roman" w:hAnsi="Times New Roman" w:cs="Times New Roman"/>
          <w:sz w:val="24"/>
          <w:szCs w:val="24"/>
        </w:rPr>
        <w:t xml:space="preserve"> value in region IIC showed after initial </w:t>
      </w:r>
      <w:r w:rsidR="0091090C" w:rsidRPr="00A81323">
        <w:rPr>
          <w:rFonts w:ascii="Times New Roman" w:eastAsia="Times New Roman" w:hAnsi="Times New Roman" w:cs="Times New Roman"/>
          <w:sz w:val="24"/>
          <w:szCs w:val="24"/>
        </w:rPr>
        <w:t xml:space="preserve">electrostatic interaction between </w:t>
      </w:r>
      <w:r w:rsidR="0091090C" w:rsidRPr="00A81323">
        <w:rPr>
          <w:rFonts w:asciiTheme="majorBidi" w:hAnsiTheme="majorBidi" w:cstheme="majorBidi"/>
          <w:position w:val="-6"/>
          <w:sz w:val="24"/>
          <w:szCs w:val="24"/>
        </w:rPr>
        <w:object w:dxaOrig="620" w:dyaOrig="320">
          <v:shape id="_x0000_i1281" type="#_x0000_t75" style="width:27.15pt;height:14.25pt" o:ole="">
            <v:imagedata r:id="rId392" o:title=""/>
          </v:shape>
          <o:OLEObject Type="Embed" ProgID="Equation.3" ShapeID="_x0000_i1281" DrawAspect="Content" ObjectID="_1645280789" r:id="rId459"/>
        </w:object>
      </w:r>
      <w:r w:rsidR="0091090C" w:rsidRPr="00A81323">
        <w:rPr>
          <w:rFonts w:ascii="Times New Roman" w:eastAsia="Times New Roman" w:hAnsi="Times New Roman" w:cs="Times New Roman"/>
          <w:sz w:val="24"/>
          <w:szCs w:val="24"/>
        </w:rPr>
        <w:t xml:space="preserve"> molecules and </w:t>
      </w:r>
      <w:r w:rsidR="0091090C" w:rsidRPr="00A81323">
        <w:rPr>
          <w:rFonts w:asciiTheme="majorBidi" w:hAnsiTheme="majorBidi" w:cstheme="majorBidi"/>
          <w:position w:val="-10"/>
          <w:sz w:val="24"/>
          <w:szCs w:val="24"/>
        </w:rPr>
        <w:object w:dxaOrig="859" w:dyaOrig="360">
          <v:shape id="_x0000_i1282" type="#_x0000_t75" style="width:37.35pt;height:16.3pt" o:ole="">
            <v:imagedata r:id="rId460" o:title=""/>
          </v:shape>
          <o:OLEObject Type="Embed" ProgID="Equation.3" ShapeID="_x0000_i1282" DrawAspect="Content" ObjectID="_1645280790" r:id="rId461"/>
        </w:object>
      </w:r>
      <w:r w:rsidR="0091090C" w:rsidRPr="00A81323">
        <w:rPr>
          <w:rFonts w:ascii="Times New Roman" w:eastAsia="Times New Roman" w:hAnsi="Times New Roman" w:cs="Times New Roman"/>
          <w:sz w:val="24"/>
          <w:szCs w:val="24"/>
        </w:rPr>
        <w:t xml:space="preserve"> adsorption site</w:t>
      </w:r>
      <w:r w:rsidR="00B24F36" w:rsidRPr="00A81323">
        <w:rPr>
          <w:rFonts w:ascii="Times New Roman" w:eastAsia="Times New Roman" w:hAnsi="Times New Roman" w:cs="Times New Roman"/>
          <w:sz w:val="24"/>
          <w:szCs w:val="24"/>
        </w:rPr>
        <w:t>s</w:t>
      </w:r>
      <w:r w:rsidR="00B3587F" w:rsidRPr="00A81323">
        <w:rPr>
          <w:rFonts w:ascii="Times New Roman" w:eastAsia="Times New Roman" w:hAnsi="Times New Roman" w:cs="Times New Roman"/>
          <w:sz w:val="24"/>
          <w:szCs w:val="24"/>
        </w:rPr>
        <w:t xml:space="preserve"> </w:t>
      </w:r>
      <w:r w:rsidR="00656126" w:rsidRPr="00A81323">
        <w:rPr>
          <w:rFonts w:ascii="Times New Roman" w:eastAsia="Times New Roman" w:hAnsi="Times New Roman" w:cs="Times New Roman"/>
          <w:sz w:val="24"/>
          <w:szCs w:val="24"/>
        </w:rPr>
        <w:t>o</w:t>
      </w:r>
      <w:r w:rsidR="008D6B23" w:rsidRPr="00A81323">
        <w:rPr>
          <w:rFonts w:ascii="Times New Roman" w:eastAsia="Times New Roman" w:hAnsi="Times New Roman" w:cs="Times New Roman"/>
          <w:sz w:val="24"/>
          <w:szCs w:val="24"/>
        </w:rPr>
        <w:t xml:space="preserve">f </w:t>
      </w:r>
      <w:r w:rsidR="00381CBD" w:rsidRPr="00A81323">
        <w:rPr>
          <w:rFonts w:ascii="Times New Roman" w:eastAsia="Times New Roman" w:hAnsi="Times New Roman" w:cs="Times New Roman"/>
          <w:sz w:val="24"/>
          <w:szCs w:val="24"/>
        </w:rPr>
        <w:t>GO/PAMAM</w:t>
      </w:r>
      <w:r w:rsidR="00147694" w:rsidRPr="00A81323">
        <w:rPr>
          <w:rFonts w:ascii="Times New Roman" w:eastAsia="Times New Roman" w:hAnsi="Times New Roman" w:cs="Times New Roman"/>
          <w:sz w:val="24"/>
          <w:szCs w:val="24"/>
        </w:rPr>
        <w:t xml:space="preserve"> surface</w:t>
      </w:r>
      <w:r w:rsidR="00B24F36" w:rsidRPr="00A81323">
        <w:rPr>
          <w:rFonts w:ascii="Times New Roman" w:eastAsia="Times New Roman" w:hAnsi="Times New Roman" w:cs="Times New Roman"/>
          <w:sz w:val="24"/>
          <w:szCs w:val="24"/>
        </w:rPr>
        <w:t>, a hydrophobic interaction happened</w:t>
      </w:r>
      <w:r w:rsidR="0091090C" w:rsidRPr="00A81323">
        <w:rPr>
          <w:rFonts w:ascii="Times New Roman" w:eastAsia="Times New Roman" w:hAnsi="Times New Roman" w:cs="Times New Roman"/>
          <w:sz w:val="24"/>
          <w:szCs w:val="24"/>
        </w:rPr>
        <w:t xml:space="preserve"> between </w:t>
      </w:r>
      <w:r w:rsidR="0091090C" w:rsidRPr="00A81323">
        <w:rPr>
          <w:rFonts w:asciiTheme="majorBidi" w:hAnsiTheme="majorBidi" w:cstheme="majorBidi"/>
          <w:position w:val="-6"/>
          <w:sz w:val="24"/>
          <w:szCs w:val="24"/>
        </w:rPr>
        <w:object w:dxaOrig="620" w:dyaOrig="320">
          <v:shape id="_x0000_i1283" type="#_x0000_t75" style="width:27.15pt;height:14.25pt" o:ole="">
            <v:imagedata r:id="rId392" o:title=""/>
          </v:shape>
          <o:OLEObject Type="Embed" ProgID="Equation.3" ShapeID="_x0000_i1283" DrawAspect="Content" ObjectID="_1645280791" r:id="rId462"/>
        </w:object>
      </w:r>
      <w:r w:rsidR="00AC0EA8" w:rsidRPr="00A81323">
        <w:rPr>
          <w:rFonts w:ascii="Times New Roman" w:eastAsia="Times New Roman" w:hAnsi="Times New Roman" w:cs="Times New Roman"/>
          <w:sz w:val="24"/>
          <w:szCs w:val="24"/>
        </w:rPr>
        <w:t xml:space="preserve"> molecules and </w:t>
      </w:r>
      <w:r w:rsidR="008D6B23" w:rsidRPr="00A81323">
        <w:rPr>
          <w:rFonts w:ascii="Times New Roman" w:eastAsia="Times New Roman" w:hAnsi="Times New Roman" w:cs="Times New Roman"/>
          <w:sz w:val="24"/>
          <w:szCs w:val="24"/>
        </w:rPr>
        <w:t>hydrocarbon chains</w:t>
      </w:r>
      <w:r w:rsidR="00AC0EA8" w:rsidRPr="00A81323">
        <w:rPr>
          <w:rFonts w:ascii="Times New Roman" w:eastAsia="Times New Roman" w:hAnsi="Times New Roman" w:cs="Times New Roman"/>
          <w:sz w:val="24"/>
          <w:szCs w:val="24"/>
        </w:rPr>
        <w:t xml:space="preserve"> attached to the </w:t>
      </w:r>
      <w:r w:rsidR="003E04F6" w:rsidRPr="00A81323">
        <w:rPr>
          <w:rFonts w:ascii="Times New Roman" w:eastAsia="Times New Roman" w:hAnsi="Times New Roman" w:cs="Times New Roman"/>
          <w:sz w:val="24"/>
          <w:szCs w:val="24"/>
        </w:rPr>
        <w:t xml:space="preserve">nitrogen atom of </w:t>
      </w:r>
      <w:r w:rsidR="003E04F6" w:rsidRPr="00A81323">
        <w:rPr>
          <w:rFonts w:asciiTheme="majorBidi" w:hAnsiTheme="majorBidi" w:cstheme="majorBidi"/>
          <w:position w:val="-10"/>
          <w:sz w:val="24"/>
          <w:szCs w:val="24"/>
        </w:rPr>
        <w:object w:dxaOrig="859" w:dyaOrig="360">
          <v:shape id="_x0000_i1284" type="#_x0000_t75" style="width:37.35pt;height:16.3pt" o:ole="">
            <v:imagedata r:id="rId460" o:title=""/>
          </v:shape>
          <o:OLEObject Type="Embed" ProgID="Equation.3" ShapeID="_x0000_i1284" DrawAspect="Content" ObjectID="_1645280792" r:id="rId463"/>
        </w:object>
      </w:r>
      <w:r w:rsidR="003E04F6" w:rsidRPr="00A81323">
        <w:rPr>
          <w:rFonts w:ascii="Times New Roman" w:eastAsia="Times New Roman" w:hAnsi="Times New Roman" w:cs="Times New Roman"/>
          <w:sz w:val="24"/>
          <w:szCs w:val="24"/>
        </w:rPr>
        <w:t xml:space="preserve"> adsorption site</w:t>
      </w:r>
      <w:r w:rsidR="00656126" w:rsidRPr="00A81323">
        <w:rPr>
          <w:rFonts w:ascii="Times New Roman" w:eastAsia="Times New Roman" w:hAnsi="Times New Roman" w:cs="Times New Roman"/>
          <w:sz w:val="24"/>
          <w:szCs w:val="24"/>
        </w:rPr>
        <w:t xml:space="preserve"> </w:t>
      </w:r>
      <w:r w:rsidR="00DF750E" w:rsidRPr="00A81323">
        <w:rPr>
          <w:rFonts w:ascii="Times New Roman" w:eastAsia="Times New Roman" w:hAnsi="Times New Roman" w:cs="Times New Roman"/>
          <w:sz w:val="24"/>
          <w:szCs w:val="24"/>
        </w:rPr>
        <w:t xml:space="preserve">and detached </w:t>
      </w:r>
      <w:r w:rsidR="007C4E1E" w:rsidRPr="00A81323">
        <w:rPr>
          <w:rFonts w:ascii="Times New Roman" w:eastAsia="Times New Roman" w:hAnsi="Times New Roman" w:cs="Times New Roman"/>
          <w:sz w:val="24"/>
          <w:szCs w:val="24"/>
        </w:rPr>
        <w:t xml:space="preserve">a </w:t>
      </w:r>
      <w:r w:rsidR="00DF750E" w:rsidRPr="00A81323">
        <w:rPr>
          <w:rFonts w:ascii="Times New Roman" w:eastAsia="Times New Roman" w:hAnsi="Times New Roman" w:cs="Times New Roman"/>
          <w:sz w:val="24"/>
          <w:szCs w:val="24"/>
        </w:rPr>
        <w:t xml:space="preserve">large number of water molecules solvating </w:t>
      </w:r>
      <w:r w:rsidR="00147694" w:rsidRPr="00A81323">
        <w:rPr>
          <w:rFonts w:asciiTheme="majorBidi" w:hAnsiTheme="majorBidi" w:cstheme="majorBidi"/>
          <w:position w:val="-6"/>
          <w:sz w:val="24"/>
          <w:szCs w:val="24"/>
        </w:rPr>
        <w:object w:dxaOrig="620" w:dyaOrig="320">
          <v:shape id="_x0000_i1285" type="#_x0000_t75" style="width:27.15pt;height:14.25pt" o:ole="">
            <v:imagedata r:id="rId392" o:title=""/>
          </v:shape>
          <o:OLEObject Type="Embed" ProgID="Equation.3" ShapeID="_x0000_i1285" DrawAspect="Content" ObjectID="_1645280793" r:id="rId464"/>
        </w:object>
      </w:r>
      <w:r w:rsidR="00DF750E" w:rsidRPr="00A81323">
        <w:rPr>
          <w:rFonts w:ascii="Times New Roman" w:eastAsia="Times New Roman" w:hAnsi="Times New Roman" w:cs="Times New Roman"/>
          <w:sz w:val="24"/>
          <w:szCs w:val="24"/>
        </w:rPr>
        <w:t xml:space="preserve"> molecules and </w:t>
      </w:r>
      <w:r w:rsidR="00147694" w:rsidRPr="00A81323">
        <w:rPr>
          <w:rFonts w:ascii="Times New Roman" w:eastAsia="Times New Roman" w:hAnsi="Times New Roman" w:cs="Times New Roman"/>
          <w:sz w:val="24"/>
          <w:szCs w:val="24"/>
        </w:rPr>
        <w:t>GO/PAMAM</w:t>
      </w:r>
      <w:r w:rsidR="00DF750E" w:rsidRPr="00A81323">
        <w:rPr>
          <w:rFonts w:ascii="Times New Roman" w:eastAsia="Times New Roman" w:hAnsi="Times New Roman" w:cs="Times New Roman"/>
          <w:sz w:val="24"/>
          <w:szCs w:val="24"/>
        </w:rPr>
        <w:t xml:space="preserve"> surface. The </w:t>
      </w:r>
      <w:r w:rsidR="006E61E4" w:rsidRPr="00A81323">
        <w:rPr>
          <w:rFonts w:ascii="Times New Roman" w:eastAsia="Times New Roman" w:hAnsi="Times New Roman" w:cs="Times New Roman"/>
          <w:sz w:val="24"/>
          <w:szCs w:val="24"/>
        </w:rPr>
        <w:t>posi</w:t>
      </w:r>
      <w:r w:rsidR="00B24F36" w:rsidRPr="00A81323">
        <w:rPr>
          <w:rFonts w:ascii="Times New Roman" w:eastAsia="Times New Roman" w:hAnsi="Times New Roman" w:cs="Times New Roman"/>
          <w:sz w:val="24"/>
          <w:szCs w:val="24"/>
        </w:rPr>
        <w:t>tive</w:t>
      </w:r>
      <w:r w:rsidR="00ED2E0D" w:rsidRPr="00A81323">
        <w:rPr>
          <w:rFonts w:ascii="Times New Roman" w:eastAsia="Times New Roman" w:hAnsi="Times New Roman" w:cs="Times New Roman"/>
          <w:sz w:val="24"/>
          <w:szCs w:val="24"/>
        </w:rPr>
        <w:t xml:space="preserve"> sign of</w:t>
      </w:r>
      <w:r w:rsidR="00B24F36" w:rsidRPr="00A81323">
        <w:rPr>
          <w:rFonts w:ascii="Times New Roman" w:eastAsia="Times New Roman" w:hAnsi="Times New Roman" w:cs="Times New Roman"/>
          <w:sz w:val="24"/>
          <w:szCs w:val="24"/>
        </w:rPr>
        <w:t xml:space="preserve"> </w:t>
      </w:r>
      <w:r w:rsidR="00575561" w:rsidRPr="00A81323">
        <w:rPr>
          <w:rFonts w:asciiTheme="majorBidi" w:hAnsiTheme="majorBidi" w:cstheme="majorBidi"/>
          <w:position w:val="-4"/>
          <w:sz w:val="24"/>
          <w:szCs w:val="24"/>
        </w:rPr>
        <w:object w:dxaOrig="420" w:dyaOrig="260">
          <v:shape id="_x0000_i1286" type="#_x0000_t75" style="width:19.7pt;height:12.25pt" o:ole="">
            <v:imagedata r:id="rId465" o:title=""/>
          </v:shape>
          <o:OLEObject Type="Embed" ProgID="Equation.3" ShapeID="_x0000_i1286" DrawAspect="Content" ObjectID="_1645280794" r:id="rId466"/>
        </w:object>
      </w:r>
      <w:r w:rsidR="00B24F36" w:rsidRPr="00A81323">
        <w:rPr>
          <w:rFonts w:ascii="Times New Roman" w:eastAsia="Times New Roman" w:hAnsi="Times New Roman" w:cs="Times New Roman"/>
          <w:sz w:val="24"/>
          <w:szCs w:val="24"/>
        </w:rPr>
        <w:t xml:space="preserve"> value</w:t>
      </w:r>
      <w:r w:rsidR="0091090C" w:rsidRPr="00A81323">
        <w:rPr>
          <w:rFonts w:ascii="Times New Roman" w:eastAsia="Times New Roman" w:hAnsi="Times New Roman" w:cs="Times New Roman"/>
          <w:sz w:val="24"/>
          <w:szCs w:val="24"/>
        </w:rPr>
        <w:t xml:space="preserve"> </w:t>
      </w:r>
      <w:r w:rsidR="00656126" w:rsidRPr="00A81323">
        <w:rPr>
          <w:rFonts w:ascii="Times New Roman" w:eastAsia="Times New Roman" w:hAnsi="Times New Roman" w:cs="Times New Roman"/>
          <w:sz w:val="24"/>
          <w:szCs w:val="24"/>
        </w:rPr>
        <w:t xml:space="preserve">of this interaction </w:t>
      </w:r>
      <w:r w:rsidR="00ED2E0D" w:rsidRPr="00A81323">
        <w:rPr>
          <w:rFonts w:ascii="Times New Roman" w:eastAsia="Times New Roman" w:hAnsi="Times New Roman" w:cs="Times New Roman"/>
          <w:sz w:val="24"/>
          <w:szCs w:val="24"/>
        </w:rPr>
        <w:t>was due to</w:t>
      </w:r>
      <w:r w:rsidR="008E211A" w:rsidRPr="00A81323">
        <w:rPr>
          <w:rFonts w:ascii="Times New Roman" w:eastAsia="Times New Roman" w:hAnsi="Times New Roman" w:cs="Times New Roman"/>
          <w:sz w:val="24"/>
          <w:szCs w:val="24"/>
        </w:rPr>
        <w:t>:</w:t>
      </w:r>
      <w:r w:rsidR="0048616A" w:rsidRPr="00A81323">
        <w:rPr>
          <w:rFonts w:ascii="Times New Roman" w:eastAsia="Times New Roman" w:hAnsi="Times New Roman" w:cs="Times New Roman"/>
          <w:sz w:val="24"/>
          <w:szCs w:val="24"/>
        </w:rPr>
        <w:t xml:space="preserve"> </w:t>
      </w:r>
      <w:r w:rsidR="008E211A" w:rsidRPr="00A81323">
        <w:rPr>
          <w:rFonts w:ascii="Times New Roman" w:eastAsia="Times New Roman" w:hAnsi="Times New Roman" w:cs="Times New Roman"/>
          <w:sz w:val="24"/>
          <w:szCs w:val="24"/>
        </w:rPr>
        <w:t xml:space="preserve">(1) </w:t>
      </w:r>
      <w:r w:rsidR="00575561" w:rsidRPr="00A81323">
        <w:rPr>
          <w:rFonts w:ascii="Times New Roman" w:eastAsia="Times New Roman" w:hAnsi="Times New Roman" w:cs="Times New Roman"/>
          <w:sz w:val="24"/>
          <w:szCs w:val="24"/>
        </w:rPr>
        <w:t xml:space="preserve">required energy to </w:t>
      </w:r>
      <w:r w:rsidR="00DA068D" w:rsidRPr="00A81323">
        <w:rPr>
          <w:rFonts w:ascii="Times New Roman" w:eastAsia="Times New Roman" w:hAnsi="Times New Roman" w:cs="Times New Roman"/>
          <w:sz w:val="24"/>
          <w:szCs w:val="24"/>
        </w:rPr>
        <w:t>separate</w:t>
      </w:r>
      <w:r w:rsidR="00575561" w:rsidRPr="00A81323">
        <w:rPr>
          <w:rFonts w:ascii="Times New Roman" w:eastAsia="Times New Roman" w:hAnsi="Times New Roman" w:cs="Times New Roman"/>
          <w:sz w:val="24"/>
          <w:szCs w:val="24"/>
        </w:rPr>
        <w:t xml:space="preserve"> more number of water molecules</w:t>
      </w:r>
      <w:r w:rsidR="00DA068D" w:rsidRPr="00A81323">
        <w:rPr>
          <w:rFonts w:ascii="Times New Roman" w:eastAsia="Times New Roman" w:hAnsi="Times New Roman" w:cs="Times New Roman"/>
          <w:sz w:val="24"/>
          <w:szCs w:val="24"/>
        </w:rPr>
        <w:t xml:space="preserve"> from the </w:t>
      </w:r>
      <w:r w:rsidR="00D53DAC" w:rsidRPr="00A81323">
        <w:rPr>
          <w:rFonts w:ascii="Times New Roman" w:eastAsia="Times New Roman" w:hAnsi="Times New Roman" w:cs="Times New Roman"/>
          <w:sz w:val="24"/>
          <w:szCs w:val="24"/>
        </w:rPr>
        <w:t>GO/PAMAM</w:t>
      </w:r>
      <w:r w:rsidR="00DA068D" w:rsidRPr="00A81323">
        <w:rPr>
          <w:rFonts w:ascii="Times New Roman" w:eastAsia="Times New Roman" w:hAnsi="Times New Roman" w:cs="Times New Roman"/>
          <w:sz w:val="24"/>
          <w:szCs w:val="24"/>
        </w:rPr>
        <w:t xml:space="preserve"> surface</w:t>
      </w:r>
      <w:r w:rsidR="00BA5087" w:rsidRPr="00A81323">
        <w:rPr>
          <w:rFonts w:ascii="Times New Roman" w:eastAsia="Times New Roman" w:hAnsi="Times New Roman" w:cs="Times New Roman"/>
          <w:sz w:val="24"/>
          <w:szCs w:val="24"/>
        </w:rPr>
        <w:t xml:space="preserve"> </w:t>
      </w:r>
      <w:r w:rsidR="00C6236B" w:rsidRPr="00A81323">
        <w:rPr>
          <w:rFonts w:ascii="Times New Roman" w:eastAsia="Times New Roman" w:hAnsi="Times New Roman" w:cs="Times New Roman"/>
          <w:sz w:val="24"/>
          <w:szCs w:val="24"/>
        </w:rPr>
        <w:t xml:space="preserve">and </w:t>
      </w:r>
      <w:r w:rsidR="00D53DAC" w:rsidRPr="00A81323">
        <w:rPr>
          <w:rFonts w:asciiTheme="majorBidi" w:hAnsiTheme="majorBidi" w:cstheme="majorBidi"/>
          <w:position w:val="-6"/>
          <w:sz w:val="24"/>
          <w:szCs w:val="24"/>
        </w:rPr>
        <w:object w:dxaOrig="620" w:dyaOrig="320">
          <v:shape id="_x0000_i1287" type="#_x0000_t75" style="width:27.15pt;height:14.25pt" o:ole="">
            <v:imagedata r:id="rId392" o:title=""/>
          </v:shape>
          <o:OLEObject Type="Embed" ProgID="Equation.3" ShapeID="_x0000_i1287" DrawAspect="Content" ObjectID="_1645280795" r:id="rId467"/>
        </w:object>
      </w:r>
      <w:r w:rsidR="00C6236B" w:rsidRPr="00A81323">
        <w:rPr>
          <w:rFonts w:ascii="Times New Roman" w:eastAsia="Times New Roman" w:hAnsi="Times New Roman" w:cs="Times New Roman"/>
          <w:sz w:val="24"/>
          <w:szCs w:val="24"/>
        </w:rPr>
        <w:t xml:space="preserve"> molecules </w:t>
      </w:r>
      <w:r w:rsidR="00BA5087" w:rsidRPr="00A81323">
        <w:rPr>
          <w:rFonts w:ascii="Times New Roman" w:eastAsia="Times New Roman" w:hAnsi="Times New Roman" w:cs="Times New Roman"/>
          <w:sz w:val="24"/>
          <w:szCs w:val="24"/>
        </w:rPr>
        <w:t xml:space="preserve">and </w:t>
      </w:r>
      <w:r w:rsidR="008E211A" w:rsidRPr="00A81323">
        <w:rPr>
          <w:rFonts w:ascii="Times New Roman" w:eastAsia="Times New Roman" w:hAnsi="Times New Roman" w:cs="Times New Roman"/>
          <w:sz w:val="24"/>
          <w:szCs w:val="24"/>
        </w:rPr>
        <w:t xml:space="preserve">(2) </w:t>
      </w:r>
      <w:r w:rsidR="00BA5087" w:rsidRPr="00A81323">
        <w:rPr>
          <w:rFonts w:ascii="Times New Roman" w:eastAsia="Times New Roman" w:hAnsi="Times New Roman" w:cs="Times New Roman"/>
          <w:sz w:val="24"/>
          <w:szCs w:val="24"/>
        </w:rPr>
        <w:t xml:space="preserve">subsequent hydrophobic interactions between </w:t>
      </w:r>
      <w:r w:rsidR="0048616A" w:rsidRPr="00A81323">
        <w:rPr>
          <w:rFonts w:asciiTheme="majorBidi" w:hAnsiTheme="majorBidi" w:cstheme="majorBidi"/>
          <w:position w:val="-6"/>
          <w:sz w:val="24"/>
          <w:szCs w:val="24"/>
        </w:rPr>
        <w:object w:dxaOrig="620" w:dyaOrig="320">
          <v:shape id="_x0000_i1288" type="#_x0000_t75" style="width:27.15pt;height:14.25pt" o:ole="">
            <v:imagedata r:id="rId392" o:title=""/>
          </v:shape>
          <o:OLEObject Type="Embed" ProgID="Equation.3" ShapeID="_x0000_i1288" DrawAspect="Content" ObjectID="_1645280796" r:id="rId468"/>
        </w:object>
      </w:r>
      <w:r w:rsidR="00BA5087" w:rsidRPr="00A81323">
        <w:rPr>
          <w:rFonts w:ascii="Times New Roman" w:eastAsia="Times New Roman" w:hAnsi="Times New Roman" w:cs="Times New Roman"/>
          <w:sz w:val="24"/>
          <w:szCs w:val="24"/>
        </w:rPr>
        <w:t xml:space="preserve"> molecules and </w:t>
      </w:r>
      <w:r w:rsidR="0048616A" w:rsidRPr="00A81323">
        <w:rPr>
          <w:rFonts w:ascii="Times New Roman" w:eastAsia="Times New Roman" w:hAnsi="Times New Roman" w:cs="Times New Roman"/>
          <w:sz w:val="24"/>
          <w:szCs w:val="24"/>
        </w:rPr>
        <w:t>GO/PAMAM</w:t>
      </w:r>
      <w:r w:rsidR="00BA5087" w:rsidRPr="00A81323">
        <w:rPr>
          <w:rFonts w:ascii="Times New Roman" w:eastAsia="Times New Roman" w:hAnsi="Times New Roman" w:cs="Times New Roman"/>
          <w:sz w:val="24"/>
          <w:szCs w:val="24"/>
        </w:rPr>
        <w:t xml:space="preserve"> surface</w:t>
      </w:r>
      <w:r w:rsidR="001D5C35">
        <w:rPr>
          <w:rFonts w:ascii="Times New Roman" w:eastAsia="Times New Roman" w:hAnsi="Times New Roman" w:cs="Times New Roman"/>
          <w:sz w:val="24"/>
          <w:szCs w:val="24"/>
        </w:rPr>
        <w:t>.</w:t>
      </w:r>
      <w:r w:rsidR="00894170" w:rsidRPr="001D5C35">
        <w:rPr>
          <w:rFonts w:ascii="Times New Roman" w:eastAsia="Times New Roman" w:hAnsi="Times New Roman" w:cs="Times New Roman"/>
          <w:sz w:val="24"/>
          <w:szCs w:val="24"/>
          <w:vertAlign w:val="superscript"/>
        </w:rPr>
        <w:t>4</w:t>
      </w:r>
      <w:r w:rsidR="0006552A" w:rsidRPr="001D5C35">
        <w:rPr>
          <w:rFonts w:ascii="Times New Roman" w:eastAsia="Times New Roman" w:hAnsi="Times New Roman" w:cs="Times New Roman"/>
          <w:sz w:val="24"/>
          <w:szCs w:val="24"/>
          <w:vertAlign w:val="superscript"/>
        </w:rPr>
        <w:t>6</w:t>
      </w:r>
      <w:r w:rsidR="003E1CE4" w:rsidRPr="001D5C35">
        <w:rPr>
          <w:rFonts w:ascii="Times New Roman" w:eastAsia="Times New Roman" w:hAnsi="Times New Roman" w:cs="Times New Roman"/>
          <w:sz w:val="24"/>
          <w:szCs w:val="24"/>
          <w:vertAlign w:val="superscript"/>
        </w:rPr>
        <w:t>,4</w:t>
      </w:r>
      <w:r w:rsidR="0006552A" w:rsidRPr="001D5C35">
        <w:rPr>
          <w:rFonts w:ascii="Times New Roman" w:eastAsia="Times New Roman" w:hAnsi="Times New Roman" w:cs="Times New Roman"/>
          <w:sz w:val="24"/>
          <w:szCs w:val="24"/>
          <w:vertAlign w:val="superscript"/>
        </w:rPr>
        <w:t>7</w:t>
      </w:r>
    </w:p>
    <w:p w:rsidR="007971AA" w:rsidRPr="00A81323" w:rsidRDefault="00DC07D3" w:rsidP="000E2E58">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It was observed </w:t>
      </w:r>
      <w:r w:rsidR="00C53D6C" w:rsidRPr="00A81323">
        <w:rPr>
          <w:rFonts w:asciiTheme="majorBidi" w:hAnsiTheme="majorBidi" w:cstheme="majorBidi"/>
          <w:sz w:val="24"/>
          <w:szCs w:val="24"/>
        </w:rPr>
        <w:t>that a</w:t>
      </w:r>
      <w:r w:rsidR="008E3F37" w:rsidRPr="00A81323">
        <w:rPr>
          <w:rFonts w:asciiTheme="majorBidi" w:hAnsiTheme="majorBidi" w:cstheme="majorBidi"/>
          <w:sz w:val="24"/>
          <w:szCs w:val="24"/>
        </w:rPr>
        <w:t>dsorption capacit</w:t>
      </w:r>
      <w:r w:rsidR="00D85227" w:rsidRPr="00A81323">
        <w:rPr>
          <w:rFonts w:asciiTheme="majorBidi" w:hAnsiTheme="majorBidi" w:cstheme="majorBidi"/>
          <w:sz w:val="24"/>
          <w:szCs w:val="24"/>
        </w:rPr>
        <w:t>ies</w:t>
      </w:r>
      <w:r w:rsidR="008E3F37" w:rsidRPr="00A81323">
        <w:rPr>
          <w:rFonts w:asciiTheme="majorBidi" w:hAnsiTheme="majorBidi" w:cstheme="majorBidi"/>
          <w:sz w:val="24"/>
          <w:szCs w:val="24"/>
        </w:rPr>
        <w:t xml:space="preserve"> of these two curves </w:t>
      </w:r>
      <w:r w:rsidR="00D85227" w:rsidRPr="00A81323">
        <w:rPr>
          <w:rFonts w:asciiTheme="majorBidi" w:hAnsiTheme="majorBidi" w:cstheme="majorBidi"/>
          <w:sz w:val="24"/>
          <w:szCs w:val="24"/>
        </w:rPr>
        <w:t xml:space="preserve">of isotherms </w:t>
      </w:r>
      <w:r w:rsidR="00FD1CE4" w:rsidRPr="00A81323">
        <w:rPr>
          <w:rFonts w:asciiTheme="majorBidi" w:hAnsiTheme="majorBidi" w:cstheme="majorBidi"/>
          <w:sz w:val="24"/>
          <w:szCs w:val="24"/>
        </w:rPr>
        <w:t xml:space="preserve">(specially the second curve) </w:t>
      </w:r>
      <w:r w:rsidR="00D85227" w:rsidRPr="00A81323">
        <w:rPr>
          <w:rFonts w:asciiTheme="majorBidi" w:hAnsiTheme="majorBidi" w:cstheme="majorBidi"/>
          <w:sz w:val="24"/>
          <w:szCs w:val="24"/>
        </w:rPr>
        <w:t xml:space="preserve">decreased from pH=1 to pH=0. </w:t>
      </w:r>
      <w:r w:rsidR="00DC4778" w:rsidRPr="00A81323">
        <w:rPr>
          <w:rFonts w:asciiTheme="majorBidi" w:hAnsiTheme="majorBidi" w:cstheme="majorBidi"/>
          <w:sz w:val="24"/>
          <w:szCs w:val="24"/>
        </w:rPr>
        <w:t>Adsorption capacit</w:t>
      </w:r>
      <w:r w:rsidR="00FE48DE" w:rsidRPr="00A81323">
        <w:rPr>
          <w:rFonts w:asciiTheme="majorBidi" w:hAnsiTheme="majorBidi" w:cstheme="majorBidi"/>
          <w:sz w:val="24"/>
          <w:szCs w:val="24"/>
        </w:rPr>
        <w:t>ies</w:t>
      </w:r>
      <w:r w:rsidR="00DC4778" w:rsidRPr="00A81323">
        <w:rPr>
          <w:rFonts w:asciiTheme="majorBidi" w:hAnsiTheme="majorBidi" w:cstheme="majorBidi"/>
          <w:sz w:val="24"/>
          <w:szCs w:val="24"/>
        </w:rPr>
        <w:t xml:space="preserve"> of the second curve decreased about 50% </w:t>
      </w:r>
      <w:r w:rsidR="008A0C4B" w:rsidRPr="00A81323">
        <w:rPr>
          <w:rFonts w:asciiTheme="majorBidi" w:hAnsiTheme="majorBidi" w:cstheme="majorBidi"/>
          <w:sz w:val="24"/>
          <w:szCs w:val="24"/>
        </w:rPr>
        <w:t xml:space="preserve">from pH=1 to pH=0.3 and disappeared </w:t>
      </w:r>
      <w:r w:rsidR="00871B7A" w:rsidRPr="00A81323">
        <w:rPr>
          <w:rFonts w:asciiTheme="majorBidi" w:hAnsiTheme="majorBidi" w:cstheme="majorBidi"/>
          <w:sz w:val="24"/>
          <w:szCs w:val="24"/>
        </w:rPr>
        <w:t xml:space="preserve">at </w:t>
      </w:r>
      <w:r w:rsidR="008A0C4B" w:rsidRPr="00A81323">
        <w:rPr>
          <w:rFonts w:asciiTheme="majorBidi" w:hAnsiTheme="majorBidi" w:cstheme="majorBidi"/>
          <w:sz w:val="24"/>
          <w:szCs w:val="24"/>
        </w:rPr>
        <w:t>pH=0</w:t>
      </w:r>
      <w:r w:rsidR="00DC4C84" w:rsidRPr="00A81323">
        <w:rPr>
          <w:rFonts w:asciiTheme="majorBidi" w:hAnsiTheme="majorBidi" w:cstheme="majorBidi"/>
          <w:sz w:val="24"/>
          <w:szCs w:val="24"/>
        </w:rPr>
        <w:t xml:space="preserve"> which showed gradual </w:t>
      </w:r>
      <w:r w:rsidR="00CB1020" w:rsidRPr="00A81323">
        <w:rPr>
          <w:rFonts w:asciiTheme="majorBidi" w:hAnsiTheme="majorBidi" w:cstheme="majorBidi"/>
          <w:sz w:val="24"/>
          <w:szCs w:val="24"/>
        </w:rPr>
        <w:t>decrease in</w:t>
      </w:r>
      <w:r w:rsidR="00DC4C84" w:rsidRPr="00A81323">
        <w:rPr>
          <w:rFonts w:asciiTheme="majorBidi" w:hAnsiTheme="majorBidi" w:cstheme="majorBidi"/>
          <w:sz w:val="24"/>
          <w:szCs w:val="24"/>
        </w:rPr>
        <w:t xml:space="preserve"> the second adsorption site </w:t>
      </w:r>
      <w:r w:rsidR="00C53D6C" w:rsidRPr="00A81323">
        <w:rPr>
          <w:rFonts w:asciiTheme="majorBidi" w:hAnsiTheme="majorBidi" w:cstheme="majorBidi"/>
          <w:sz w:val="24"/>
          <w:szCs w:val="24"/>
        </w:rPr>
        <w:t xml:space="preserve">number </w:t>
      </w:r>
      <w:r w:rsidR="00DC4C84" w:rsidRPr="00A81323">
        <w:rPr>
          <w:rFonts w:asciiTheme="majorBidi" w:hAnsiTheme="majorBidi" w:cstheme="majorBidi"/>
          <w:sz w:val="24"/>
          <w:szCs w:val="24"/>
        </w:rPr>
        <w:t xml:space="preserve">with </w:t>
      </w:r>
      <w:r w:rsidR="009C2121" w:rsidRPr="00A81323">
        <w:rPr>
          <w:rFonts w:asciiTheme="majorBidi" w:hAnsiTheme="majorBidi" w:cstheme="majorBidi"/>
          <w:sz w:val="24"/>
          <w:szCs w:val="24"/>
        </w:rPr>
        <w:t xml:space="preserve">an </w:t>
      </w:r>
      <w:r w:rsidR="002C702E" w:rsidRPr="00A81323">
        <w:rPr>
          <w:rFonts w:asciiTheme="majorBidi" w:hAnsiTheme="majorBidi" w:cstheme="majorBidi"/>
          <w:sz w:val="24"/>
          <w:szCs w:val="24"/>
        </w:rPr>
        <w:t>increase of</w:t>
      </w:r>
      <w:r w:rsidR="00DC4C84" w:rsidRPr="00A81323">
        <w:rPr>
          <w:rFonts w:asciiTheme="majorBidi" w:hAnsiTheme="majorBidi" w:cstheme="majorBidi"/>
          <w:sz w:val="24"/>
          <w:szCs w:val="24"/>
        </w:rPr>
        <w:t xml:space="preserve"> </w:t>
      </w:r>
      <w:r w:rsidR="00CB1020" w:rsidRPr="00A81323">
        <w:rPr>
          <w:rFonts w:asciiTheme="majorBidi" w:hAnsiTheme="majorBidi" w:cstheme="majorBidi"/>
          <w:sz w:val="24"/>
          <w:szCs w:val="24"/>
        </w:rPr>
        <w:t>HCl concentra</w:t>
      </w:r>
      <w:r w:rsidR="00DC4C84" w:rsidRPr="00A81323">
        <w:rPr>
          <w:rFonts w:asciiTheme="majorBidi" w:hAnsiTheme="majorBidi" w:cstheme="majorBidi"/>
          <w:sz w:val="24"/>
          <w:szCs w:val="24"/>
        </w:rPr>
        <w:t>tion.</w:t>
      </w:r>
    </w:p>
    <w:p w:rsidR="00BA41F1" w:rsidRPr="00A81323" w:rsidRDefault="00015DEE" w:rsidP="008237A0">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lastRenderedPageBreak/>
        <w:t>T</w:t>
      </w:r>
      <w:r w:rsidR="00CB1020" w:rsidRPr="00A81323">
        <w:rPr>
          <w:rFonts w:asciiTheme="majorBidi" w:hAnsiTheme="majorBidi" w:cstheme="majorBidi"/>
          <w:sz w:val="24"/>
          <w:szCs w:val="24"/>
        </w:rPr>
        <w:t>his observation</w:t>
      </w:r>
      <w:r w:rsidRPr="00A81323">
        <w:rPr>
          <w:rFonts w:asciiTheme="majorBidi" w:hAnsiTheme="majorBidi" w:cstheme="majorBidi"/>
          <w:sz w:val="24"/>
          <w:szCs w:val="24"/>
        </w:rPr>
        <w:t xml:space="preserve"> was further investigated using the following tests. </w:t>
      </w:r>
      <w:r w:rsidR="008237A0" w:rsidRPr="00A81323">
        <w:rPr>
          <w:rFonts w:asciiTheme="majorBidi" w:hAnsiTheme="majorBidi" w:cstheme="majorBidi"/>
          <w:sz w:val="24"/>
          <w:szCs w:val="24"/>
        </w:rPr>
        <w:t>The c</w:t>
      </w:r>
      <w:r w:rsidR="00D61310" w:rsidRPr="00A81323">
        <w:rPr>
          <w:rFonts w:asciiTheme="majorBidi" w:hAnsiTheme="majorBidi" w:cstheme="majorBidi"/>
          <w:sz w:val="24"/>
          <w:szCs w:val="24"/>
        </w:rPr>
        <w:t xml:space="preserve">omparison of EDS spectra of ARS–adsorbed GO/PAMAM modified by 1 M HCl for 10 hours and pristine GO/PAMAM showed that atomic percentages of nitrogen </w:t>
      </w:r>
      <w:r w:rsidR="008237A0" w:rsidRPr="00A81323">
        <w:rPr>
          <w:rFonts w:asciiTheme="majorBidi" w:hAnsiTheme="majorBidi" w:cstheme="majorBidi"/>
          <w:sz w:val="24"/>
          <w:szCs w:val="24"/>
        </w:rPr>
        <w:t>were comparable, which</w:t>
      </w:r>
      <w:r w:rsidR="00D61310" w:rsidRPr="00A81323">
        <w:rPr>
          <w:rFonts w:asciiTheme="majorBidi" w:hAnsiTheme="majorBidi" w:cstheme="majorBidi"/>
          <w:sz w:val="24"/>
          <w:szCs w:val="24"/>
        </w:rPr>
        <w:t xml:space="preserve"> were 24.75% and 23.13% </w:t>
      </w:r>
      <w:r w:rsidR="008237A0" w:rsidRPr="00A81323">
        <w:rPr>
          <w:rFonts w:asciiTheme="majorBidi" w:hAnsiTheme="majorBidi" w:cstheme="majorBidi"/>
          <w:sz w:val="24"/>
          <w:szCs w:val="24"/>
        </w:rPr>
        <w:t xml:space="preserve">in the former and latter samples, respectively </w:t>
      </w:r>
      <w:r w:rsidR="00D61310" w:rsidRPr="00A81323">
        <w:rPr>
          <w:rFonts w:asciiTheme="majorBidi" w:hAnsiTheme="majorBidi" w:cstheme="majorBidi"/>
          <w:sz w:val="24"/>
          <w:szCs w:val="24"/>
        </w:rPr>
        <w:t>(without considering atomic percentage of its</w:t>
      </w:r>
      <w:r w:rsidR="00F51A00" w:rsidRPr="00A81323">
        <w:rPr>
          <w:rFonts w:asciiTheme="majorBidi" w:hAnsiTheme="majorBidi" w:cstheme="majorBidi"/>
          <w:sz w:val="24"/>
          <w:szCs w:val="24"/>
        </w:rPr>
        <w:t xml:space="preserve"> chlorine)</w:t>
      </w:r>
      <w:r w:rsidR="00D61310" w:rsidRPr="00A81323">
        <w:rPr>
          <w:rFonts w:asciiTheme="majorBidi" w:hAnsiTheme="majorBidi" w:cstheme="majorBidi"/>
          <w:sz w:val="24"/>
          <w:szCs w:val="24"/>
        </w:rPr>
        <w:t xml:space="preserve">, </w:t>
      </w:r>
      <w:r w:rsidR="0082669A">
        <w:rPr>
          <w:rFonts w:asciiTheme="majorBidi" w:hAnsiTheme="majorBidi" w:cstheme="majorBidi"/>
          <w:sz w:val="24"/>
          <w:szCs w:val="24"/>
        </w:rPr>
        <w:t>Figures</w:t>
      </w:r>
      <w:r w:rsidR="000732E6" w:rsidRPr="00A81323">
        <w:rPr>
          <w:rFonts w:asciiTheme="majorBidi" w:hAnsiTheme="majorBidi" w:cstheme="majorBidi"/>
          <w:sz w:val="24"/>
          <w:szCs w:val="24"/>
        </w:rPr>
        <w:t xml:space="preserve"> S3</w:t>
      </w:r>
      <w:r w:rsidR="003E1CE4" w:rsidRPr="00A81323">
        <w:rPr>
          <w:rFonts w:asciiTheme="majorBidi" w:hAnsiTheme="majorBidi" w:cstheme="majorBidi"/>
          <w:sz w:val="24"/>
          <w:szCs w:val="24"/>
        </w:rPr>
        <w:t>(</w:t>
      </w:r>
      <w:r w:rsidR="000732E6" w:rsidRPr="00A81323">
        <w:rPr>
          <w:rFonts w:asciiTheme="majorBidi" w:hAnsiTheme="majorBidi" w:cstheme="majorBidi"/>
          <w:sz w:val="24"/>
          <w:szCs w:val="24"/>
        </w:rPr>
        <w:t>a</w:t>
      </w:r>
      <w:r w:rsidR="003E1CE4" w:rsidRPr="00A81323">
        <w:rPr>
          <w:rFonts w:asciiTheme="majorBidi" w:hAnsiTheme="majorBidi" w:cstheme="majorBidi"/>
          <w:sz w:val="24"/>
          <w:szCs w:val="24"/>
        </w:rPr>
        <w:t>)</w:t>
      </w:r>
      <w:r w:rsidR="00D61310" w:rsidRPr="00A81323">
        <w:rPr>
          <w:rFonts w:asciiTheme="majorBidi" w:hAnsiTheme="majorBidi" w:cstheme="majorBidi"/>
          <w:sz w:val="24"/>
          <w:szCs w:val="24"/>
        </w:rPr>
        <w:t xml:space="preserve"> and S3</w:t>
      </w:r>
      <w:r w:rsidR="003E1CE4" w:rsidRPr="00A81323">
        <w:rPr>
          <w:rFonts w:asciiTheme="majorBidi" w:hAnsiTheme="majorBidi" w:cstheme="majorBidi"/>
          <w:sz w:val="24"/>
          <w:szCs w:val="24"/>
        </w:rPr>
        <w:t>(</w:t>
      </w:r>
      <w:r w:rsidR="000732E6" w:rsidRPr="00A81323">
        <w:rPr>
          <w:rFonts w:asciiTheme="majorBidi" w:hAnsiTheme="majorBidi" w:cstheme="majorBidi"/>
          <w:sz w:val="24"/>
          <w:szCs w:val="24"/>
        </w:rPr>
        <w:t>b</w:t>
      </w:r>
      <w:r w:rsidR="003E1CE4" w:rsidRPr="00A81323">
        <w:rPr>
          <w:rFonts w:asciiTheme="majorBidi" w:hAnsiTheme="majorBidi" w:cstheme="majorBidi"/>
          <w:sz w:val="24"/>
          <w:szCs w:val="24"/>
        </w:rPr>
        <w:t>)</w:t>
      </w:r>
      <w:r w:rsidR="00D61310" w:rsidRPr="00A81323">
        <w:rPr>
          <w:rFonts w:asciiTheme="majorBidi" w:hAnsiTheme="majorBidi" w:cstheme="majorBidi"/>
          <w:sz w:val="24"/>
          <w:szCs w:val="24"/>
        </w:rPr>
        <w:t>.</w:t>
      </w:r>
    </w:p>
    <w:p w:rsidR="00570240" w:rsidRPr="00A81323" w:rsidRDefault="00C83292" w:rsidP="0082669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sz w:val="24"/>
          <w:szCs w:val="24"/>
        </w:rPr>
        <w:t>According to t</w:t>
      </w:r>
      <w:r w:rsidR="00032097" w:rsidRPr="00A81323">
        <w:rPr>
          <w:rFonts w:asciiTheme="majorBidi" w:hAnsiTheme="majorBidi" w:cstheme="majorBidi"/>
          <w:sz w:val="24"/>
          <w:szCs w:val="24"/>
        </w:rPr>
        <w:t xml:space="preserve">he </w:t>
      </w:r>
      <w:r w:rsidR="005519F6" w:rsidRPr="00A81323">
        <w:rPr>
          <w:rFonts w:asciiTheme="majorBidi" w:hAnsiTheme="majorBidi" w:cstheme="majorBidi"/>
          <w:sz w:val="24"/>
          <w:szCs w:val="24"/>
        </w:rPr>
        <w:t xml:space="preserve">measurements of </w:t>
      </w:r>
      <w:r w:rsidR="00032097" w:rsidRPr="00A81323">
        <w:rPr>
          <w:rFonts w:asciiTheme="majorBidi" w:hAnsiTheme="majorBidi" w:cstheme="majorBidi"/>
          <w:sz w:val="24"/>
          <w:szCs w:val="24"/>
        </w:rPr>
        <w:t>nitrogen</w:t>
      </w:r>
      <w:r w:rsidR="005519F6" w:rsidRPr="00A81323">
        <w:rPr>
          <w:rFonts w:asciiTheme="majorBidi" w:hAnsiTheme="majorBidi" w:cstheme="majorBidi"/>
          <w:sz w:val="24"/>
          <w:szCs w:val="24"/>
        </w:rPr>
        <w:t xml:space="preserve"> physisorption BET technique for</w:t>
      </w:r>
      <w:r w:rsidR="00032097" w:rsidRPr="00A81323">
        <w:rPr>
          <w:rFonts w:asciiTheme="majorBidi" w:hAnsiTheme="majorBidi" w:cstheme="majorBidi"/>
          <w:sz w:val="24"/>
          <w:szCs w:val="24"/>
        </w:rPr>
        <w:t xml:space="preserve"> </w:t>
      </w:r>
      <w:r w:rsidR="00247A9B" w:rsidRPr="00A81323">
        <w:rPr>
          <w:rFonts w:asciiTheme="majorBidi" w:hAnsiTheme="majorBidi" w:cstheme="majorBidi"/>
          <w:sz w:val="24"/>
          <w:szCs w:val="24"/>
        </w:rPr>
        <w:t xml:space="preserve">pristine GO/PAMAM, </w:t>
      </w:r>
      <w:r w:rsidR="00032097" w:rsidRPr="00A81323">
        <w:rPr>
          <w:rFonts w:asciiTheme="majorBidi" w:hAnsiTheme="majorBidi" w:cstheme="majorBidi"/>
          <w:color w:val="000000"/>
          <w:sz w:val="24"/>
          <w:szCs w:val="24"/>
        </w:rPr>
        <w:t>ARS</w:t>
      </w:r>
      <w:r w:rsidR="0014457D" w:rsidRPr="00A81323">
        <w:rPr>
          <w:rFonts w:asciiTheme="majorBidi" w:hAnsiTheme="majorBidi" w:cstheme="majorBidi"/>
          <w:color w:val="000000"/>
          <w:sz w:val="24"/>
          <w:szCs w:val="24"/>
        </w:rPr>
        <w:t>-</w:t>
      </w:r>
      <w:r w:rsidR="00032097" w:rsidRPr="00A81323">
        <w:rPr>
          <w:rFonts w:asciiTheme="majorBidi" w:hAnsiTheme="majorBidi" w:cstheme="majorBidi"/>
          <w:color w:val="000000"/>
          <w:sz w:val="24"/>
          <w:szCs w:val="24"/>
        </w:rPr>
        <w:t>adsorbed GO/PAMAM at pH=</w:t>
      </w:r>
      <w:r w:rsidR="00B4401F" w:rsidRPr="00A81323">
        <w:rPr>
          <w:rFonts w:asciiTheme="majorBidi" w:hAnsiTheme="majorBidi" w:cstheme="majorBidi"/>
          <w:color w:val="000000"/>
          <w:sz w:val="24"/>
          <w:szCs w:val="24"/>
        </w:rPr>
        <w:t>2</w:t>
      </w:r>
      <w:r w:rsidR="00032097" w:rsidRPr="00A81323">
        <w:rPr>
          <w:rFonts w:asciiTheme="majorBidi" w:hAnsiTheme="majorBidi" w:cstheme="majorBidi"/>
          <w:color w:val="000000"/>
          <w:sz w:val="24"/>
          <w:szCs w:val="24"/>
        </w:rPr>
        <w:t xml:space="preserve"> and ARS-adsorbed GO/PAMAM at pH=</w:t>
      </w:r>
      <w:r w:rsidR="00B4401F" w:rsidRPr="00A81323">
        <w:rPr>
          <w:rFonts w:asciiTheme="majorBidi" w:hAnsiTheme="majorBidi" w:cstheme="majorBidi"/>
          <w:color w:val="000000"/>
          <w:sz w:val="24"/>
          <w:szCs w:val="24"/>
        </w:rPr>
        <w:t>0</w:t>
      </w:r>
      <w:r w:rsidR="002D18E4" w:rsidRPr="00A81323">
        <w:rPr>
          <w:rFonts w:asciiTheme="majorBidi" w:hAnsiTheme="majorBidi" w:cstheme="majorBidi"/>
          <w:color w:val="000000"/>
          <w:sz w:val="24"/>
          <w:szCs w:val="24"/>
        </w:rPr>
        <w:t>,</w:t>
      </w:r>
      <w:r w:rsidR="00032097" w:rsidRPr="00A81323">
        <w:rPr>
          <w:rFonts w:asciiTheme="majorBidi" w:hAnsiTheme="majorBidi" w:cstheme="majorBidi"/>
          <w:color w:val="000000"/>
          <w:sz w:val="24"/>
          <w:szCs w:val="24"/>
        </w:rPr>
        <w:t xml:space="preserve"> </w:t>
      </w:r>
      <w:r w:rsidR="00AF6820" w:rsidRPr="00A81323">
        <w:rPr>
          <w:rFonts w:asciiTheme="majorBidi" w:hAnsiTheme="majorBidi" w:cstheme="majorBidi"/>
          <w:sz w:val="24"/>
          <w:szCs w:val="24"/>
        </w:rPr>
        <w:t xml:space="preserve">BET surface area, maximum pore volume </w:t>
      </w:r>
      <w:r w:rsidR="005F11B4" w:rsidRPr="00A81323">
        <w:rPr>
          <w:rFonts w:asciiTheme="majorBidi" w:hAnsiTheme="majorBidi" w:cstheme="majorBidi"/>
          <w:sz w:val="24"/>
          <w:szCs w:val="24"/>
        </w:rPr>
        <w:t xml:space="preserve">for </w:t>
      </w:r>
      <w:r w:rsidR="00AF6820" w:rsidRPr="00A81323">
        <w:rPr>
          <w:rFonts w:asciiTheme="majorBidi" w:hAnsiTheme="majorBidi" w:cstheme="majorBidi"/>
          <w:sz w:val="24"/>
          <w:szCs w:val="24"/>
        </w:rPr>
        <w:t xml:space="preserve">slit pore geometry, adsorption average pore diameter (by BET) and pore volume were </w:t>
      </w:r>
      <w:r w:rsidR="005E2313" w:rsidRPr="00A81323">
        <w:rPr>
          <w:rFonts w:asciiTheme="majorBidi" w:hAnsiTheme="majorBidi" w:cstheme="majorBidi"/>
          <w:sz w:val="24"/>
          <w:szCs w:val="24"/>
        </w:rPr>
        <w:t>9.59 m</w:t>
      </w:r>
      <w:r w:rsidR="005E2313" w:rsidRPr="00A81323">
        <w:rPr>
          <w:rFonts w:asciiTheme="majorBidi" w:hAnsiTheme="majorBidi" w:cstheme="majorBidi"/>
          <w:sz w:val="24"/>
          <w:szCs w:val="24"/>
          <w:vertAlign w:val="superscript"/>
        </w:rPr>
        <w:t>2</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sz w:val="24"/>
          <w:szCs w:val="24"/>
        </w:rPr>
        <w:t>, 0.0044 cm</w:t>
      </w:r>
      <w:r w:rsidR="005E2313" w:rsidRPr="00A81323">
        <w:rPr>
          <w:rFonts w:asciiTheme="majorBidi" w:hAnsiTheme="majorBidi" w:cstheme="majorBidi"/>
          <w:sz w:val="24"/>
          <w:szCs w:val="24"/>
          <w:vertAlign w:val="superscript"/>
        </w:rPr>
        <w:t>3</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sz w:val="24"/>
          <w:szCs w:val="24"/>
        </w:rPr>
        <w:t>, 18.9 nm and 0.045 cm</w:t>
      </w:r>
      <w:r w:rsidR="005E2313" w:rsidRPr="00A81323">
        <w:rPr>
          <w:rFonts w:asciiTheme="majorBidi" w:hAnsiTheme="majorBidi" w:cstheme="majorBidi"/>
          <w:sz w:val="24"/>
          <w:szCs w:val="24"/>
          <w:vertAlign w:val="superscript"/>
        </w:rPr>
        <w:t>3</w:t>
      </w:r>
      <w:r w:rsidR="005E2313"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5E2313" w:rsidRPr="00A81323">
        <w:rPr>
          <w:rFonts w:asciiTheme="majorBidi" w:hAnsiTheme="majorBidi" w:cstheme="majorBidi"/>
          <w:sz w:val="24"/>
          <w:szCs w:val="24"/>
          <w:vertAlign w:val="superscript"/>
        </w:rPr>
        <w:t>1</w:t>
      </w:r>
      <w:r w:rsidR="005E2313" w:rsidRPr="00A81323">
        <w:rPr>
          <w:rFonts w:asciiTheme="majorBidi" w:hAnsiTheme="majorBidi" w:cstheme="majorBidi"/>
          <w:color w:val="000000"/>
          <w:sz w:val="24"/>
          <w:szCs w:val="24"/>
        </w:rPr>
        <w:t xml:space="preserve"> for the first sample, </w:t>
      </w:r>
      <w:r w:rsidR="00B4401F" w:rsidRPr="00A81323">
        <w:rPr>
          <w:rFonts w:asciiTheme="majorBidi" w:hAnsiTheme="majorBidi" w:cstheme="majorBidi"/>
          <w:sz w:val="24"/>
          <w:szCs w:val="24"/>
        </w:rPr>
        <w:t>1.92 m</w:t>
      </w:r>
      <w:r w:rsidR="00B4401F" w:rsidRPr="00A81323">
        <w:rPr>
          <w:rFonts w:asciiTheme="majorBidi" w:hAnsiTheme="majorBidi" w:cstheme="majorBidi"/>
          <w:sz w:val="24"/>
          <w:szCs w:val="24"/>
          <w:vertAlign w:val="superscript"/>
        </w:rPr>
        <w:t>2</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0.001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14.2 nm and 0.0069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6B5176"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 xml:space="preserve">1 </w:t>
      </w:r>
      <w:r w:rsidR="00AF6820" w:rsidRPr="00A81323">
        <w:rPr>
          <w:rFonts w:asciiTheme="majorBidi" w:hAnsiTheme="majorBidi" w:cstheme="majorBidi"/>
          <w:color w:val="000000"/>
          <w:sz w:val="24"/>
          <w:szCs w:val="24"/>
        </w:rPr>
        <w:t xml:space="preserve">for the </w:t>
      </w:r>
      <w:r w:rsidR="00AD5893" w:rsidRPr="00A81323">
        <w:rPr>
          <w:rFonts w:asciiTheme="majorBidi" w:hAnsiTheme="majorBidi" w:cstheme="majorBidi"/>
          <w:color w:val="000000"/>
          <w:sz w:val="24"/>
          <w:szCs w:val="24"/>
        </w:rPr>
        <w:t>second</w:t>
      </w:r>
      <w:r w:rsidR="00AF6820" w:rsidRPr="00A81323">
        <w:rPr>
          <w:rFonts w:asciiTheme="majorBidi" w:hAnsiTheme="majorBidi" w:cstheme="majorBidi"/>
          <w:color w:val="000000"/>
          <w:sz w:val="24"/>
          <w:szCs w:val="24"/>
        </w:rPr>
        <w:t xml:space="preserve"> </w:t>
      </w:r>
      <w:r w:rsidR="005E2313" w:rsidRPr="00A81323">
        <w:rPr>
          <w:rFonts w:asciiTheme="majorBidi" w:hAnsiTheme="majorBidi" w:cstheme="majorBidi"/>
          <w:color w:val="000000"/>
          <w:sz w:val="24"/>
          <w:szCs w:val="24"/>
        </w:rPr>
        <w:t xml:space="preserve">sample </w:t>
      </w:r>
      <w:r w:rsidR="00AF6820" w:rsidRPr="00A81323">
        <w:rPr>
          <w:rFonts w:asciiTheme="majorBidi" w:hAnsiTheme="majorBidi" w:cstheme="majorBidi"/>
          <w:color w:val="000000"/>
          <w:sz w:val="24"/>
          <w:szCs w:val="24"/>
        </w:rPr>
        <w:t xml:space="preserve">and </w:t>
      </w:r>
      <w:r w:rsidR="00B4401F" w:rsidRPr="00A81323">
        <w:rPr>
          <w:rFonts w:asciiTheme="majorBidi" w:hAnsiTheme="majorBidi" w:cstheme="majorBidi"/>
          <w:sz w:val="24"/>
          <w:szCs w:val="24"/>
        </w:rPr>
        <w:t>1.35 m</w:t>
      </w:r>
      <w:r w:rsidR="00B4401F" w:rsidRPr="00A81323">
        <w:rPr>
          <w:rFonts w:asciiTheme="majorBidi" w:hAnsiTheme="majorBidi" w:cstheme="majorBidi"/>
          <w:sz w:val="24"/>
          <w:szCs w:val="24"/>
          <w:vertAlign w:val="superscript"/>
        </w:rPr>
        <w:t>2</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0.0006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sz w:val="24"/>
          <w:szCs w:val="24"/>
        </w:rPr>
        <w:t>, 10.7 nm and 0.0036 cm</w:t>
      </w:r>
      <w:r w:rsidR="00B4401F" w:rsidRPr="00A81323">
        <w:rPr>
          <w:rFonts w:asciiTheme="majorBidi" w:hAnsiTheme="majorBidi" w:cstheme="majorBidi"/>
          <w:sz w:val="24"/>
          <w:szCs w:val="24"/>
          <w:vertAlign w:val="superscript"/>
        </w:rPr>
        <w:t>3</w:t>
      </w:r>
      <w:r w:rsidR="00B4401F" w:rsidRPr="00A81323">
        <w:rPr>
          <w:rFonts w:asciiTheme="majorBidi" w:hAnsiTheme="majorBidi" w:cstheme="majorBidi"/>
          <w:sz w:val="24"/>
          <w:szCs w:val="24"/>
        </w:rPr>
        <w:t xml:space="preserve"> g</w:t>
      </w:r>
      <w:r w:rsidR="00D96355" w:rsidRPr="00A81323">
        <w:rPr>
          <w:rFonts w:asciiTheme="majorBidi" w:hAnsiTheme="majorBidi" w:cstheme="majorBidi"/>
          <w:sz w:val="24"/>
          <w:szCs w:val="24"/>
          <w:vertAlign w:val="superscript"/>
        </w:rPr>
        <w:t>–</w:t>
      </w:r>
      <w:r w:rsidR="00B4401F" w:rsidRPr="00A81323">
        <w:rPr>
          <w:rFonts w:asciiTheme="majorBidi" w:hAnsiTheme="majorBidi" w:cstheme="majorBidi"/>
          <w:sz w:val="24"/>
          <w:szCs w:val="24"/>
          <w:vertAlign w:val="superscript"/>
        </w:rPr>
        <w:t>1</w:t>
      </w:r>
      <w:r w:rsidR="00B4401F" w:rsidRPr="00A81323">
        <w:rPr>
          <w:rFonts w:asciiTheme="majorBidi" w:hAnsiTheme="majorBidi" w:cstheme="majorBidi"/>
          <w:color w:val="000000"/>
          <w:sz w:val="24"/>
          <w:szCs w:val="24"/>
        </w:rPr>
        <w:t xml:space="preserve"> </w:t>
      </w:r>
      <w:r w:rsidR="00032097" w:rsidRPr="00A81323">
        <w:rPr>
          <w:rFonts w:asciiTheme="majorBidi" w:hAnsiTheme="majorBidi" w:cstheme="majorBidi"/>
          <w:color w:val="000000"/>
          <w:sz w:val="24"/>
          <w:szCs w:val="24"/>
        </w:rPr>
        <w:t xml:space="preserve">for the </w:t>
      </w:r>
      <w:r w:rsidR="00AD5893" w:rsidRPr="00A81323">
        <w:rPr>
          <w:rFonts w:asciiTheme="majorBidi" w:hAnsiTheme="majorBidi" w:cstheme="majorBidi"/>
          <w:color w:val="000000"/>
          <w:sz w:val="24"/>
          <w:szCs w:val="24"/>
        </w:rPr>
        <w:t>third</w:t>
      </w:r>
      <w:r w:rsidR="00032097" w:rsidRPr="00A81323">
        <w:rPr>
          <w:rFonts w:asciiTheme="majorBidi" w:hAnsiTheme="majorBidi" w:cstheme="majorBidi"/>
          <w:color w:val="000000"/>
          <w:sz w:val="24"/>
          <w:szCs w:val="24"/>
        </w:rPr>
        <w:t xml:space="preserve"> </w:t>
      </w:r>
      <w:r w:rsidR="00AF6820" w:rsidRPr="00A81323">
        <w:rPr>
          <w:rFonts w:asciiTheme="majorBidi" w:hAnsiTheme="majorBidi" w:cstheme="majorBidi"/>
          <w:color w:val="000000"/>
          <w:sz w:val="24"/>
          <w:szCs w:val="24"/>
        </w:rPr>
        <w:t xml:space="preserve">sample </w:t>
      </w:r>
      <w:r w:rsidR="00032097" w:rsidRPr="00A81323">
        <w:rPr>
          <w:rFonts w:asciiTheme="majorBidi" w:hAnsiTheme="majorBidi" w:cstheme="majorBidi"/>
          <w:color w:val="000000"/>
          <w:sz w:val="24"/>
          <w:szCs w:val="24"/>
        </w:rPr>
        <w:t>respectively</w:t>
      </w:r>
      <w:r w:rsidR="0082669A">
        <w:rPr>
          <w:rFonts w:asciiTheme="majorBidi" w:hAnsiTheme="majorBidi" w:cstheme="majorBidi"/>
          <w:color w:val="000000"/>
          <w:sz w:val="24"/>
          <w:szCs w:val="24"/>
        </w:rPr>
        <w:t>, Figures</w:t>
      </w:r>
      <w:r w:rsidR="001138D4" w:rsidRPr="00A81323">
        <w:rPr>
          <w:rFonts w:asciiTheme="majorBidi" w:hAnsiTheme="majorBidi" w:cstheme="majorBidi"/>
          <w:color w:val="000000"/>
          <w:sz w:val="24"/>
          <w:szCs w:val="24"/>
        </w:rPr>
        <w:t xml:space="preserve"> S</w:t>
      </w:r>
      <w:r w:rsidR="00CA43FD" w:rsidRPr="00A81323">
        <w:rPr>
          <w:rFonts w:asciiTheme="majorBidi" w:hAnsiTheme="majorBidi" w:cstheme="majorBidi"/>
          <w:color w:val="000000"/>
          <w:sz w:val="24"/>
          <w:szCs w:val="24"/>
        </w:rPr>
        <w:t>1</w:t>
      </w:r>
      <w:r w:rsidR="00603A37" w:rsidRPr="00A81323">
        <w:rPr>
          <w:rFonts w:asciiTheme="majorBidi" w:hAnsiTheme="majorBidi" w:cstheme="majorBidi"/>
          <w:color w:val="000000"/>
          <w:sz w:val="24"/>
          <w:szCs w:val="24"/>
        </w:rPr>
        <w:t>(</w:t>
      </w:r>
      <w:r w:rsidR="00CA43FD" w:rsidRPr="00A81323">
        <w:rPr>
          <w:rFonts w:asciiTheme="majorBidi" w:hAnsiTheme="majorBidi" w:cstheme="majorBidi"/>
          <w:color w:val="000000"/>
          <w:sz w:val="24"/>
          <w:szCs w:val="24"/>
        </w:rPr>
        <w:t>a</w:t>
      </w:r>
      <w:r w:rsidR="00603A37" w:rsidRPr="00A81323">
        <w:rPr>
          <w:rFonts w:asciiTheme="majorBidi" w:hAnsiTheme="majorBidi" w:cstheme="majorBidi"/>
          <w:color w:val="000000"/>
          <w:sz w:val="24"/>
          <w:szCs w:val="24"/>
        </w:rPr>
        <w:t>)</w:t>
      </w:r>
      <w:r w:rsidR="00043D01" w:rsidRPr="00A81323">
        <w:rPr>
          <w:rFonts w:asciiTheme="majorBidi" w:hAnsiTheme="majorBidi" w:cstheme="majorBidi"/>
          <w:color w:val="000000"/>
          <w:sz w:val="24"/>
          <w:szCs w:val="24"/>
        </w:rPr>
        <w:t>-</w:t>
      </w:r>
      <w:r w:rsidR="00622DC9" w:rsidRPr="00A81323">
        <w:rPr>
          <w:rFonts w:asciiTheme="majorBidi" w:hAnsiTheme="majorBidi" w:cstheme="majorBidi"/>
          <w:color w:val="000000"/>
          <w:sz w:val="24"/>
          <w:szCs w:val="24"/>
        </w:rPr>
        <w:t>S1</w:t>
      </w:r>
      <w:r w:rsidR="00603A37" w:rsidRPr="00A81323">
        <w:rPr>
          <w:rFonts w:asciiTheme="majorBidi" w:hAnsiTheme="majorBidi" w:cstheme="majorBidi"/>
          <w:color w:val="000000"/>
          <w:sz w:val="24"/>
          <w:szCs w:val="24"/>
        </w:rPr>
        <w:t>(</w:t>
      </w:r>
      <w:r w:rsidR="00CA43FD" w:rsidRPr="00A81323">
        <w:rPr>
          <w:rFonts w:asciiTheme="majorBidi" w:hAnsiTheme="majorBidi" w:cstheme="majorBidi"/>
          <w:color w:val="000000"/>
          <w:sz w:val="24"/>
          <w:szCs w:val="24"/>
        </w:rPr>
        <w:t>c</w:t>
      </w:r>
      <w:r w:rsidR="00603A37" w:rsidRPr="00A81323">
        <w:rPr>
          <w:rFonts w:asciiTheme="majorBidi" w:hAnsiTheme="majorBidi" w:cstheme="majorBidi"/>
          <w:color w:val="000000"/>
          <w:sz w:val="24"/>
          <w:szCs w:val="24"/>
        </w:rPr>
        <w:t>)</w:t>
      </w:r>
      <w:r w:rsidR="007D12C9" w:rsidRPr="00A81323">
        <w:rPr>
          <w:rFonts w:asciiTheme="majorBidi" w:hAnsiTheme="majorBidi" w:cstheme="majorBidi"/>
          <w:color w:val="000000"/>
          <w:sz w:val="24"/>
          <w:szCs w:val="24"/>
        </w:rPr>
        <w:t>.</w:t>
      </w:r>
      <w:r w:rsidRPr="00A81323">
        <w:rPr>
          <w:rFonts w:asciiTheme="majorBidi" w:hAnsiTheme="majorBidi" w:cstheme="majorBidi"/>
          <w:color w:val="000000"/>
          <w:sz w:val="24"/>
          <w:szCs w:val="24"/>
        </w:rPr>
        <w:t xml:space="preserve"> </w:t>
      </w:r>
      <w:r w:rsidR="00E67FA6" w:rsidRPr="00A81323">
        <w:rPr>
          <w:rFonts w:asciiTheme="majorBidi" w:hAnsiTheme="majorBidi" w:cstheme="majorBidi"/>
          <w:color w:val="000000"/>
          <w:sz w:val="24"/>
          <w:szCs w:val="24"/>
        </w:rPr>
        <w:t xml:space="preserve">The </w:t>
      </w:r>
      <w:r w:rsidR="006A12D4" w:rsidRPr="00A81323">
        <w:rPr>
          <w:rFonts w:asciiTheme="majorBidi" w:hAnsiTheme="majorBidi" w:cstheme="majorBidi"/>
          <w:sz w:val="24"/>
          <w:szCs w:val="24"/>
        </w:rPr>
        <w:t>t</w:t>
      </w:r>
      <w:r w:rsidR="00043D01" w:rsidRPr="00A81323">
        <w:rPr>
          <w:rFonts w:asciiTheme="majorBidi" w:hAnsiTheme="majorBidi" w:cstheme="majorBidi"/>
          <w:sz w:val="24"/>
          <w:szCs w:val="24"/>
        </w:rPr>
        <w:t>-</w:t>
      </w:r>
      <w:r w:rsidR="006A12D4" w:rsidRPr="00A81323">
        <w:rPr>
          <w:rFonts w:asciiTheme="majorBidi" w:hAnsiTheme="majorBidi" w:cstheme="majorBidi"/>
          <w:sz w:val="24"/>
          <w:szCs w:val="24"/>
        </w:rPr>
        <w:t>p</w:t>
      </w:r>
      <w:r w:rsidR="00E67FA6" w:rsidRPr="00A81323">
        <w:rPr>
          <w:rFonts w:asciiTheme="majorBidi" w:hAnsiTheme="majorBidi" w:cstheme="majorBidi"/>
          <w:sz w:val="24"/>
          <w:szCs w:val="24"/>
        </w:rPr>
        <w:t xml:space="preserve">lot </w:t>
      </w:r>
      <w:r w:rsidR="006A12D4" w:rsidRPr="00A81323">
        <w:rPr>
          <w:rFonts w:asciiTheme="majorBidi" w:hAnsiTheme="majorBidi" w:cstheme="majorBidi"/>
          <w:sz w:val="24"/>
          <w:szCs w:val="24"/>
        </w:rPr>
        <w:t>m</w:t>
      </w:r>
      <w:r w:rsidR="00E67FA6" w:rsidRPr="00A81323">
        <w:rPr>
          <w:rFonts w:asciiTheme="majorBidi" w:hAnsiTheme="majorBidi" w:cstheme="majorBidi"/>
          <w:sz w:val="24"/>
          <w:szCs w:val="24"/>
        </w:rPr>
        <w:t xml:space="preserve">icropore </w:t>
      </w:r>
      <w:r w:rsidR="006A12D4" w:rsidRPr="00A81323">
        <w:rPr>
          <w:rFonts w:asciiTheme="majorBidi" w:hAnsiTheme="majorBidi" w:cstheme="majorBidi"/>
          <w:sz w:val="24"/>
          <w:szCs w:val="24"/>
        </w:rPr>
        <w:t>a</w:t>
      </w:r>
      <w:r w:rsidR="00E67FA6" w:rsidRPr="00A81323">
        <w:rPr>
          <w:rFonts w:asciiTheme="majorBidi" w:hAnsiTheme="majorBidi" w:cstheme="majorBidi"/>
          <w:sz w:val="24"/>
          <w:szCs w:val="24"/>
        </w:rPr>
        <w:t xml:space="preserve">rea for </w:t>
      </w:r>
      <w:r w:rsidR="00E67FA6" w:rsidRPr="00A81323">
        <w:rPr>
          <w:rFonts w:asciiTheme="majorBidi" w:hAnsiTheme="majorBidi" w:cstheme="majorBidi"/>
          <w:color w:val="000000"/>
          <w:sz w:val="24"/>
          <w:szCs w:val="24"/>
        </w:rPr>
        <w:t>ARS</w:t>
      </w:r>
      <w:r w:rsidR="00F83CFC" w:rsidRPr="00A81323">
        <w:rPr>
          <w:rFonts w:asciiTheme="majorBidi" w:hAnsiTheme="majorBidi" w:cstheme="majorBidi"/>
          <w:color w:val="000000"/>
          <w:sz w:val="24"/>
          <w:szCs w:val="24"/>
        </w:rPr>
        <w:t>-</w:t>
      </w:r>
      <w:r w:rsidR="00E67FA6" w:rsidRPr="00A81323">
        <w:rPr>
          <w:rFonts w:asciiTheme="majorBidi" w:hAnsiTheme="majorBidi" w:cstheme="majorBidi"/>
          <w:color w:val="000000"/>
          <w:sz w:val="24"/>
          <w:szCs w:val="24"/>
        </w:rPr>
        <w:t>adsorbed GO/PAMAM at pH=0 was 0.0075 m</w:t>
      </w:r>
      <w:r w:rsidR="00E67FA6" w:rsidRPr="00A81323">
        <w:rPr>
          <w:rFonts w:asciiTheme="majorBidi" w:hAnsiTheme="majorBidi" w:cstheme="majorBidi"/>
          <w:color w:val="000000"/>
          <w:sz w:val="24"/>
          <w:szCs w:val="24"/>
          <w:vertAlign w:val="superscript"/>
        </w:rPr>
        <w:t>2</w:t>
      </w:r>
      <w:r w:rsidR="00E67FA6" w:rsidRPr="00A81323">
        <w:rPr>
          <w:rFonts w:asciiTheme="majorBidi" w:hAnsiTheme="majorBidi" w:cstheme="majorBidi"/>
          <w:color w:val="000000"/>
          <w:sz w:val="24"/>
          <w:szCs w:val="24"/>
        </w:rPr>
        <w:t xml:space="preserve"> g</w:t>
      </w:r>
      <w:r w:rsidR="006B5176" w:rsidRPr="00A81323">
        <w:rPr>
          <w:rFonts w:asciiTheme="majorBidi" w:hAnsiTheme="majorBidi" w:cstheme="majorBidi"/>
          <w:color w:val="000000"/>
          <w:sz w:val="24"/>
          <w:szCs w:val="24"/>
          <w:vertAlign w:val="superscript"/>
        </w:rPr>
        <w:t>–</w:t>
      </w:r>
      <w:r w:rsidR="00E67FA6" w:rsidRPr="00A81323">
        <w:rPr>
          <w:rFonts w:asciiTheme="majorBidi" w:hAnsiTheme="majorBidi" w:cstheme="majorBidi"/>
          <w:color w:val="000000"/>
          <w:sz w:val="24"/>
          <w:szCs w:val="24"/>
          <w:vertAlign w:val="superscript"/>
        </w:rPr>
        <w:t>1</w:t>
      </w:r>
      <w:r w:rsidR="00CD393A" w:rsidRPr="00A81323">
        <w:rPr>
          <w:rFonts w:asciiTheme="majorBidi" w:hAnsiTheme="majorBidi" w:cstheme="majorBidi"/>
          <w:color w:val="000000"/>
          <w:sz w:val="24"/>
          <w:szCs w:val="24"/>
        </w:rPr>
        <w:t xml:space="preserve"> and ARS</w:t>
      </w:r>
      <w:r w:rsidR="00043D01" w:rsidRPr="00A81323">
        <w:rPr>
          <w:rFonts w:asciiTheme="majorBidi" w:hAnsiTheme="majorBidi" w:cstheme="majorBidi"/>
          <w:color w:val="000000"/>
          <w:sz w:val="24"/>
          <w:szCs w:val="24"/>
        </w:rPr>
        <w:t>-</w:t>
      </w:r>
      <w:r w:rsidR="00CD393A" w:rsidRPr="00A81323">
        <w:rPr>
          <w:rFonts w:asciiTheme="majorBidi" w:hAnsiTheme="majorBidi" w:cstheme="majorBidi"/>
          <w:color w:val="000000"/>
          <w:sz w:val="24"/>
          <w:szCs w:val="24"/>
        </w:rPr>
        <w:t>adsorbed GO/PAMAM at pH=2 and pristine adsorbent were lack of micropores.</w:t>
      </w:r>
      <w:r w:rsidR="00E67FA6" w:rsidRPr="00A81323">
        <w:rPr>
          <w:rFonts w:asciiTheme="majorBidi" w:hAnsiTheme="majorBidi" w:cstheme="majorBidi"/>
          <w:color w:val="000000"/>
          <w:sz w:val="24"/>
          <w:szCs w:val="24"/>
        </w:rPr>
        <w:t xml:space="preserve"> </w:t>
      </w:r>
      <w:r w:rsidRPr="00A81323">
        <w:rPr>
          <w:rFonts w:asciiTheme="majorBidi" w:hAnsiTheme="majorBidi" w:cstheme="majorBidi"/>
          <w:color w:val="000000"/>
          <w:sz w:val="24"/>
          <w:szCs w:val="24"/>
        </w:rPr>
        <w:t xml:space="preserve">These results </w:t>
      </w:r>
      <w:r w:rsidR="00ED5427" w:rsidRPr="00A81323">
        <w:rPr>
          <w:rFonts w:asciiTheme="majorBidi" w:hAnsiTheme="majorBidi" w:cstheme="majorBidi"/>
          <w:color w:val="000000"/>
          <w:sz w:val="24"/>
          <w:szCs w:val="24"/>
        </w:rPr>
        <w:t xml:space="preserve">showed that in spite of </w:t>
      </w:r>
      <w:r w:rsidR="007F22D6" w:rsidRPr="00A81323">
        <w:rPr>
          <w:rFonts w:asciiTheme="majorBidi" w:hAnsiTheme="majorBidi" w:cstheme="majorBidi"/>
          <w:color w:val="000000"/>
          <w:sz w:val="24"/>
          <w:szCs w:val="24"/>
        </w:rPr>
        <w:t xml:space="preserve">the fact that </w:t>
      </w:r>
      <w:r w:rsidR="00ED5427" w:rsidRPr="00A81323">
        <w:rPr>
          <w:rFonts w:asciiTheme="majorBidi" w:hAnsiTheme="majorBidi" w:cstheme="majorBidi"/>
          <w:color w:val="000000"/>
          <w:sz w:val="24"/>
          <w:szCs w:val="24"/>
        </w:rPr>
        <w:t>GO/PAMAM at p</w:t>
      </w:r>
      <w:r w:rsidR="005720AB" w:rsidRPr="00A81323">
        <w:rPr>
          <w:rFonts w:asciiTheme="majorBidi" w:hAnsiTheme="majorBidi" w:cstheme="majorBidi"/>
          <w:color w:val="000000"/>
          <w:sz w:val="24"/>
          <w:szCs w:val="24"/>
        </w:rPr>
        <w:t>H</w:t>
      </w:r>
      <w:r w:rsidR="00ED5427" w:rsidRPr="00A81323">
        <w:rPr>
          <w:rFonts w:asciiTheme="majorBidi" w:hAnsiTheme="majorBidi" w:cstheme="majorBidi"/>
          <w:color w:val="000000"/>
          <w:sz w:val="24"/>
          <w:szCs w:val="24"/>
        </w:rPr>
        <w:t xml:space="preserve">=0 adsorbed less ARS molecules </w:t>
      </w:r>
      <w:r w:rsidR="002A63A5" w:rsidRPr="00A81323">
        <w:rPr>
          <w:rFonts w:asciiTheme="majorBidi" w:hAnsiTheme="majorBidi" w:cstheme="majorBidi"/>
          <w:color w:val="000000"/>
          <w:sz w:val="24"/>
          <w:szCs w:val="24"/>
        </w:rPr>
        <w:t>than</w:t>
      </w:r>
      <w:r w:rsidR="005720AB" w:rsidRPr="00A81323">
        <w:rPr>
          <w:rFonts w:asciiTheme="majorBidi" w:hAnsiTheme="majorBidi" w:cstheme="majorBidi"/>
          <w:color w:val="000000"/>
          <w:sz w:val="24"/>
          <w:szCs w:val="24"/>
        </w:rPr>
        <w:t xml:space="preserve"> GO/PAMAM at pH=2, </w:t>
      </w:r>
      <w:r w:rsidR="00293F72" w:rsidRPr="00A81323">
        <w:rPr>
          <w:rFonts w:asciiTheme="majorBidi" w:hAnsiTheme="majorBidi" w:cstheme="majorBidi"/>
          <w:color w:val="000000"/>
          <w:sz w:val="24"/>
          <w:szCs w:val="24"/>
        </w:rPr>
        <w:t>the BET surface</w:t>
      </w:r>
      <w:r w:rsidR="00934034" w:rsidRPr="00A81323">
        <w:rPr>
          <w:rFonts w:asciiTheme="majorBidi" w:hAnsiTheme="majorBidi" w:cstheme="majorBidi"/>
          <w:color w:val="000000"/>
          <w:sz w:val="24"/>
          <w:szCs w:val="24"/>
        </w:rPr>
        <w:t xml:space="preserve"> </w:t>
      </w:r>
      <w:r w:rsidR="008B3899" w:rsidRPr="00A81323">
        <w:rPr>
          <w:rFonts w:asciiTheme="majorBidi" w:hAnsiTheme="majorBidi" w:cstheme="majorBidi"/>
          <w:color w:val="000000"/>
          <w:sz w:val="24"/>
          <w:szCs w:val="24"/>
        </w:rPr>
        <w:t xml:space="preserve">area </w:t>
      </w:r>
      <w:r w:rsidR="00934034" w:rsidRPr="00A81323">
        <w:rPr>
          <w:rFonts w:asciiTheme="majorBidi" w:hAnsiTheme="majorBidi" w:cstheme="majorBidi"/>
          <w:color w:val="000000"/>
          <w:sz w:val="24"/>
          <w:szCs w:val="24"/>
        </w:rPr>
        <w:t>and slit pore volume</w:t>
      </w:r>
      <w:r w:rsidR="00293F72" w:rsidRPr="00A81323">
        <w:rPr>
          <w:rFonts w:asciiTheme="majorBidi" w:hAnsiTheme="majorBidi" w:cstheme="majorBidi"/>
          <w:color w:val="000000"/>
          <w:sz w:val="24"/>
          <w:szCs w:val="24"/>
        </w:rPr>
        <w:t xml:space="preserve"> of adsorbent at pH=0 </w:t>
      </w:r>
      <w:r w:rsidR="00D744BA" w:rsidRPr="00A81323">
        <w:rPr>
          <w:rFonts w:asciiTheme="majorBidi" w:hAnsiTheme="majorBidi" w:cstheme="majorBidi"/>
          <w:color w:val="000000"/>
          <w:sz w:val="24"/>
          <w:szCs w:val="24"/>
        </w:rPr>
        <w:t>wa</w:t>
      </w:r>
      <w:r w:rsidR="00293F72" w:rsidRPr="00A81323">
        <w:rPr>
          <w:rFonts w:asciiTheme="majorBidi" w:hAnsiTheme="majorBidi" w:cstheme="majorBidi"/>
          <w:color w:val="000000"/>
          <w:sz w:val="24"/>
          <w:szCs w:val="24"/>
        </w:rPr>
        <w:t xml:space="preserve">s less than </w:t>
      </w:r>
      <w:r w:rsidR="003D1F0F" w:rsidRPr="00A81323">
        <w:rPr>
          <w:rFonts w:asciiTheme="majorBidi" w:hAnsiTheme="majorBidi" w:cstheme="majorBidi"/>
          <w:color w:val="000000"/>
          <w:sz w:val="24"/>
          <w:szCs w:val="24"/>
        </w:rPr>
        <w:t>those values</w:t>
      </w:r>
      <w:r w:rsidR="00293F72" w:rsidRPr="00A81323">
        <w:rPr>
          <w:rFonts w:asciiTheme="majorBidi" w:hAnsiTheme="majorBidi" w:cstheme="majorBidi"/>
          <w:color w:val="000000"/>
          <w:sz w:val="24"/>
          <w:szCs w:val="24"/>
        </w:rPr>
        <w:t xml:space="preserve"> at pH=2</w:t>
      </w:r>
      <w:r w:rsidR="00ED69FE" w:rsidRPr="00A81323">
        <w:rPr>
          <w:rFonts w:asciiTheme="majorBidi" w:hAnsiTheme="majorBidi" w:cstheme="majorBidi"/>
          <w:color w:val="000000"/>
          <w:sz w:val="24"/>
          <w:szCs w:val="24"/>
        </w:rPr>
        <w:t xml:space="preserve"> and part of adsorbent pores at pH=0 changed to micropores</w:t>
      </w:r>
      <w:r w:rsidR="00DA12C7" w:rsidRPr="00A81323">
        <w:rPr>
          <w:rFonts w:asciiTheme="majorBidi" w:hAnsiTheme="majorBidi" w:cstheme="majorBidi"/>
          <w:color w:val="000000"/>
          <w:sz w:val="24"/>
          <w:szCs w:val="24"/>
        </w:rPr>
        <w:t>.</w:t>
      </w:r>
    </w:p>
    <w:p w:rsidR="00106EFD" w:rsidRPr="00A81323" w:rsidRDefault="0018697E" w:rsidP="0082669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sz w:val="24"/>
          <w:szCs w:val="24"/>
        </w:rPr>
        <w:t>The c</w:t>
      </w:r>
      <w:r w:rsidR="00DE2FC2" w:rsidRPr="00A81323">
        <w:rPr>
          <w:rFonts w:asciiTheme="majorBidi" w:hAnsiTheme="majorBidi" w:cstheme="majorBidi"/>
          <w:sz w:val="24"/>
          <w:szCs w:val="24"/>
        </w:rPr>
        <w:t>omparison of IR spectra of ARS-</w:t>
      </w:r>
      <w:r w:rsidR="001B7B31" w:rsidRPr="00A81323">
        <w:rPr>
          <w:rFonts w:asciiTheme="majorBidi" w:hAnsiTheme="majorBidi" w:cstheme="majorBidi"/>
          <w:sz w:val="24"/>
          <w:szCs w:val="24"/>
        </w:rPr>
        <w:t xml:space="preserve">adsorbed GO/PAMAM modified by 1 M HCl for 10 hours and pristine GO/PAMAM showed that those IR spectra were very </w:t>
      </w:r>
      <w:r w:rsidRPr="00A81323">
        <w:rPr>
          <w:rFonts w:asciiTheme="majorBidi" w:hAnsiTheme="majorBidi" w:cstheme="majorBidi"/>
          <w:sz w:val="24"/>
          <w:szCs w:val="24"/>
        </w:rPr>
        <w:t>similar</w:t>
      </w:r>
      <w:r w:rsidR="0082669A">
        <w:rPr>
          <w:rFonts w:asciiTheme="majorBidi" w:hAnsiTheme="majorBidi" w:cstheme="majorBidi"/>
          <w:sz w:val="24"/>
          <w:szCs w:val="24"/>
        </w:rPr>
        <w:t>, Figures</w:t>
      </w:r>
      <w:r w:rsidR="0038421D" w:rsidRPr="00A81323">
        <w:rPr>
          <w:rFonts w:asciiTheme="majorBidi" w:hAnsiTheme="majorBidi" w:cstheme="majorBidi"/>
          <w:sz w:val="24"/>
          <w:szCs w:val="24"/>
        </w:rPr>
        <w:t xml:space="preserve"> 3</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a</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 xml:space="preserve"> and 3</w:t>
      </w:r>
      <w:r w:rsidR="00D54DE1" w:rsidRPr="00A81323">
        <w:rPr>
          <w:rFonts w:asciiTheme="majorBidi" w:hAnsiTheme="majorBidi" w:cstheme="majorBidi"/>
          <w:sz w:val="24"/>
          <w:szCs w:val="24"/>
        </w:rPr>
        <w:t>(</w:t>
      </w:r>
      <w:r w:rsidR="0038421D" w:rsidRPr="00A81323">
        <w:rPr>
          <w:rFonts w:asciiTheme="majorBidi" w:hAnsiTheme="majorBidi" w:cstheme="majorBidi"/>
          <w:sz w:val="24"/>
          <w:szCs w:val="24"/>
        </w:rPr>
        <w:t>b</w:t>
      </w:r>
      <w:r w:rsidR="00D54DE1" w:rsidRPr="00A81323">
        <w:rPr>
          <w:rFonts w:asciiTheme="majorBidi" w:hAnsiTheme="majorBidi" w:cstheme="majorBidi"/>
          <w:sz w:val="24"/>
          <w:szCs w:val="24"/>
        </w:rPr>
        <w:t>)</w:t>
      </w:r>
      <w:r w:rsidR="001B7B31" w:rsidRPr="00A81323">
        <w:rPr>
          <w:rFonts w:asciiTheme="majorBidi" w:hAnsiTheme="majorBidi" w:cstheme="majorBidi"/>
          <w:sz w:val="24"/>
          <w:szCs w:val="24"/>
        </w:rPr>
        <w:t xml:space="preserve">. </w:t>
      </w:r>
      <w:r w:rsidR="00106EFD" w:rsidRPr="00A81323">
        <w:rPr>
          <w:rFonts w:asciiTheme="majorBidi" w:hAnsiTheme="majorBidi" w:cstheme="majorBidi"/>
          <w:color w:val="000000"/>
          <w:sz w:val="24"/>
          <w:szCs w:val="24"/>
        </w:rPr>
        <w:t>Also,</w:t>
      </w:r>
      <w:r w:rsidRPr="00A81323">
        <w:rPr>
          <w:rFonts w:asciiTheme="majorBidi" w:hAnsiTheme="majorBidi" w:cstheme="majorBidi"/>
          <w:color w:val="000000"/>
          <w:sz w:val="24"/>
          <w:szCs w:val="24"/>
        </w:rPr>
        <w:t xml:space="preserve"> the</w:t>
      </w:r>
      <w:r w:rsidR="00106EFD" w:rsidRPr="00A81323">
        <w:rPr>
          <w:rFonts w:asciiTheme="majorBidi" w:hAnsiTheme="majorBidi" w:cstheme="majorBidi"/>
          <w:color w:val="000000"/>
          <w:sz w:val="24"/>
          <w:szCs w:val="24"/>
        </w:rPr>
        <w:t xml:space="preserve"> shift of broad peak around </w:t>
      </w:r>
      <w:r w:rsidR="00106EFD" w:rsidRPr="00A81323">
        <w:rPr>
          <w:rFonts w:asciiTheme="majorBidi" w:hAnsiTheme="majorBidi" w:cstheme="majorBidi"/>
          <w:sz w:val="24"/>
          <w:szCs w:val="24"/>
        </w:rPr>
        <w:t>2θ of 2</w:t>
      </w:r>
      <w:r w:rsidR="00106EFD" w:rsidRPr="00A81323">
        <w:rPr>
          <w:rFonts w:asciiTheme="majorBidi" w:hAnsiTheme="majorBidi" w:cstheme="majorBidi"/>
          <w:color w:val="000000"/>
          <w:sz w:val="24"/>
          <w:szCs w:val="24"/>
        </w:rPr>
        <w:t xml:space="preserve">6.7° in the XRD spectrum of GO/PAMAM to </w:t>
      </w:r>
      <w:r w:rsidR="00106EFD" w:rsidRPr="00A81323">
        <w:rPr>
          <w:rFonts w:asciiTheme="majorBidi" w:hAnsiTheme="majorBidi" w:cstheme="majorBidi"/>
          <w:sz w:val="24"/>
          <w:szCs w:val="24"/>
        </w:rPr>
        <w:t>2</w:t>
      </w:r>
      <w:r w:rsidR="00106EFD" w:rsidRPr="00A81323">
        <w:rPr>
          <w:rFonts w:asciiTheme="majorBidi" w:hAnsiTheme="majorBidi" w:cstheme="majorBidi"/>
          <w:color w:val="000000"/>
          <w:sz w:val="24"/>
          <w:szCs w:val="24"/>
        </w:rPr>
        <w:t xml:space="preserve">6.4° in </w:t>
      </w:r>
      <w:r w:rsidRPr="00A81323">
        <w:rPr>
          <w:rFonts w:asciiTheme="majorBidi" w:hAnsiTheme="majorBidi" w:cstheme="majorBidi"/>
          <w:color w:val="000000"/>
          <w:sz w:val="24"/>
          <w:szCs w:val="24"/>
        </w:rPr>
        <w:t xml:space="preserve">the </w:t>
      </w:r>
      <w:r w:rsidR="00106EFD" w:rsidRPr="00A81323">
        <w:rPr>
          <w:rFonts w:asciiTheme="majorBidi" w:hAnsiTheme="majorBidi" w:cstheme="majorBidi"/>
          <w:color w:val="000000"/>
          <w:sz w:val="24"/>
          <w:szCs w:val="24"/>
        </w:rPr>
        <w:t xml:space="preserve">XRD spectrum of GO/PAMAM modified at pH=0 </w:t>
      </w:r>
      <w:r w:rsidR="00C4793F" w:rsidRPr="00A81323">
        <w:rPr>
          <w:rFonts w:asciiTheme="majorBidi" w:hAnsiTheme="majorBidi" w:cstheme="majorBidi"/>
          <w:color w:val="000000"/>
          <w:sz w:val="24"/>
          <w:szCs w:val="24"/>
        </w:rPr>
        <w:t>showed a</w:t>
      </w:r>
      <w:r w:rsidR="00106EFD" w:rsidRPr="00A81323">
        <w:rPr>
          <w:rFonts w:asciiTheme="majorBidi" w:hAnsiTheme="majorBidi" w:cstheme="majorBidi"/>
          <w:color w:val="000000"/>
          <w:sz w:val="24"/>
          <w:szCs w:val="24"/>
        </w:rPr>
        <w:t xml:space="preserve"> </w:t>
      </w:r>
      <w:r w:rsidR="003100FF" w:rsidRPr="00A81323">
        <w:rPr>
          <w:rFonts w:asciiTheme="majorBidi" w:hAnsiTheme="majorBidi" w:cstheme="majorBidi"/>
          <w:color w:val="000000"/>
          <w:sz w:val="24"/>
          <w:szCs w:val="24"/>
        </w:rPr>
        <w:t xml:space="preserve">change in the structure of </w:t>
      </w:r>
      <w:r w:rsidRPr="00A81323">
        <w:rPr>
          <w:rFonts w:asciiTheme="majorBidi" w:hAnsiTheme="majorBidi" w:cstheme="majorBidi"/>
          <w:color w:val="000000"/>
          <w:sz w:val="24"/>
          <w:szCs w:val="24"/>
        </w:rPr>
        <w:t xml:space="preserve">the </w:t>
      </w:r>
      <w:r w:rsidR="003100FF" w:rsidRPr="00A81323">
        <w:rPr>
          <w:rFonts w:asciiTheme="majorBidi" w:hAnsiTheme="majorBidi" w:cstheme="majorBidi"/>
          <w:color w:val="000000"/>
          <w:sz w:val="24"/>
          <w:szCs w:val="24"/>
        </w:rPr>
        <w:t>latter one</w:t>
      </w:r>
      <w:r w:rsidR="006534A5" w:rsidRPr="00A81323">
        <w:rPr>
          <w:rFonts w:asciiTheme="majorBidi" w:hAnsiTheme="majorBidi" w:cstheme="majorBidi"/>
          <w:color w:val="000000"/>
          <w:sz w:val="24"/>
          <w:szCs w:val="24"/>
        </w:rPr>
        <w:t>,</w:t>
      </w:r>
      <w:r w:rsidR="00106EFD" w:rsidRPr="00A81323">
        <w:rPr>
          <w:rFonts w:asciiTheme="majorBidi" w:hAnsiTheme="majorBidi" w:cstheme="majorBidi"/>
          <w:color w:val="000000"/>
          <w:sz w:val="24"/>
          <w:szCs w:val="24"/>
        </w:rPr>
        <w:t xml:space="preserve"> </w:t>
      </w:r>
      <w:r w:rsidR="0082669A">
        <w:rPr>
          <w:rFonts w:asciiTheme="majorBidi" w:hAnsiTheme="majorBidi" w:cstheme="majorBidi"/>
          <w:color w:val="000000"/>
          <w:sz w:val="24"/>
          <w:szCs w:val="24"/>
        </w:rPr>
        <w:t>Figures</w:t>
      </w:r>
      <w:r w:rsidR="0038421D" w:rsidRPr="00A81323">
        <w:rPr>
          <w:rFonts w:asciiTheme="majorBidi" w:hAnsiTheme="majorBidi" w:cstheme="majorBidi"/>
          <w:color w:val="000000"/>
          <w:sz w:val="24"/>
          <w:szCs w:val="24"/>
        </w:rPr>
        <w:t xml:space="preserve"> 2</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a</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 xml:space="preserve"> and 2</w:t>
      </w:r>
      <w:r w:rsidR="00772EFA" w:rsidRPr="00A81323">
        <w:rPr>
          <w:rFonts w:asciiTheme="majorBidi" w:hAnsiTheme="majorBidi" w:cstheme="majorBidi"/>
          <w:color w:val="000000"/>
          <w:sz w:val="24"/>
          <w:szCs w:val="24"/>
        </w:rPr>
        <w:t>(</w:t>
      </w:r>
      <w:r w:rsidR="0038421D" w:rsidRPr="00A81323">
        <w:rPr>
          <w:rFonts w:asciiTheme="majorBidi" w:hAnsiTheme="majorBidi" w:cstheme="majorBidi"/>
          <w:color w:val="000000"/>
          <w:sz w:val="24"/>
          <w:szCs w:val="24"/>
        </w:rPr>
        <w:t>b</w:t>
      </w:r>
      <w:r w:rsidR="00772EFA" w:rsidRPr="00A81323">
        <w:rPr>
          <w:rFonts w:asciiTheme="majorBidi" w:hAnsiTheme="majorBidi" w:cstheme="majorBidi"/>
          <w:color w:val="000000"/>
          <w:sz w:val="24"/>
          <w:szCs w:val="24"/>
        </w:rPr>
        <w:t>)</w:t>
      </w:r>
      <w:r w:rsidR="00106EFD" w:rsidRPr="00A81323">
        <w:rPr>
          <w:rFonts w:asciiTheme="majorBidi" w:hAnsiTheme="majorBidi" w:cstheme="majorBidi"/>
          <w:color w:val="000000"/>
          <w:sz w:val="24"/>
          <w:szCs w:val="24"/>
        </w:rPr>
        <w:t>.</w:t>
      </w:r>
    </w:p>
    <w:p w:rsidR="007F4C40" w:rsidRPr="00A81323" w:rsidRDefault="007F4C40" w:rsidP="00FB6A3F">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color w:val="000000"/>
          <w:sz w:val="24"/>
          <w:szCs w:val="24"/>
        </w:rPr>
        <w:lastRenderedPageBreak/>
        <w:t xml:space="preserve">This evidence confirmed that the decrease in </w:t>
      </w:r>
      <w:r w:rsidR="000F59C7" w:rsidRPr="00A81323">
        <w:rPr>
          <w:rFonts w:asciiTheme="majorBidi" w:hAnsiTheme="majorBidi" w:cstheme="majorBidi"/>
          <w:color w:val="000000"/>
          <w:sz w:val="24"/>
          <w:szCs w:val="24"/>
        </w:rPr>
        <w:t xml:space="preserve">the </w:t>
      </w:r>
      <w:r w:rsidRPr="00A81323">
        <w:rPr>
          <w:rFonts w:asciiTheme="majorBidi" w:hAnsiTheme="majorBidi" w:cstheme="majorBidi"/>
          <w:color w:val="000000"/>
          <w:sz w:val="24"/>
          <w:szCs w:val="24"/>
        </w:rPr>
        <w:t xml:space="preserve">adsorption capacities of the first and second curves of adsorption isotherms at pHs of 0.3 and 0 was not due to </w:t>
      </w:r>
      <w:r w:rsidR="000F59C7" w:rsidRPr="00A81323">
        <w:rPr>
          <w:rFonts w:asciiTheme="majorBidi" w:hAnsiTheme="majorBidi" w:cstheme="majorBidi"/>
          <w:color w:val="000000"/>
          <w:sz w:val="24"/>
          <w:szCs w:val="24"/>
        </w:rPr>
        <w:t xml:space="preserve">the </w:t>
      </w:r>
      <w:r w:rsidRPr="00A81323">
        <w:rPr>
          <w:rFonts w:asciiTheme="majorBidi" w:hAnsiTheme="majorBidi" w:cstheme="majorBidi"/>
          <w:color w:val="000000"/>
          <w:sz w:val="24"/>
          <w:szCs w:val="24"/>
        </w:rPr>
        <w:t xml:space="preserve">acidic hydrolysis of PAMAM dendrimer moiety of GO/PAMAM but due to masking </w:t>
      </w:r>
      <w:r w:rsidR="00E3158C" w:rsidRPr="00A81323">
        <w:rPr>
          <w:rFonts w:asciiTheme="majorBidi" w:hAnsiTheme="majorBidi" w:cstheme="majorBidi"/>
          <w:color w:val="000000"/>
          <w:sz w:val="24"/>
          <w:szCs w:val="24"/>
        </w:rPr>
        <w:t xml:space="preserve">the </w:t>
      </w:r>
      <w:r w:rsidRPr="00A81323">
        <w:rPr>
          <w:rFonts w:asciiTheme="majorBidi" w:hAnsiTheme="majorBidi" w:cstheme="majorBidi"/>
          <w:color w:val="000000"/>
          <w:sz w:val="24"/>
          <w:szCs w:val="24"/>
        </w:rPr>
        <w:t>adsorption sites of GO/PAMAM. Indeed, a decrease in pH to less than 1 and an increase in ion</w:t>
      </w:r>
      <w:r w:rsidR="007C2F08" w:rsidRPr="00A81323">
        <w:rPr>
          <w:rFonts w:asciiTheme="majorBidi" w:hAnsiTheme="majorBidi" w:cstheme="majorBidi"/>
          <w:color w:val="000000"/>
          <w:sz w:val="24"/>
          <w:szCs w:val="24"/>
        </w:rPr>
        <w:t>ic strength of solutions resulted</w:t>
      </w:r>
      <w:r w:rsidRPr="00A81323">
        <w:rPr>
          <w:rFonts w:asciiTheme="majorBidi" w:hAnsiTheme="majorBidi" w:cstheme="majorBidi"/>
          <w:color w:val="000000"/>
          <w:sz w:val="24"/>
          <w:szCs w:val="24"/>
        </w:rPr>
        <w:t xml:space="preserve"> in a shrinkage in</w:t>
      </w:r>
      <w:r w:rsidR="003659B5" w:rsidRPr="00A81323">
        <w:rPr>
          <w:rFonts w:asciiTheme="majorBidi" w:hAnsiTheme="majorBidi" w:cstheme="majorBidi"/>
          <w:color w:val="000000"/>
          <w:sz w:val="24"/>
          <w:szCs w:val="24"/>
        </w:rPr>
        <w:t xml:space="preserve"> PAMAM structure</w:t>
      </w:r>
      <w:r w:rsidR="00501FCC" w:rsidRPr="001D5C35">
        <w:rPr>
          <w:rFonts w:asciiTheme="majorBidi" w:hAnsiTheme="majorBidi" w:cstheme="majorBidi"/>
          <w:color w:val="000000"/>
          <w:sz w:val="24"/>
          <w:szCs w:val="24"/>
          <w:vertAlign w:val="superscript"/>
        </w:rPr>
        <w:t>42</w:t>
      </w:r>
      <w:r w:rsidR="008B415A" w:rsidRPr="00A81323">
        <w:rPr>
          <w:rFonts w:asciiTheme="majorBidi" w:hAnsiTheme="majorBidi" w:cstheme="majorBidi"/>
          <w:color w:val="000000"/>
          <w:sz w:val="24"/>
          <w:szCs w:val="24"/>
        </w:rPr>
        <w:t xml:space="preserve"> </w:t>
      </w:r>
      <w:r w:rsidR="006534A5" w:rsidRPr="00A81323">
        <w:rPr>
          <w:rFonts w:asciiTheme="majorBidi" w:hAnsiTheme="majorBidi" w:cstheme="majorBidi"/>
          <w:color w:val="000000"/>
          <w:sz w:val="24"/>
          <w:szCs w:val="24"/>
        </w:rPr>
        <w:t xml:space="preserve">and </w:t>
      </w:r>
      <w:r w:rsidR="00EC3BB8" w:rsidRPr="00A81323">
        <w:rPr>
          <w:rFonts w:asciiTheme="majorBidi" w:hAnsiTheme="majorBidi" w:cstheme="majorBidi"/>
          <w:color w:val="000000"/>
          <w:sz w:val="24"/>
          <w:szCs w:val="24"/>
        </w:rPr>
        <w:t xml:space="preserve">possible interactions </w:t>
      </w:r>
      <w:r w:rsidR="007C2F08" w:rsidRPr="00A81323">
        <w:rPr>
          <w:rFonts w:asciiTheme="majorBidi" w:hAnsiTheme="majorBidi" w:cstheme="majorBidi"/>
          <w:color w:val="000000"/>
          <w:sz w:val="24"/>
          <w:szCs w:val="24"/>
        </w:rPr>
        <w:t>were</w:t>
      </w:r>
      <w:r w:rsidR="008B415A" w:rsidRPr="00A81323">
        <w:rPr>
          <w:rFonts w:asciiTheme="majorBidi" w:hAnsiTheme="majorBidi" w:cstheme="majorBidi"/>
          <w:color w:val="000000"/>
          <w:sz w:val="24"/>
          <w:szCs w:val="24"/>
        </w:rPr>
        <w:t xml:space="preserve"> for example interactions between </w:t>
      </w:r>
      <w:r w:rsidRPr="00A81323">
        <w:rPr>
          <w:rFonts w:asciiTheme="majorBidi" w:hAnsiTheme="majorBidi" w:cstheme="majorBidi"/>
          <w:position w:val="-12"/>
          <w:sz w:val="24"/>
          <w:szCs w:val="24"/>
        </w:rPr>
        <w:object w:dxaOrig="740" w:dyaOrig="380">
          <v:shape id="_x0000_i1289" type="#_x0000_t75" style="width:31.25pt;height:17.65pt" o:ole="">
            <v:imagedata r:id="rId213" o:title=""/>
          </v:shape>
          <o:OLEObject Type="Embed" ProgID="Equation.3" ShapeID="_x0000_i1289" DrawAspect="Content" ObjectID="_1645280797" r:id="rId469"/>
        </w:object>
      </w:r>
      <w:r w:rsidRPr="00A81323">
        <w:rPr>
          <w:rFonts w:asciiTheme="majorBidi" w:hAnsiTheme="majorBidi" w:cstheme="majorBidi"/>
          <w:sz w:val="24"/>
          <w:szCs w:val="24"/>
        </w:rPr>
        <w:t xml:space="preserve"> </w:t>
      </w:r>
      <w:r w:rsidR="008B415A" w:rsidRPr="00A81323">
        <w:rPr>
          <w:rFonts w:asciiTheme="majorBidi" w:hAnsiTheme="majorBidi" w:cstheme="majorBidi"/>
          <w:sz w:val="24"/>
          <w:szCs w:val="24"/>
        </w:rPr>
        <w:t xml:space="preserve">and polyamide </w:t>
      </w:r>
      <w:r w:rsidRPr="00A81323">
        <w:rPr>
          <w:rFonts w:asciiTheme="majorBidi" w:hAnsiTheme="majorBidi" w:cstheme="majorBidi"/>
          <w:sz w:val="24"/>
          <w:szCs w:val="24"/>
        </w:rPr>
        <w:t xml:space="preserve">groups of PAMAM dendrimer </w:t>
      </w:r>
      <w:r w:rsidR="008B415A" w:rsidRPr="00A81323">
        <w:rPr>
          <w:rFonts w:asciiTheme="majorBidi" w:hAnsiTheme="majorBidi" w:cstheme="majorBidi"/>
          <w:sz w:val="24"/>
          <w:szCs w:val="24"/>
        </w:rPr>
        <w:t xml:space="preserve">and between </w:t>
      </w:r>
      <w:r w:rsidR="005D420F" w:rsidRPr="00A81323">
        <w:rPr>
          <w:rFonts w:asciiTheme="majorBidi" w:hAnsiTheme="majorBidi" w:cstheme="majorBidi"/>
          <w:sz w:val="24"/>
          <w:szCs w:val="24"/>
        </w:rPr>
        <w:t xml:space="preserve">functional groups of PAMAM </w:t>
      </w:r>
      <w:r w:rsidRPr="00A81323">
        <w:rPr>
          <w:rFonts w:asciiTheme="majorBidi" w:hAnsiTheme="majorBidi" w:cstheme="majorBidi"/>
          <w:sz w:val="24"/>
          <w:szCs w:val="24"/>
        </w:rPr>
        <w:t xml:space="preserve">with a number of functional groups on the GO planes of adsorbent </w:t>
      </w:r>
      <w:r w:rsidR="005D420F" w:rsidRPr="00A81323">
        <w:rPr>
          <w:rFonts w:asciiTheme="majorBidi" w:hAnsiTheme="majorBidi" w:cstheme="majorBidi"/>
          <w:color w:val="000000"/>
          <w:sz w:val="24"/>
          <w:szCs w:val="24"/>
        </w:rPr>
        <w:t xml:space="preserve">like its </w:t>
      </w:r>
      <w:r w:rsidR="00C06DE6" w:rsidRPr="00A81323">
        <w:rPr>
          <w:rFonts w:asciiTheme="majorBidi" w:hAnsiTheme="majorBidi" w:cstheme="majorBidi"/>
          <w:color w:val="000000"/>
          <w:sz w:val="24"/>
          <w:szCs w:val="24"/>
        </w:rPr>
        <w:t>C=C</w:t>
      </w:r>
      <w:r w:rsidR="005D420F" w:rsidRPr="00A81323">
        <w:rPr>
          <w:rFonts w:asciiTheme="majorBidi" w:hAnsiTheme="majorBidi" w:cstheme="majorBidi"/>
          <w:color w:val="000000"/>
          <w:sz w:val="24"/>
          <w:szCs w:val="24"/>
        </w:rPr>
        <w:t xml:space="preserve"> bonds</w:t>
      </w:r>
      <w:r w:rsidR="005D420F" w:rsidRPr="00A81323">
        <w:rPr>
          <w:rFonts w:asciiTheme="majorBidi" w:hAnsiTheme="majorBidi" w:cstheme="majorBidi"/>
          <w:sz w:val="24"/>
          <w:szCs w:val="24"/>
        </w:rPr>
        <w:t xml:space="preserve"> </w:t>
      </w:r>
      <w:r w:rsidRPr="00A81323">
        <w:rPr>
          <w:rFonts w:asciiTheme="majorBidi" w:hAnsiTheme="majorBidi" w:cstheme="majorBidi"/>
          <w:sz w:val="24"/>
          <w:szCs w:val="24"/>
        </w:rPr>
        <w:t>and compressed its structure</w:t>
      </w:r>
      <w:r w:rsidR="009050BA" w:rsidRPr="00A81323">
        <w:rPr>
          <w:rFonts w:asciiTheme="majorBidi" w:hAnsiTheme="majorBidi" w:cstheme="majorBidi"/>
          <w:sz w:val="24"/>
          <w:szCs w:val="24"/>
        </w:rPr>
        <w:t xml:space="preserve">. This results in a decrease in the number of free </w:t>
      </w:r>
      <w:r w:rsidR="009050BA" w:rsidRPr="00A81323">
        <w:rPr>
          <w:rFonts w:asciiTheme="majorBidi" w:hAnsiTheme="majorBidi" w:cstheme="majorBidi"/>
          <w:position w:val="-6"/>
          <w:sz w:val="24"/>
          <w:szCs w:val="24"/>
        </w:rPr>
        <w:object w:dxaOrig="360" w:dyaOrig="279">
          <v:shape id="_x0000_i1290" type="#_x0000_t75" style="width:15.6pt;height:13.6pt" o:ole="">
            <v:imagedata r:id="rId470" o:title=""/>
          </v:shape>
          <o:OLEObject Type="Embed" ProgID="Equation.3" ShapeID="_x0000_i1290" DrawAspect="Content" ObjectID="_1645280798" r:id="rId471"/>
        </w:object>
      </w:r>
      <w:r w:rsidR="009050BA" w:rsidRPr="00A81323">
        <w:rPr>
          <w:rFonts w:asciiTheme="majorBidi" w:hAnsiTheme="majorBidi" w:cstheme="majorBidi"/>
          <w:sz w:val="24"/>
          <w:szCs w:val="24"/>
        </w:rPr>
        <w:t xml:space="preserve"> and </w:t>
      </w:r>
      <w:r w:rsidR="009050BA" w:rsidRPr="00A81323">
        <w:rPr>
          <w:rFonts w:asciiTheme="majorBidi" w:hAnsiTheme="majorBidi" w:cstheme="majorBidi"/>
          <w:position w:val="-12"/>
          <w:sz w:val="24"/>
          <w:szCs w:val="24"/>
        </w:rPr>
        <w:object w:dxaOrig="740" w:dyaOrig="380">
          <v:shape id="_x0000_i1291" type="#_x0000_t75" style="width:31.25pt;height:17.65pt" o:ole="">
            <v:imagedata r:id="rId213" o:title=""/>
          </v:shape>
          <o:OLEObject Type="Embed" ProgID="Equation.3" ShapeID="_x0000_i1291" DrawAspect="Content" ObjectID="_1645280799" r:id="rId472"/>
        </w:object>
      </w:r>
      <w:r w:rsidR="009050BA" w:rsidRPr="00A81323">
        <w:rPr>
          <w:rFonts w:asciiTheme="majorBidi" w:hAnsiTheme="majorBidi" w:cstheme="majorBidi"/>
          <w:sz w:val="24"/>
          <w:szCs w:val="24"/>
        </w:rPr>
        <w:t xml:space="preserve"> groups and entrapment of </w:t>
      </w:r>
      <w:r w:rsidR="009050BA" w:rsidRPr="00A81323">
        <w:rPr>
          <w:rFonts w:asciiTheme="majorBidi" w:hAnsiTheme="majorBidi" w:cstheme="majorBidi"/>
          <w:position w:val="-10"/>
          <w:sz w:val="24"/>
          <w:szCs w:val="24"/>
        </w:rPr>
        <w:object w:dxaOrig="859" w:dyaOrig="360">
          <v:shape id="_x0000_i1292" type="#_x0000_t75" style="width:37.35pt;height:16.3pt" o:ole="">
            <v:imagedata r:id="rId444" o:title=""/>
          </v:shape>
          <o:OLEObject Type="Embed" ProgID="Equation.3" ShapeID="_x0000_i1292" DrawAspect="Content" ObjectID="_1645280800" r:id="rId473"/>
        </w:object>
      </w:r>
      <w:r w:rsidR="009050BA" w:rsidRPr="00A81323">
        <w:rPr>
          <w:rFonts w:asciiTheme="majorBidi" w:hAnsiTheme="majorBidi" w:cstheme="majorBidi"/>
          <w:sz w:val="24"/>
          <w:szCs w:val="24"/>
        </w:rPr>
        <w:t xml:space="preserve"> groups in internal structure of PAMAM</w:t>
      </w:r>
      <w:r w:rsidR="00D26E32" w:rsidRPr="00A81323">
        <w:rPr>
          <w:rFonts w:asciiTheme="majorBidi" w:hAnsiTheme="majorBidi" w:cstheme="majorBidi"/>
          <w:sz w:val="24"/>
          <w:szCs w:val="24"/>
        </w:rPr>
        <w:t xml:space="preserve">. This resulted in </w:t>
      </w:r>
      <w:r w:rsidR="00552DED" w:rsidRPr="00A81323">
        <w:rPr>
          <w:rFonts w:asciiTheme="majorBidi" w:hAnsiTheme="majorBidi" w:cstheme="majorBidi"/>
          <w:sz w:val="24"/>
          <w:szCs w:val="24"/>
        </w:rPr>
        <w:t xml:space="preserve">a </w:t>
      </w:r>
      <w:r w:rsidR="00D26E32" w:rsidRPr="00A81323">
        <w:rPr>
          <w:rFonts w:asciiTheme="majorBidi" w:hAnsiTheme="majorBidi" w:cstheme="majorBidi"/>
          <w:sz w:val="24"/>
          <w:szCs w:val="24"/>
        </w:rPr>
        <w:t>decrease in the number of available</w:t>
      </w:r>
      <w:r w:rsidR="00596624" w:rsidRPr="00A81323">
        <w:rPr>
          <w:rFonts w:asciiTheme="majorBidi" w:hAnsiTheme="majorBidi" w:cstheme="majorBidi"/>
          <w:sz w:val="24"/>
          <w:szCs w:val="24"/>
        </w:rPr>
        <w:t xml:space="preserve"> </w:t>
      </w:r>
      <w:r w:rsidR="00D26E32" w:rsidRPr="00A81323">
        <w:rPr>
          <w:rFonts w:asciiTheme="majorBidi" w:hAnsiTheme="majorBidi" w:cstheme="majorBidi"/>
          <w:position w:val="-6"/>
          <w:sz w:val="24"/>
          <w:szCs w:val="24"/>
        </w:rPr>
        <w:object w:dxaOrig="360" w:dyaOrig="279">
          <v:shape id="_x0000_i1293" type="#_x0000_t75" style="width:15.6pt;height:13.6pt" o:ole="">
            <v:imagedata r:id="rId470" o:title=""/>
          </v:shape>
          <o:OLEObject Type="Embed" ProgID="Equation.3" ShapeID="_x0000_i1293" DrawAspect="Content" ObjectID="_1645280801" r:id="rId474"/>
        </w:object>
      </w:r>
      <w:r w:rsidR="00552DED" w:rsidRPr="00A81323">
        <w:rPr>
          <w:rFonts w:asciiTheme="majorBidi" w:hAnsiTheme="majorBidi" w:cstheme="majorBidi"/>
          <w:sz w:val="24"/>
          <w:szCs w:val="24"/>
        </w:rPr>
        <w:t>,</w:t>
      </w:r>
      <w:r w:rsidR="00D26E32" w:rsidRPr="00A81323">
        <w:rPr>
          <w:rFonts w:asciiTheme="majorBidi" w:hAnsiTheme="majorBidi" w:cstheme="majorBidi"/>
          <w:sz w:val="24"/>
          <w:szCs w:val="24"/>
        </w:rPr>
        <w:t xml:space="preserve"> </w:t>
      </w:r>
      <w:r w:rsidR="00D26E32" w:rsidRPr="00A81323">
        <w:rPr>
          <w:rFonts w:asciiTheme="majorBidi" w:hAnsiTheme="majorBidi" w:cstheme="majorBidi"/>
          <w:position w:val="-12"/>
          <w:sz w:val="24"/>
          <w:szCs w:val="24"/>
        </w:rPr>
        <w:object w:dxaOrig="740" w:dyaOrig="380">
          <v:shape id="_x0000_i1294" type="#_x0000_t75" style="width:31.25pt;height:17.65pt" o:ole="">
            <v:imagedata r:id="rId213" o:title=""/>
          </v:shape>
          <o:OLEObject Type="Embed" ProgID="Equation.3" ShapeID="_x0000_i1294" DrawAspect="Content" ObjectID="_1645280802" r:id="rId475"/>
        </w:object>
      </w:r>
      <w:r w:rsidR="00D26E32" w:rsidRPr="00A81323">
        <w:rPr>
          <w:rFonts w:asciiTheme="majorBidi" w:hAnsiTheme="majorBidi" w:cstheme="majorBidi"/>
          <w:sz w:val="24"/>
          <w:szCs w:val="24"/>
        </w:rPr>
        <w:t xml:space="preserve"> </w:t>
      </w:r>
      <w:r w:rsidR="00552DED" w:rsidRPr="00A81323">
        <w:rPr>
          <w:rFonts w:asciiTheme="majorBidi" w:hAnsiTheme="majorBidi" w:cstheme="majorBidi"/>
          <w:sz w:val="24"/>
          <w:szCs w:val="24"/>
        </w:rPr>
        <w:t>and</w:t>
      </w:r>
      <w:r w:rsidR="00D26E32" w:rsidRPr="00A81323">
        <w:rPr>
          <w:rFonts w:asciiTheme="majorBidi" w:hAnsiTheme="majorBidi" w:cstheme="majorBidi"/>
          <w:sz w:val="24"/>
          <w:szCs w:val="24"/>
        </w:rPr>
        <w:t xml:space="preserve"> </w:t>
      </w:r>
      <w:r w:rsidR="00D26E32" w:rsidRPr="00A81323">
        <w:rPr>
          <w:rFonts w:asciiTheme="majorBidi" w:hAnsiTheme="majorBidi" w:cstheme="majorBidi"/>
          <w:position w:val="-10"/>
          <w:sz w:val="24"/>
          <w:szCs w:val="24"/>
        </w:rPr>
        <w:object w:dxaOrig="859" w:dyaOrig="360">
          <v:shape id="_x0000_i1295" type="#_x0000_t75" style="width:37.35pt;height:16.3pt" o:ole="">
            <v:imagedata r:id="rId444" o:title=""/>
          </v:shape>
          <o:OLEObject Type="Embed" ProgID="Equation.3" ShapeID="_x0000_i1295" DrawAspect="Content" ObjectID="_1645280803" r:id="rId476"/>
        </w:object>
      </w:r>
      <w:r w:rsidR="00552DED" w:rsidRPr="00A81323">
        <w:rPr>
          <w:rFonts w:asciiTheme="majorBidi" w:hAnsiTheme="majorBidi" w:cstheme="majorBidi"/>
          <w:sz w:val="24"/>
          <w:szCs w:val="24"/>
        </w:rPr>
        <w:t xml:space="preserve"> adsorption sites </w:t>
      </w:r>
      <w:r w:rsidR="00981475" w:rsidRPr="00A81323">
        <w:rPr>
          <w:rFonts w:asciiTheme="majorBidi" w:hAnsiTheme="majorBidi" w:cstheme="majorBidi"/>
          <w:sz w:val="24"/>
          <w:szCs w:val="24"/>
        </w:rPr>
        <w:t xml:space="preserve">of GO/PAMAM </w:t>
      </w:r>
      <w:r w:rsidR="00552DED" w:rsidRPr="00A81323">
        <w:rPr>
          <w:rFonts w:asciiTheme="majorBidi" w:hAnsiTheme="majorBidi" w:cstheme="majorBidi"/>
          <w:sz w:val="24"/>
          <w:szCs w:val="24"/>
        </w:rPr>
        <w:t xml:space="preserve">for </w:t>
      </w:r>
      <w:r w:rsidR="00652A4B" w:rsidRPr="00A81323">
        <w:rPr>
          <w:rFonts w:asciiTheme="majorBidi" w:hAnsiTheme="majorBidi" w:cstheme="majorBidi"/>
          <w:position w:val="-6"/>
          <w:sz w:val="24"/>
          <w:szCs w:val="24"/>
        </w:rPr>
        <w:object w:dxaOrig="620" w:dyaOrig="320">
          <v:shape id="_x0000_i1296" type="#_x0000_t75" style="width:27.15pt;height:14.25pt" o:ole="">
            <v:imagedata r:id="rId477" o:title=""/>
          </v:shape>
          <o:OLEObject Type="Embed" ProgID="Equation.3" ShapeID="_x0000_i1296" DrawAspect="Content" ObjectID="_1645280804" r:id="rId478"/>
        </w:object>
      </w:r>
      <w:r w:rsidR="00552DED" w:rsidRPr="00A81323">
        <w:rPr>
          <w:rFonts w:asciiTheme="majorBidi" w:hAnsiTheme="majorBidi" w:cstheme="majorBidi"/>
          <w:sz w:val="24"/>
          <w:szCs w:val="24"/>
        </w:rPr>
        <w:t xml:space="preserve"> molecules.</w:t>
      </w:r>
    </w:p>
    <w:p w:rsidR="00357DDE" w:rsidRPr="00A81323" w:rsidRDefault="0006180F" w:rsidP="00395F49">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w:t>
      </w:r>
      <w:r w:rsidR="00193602" w:rsidRPr="00A81323">
        <w:rPr>
          <w:rFonts w:asciiTheme="majorBidi" w:hAnsiTheme="majorBidi" w:cstheme="majorBidi"/>
          <w:sz w:val="24"/>
          <w:szCs w:val="24"/>
        </w:rPr>
        <w:t xml:space="preserve">relative adsorption capacities for regions I </w:t>
      </w:r>
      <w:r w:rsidR="00193602" w:rsidRPr="00A81323">
        <w:rPr>
          <w:rFonts w:asciiTheme="majorBidi" w:hAnsiTheme="majorBidi" w:cstheme="majorBidi"/>
          <w:position w:val="-34"/>
          <w:sz w:val="24"/>
          <w:szCs w:val="24"/>
        </w:rPr>
        <w:object w:dxaOrig="859" w:dyaOrig="800">
          <v:shape id="_x0000_i1297" type="#_x0000_t75" style="width:37.35pt;height:35.3pt" o:ole="">
            <v:imagedata r:id="rId479" o:title=""/>
          </v:shape>
          <o:OLEObject Type="Embed" ProgID="Equation.3" ShapeID="_x0000_i1297" DrawAspect="Content" ObjectID="_1645280805" r:id="rId480"/>
        </w:object>
      </w:r>
      <w:r w:rsidR="00193602" w:rsidRPr="00A81323">
        <w:rPr>
          <w:rFonts w:asciiTheme="majorBidi" w:hAnsiTheme="majorBidi" w:cstheme="majorBidi"/>
          <w:position w:val="-6"/>
          <w:sz w:val="24"/>
          <w:szCs w:val="24"/>
        </w:rPr>
        <w:t xml:space="preserve">, IIA </w:t>
      </w:r>
      <w:r w:rsidR="00193602" w:rsidRPr="00A81323">
        <w:rPr>
          <w:rFonts w:asciiTheme="majorBidi" w:hAnsiTheme="majorBidi" w:cstheme="majorBidi"/>
          <w:position w:val="-34"/>
          <w:sz w:val="24"/>
          <w:szCs w:val="24"/>
        </w:rPr>
        <w:object w:dxaOrig="1420" w:dyaOrig="800">
          <v:shape id="_x0000_i1298" type="#_x0000_t75" style="width:62.5pt;height:35.3pt" o:ole="">
            <v:imagedata r:id="rId481" o:title=""/>
          </v:shape>
          <o:OLEObject Type="Embed" ProgID="Equation.3" ShapeID="_x0000_i1298" DrawAspect="Content" ObjectID="_1645280806" r:id="rId482"/>
        </w:object>
      </w:r>
      <w:r w:rsidR="00193602" w:rsidRPr="00A81323">
        <w:rPr>
          <w:rFonts w:asciiTheme="majorBidi" w:hAnsiTheme="majorBidi" w:cstheme="majorBidi"/>
          <w:position w:val="-6"/>
          <w:sz w:val="24"/>
          <w:szCs w:val="24"/>
        </w:rPr>
        <w:t xml:space="preserve">, IIB </w:t>
      </w:r>
      <w:r w:rsidR="003E1463" w:rsidRPr="00A81323">
        <w:rPr>
          <w:rFonts w:asciiTheme="majorBidi" w:hAnsiTheme="majorBidi" w:cstheme="majorBidi"/>
          <w:position w:val="-34"/>
          <w:sz w:val="24"/>
          <w:szCs w:val="24"/>
        </w:rPr>
        <w:object w:dxaOrig="1440" w:dyaOrig="800">
          <v:shape id="_x0000_i1299" type="#_x0000_t75" style="width:63.15pt;height:35.3pt" o:ole="">
            <v:imagedata r:id="rId483" o:title=""/>
          </v:shape>
          <o:OLEObject Type="Embed" ProgID="Equation.3" ShapeID="_x0000_i1299" DrawAspect="Content" ObjectID="_1645280807" r:id="rId484"/>
        </w:object>
      </w:r>
      <w:r w:rsidR="00193602" w:rsidRPr="00A81323">
        <w:rPr>
          <w:rFonts w:asciiTheme="majorBidi" w:hAnsiTheme="majorBidi" w:cstheme="majorBidi"/>
          <w:position w:val="-6"/>
          <w:sz w:val="24"/>
          <w:szCs w:val="24"/>
        </w:rPr>
        <w:t xml:space="preserve"> and IIC </w:t>
      </w:r>
      <w:r w:rsidR="003E1463" w:rsidRPr="00A81323">
        <w:rPr>
          <w:rFonts w:asciiTheme="majorBidi" w:hAnsiTheme="majorBidi" w:cstheme="majorBidi"/>
          <w:position w:val="-34"/>
          <w:sz w:val="24"/>
          <w:szCs w:val="24"/>
        </w:rPr>
        <w:object w:dxaOrig="1540" w:dyaOrig="800">
          <v:shape id="_x0000_i1300" type="#_x0000_t75" style="width:65.9pt;height:35.3pt" o:ole="">
            <v:imagedata r:id="rId485" o:title=""/>
          </v:shape>
          <o:OLEObject Type="Embed" ProgID="Equation.3" ShapeID="_x0000_i1300" DrawAspect="Content" ObjectID="_1645280808" r:id="rId486"/>
        </w:object>
      </w:r>
      <w:r w:rsidR="00193602" w:rsidRPr="00A81323">
        <w:rPr>
          <w:rFonts w:asciiTheme="majorBidi" w:hAnsiTheme="majorBidi" w:cstheme="majorBidi"/>
          <w:sz w:val="24"/>
          <w:szCs w:val="24"/>
        </w:rPr>
        <w:t xml:space="preserve"> were given in Table S4.</w:t>
      </w:r>
      <w:r w:rsidR="000A558C" w:rsidRPr="00A81323">
        <w:rPr>
          <w:rFonts w:asciiTheme="majorBidi" w:hAnsiTheme="majorBidi" w:cstheme="majorBidi"/>
          <w:sz w:val="24"/>
          <w:szCs w:val="24"/>
        </w:rPr>
        <w:t xml:space="preserve"> </w:t>
      </w:r>
      <w:r w:rsidR="003E1463" w:rsidRPr="00A81323">
        <w:rPr>
          <w:rFonts w:asciiTheme="majorBidi" w:hAnsiTheme="majorBidi" w:cstheme="majorBidi"/>
          <w:sz w:val="24"/>
          <w:szCs w:val="24"/>
        </w:rPr>
        <w:t xml:space="preserve">For example, </w:t>
      </w:r>
      <w:r w:rsidR="00BD4F60" w:rsidRPr="00A81323">
        <w:rPr>
          <w:rFonts w:asciiTheme="majorBidi" w:hAnsiTheme="majorBidi" w:cstheme="majorBidi"/>
          <w:sz w:val="24"/>
          <w:szCs w:val="24"/>
        </w:rPr>
        <w:t xml:space="preserve">because at pH=5 the concentration of </w:t>
      </w:r>
      <w:r w:rsidR="00BD4F60" w:rsidRPr="00A81323">
        <w:rPr>
          <w:rFonts w:asciiTheme="majorBidi" w:hAnsiTheme="majorBidi" w:cstheme="majorBidi"/>
          <w:position w:val="-6"/>
          <w:sz w:val="24"/>
          <w:szCs w:val="24"/>
        </w:rPr>
        <w:object w:dxaOrig="700" w:dyaOrig="320">
          <v:shape id="_x0000_i1301" type="#_x0000_t75" style="width:30.55pt;height:14.25pt" o:ole="">
            <v:imagedata r:id="rId487" o:title=""/>
          </v:shape>
          <o:OLEObject Type="Embed" ProgID="Equation.3" ShapeID="_x0000_i1301" DrawAspect="Content" ObjectID="_1645280809" r:id="rId488"/>
        </w:object>
      </w:r>
      <w:r w:rsidR="00BE4790" w:rsidRPr="00A81323">
        <w:rPr>
          <w:rFonts w:asciiTheme="majorBidi" w:hAnsiTheme="majorBidi" w:cstheme="majorBidi"/>
          <w:sz w:val="24"/>
          <w:szCs w:val="24"/>
        </w:rPr>
        <w:t xml:space="preserve"> molecules was</w:t>
      </w:r>
      <w:r w:rsidR="00BD4F60" w:rsidRPr="00A81323">
        <w:rPr>
          <w:rFonts w:asciiTheme="majorBidi" w:hAnsiTheme="majorBidi" w:cstheme="majorBidi"/>
          <w:sz w:val="24"/>
          <w:szCs w:val="24"/>
        </w:rPr>
        <w:t xml:space="preserve"> less than </w:t>
      </w:r>
      <w:r w:rsidR="00BD4F60" w:rsidRPr="00A81323">
        <w:rPr>
          <w:rFonts w:asciiTheme="majorBidi" w:hAnsiTheme="majorBidi" w:cstheme="majorBidi"/>
          <w:position w:val="-6"/>
          <w:sz w:val="24"/>
          <w:szCs w:val="24"/>
        </w:rPr>
        <w:object w:dxaOrig="620" w:dyaOrig="320">
          <v:shape id="_x0000_i1302" type="#_x0000_t75" style="width:27.15pt;height:14.25pt" o:ole="">
            <v:imagedata r:id="rId489" o:title=""/>
          </v:shape>
          <o:OLEObject Type="Embed" ProgID="Equation.3" ShapeID="_x0000_i1302" DrawAspect="Content" ObjectID="_1645280810" r:id="rId490"/>
        </w:object>
      </w:r>
      <w:r w:rsidR="00BD4F60" w:rsidRPr="00A81323">
        <w:rPr>
          <w:rFonts w:asciiTheme="majorBidi" w:hAnsiTheme="majorBidi" w:cstheme="majorBidi"/>
          <w:sz w:val="24"/>
          <w:szCs w:val="24"/>
        </w:rPr>
        <w:t xml:space="preserve"> molecules, </w:t>
      </w:r>
      <w:r w:rsidR="00C43EB0" w:rsidRPr="00A81323">
        <w:rPr>
          <w:rFonts w:asciiTheme="majorBidi" w:hAnsiTheme="majorBidi" w:cstheme="majorBidi"/>
          <w:sz w:val="24"/>
          <w:szCs w:val="24"/>
        </w:rPr>
        <w:t xml:space="preserve">the </w:t>
      </w:r>
      <w:r w:rsidR="00795B32" w:rsidRPr="00A81323">
        <w:rPr>
          <w:rFonts w:asciiTheme="majorBidi" w:hAnsiTheme="majorBidi" w:cstheme="majorBidi"/>
          <w:sz w:val="24"/>
          <w:szCs w:val="24"/>
        </w:rPr>
        <w:t>adsorbent</w:t>
      </w:r>
      <w:r w:rsidR="00C43EB0" w:rsidRPr="00A81323">
        <w:rPr>
          <w:rFonts w:asciiTheme="majorBidi" w:hAnsiTheme="majorBidi" w:cstheme="majorBidi"/>
          <w:sz w:val="24"/>
          <w:szCs w:val="24"/>
        </w:rPr>
        <w:t>’s</w:t>
      </w:r>
      <w:r w:rsidR="00BD4F60" w:rsidRPr="00A81323">
        <w:rPr>
          <w:rFonts w:asciiTheme="majorBidi" w:hAnsiTheme="majorBidi" w:cstheme="majorBidi"/>
          <w:sz w:val="24"/>
          <w:szCs w:val="24"/>
        </w:rPr>
        <w:t xml:space="preserve"> relative adsorption capacity </w:t>
      </w:r>
      <w:r w:rsidR="00795B32" w:rsidRPr="00A81323">
        <w:rPr>
          <w:rFonts w:asciiTheme="majorBidi" w:hAnsiTheme="majorBidi" w:cstheme="majorBidi"/>
          <w:sz w:val="24"/>
          <w:szCs w:val="24"/>
        </w:rPr>
        <w:t xml:space="preserve">for </w:t>
      </w:r>
      <w:r w:rsidR="00795B32" w:rsidRPr="00A81323">
        <w:rPr>
          <w:rFonts w:asciiTheme="majorBidi" w:hAnsiTheme="majorBidi" w:cstheme="majorBidi"/>
          <w:position w:val="-6"/>
          <w:sz w:val="24"/>
          <w:szCs w:val="24"/>
        </w:rPr>
        <w:object w:dxaOrig="700" w:dyaOrig="320">
          <v:shape id="_x0000_i1303" type="#_x0000_t75" style="width:30.55pt;height:14.25pt" o:ole="">
            <v:imagedata r:id="rId487" o:title=""/>
          </v:shape>
          <o:OLEObject Type="Embed" ProgID="Equation.3" ShapeID="_x0000_i1303" DrawAspect="Content" ObjectID="_1645280811" r:id="rId491"/>
        </w:object>
      </w:r>
      <w:r w:rsidR="00795B32" w:rsidRPr="00A81323">
        <w:rPr>
          <w:rFonts w:asciiTheme="majorBidi" w:hAnsiTheme="majorBidi" w:cstheme="majorBidi"/>
          <w:sz w:val="24"/>
          <w:szCs w:val="24"/>
        </w:rPr>
        <w:t xml:space="preserve"> </w:t>
      </w:r>
      <w:r w:rsidR="00BD4F60" w:rsidRPr="00A81323">
        <w:rPr>
          <w:rFonts w:asciiTheme="majorBidi" w:hAnsiTheme="majorBidi" w:cstheme="majorBidi"/>
          <w:sz w:val="24"/>
          <w:szCs w:val="24"/>
        </w:rPr>
        <w:t>(region IIC) was 0.15</w:t>
      </w:r>
      <w:r w:rsidR="00795B32" w:rsidRPr="00A81323">
        <w:rPr>
          <w:rFonts w:asciiTheme="majorBidi" w:hAnsiTheme="majorBidi" w:cstheme="majorBidi"/>
          <w:sz w:val="24"/>
          <w:szCs w:val="24"/>
        </w:rPr>
        <w:t xml:space="preserve"> </w:t>
      </w:r>
      <w:r w:rsidR="004F24D8" w:rsidRPr="00A81323">
        <w:rPr>
          <w:rFonts w:asciiTheme="majorBidi" w:hAnsiTheme="majorBidi" w:cstheme="majorBidi"/>
          <w:sz w:val="24"/>
          <w:szCs w:val="24"/>
        </w:rPr>
        <w:t>of</w:t>
      </w:r>
      <w:r w:rsidR="00395F49" w:rsidRPr="00A81323">
        <w:rPr>
          <w:rFonts w:asciiTheme="majorBidi" w:hAnsiTheme="majorBidi" w:cstheme="majorBidi"/>
          <w:sz w:val="24"/>
          <w:szCs w:val="24"/>
        </w:rPr>
        <w:t xml:space="preserve"> </w:t>
      </w:r>
      <w:r w:rsidR="00AD059E" w:rsidRPr="00A81323">
        <w:rPr>
          <w:rFonts w:asciiTheme="majorBidi" w:hAnsiTheme="majorBidi" w:cstheme="majorBidi"/>
          <w:position w:val="-14"/>
          <w:sz w:val="24"/>
          <w:szCs w:val="24"/>
        </w:rPr>
        <w:object w:dxaOrig="580" w:dyaOrig="380">
          <v:shape id="_x0000_i1304" type="#_x0000_t75" style="width:25.8pt;height:16.3pt" o:ole="">
            <v:imagedata r:id="rId492" o:title=""/>
          </v:shape>
          <o:OLEObject Type="Embed" ProgID="Equation.3" ShapeID="_x0000_i1304" DrawAspect="Content" ObjectID="_1645280812" r:id="rId493"/>
        </w:object>
      </w:r>
      <w:r w:rsidR="00AD059E" w:rsidRPr="00A81323">
        <w:rPr>
          <w:rFonts w:asciiTheme="majorBidi" w:hAnsiTheme="majorBidi" w:cstheme="majorBidi"/>
          <w:sz w:val="24"/>
          <w:szCs w:val="24"/>
        </w:rPr>
        <w:t xml:space="preserve"> </w:t>
      </w:r>
      <w:r w:rsidR="00395F49" w:rsidRPr="00A81323">
        <w:rPr>
          <w:rFonts w:asciiTheme="majorBidi" w:hAnsiTheme="majorBidi" w:cstheme="majorBidi"/>
          <w:sz w:val="24"/>
          <w:szCs w:val="24"/>
        </w:rPr>
        <w:t>value</w:t>
      </w:r>
      <w:r w:rsidR="00AD059E" w:rsidRPr="00A81323">
        <w:rPr>
          <w:rFonts w:asciiTheme="majorBidi" w:hAnsiTheme="majorBidi" w:cstheme="majorBidi"/>
          <w:sz w:val="24"/>
          <w:szCs w:val="24"/>
        </w:rPr>
        <w:t>.</w:t>
      </w:r>
    </w:p>
    <w:p w:rsidR="002B4E1E" w:rsidRPr="00A81323" w:rsidRDefault="00EB3773" w:rsidP="002B4E1E">
      <w:pPr>
        <w:pStyle w:val="NoSpacing"/>
        <w:spacing w:line="480" w:lineRule="auto"/>
        <w:jc w:val="both"/>
        <w:rPr>
          <w:rFonts w:asciiTheme="majorBidi" w:hAnsiTheme="majorBidi" w:cstheme="majorBidi"/>
          <w:sz w:val="24"/>
          <w:szCs w:val="24"/>
        </w:rPr>
      </w:pPr>
      <w:r w:rsidRPr="00A81323">
        <w:rPr>
          <w:rStyle w:val="Heading4Char"/>
          <w:rFonts w:asciiTheme="majorBidi" w:hAnsiTheme="majorBidi"/>
          <w:i w:val="0"/>
          <w:iCs w:val="0"/>
          <w:color w:val="000000" w:themeColor="text1"/>
          <w:sz w:val="24"/>
          <w:szCs w:val="24"/>
        </w:rPr>
        <w:t>3.2</w:t>
      </w:r>
      <w:r w:rsidR="00792168" w:rsidRPr="00A81323">
        <w:rPr>
          <w:rStyle w:val="Heading4Char"/>
          <w:rFonts w:asciiTheme="majorBidi" w:hAnsiTheme="majorBidi"/>
          <w:i w:val="0"/>
          <w:iCs w:val="0"/>
          <w:color w:val="000000" w:themeColor="text1"/>
          <w:sz w:val="24"/>
          <w:szCs w:val="24"/>
        </w:rPr>
        <w:t>.</w:t>
      </w:r>
      <w:r w:rsidRPr="00A81323">
        <w:rPr>
          <w:rStyle w:val="Heading4Char"/>
          <w:rFonts w:asciiTheme="majorBidi" w:hAnsiTheme="majorBidi"/>
          <w:i w:val="0"/>
          <w:iCs w:val="0"/>
          <w:color w:val="000000" w:themeColor="text1"/>
          <w:sz w:val="24"/>
          <w:szCs w:val="24"/>
        </w:rPr>
        <w:t xml:space="preserve"> </w:t>
      </w:r>
      <w:r w:rsidR="002B4E1E" w:rsidRPr="00A81323">
        <w:rPr>
          <w:rStyle w:val="Heading4Char"/>
          <w:rFonts w:asciiTheme="majorBidi" w:hAnsiTheme="majorBidi"/>
          <w:i w:val="0"/>
          <w:iCs w:val="0"/>
          <w:color w:val="000000" w:themeColor="text1"/>
          <w:sz w:val="24"/>
          <w:szCs w:val="24"/>
        </w:rPr>
        <w:t>Kinetics of Adsorption of ARS on</w:t>
      </w:r>
      <w:r w:rsidR="002B4E1E" w:rsidRPr="00A81323">
        <w:rPr>
          <w:rStyle w:val="Heading4Char"/>
          <w:rFonts w:asciiTheme="majorBidi" w:hAnsiTheme="majorBidi"/>
          <w:color w:val="000000" w:themeColor="text1"/>
          <w:sz w:val="24"/>
          <w:szCs w:val="24"/>
        </w:rPr>
        <w:t xml:space="preserve"> </w:t>
      </w:r>
      <w:r w:rsidR="002B4E1E" w:rsidRPr="00A81323">
        <w:rPr>
          <w:rFonts w:asciiTheme="majorBidi" w:hAnsiTheme="majorBidi" w:cstheme="majorBidi"/>
          <w:b/>
          <w:bCs/>
          <w:sz w:val="24"/>
          <w:szCs w:val="24"/>
        </w:rPr>
        <w:t>GO/PAMAM</w:t>
      </w:r>
    </w:p>
    <w:p w:rsidR="00B73A72" w:rsidRDefault="00AC757B" w:rsidP="00862DAD">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To find out all aspects of mechanism of this adsorption process, its kinetics was studied </w:t>
      </w:r>
      <w:r w:rsidR="00D546B2" w:rsidRPr="00A81323">
        <w:rPr>
          <w:rFonts w:asciiTheme="majorBidi" w:hAnsiTheme="majorBidi" w:cstheme="majorBidi"/>
          <w:sz w:val="24"/>
          <w:szCs w:val="24"/>
        </w:rPr>
        <w:t xml:space="preserve">by the KASRA model, and intraparticle </w:t>
      </w:r>
      <w:r w:rsidR="00E76073" w:rsidRPr="00A81323">
        <w:rPr>
          <w:rFonts w:asciiTheme="majorBidi" w:hAnsiTheme="majorBidi" w:cstheme="majorBidi"/>
          <w:sz w:val="24"/>
          <w:szCs w:val="24"/>
        </w:rPr>
        <w:t xml:space="preserve">diffusion </w:t>
      </w:r>
      <w:r w:rsidR="00D546B2" w:rsidRPr="00A81323">
        <w:rPr>
          <w:rFonts w:asciiTheme="majorBidi" w:hAnsiTheme="majorBidi" w:cstheme="majorBidi"/>
          <w:sz w:val="24"/>
          <w:szCs w:val="24"/>
        </w:rPr>
        <w:t>and ISO equations using</w:t>
      </w:r>
      <w:r w:rsidRPr="00A81323">
        <w:rPr>
          <w:rFonts w:asciiTheme="majorBidi" w:hAnsiTheme="majorBidi" w:cstheme="majorBidi"/>
          <w:sz w:val="24"/>
          <w:szCs w:val="24"/>
        </w:rPr>
        <w:t xml:space="preserve"> different ASR initial</w:t>
      </w:r>
      <w:r>
        <w:rPr>
          <w:rFonts w:asciiTheme="majorBidi" w:hAnsiTheme="majorBidi" w:cstheme="majorBidi"/>
          <w:sz w:val="24"/>
          <w:szCs w:val="24"/>
        </w:rPr>
        <w:t xml:space="preserve"> concentrations, temperatures, </w:t>
      </w:r>
      <w:r w:rsidR="00433994">
        <w:rPr>
          <w:rFonts w:asciiTheme="majorBidi" w:hAnsiTheme="majorBidi" w:cstheme="majorBidi"/>
          <w:sz w:val="24"/>
          <w:szCs w:val="24"/>
        </w:rPr>
        <w:t>pHs and shaking rates</w:t>
      </w:r>
      <w:r w:rsidR="00693CD3">
        <w:rPr>
          <w:rFonts w:asciiTheme="majorBidi" w:hAnsiTheme="majorBidi" w:cstheme="majorBidi"/>
          <w:sz w:val="24"/>
          <w:szCs w:val="24"/>
        </w:rPr>
        <w:t>.</w:t>
      </w:r>
      <w:r w:rsidR="0080432C">
        <w:rPr>
          <w:rFonts w:asciiTheme="majorBidi" w:hAnsiTheme="majorBidi" w:cstheme="majorBidi"/>
          <w:sz w:val="24"/>
          <w:szCs w:val="24"/>
        </w:rPr>
        <w:t xml:space="preserve"> </w:t>
      </w:r>
      <w:r w:rsidR="00D546B2">
        <w:rPr>
          <w:rFonts w:asciiTheme="majorBidi" w:hAnsiTheme="majorBidi" w:cstheme="majorBidi"/>
          <w:sz w:val="24"/>
          <w:szCs w:val="24"/>
        </w:rPr>
        <w:t>At 318 K, using</w:t>
      </w:r>
      <w:r w:rsidR="00A75035">
        <w:rPr>
          <w:rFonts w:asciiTheme="majorBidi" w:hAnsiTheme="majorBidi" w:cstheme="majorBidi"/>
          <w:sz w:val="24"/>
          <w:szCs w:val="24"/>
        </w:rPr>
        <w:t xml:space="preserve"> </w:t>
      </w:r>
      <w:r w:rsidR="004E4E62">
        <w:rPr>
          <w:rFonts w:asciiTheme="majorBidi" w:hAnsiTheme="majorBidi" w:cstheme="majorBidi"/>
          <w:sz w:val="24"/>
          <w:szCs w:val="24"/>
        </w:rPr>
        <w:t>0.</w:t>
      </w:r>
      <w:r w:rsidR="00A75035">
        <w:rPr>
          <w:rFonts w:asciiTheme="majorBidi" w:hAnsiTheme="majorBidi" w:cstheme="majorBidi"/>
          <w:sz w:val="24"/>
          <w:szCs w:val="24"/>
        </w:rPr>
        <w:t>25</w:t>
      </w:r>
      <w:r w:rsidR="004E4E62">
        <w:rPr>
          <w:rFonts w:asciiTheme="majorBidi" w:hAnsiTheme="majorBidi" w:cstheme="majorBidi"/>
          <w:sz w:val="24"/>
          <w:szCs w:val="24"/>
        </w:rPr>
        <w:t xml:space="preserve"> mM ARS </w:t>
      </w:r>
      <w:r w:rsidR="00A75035">
        <w:rPr>
          <w:rFonts w:asciiTheme="majorBidi" w:hAnsiTheme="majorBidi" w:cstheme="majorBidi"/>
          <w:sz w:val="24"/>
          <w:szCs w:val="24"/>
        </w:rPr>
        <w:t xml:space="preserve">at pH=0 </w:t>
      </w:r>
      <w:r w:rsidR="004E4E62">
        <w:rPr>
          <w:rFonts w:asciiTheme="majorBidi" w:hAnsiTheme="majorBidi" w:cstheme="majorBidi"/>
          <w:sz w:val="24"/>
          <w:szCs w:val="24"/>
        </w:rPr>
        <w:t>and</w:t>
      </w:r>
      <w:r w:rsidR="00A75035">
        <w:rPr>
          <w:rFonts w:asciiTheme="majorBidi" w:hAnsiTheme="majorBidi" w:cstheme="majorBidi"/>
          <w:sz w:val="24"/>
          <w:szCs w:val="24"/>
        </w:rPr>
        <w:t xml:space="preserve"> in 0.07 mM</w:t>
      </w:r>
      <w:r w:rsidR="0080432C">
        <w:rPr>
          <w:rFonts w:asciiTheme="majorBidi" w:hAnsiTheme="majorBidi" w:cstheme="majorBidi"/>
          <w:sz w:val="24"/>
          <w:szCs w:val="24"/>
        </w:rPr>
        <w:t xml:space="preserve"> </w:t>
      </w:r>
      <w:r w:rsidR="004E4E62">
        <w:rPr>
          <w:rFonts w:asciiTheme="majorBidi" w:hAnsiTheme="majorBidi" w:cstheme="majorBidi"/>
          <w:sz w:val="24"/>
          <w:szCs w:val="24"/>
        </w:rPr>
        <w:t>at pH</w:t>
      </w:r>
      <w:r w:rsidR="00A75035">
        <w:rPr>
          <w:rFonts w:asciiTheme="majorBidi" w:hAnsiTheme="majorBidi" w:cstheme="majorBidi"/>
          <w:sz w:val="24"/>
          <w:szCs w:val="24"/>
        </w:rPr>
        <w:t>=</w:t>
      </w:r>
      <w:r w:rsidR="00D546B2">
        <w:rPr>
          <w:rFonts w:asciiTheme="majorBidi" w:hAnsiTheme="majorBidi" w:cstheme="majorBidi"/>
          <w:sz w:val="24"/>
          <w:szCs w:val="24"/>
        </w:rPr>
        <w:t xml:space="preserve">2, the </w:t>
      </w:r>
      <w:r w:rsidR="004E4E62">
        <w:rPr>
          <w:rFonts w:asciiTheme="majorBidi" w:hAnsiTheme="majorBidi" w:cstheme="majorBidi"/>
          <w:sz w:val="24"/>
          <w:szCs w:val="24"/>
        </w:rPr>
        <w:t>adsor</w:t>
      </w:r>
      <w:r w:rsidR="0080432C">
        <w:rPr>
          <w:rFonts w:asciiTheme="majorBidi" w:hAnsiTheme="majorBidi" w:cstheme="majorBidi"/>
          <w:sz w:val="24"/>
          <w:szCs w:val="24"/>
        </w:rPr>
        <w:t xml:space="preserve">ption of </w:t>
      </w:r>
      <w:r w:rsidR="0080432C" w:rsidRPr="00C26E93">
        <w:rPr>
          <w:rFonts w:asciiTheme="majorBidi" w:hAnsiTheme="majorBidi" w:cstheme="majorBidi"/>
          <w:position w:val="-6"/>
          <w:sz w:val="24"/>
          <w:szCs w:val="24"/>
        </w:rPr>
        <w:object w:dxaOrig="620" w:dyaOrig="320">
          <v:shape id="_x0000_i1305" type="#_x0000_t75" style="width:27.15pt;height:14.25pt" o:ole="">
            <v:imagedata r:id="rId489" o:title=""/>
          </v:shape>
          <o:OLEObject Type="Embed" ProgID="Equation.3" ShapeID="_x0000_i1305" DrawAspect="Content" ObjectID="_1645280813" r:id="rId494"/>
        </w:object>
      </w:r>
      <w:r w:rsidR="0080432C">
        <w:rPr>
          <w:rFonts w:asciiTheme="majorBidi" w:hAnsiTheme="majorBidi" w:cstheme="majorBidi"/>
          <w:sz w:val="24"/>
          <w:szCs w:val="24"/>
        </w:rPr>
        <w:t xml:space="preserve"> molecules occurred on the </w:t>
      </w:r>
      <w:r w:rsidR="000E26CA" w:rsidRPr="0080432C">
        <w:rPr>
          <w:rFonts w:asciiTheme="majorBidi" w:hAnsiTheme="majorBidi" w:cstheme="majorBidi"/>
          <w:position w:val="-6"/>
          <w:sz w:val="24"/>
          <w:szCs w:val="24"/>
        </w:rPr>
        <w:object w:dxaOrig="360" w:dyaOrig="279">
          <v:shape id="_x0000_i1306" type="#_x0000_t75" style="width:15.6pt;height:13.6pt" o:ole="">
            <v:imagedata r:id="rId495" o:title=""/>
          </v:shape>
          <o:OLEObject Type="Embed" ProgID="Equation.3" ShapeID="_x0000_i1306" DrawAspect="Content" ObjectID="_1645280814" r:id="rId496"/>
        </w:object>
      </w:r>
      <w:r w:rsidR="0080432C">
        <w:rPr>
          <w:rFonts w:asciiTheme="majorBidi" w:hAnsiTheme="majorBidi" w:cstheme="majorBidi"/>
          <w:sz w:val="24"/>
          <w:szCs w:val="24"/>
        </w:rPr>
        <w:t xml:space="preserve"> sites of </w:t>
      </w:r>
      <w:r w:rsidR="0080432C">
        <w:rPr>
          <w:rFonts w:asciiTheme="majorBidi" w:hAnsiTheme="majorBidi" w:cstheme="majorBidi"/>
          <w:sz w:val="24"/>
          <w:szCs w:val="24"/>
        </w:rPr>
        <w:lastRenderedPageBreak/>
        <w:t>adsorbent</w:t>
      </w:r>
      <w:r w:rsidR="00F23ADD">
        <w:rPr>
          <w:rFonts w:asciiTheme="majorBidi" w:hAnsiTheme="majorBidi" w:cstheme="majorBidi"/>
          <w:sz w:val="24"/>
          <w:szCs w:val="24"/>
        </w:rPr>
        <w:t xml:space="preserve"> and</w:t>
      </w:r>
      <w:r w:rsidR="00507C0C">
        <w:rPr>
          <w:rFonts w:asciiTheme="majorBidi" w:hAnsiTheme="majorBidi" w:cstheme="majorBidi"/>
          <w:sz w:val="24"/>
          <w:szCs w:val="24"/>
        </w:rPr>
        <w:t xml:space="preserve"> there was </w:t>
      </w:r>
      <w:r w:rsidR="00D546B2">
        <w:rPr>
          <w:rFonts w:asciiTheme="majorBidi" w:hAnsiTheme="majorBidi" w:cstheme="majorBidi"/>
          <w:sz w:val="24"/>
          <w:szCs w:val="24"/>
        </w:rPr>
        <w:t xml:space="preserve">only </w:t>
      </w:r>
      <w:r w:rsidR="00507C0C">
        <w:rPr>
          <w:rFonts w:asciiTheme="majorBidi" w:hAnsiTheme="majorBidi" w:cstheme="majorBidi"/>
          <w:sz w:val="24"/>
          <w:szCs w:val="24"/>
        </w:rPr>
        <w:t xml:space="preserve">one curve </w:t>
      </w:r>
      <w:r w:rsidR="00F23ADD">
        <w:rPr>
          <w:rFonts w:asciiTheme="majorBidi" w:hAnsiTheme="majorBidi" w:cstheme="majorBidi"/>
          <w:sz w:val="24"/>
          <w:szCs w:val="24"/>
        </w:rPr>
        <w:t xml:space="preserve">(without TRAK) </w:t>
      </w:r>
      <w:r w:rsidR="00507C0C">
        <w:rPr>
          <w:rFonts w:asciiTheme="majorBidi" w:hAnsiTheme="majorBidi" w:cstheme="majorBidi"/>
          <w:sz w:val="24"/>
          <w:szCs w:val="24"/>
        </w:rPr>
        <w:t xml:space="preserve">in </w:t>
      </w:r>
      <w:r w:rsidR="004E4E62">
        <w:rPr>
          <w:rFonts w:asciiTheme="majorBidi" w:hAnsiTheme="majorBidi" w:cstheme="majorBidi"/>
          <w:sz w:val="24"/>
          <w:szCs w:val="24"/>
        </w:rPr>
        <w:t>their</w:t>
      </w:r>
      <w:r w:rsidR="00507C0C">
        <w:rPr>
          <w:rFonts w:asciiTheme="majorBidi" w:hAnsiTheme="majorBidi" w:cstheme="majorBidi"/>
          <w:sz w:val="24"/>
          <w:szCs w:val="24"/>
        </w:rPr>
        <w:t xml:space="preserve"> kinetic diagram</w:t>
      </w:r>
      <w:r w:rsidR="004E4E62">
        <w:rPr>
          <w:rFonts w:asciiTheme="majorBidi" w:hAnsiTheme="majorBidi" w:cstheme="majorBidi"/>
          <w:sz w:val="24"/>
          <w:szCs w:val="24"/>
        </w:rPr>
        <w:t xml:space="preserve">s, </w:t>
      </w:r>
      <w:r w:rsidR="004E4E62" w:rsidRPr="001B5208">
        <w:rPr>
          <w:rFonts w:asciiTheme="majorBidi" w:hAnsiTheme="majorBidi" w:cstheme="majorBidi"/>
          <w:sz w:val="24"/>
          <w:szCs w:val="24"/>
        </w:rPr>
        <w:t>Fig</w:t>
      </w:r>
      <w:r w:rsidR="00862DAD">
        <w:rPr>
          <w:rFonts w:asciiTheme="majorBidi" w:hAnsiTheme="majorBidi" w:cstheme="majorBidi"/>
          <w:sz w:val="24"/>
          <w:szCs w:val="24"/>
        </w:rPr>
        <w:t>ure</w:t>
      </w:r>
      <w:r w:rsidR="001B5208">
        <w:rPr>
          <w:rFonts w:asciiTheme="majorBidi" w:hAnsiTheme="majorBidi" w:cstheme="majorBidi"/>
          <w:sz w:val="24"/>
          <w:szCs w:val="24"/>
        </w:rPr>
        <w:t>s</w:t>
      </w:r>
      <w:r w:rsidR="004E4E62" w:rsidRPr="001B5208">
        <w:rPr>
          <w:rFonts w:asciiTheme="majorBidi" w:hAnsiTheme="majorBidi" w:cstheme="majorBidi"/>
          <w:sz w:val="24"/>
          <w:szCs w:val="24"/>
        </w:rPr>
        <w:t xml:space="preserve"> </w:t>
      </w:r>
      <w:r w:rsidR="00B423C1">
        <w:rPr>
          <w:rFonts w:asciiTheme="majorBidi" w:hAnsiTheme="majorBidi" w:cstheme="majorBidi"/>
          <w:sz w:val="24"/>
          <w:szCs w:val="24"/>
        </w:rPr>
        <w:t>11</w:t>
      </w:r>
      <w:r w:rsidR="002C35F1">
        <w:rPr>
          <w:rFonts w:asciiTheme="majorBidi" w:hAnsiTheme="majorBidi" w:cstheme="majorBidi"/>
          <w:sz w:val="24"/>
          <w:szCs w:val="24"/>
        </w:rPr>
        <w:t>(</w:t>
      </w:r>
      <w:r w:rsidR="0038421D">
        <w:rPr>
          <w:rFonts w:asciiTheme="majorBidi" w:hAnsiTheme="majorBidi" w:cstheme="majorBidi"/>
          <w:sz w:val="24"/>
          <w:szCs w:val="24"/>
        </w:rPr>
        <w:t>a</w:t>
      </w:r>
      <w:r w:rsidR="002C35F1">
        <w:rPr>
          <w:rFonts w:asciiTheme="majorBidi" w:hAnsiTheme="majorBidi" w:cstheme="majorBidi"/>
          <w:sz w:val="24"/>
          <w:szCs w:val="24"/>
        </w:rPr>
        <w:t>)</w:t>
      </w:r>
      <w:r w:rsidR="0038421D">
        <w:rPr>
          <w:rFonts w:asciiTheme="majorBidi" w:hAnsiTheme="majorBidi" w:cstheme="majorBidi"/>
          <w:sz w:val="24"/>
          <w:szCs w:val="24"/>
        </w:rPr>
        <w:t xml:space="preserve"> and </w:t>
      </w:r>
      <w:r w:rsidR="00B423C1">
        <w:rPr>
          <w:rFonts w:asciiTheme="majorBidi" w:hAnsiTheme="majorBidi" w:cstheme="majorBidi"/>
          <w:sz w:val="24"/>
          <w:szCs w:val="24"/>
        </w:rPr>
        <w:t>11</w:t>
      </w:r>
      <w:r w:rsidR="002C35F1">
        <w:rPr>
          <w:rFonts w:asciiTheme="majorBidi" w:hAnsiTheme="majorBidi" w:cstheme="majorBidi"/>
          <w:sz w:val="24"/>
          <w:szCs w:val="24"/>
        </w:rPr>
        <w:t>(</w:t>
      </w:r>
      <w:r w:rsidR="0038421D">
        <w:rPr>
          <w:rFonts w:asciiTheme="majorBidi" w:hAnsiTheme="majorBidi" w:cstheme="majorBidi"/>
          <w:sz w:val="24"/>
          <w:szCs w:val="24"/>
        </w:rPr>
        <w:t>b</w:t>
      </w:r>
      <w:r w:rsidR="002C35F1">
        <w:rPr>
          <w:rFonts w:asciiTheme="majorBidi" w:hAnsiTheme="majorBidi" w:cstheme="majorBidi"/>
          <w:sz w:val="24"/>
          <w:szCs w:val="24"/>
        </w:rPr>
        <w:t>)</w:t>
      </w:r>
      <w:r w:rsidR="00F23ADD">
        <w:rPr>
          <w:rFonts w:asciiTheme="majorBidi" w:hAnsiTheme="majorBidi" w:cstheme="majorBidi"/>
          <w:sz w:val="24"/>
          <w:szCs w:val="24"/>
        </w:rPr>
        <w:t xml:space="preserve"> and Table 4</w:t>
      </w:r>
      <w:r w:rsidR="004E4E62" w:rsidRPr="001B5208">
        <w:rPr>
          <w:rFonts w:asciiTheme="majorBidi" w:hAnsiTheme="majorBidi" w:cstheme="majorBidi"/>
          <w:sz w:val="24"/>
          <w:szCs w:val="24"/>
        </w:rPr>
        <w:t>.</w:t>
      </w:r>
      <w:r w:rsidR="00274715">
        <w:rPr>
          <w:rFonts w:asciiTheme="majorBidi" w:hAnsiTheme="majorBidi" w:cstheme="majorBidi"/>
          <w:sz w:val="24"/>
          <w:szCs w:val="24"/>
        </w:rPr>
        <w:t xml:space="preserve"> </w:t>
      </w:r>
    </w:p>
    <w:p w:rsidR="00CC1350" w:rsidRDefault="000F3F17" w:rsidP="000F3F17">
      <w:pPr>
        <w:pStyle w:val="NoSpacing"/>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17197" cy="2724850"/>
            <wp:effectExtent l="19050" t="0" r="2403" b="0"/>
            <wp:docPr id="11" name="Picture 440" descr="C:\Users\user\Downloads\Desktop\Untitled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user\Downloads\Desktop\Untitled (a.tif"/>
                    <pic:cNvPicPr>
                      <a:picLocks noChangeAspect="1" noChangeArrowheads="1"/>
                    </pic:cNvPicPr>
                  </pic:nvPicPr>
                  <pic:blipFill>
                    <a:blip r:embed="rId497"/>
                    <a:srcRect/>
                    <a:stretch>
                      <a:fillRect/>
                    </a:stretch>
                  </pic:blipFill>
                  <pic:spPr bwMode="auto">
                    <a:xfrm>
                      <a:off x="0" y="0"/>
                      <a:ext cx="4418779" cy="2725826"/>
                    </a:xfrm>
                    <a:prstGeom prst="rect">
                      <a:avLst/>
                    </a:prstGeom>
                    <a:noFill/>
                    <a:ln w="9525">
                      <a:noFill/>
                      <a:miter lim="800000"/>
                      <a:headEnd/>
                      <a:tailEnd/>
                    </a:ln>
                  </pic:spPr>
                </pic:pic>
              </a:graphicData>
            </a:graphic>
          </wp:inline>
        </w:drawing>
      </w:r>
    </w:p>
    <w:p w:rsidR="004511EA" w:rsidRDefault="00931B56" w:rsidP="00931B56">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000F3F17">
        <w:rPr>
          <w:rFonts w:asciiTheme="majorBidi" w:hAnsiTheme="majorBidi" w:cstheme="majorBidi"/>
          <w:noProof/>
          <w:sz w:val="24"/>
          <w:szCs w:val="24"/>
        </w:rPr>
        <w:drawing>
          <wp:inline distT="0" distB="0" distL="0" distR="0">
            <wp:extent cx="4484310" cy="2758309"/>
            <wp:effectExtent l="19050" t="0" r="0" b="0"/>
            <wp:docPr id="12" name="Picture 441" descr="C:\Users\user\Downloads\Desktop\Untitled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Downloads\Desktop\Untitled (b.tif"/>
                    <pic:cNvPicPr>
                      <a:picLocks noChangeAspect="1" noChangeArrowheads="1"/>
                    </pic:cNvPicPr>
                  </pic:nvPicPr>
                  <pic:blipFill>
                    <a:blip r:embed="rId498"/>
                    <a:srcRect/>
                    <a:stretch>
                      <a:fillRect/>
                    </a:stretch>
                  </pic:blipFill>
                  <pic:spPr bwMode="auto">
                    <a:xfrm>
                      <a:off x="0" y="0"/>
                      <a:ext cx="4487325" cy="2760164"/>
                    </a:xfrm>
                    <a:prstGeom prst="rect">
                      <a:avLst/>
                    </a:prstGeom>
                    <a:noFill/>
                    <a:ln w="9525">
                      <a:noFill/>
                      <a:miter lim="800000"/>
                      <a:headEnd/>
                      <a:tailEnd/>
                    </a:ln>
                  </pic:spPr>
                </pic:pic>
              </a:graphicData>
            </a:graphic>
          </wp:inline>
        </w:drawing>
      </w:r>
    </w:p>
    <w:p w:rsidR="004511EA" w:rsidRDefault="00223353" w:rsidP="00101239">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t>Figure</w:t>
      </w:r>
      <w:r w:rsidR="001B5208">
        <w:rPr>
          <w:rFonts w:asciiTheme="majorBidi" w:hAnsiTheme="majorBidi" w:cstheme="majorBidi"/>
          <w:b/>
          <w:bCs/>
          <w:sz w:val="24"/>
          <w:szCs w:val="24"/>
        </w:rPr>
        <w:t xml:space="preserve"> </w:t>
      </w:r>
      <w:r w:rsidR="001612CE">
        <w:rPr>
          <w:rFonts w:asciiTheme="majorBidi" w:hAnsiTheme="majorBidi" w:cstheme="majorBidi"/>
          <w:b/>
          <w:bCs/>
          <w:sz w:val="24"/>
          <w:szCs w:val="24"/>
        </w:rPr>
        <w:t>11</w:t>
      </w:r>
      <w:r>
        <w:rPr>
          <w:rFonts w:asciiTheme="majorBidi" w:hAnsiTheme="majorBidi" w:cstheme="majorBidi"/>
          <w:b/>
          <w:bCs/>
          <w:sz w:val="24"/>
          <w:szCs w:val="24"/>
        </w:rPr>
        <w:t>.</w:t>
      </w:r>
      <w:r w:rsidR="00FD4D73">
        <w:rPr>
          <w:rFonts w:asciiTheme="majorBidi" w:hAnsiTheme="majorBidi" w:cstheme="majorBidi"/>
          <w:sz w:val="24"/>
          <w:szCs w:val="24"/>
        </w:rPr>
        <w:t xml:space="preserve"> Kinetic curves of adsorption of ARS on GO/PAMAM</w:t>
      </w:r>
      <w:r w:rsidR="000B14B7">
        <w:rPr>
          <w:rFonts w:asciiTheme="majorBidi" w:hAnsiTheme="majorBidi" w:cstheme="majorBidi"/>
          <w:sz w:val="24"/>
          <w:szCs w:val="24"/>
        </w:rPr>
        <w:t xml:space="preserve"> </w:t>
      </w:r>
      <w:r w:rsidR="0096685F">
        <w:rPr>
          <w:rFonts w:asciiTheme="majorBidi" w:hAnsiTheme="majorBidi" w:cstheme="majorBidi"/>
          <w:sz w:val="24"/>
          <w:szCs w:val="24"/>
        </w:rPr>
        <w:t xml:space="preserve">(a) </w:t>
      </w:r>
      <w:r w:rsidR="001238F9">
        <w:rPr>
          <w:rFonts w:asciiTheme="majorBidi" w:hAnsiTheme="majorBidi" w:cstheme="majorBidi"/>
          <w:sz w:val="24"/>
          <w:szCs w:val="24"/>
        </w:rPr>
        <w:t xml:space="preserve">at </w:t>
      </w:r>
      <w:r w:rsidR="00604C56">
        <w:rPr>
          <w:rFonts w:asciiTheme="majorBidi" w:hAnsiTheme="majorBidi" w:cstheme="majorBidi"/>
          <w:sz w:val="24"/>
          <w:szCs w:val="24"/>
        </w:rPr>
        <w:t>♦ pH=0</w:t>
      </w:r>
      <w:r w:rsidR="000B14B7">
        <w:rPr>
          <w:rFonts w:asciiTheme="majorBidi" w:hAnsiTheme="majorBidi" w:cstheme="majorBidi"/>
          <w:sz w:val="24"/>
          <w:szCs w:val="24"/>
        </w:rPr>
        <w:t xml:space="preserve"> and</w:t>
      </w:r>
      <w:r w:rsidR="00604C56">
        <w:rPr>
          <w:rFonts w:asciiTheme="majorBidi" w:hAnsiTheme="majorBidi" w:cstheme="majorBidi"/>
          <w:sz w:val="24"/>
          <w:szCs w:val="24"/>
        </w:rPr>
        <w:t xml:space="preserve"> 0.25 mM </w:t>
      </w:r>
      <w:r w:rsidR="000D5DA2">
        <w:rPr>
          <w:rFonts w:asciiTheme="majorBidi" w:hAnsiTheme="majorBidi" w:cstheme="majorBidi"/>
          <w:sz w:val="24"/>
          <w:szCs w:val="24"/>
        </w:rPr>
        <w:t xml:space="preserve">ARS </w:t>
      </w:r>
      <w:r w:rsidR="00604C56">
        <w:rPr>
          <w:rFonts w:asciiTheme="majorBidi" w:hAnsiTheme="majorBidi" w:cstheme="majorBidi"/>
          <w:sz w:val="24"/>
          <w:szCs w:val="24"/>
        </w:rPr>
        <w:t>and □ pH=</w:t>
      </w:r>
      <w:r w:rsidR="000D5DA2">
        <w:rPr>
          <w:rFonts w:asciiTheme="majorBidi" w:hAnsiTheme="majorBidi" w:cstheme="majorBidi"/>
          <w:sz w:val="24"/>
          <w:szCs w:val="24"/>
        </w:rPr>
        <w:t xml:space="preserve">2 </w:t>
      </w:r>
      <w:r w:rsidR="000B14B7">
        <w:rPr>
          <w:rFonts w:asciiTheme="majorBidi" w:hAnsiTheme="majorBidi" w:cstheme="majorBidi"/>
          <w:sz w:val="24"/>
          <w:szCs w:val="24"/>
        </w:rPr>
        <w:t>and</w:t>
      </w:r>
      <w:r w:rsidR="00604C56">
        <w:rPr>
          <w:rFonts w:asciiTheme="majorBidi" w:hAnsiTheme="majorBidi" w:cstheme="majorBidi"/>
          <w:sz w:val="24"/>
          <w:szCs w:val="24"/>
        </w:rPr>
        <w:t xml:space="preserve"> 0.07 mM </w:t>
      </w:r>
      <w:r w:rsidR="000D5DA2">
        <w:rPr>
          <w:rFonts w:asciiTheme="majorBidi" w:hAnsiTheme="majorBidi" w:cstheme="majorBidi"/>
          <w:sz w:val="24"/>
          <w:szCs w:val="24"/>
        </w:rPr>
        <w:t xml:space="preserve">ARS </w:t>
      </w:r>
      <w:r w:rsidR="00604C56">
        <w:rPr>
          <w:rFonts w:asciiTheme="majorBidi" w:hAnsiTheme="majorBidi" w:cstheme="majorBidi"/>
          <w:sz w:val="24"/>
          <w:szCs w:val="24"/>
        </w:rPr>
        <w:t>at 318 K</w:t>
      </w:r>
      <w:r w:rsidR="008E1DA1">
        <w:rPr>
          <w:rFonts w:asciiTheme="majorBidi" w:hAnsiTheme="majorBidi" w:cstheme="majorBidi"/>
          <w:sz w:val="24"/>
          <w:szCs w:val="24"/>
        </w:rPr>
        <w:t xml:space="preserve"> and 100 rpm</w:t>
      </w:r>
      <w:r w:rsidR="00101239">
        <w:rPr>
          <w:rFonts w:asciiTheme="majorBidi" w:hAnsiTheme="majorBidi" w:cstheme="majorBidi"/>
          <w:sz w:val="24"/>
          <w:szCs w:val="24"/>
        </w:rPr>
        <w:t>;</w:t>
      </w:r>
      <w:r w:rsidR="000D5DA2">
        <w:rPr>
          <w:rFonts w:asciiTheme="majorBidi" w:hAnsiTheme="majorBidi" w:cstheme="majorBidi"/>
          <w:sz w:val="24"/>
          <w:szCs w:val="24"/>
        </w:rPr>
        <w:t xml:space="preserve"> at pH=2</w:t>
      </w:r>
      <w:r w:rsidR="00BA5AE5">
        <w:rPr>
          <w:rFonts w:asciiTheme="majorBidi" w:hAnsiTheme="majorBidi" w:cstheme="majorBidi"/>
          <w:sz w:val="24"/>
          <w:szCs w:val="24"/>
        </w:rPr>
        <w:t>,</w:t>
      </w:r>
      <w:r w:rsidR="000B14B7">
        <w:rPr>
          <w:rFonts w:asciiTheme="majorBidi" w:hAnsiTheme="majorBidi" w:cstheme="majorBidi"/>
          <w:sz w:val="24"/>
          <w:szCs w:val="24"/>
        </w:rPr>
        <w:t xml:space="preserve"> 0.7 mM ARS </w:t>
      </w:r>
      <w:r w:rsidR="00BA5AE5">
        <w:rPr>
          <w:rFonts w:asciiTheme="majorBidi" w:hAnsiTheme="majorBidi" w:cstheme="majorBidi"/>
          <w:sz w:val="24"/>
          <w:szCs w:val="24"/>
        </w:rPr>
        <w:t>and</w:t>
      </w:r>
      <w:r w:rsidR="000B14B7">
        <w:rPr>
          <w:rFonts w:asciiTheme="majorBidi" w:hAnsiTheme="majorBidi" w:cstheme="majorBidi"/>
          <w:sz w:val="24"/>
          <w:szCs w:val="24"/>
        </w:rPr>
        <w:t xml:space="preserve"> – 308, × 318 and ○ 328 K at 100 rpm</w:t>
      </w:r>
      <w:r w:rsidR="00101239">
        <w:rPr>
          <w:rFonts w:asciiTheme="majorBidi" w:hAnsiTheme="majorBidi" w:cstheme="majorBidi"/>
          <w:sz w:val="24"/>
          <w:szCs w:val="24"/>
        </w:rPr>
        <w:t>;</w:t>
      </w:r>
      <w:r w:rsidR="009176AE">
        <w:rPr>
          <w:rFonts w:asciiTheme="majorBidi" w:hAnsiTheme="majorBidi" w:cstheme="majorBidi"/>
          <w:sz w:val="24"/>
          <w:szCs w:val="24"/>
        </w:rPr>
        <w:t xml:space="preserve"> </w:t>
      </w:r>
      <w:r w:rsidR="00180E02">
        <w:rPr>
          <w:rFonts w:asciiTheme="majorBidi" w:hAnsiTheme="majorBidi" w:cstheme="majorBidi"/>
          <w:sz w:val="24"/>
          <w:szCs w:val="24"/>
        </w:rPr>
        <w:t>at ∆ pH=2, 0.07 mM ARS, 318 K and 100 rpm</w:t>
      </w:r>
      <w:r w:rsidR="00101239">
        <w:rPr>
          <w:rFonts w:asciiTheme="majorBidi" w:hAnsiTheme="majorBidi" w:cstheme="majorBidi"/>
          <w:sz w:val="24"/>
          <w:szCs w:val="24"/>
        </w:rPr>
        <w:t>;</w:t>
      </w:r>
      <w:r w:rsidR="00180E02">
        <w:rPr>
          <w:rFonts w:asciiTheme="majorBidi" w:hAnsiTheme="majorBidi" w:cstheme="majorBidi"/>
          <w:sz w:val="24"/>
          <w:szCs w:val="24"/>
        </w:rPr>
        <w:t xml:space="preserve"> </w:t>
      </w:r>
      <w:r w:rsidR="009176AE">
        <w:rPr>
          <w:rFonts w:asciiTheme="majorBidi" w:hAnsiTheme="majorBidi" w:cstheme="majorBidi"/>
          <w:sz w:val="24"/>
          <w:szCs w:val="24"/>
        </w:rPr>
        <w:t>at pH=2, 0.7 m</w:t>
      </w:r>
      <w:r w:rsidR="001238F9">
        <w:rPr>
          <w:rFonts w:asciiTheme="majorBidi" w:hAnsiTheme="majorBidi" w:cstheme="majorBidi"/>
          <w:sz w:val="24"/>
          <w:szCs w:val="24"/>
        </w:rPr>
        <w:t>M</w:t>
      </w:r>
      <w:r w:rsidR="009176AE">
        <w:rPr>
          <w:rFonts w:asciiTheme="majorBidi" w:hAnsiTheme="majorBidi" w:cstheme="majorBidi"/>
          <w:sz w:val="24"/>
          <w:szCs w:val="24"/>
        </w:rPr>
        <w:t xml:space="preserve"> ARS and 318 K at - 40 and + 70 rpm, respectively</w:t>
      </w:r>
      <w:r w:rsidR="00B168B7">
        <w:rPr>
          <w:rFonts w:asciiTheme="majorBidi" w:hAnsiTheme="majorBidi" w:cstheme="majorBidi"/>
          <w:sz w:val="24"/>
          <w:szCs w:val="24"/>
        </w:rPr>
        <w:t xml:space="preserve"> and</w:t>
      </w:r>
      <w:r w:rsidR="009176AE">
        <w:rPr>
          <w:rFonts w:asciiTheme="majorBidi" w:hAnsiTheme="majorBidi" w:cstheme="majorBidi"/>
          <w:sz w:val="24"/>
          <w:szCs w:val="24"/>
        </w:rPr>
        <w:t xml:space="preserve"> </w:t>
      </w:r>
      <w:r w:rsidR="004B118C">
        <w:rPr>
          <w:rFonts w:asciiTheme="majorBidi" w:hAnsiTheme="majorBidi" w:cstheme="majorBidi"/>
          <w:sz w:val="24"/>
          <w:szCs w:val="24"/>
        </w:rPr>
        <w:t xml:space="preserve">(b) </w:t>
      </w:r>
      <w:r w:rsidR="001238F9">
        <w:rPr>
          <w:rFonts w:asciiTheme="majorBidi" w:hAnsiTheme="majorBidi" w:cstheme="majorBidi"/>
          <w:sz w:val="24"/>
          <w:szCs w:val="24"/>
        </w:rPr>
        <w:t>at × pH=2,</w:t>
      </w:r>
      <w:r w:rsidR="00753E8A">
        <w:rPr>
          <w:rFonts w:asciiTheme="majorBidi" w:hAnsiTheme="majorBidi" w:cstheme="majorBidi"/>
          <w:sz w:val="24"/>
          <w:szCs w:val="24"/>
        </w:rPr>
        <w:t xml:space="preserve"> 0.7 m</w:t>
      </w:r>
      <w:r w:rsidR="00090504">
        <w:rPr>
          <w:rFonts w:asciiTheme="majorBidi" w:hAnsiTheme="majorBidi" w:cstheme="majorBidi"/>
          <w:sz w:val="24"/>
          <w:szCs w:val="24"/>
        </w:rPr>
        <w:t>M</w:t>
      </w:r>
      <w:r w:rsidR="00837F69">
        <w:rPr>
          <w:rFonts w:asciiTheme="majorBidi" w:hAnsiTheme="majorBidi" w:cstheme="majorBidi"/>
          <w:sz w:val="24"/>
          <w:szCs w:val="24"/>
        </w:rPr>
        <w:t xml:space="preserve"> ARS</w:t>
      </w:r>
      <w:r w:rsidR="00753E8A">
        <w:rPr>
          <w:rFonts w:asciiTheme="majorBidi" w:hAnsiTheme="majorBidi" w:cstheme="majorBidi"/>
          <w:sz w:val="24"/>
          <w:szCs w:val="24"/>
        </w:rPr>
        <w:t>, 318 K</w:t>
      </w:r>
      <w:r w:rsidR="001238F9">
        <w:rPr>
          <w:rFonts w:asciiTheme="majorBidi" w:hAnsiTheme="majorBidi" w:cstheme="majorBidi"/>
          <w:sz w:val="24"/>
          <w:szCs w:val="24"/>
        </w:rPr>
        <w:t xml:space="preserve"> and </w:t>
      </w:r>
      <w:r w:rsidR="001238F9">
        <w:rPr>
          <w:rFonts w:asciiTheme="majorBidi" w:hAnsiTheme="majorBidi" w:cstheme="majorBidi"/>
          <w:sz w:val="24"/>
          <w:szCs w:val="24"/>
        </w:rPr>
        <w:lastRenderedPageBreak/>
        <w:t>40 rpm</w:t>
      </w:r>
      <w:r w:rsidR="00101239">
        <w:rPr>
          <w:rFonts w:asciiTheme="majorBidi" w:hAnsiTheme="majorBidi" w:cstheme="majorBidi"/>
          <w:sz w:val="24"/>
          <w:szCs w:val="24"/>
        </w:rPr>
        <w:t>;</w:t>
      </w:r>
      <w:r w:rsidR="001238F9">
        <w:rPr>
          <w:rFonts w:asciiTheme="majorBidi" w:hAnsiTheme="majorBidi" w:cstheme="majorBidi"/>
          <w:sz w:val="24"/>
          <w:szCs w:val="24"/>
        </w:rPr>
        <w:t xml:space="preserve"> at</w:t>
      </w:r>
      <w:r w:rsidR="00837F69">
        <w:rPr>
          <w:rFonts w:asciiTheme="majorBidi" w:hAnsiTheme="majorBidi" w:cstheme="majorBidi"/>
          <w:sz w:val="24"/>
          <w:szCs w:val="24"/>
        </w:rPr>
        <w:t xml:space="preserve"> </w:t>
      </w:r>
      <w:r w:rsidR="00C428B9">
        <w:rPr>
          <w:rFonts w:asciiTheme="majorBidi" w:hAnsiTheme="majorBidi" w:cstheme="majorBidi"/>
          <w:sz w:val="24"/>
          <w:szCs w:val="24"/>
        </w:rPr>
        <w:t xml:space="preserve">□ </w:t>
      </w:r>
      <w:r w:rsidR="00837F69">
        <w:rPr>
          <w:rFonts w:asciiTheme="majorBidi" w:hAnsiTheme="majorBidi" w:cstheme="majorBidi"/>
          <w:sz w:val="24"/>
          <w:szCs w:val="24"/>
        </w:rPr>
        <w:t>p</w:t>
      </w:r>
      <w:r w:rsidR="00C428B9">
        <w:rPr>
          <w:rFonts w:asciiTheme="majorBidi" w:hAnsiTheme="majorBidi" w:cstheme="majorBidi"/>
          <w:sz w:val="24"/>
          <w:szCs w:val="24"/>
        </w:rPr>
        <w:t>H</w:t>
      </w:r>
      <w:r w:rsidR="00837F69">
        <w:rPr>
          <w:rFonts w:asciiTheme="majorBidi" w:hAnsiTheme="majorBidi" w:cstheme="majorBidi"/>
          <w:sz w:val="24"/>
          <w:szCs w:val="24"/>
        </w:rPr>
        <w:t xml:space="preserve">=3 and </w:t>
      </w:r>
      <w:r w:rsidR="00C428B9">
        <w:rPr>
          <w:rFonts w:asciiTheme="majorBidi" w:hAnsiTheme="majorBidi" w:cstheme="majorBidi"/>
          <w:sz w:val="24"/>
          <w:szCs w:val="24"/>
        </w:rPr>
        <w:t>0.7 mM ARS</w:t>
      </w:r>
      <w:r w:rsidR="00101239">
        <w:rPr>
          <w:rFonts w:asciiTheme="majorBidi" w:hAnsiTheme="majorBidi" w:cstheme="majorBidi"/>
          <w:sz w:val="24"/>
          <w:szCs w:val="24"/>
        </w:rPr>
        <w:t>,</w:t>
      </w:r>
      <w:r w:rsidR="00184833">
        <w:rPr>
          <w:rFonts w:asciiTheme="majorBidi" w:hAnsiTheme="majorBidi" w:cstheme="majorBidi"/>
          <w:sz w:val="24"/>
          <w:szCs w:val="24"/>
        </w:rPr>
        <w:t xml:space="preserve"> </w:t>
      </w:r>
      <w:r w:rsidR="007B4455">
        <w:rPr>
          <w:rFonts w:asciiTheme="majorBidi" w:hAnsiTheme="majorBidi" w:cstheme="majorBidi"/>
          <w:sz w:val="24"/>
          <w:szCs w:val="24"/>
        </w:rPr>
        <w:t>∆ pH=5 and 1 mM ARS</w:t>
      </w:r>
      <w:r w:rsidR="00101239">
        <w:rPr>
          <w:rFonts w:asciiTheme="majorBidi" w:hAnsiTheme="majorBidi" w:cstheme="majorBidi"/>
          <w:sz w:val="24"/>
          <w:szCs w:val="24"/>
        </w:rPr>
        <w:t xml:space="preserve">, </w:t>
      </w:r>
      <w:r w:rsidR="00F02BDF">
        <w:rPr>
          <w:rFonts w:asciiTheme="majorBidi" w:hAnsiTheme="majorBidi" w:cstheme="majorBidi"/>
          <w:sz w:val="24"/>
          <w:szCs w:val="24"/>
        </w:rPr>
        <w:t>-</w:t>
      </w:r>
      <w:r w:rsidR="003057E8">
        <w:rPr>
          <w:rFonts w:asciiTheme="majorBidi" w:hAnsiTheme="majorBidi" w:cstheme="majorBidi"/>
          <w:sz w:val="24"/>
          <w:szCs w:val="24"/>
        </w:rPr>
        <w:t xml:space="preserve"> pH=10 and 0.07 mM ARS and + pH=13 and</w:t>
      </w:r>
      <w:r w:rsidR="001238F9">
        <w:rPr>
          <w:rFonts w:asciiTheme="majorBidi" w:hAnsiTheme="majorBidi" w:cstheme="majorBidi"/>
          <w:sz w:val="24"/>
          <w:szCs w:val="24"/>
        </w:rPr>
        <w:t xml:space="preserve"> </w:t>
      </w:r>
      <w:r w:rsidR="009213DB">
        <w:rPr>
          <w:rFonts w:asciiTheme="majorBidi" w:hAnsiTheme="majorBidi" w:cstheme="majorBidi"/>
          <w:sz w:val="24"/>
          <w:szCs w:val="24"/>
        </w:rPr>
        <w:t>0.07 mM ARS</w:t>
      </w:r>
      <w:r w:rsidR="00163229">
        <w:rPr>
          <w:rFonts w:asciiTheme="majorBidi" w:hAnsiTheme="majorBidi" w:cstheme="majorBidi"/>
          <w:sz w:val="24"/>
          <w:szCs w:val="24"/>
        </w:rPr>
        <w:t xml:space="preserve"> at 318 K</w:t>
      </w:r>
      <w:r w:rsidR="00BF6268">
        <w:rPr>
          <w:rFonts w:asciiTheme="majorBidi" w:hAnsiTheme="majorBidi" w:cstheme="majorBidi"/>
          <w:sz w:val="24"/>
          <w:szCs w:val="24"/>
        </w:rPr>
        <w:t xml:space="preserve"> and 100 rpm</w:t>
      </w:r>
      <w:r w:rsidR="00903F8B">
        <w:rPr>
          <w:rFonts w:asciiTheme="majorBidi" w:hAnsiTheme="majorBidi" w:cstheme="majorBidi"/>
          <w:sz w:val="24"/>
          <w:szCs w:val="24"/>
        </w:rPr>
        <w:t>.</w:t>
      </w:r>
    </w:p>
    <w:p w:rsidR="0099255E" w:rsidRDefault="0099255E" w:rsidP="00101239">
      <w:pPr>
        <w:pStyle w:val="NoSpacing"/>
        <w:spacing w:line="480" w:lineRule="auto"/>
        <w:jc w:val="both"/>
        <w:rPr>
          <w:rFonts w:asciiTheme="majorBidi" w:hAnsiTheme="majorBidi" w:cstheme="majorBidi"/>
          <w:sz w:val="24"/>
          <w:szCs w:val="24"/>
        </w:rPr>
      </w:pPr>
    </w:p>
    <w:p w:rsidR="00B1435A" w:rsidRDefault="005730F9" w:rsidP="00AF269D">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As seen from </w:t>
      </w:r>
      <w:r w:rsidR="001B5208" w:rsidRPr="00095550">
        <w:rPr>
          <w:rFonts w:asciiTheme="majorBidi" w:hAnsiTheme="majorBidi" w:cstheme="majorBidi"/>
          <w:sz w:val="24"/>
          <w:szCs w:val="24"/>
        </w:rPr>
        <w:t xml:space="preserve">Tables </w:t>
      </w:r>
      <w:r w:rsidR="00F23ADD">
        <w:rPr>
          <w:rFonts w:asciiTheme="majorBidi" w:hAnsiTheme="majorBidi" w:cstheme="majorBidi"/>
          <w:sz w:val="24"/>
          <w:szCs w:val="24"/>
        </w:rPr>
        <w:t xml:space="preserve">5 and </w:t>
      </w:r>
      <w:r w:rsidR="001B5208" w:rsidRPr="00095550">
        <w:rPr>
          <w:rFonts w:asciiTheme="majorBidi" w:hAnsiTheme="majorBidi" w:cstheme="majorBidi"/>
          <w:sz w:val="24"/>
          <w:szCs w:val="24"/>
        </w:rPr>
        <w:t>6 and</w:t>
      </w:r>
      <w:r w:rsidR="00DE5B76">
        <w:rPr>
          <w:rFonts w:asciiTheme="majorBidi" w:hAnsiTheme="majorBidi" w:cstheme="majorBidi"/>
          <w:sz w:val="24"/>
          <w:szCs w:val="24"/>
        </w:rPr>
        <w:t xml:space="preserve"> S5</w:t>
      </w:r>
      <w:r w:rsidR="00AF269D">
        <w:rPr>
          <w:rFonts w:asciiTheme="majorBidi" w:hAnsiTheme="majorBidi" w:cstheme="majorBidi"/>
          <w:sz w:val="24"/>
          <w:szCs w:val="24"/>
        </w:rPr>
        <w:t>–</w:t>
      </w:r>
      <w:r w:rsidRPr="00095550">
        <w:rPr>
          <w:rFonts w:asciiTheme="majorBidi" w:hAnsiTheme="majorBidi" w:cstheme="majorBidi"/>
          <w:sz w:val="24"/>
          <w:szCs w:val="24"/>
        </w:rPr>
        <w:t xml:space="preserve">S7, </w:t>
      </w:r>
      <w:r w:rsidR="00C748B6" w:rsidRPr="00095550">
        <w:rPr>
          <w:rFonts w:asciiTheme="majorBidi" w:hAnsiTheme="majorBidi" w:cstheme="majorBidi"/>
          <w:sz w:val="24"/>
          <w:szCs w:val="24"/>
        </w:rPr>
        <w:t xml:space="preserve">adsorption acceleration, initial velocity, </w:t>
      </w:r>
      <w:r w:rsidR="00C748B6" w:rsidRPr="00095550">
        <w:rPr>
          <w:rFonts w:asciiTheme="majorBidi" w:hAnsiTheme="majorBidi" w:cstheme="majorBidi"/>
          <w:position w:val="-14"/>
          <w:sz w:val="24"/>
          <w:szCs w:val="24"/>
        </w:rPr>
        <w:object w:dxaOrig="380" w:dyaOrig="380">
          <v:shape id="_x0000_i1307" type="#_x0000_t75" style="width:17.65pt;height:17.65pt" o:ole="">
            <v:imagedata r:id="rId499" o:title=""/>
          </v:shape>
          <o:OLEObject Type="Embed" ProgID="Equation.3" ShapeID="_x0000_i1307" DrawAspect="Content" ObjectID="_1645280815" r:id="rId500"/>
        </w:object>
      </w:r>
      <w:r w:rsidR="00C748B6" w:rsidRPr="00095550">
        <w:rPr>
          <w:rFonts w:asciiTheme="majorBidi" w:hAnsiTheme="majorBidi" w:cstheme="majorBidi"/>
          <w:sz w:val="24"/>
          <w:szCs w:val="24"/>
        </w:rPr>
        <w:t xml:space="preserve">, </w:t>
      </w:r>
      <w:r w:rsidR="00C748B6" w:rsidRPr="00095550">
        <w:rPr>
          <w:rFonts w:asciiTheme="majorBidi" w:hAnsiTheme="majorBidi" w:cstheme="majorBidi"/>
          <w:position w:val="-10"/>
          <w:sz w:val="24"/>
          <w:szCs w:val="24"/>
        </w:rPr>
        <w:object w:dxaOrig="320" w:dyaOrig="340">
          <v:shape id="_x0000_i1308" type="#_x0000_t75" style="width:14.25pt;height:14.95pt" o:ole="">
            <v:imagedata r:id="rId501" o:title=""/>
          </v:shape>
          <o:OLEObject Type="Embed" ProgID="Equation.3" ShapeID="_x0000_i1308" DrawAspect="Content" ObjectID="_1645280816" r:id="rId502"/>
        </w:object>
      </w:r>
      <w:r w:rsidR="00C748B6" w:rsidRPr="00095550">
        <w:rPr>
          <w:rFonts w:asciiTheme="majorBidi" w:hAnsiTheme="majorBidi" w:cstheme="majorBidi"/>
          <w:sz w:val="24"/>
          <w:szCs w:val="24"/>
        </w:rPr>
        <w:t xml:space="preserve"> and </w:t>
      </w:r>
      <w:r w:rsidR="00C748B6" w:rsidRPr="00095550">
        <w:rPr>
          <w:rFonts w:asciiTheme="majorBidi" w:hAnsiTheme="majorBidi" w:cstheme="majorBidi"/>
          <w:position w:val="-12"/>
          <w:sz w:val="24"/>
          <w:szCs w:val="24"/>
        </w:rPr>
        <w:object w:dxaOrig="440" w:dyaOrig="360">
          <v:shape id="_x0000_i1309" type="#_x0000_t75" style="width:19.7pt;height:16.3pt" o:ole="">
            <v:imagedata r:id="rId503" o:title=""/>
          </v:shape>
          <o:OLEObject Type="Embed" ProgID="Equation.3" ShapeID="_x0000_i1309" DrawAspect="Content" ObjectID="_1645280817" r:id="rId504"/>
        </w:object>
      </w:r>
      <w:r w:rsidR="006B5176">
        <w:rPr>
          <w:rFonts w:asciiTheme="majorBidi" w:hAnsiTheme="majorBidi" w:cstheme="majorBidi"/>
          <w:sz w:val="24"/>
          <w:szCs w:val="24"/>
        </w:rPr>
        <w:t xml:space="preserve"> d</w:t>
      </w:r>
      <w:r w:rsidR="00C748B6" w:rsidRPr="00095550">
        <w:rPr>
          <w:rFonts w:asciiTheme="majorBidi" w:hAnsiTheme="majorBidi" w:cstheme="majorBidi"/>
          <w:sz w:val="24"/>
          <w:szCs w:val="24"/>
        </w:rPr>
        <w:t>ecreased from pH of 2 to 0 which was result</w:t>
      </w:r>
      <w:r w:rsidR="00C763A8">
        <w:rPr>
          <w:rFonts w:asciiTheme="majorBidi" w:hAnsiTheme="majorBidi" w:cstheme="majorBidi"/>
          <w:sz w:val="24"/>
          <w:szCs w:val="24"/>
        </w:rPr>
        <w:t>ed from</w:t>
      </w:r>
      <w:r w:rsidR="00C748B6">
        <w:rPr>
          <w:rFonts w:asciiTheme="majorBidi" w:hAnsiTheme="majorBidi" w:cstheme="majorBidi"/>
          <w:sz w:val="24"/>
          <w:szCs w:val="24"/>
        </w:rPr>
        <w:t xml:space="preserve"> </w:t>
      </w:r>
      <w:r w:rsidR="00C763A8">
        <w:rPr>
          <w:rFonts w:asciiTheme="majorBidi" w:hAnsiTheme="majorBidi" w:cstheme="majorBidi"/>
          <w:sz w:val="24"/>
          <w:szCs w:val="24"/>
        </w:rPr>
        <w:t xml:space="preserve">the </w:t>
      </w:r>
      <w:r w:rsidR="0065110B">
        <w:rPr>
          <w:rFonts w:asciiTheme="majorBidi" w:hAnsiTheme="majorBidi" w:cstheme="majorBidi"/>
          <w:sz w:val="24"/>
          <w:szCs w:val="24"/>
        </w:rPr>
        <w:t xml:space="preserve">compression of </w:t>
      </w:r>
      <w:r w:rsidR="00C763A8">
        <w:rPr>
          <w:rFonts w:asciiTheme="majorBidi" w:hAnsiTheme="majorBidi" w:cstheme="majorBidi"/>
          <w:sz w:val="24"/>
          <w:szCs w:val="24"/>
        </w:rPr>
        <w:t xml:space="preserve">the </w:t>
      </w:r>
      <w:r w:rsidR="0065110B">
        <w:rPr>
          <w:rFonts w:asciiTheme="majorBidi" w:hAnsiTheme="majorBidi" w:cstheme="majorBidi"/>
          <w:sz w:val="24"/>
          <w:szCs w:val="24"/>
        </w:rPr>
        <w:t xml:space="preserve">adsorbent structure at pH=0 and </w:t>
      </w:r>
      <w:r w:rsidR="00C748B6">
        <w:rPr>
          <w:rFonts w:asciiTheme="majorBidi" w:hAnsiTheme="majorBidi" w:cstheme="majorBidi"/>
          <w:sz w:val="24"/>
          <w:szCs w:val="24"/>
        </w:rPr>
        <w:t xml:space="preserve">masking a large number of adsorption sites </w:t>
      </w:r>
      <w:r w:rsidR="0065110B">
        <w:rPr>
          <w:rFonts w:asciiTheme="majorBidi" w:hAnsiTheme="majorBidi" w:cstheme="majorBidi"/>
          <w:sz w:val="24"/>
          <w:szCs w:val="24"/>
        </w:rPr>
        <w:t>located in</w:t>
      </w:r>
      <w:r w:rsidR="000B2AF1">
        <w:rPr>
          <w:rFonts w:asciiTheme="majorBidi" w:hAnsiTheme="majorBidi" w:cstheme="majorBidi"/>
          <w:sz w:val="24"/>
          <w:szCs w:val="24"/>
        </w:rPr>
        <w:t xml:space="preserve"> its</w:t>
      </w:r>
      <w:r w:rsidR="0065110B">
        <w:rPr>
          <w:rFonts w:asciiTheme="majorBidi" w:hAnsiTheme="majorBidi" w:cstheme="majorBidi"/>
          <w:sz w:val="24"/>
          <w:szCs w:val="24"/>
        </w:rPr>
        <w:t xml:space="preserve"> interior part</w:t>
      </w:r>
      <w:r w:rsidR="00C748B6">
        <w:rPr>
          <w:rFonts w:asciiTheme="majorBidi" w:hAnsiTheme="majorBidi" w:cstheme="majorBidi"/>
          <w:sz w:val="24"/>
          <w:szCs w:val="24"/>
        </w:rPr>
        <w:t>.</w:t>
      </w:r>
      <w:r>
        <w:rPr>
          <w:rFonts w:asciiTheme="majorBidi" w:hAnsiTheme="majorBidi" w:cstheme="majorBidi"/>
          <w:sz w:val="24"/>
          <w:szCs w:val="24"/>
        </w:rPr>
        <w:t xml:space="preserve"> </w:t>
      </w:r>
      <w:r w:rsidR="00983B2D">
        <w:rPr>
          <w:rFonts w:asciiTheme="majorBidi" w:hAnsiTheme="majorBidi" w:cstheme="majorBidi"/>
          <w:sz w:val="24"/>
          <w:szCs w:val="24"/>
        </w:rPr>
        <w:t>At pH</w:t>
      </w:r>
      <w:r w:rsidR="00F55FDC">
        <w:rPr>
          <w:rFonts w:asciiTheme="majorBidi" w:hAnsiTheme="majorBidi" w:cstheme="majorBidi"/>
          <w:sz w:val="24"/>
          <w:szCs w:val="24"/>
        </w:rPr>
        <w:t xml:space="preserve">s of </w:t>
      </w:r>
      <w:r w:rsidR="00983B2D">
        <w:rPr>
          <w:rFonts w:asciiTheme="majorBidi" w:hAnsiTheme="majorBidi" w:cstheme="majorBidi"/>
          <w:sz w:val="24"/>
          <w:szCs w:val="24"/>
        </w:rPr>
        <w:t>2</w:t>
      </w:r>
      <w:r w:rsidR="00F55FDC">
        <w:rPr>
          <w:rFonts w:asciiTheme="majorBidi" w:hAnsiTheme="majorBidi" w:cstheme="majorBidi"/>
          <w:sz w:val="24"/>
          <w:szCs w:val="24"/>
        </w:rPr>
        <w:t xml:space="preserve"> and </w:t>
      </w:r>
      <w:r w:rsidR="00D96F2E">
        <w:rPr>
          <w:rFonts w:asciiTheme="majorBidi" w:hAnsiTheme="majorBidi" w:cstheme="majorBidi"/>
          <w:sz w:val="24"/>
          <w:szCs w:val="24"/>
        </w:rPr>
        <w:t xml:space="preserve">3 </w:t>
      </w:r>
      <w:r w:rsidR="00C763A8">
        <w:rPr>
          <w:rFonts w:asciiTheme="majorBidi" w:hAnsiTheme="majorBidi" w:cstheme="majorBidi"/>
          <w:sz w:val="24"/>
          <w:szCs w:val="24"/>
        </w:rPr>
        <w:t>using</w:t>
      </w:r>
      <w:r w:rsidR="00983B2D">
        <w:rPr>
          <w:rFonts w:asciiTheme="majorBidi" w:hAnsiTheme="majorBidi" w:cstheme="majorBidi"/>
          <w:sz w:val="24"/>
          <w:szCs w:val="24"/>
        </w:rPr>
        <w:t xml:space="preserve"> 0.7 mM AR</w:t>
      </w:r>
      <w:r w:rsidR="00F55FDC">
        <w:rPr>
          <w:rFonts w:asciiTheme="majorBidi" w:hAnsiTheme="majorBidi" w:cstheme="majorBidi"/>
          <w:sz w:val="24"/>
          <w:szCs w:val="24"/>
        </w:rPr>
        <w:t xml:space="preserve">S and </w:t>
      </w:r>
      <w:r w:rsidR="00C763A8">
        <w:rPr>
          <w:rFonts w:asciiTheme="majorBidi" w:hAnsiTheme="majorBidi" w:cstheme="majorBidi"/>
          <w:sz w:val="24"/>
          <w:szCs w:val="24"/>
        </w:rPr>
        <w:t xml:space="preserve">at </w:t>
      </w:r>
      <w:r w:rsidR="00F55FDC">
        <w:rPr>
          <w:rFonts w:asciiTheme="majorBidi" w:hAnsiTheme="majorBidi" w:cstheme="majorBidi"/>
          <w:sz w:val="24"/>
          <w:szCs w:val="24"/>
        </w:rPr>
        <w:t>different shaking rates and temperatures all kinetic diagrams were formed from two curves</w:t>
      </w:r>
      <w:r w:rsidR="00C763A8">
        <w:rPr>
          <w:rFonts w:asciiTheme="majorBidi" w:hAnsiTheme="majorBidi" w:cstheme="majorBidi"/>
          <w:sz w:val="24"/>
          <w:szCs w:val="24"/>
        </w:rPr>
        <w:t>:</w:t>
      </w:r>
      <w:r w:rsidR="00B51437">
        <w:rPr>
          <w:rFonts w:asciiTheme="majorBidi" w:hAnsiTheme="majorBidi" w:cstheme="majorBidi"/>
          <w:sz w:val="24"/>
          <w:szCs w:val="24"/>
        </w:rPr>
        <w:t xml:space="preserve"> </w:t>
      </w:r>
      <w:r w:rsidR="00D25B31" w:rsidRPr="00C26E93">
        <w:rPr>
          <w:rFonts w:asciiTheme="majorBidi" w:hAnsiTheme="majorBidi" w:cstheme="majorBidi"/>
          <w:position w:val="-6"/>
          <w:sz w:val="24"/>
          <w:szCs w:val="24"/>
        </w:rPr>
        <w:object w:dxaOrig="620" w:dyaOrig="320">
          <v:shape id="_x0000_i1310" type="#_x0000_t75" style="width:27.15pt;height:14.25pt" o:ole="">
            <v:imagedata r:id="rId489" o:title=""/>
          </v:shape>
          <o:OLEObject Type="Embed" ProgID="Equation.3" ShapeID="_x0000_i1310" DrawAspect="Content" ObjectID="_1645280818" r:id="rId505"/>
        </w:object>
      </w:r>
      <w:r w:rsidR="00D25B31">
        <w:rPr>
          <w:rFonts w:asciiTheme="majorBidi" w:hAnsiTheme="majorBidi" w:cstheme="majorBidi"/>
          <w:sz w:val="24"/>
          <w:szCs w:val="24"/>
        </w:rPr>
        <w:t xml:space="preserve"> molecules interacted with </w:t>
      </w:r>
      <w:r w:rsidR="00D25B31" w:rsidRPr="0080432C">
        <w:rPr>
          <w:rFonts w:asciiTheme="majorBidi" w:hAnsiTheme="majorBidi" w:cstheme="majorBidi"/>
          <w:position w:val="-6"/>
          <w:sz w:val="24"/>
          <w:szCs w:val="24"/>
        </w:rPr>
        <w:object w:dxaOrig="360" w:dyaOrig="279">
          <v:shape id="_x0000_i1311" type="#_x0000_t75" style="width:15.6pt;height:13.6pt" o:ole="">
            <v:imagedata r:id="rId495" o:title=""/>
          </v:shape>
          <o:OLEObject Type="Embed" ProgID="Equation.3" ShapeID="_x0000_i1311" DrawAspect="Content" ObjectID="_1645280819" r:id="rId506"/>
        </w:object>
      </w:r>
      <w:r w:rsidR="00B70E4F">
        <w:rPr>
          <w:rFonts w:asciiTheme="majorBidi" w:hAnsiTheme="majorBidi" w:cstheme="majorBidi"/>
          <w:sz w:val="24"/>
          <w:szCs w:val="24"/>
        </w:rPr>
        <w:t xml:space="preserve"> </w:t>
      </w:r>
      <w:r w:rsidR="00D96F2E">
        <w:rPr>
          <w:rFonts w:asciiTheme="majorBidi" w:hAnsiTheme="majorBidi" w:cstheme="majorBidi"/>
          <w:sz w:val="24"/>
          <w:szCs w:val="24"/>
        </w:rPr>
        <w:t xml:space="preserve">sites in the first </w:t>
      </w:r>
      <w:r w:rsidR="00C763A8">
        <w:rPr>
          <w:rFonts w:asciiTheme="majorBidi" w:hAnsiTheme="majorBidi" w:cstheme="majorBidi"/>
          <w:sz w:val="24"/>
          <w:szCs w:val="24"/>
        </w:rPr>
        <w:t xml:space="preserve">curve, followed by the interaction with </w:t>
      </w:r>
      <w:r w:rsidR="00B70E4F" w:rsidRPr="00CA52E3">
        <w:rPr>
          <w:rFonts w:asciiTheme="majorBidi" w:hAnsiTheme="majorBidi" w:cstheme="majorBidi"/>
          <w:position w:val="-12"/>
          <w:sz w:val="24"/>
          <w:szCs w:val="24"/>
        </w:rPr>
        <w:object w:dxaOrig="740" w:dyaOrig="380">
          <v:shape id="_x0000_i1312" type="#_x0000_t75" style="width:31.25pt;height:17.65pt" o:ole="">
            <v:imagedata r:id="rId507" o:title=""/>
          </v:shape>
          <o:OLEObject Type="Embed" ProgID="Equation.3" ShapeID="_x0000_i1312" DrawAspect="Content" ObjectID="_1645280820" r:id="rId508"/>
        </w:object>
      </w:r>
      <w:r w:rsidR="00D25B31">
        <w:rPr>
          <w:rFonts w:asciiTheme="majorBidi" w:hAnsiTheme="majorBidi" w:cstheme="majorBidi"/>
          <w:sz w:val="24"/>
          <w:szCs w:val="24"/>
        </w:rPr>
        <w:t xml:space="preserve"> </w:t>
      </w:r>
      <w:r w:rsidR="00410B4C">
        <w:rPr>
          <w:rFonts w:asciiTheme="majorBidi" w:hAnsiTheme="majorBidi" w:cstheme="majorBidi"/>
          <w:sz w:val="24"/>
          <w:szCs w:val="24"/>
        </w:rPr>
        <w:t xml:space="preserve">and </w:t>
      </w:r>
      <w:r w:rsidR="00410B4C" w:rsidRPr="00394658">
        <w:rPr>
          <w:rFonts w:asciiTheme="majorBidi" w:hAnsiTheme="majorBidi" w:cstheme="majorBidi"/>
          <w:position w:val="-10"/>
          <w:sz w:val="24"/>
          <w:szCs w:val="24"/>
        </w:rPr>
        <w:object w:dxaOrig="859" w:dyaOrig="360">
          <v:shape id="_x0000_i1313" type="#_x0000_t75" style="width:37.35pt;height:16.3pt" o:ole="">
            <v:imagedata r:id="rId509" o:title=""/>
          </v:shape>
          <o:OLEObject Type="Embed" ProgID="Equation.3" ShapeID="_x0000_i1313" DrawAspect="Content" ObjectID="_1645280821" r:id="rId510"/>
        </w:object>
      </w:r>
      <w:r w:rsidR="00410B4C">
        <w:rPr>
          <w:rFonts w:asciiTheme="majorBidi" w:hAnsiTheme="majorBidi" w:cstheme="majorBidi"/>
          <w:position w:val="-6"/>
          <w:sz w:val="24"/>
          <w:szCs w:val="24"/>
        </w:rPr>
        <w:t xml:space="preserve"> </w:t>
      </w:r>
      <w:r w:rsidR="00CA52E3">
        <w:rPr>
          <w:rFonts w:asciiTheme="majorBidi" w:hAnsiTheme="majorBidi" w:cstheme="majorBidi"/>
          <w:sz w:val="24"/>
          <w:szCs w:val="24"/>
        </w:rPr>
        <w:t xml:space="preserve">sites </w:t>
      </w:r>
      <w:r w:rsidR="00410B4C">
        <w:rPr>
          <w:rFonts w:asciiTheme="majorBidi" w:hAnsiTheme="majorBidi" w:cstheme="majorBidi"/>
          <w:sz w:val="24"/>
          <w:szCs w:val="24"/>
        </w:rPr>
        <w:t xml:space="preserve">in the </w:t>
      </w:r>
      <w:r w:rsidR="00D96F2E">
        <w:rPr>
          <w:rFonts w:asciiTheme="majorBidi" w:hAnsiTheme="majorBidi" w:cstheme="majorBidi"/>
          <w:sz w:val="24"/>
          <w:szCs w:val="24"/>
        </w:rPr>
        <w:t xml:space="preserve">second </w:t>
      </w:r>
      <w:r w:rsidR="00C763A8">
        <w:rPr>
          <w:rFonts w:asciiTheme="majorBidi" w:hAnsiTheme="majorBidi" w:cstheme="majorBidi"/>
          <w:sz w:val="24"/>
          <w:szCs w:val="24"/>
        </w:rPr>
        <w:t>one</w:t>
      </w:r>
      <w:r w:rsidR="00015626">
        <w:rPr>
          <w:rFonts w:asciiTheme="majorBidi" w:hAnsiTheme="majorBidi" w:cstheme="majorBidi"/>
          <w:sz w:val="24"/>
          <w:szCs w:val="24"/>
        </w:rPr>
        <w:t xml:space="preserve">. </w:t>
      </w:r>
      <w:r w:rsidR="00B1435A">
        <w:rPr>
          <w:rFonts w:asciiTheme="majorBidi" w:hAnsiTheme="majorBidi" w:cstheme="majorBidi"/>
          <w:sz w:val="24"/>
          <w:szCs w:val="24"/>
        </w:rPr>
        <w:t xml:space="preserve">It was observed that at pH=2, ISO rate constants for </w:t>
      </w:r>
      <w:r w:rsidR="00CF6103">
        <w:rPr>
          <w:rFonts w:asciiTheme="majorBidi" w:hAnsiTheme="majorBidi" w:cstheme="majorBidi"/>
          <w:sz w:val="24"/>
          <w:szCs w:val="24"/>
        </w:rPr>
        <w:t xml:space="preserve">the </w:t>
      </w:r>
      <w:r w:rsidR="00B1435A">
        <w:rPr>
          <w:rFonts w:asciiTheme="majorBidi" w:hAnsiTheme="majorBidi" w:cstheme="majorBidi"/>
          <w:sz w:val="24"/>
          <w:szCs w:val="24"/>
        </w:rPr>
        <w:t xml:space="preserve">adsorption on the </w:t>
      </w:r>
      <w:r w:rsidR="00B1435A" w:rsidRPr="0080432C">
        <w:rPr>
          <w:rFonts w:asciiTheme="majorBidi" w:hAnsiTheme="majorBidi" w:cstheme="majorBidi"/>
          <w:position w:val="-6"/>
          <w:sz w:val="24"/>
          <w:szCs w:val="24"/>
        </w:rPr>
        <w:object w:dxaOrig="360" w:dyaOrig="279">
          <v:shape id="_x0000_i1314" type="#_x0000_t75" style="width:15.6pt;height:13.6pt" o:ole="">
            <v:imagedata r:id="rId495" o:title=""/>
          </v:shape>
          <o:OLEObject Type="Embed" ProgID="Equation.3" ShapeID="_x0000_i1314" DrawAspect="Content" ObjectID="_1645280822" r:id="rId511"/>
        </w:object>
      </w:r>
      <w:r w:rsidR="00B1435A">
        <w:rPr>
          <w:rFonts w:asciiTheme="majorBidi" w:hAnsiTheme="majorBidi" w:cstheme="majorBidi"/>
          <w:sz w:val="24"/>
          <w:szCs w:val="24"/>
        </w:rPr>
        <w:t xml:space="preserve"> sites (in the first regio</w:t>
      </w:r>
      <w:r w:rsidR="00CF6103">
        <w:rPr>
          <w:rFonts w:asciiTheme="majorBidi" w:hAnsiTheme="majorBidi" w:cstheme="majorBidi"/>
          <w:sz w:val="24"/>
          <w:szCs w:val="24"/>
        </w:rPr>
        <w:t>n) increased with an increase of</w:t>
      </w:r>
      <w:r w:rsidR="00B1435A">
        <w:rPr>
          <w:rFonts w:asciiTheme="majorBidi" w:hAnsiTheme="majorBidi" w:cstheme="majorBidi"/>
          <w:sz w:val="24"/>
          <w:szCs w:val="24"/>
        </w:rPr>
        <w:t xml:space="preserve"> the shaking rate. Also, an increase in pH from 2 to 3 increased the ISO rate </w:t>
      </w:r>
      <w:r w:rsidR="00410B4C">
        <w:rPr>
          <w:rFonts w:asciiTheme="majorBidi" w:hAnsiTheme="majorBidi" w:cstheme="majorBidi"/>
          <w:sz w:val="24"/>
          <w:szCs w:val="24"/>
        </w:rPr>
        <w:t xml:space="preserve">constants for </w:t>
      </w:r>
      <w:r w:rsidR="00CF6103">
        <w:rPr>
          <w:rFonts w:asciiTheme="majorBidi" w:hAnsiTheme="majorBidi" w:cstheme="majorBidi"/>
          <w:sz w:val="24"/>
          <w:szCs w:val="24"/>
        </w:rPr>
        <w:t xml:space="preserve">the </w:t>
      </w:r>
      <w:r w:rsidR="00410B4C">
        <w:rPr>
          <w:rFonts w:asciiTheme="majorBidi" w:hAnsiTheme="majorBidi" w:cstheme="majorBidi"/>
          <w:sz w:val="24"/>
          <w:szCs w:val="24"/>
        </w:rPr>
        <w:t>adsorption on</w:t>
      </w:r>
      <w:r w:rsidR="00B1435A">
        <w:rPr>
          <w:rFonts w:asciiTheme="majorBidi" w:hAnsiTheme="majorBidi" w:cstheme="majorBidi"/>
          <w:sz w:val="24"/>
          <w:szCs w:val="24"/>
        </w:rPr>
        <w:t xml:space="preserve"> </w:t>
      </w:r>
      <w:r w:rsidR="00B1435A" w:rsidRPr="0080432C">
        <w:rPr>
          <w:rFonts w:asciiTheme="majorBidi" w:hAnsiTheme="majorBidi" w:cstheme="majorBidi"/>
          <w:position w:val="-6"/>
          <w:sz w:val="24"/>
          <w:szCs w:val="24"/>
        </w:rPr>
        <w:object w:dxaOrig="360" w:dyaOrig="279">
          <v:shape id="_x0000_i1315" type="#_x0000_t75" style="width:15.6pt;height:13.6pt" o:ole="">
            <v:imagedata r:id="rId495" o:title=""/>
          </v:shape>
          <o:OLEObject Type="Embed" ProgID="Equation.3" ShapeID="_x0000_i1315" DrawAspect="Content" ObjectID="_1645280823" r:id="rId512"/>
        </w:object>
      </w:r>
      <w:r w:rsidR="00410B4C">
        <w:rPr>
          <w:rFonts w:asciiTheme="majorBidi" w:hAnsiTheme="majorBidi" w:cstheme="majorBidi"/>
          <w:sz w:val="24"/>
          <w:szCs w:val="24"/>
        </w:rPr>
        <w:t>,</w:t>
      </w:r>
      <w:r w:rsidR="00B1435A">
        <w:rPr>
          <w:rFonts w:asciiTheme="majorBidi" w:hAnsiTheme="majorBidi" w:cstheme="majorBidi"/>
          <w:sz w:val="24"/>
          <w:szCs w:val="24"/>
        </w:rPr>
        <w:t xml:space="preserve"> </w:t>
      </w:r>
      <w:r w:rsidR="00B1435A" w:rsidRPr="00FF21F6">
        <w:rPr>
          <w:rFonts w:asciiTheme="majorBidi" w:hAnsiTheme="majorBidi" w:cstheme="majorBidi"/>
          <w:position w:val="-12"/>
          <w:sz w:val="24"/>
          <w:szCs w:val="24"/>
        </w:rPr>
        <w:object w:dxaOrig="740" w:dyaOrig="380">
          <v:shape id="_x0000_i1316" type="#_x0000_t75" style="width:31.25pt;height:17.65pt" o:ole="">
            <v:imagedata r:id="rId513" o:title=""/>
          </v:shape>
          <o:OLEObject Type="Embed" ProgID="Equation.3" ShapeID="_x0000_i1316" DrawAspect="Content" ObjectID="_1645280824" r:id="rId514"/>
        </w:object>
      </w:r>
      <w:r w:rsidR="00B1435A">
        <w:rPr>
          <w:rFonts w:asciiTheme="majorBidi" w:hAnsiTheme="majorBidi" w:cstheme="majorBidi"/>
          <w:sz w:val="24"/>
          <w:szCs w:val="24"/>
        </w:rPr>
        <w:t xml:space="preserve"> </w:t>
      </w:r>
      <w:r w:rsidR="00410B4C">
        <w:rPr>
          <w:rFonts w:asciiTheme="majorBidi" w:hAnsiTheme="majorBidi" w:cstheme="majorBidi"/>
          <w:sz w:val="24"/>
          <w:szCs w:val="24"/>
        </w:rPr>
        <w:t xml:space="preserve">and </w:t>
      </w:r>
      <w:r w:rsidR="00410B4C" w:rsidRPr="00394658">
        <w:rPr>
          <w:rFonts w:asciiTheme="majorBidi" w:hAnsiTheme="majorBidi" w:cstheme="majorBidi"/>
          <w:position w:val="-10"/>
          <w:sz w:val="24"/>
          <w:szCs w:val="24"/>
        </w:rPr>
        <w:object w:dxaOrig="859" w:dyaOrig="360">
          <v:shape id="_x0000_i1317" type="#_x0000_t75" style="width:37.35pt;height:16.3pt" o:ole="">
            <v:imagedata r:id="rId509" o:title=""/>
          </v:shape>
          <o:OLEObject Type="Embed" ProgID="Equation.3" ShapeID="_x0000_i1317" DrawAspect="Content" ObjectID="_1645280825" r:id="rId515"/>
        </w:object>
      </w:r>
      <w:r w:rsidR="00410B4C">
        <w:rPr>
          <w:rFonts w:asciiTheme="majorBidi" w:hAnsiTheme="majorBidi" w:cstheme="majorBidi"/>
          <w:position w:val="-6"/>
          <w:sz w:val="24"/>
          <w:szCs w:val="24"/>
        </w:rPr>
        <w:t xml:space="preserve"> </w:t>
      </w:r>
      <w:r w:rsidR="00B1435A">
        <w:rPr>
          <w:rFonts w:asciiTheme="majorBidi" w:hAnsiTheme="majorBidi" w:cstheme="majorBidi"/>
          <w:sz w:val="24"/>
          <w:szCs w:val="24"/>
        </w:rPr>
        <w:t>sites.</w:t>
      </w:r>
    </w:p>
    <w:p w:rsidR="0053462D" w:rsidRDefault="00111123" w:rsidP="005861BE">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w:t>
      </w:r>
      <w:r w:rsidR="00965276">
        <w:rPr>
          <w:rFonts w:asciiTheme="majorBidi" w:hAnsiTheme="majorBidi" w:cstheme="majorBidi"/>
          <w:sz w:val="24"/>
          <w:szCs w:val="24"/>
        </w:rPr>
        <w:t>pH</w:t>
      </w:r>
      <w:r>
        <w:rPr>
          <w:rFonts w:asciiTheme="majorBidi" w:hAnsiTheme="majorBidi" w:cstheme="majorBidi"/>
          <w:sz w:val="24"/>
          <w:szCs w:val="24"/>
        </w:rPr>
        <w:t>=2, adsorption acceleration, initial velocity</w:t>
      </w:r>
      <w:r w:rsidR="00B70E4F">
        <w:rPr>
          <w:rFonts w:asciiTheme="majorBidi" w:hAnsiTheme="majorBidi" w:cstheme="majorBidi"/>
          <w:sz w:val="24"/>
          <w:szCs w:val="24"/>
        </w:rPr>
        <w:t xml:space="preserve"> and</w:t>
      </w:r>
      <w:r>
        <w:rPr>
          <w:rFonts w:asciiTheme="majorBidi" w:hAnsiTheme="majorBidi" w:cstheme="majorBidi"/>
          <w:sz w:val="24"/>
          <w:szCs w:val="24"/>
        </w:rPr>
        <w:t xml:space="preserve"> </w:t>
      </w:r>
      <w:r w:rsidRPr="00C748B6">
        <w:rPr>
          <w:rFonts w:asciiTheme="majorBidi" w:hAnsiTheme="majorBidi" w:cstheme="majorBidi"/>
          <w:position w:val="-14"/>
          <w:sz w:val="24"/>
          <w:szCs w:val="24"/>
        </w:rPr>
        <w:object w:dxaOrig="380" w:dyaOrig="380">
          <v:shape id="_x0000_i1318" type="#_x0000_t75" style="width:17.65pt;height:17.65pt" o:ole="">
            <v:imagedata r:id="rId499" o:title=""/>
          </v:shape>
          <o:OLEObject Type="Embed" ProgID="Equation.3" ShapeID="_x0000_i1318" DrawAspect="Content" ObjectID="_1645280826" r:id="rId516"/>
        </w:object>
      </w:r>
      <w:r>
        <w:rPr>
          <w:rFonts w:asciiTheme="majorBidi" w:hAnsiTheme="majorBidi" w:cstheme="majorBidi"/>
          <w:sz w:val="24"/>
          <w:szCs w:val="24"/>
        </w:rPr>
        <w:t xml:space="preserve"> </w:t>
      </w:r>
      <w:r w:rsidR="00B70E4F">
        <w:rPr>
          <w:rFonts w:asciiTheme="majorBidi" w:hAnsiTheme="majorBidi" w:cstheme="majorBidi"/>
          <w:sz w:val="24"/>
          <w:szCs w:val="24"/>
        </w:rPr>
        <w:t xml:space="preserve">for adsorption on </w:t>
      </w:r>
      <w:r w:rsidR="00810CCF" w:rsidRPr="0080432C">
        <w:rPr>
          <w:rFonts w:asciiTheme="majorBidi" w:hAnsiTheme="majorBidi" w:cstheme="majorBidi"/>
          <w:position w:val="-6"/>
          <w:sz w:val="24"/>
          <w:szCs w:val="24"/>
        </w:rPr>
        <w:object w:dxaOrig="360" w:dyaOrig="279">
          <v:shape id="_x0000_i1319" type="#_x0000_t75" style="width:15.6pt;height:13.6pt" o:ole="">
            <v:imagedata r:id="rId495" o:title=""/>
          </v:shape>
          <o:OLEObject Type="Embed" ProgID="Equation.3" ShapeID="_x0000_i1319" DrawAspect="Content" ObjectID="_1645280827" r:id="rId517"/>
        </w:object>
      </w:r>
      <w:r w:rsidR="00810CCF">
        <w:rPr>
          <w:rFonts w:asciiTheme="majorBidi" w:hAnsiTheme="majorBidi" w:cstheme="majorBidi"/>
          <w:sz w:val="24"/>
          <w:szCs w:val="24"/>
        </w:rPr>
        <w:t xml:space="preserve">, </w:t>
      </w:r>
      <w:r w:rsidR="00810CCF" w:rsidRPr="00FF21F6">
        <w:rPr>
          <w:rFonts w:asciiTheme="majorBidi" w:hAnsiTheme="majorBidi" w:cstheme="majorBidi"/>
          <w:position w:val="-12"/>
          <w:sz w:val="24"/>
          <w:szCs w:val="24"/>
        </w:rPr>
        <w:object w:dxaOrig="740" w:dyaOrig="380">
          <v:shape id="_x0000_i1320" type="#_x0000_t75" style="width:31.25pt;height:17.65pt" o:ole="">
            <v:imagedata r:id="rId513" o:title=""/>
          </v:shape>
          <o:OLEObject Type="Embed" ProgID="Equation.3" ShapeID="_x0000_i1320" DrawAspect="Content" ObjectID="_1645280828" r:id="rId518"/>
        </w:object>
      </w:r>
      <w:r w:rsidR="00810CCF">
        <w:rPr>
          <w:rFonts w:asciiTheme="majorBidi" w:hAnsiTheme="majorBidi" w:cstheme="majorBidi"/>
          <w:sz w:val="24"/>
          <w:szCs w:val="24"/>
        </w:rPr>
        <w:t xml:space="preserve"> and </w:t>
      </w:r>
      <w:r w:rsidR="00810CCF" w:rsidRPr="00394658">
        <w:rPr>
          <w:rFonts w:asciiTheme="majorBidi" w:hAnsiTheme="majorBidi" w:cstheme="majorBidi"/>
          <w:position w:val="-10"/>
          <w:sz w:val="24"/>
          <w:szCs w:val="24"/>
        </w:rPr>
        <w:object w:dxaOrig="859" w:dyaOrig="360">
          <v:shape id="_x0000_i1321" type="#_x0000_t75" style="width:37.35pt;height:16.3pt" o:ole="">
            <v:imagedata r:id="rId509" o:title=""/>
          </v:shape>
          <o:OLEObject Type="Embed" ProgID="Equation.3" ShapeID="_x0000_i1321" DrawAspect="Content" ObjectID="_1645280829" r:id="rId519"/>
        </w:object>
      </w:r>
      <w:r w:rsidR="00B70E4F">
        <w:rPr>
          <w:rFonts w:asciiTheme="majorBidi" w:hAnsiTheme="majorBidi" w:cstheme="majorBidi"/>
          <w:sz w:val="24"/>
          <w:szCs w:val="24"/>
        </w:rPr>
        <w:t xml:space="preserve"> sites </w:t>
      </w:r>
      <w:r w:rsidR="00B51437">
        <w:rPr>
          <w:rFonts w:asciiTheme="majorBidi" w:hAnsiTheme="majorBidi" w:cstheme="majorBidi"/>
          <w:sz w:val="24"/>
          <w:szCs w:val="24"/>
        </w:rPr>
        <w:t>in</w:t>
      </w:r>
      <w:r>
        <w:rPr>
          <w:rFonts w:asciiTheme="majorBidi" w:hAnsiTheme="majorBidi" w:cstheme="majorBidi"/>
          <w:sz w:val="24"/>
          <w:szCs w:val="24"/>
        </w:rPr>
        <w:t xml:space="preserve">creased with an increase </w:t>
      </w:r>
      <w:r w:rsidR="00CF6103">
        <w:rPr>
          <w:rFonts w:asciiTheme="majorBidi" w:hAnsiTheme="majorBidi" w:cstheme="majorBidi"/>
          <w:sz w:val="24"/>
          <w:szCs w:val="24"/>
        </w:rPr>
        <w:t>of</w:t>
      </w:r>
      <w:r>
        <w:rPr>
          <w:rFonts w:asciiTheme="majorBidi" w:hAnsiTheme="majorBidi" w:cstheme="majorBidi"/>
          <w:sz w:val="24"/>
          <w:szCs w:val="24"/>
        </w:rPr>
        <w:t xml:space="preserve"> temperature</w:t>
      </w:r>
      <w:r w:rsidR="0042165D">
        <w:rPr>
          <w:rFonts w:asciiTheme="majorBidi" w:hAnsiTheme="majorBidi" w:cstheme="majorBidi"/>
          <w:sz w:val="24"/>
          <w:szCs w:val="24"/>
        </w:rPr>
        <w:t>, shaking rate and ARS initial conce</w:t>
      </w:r>
      <w:r w:rsidR="00E01F32">
        <w:rPr>
          <w:rFonts w:asciiTheme="majorBidi" w:hAnsiTheme="majorBidi" w:cstheme="majorBidi"/>
          <w:sz w:val="24"/>
          <w:szCs w:val="24"/>
        </w:rPr>
        <w:t>n</w:t>
      </w:r>
      <w:r w:rsidR="0042165D">
        <w:rPr>
          <w:rFonts w:asciiTheme="majorBidi" w:hAnsiTheme="majorBidi" w:cstheme="majorBidi"/>
          <w:sz w:val="24"/>
          <w:szCs w:val="24"/>
        </w:rPr>
        <w:t>tration</w:t>
      </w:r>
      <w:r w:rsidR="00965276">
        <w:rPr>
          <w:rFonts w:asciiTheme="majorBidi" w:hAnsiTheme="majorBidi" w:cstheme="majorBidi"/>
          <w:sz w:val="24"/>
          <w:szCs w:val="24"/>
        </w:rPr>
        <w:t>.</w:t>
      </w:r>
      <w:r w:rsidR="00E01F32">
        <w:rPr>
          <w:rFonts w:asciiTheme="majorBidi" w:hAnsiTheme="majorBidi" w:cstheme="majorBidi"/>
          <w:sz w:val="24"/>
          <w:szCs w:val="24"/>
        </w:rPr>
        <w:t xml:space="preserve"> The</w:t>
      </w:r>
      <w:r w:rsidR="00965276">
        <w:rPr>
          <w:rFonts w:asciiTheme="majorBidi" w:hAnsiTheme="majorBidi" w:cstheme="majorBidi"/>
          <w:sz w:val="24"/>
          <w:szCs w:val="24"/>
        </w:rPr>
        <w:t xml:space="preserve"> </w:t>
      </w:r>
      <w:r w:rsidR="00690FF8" w:rsidRPr="00690FF8">
        <w:rPr>
          <w:rFonts w:asciiTheme="majorBidi" w:hAnsiTheme="majorBidi" w:cstheme="majorBidi"/>
          <w:position w:val="-10"/>
          <w:sz w:val="24"/>
          <w:szCs w:val="24"/>
        </w:rPr>
        <w:object w:dxaOrig="320" w:dyaOrig="340">
          <v:shape id="_x0000_i1322" type="#_x0000_t75" style="width:14.25pt;height:15.6pt" o:ole="">
            <v:imagedata r:id="rId520" o:title=""/>
          </v:shape>
          <o:OLEObject Type="Embed" ProgID="Equation.3" ShapeID="_x0000_i1322" DrawAspect="Content" ObjectID="_1645280830" r:id="rId521"/>
        </w:object>
      </w:r>
      <w:r w:rsidR="00B70E4F">
        <w:rPr>
          <w:rFonts w:asciiTheme="majorBidi" w:hAnsiTheme="majorBidi" w:cstheme="majorBidi"/>
          <w:sz w:val="24"/>
          <w:szCs w:val="24"/>
        </w:rPr>
        <w:t xml:space="preserve"> </w:t>
      </w:r>
      <w:r w:rsidR="00154237">
        <w:rPr>
          <w:rFonts w:asciiTheme="majorBidi" w:hAnsiTheme="majorBidi" w:cstheme="majorBidi"/>
          <w:sz w:val="24"/>
          <w:szCs w:val="24"/>
        </w:rPr>
        <w:t xml:space="preserve">values </w:t>
      </w:r>
      <w:r w:rsidR="00717C4B">
        <w:rPr>
          <w:rFonts w:asciiTheme="majorBidi" w:hAnsiTheme="majorBidi" w:cstheme="majorBidi"/>
          <w:sz w:val="24"/>
          <w:szCs w:val="24"/>
        </w:rPr>
        <w:t>at 0.7 mM and 100 rpm</w:t>
      </w:r>
      <w:r w:rsidR="00CF6103">
        <w:rPr>
          <w:rFonts w:asciiTheme="majorBidi" w:hAnsiTheme="majorBidi" w:cstheme="majorBidi"/>
          <w:sz w:val="24"/>
          <w:szCs w:val="24"/>
        </w:rPr>
        <w:t>,</w:t>
      </w:r>
      <w:r w:rsidR="00717C4B">
        <w:rPr>
          <w:rFonts w:asciiTheme="majorBidi" w:hAnsiTheme="majorBidi" w:cstheme="majorBidi"/>
          <w:sz w:val="24"/>
          <w:szCs w:val="24"/>
        </w:rPr>
        <w:t xml:space="preserve"> </w:t>
      </w:r>
      <w:r w:rsidR="00810CCF">
        <w:rPr>
          <w:rFonts w:asciiTheme="majorBidi" w:hAnsiTheme="majorBidi" w:cstheme="majorBidi"/>
          <w:sz w:val="24"/>
          <w:szCs w:val="24"/>
        </w:rPr>
        <w:t xml:space="preserve">that </w:t>
      </w:r>
      <w:r w:rsidR="00CF6103">
        <w:rPr>
          <w:rFonts w:asciiTheme="majorBidi" w:hAnsiTheme="majorBidi" w:cstheme="majorBidi"/>
          <w:sz w:val="24"/>
          <w:szCs w:val="24"/>
        </w:rPr>
        <w:t>implied the</w:t>
      </w:r>
      <w:r w:rsidR="00690FF8">
        <w:rPr>
          <w:rFonts w:asciiTheme="majorBidi" w:hAnsiTheme="majorBidi" w:cstheme="majorBidi"/>
          <w:sz w:val="24"/>
          <w:szCs w:val="24"/>
        </w:rPr>
        <w:t xml:space="preserve"> interaction of </w:t>
      </w:r>
      <w:r w:rsidR="00690FF8" w:rsidRPr="0080432C">
        <w:rPr>
          <w:rFonts w:asciiTheme="majorBidi" w:hAnsiTheme="majorBidi" w:cstheme="majorBidi"/>
          <w:position w:val="-6"/>
          <w:sz w:val="24"/>
          <w:szCs w:val="24"/>
        </w:rPr>
        <w:object w:dxaOrig="360" w:dyaOrig="279">
          <v:shape id="_x0000_i1323" type="#_x0000_t75" style="width:15.6pt;height:13.6pt" o:ole="">
            <v:imagedata r:id="rId495" o:title=""/>
          </v:shape>
          <o:OLEObject Type="Embed" ProgID="Equation.3" ShapeID="_x0000_i1323" DrawAspect="Content" ObjectID="_1645280831" r:id="rId522"/>
        </w:object>
      </w:r>
      <w:r w:rsidR="00690FF8">
        <w:rPr>
          <w:rFonts w:asciiTheme="majorBidi" w:hAnsiTheme="majorBidi" w:cstheme="majorBidi"/>
          <w:sz w:val="24"/>
          <w:szCs w:val="24"/>
        </w:rPr>
        <w:t xml:space="preserve"> sites with </w:t>
      </w:r>
      <w:r w:rsidR="00690FF8" w:rsidRPr="00690FF8">
        <w:rPr>
          <w:rFonts w:asciiTheme="majorBidi" w:hAnsiTheme="majorBidi" w:cstheme="majorBidi"/>
          <w:position w:val="-6"/>
          <w:sz w:val="24"/>
          <w:szCs w:val="24"/>
        </w:rPr>
        <w:object w:dxaOrig="620" w:dyaOrig="320">
          <v:shape id="_x0000_i1324" type="#_x0000_t75" style="width:27.15pt;height:14.25pt" o:ole="">
            <v:imagedata r:id="rId523" o:title=""/>
          </v:shape>
          <o:OLEObject Type="Embed" ProgID="Equation.3" ShapeID="_x0000_i1324" DrawAspect="Content" ObjectID="_1645280832" r:id="rId524"/>
        </w:object>
      </w:r>
      <w:r w:rsidR="00690FF8">
        <w:rPr>
          <w:rFonts w:asciiTheme="majorBidi" w:hAnsiTheme="majorBidi" w:cstheme="majorBidi"/>
          <w:sz w:val="24"/>
          <w:szCs w:val="24"/>
        </w:rPr>
        <w:t xml:space="preserve"> molecules </w:t>
      </w:r>
      <w:r w:rsidR="00154237">
        <w:rPr>
          <w:rFonts w:asciiTheme="majorBidi" w:hAnsiTheme="majorBidi" w:cstheme="majorBidi"/>
          <w:sz w:val="24"/>
          <w:szCs w:val="24"/>
        </w:rPr>
        <w:t xml:space="preserve">increased with </w:t>
      </w:r>
      <w:r w:rsidR="00864FF2">
        <w:rPr>
          <w:rFonts w:asciiTheme="majorBidi" w:hAnsiTheme="majorBidi" w:cstheme="majorBidi"/>
          <w:sz w:val="24"/>
          <w:szCs w:val="24"/>
        </w:rPr>
        <w:t xml:space="preserve">an </w:t>
      </w:r>
      <w:r w:rsidR="00154237">
        <w:rPr>
          <w:rFonts w:asciiTheme="majorBidi" w:hAnsiTheme="majorBidi" w:cstheme="majorBidi"/>
          <w:sz w:val="24"/>
          <w:szCs w:val="24"/>
        </w:rPr>
        <w:t xml:space="preserve">increase </w:t>
      </w:r>
      <w:r w:rsidR="00CF6103">
        <w:rPr>
          <w:rFonts w:asciiTheme="majorBidi" w:hAnsiTheme="majorBidi" w:cstheme="majorBidi"/>
          <w:sz w:val="24"/>
          <w:szCs w:val="24"/>
        </w:rPr>
        <w:t>of</w:t>
      </w:r>
      <w:r w:rsidR="00154237">
        <w:rPr>
          <w:rFonts w:asciiTheme="majorBidi" w:hAnsiTheme="majorBidi" w:cstheme="majorBidi"/>
          <w:sz w:val="24"/>
          <w:szCs w:val="24"/>
        </w:rPr>
        <w:t xml:space="preserve"> temperature and </w:t>
      </w:r>
      <w:r w:rsidR="00ED0F5F">
        <w:rPr>
          <w:rFonts w:asciiTheme="majorBidi" w:hAnsiTheme="majorBidi" w:cstheme="majorBidi"/>
          <w:sz w:val="24"/>
          <w:szCs w:val="24"/>
        </w:rPr>
        <w:t>its activation energy was</w:t>
      </w:r>
      <w:r w:rsidR="00B70E4F">
        <w:rPr>
          <w:rFonts w:asciiTheme="majorBidi" w:hAnsiTheme="majorBidi" w:cstheme="majorBidi"/>
          <w:sz w:val="24"/>
          <w:szCs w:val="24"/>
        </w:rPr>
        <w:t xml:space="preserve"> </w:t>
      </w:r>
      <w:r w:rsidR="00690FF8">
        <w:rPr>
          <w:rFonts w:asciiTheme="majorBidi" w:hAnsiTheme="majorBidi" w:cstheme="majorBidi"/>
          <w:sz w:val="24"/>
          <w:szCs w:val="24"/>
        </w:rPr>
        <w:t>114.5</w:t>
      </w:r>
      <w:r w:rsidR="00B70E4F">
        <w:rPr>
          <w:rFonts w:asciiTheme="majorBidi" w:hAnsiTheme="majorBidi" w:cstheme="majorBidi"/>
          <w:sz w:val="24"/>
          <w:szCs w:val="24"/>
        </w:rPr>
        <w:t xml:space="preserve"> </w:t>
      </w:r>
      <w:r w:rsidR="00ED0F5F">
        <w:rPr>
          <w:rFonts w:asciiTheme="majorBidi" w:hAnsiTheme="majorBidi" w:cstheme="majorBidi"/>
          <w:sz w:val="24"/>
          <w:szCs w:val="24"/>
        </w:rPr>
        <w:t>kJ mol</w:t>
      </w:r>
      <w:r w:rsidR="00EB470B">
        <w:rPr>
          <w:rFonts w:asciiTheme="majorBidi" w:hAnsiTheme="majorBidi" w:cstheme="majorBidi"/>
          <w:sz w:val="24"/>
          <w:szCs w:val="24"/>
          <w:vertAlign w:val="superscript"/>
        </w:rPr>
        <w:t>–</w:t>
      </w:r>
      <w:r w:rsidR="00ED0F5F" w:rsidRPr="00ED0F5F">
        <w:rPr>
          <w:rFonts w:asciiTheme="majorBidi" w:hAnsiTheme="majorBidi" w:cstheme="majorBidi"/>
          <w:sz w:val="24"/>
          <w:szCs w:val="24"/>
          <w:vertAlign w:val="superscript"/>
        </w:rPr>
        <w:t>1</w:t>
      </w:r>
      <w:r w:rsidR="00CF6103">
        <w:rPr>
          <w:rFonts w:asciiTheme="majorBidi" w:hAnsiTheme="majorBidi" w:cstheme="majorBidi"/>
          <w:sz w:val="24"/>
          <w:szCs w:val="24"/>
        </w:rPr>
        <w:t>. T</w:t>
      </w:r>
      <w:r w:rsidR="00ED0F5F">
        <w:rPr>
          <w:rFonts w:asciiTheme="majorBidi" w:hAnsiTheme="majorBidi" w:cstheme="majorBidi"/>
          <w:sz w:val="24"/>
          <w:szCs w:val="24"/>
        </w:rPr>
        <w:t xml:space="preserve">herefore </w:t>
      </w:r>
      <w:r w:rsidR="00F10FBC">
        <w:rPr>
          <w:rFonts w:asciiTheme="majorBidi" w:hAnsiTheme="majorBidi" w:cstheme="majorBidi"/>
          <w:sz w:val="24"/>
          <w:szCs w:val="24"/>
        </w:rPr>
        <w:t xml:space="preserve">the </w:t>
      </w:r>
      <w:r w:rsidR="00ED0F5F">
        <w:rPr>
          <w:rFonts w:asciiTheme="majorBidi" w:hAnsiTheme="majorBidi" w:cstheme="majorBidi"/>
          <w:sz w:val="24"/>
          <w:szCs w:val="24"/>
        </w:rPr>
        <w:t xml:space="preserve">adsorption </w:t>
      </w:r>
      <w:r w:rsidR="00F87F48">
        <w:rPr>
          <w:rFonts w:asciiTheme="majorBidi" w:hAnsiTheme="majorBidi" w:cstheme="majorBidi"/>
          <w:sz w:val="24"/>
          <w:szCs w:val="24"/>
        </w:rPr>
        <w:t xml:space="preserve">process </w:t>
      </w:r>
      <w:r w:rsidR="00ED0F5F">
        <w:rPr>
          <w:rFonts w:asciiTheme="majorBidi" w:hAnsiTheme="majorBidi" w:cstheme="majorBidi"/>
          <w:sz w:val="24"/>
          <w:szCs w:val="24"/>
        </w:rPr>
        <w:t>on</w:t>
      </w:r>
      <w:r w:rsidR="001C5972">
        <w:rPr>
          <w:rFonts w:asciiTheme="majorBidi" w:hAnsiTheme="majorBidi" w:cstheme="majorBidi"/>
          <w:sz w:val="24"/>
          <w:szCs w:val="24"/>
        </w:rPr>
        <w:t xml:space="preserve"> </w:t>
      </w:r>
      <w:r w:rsidR="00ED0F5F" w:rsidRPr="0080432C">
        <w:rPr>
          <w:rFonts w:asciiTheme="majorBidi" w:hAnsiTheme="majorBidi" w:cstheme="majorBidi"/>
          <w:position w:val="-6"/>
          <w:sz w:val="24"/>
          <w:szCs w:val="24"/>
        </w:rPr>
        <w:object w:dxaOrig="360" w:dyaOrig="279">
          <v:shape id="_x0000_i1325" type="#_x0000_t75" style="width:15.6pt;height:13.6pt" o:ole="">
            <v:imagedata r:id="rId495" o:title=""/>
          </v:shape>
          <o:OLEObject Type="Embed" ProgID="Equation.3" ShapeID="_x0000_i1325" DrawAspect="Content" ObjectID="_1645280833" r:id="rId525"/>
        </w:object>
      </w:r>
      <w:r w:rsidR="007D52A2">
        <w:rPr>
          <w:rFonts w:asciiTheme="majorBidi" w:hAnsiTheme="majorBidi" w:cstheme="majorBidi"/>
          <w:sz w:val="24"/>
          <w:szCs w:val="24"/>
        </w:rPr>
        <w:t xml:space="preserve"> sites</w:t>
      </w:r>
      <w:r w:rsidR="00F87F48">
        <w:rPr>
          <w:rFonts w:asciiTheme="majorBidi" w:hAnsiTheme="majorBidi" w:cstheme="majorBidi"/>
          <w:sz w:val="24"/>
          <w:szCs w:val="24"/>
        </w:rPr>
        <w:t xml:space="preserve"> was</w:t>
      </w:r>
      <w:r w:rsidR="00DE5B76">
        <w:rPr>
          <w:rFonts w:asciiTheme="majorBidi" w:hAnsiTheme="majorBidi" w:cstheme="majorBidi"/>
          <w:sz w:val="24"/>
          <w:szCs w:val="24"/>
        </w:rPr>
        <w:t xml:space="preserve"> reaction-</w:t>
      </w:r>
      <w:r w:rsidR="00ED0F5F">
        <w:rPr>
          <w:rFonts w:asciiTheme="majorBidi" w:hAnsiTheme="majorBidi" w:cstheme="majorBidi"/>
          <w:sz w:val="24"/>
          <w:szCs w:val="24"/>
        </w:rPr>
        <w:t>controlled</w:t>
      </w:r>
      <w:r w:rsidR="00690FF8">
        <w:rPr>
          <w:rFonts w:asciiTheme="majorBidi" w:hAnsiTheme="majorBidi" w:cstheme="majorBidi"/>
          <w:sz w:val="24"/>
          <w:szCs w:val="24"/>
        </w:rPr>
        <w:t>. This part of adsorption process</w:t>
      </w:r>
      <w:r w:rsidR="00F10FBC">
        <w:rPr>
          <w:rFonts w:asciiTheme="majorBidi" w:hAnsiTheme="majorBidi" w:cstheme="majorBidi"/>
          <w:sz w:val="24"/>
          <w:szCs w:val="24"/>
        </w:rPr>
        <w:t xml:space="preserve"> only spanned </w:t>
      </w:r>
      <w:r w:rsidR="00266AF7">
        <w:rPr>
          <w:rFonts w:asciiTheme="majorBidi" w:hAnsiTheme="majorBidi" w:cstheme="majorBidi"/>
          <w:sz w:val="24"/>
          <w:szCs w:val="24"/>
        </w:rPr>
        <w:t xml:space="preserve">about </w:t>
      </w:r>
      <w:r w:rsidR="00E12E59" w:rsidRPr="00E12E59">
        <w:rPr>
          <w:rFonts w:asciiTheme="majorBidi" w:hAnsiTheme="majorBidi" w:cstheme="majorBidi"/>
          <w:sz w:val="24"/>
          <w:szCs w:val="24"/>
        </w:rPr>
        <w:t xml:space="preserve">6–8% </w:t>
      </w:r>
      <w:r w:rsidR="00EA2250">
        <w:rPr>
          <w:rFonts w:asciiTheme="majorBidi" w:hAnsiTheme="majorBidi" w:cstheme="majorBidi"/>
          <w:sz w:val="24"/>
          <w:szCs w:val="24"/>
        </w:rPr>
        <w:t xml:space="preserve">of the </w:t>
      </w:r>
      <w:r w:rsidR="00F10FBC">
        <w:rPr>
          <w:rFonts w:asciiTheme="majorBidi" w:hAnsiTheme="majorBidi" w:cstheme="majorBidi"/>
          <w:sz w:val="24"/>
          <w:szCs w:val="24"/>
        </w:rPr>
        <w:t>whole adsorption duration</w:t>
      </w:r>
      <w:r w:rsidR="00247266" w:rsidRPr="00E12E59">
        <w:rPr>
          <w:rFonts w:asciiTheme="majorBidi" w:hAnsiTheme="majorBidi" w:cstheme="majorBidi"/>
          <w:sz w:val="24"/>
          <w:szCs w:val="24"/>
        </w:rPr>
        <w:t xml:space="preserve"> </w:t>
      </w:r>
      <w:r w:rsidR="00266AF7" w:rsidRPr="00E12E59">
        <w:rPr>
          <w:rFonts w:asciiTheme="majorBidi" w:hAnsiTheme="majorBidi" w:cstheme="majorBidi"/>
          <w:sz w:val="24"/>
          <w:szCs w:val="24"/>
        </w:rPr>
        <w:t xml:space="preserve">and </w:t>
      </w:r>
      <w:r w:rsidR="00F10FBC">
        <w:rPr>
          <w:rFonts w:asciiTheme="majorBidi" w:hAnsiTheme="majorBidi" w:cstheme="majorBidi"/>
          <w:sz w:val="24"/>
          <w:szCs w:val="24"/>
        </w:rPr>
        <w:t xml:space="preserve">accounted for about </w:t>
      </w:r>
      <w:r w:rsidR="00E12E59" w:rsidRPr="00E12E59">
        <w:rPr>
          <w:rFonts w:asciiTheme="majorBidi" w:hAnsiTheme="majorBidi" w:cstheme="majorBidi"/>
          <w:sz w:val="24"/>
          <w:szCs w:val="24"/>
        </w:rPr>
        <w:t xml:space="preserve">34–41% </w:t>
      </w:r>
      <w:r w:rsidR="00266AF7" w:rsidRPr="00E12E59">
        <w:rPr>
          <w:rFonts w:asciiTheme="majorBidi" w:hAnsiTheme="majorBidi" w:cstheme="majorBidi"/>
          <w:sz w:val="24"/>
          <w:szCs w:val="24"/>
        </w:rPr>
        <w:t xml:space="preserve">of </w:t>
      </w:r>
      <w:r w:rsidR="00EA2250">
        <w:rPr>
          <w:rFonts w:asciiTheme="majorBidi" w:hAnsiTheme="majorBidi" w:cstheme="majorBidi"/>
          <w:sz w:val="24"/>
          <w:szCs w:val="24"/>
        </w:rPr>
        <w:t xml:space="preserve">the </w:t>
      </w:r>
      <w:r w:rsidR="00266AF7" w:rsidRPr="00E12E59">
        <w:rPr>
          <w:rFonts w:asciiTheme="majorBidi" w:hAnsiTheme="majorBidi" w:cstheme="majorBidi"/>
          <w:sz w:val="24"/>
          <w:szCs w:val="24"/>
        </w:rPr>
        <w:t>adsorption capacity</w:t>
      </w:r>
      <w:r w:rsidR="00266AF7">
        <w:rPr>
          <w:rFonts w:asciiTheme="majorBidi" w:hAnsiTheme="majorBidi" w:cstheme="majorBidi"/>
          <w:sz w:val="24"/>
          <w:szCs w:val="24"/>
        </w:rPr>
        <w:t xml:space="preserve"> of</w:t>
      </w:r>
      <w:r w:rsidR="00247266">
        <w:rPr>
          <w:rFonts w:asciiTheme="majorBidi" w:hAnsiTheme="majorBidi" w:cstheme="majorBidi"/>
          <w:sz w:val="24"/>
          <w:szCs w:val="24"/>
        </w:rPr>
        <w:t xml:space="preserve"> GO/PAMAM</w:t>
      </w:r>
      <w:r w:rsidR="00690FF8">
        <w:rPr>
          <w:rFonts w:asciiTheme="majorBidi" w:hAnsiTheme="majorBidi" w:cstheme="majorBidi"/>
          <w:sz w:val="24"/>
          <w:szCs w:val="24"/>
        </w:rPr>
        <w:t xml:space="preserve"> and was </w:t>
      </w:r>
      <w:r w:rsidR="006060EB">
        <w:rPr>
          <w:rFonts w:asciiTheme="majorBidi" w:hAnsiTheme="majorBidi" w:cstheme="majorBidi"/>
          <w:sz w:val="24"/>
          <w:szCs w:val="24"/>
        </w:rPr>
        <w:t>very faster tha</w:t>
      </w:r>
      <w:r w:rsidR="005861BE">
        <w:rPr>
          <w:rFonts w:asciiTheme="majorBidi" w:hAnsiTheme="majorBidi" w:cstheme="majorBidi"/>
          <w:sz w:val="24"/>
          <w:szCs w:val="24"/>
        </w:rPr>
        <w:t>n those</w:t>
      </w:r>
      <w:r w:rsidR="006060EB">
        <w:rPr>
          <w:rFonts w:asciiTheme="majorBidi" w:hAnsiTheme="majorBidi" w:cstheme="majorBidi"/>
          <w:sz w:val="24"/>
          <w:szCs w:val="24"/>
        </w:rPr>
        <w:t xml:space="preserve"> on the </w:t>
      </w:r>
      <w:r w:rsidR="006060EB" w:rsidRPr="00AF4462">
        <w:rPr>
          <w:rFonts w:asciiTheme="majorBidi" w:hAnsiTheme="majorBidi" w:cstheme="majorBidi"/>
          <w:position w:val="-12"/>
          <w:sz w:val="24"/>
          <w:szCs w:val="24"/>
        </w:rPr>
        <w:object w:dxaOrig="740" w:dyaOrig="380">
          <v:shape id="_x0000_i1326" type="#_x0000_t75" style="width:31.25pt;height:17.65pt" o:ole="">
            <v:imagedata r:id="rId526" o:title=""/>
          </v:shape>
          <o:OLEObject Type="Embed" ProgID="Equation.3" ShapeID="_x0000_i1326" DrawAspect="Content" ObjectID="_1645280834" r:id="rId527"/>
        </w:object>
      </w:r>
      <w:r w:rsidR="006060EB">
        <w:rPr>
          <w:rFonts w:asciiTheme="majorBidi" w:hAnsiTheme="majorBidi" w:cstheme="majorBidi"/>
          <w:sz w:val="24"/>
          <w:szCs w:val="24"/>
        </w:rPr>
        <w:t xml:space="preserve"> </w:t>
      </w:r>
      <w:r w:rsidR="00690FF8">
        <w:rPr>
          <w:rFonts w:asciiTheme="majorBidi" w:hAnsiTheme="majorBidi" w:cstheme="majorBidi"/>
          <w:sz w:val="24"/>
          <w:szCs w:val="24"/>
        </w:rPr>
        <w:t xml:space="preserve">and </w:t>
      </w:r>
      <w:r w:rsidR="003C0C92" w:rsidRPr="00394658">
        <w:rPr>
          <w:rFonts w:asciiTheme="majorBidi" w:hAnsiTheme="majorBidi" w:cstheme="majorBidi"/>
          <w:position w:val="-10"/>
          <w:sz w:val="24"/>
          <w:szCs w:val="24"/>
        </w:rPr>
        <w:object w:dxaOrig="859" w:dyaOrig="360">
          <v:shape id="_x0000_i1327" type="#_x0000_t75" style="width:37.35pt;height:16.3pt" o:ole="">
            <v:imagedata r:id="rId528" o:title=""/>
          </v:shape>
          <o:OLEObject Type="Embed" ProgID="Equation.3" ShapeID="_x0000_i1327" DrawAspect="Content" ObjectID="_1645280835" r:id="rId529"/>
        </w:object>
      </w:r>
      <w:r w:rsidR="00690FF8">
        <w:rPr>
          <w:rFonts w:asciiTheme="majorBidi" w:hAnsiTheme="majorBidi" w:cstheme="majorBidi"/>
          <w:sz w:val="24"/>
          <w:szCs w:val="24"/>
        </w:rPr>
        <w:t xml:space="preserve"> si</w:t>
      </w:r>
      <w:r w:rsidR="006060EB">
        <w:rPr>
          <w:rFonts w:asciiTheme="majorBidi" w:hAnsiTheme="majorBidi" w:cstheme="majorBidi"/>
          <w:sz w:val="24"/>
          <w:szCs w:val="24"/>
        </w:rPr>
        <w:t xml:space="preserve">tes. </w:t>
      </w:r>
      <w:r w:rsidR="00ED0F5F">
        <w:rPr>
          <w:rFonts w:asciiTheme="majorBidi" w:hAnsiTheme="majorBidi" w:cstheme="majorBidi"/>
          <w:sz w:val="24"/>
          <w:szCs w:val="24"/>
        </w:rPr>
        <w:t>On the other hand</w:t>
      </w:r>
      <w:r w:rsidR="009536EB">
        <w:rPr>
          <w:rFonts w:asciiTheme="majorBidi" w:hAnsiTheme="majorBidi" w:cstheme="majorBidi"/>
          <w:sz w:val="24"/>
          <w:szCs w:val="24"/>
        </w:rPr>
        <w:t xml:space="preserve">, </w:t>
      </w:r>
      <w:r w:rsidR="00717C4B">
        <w:rPr>
          <w:rFonts w:asciiTheme="majorBidi" w:hAnsiTheme="majorBidi" w:cstheme="majorBidi"/>
          <w:sz w:val="24"/>
          <w:szCs w:val="24"/>
        </w:rPr>
        <w:t>under similar conditions</w:t>
      </w:r>
      <w:r w:rsidR="00AB56D9">
        <w:rPr>
          <w:rFonts w:asciiTheme="majorBidi" w:hAnsiTheme="majorBidi" w:cstheme="majorBidi"/>
          <w:sz w:val="24"/>
          <w:szCs w:val="24"/>
        </w:rPr>
        <w:t>,</w:t>
      </w:r>
      <w:r w:rsidR="00717C4B">
        <w:rPr>
          <w:rFonts w:asciiTheme="majorBidi" w:hAnsiTheme="majorBidi" w:cstheme="majorBidi"/>
          <w:sz w:val="24"/>
          <w:szCs w:val="24"/>
        </w:rPr>
        <w:t xml:space="preserve"> </w:t>
      </w:r>
      <w:r w:rsidR="009536EB">
        <w:rPr>
          <w:rFonts w:asciiTheme="majorBidi" w:hAnsiTheme="majorBidi" w:cstheme="majorBidi"/>
          <w:sz w:val="24"/>
          <w:szCs w:val="24"/>
        </w:rPr>
        <w:t xml:space="preserve">other rate constants obtained from the ISO equation </w:t>
      </w:r>
      <w:r w:rsidR="006E73F2">
        <w:rPr>
          <w:rFonts w:asciiTheme="majorBidi" w:hAnsiTheme="majorBidi" w:cstheme="majorBidi"/>
          <w:sz w:val="24"/>
          <w:szCs w:val="24"/>
        </w:rPr>
        <w:t xml:space="preserve">changed disorderly with temperature and thus </w:t>
      </w:r>
      <w:r w:rsidR="005861BE">
        <w:rPr>
          <w:rFonts w:asciiTheme="majorBidi" w:hAnsiTheme="majorBidi" w:cstheme="majorBidi"/>
          <w:sz w:val="24"/>
          <w:szCs w:val="24"/>
        </w:rPr>
        <w:t xml:space="preserve">the </w:t>
      </w:r>
      <w:r w:rsidR="006E73F2">
        <w:rPr>
          <w:rFonts w:asciiTheme="majorBidi" w:hAnsiTheme="majorBidi" w:cstheme="majorBidi"/>
          <w:sz w:val="24"/>
          <w:szCs w:val="24"/>
        </w:rPr>
        <w:t>adsorption on</w:t>
      </w:r>
      <w:r w:rsidR="00394658">
        <w:rPr>
          <w:rFonts w:asciiTheme="majorBidi" w:hAnsiTheme="majorBidi" w:cstheme="majorBidi"/>
          <w:sz w:val="24"/>
          <w:szCs w:val="24"/>
        </w:rPr>
        <w:t xml:space="preserve"> the</w:t>
      </w:r>
      <w:r w:rsidR="00AF4462">
        <w:rPr>
          <w:rFonts w:asciiTheme="majorBidi" w:hAnsiTheme="majorBidi" w:cstheme="majorBidi"/>
          <w:sz w:val="24"/>
          <w:szCs w:val="24"/>
        </w:rPr>
        <w:t xml:space="preserve"> </w:t>
      </w:r>
      <w:r w:rsidR="00394658" w:rsidRPr="00AF4462">
        <w:rPr>
          <w:rFonts w:asciiTheme="majorBidi" w:hAnsiTheme="majorBidi" w:cstheme="majorBidi"/>
          <w:position w:val="-12"/>
          <w:sz w:val="24"/>
          <w:szCs w:val="24"/>
        </w:rPr>
        <w:object w:dxaOrig="740" w:dyaOrig="380">
          <v:shape id="_x0000_i1328" type="#_x0000_t75" style="width:31.25pt;height:17.65pt" o:ole="">
            <v:imagedata r:id="rId526" o:title=""/>
          </v:shape>
          <o:OLEObject Type="Embed" ProgID="Equation.3" ShapeID="_x0000_i1328" DrawAspect="Content" ObjectID="_1645280836" r:id="rId530"/>
        </w:object>
      </w:r>
      <w:r w:rsidR="00394658">
        <w:rPr>
          <w:rFonts w:asciiTheme="majorBidi" w:hAnsiTheme="majorBidi" w:cstheme="majorBidi"/>
          <w:sz w:val="24"/>
          <w:szCs w:val="24"/>
        </w:rPr>
        <w:t xml:space="preserve"> and </w:t>
      </w:r>
      <w:r w:rsidR="00394658" w:rsidRPr="00394658">
        <w:rPr>
          <w:rFonts w:asciiTheme="majorBidi" w:hAnsiTheme="majorBidi" w:cstheme="majorBidi"/>
          <w:position w:val="-10"/>
          <w:sz w:val="24"/>
          <w:szCs w:val="24"/>
        </w:rPr>
        <w:object w:dxaOrig="859" w:dyaOrig="360">
          <v:shape id="_x0000_i1329" type="#_x0000_t75" style="width:37.35pt;height:16.3pt" o:ole="">
            <v:imagedata r:id="rId509" o:title=""/>
          </v:shape>
          <o:OLEObject Type="Embed" ProgID="Equation.3" ShapeID="_x0000_i1329" DrawAspect="Content" ObjectID="_1645280837" r:id="rId531"/>
        </w:object>
      </w:r>
      <w:r w:rsidR="00AF4462">
        <w:rPr>
          <w:rFonts w:asciiTheme="majorBidi" w:hAnsiTheme="majorBidi" w:cstheme="majorBidi"/>
          <w:sz w:val="24"/>
          <w:szCs w:val="24"/>
        </w:rPr>
        <w:t xml:space="preserve"> </w:t>
      </w:r>
      <w:r w:rsidR="00DE5B76">
        <w:rPr>
          <w:rFonts w:asciiTheme="majorBidi" w:hAnsiTheme="majorBidi" w:cstheme="majorBidi"/>
          <w:sz w:val="24"/>
          <w:szCs w:val="24"/>
        </w:rPr>
        <w:t>sites was diffusion-</w:t>
      </w:r>
      <w:r w:rsidR="00E35FCB">
        <w:rPr>
          <w:rFonts w:asciiTheme="majorBidi" w:hAnsiTheme="majorBidi" w:cstheme="majorBidi"/>
          <w:sz w:val="24"/>
          <w:szCs w:val="24"/>
        </w:rPr>
        <w:t>controlled.</w:t>
      </w:r>
    </w:p>
    <w:p w:rsidR="00735821" w:rsidRDefault="001A7A39" w:rsidP="00267D95">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At pH=2 and 0.07 mM ARS in 0.1 M NaCl, adsorption acceleration, initial velocity and </w:t>
      </w:r>
      <w:r w:rsidRPr="001A7A39">
        <w:rPr>
          <w:rFonts w:asciiTheme="majorBidi" w:hAnsiTheme="majorBidi" w:cstheme="majorBidi"/>
          <w:position w:val="-10"/>
          <w:sz w:val="24"/>
          <w:szCs w:val="24"/>
        </w:rPr>
        <w:object w:dxaOrig="320" w:dyaOrig="340">
          <v:shape id="_x0000_i1330" type="#_x0000_t75" style="width:14.25pt;height:14.95pt" o:ole="">
            <v:imagedata r:id="rId532" o:title=""/>
          </v:shape>
          <o:OLEObject Type="Embed" ProgID="Equation.3" ShapeID="_x0000_i1330" DrawAspect="Content" ObjectID="_1645280838" r:id="rId533"/>
        </w:object>
      </w:r>
      <w:r>
        <w:rPr>
          <w:rFonts w:asciiTheme="majorBidi" w:hAnsiTheme="majorBidi" w:cstheme="majorBidi"/>
          <w:sz w:val="24"/>
          <w:szCs w:val="24"/>
        </w:rPr>
        <w:t xml:space="preserve"> increased slightly compared to those values in those in a solution a</w:t>
      </w:r>
      <w:r w:rsidR="00735821">
        <w:rPr>
          <w:rFonts w:asciiTheme="majorBidi" w:hAnsiTheme="majorBidi" w:cstheme="majorBidi"/>
          <w:sz w:val="24"/>
          <w:szCs w:val="24"/>
        </w:rPr>
        <w:t>t pH=2 and 0.07 mM ARS</w:t>
      </w:r>
      <w:r>
        <w:rPr>
          <w:rFonts w:asciiTheme="majorBidi" w:hAnsiTheme="majorBidi" w:cstheme="majorBidi"/>
          <w:sz w:val="24"/>
          <w:szCs w:val="24"/>
        </w:rPr>
        <w:t xml:space="preserve"> which was due to more availability of </w:t>
      </w:r>
      <w:r w:rsidR="00D55AB2" w:rsidRPr="00C26E93">
        <w:rPr>
          <w:rFonts w:asciiTheme="majorBidi" w:hAnsiTheme="majorBidi" w:cstheme="majorBidi"/>
          <w:position w:val="-6"/>
          <w:sz w:val="24"/>
          <w:szCs w:val="24"/>
        </w:rPr>
        <w:object w:dxaOrig="620" w:dyaOrig="320">
          <v:shape id="_x0000_i1331" type="#_x0000_t75" style="width:27.15pt;height:14.25pt" o:ole="">
            <v:imagedata r:id="rId489" o:title=""/>
          </v:shape>
          <o:OLEObject Type="Embed" ProgID="Equation.3" ShapeID="_x0000_i1331" DrawAspect="Content" ObjectID="_1645280839" r:id="rId534"/>
        </w:object>
      </w:r>
      <w:r w:rsidR="00D55AB2">
        <w:rPr>
          <w:rFonts w:asciiTheme="majorBidi" w:hAnsiTheme="majorBidi" w:cstheme="majorBidi"/>
          <w:sz w:val="24"/>
          <w:szCs w:val="24"/>
        </w:rPr>
        <w:t xml:space="preserve"> molecules to i</w:t>
      </w:r>
      <w:r>
        <w:rPr>
          <w:rFonts w:asciiTheme="majorBidi" w:hAnsiTheme="majorBidi" w:cstheme="majorBidi"/>
          <w:sz w:val="24"/>
          <w:szCs w:val="24"/>
        </w:rPr>
        <w:t>nternal structure of PAMAM dendrimer with an increase in the ionic strength of solution</w:t>
      </w:r>
      <w:r w:rsidR="005861BE">
        <w:rPr>
          <w:rFonts w:asciiTheme="majorBidi" w:hAnsiTheme="majorBidi" w:cstheme="majorBidi"/>
          <w:sz w:val="24"/>
          <w:szCs w:val="24"/>
        </w:rPr>
        <w:t xml:space="preserve">. </w:t>
      </w:r>
      <w:r w:rsidR="00267D95">
        <w:rPr>
          <w:rFonts w:asciiTheme="majorBidi" w:hAnsiTheme="majorBidi" w:cstheme="majorBidi"/>
          <w:sz w:val="24"/>
          <w:szCs w:val="24"/>
        </w:rPr>
        <w:t>The slight i</w:t>
      </w:r>
      <w:r w:rsidR="005861BE">
        <w:rPr>
          <w:rFonts w:asciiTheme="majorBidi" w:hAnsiTheme="majorBidi" w:cstheme="majorBidi"/>
          <w:sz w:val="24"/>
          <w:szCs w:val="24"/>
        </w:rPr>
        <w:t xml:space="preserve">ncrease in </w:t>
      </w:r>
      <w:r w:rsidR="005861BE" w:rsidRPr="001A7A39">
        <w:rPr>
          <w:rFonts w:asciiTheme="majorBidi" w:hAnsiTheme="majorBidi" w:cstheme="majorBidi"/>
          <w:position w:val="-10"/>
          <w:sz w:val="24"/>
          <w:szCs w:val="24"/>
        </w:rPr>
        <w:object w:dxaOrig="320" w:dyaOrig="340">
          <v:shape id="_x0000_i1332" type="#_x0000_t75" style="width:14.25pt;height:14.95pt" o:ole="">
            <v:imagedata r:id="rId532" o:title=""/>
          </v:shape>
          <o:OLEObject Type="Embed" ProgID="Equation.3" ShapeID="_x0000_i1332" DrawAspect="Content" ObjectID="_1645280840" r:id="rId535"/>
        </w:object>
      </w:r>
      <w:r w:rsidR="005861BE">
        <w:rPr>
          <w:rFonts w:asciiTheme="majorBidi" w:hAnsiTheme="majorBidi" w:cstheme="majorBidi"/>
          <w:sz w:val="24"/>
          <w:szCs w:val="24"/>
        </w:rPr>
        <w:t xml:space="preserve"> </w:t>
      </w:r>
      <w:r w:rsidR="00267D95">
        <w:rPr>
          <w:rFonts w:asciiTheme="majorBidi" w:hAnsiTheme="majorBidi" w:cstheme="majorBidi"/>
          <w:sz w:val="24"/>
          <w:szCs w:val="24"/>
        </w:rPr>
        <w:t xml:space="preserve">value </w:t>
      </w:r>
      <w:r w:rsidR="005861BE">
        <w:rPr>
          <w:rFonts w:asciiTheme="majorBidi" w:hAnsiTheme="majorBidi" w:cstheme="majorBidi"/>
          <w:sz w:val="24"/>
          <w:szCs w:val="24"/>
        </w:rPr>
        <w:t>with an increase</w:t>
      </w:r>
      <w:r>
        <w:rPr>
          <w:rFonts w:asciiTheme="majorBidi" w:hAnsiTheme="majorBidi" w:cstheme="majorBidi"/>
          <w:sz w:val="24"/>
          <w:szCs w:val="24"/>
        </w:rPr>
        <w:t xml:space="preserve"> </w:t>
      </w:r>
      <w:r w:rsidR="00267D95">
        <w:rPr>
          <w:rFonts w:asciiTheme="majorBidi" w:hAnsiTheme="majorBidi" w:cstheme="majorBidi"/>
          <w:sz w:val="24"/>
          <w:szCs w:val="24"/>
        </w:rPr>
        <w:t xml:space="preserve">in the ionic strength of solution </w:t>
      </w:r>
      <w:r>
        <w:rPr>
          <w:rFonts w:asciiTheme="majorBidi" w:hAnsiTheme="majorBidi" w:cstheme="majorBidi"/>
          <w:sz w:val="24"/>
          <w:szCs w:val="24"/>
        </w:rPr>
        <w:t xml:space="preserve">confirms that </w:t>
      </w:r>
      <w:r w:rsidR="00CA5DC7">
        <w:rPr>
          <w:rFonts w:asciiTheme="majorBidi" w:hAnsiTheme="majorBidi" w:cstheme="majorBidi"/>
          <w:sz w:val="24"/>
          <w:szCs w:val="24"/>
        </w:rPr>
        <w:t xml:space="preserve">the </w:t>
      </w:r>
      <w:r>
        <w:rPr>
          <w:rFonts w:asciiTheme="majorBidi" w:hAnsiTheme="majorBidi" w:cstheme="majorBidi"/>
          <w:sz w:val="24"/>
          <w:szCs w:val="24"/>
        </w:rPr>
        <w:t>adsorption interaction in region I occurs betwee</w:t>
      </w:r>
      <w:r w:rsidR="00DE51BC">
        <w:rPr>
          <w:rFonts w:asciiTheme="majorBidi" w:hAnsiTheme="majorBidi" w:cstheme="majorBidi"/>
          <w:sz w:val="24"/>
          <w:szCs w:val="24"/>
        </w:rPr>
        <w:t>n</w:t>
      </w:r>
      <w:r w:rsidRPr="00C26E93">
        <w:rPr>
          <w:rFonts w:asciiTheme="majorBidi" w:hAnsiTheme="majorBidi" w:cstheme="majorBidi"/>
          <w:position w:val="-6"/>
          <w:sz w:val="24"/>
          <w:szCs w:val="24"/>
        </w:rPr>
        <w:object w:dxaOrig="620" w:dyaOrig="320">
          <v:shape id="_x0000_i1333" type="#_x0000_t75" style="width:27.15pt;height:14.25pt" o:ole="">
            <v:imagedata r:id="rId489" o:title=""/>
          </v:shape>
          <o:OLEObject Type="Embed" ProgID="Equation.3" ShapeID="_x0000_i1333" DrawAspect="Content" ObjectID="_1645280841" r:id="rId536"/>
        </w:object>
      </w:r>
      <w:r>
        <w:rPr>
          <w:rFonts w:asciiTheme="majorBidi" w:hAnsiTheme="majorBidi" w:cstheme="majorBidi"/>
          <w:sz w:val="24"/>
          <w:szCs w:val="24"/>
        </w:rPr>
        <w:t xml:space="preserve"> molecules and</w:t>
      </w:r>
      <w:r w:rsidR="001C22FE">
        <w:rPr>
          <w:rFonts w:asciiTheme="majorBidi" w:hAnsiTheme="majorBidi" w:cstheme="majorBidi"/>
          <w:sz w:val="24"/>
          <w:szCs w:val="24"/>
        </w:rPr>
        <w:t xml:space="preserve"> uncharged</w:t>
      </w:r>
      <w:r>
        <w:rPr>
          <w:rFonts w:asciiTheme="majorBidi" w:hAnsiTheme="majorBidi" w:cstheme="majorBidi"/>
          <w:sz w:val="24"/>
          <w:szCs w:val="24"/>
        </w:rPr>
        <w:t xml:space="preserve"> </w:t>
      </w:r>
      <w:r w:rsidR="00D55AB2" w:rsidRPr="001A7A39">
        <w:rPr>
          <w:rFonts w:asciiTheme="majorBidi" w:hAnsiTheme="majorBidi" w:cstheme="majorBidi"/>
          <w:position w:val="-6"/>
          <w:sz w:val="24"/>
          <w:szCs w:val="24"/>
        </w:rPr>
        <w:object w:dxaOrig="360" w:dyaOrig="279">
          <v:shape id="_x0000_i1334" type="#_x0000_t75" style="width:14.95pt;height:12.25pt" o:ole="">
            <v:imagedata r:id="rId537" o:title=""/>
          </v:shape>
          <o:OLEObject Type="Embed" ProgID="Equation.3" ShapeID="_x0000_i1334" DrawAspect="Content" ObjectID="_1645280842" r:id="rId538"/>
        </w:object>
      </w:r>
      <w:r>
        <w:rPr>
          <w:rFonts w:asciiTheme="majorBidi" w:hAnsiTheme="majorBidi" w:cstheme="majorBidi"/>
          <w:sz w:val="24"/>
          <w:szCs w:val="24"/>
        </w:rPr>
        <w:t xml:space="preserve"> </w:t>
      </w:r>
      <w:r w:rsidR="001C22FE">
        <w:rPr>
          <w:rFonts w:asciiTheme="majorBidi" w:hAnsiTheme="majorBidi" w:cstheme="majorBidi"/>
          <w:sz w:val="24"/>
          <w:szCs w:val="24"/>
        </w:rPr>
        <w:t>group</w:t>
      </w:r>
      <w:r>
        <w:rPr>
          <w:rFonts w:asciiTheme="majorBidi" w:hAnsiTheme="majorBidi" w:cstheme="majorBidi"/>
          <w:sz w:val="24"/>
          <w:szCs w:val="24"/>
        </w:rPr>
        <w:t xml:space="preserve">s </w:t>
      </w:r>
      <w:r w:rsidR="003A1A28">
        <w:rPr>
          <w:rFonts w:asciiTheme="majorBidi" w:hAnsiTheme="majorBidi" w:cstheme="majorBidi"/>
          <w:sz w:val="24"/>
          <w:szCs w:val="24"/>
        </w:rPr>
        <w:t>of adsorbent.</w:t>
      </w:r>
    </w:p>
    <w:p w:rsidR="00BC0F14" w:rsidRDefault="00BC0F14" w:rsidP="001C22FE">
      <w:pPr>
        <w:pStyle w:val="NoSpacing"/>
        <w:spacing w:line="480" w:lineRule="auto"/>
        <w:jc w:val="both"/>
        <w:rPr>
          <w:rFonts w:asciiTheme="majorBidi" w:hAnsiTheme="majorBidi" w:cstheme="majorBidi"/>
          <w:sz w:val="24"/>
          <w:szCs w:val="24"/>
        </w:rPr>
      </w:pPr>
    </w:p>
    <w:p w:rsidR="00533781" w:rsidRPr="002E62A0" w:rsidRDefault="00533781" w:rsidP="00D565D4">
      <w:pPr>
        <w:spacing w:line="360" w:lineRule="auto"/>
        <w:jc w:val="both"/>
        <w:rPr>
          <w:rFonts w:asciiTheme="majorBidi" w:hAnsiTheme="majorBidi" w:cstheme="majorBidi"/>
        </w:rPr>
      </w:pPr>
      <w:r>
        <w:rPr>
          <w:rFonts w:asciiTheme="majorBidi" w:hAnsiTheme="majorBidi" w:cstheme="majorBidi"/>
          <w:b/>
          <w:bCs/>
        </w:rPr>
        <w:t>Table 4</w:t>
      </w:r>
      <w:r w:rsidR="00223353">
        <w:rPr>
          <w:rFonts w:asciiTheme="majorBidi" w:hAnsiTheme="majorBidi" w:cstheme="majorBidi"/>
          <w:b/>
          <w:bCs/>
        </w:rPr>
        <w:t>.</w:t>
      </w:r>
      <w:r>
        <w:rPr>
          <w:rFonts w:asciiTheme="majorBidi" w:hAnsiTheme="majorBidi" w:cstheme="majorBidi"/>
        </w:rPr>
        <w:t xml:space="preserve"> TRACs for adsorption of ARS</w:t>
      </w:r>
      <w:r w:rsidRPr="00304013">
        <w:rPr>
          <w:rFonts w:asciiTheme="majorBidi" w:hAnsiTheme="majorBidi" w:cstheme="majorBidi"/>
        </w:rPr>
        <w:t xml:space="preserve"> on </w:t>
      </w:r>
      <w:r>
        <w:rPr>
          <w:rFonts w:asciiTheme="majorBidi" w:hAnsiTheme="majorBidi" w:cstheme="majorBidi"/>
        </w:rPr>
        <w:t>GO/PAMAM</w:t>
      </w:r>
      <w:r w:rsidRPr="00304013">
        <w:rPr>
          <w:rFonts w:asciiTheme="majorBidi" w:hAnsiTheme="majorBidi" w:cstheme="majorBidi"/>
        </w:rPr>
        <w:t xml:space="preserve"> in water</w:t>
      </w:r>
      <w:r w:rsidRPr="002E62A0">
        <w:rPr>
          <w:rFonts w:asciiTheme="majorBidi" w:hAnsiTheme="majorBidi" w:cstheme="majorBidi"/>
        </w:rPr>
        <w:t>, alkaline and acidic solutions at 100 rpm and 308–328 K.</w:t>
      </w:r>
    </w:p>
    <w:tbl>
      <w:tblPr>
        <w:tblStyle w:val="TableGrid"/>
        <w:tblW w:w="0" w:type="auto"/>
        <w:tblLook w:val="04A0"/>
      </w:tblPr>
      <w:tblGrid>
        <w:gridCol w:w="1384"/>
        <w:gridCol w:w="142"/>
        <w:gridCol w:w="850"/>
        <w:gridCol w:w="142"/>
        <w:gridCol w:w="992"/>
        <w:gridCol w:w="1134"/>
        <w:gridCol w:w="1134"/>
        <w:gridCol w:w="267"/>
        <w:gridCol w:w="1260"/>
        <w:gridCol w:w="930"/>
        <w:gridCol w:w="1275"/>
      </w:tblGrid>
      <w:tr w:rsidR="00533781"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533781" w:rsidRPr="00F22131" w:rsidRDefault="00533781" w:rsidP="003101EC">
            <w:pPr>
              <w:spacing w:line="60" w:lineRule="auto"/>
              <w:jc w:val="center"/>
              <w:rPr>
                <w:rFonts w:asciiTheme="majorBidi" w:hAnsiTheme="majorBidi" w:cstheme="majorBidi"/>
              </w:rPr>
            </w:pPr>
          </w:p>
          <w:p w:rsidR="00533781" w:rsidRPr="00F22131" w:rsidRDefault="00533781" w:rsidP="003101EC">
            <w:pPr>
              <w:spacing w:line="360" w:lineRule="auto"/>
              <w:jc w:val="center"/>
              <w:rPr>
                <w:rFonts w:asciiTheme="majorBidi" w:hAnsiTheme="majorBidi" w:cstheme="majorBidi"/>
              </w:rPr>
            </w:pPr>
            <w:r w:rsidRPr="00F22131">
              <w:rPr>
                <w:rFonts w:asciiTheme="majorBidi" w:hAnsiTheme="majorBidi" w:cstheme="majorBidi"/>
              </w:rPr>
              <w:t>Solvent</w:t>
            </w:r>
          </w:p>
        </w:tc>
        <w:tc>
          <w:tcPr>
            <w:tcW w:w="992" w:type="dxa"/>
            <w:gridSpan w:val="2"/>
            <w:tcBorders>
              <w:left w:val="single" w:sz="4" w:space="0" w:color="FFFFFF" w:themeColor="background1"/>
              <w:bottom w:val="single" w:sz="4" w:space="0" w:color="FFFFFF" w:themeColor="background1"/>
              <w:right w:val="single" w:sz="4" w:space="0" w:color="FFFFFF" w:themeColor="background1"/>
            </w:tcBorders>
          </w:tcPr>
          <w:p w:rsidR="00533781" w:rsidRPr="00F22131" w:rsidRDefault="00533781" w:rsidP="003101EC">
            <w:pPr>
              <w:spacing w:line="60" w:lineRule="auto"/>
              <w:jc w:val="center"/>
              <w:rPr>
                <w:rFonts w:asciiTheme="majorBidi" w:hAnsiTheme="majorBidi" w:cstheme="majorBidi"/>
              </w:rPr>
            </w:pPr>
          </w:p>
          <w:p w:rsidR="00533781" w:rsidRPr="0009239F" w:rsidRDefault="009F6AA9" w:rsidP="003101EC">
            <w:pPr>
              <w:spacing w:line="360" w:lineRule="auto"/>
              <w:jc w:val="center"/>
              <w:rPr>
                <w:rFonts w:asciiTheme="majorBidi" w:hAnsiTheme="majorBidi" w:cstheme="majorBidi"/>
                <w:i/>
                <w:iCs/>
              </w:rPr>
            </w:pPr>
            <w:r>
              <w:rPr>
                <w:rFonts w:asciiTheme="majorBidi" w:hAnsiTheme="majorBidi" w:cstheme="majorBidi"/>
                <w:i/>
                <w:iCs/>
                <w:noProof/>
                <w:lang w:eastAsia="zh-CN"/>
              </w:rPr>
              <w:pict>
                <v:line id="_x0000_s1330" style="position:absolute;left:0;text-align:left;z-index:251677696;visibility:visible" from="8.7pt,21.1pt" to="37.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533781">
              <w:rPr>
                <w:rFonts w:asciiTheme="majorBidi" w:hAnsiTheme="majorBidi" w:cstheme="majorBidi"/>
                <w:i/>
                <w:iCs/>
              </w:rPr>
              <w:t xml:space="preserve"> </w:t>
            </w:r>
            <w:r w:rsidR="00533781" w:rsidRPr="0009239F">
              <w:rPr>
                <w:rFonts w:asciiTheme="majorBidi" w:hAnsiTheme="majorBidi" w:cstheme="majorBidi"/>
                <w:i/>
                <w:iCs/>
              </w:rPr>
              <w:t>T</w:t>
            </w:r>
          </w:p>
        </w:tc>
        <w:tc>
          <w:tcPr>
            <w:tcW w:w="1134" w:type="dxa"/>
            <w:gridSpan w:val="2"/>
            <w:tcBorders>
              <w:left w:val="single" w:sz="4" w:space="0" w:color="FFFFFF" w:themeColor="background1"/>
              <w:bottom w:val="single" w:sz="4" w:space="0" w:color="FFFFFF" w:themeColor="background1"/>
              <w:right w:val="single" w:sz="4" w:space="0" w:color="FFFFFF" w:themeColor="background1"/>
            </w:tcBorders>
          </w:tcPr>
          <w:p w:rsidR="00533781" w:rsidRPr="00F22131" w:rsidRDefault="00533781" w:rsidP="003101EC">
            <w:pPr>
              <w:spacing w:line="60" w:lineRule="auto"/>
              <w:jc w:val="center"/>
              <w:rPr>
                <w:rFonts w:asciiTheme="majorBidi" w:hAnsiTheme="majorBidi" w:cstheme="majorBidi"/>
              </w:rPr>
            </w:pPr>
          </w:p>
          <w:p w:rsidR="00533781" w:rsidRPr="00F22131" w:rsidRDefault="009F6AA9" w:rsidP="003101EC">
            <w:pPr>
              <w:spacing w:line="360" w:lineRule="auto"/>
              <w:jc w:val="center"/>
              <w:rPr>
                <w:rFonts w:asciiTheme="majorBidi" w:hAnsiTheme="majorBidi" w:cstheme="majorBidi"/>
              </w:rPr>
            </w:pPr>
            <w:r>
              <w:rPr>
                <w:rFonts w:asciiTheme="majorBidi" w:hAnsiTheme="majorBidi" w:cstheme="majorBidi"/>
                <w:noProof/>
                <w:lang w:eastAsia="zh-CN"/>
              </w:rPr>
              <w:pict>
                <v:line id="_x0000_s1331" style="position:absolute;left:0;text-align:left;z-index:251678720;visibility:visible" from="8.1pt,21.75pt" to="42.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33781">
              <w:rPr>
                <w:rFonts w:asciiTheme="majorBidi" w:hAnsiTheme="majorBidi" w:cstheme="majorBidi"/>
                <w:position w:val="-10"/>
                <w:lang w:bidi="fa-IR"/>
              </w:rPr>
              <w:t xml:space="preserve">   </w:t>
            </w:r>
            <w:r w:rsidR="00533781" w:rsidRPr="006D4EA7">
              <w:rPr>
                <w:rFonts w:asciiTheme="majorBidi" w:hAnsiTheme="majorBidi" w:cstheme="majorBidi"/>
                <w:position w:val="-10"/>
                <w:lang w:bidi="fa-IR"/>
              </w:rPr>
              <w:object w:dxaOrig="700" w:dyaOrig="320">
                <v:shape id="_x0000_i1335" type="#_x0000_t75" style="width:36pt;height:16.3pt" o:ole="">
                  <v:imagedata r:id="rId539" o:title=""/>
                </v:shape>
                <o:OLEObject Type="Embed" ProgID="Equation.3" ShapeID="_x0000_i1335" DrawAspect="Content" ObjectID="_1645280843" r:id="rId540"/>
              </w:objec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533781" w:rsidRPr="00F22131" w:rsidRDefault="00533781" w:rsidP="003101EC">
            <w:pPr>
              <w:spacing w:line="60" w:lineRule="auto"/>
              <w:jc w:val="center"/>
              <w:rPr>
                <w:rFonts w:asciiTheme="majorBidi" w:hAnsiTheme="majorBidi" w:cstheme="majorBidi"/>
              </w:rPr>
            </w:pPr>
          </w:p>
          <w:p w:rsidR="00533781" w:rsidRPr="00F22131" w:rsidRDefault="009F6AA9" w:rsidP="003101EC">
            <w:pPr>
              <w:spacing w:line="360" w:lineRule="auto"/>
              <w:jc w:val="center"/>
              <w:rPr>
                <w:rFonts w:asciiTheme="majorBidi" w:hAnsiTheme="majorBidi" w:cstheme="majorBidi"/>
              </w:rPr>
            </w:pPr>
            <w:r w:rsidRPr="009F6AA9">
              <w:rPr>
                <w:rFonts w:asciiTheme="majorBidi" w:hAnsiTheme="majorBidi" w:cstheme="majorBidi"/>
                <w:noProof/>
                <w:position w:val="-14"/>
              </w:rPr>
              <w:pict>
                <v:line id="_x0000_s1335" style="position:absolute;left:0;text-align:left;z-index:251682816;visibility:visible" from="46.85pt,21.4pt" to="106.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33781">
              <w:rPr>
                <w:rFonts w:asciiTheme="majorBidi" w:hAnsiTheme="majorBidi" w:cstheme="majorBidi"/>
              </w:rPr>
              <w:t xml:space="preserve"> </w:t>
            </w:r>
            <w:r w:rsidR="00533781" w:rsidRPr="00F22131">
              <w:rPr>
                <w:rFonts w:asciiTheme="majorBidi" w:hAnsiTheme="majorBidi" w:cstheme="majorBidi"/>
              </w:rPr>
              <w:t>rpm</w:t>
            </w:r>
          </w:p>
        </w:tc>
        <w:tc>
          <w:tcPr>
            <w:tcW w:w="1401" w:type="dxa"/>
            <w:gridSpan w:val="2"/>
            <w:tcBorders>
              <w:left w:val="single" w:sz="4" w:space="0" w:color="FFFFFF" w:themeColor="background1"/>
              <w:bottom w:val="single" w:sz="4" w:space="0" w:color="FFFFFF" w:themeColor="background1"/>
              <w:right w:val="single" w:sz="4" w:space="0" w:color="FFFFFF" w:themeColor="background1"/>
            </w:tcBorders>
          </w:tcPr>
          <w:p w:rsidR="00533781" w:rsidRDefault="00533781" w:rsidP="003101EC">
            <w:pPr>
              <w:spacing w:line="60" w:lineRule="auto"/>
              <w:jc w:val="center"/>
              <w:rPr>
                <w:rFonts w:asciiTheme="majorBidi" w:hAnsiTheme="majorBidi" w:cstheme="majorBidi"/>
                <w:position w:val="-14"/>
                <w:lang w:bidi="fa-IR"/>
              </w:rPr>
            </w:pPr>
          </w:p>
          <w:p w:rsidR="00533781" w:rsidRPr="009168F7" w:rsidRDefault="00533781" w:rsidP="003101EC">
            <w:pPr>
              <w:spacing w:line="360" w:lineRule="auto"/>
              <w:rPr>
                <w:rFonts w:asciiTheme="majorBidi" w:hAnsiTheme="majorBidi" w:cstheme="majorBidi"/>
                <w:i/>
                <w:iCs/>
              </w:rPr>
            </w:pPr>
            <w:r w:rsidRPr="0027263C">
              <w:rPr>
                <w:rFonts w:asciiTheme="majorBidi" w:hAnsiTheme="majorBidi" w:cstheme="majorBidi"/>
                <w:position w:val="-14"/>
                <w:lang w:bidi="fa-IR"/>
              </w:rPr>
              <w:object w:dxaOrig="999" w:dyaOrig="360">
                <v:shape id="_x0000_i1336" type="#_x0000_t75" style="width:50.25pt;height:18.35pt" o:ole="">
                  <v:imagedata r:id="rId541" o:title=""/>
                </v:shape>
                <o:OLEObject Type="Embed" ProgID="Equation.3" ShapeID="_x0000_i1336" DrawAspect="Content" ObjectID="_1645280844" r:id="rId542"/>
              </w:object>
            </w:r>
          </w:p>
        </w:tc>
        <w:tc>
          <w:tcPr>
            <w:tcW w:w="1260" w:type="dxa"/>
            <w:tcBorders>
              <w:left w:val="single" w:sz="4" w:space="0" w:color="FFFFFF" w:themeColor="background1"/>
              <w:bottom w:val="single" w:sz="4" w:space="0" w:color="FFFFFF" w:themeColor="background1"/>
              <w:right w:val="single" w:sz="4" w:space="0" w:color="FFFFFF" w:themeColor="background1"/>
            </w:tcBorders>
          </w:tcPr>
          <w:p w:rsidR="00533781" w:rsidRPr="00544A9B"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33" style="position:absolute;left:0;text-align:left;z-index:251680768;visibility:visible;mso-position-horizontal-relative:text;mso-position-vertical-relative:text" from="-4.55pt,24.75pt" to="54.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33781" w:rsidRPr="009B7F21">
              <w:rPr>
                <w:rFonts w:asciiTheme="majorBidi" w:hAnsiTheme="majorBidi" w:cstheme="majorBidi"/>
                <w:position w:val="-12"/>
                <w:lang w:bidi="fa-IR"/>
              </w:rPr>
              <w:object w:dxaOrig="980" w:dyaOrig="340">
                <v:shape id="_x0000_i1337" type="#_x0000_t75" style="width:50.95pt;height:18.35pt" o:ole="">
                  <v:imagedata r:id="rId543" o:title=""/>
                </v:shape>
                <o:OLEObject Type="Embed" ProgID="Equation.3" ShapeID="_x0000_i1337" DrawAspect="Content" ObjectID="_1645280845" r:id="rId544"/>
              </w:object>
            </w:r>
          </w:p>
        </w:tc>
        <w:tc>
          <w:tcPr>
            <w:tcW w:w="930" w:type="dxa"/>
            <w:tcBorders>
              <w:left w:val="single" w:sz="4" w:space="0" w:color="FFFFFF" w:themeColor="background1"/>
              <w:bottom w:val="single" w:sz="4" w:space="0" w:color="FFFFFF" w:themeColor="background1"/>
              <w:right w:val="single" w:sz="4" w:space="0" w:color="FFFFFF" w:themeColor="background1"/>
            </w:tcBorders>
          </w:tcPr>
          <w:p w:rsidR="00533781" w:rsidRPr="00544A9B"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34" style="position:absolute;left:0;text-align:left;z-index:251681792;visibility:visible;mso-position-horizontal-relative:text;mso-position-vertical-relative:text" from="4pt,24.55pt" to="38.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33781">
              <w:rPr>
                <w:rFonts w:asciiTheme="majorBidi" w:hAnsiTheme="majorBidi" w:cstheme="majorBidi"/>
                <w:position w:val="-10"/>
                <w:lang w:bidi="fa-IR"/>
              </w:rPr>
              <w:t xml:space="preserve">   </w:t>
            </w:r>
            <w:r w:rsidR="00533781" w:rsidRPr="000E0191">
              <w:rPr>
                <w:rFonts w:asciiTheme="majorBidi" w:hAnsiTheme="majorBidi" w:cstheme="majorBidi"/>
                <w:position w:val="-10"/>
                <w:lang w:bidi="fa-IR"/>
              </w:rPr>
              <w:object w:dxaOrig="200" w:dyaOrig="320">
                <v:shape id="_x0000_i1338" type="#_x0000_t75" style="width:8.85pt;height:16.3pt" o:ole="">
                  <v:imagedata r:id="rId545" o:title=""/>
                </v:shape>
                <o:OLEObject Type="Embed" ProgID="Equation.3" ShapeID="_x0000_i1338" DrawAspect="Content" ObjectID="_1645280846" r:id="rId546"/>
              </w:object>
            </w:r>
          </w:p>
        </w:tc>
        <w:tc>
          <w:tcPr>
            <w:tcW w:w="1275" w:type="dxa"/>
            <w:tcBorders>
              <w:left w:val="single" w:sz="4" w:space="0" w:color="FFFFFF" w:themeColor="background1"/>
              <w:bottom w:val="single" w:sz="4" w:space="0" w:color="FFFFFF" w:themeColor="background1"/>
              <w:right w:val="single" w:sz="4" w:space="0" w:color="FFFFFF" w:themeColor="background1"/>
            </w:tcBorders>
          </w:tcPr>
          <w:p w:rsidR="00533781" w:rsidRPr="00544A9B" w:rsidRDefault="009F6AA9" w:rsidP="003101EC">
            <w:pPr>
              <w:spacing w:line="360" w:lineRule="auto"/>
              <w:jc w:val="center"/>
              <w:rPr>
                <w:rFonts w:asciiTheme="majorBidi" w:hAnsiTheme="majorBidi" w:cstheme="majorBidi"/>
              </w:rPr>
            </w:pPr>
            <w:r>
              <w:rPr>
                <w:rFonts w:asciiTheme="majorBidi" w:hAnsiTheme="majorBidi" w:cstheme="majorBidi"/>
                <w:noProof/>
              </w:rPr>
              <w:pict>
                <v:line id="_x0000_s1332" style="position:absolute;left:0;text-align:left;z-index:251679744;visibility:visible;mso-position-horizontal-relative:text;mso-position-vertical-relative:text" from="4.15pt,24.65pt" to="4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533781" w:rsidRPr="001446C9">
              <w:rPr>
                <w:rFonts w:asciiTheme="majorBidi" w:hAnsiTheme="majorBidi" w:cstheme="majorBidi"/>
                <w:position w:val="-12"/>
                <w:lang w:bidi="fa-IR"/>
              </w:rPr>
              <w:object w:dxaOrig="260" w:dyaOrig="360">
                <v:shape id="_x0000_i1339" type="#_x0000_t75" style="width:13.6pt;height:18.35pt" o:ole="">
                  <v:imagedata r:id="rId547" o:title=""/>
                </v:shape>
                <o:OLEObject Type="Embed" ProgID="Equation.3" ShapeID="_x0000_i1339" DrawAspect="Content" ObjectID="_1645280847" r:id="rId548"/>
              </w:object>
            </w:r>
          </w:p>
        </w:tc>
      </w:tr>
      <w:tr w:rsidR="00533781"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533781" w:rsidRPr="00F22131" w:rsidRDefault="00533781" w:rsidP="003101EC">
            <w:pPr>
              <w:spacing w:line="360" w:lineRule="auto"/>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533781" w:rsidRPr="00F22131" w:rsidRDefault="00533781" w:rsidP="003101EC">
            <w:pPr>
              <w:spacing w:line="360" w:lineRule="auto"/>
              <w:jc w:val="center"/>
              <w:rPr>
                <w:rFonts w:asciiTheme="majorBidi" w:hAnsiTheme="majorBidi" w:cstheme="majorBidi"/>
              </w:rPr>
            </w:pPr>
            <w:r w:rsidRPr="00F22131">
              <w:rPr>
                <w:rFonts w:asciiTheme="majorBidi" w:hAnsiTheme="majorBidi" w:cstheme="majorBidi"/>
              </w:rPr>
              <w:t>(K)</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33781" w:rsidRPr="00F22131" w:rsidRDefault="00533781" w:rsidP="003101EC">
            <w:pPr>
              <w:spacing w:line="360" w:lineRule="auto"/>
              <w:jc w:val="center"/>
              <w:rPr>
                <w:rFonts w:asciiTheme="majorBidi" w:hAnsiTheme="majorBidi" w:cstheme="majorBidi"/>
              </w:rPr>
            </w:pPr>
            <w:r w:rsidRPr="00F22131">
              <w:rPr>
                <w:rFonts w:asciiTheme="majorBidi" w:hAnsiTheme="majorBidi" w:cstheme="majorBidi"/>
              </w:rPr>
              <w:t>(mM)</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33781" w:rsidRPr="00F22131" w:rsidRDefault="00533781" w:rsidP="003101EC">
            <w:pPr>
              <w:spacing w:line="360" w:lineRule="auto"/>
              <w:rPr>
                <w:rFonts w:asciiTheme="majorBidi" w:hAnsiTheme="majorBidi" w:cstheme="majorBidi"/>
              </w:rPr>
            </w:pPr>
          </w:p>
        </w:tc>
        <w:tc>
          <w:tcPr>
            <w:tcW w:w="1134" w:type="dxa"/>
            <w:tcBorders>
              <w:top w:val="single" w:sz="4" w:space="0" w:color="FFFFFF" w:themeColor="background1"/>
              <w:left w:val="single" w:sz="4" w:space="0" w:color="FFFFFF" w:themeColor="background1"/>
              <w:right w:val="single" w:sz="4" w:space="0" w:color="FFFFFF" w:themeColor="background1"/>
            </w:tcBorders>
          </w:tcPr>
          <w:p w:rsidR="00533781" w:rsidRPr="00544A9B" w:rsidRDefault="00533781" w:rsidP="003101EC">
            <w:pPr>
              <w:spacing w:line="360" w:lineRule="auto"/>
              <w:jc w:val="center"/>
              <w:rPr>
                <w:rFonts w:asciiTheme="majorBidi" w:hAnsiTheme="majorBidi" w:cstheme="majorBidi"/>
              </w:rPr>
            </w:pPr>
            <w:r>
              <w:rPr>
                <w:rFonts w:asciiTheme="majorBidi" w:hAnsiTheme="majorBidi" w:cstheme="majorBidi"/>
              </w:rPr>
              <w:t>(min)</w:t>
            </w:r>
          </w:p>
        </w:tc>
        <w:tc>
          <w:tcPr>
            <w:tcW w:w="1527" w:type="dxa"/>
            <w:gridSpan w:val="2"/>
            <w:tcBorders>
              <w:top w:val="single" w:sz="4" w:space="0" w:color="FFFFFF" w:themeColor="background1"/>
              <w:left w:val="single" w:sz="4" w:space="0" w:color="FFFFFF" w:themeColor="background1"/>
              <w:right w:val="single" w:sz="4" w:space="0" w:color="FFFFFF" w:themeColor="background1"/>
            </w:tcBorders>
          </w:tcPr>
          <w:p w:rsidR="00533781" w:rsidRDefault="00533781" w:rsidP="00621881">
            <w:pPr>
              <w:spacing w:line="360" w:lineRule="auto"/>
              <w:jc w:val="center"/>
              <w:rPr>
                <w:rFonts w:asciiTheme="majorBidi" w:hAnsiTheme="majorBidi" w:cstheme="majorBidi"/>
              </w:rPr>
            </w:pPr>
            <w:r>
              <w:rPr>
                <w:rFonts w:asciiTheme="majorBidi" w:hAnsiTheme="majorBidi" w:cstheme="majorBidi"/>
              </w:rPr>
              <w:t xml:space="preserve">   (mg g</w:t>
            </w:r>
            <w:r w:rsidR="00621881">
              <w:rPr>
                <w:rFonts w:asciiTheme="majorBidi" w:hAnsiTheme="majorBidi" w:cstheme="majorBidi"/>
                <w:vertAlign w:val="superscript"/>
              </w:rPr>
              <w:t>–</w:t>
            </w:r>
            <w:r w:rsidRPr="008B1EF3">
              <w:rPr>
                <w:rFonts w:asciiTheme="majorBidi" w:hAnsiTheme="majorBidi" w:cstheme="majorBidi"/>
                <w:vertAlign w:val="superscript"/>
              </w:rPr>
              <w:t>1</w:t>
            </w:r>
            <w:r>
              <w:rPr>
                <w:rFonts w:asciiTheme="majorBidi" w:hAnsiTheme="majorBidi" w:cstheme="majorBidi"/>
              </w:rPr>
              <w:t>)</w:t>
            </w:r>
          </w:p>
        </w:tc>
        <w:tc>
          <w:tcPr>
            <w:tcW w:w="930" w:type="dxa"/>
            <w:tcBorders>
              <w:top w:val="single" w:sz="4" w:space="0" w:color="FFFFFF" w:themeColor="background1"/>
              <w:left w:val="single" w:sz="4" w:space="0" w:color="FFFFFF" w:themeColor="background1"/>
              <w:right w:val="single" w:sz="4" w:space="0" w:color="FFFFFF" w:themeColor="background1"/>
            </w:tcBorders>
          </w:tcPr>
          <w:p w:rsidR="00533781" w:rsidRPr="00544A9B" w:rsidRDefault="00533781" w:rsidP="003101EC">
            <w:pPr>
              <w:spacing w:line="360" w:lineRule="auto"/>
              <w:jc w:val="center"/>
              <w:rPr>
                <w:rFonts w:asciiTheme="majorBidi" w:hAnsiTheme="majorBidi" w:cstheme="majorBidi"/>
              </w:rPr>
            </w:pPr>
            <w:r>
              <w:rPr>
                <w:rFonts w:asciiTheme="majorBidi" w:hAnsiTheme="majorBidi" w:cstheme="majorBidi"/>
              </w:rPr>
              <w:t xml:space="preserve">  (min)</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533781" w:rsidRPr="00544A9B" w:rsidRDefault="00533781" w:rsidP="003101EC">
            <w:pPr>
              <w:spacing w:line="360" w:lineRule="auto"/>
              <w:jc w:val="center"/>
              <w:rPr>
                <w:rFonts w:asciiTheme="majorBidi" w:hAnsiTheme="majorBidi" w:cstheme="majorBidi"/>
              </w:rPr>
            </w:pPr>
            <w:r>
              <w:rPr>
                <w:rFonts w:asciiTheme="majorBidi" w:hAnsiTheme="majorBidi" w:cstheme="majorBidi"/>
              </w:rPr>
              <w:t>(mg g</w:t>
            </w:r>
            <w:r w:rsidR="00621881">
              <w:rPr>
                <w:rFonts w:asciiTheme="majorBidi" w:hAnsiTheme="majorBidi" w:cstheme="majorBidi"/>
                <w:vertAlign w:val="superscript"/>
              </w:rPr>
              <w:t>–</w:t>
            </w:r>
            <w:r w:rsidRPr="008B1EF3">
              <w:rPr>
                <w:rFonts w:asciiTheme="majorBidi" w:hAnsiTheme="majorBidi" w:cstheme="majorBidi"/>
                <w:vertAlign w:val="superscript"/>
              </w:rPr>
              <w:t>1</w:t>
            </w:r>
            <w:r>
              <w:rPr>
                <w:rFonts w:asciiTheme="majorBidi" w:hAnsiTheme="majorBidi" w:cstheme="majorBidi"/>
              </w:rPr>
              <w:t>)</w:t>
            </w:r>
          </w:p>
        </w:tc>
      </w:tr>
      <w:tr w:rsidR="00533781" w:rsidTr="003101EC">
        <w:tc>
          <w:tcPr>
            <w:tcW w:w="1384" w:type="dxa"/>
            <w:tcBorders>
              <w:left w:val="single" w:sz="4" w:space="0" w:color="FFFFFF" w:themeColor="background1"/>
              <w:bottom w:val="single" w:sz="4" w:space="0" w:color="FFFFFF" w:themeColor="background1"/>
              <w:right w:val="single" w:sz="4" w:space="0" w:color="FFFFFF" w:themeColor="background1"/>
            </w:tcBorders>
          </w:tcPr>
          <w:p w:rsidR="00533781" w:rsidRPr="00897DC3" w:rsidRDefault="00533781" w:rsidP="003101EC">
            <w:pPr>
              <w:spacing w:line="60" w:lineRule="auto"/>
              <w:jc w:val="center"/>
              <w:rPr>
                <w:rFonts w:asciiTheme="majorBidi" w:hAnsiTheme="majorBidi" w:cstheme="majorBidi"/>
              </w:rPr>
            </w:pPr>
          </w:p>
          <w:p w:rsidR="00533781" w:rsidRPr="00897DC3" w:rsidRDefault="00533781" w:rsidP="003101EC">
            <w:pPr>
              <w:spacing w:line="360" w:lineRule="auto"/>
              <w:jc w:val="center"/>
              <w:rPr>
                <w:rFonts w:asciiTheme="majorBidi" w:hAnsiTheme="majorBidi" w:cstheme="majorBidi"/>
              </w:rPr>
            </w:pPr>
            <w:r w:rsidRPr="00897DC3">
              <w:rPr>
                <w:rFonts w:asciiTheme="majorBidi" w:hAnsiTheme="majorBidi" w:cstheme="majorBidi"/>
              </w:rPr>
              <w:t>pH=0</w:t>
            </w:r>
          </w:p>
        </w:tc>
        <w:tc>
          <w:tcPr>
            <w:tcW w:w="1134" w:type="dxa"/>
            <w:gridSpan w:val="3"/>
            <w:tcBorders>
              <w:left w:val="single" w:sz="4" w:space="0" w:color="FFFFFF" w:themeColor="background1"/>
              <w:bottom w:val="single" w:sz="4" w:space="0" w:color="FFFFFF" w:themeColor="background1"/>
              <w:right w:val="single" w:sz="4" w:space="0" w:color="FFFFFF" w:themeColor="background1"/>
            </w:tcBorders>
          </w:tcPr>
          <w:p w:rsidR="00533781" w:rsidRPr="00897DC3" w:rsidRDefault="00533781" w:rsidP="003101EC">
            <w:pPr>
              <w:spacing w:line="60" w:lineRule="auto"/>
              <w:jc w:val="center"/>
              <w:rPr>
                <w:rFonts w:asciiTheme="majorBidi" w:hAnsiTheme="majorBidi" w:cstheme="majorBidi"/>
              </w:rPr>
            </w:pPr>
          </w:p>
          <w:p w:rsidR="00533781" w:rsidRPr="00897DC3" w:rsidRDefault="0053378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533781" w:rsidRPr="00897DC3" w:rsidRDefault="00533781" w:rsidP="003101EC">
            <w:pPr>
              <w:spacing w:line="60" w:lineRule="auto"/>
              <w:jc w:val="center"/>
              <w:rPr>
                <w:rFonts w:asciiTheme="majorBidi" w:hAnsiTheme="majorBidi" w:cstheme="majorBidi"/>
              </w:rPr>
            </w:pPr>
          </w:p>
          <w:p w:rsidR="00533781" w:rsidRPr="00897DC3" w:rsidRDefault="00533781" w:rsidP="003101EC">
            <w:pPr>
              <w:spacing w:line="360" w:lineRule="auto"/>
              <w:jc w:val="center"/>
              <w:rPr>
                <w:rFonts w:asciiTheme="majorBidi" w:hAnsiTheme="majorBidi" w:cstheme="majorBidi"/>
              </w:rPr>
            </w:pPr>
            <w:r w:rsidRPr="00897DC3">
              <w:rPr>
                <w:rFonts w:asciiTheme="majorBidi" w:hAnsiTheme="majorBidi" w:cstheme="majorBidi"/>
              </w:rPr>
              <w:t>0.25</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533781" w:rsidRPr="00897DC3" w:rsidRDefault="00533781" w:rsidP="003101EC">
            <w:pPr>
              <w:spacing w:line="60" w:lineRule="auto"/>
              <w:jc w:val="center"/>
              <w:rPr>
                <w:rFonts w:asciiTheme="majorBidi" w:hAnsiTheme="majorBidi" w:cstheme="majorBidi"/>
              </w:rPr>
            </w:pPr>
          </w:p>
          <w:p w:rsidR="00533781" w:rsidRPr="00897DC3" w:rsidRDefault="00533781" w:rsidP="003101EC">
            <w:pPr>
              <w:tabs>
                <w:tab w:val="center" w:pos="390"/>
              </w:tabs>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533781" w:rsidRPr="00544A9B" w:rsidRDefault="0053378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left w:val="single" w:sz="4" w:space="0" w:color="FFFFFF" w:themeColor="background1"/>
              <w:bottom w:val="single" w:sz="4" w:space="0" w:color="FFFFFF" w:themeColor="background1"/>
              <w:right w:val="single" w:sz="4" w:space="0" w:color="FFFFFF" w:themeColor="background1"/>
            </w:tcBorders>
          </w:tcPr>
          <w:p w:rsidR="00533781" w:rsidRPr="00544A9B" w:rsidRDefault="0053378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left w:val="single" w:sz="4" w:space="0" w:color="FFFFFF" w:themeColor="background1"/>
              <w:bottom w:val="single" w:sz="4" w:space="0" w:color="FFFFFF" w:themeColor="background1"/>
              <w:right w:val="single" w:sz="4" w:space="0" w:color="FFFFFF" w:themeColor="background1"/>
            </w:tcBorders>
          </w:tcPr>
          <w:p w:rsidR="00533781" w:rsidRDefault="00533781" w:rsidP="003101EC">
            <w:pPr>
              <w:spacing w:line="60" w:lineRule="auto"/>
              <w:jc w:val="center"/>
              <w:rPr>
                <w:rFonts w:asciiTheme="majorBidi" w:hAnsiTheme="majorBidi" w:cstheme="majorBidi"/>
              </w:rPr>
            </w:pPr>
            <w:r>
              <w:rPr>
                <w:rFonts w:asciiTheme="majorBidi" w:hAnsiTheme="majorBidi" w:cstheme="majorBidi"/>
              </w:rPr>
              <w:t xml:space="preserve">    </w:t>
            </w:r>
          </w:p>
          <w:p w:rsidR="00533781" w:rsidRPr="00544A9B" w:rsidRDefault="00533781" w:rsidP="003101EC">
            <w:pPr>
              <w:spacing w:line="360" w:lineRule="auto"/>
              <w:jc w:val="center"/>
              <w:rPr>
                <w:rFonts w:asciiTheme="majorBidi" w:hAnsiTheme="majorBidi" w:cstheme="majorBidi"/>
              </w:rPr>
            </w:pPr>
            <w:r>
              <w:rPr>
                <w:rFonts w:asciiTheme="majorBidi" w:hAnsiTheme="majorBidi" w:cstheme="majorBidi"/>
              </w:rPr>
              <w:t>270</w:t>
            </w:r>
          </w:p>
        </w:tc>
        <w:tc>
          <w:tcPr>
            <w:tcW w:w="1275" w:type="dxa"/>
            <w:tcBorders>
              <w:left w:val="single" w:sz="4" w:space="0" w:color="FFFFFF" w:themeColor="background1"/>
              <w:bottom w:val="single" w:sz="4" w:space="0" w:color="FFFFFF" w:themeColor="background1"/>
              <w:right w:val="single" w:sz="4" w:space="0" w:color="FFFFFF" w:themeColor="background1"/>
            </w:tcBorders>
          </w:tcPr>
          <w:p w:rsidR="00533781" w:rsidRDefault="00533781" w:rsidP="003101EC">
            <w:pPr>
              <w:spacing w:line="60" w:lineRule="auto"/>
              <w:jc w:val="center"/>
              <w:rPr>
                <w:rFonts w:asciiTheme="majorBidi" w:hAnsiTheme="majorBidi" w:cstheme="majorBidi"/>
              </w:rPr>
            </w:pPr>
          </w:p>
          <w:p w:rsidR="00533781" w:rsidRPr="00544A9B" w:rsidRDefault="00533781" w:rsidP="003101EC">
            <w:pPr>
              <w:spacing w:line="360" w:lineRule="auto"/>
              <w:jc w:val="center"/>
              <w:rPr>
                <w:rFonts w:asciiTheme="majorBidi" w:hAnsiTheme="majorBidi" w:cstheme="majorBidi"/>
              </w:rPr>
            </w:pPr>
            <w:r>
              <w:rPr>
                <w:rFonts w:asciiTheme="majorBidi" w:hAnsiTheme="majorBidi" w:cstheme="majorBidi"/>
              </w:rPr>
              <w:t>206.3</w:t>
            </w:r>
          </w:p>
        </w:tc>
      </w:tr>
      <w:tr w:rsidR="00EA3F8B"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pH=2</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897DC3" w:rsidRDefault="00EA3F8B"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897DC3" w:rsidRDefault="00EA3F8B" w:rsidP="003101EC">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897DC3" w:rsidRDefault="00EA3F8B"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544A9B" w:rsidRDefault="00EA3F8B"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544A9B" w:rsidRDefault="00EA3F8B"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544A9B" w:rsidRDefault="00EA3F8B" w:rsidP="003101EC">
            <w:pPr>
              <w:spacing w:line="360" w:lineRule="auto"/>
              <w:jc w:val="center"/>
              <w:rPr>
                <w:rFonts w:asciiTheme="majorBidi" w:hAnsiTheme="majorBidi" w:cstheme="majorBidi"/>
              </w:rPr>
            </w:pPr>
            <w:r>
              <w:rPr>
                <w:rFonts w:asciiTheme="majorBidi" w:hAnsiTheme="majorBidi" w:cstheme="majorBidi"/>
              </w:rPr>
              <w:t>180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3F8B" w:rsidRPr="00544A9B" w:rsidRDefault="00EA3F8B" w:rsidP="003101EC">
            <w:pPr>
              <w:spacing w:line="360" w:lineRule="auto"/>
              <w:jc w:val="center"/>
              <w:rPr>
                <w:rFonts w:asciiTheme="majorBidi" w:hAnsiTheme="majorBidi" w:cstheme="majorBidi"/>
              </w:rPr>
            </w:pPr>
            <w:r>
              <w:rPr>
                <w:rFonts w:asciiTheme="majorBidi" w:hAnsiTheme="majorBidi" w:cstheme="majorBidi"/>
              </w:rPr>
              <w:t>202.3</w:t>
            </w:r>
          </w:p>
        </w:tc>
      </w:tr>
      <w:tr w:rsidR="00B41C01" w:rsidTr="00335A96">
        <w:tc>
          <w:tcPr>
            <w:tcW w:w="15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335A96" w:rsidRDefault="00335A96" w:rsidP="00335A96">
            <w:pPr>
              <w:spacing w:line="360" w:lineRule="auto"/>
              <w:rPr>
                <w:rFonts w:asciiTheme="majorBidi" w:hAnsiTheme="majorBidi" w:cstheme="majorBidi"/>
              </w:rPr>
            </w:pPr>
            <w:r w:rsidRPr="00335A96">
              <w:rPr>
                <w:rFonts w:asciiTheme="majorBidi" w:hAnsiTheme="majorBidi" w:cstheme="majorBidi"/>
              </w:rPr>
              <w:t>(0.1 M NaCl)</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335A96" w:rsidP="00335A96">
            <w:pPr>
              <w:spacing w:line="360" w:lineRule="auto"/>
              <w:rPr>
                <w:rFonts w:asciiTheme="majorBidi" w:hAnsiTheme="majorBidi" w:cstheme="majorBidi"/>
              </w:rPr>
            </w:pPr>
            <w:r>
              <w:rPr>
                <w:rFonts w:asciiTheme="majorBidi" w:hAnsiTheme="majorBidi" w:cstheme="majorBidi"/>
              </w:rPr>
              <w:t xml:space="preserve">   </w:t>
            </w:r>
            <w:r w:rsidR="00B41C01"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324476" w:rsidP="00B857E8">
            <w:pPr>
              <w:spacing w:line="360" w:lineRule="auto"/>
              <w:jc w:val="center"/>
              <w:rPr>
                <w:rFonts w:asciiTheme="majorBidi" w:hAnsiTheme="majorBidi" w:cstheme="majorBidi"/>
              </w:rPr>
            </w:pPr>
            <w:r>
              <w:rPr>
                <w:rFonts w:asciiTheme="majorBidi" w:hAnsiTheme="majorBidi" w:cstheme="majorBidi"/>
              </w:rPr>
              <w:t>0.</w:t>
            </w:r>
            <w:r w:rsidR="00B857E8">
              <w:rPr>
                <w:rFonts w:asciiTheme="majorBidi" w:hAnsiTheme="majorBidi" w:cstheme="majorBidi"/>
              </w:rPr>
              <w:t>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766742" w:rsidRDefault="00B41C01" w:rsidP="00E64C1D">
            <w:pPr>
              <w:spacing w:line="360" w:lineRule="auto"/>
              <w:jc w:val="center"/>
              <w:rPr>
                <w:rFonts w:asciiTheme="majorBidi" w:hAnsiTheme="majorBidi" w:cstheme="majorBidi"/>
              </w:rPr>
            </w:pPr>
            <w:r w:rsidRPr="00766742">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766742" w:rsidRDefault="00B41C01" w:rsidP="00E64C1D">
            <w:pPr>
              <w:spacing w:line="360" w:lineRule="auto"/>
              <w:jc w:val="center"/>
              <w:rPr>
                <w:rFonts w:asciiTheme="majorBidi" w:hAnsiTheme="majorBidi" w:cstheme="majorBidi"/>
              </w:rPr>
            </w:pPr>
            <w:r w:rsidRPr="00766742">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766742" w:rsidRDefault="00B41C01" w:rsidP="00E64C1D">
            <w:pPr>
              <w:spacing w:line="360" w:lineRule="auto"/>
              <w:jc w:val="center"/>
              <w:rPr>
                <w:rFonts w:asciiTheme="majorBidi" w:hAnsiTheme="majorBidi" w:cstheme="majorBidi"/>
              </w:rPr>
            </w:pPr>
            <w:r w:rsidRPr="00766742">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766742" w:rsidP="003101EC">
            <w:pPr>
              <w:spacing w:line="360" w:lineRule="auto"/>
              <w:jc w:val="center"/>
              <w:rPr>
                <w:rFonts w:asciiTheme="majorBidi" w:hAnsiTheme="majorBidi" w:cstheme="majorBidi"/>
              </w:rPr>
            </w:pPr>
            <w:r>
              <w:rPr>
                <w:rFonts w:asciiTheme="majorBidi" w:hAnsiTheme="majorBidi" w:cstheme="majorBidi"/>
              </w:rPr>
              <w:t>420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766742" w:rsidP="003101EC">
            <w:pPr>
              <w:spacing w:line="360" w:lineRule="auto"/>
              <w:jc w:val="center"/>
              <w:rPr>
                <w:rFonts w:asciiTheme="majorBidi" w:hAnsiTheme="majorBidi" w:cstheme="majorBidi"/>
              </w:rPr>
            </w:pPr>
            <w:r>
              <w:rPr>
                <w:rFonts w:asciiTheme="majorBidi" w:hAnsiTheme="majorBidi" w:cstheme="majorBidi"/>
              </w:rPr>
              <w:t>174.0</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991.9</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highlight w:val="magenta"/>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420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B41C01" w:rsidP="003101EC">
            <w:pPr>
              <w:spacing w:line="360" w:lineRule="auto"/>
              <w:jc w:val="center"/>
              <w:rPr>
                <w:rFonts w:asciiTheme="majorBidi" w:hAnsiTheme="majorBidi" w:cstheme="majorBidi"/>
              </w:rPr>
            </w:pPr>
            <w:r>
              <w:rPr>
                <w:rFonts w:asciiTheme="majorBidi" w:hAnsiTheme="majorBidi" w:cstheme="majorBidi"/>
              </w:rPr>
              <w:t>965.9</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300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B41C01" w:rsidP="003101EC">
            <w:pPr>
              <w:spacing w:line="360" w:lineRule="auto"/>
              <w:jc w:val="center"/>
              <w:rPr>
                <w:rFonts w:asciiTheme="majorBidi" w:hAnsiTheme="majorBidi" w:cstheme="majorBidi"/>
              </w:rPr>
            </w:pPr>
            <w:r>
              <w:rPr>
                <w:rFonts w:asciiTheme="majorBidi" w:hAnsiTheme="majorBidi" w:cstheme="majorBidi"/>
              </w:rPr>
              <w:t>960.1</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r w:rsidRPr="00897DC3">
              <w:rPr>
                <w:rFonts w:asciiTheme="majorBidi" w:hAnsiTheme="majorBidi" w:cstheme="majorBidi"/>
              </w:rPr>
              <w:t xml:space="preserve">     </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 xml:space="preserve"> 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B41C01" w:rsidP="003101EC">
            <w:pPr>
              <w:spacing w:line="360" w:lineRule="auto"/>
              <w:jc w:val="center"/>
              <w:rPr>
                <w:rFonts w:asciiTheme="majorBidi" w:hAnsiTheme="majorBidi" w:cstheme="majorBidi"/>
              </w:rPr>
            </w:pPr>
            <w:r>
              <w:rPr>
                <w:rFonts w:asciiTheme="majorBidi" w:hAnsiTheme="majorBidi" w:cstheme="majorBidi"/>
              </w:rPr>
              <w:t>815.4</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 xml:space="preserve"> 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B41C01" w:rsidP="003101EC">
            <w:pPr>
              <w:spacing w:line="360" w:lineRule="auto"/>
              <w:jc w:val="center"/>
              <w:rPr>
                <w:rFonts w:asciiTheme="majorBidi" w:hAnsiTheme="majorBidi" w:cstheme="majorBidi"/>
              </w:rPr>
            </w:pPr>
            <w:r>
              <w:rPr>
                <w:rFonts w:asciiTheme="majorBidi" w:hAnsiTheme="majorBidi" w:cstheme="majorBidi"/>
              </w:rPr>
              <w:t>893.4</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r w:rsidRPr="00897DC3">
              <w:rPr>
                <w:rFonts w:asciiTheme="majorBidi" w:hAnsiTheme="majorBidi" w:cstheme="majorBidi"/>
              </w:rPr>
              <w:t xml:space="preserve">    pH=3</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sidRPr="00C63AA7">
              <w:rPr>
                <w:rFonts w:asciiTheme="majorBidi" w:hAnsiTheme="majorBidi" w:cstheme="majorBidi"/>
              </w:rPr>
              <w:t>–</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Default="00B41C01" w:rsidP="003101EC">
            <w:pPr>
              <w:spacing w:line="360" w:lineRule="auto"/>
              <w:jc w:val="center"/>
              <w:rPr>
                <w:rFonts w:asciiTheme="majorBidi" w:hAnsiTheme="majorBidi" w:cstheme="majorBidi"/>
              </w:rPr>
            </w:pPr>
            <w:r>
              <w:rPr>
                <w:rFonts w:asciiTheme="majorBidi" w:hAnsiTheme="majorBidi" w:cstheme="majorBidi"/>
              </w:rPr>
              <w:t>931.5</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r w:rsidRPr="00897DC3">
              <w:rPr>
                <w:rFonts w:asciiTheme="majorBidi" w:hAnsiTheme="majorBidi" w:cstheme="majorBidi"/>
              </w:rPr>
              <w:t xml:space="preserve">    pH=5</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90</w:t>
            </w:r>
            <w:r w:rsidRPr="00C63AA7">
              <w:rPr>
                <w:rFonts w:asciiTheme="majorBidi" w:hAnsiTheme="majorBidi" w:cstheme="majorBidi"/>
              </w:rPr>
              <w:t>–</w:t>
            </w:r>
            <w:r>
              <w:rPr>
                <w:rFonts w:asciiTheme="majorBidi" w:hAnsiTheme="majorBidi" w:cstheme="majorBidi"/>
              </w:rPr>
              <w:t>120</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362.2</w:t>
            </w:r>
            <w:r w:rsidRPr="00C63AA7">
              <w:rPr>
                <w:rFonts w:asciiTheme="majorBidi" w:hAnsiTheme="majorBidi" w:cstheme="majorBidi"/>
              </w:rPr>
              <w:t>–</w:t>
            </w:r>
            <w:r>
              <w:rPr>
                <w:rFonts w:asciiTheme="majorBidi" w:hAnsiTheme="majorBidi" w:cstheme="majorBidi"/>
              </w:rPr>
              <w:t>362.5</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360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577.8</w:t>
            </w:r>
          </w:p>
        </w:tc>
      </w:tr>
      <w:tr w:rsidR="00B41C01" w:rsidTr="003101EC">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r w:rsidRPr="00897DC3">
              <w:rPr>
                <w:rFonts w:asciiTheme="majorBidi" w:hAnsiTheme="majorBidi" w:cstheme="majorBidi"/>
              </w:rPr>
              <w:t xml:space="preserve">    pH=10</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10</w:t>
            </w:r>
            <w:r w:rsidRPr="00C63AA7">
              <w:rPr>
                <w:rFonts w:asciiTheme="majorBidi" w:hAnsiTheme="majorBidi" w:cstheme="majorBidi"/>
              </w:rPr>
              <w:t>–</w:t>
            </w:r>
            <w:r>
              <w:rPr>
                <w:rFonts w:asciiTheme="majorBidi" w:hAnsiTheme="majorBidi" w:cstheme="majorBidi"/>
              </w:rPr>
              <w:t>30</w:t>
            </w:r>
          </w:p>
        </w:tc>
        <w:tc>
          <w:tcPr>
            <w:tcW w:w="1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25.7</w:t>
            </w:r>
            <w:r w:rsidRPr="00C63AA7">
              <w:rPr>
                <w:rFonts w:asciiTheme="majorBidi" w:hAnsiTheme="majorBidi" w:cstheme="majorBidi"/>
              </w:rPr>
              <w:t>–</w:t>
            </w:r>
            <w:r>
              <w:rPr>
                <w:rFonts w:asciiTheme="majorBidi" w:hAnsiTheme="majorBidi" w:cstheme="majorBidi"/>
              </w:rPr>
              <w:t>27.1</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480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 xml:space="preserve"> 90.4</w:t>
            </w:r>
          </w:p>
        </w:tc>
      </w:tr>
      <w:tr w:rsidR="00B41C01" w:rsidTr="003101EC">
        <w:tc>
          <w:tcPr>
            <w:tcW w:w="1384" w:type="dxa"/>
            <w:tcBorders>
              <w:top w:val="single" w:sz="4" w:space="0" w:color="FFFFFF" w:themeColor="background1"/>
              <w:left w:val="single" w:sz="4" w:space="0" w:color="FFFFFF" w:themeColor="background1"/>
              <w:right w:val="single" w:sz="4" w:space="0" w:color="FFFFFF" w:themeColor="background1"/>
            </w:tcBorders>
          </w:tcPr>
          <w:p w:rsidR="00B41C01" w:rsidRPr="00897DC3" w:rsidRDefault="00B41C01" w:rsidP="003101EC">
            <w:pPr>
              <w:spacing w:line="360" w:lineRule="auto"/>
              <w:rPr>
                <w:rFonts w:asciiTheme="majorBidi" w:hAnsiTheme="majorBidi" w:cstheme="majorBidi"/>
              </w:rPr>
            </w:pPr>
            <w:r w:rsidRPr="00897DC3">
              <w:rPr>
                <w:rFonts w:asciiTheme="majorBidi" w:hAnsiTheme="majorBidi" w:cstheme="majorBidi"/>
              </w:rPr>
              <w:t xml:space="preserve">    pH=13</w:t>
            </w:r>
          </w:p>
        </w:tc>
        <w:tc>
          <w:tcPr>
            <w:tcW w:w="1134" w:type="dxa"/>
            <w:gridSpan w:val="3"/>
            <w:tcBorders>
              <w:top w:val="single" w:sz="4" w:space="0" w:color="FFFFFF" w:themeColor="background1"/>
              <w:left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318</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0.07</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B41C01" w:rsidRPr="00897DC3" w:rsidRDefault="00B41C01" w:rsidP="003101EC">
            <w:pPr>
              <w:spacing w:line="360" w:lineRule="auto"/>
              <w:jc w:val="center"/>
              <w:rPr>
                <w:rFonts w:asciiTheme="majorBidi" w:hAnsiTheme="majorBidi" w:cstheme="majorBidi"/>
              </w:rPr>
            </w:pPr>
            <w:r w:rsidRPr="00897DC3">
              <w:rPr>
                <w:rFonts w:asciiTheme="majorBidi" w:hAnsiTheme="majorBidi" w:cstheme="majorBidi"/>
              </w:rPr>
              <w:t>100</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10</w:t>
            </w:r>
            <w:r w:rsidRPr="00C63AA7">
              <w:rPr>
                <w:rFonts w:asciiTheme="majorBidi" w:hAnsiTheme="majorBidi" w:cstheme="majorBidi"/>
              </w:rPr>
              <w:t>–</w:t>
            </w:r>
            <w:r>
              <w:rPr>
                <w:rFonts w:asciiTheme="majorBidi" w:hAnsiTheme="majorBidi" w:cstheme="majorBidi"/>
              </w:rPr>
              <w:t>15</w:t>
            </w:r>
          </w:p>
        </w:tc>
        <w:tc>
          <w:tcPr>
            <w:tcW w:w="1527" w:type="dxa"/>
            <w:gridSpan w:val="2"/>
            <w:tcBorders>
              <w:top w:val="single" w:sz="4" w:space="0" w:color="FFFFFF" w:themeColor="background1"/>
              <w:left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51.6</w:t>
            </w:r>
            <w:r w:rsidRPr="00C63AA7">
              <w:rPr>
                <w:rFonts w:asciiTheme="majorBidi" w:hAnsiTheme="majorBidi" w:cstheme="majorBidi"/>
              </w:rPr>
              <w:t>–</w:t>
            </w:r>
            <w:r>
              <w:rPr>
                <w:rFonts w:asciiTheme="majorBidi" w:hAnsiTheme="majorBidi" w:cstheme="majorBidi"/>
              </w:rPr>
              <w:t>53.7</w:t>
            </w:r>
          </w:p>
        </w:tc>
        <w:tc>
          <w:tcPr>
            <w:tcW w:w="930" w:type="dxa"/>
            <w:tcBorders>
              <w:top w:val="single" w:sz="4" w:space="0" w:color="FFFFFF" w:themeColor="background1"/>
              <w:left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120</w:t>
            </w:r>
          </w:p>
        </w:tc>
        <w:tc>
          <w:tcPr>
            <w:tcW w:w="1275" w:type="dxa"/>
            <w:tcBorders>
              <w:top w:val="single" w:sz="4" w:space="0" w:color="FFFFFF" w:themeColor="background1"/>
              <w:left w:val="single" w:sz="4" w:space="0" w:color="FFFFFF" w:themeColor="background1"/>
              <w:right w:val="single" w:sz="4" w:space="0" w:color="FFFFFF" w:themeColor="background1"/>
            </w:tcBorders>
          </w:tcPr>
          <w:p w:rsidR="00B41C01" w:rsidRPr="00544A9B" w:rsidRDefault="00B41C01" w:rsidP="003101EC">
            <w:pPr>
              <w:spacing w:line="360" w:lineRule="auto"/>
              <w:jc w:val="center"/>
              <w:rPr>
                <w:rFonts w:asciiTheme="majorBidi" w:hAnsiTheme="majorBidi" w:cstheme="majorBidi"/>
              </w:rPr>
            </w:pPr>
            <w:r>
              <w:rPr>
                <w:rFonts w:asciiTheme="majorBidi" w:hAnsiTheme="majorBidi" w:cstheme="majorBidi"/>
              </w:rPr>
              <w:t>109.0</w:t>
            </w:r>
          </w:p>
        </w:tc>
      </w:tr>
    </w:tbl>
    <w:p w:rsidR="00533781" w:rsidRPr="00967BC5" w:rsidRDefault="00533781" w:rsidP="00533781">
      <w:pPr>
        <w:spacing w:line="360" w:lineRule="auto"/>
        <w:ind w:right="4"/>
        <w:jc w:val="both"/>
        <w:rPr>
          <w:rFonts w:asciiTheme="majorBidi" w:hAnsiTheme="majorBidi" w:cstheme="majorBidi"/>
        </w:rPr>
      </w:pPr>
      <w:r w:rsidRPr="0027263C">
        <w:rPr>
          <w:rFonts w:asciiTheme="majorBidi" w:hAnsiTheme="majorBidi" w:cstheme="majorBidi"/>
          <w:position w:val="-14"/>
          <w:lang w:bidi="fa-IR"/>
        </w:rPr>
        <w:object w:dxaOrig="999" w:dyaOrig="360">
          <v:shape id="_x0000_i1340" type="#_x0000_t75" style="width:50.25pt;height:18.35pt" o:ole="">
            <v:imagedata r:id="rId549" o:title=""/>
          </v:shape>
          <o:OLEObject Type="Embed" ProgID="Equation.3" ShapeID="_x0000_i1340" DrawAspect="Content" ObjectID="_1645280848" r:id="rId550"/>
        </w:object>
      </w:r>
      <w:r>
        <w:rPr>
          <w:rFonts w:asciiTheme="majorBidi" w:hAnsiTheme="majorBidi" w:cstheme="majorBidi"/>
        </w:rPr>
        <w:t xml:space="preserve">is the TRAK between the first and second kinetic curves. </w:t>
      </w:r>
      <w:r w:rsidRPr="000E0191">
        <w:rPr>
          <w:rFonts w:asciiTheme="majorBidi" w:hAnsiTheme="majorBidi" w:cstheme="majorBidi"/>
          <w:position w:val="-10"/>
          <w:lang w:bidi="fa-IR"/>
        </w:rPr>
        <w:object w:dxaOrig="200" w:dyaOrig="320">
          <v:shape id="_x0000_i1341" type="#_x0000_t75" style="width:8.85pt;height:16.3pt" o:ole="">
            <v:imagedata r:id="rId545" o:title=""/>
          </v:shape>
          <o:OLEObject Type="Embed" ProgID="Equation.3" ShapeID="_x0000_i1341" DrawAspect="Content" ObjectID="_1645280849" r:id="rId551"/>
        </w:object>
      </w:r>
      <w:r>
        <w:rPr>
          <w:rFonts w:asciiTheme="majorBidi" w:hAnsiTheme="majorBidi" w:cstheme="majorBidi"/>
        </w:rPr>
        <w:t xml:space="preserve"> is the time of starting plateau.</w:t>
      </w:r>
    </w:p>
    <w:p w:rsidR="00533781" w:rsidRDefault="00533781" w:rsidP="00810CCF">
      <w:pPr>
        <w:pStyle w:val="NoSpacing"/>
        <w:spacing w:line="480" w:lineRule="auto"/>
        <w:jc w:val="both"/>
        <w:rPr>
          <w:rFonts w:asciiTheme="majorBidi" w:hAnsiTheme="majorBidi" w:cstheme="majorBidi"/>
          <w:sz w:val="24"/>
          <w:szCs w:val="24"/>
        </w:rPr>
      </w:pPr>
    </w:p>
    <w:p w:rsidR="00B104CE" w:rsidRDefault="006F2069" w:rsidP="00463FFA">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At pH= 5</w:t>
      </w:r>
      <w:r w:rsidR="00C770A7">
        <w:rPr>
          <w:rFonts w:asciiTheme="majorBidi" w:hAnsiTheme="majorBidi" w:cstheme="majorBidi"/>
          <w:sz w:val="24"/>
          <w:szCs w:val="24"/>
        </w:rPr>
        <w:t>, 318 K</w:t>
      </w:r>
      <w:r w:rsidR="005D0078">
        <w:rPr>
          <w:rFonts w:asciiTheme="majorBidi" w:hAnsiTheme="majorBidi" w:cstheme="majorBidi"/>
          <w:sz w:val="24"/>
          <w:szCs w:val="24"/>
        </w:rPr>
        <w:t xml:space="preserve"> and </w:t>
      </w:r>
      <w:r w:rsidR="00C770A7">
        <w:rPr>
          <w:rFonts w:asciiTheme="majorBidi" w:hAnsiTheme="majorBidi" w:cstheme="majorBidi"/>
          <w:sz w:val="24"/>
          <w:szCs w:val="24"/>
        </w:rPr>
        <w:t>1 mM ARS</w:t>
      </w:r>
      <w:r>
        <w:rPr>
          <w:rFonts w:asciiTheme="majorBidi" w:hAnsiTheme="majorBidi" w:cstheme="majorBidi"/>
          <w:sz w:val="24"/>
          <w:szCs w:val="24"/>
        </w:rPr>
        <w:t xml:space="preserve">, </w:t>
      </w:r>
      <w:r w:rsidR="005D0078">
        <w:rPr>
          <w:rFonts w:asciiTheme="majorBidi" w:hAnsiTheme="majorBidi" w:cstheme="majorBidi"/>
          <w:sz w:val="24"/>
          <w:szCs w:val="24"/>
        </w:rPr>
        <w:t>adsorption acceleration, initial velocity</w:t>
      </w:r>
      <w:r w:rsidR="003B5F7C">
        <w:rPr>
          <w:rFonts w:asciiTheme="majorBidi" w:hAnsiTheme="majorBidi" w:cstheme="majorBidi"/>
          <w:sz w:val="24"/>
          <w:szCs w:val="24"/>
        </w:rPr>
        <w:t xml:space="preserve">, </w:t>
      </w:r>
      <w:r w:rsidR="003B5F7C" w:rsidRPr="00C748B6">
        <w:rPr>
          <w:rFonts w:asciiTheme="majorBidi" w:hAnsiTheme="majorBidi" w:cstheme="majorBidi"/>
          <w:position w:val="-14"/>
          <w:sz w:val="24"/>
          <w:szCs w:val="24"/>
        </w:rPr>
        <w:object w:dxaOrig="380" w:dyaOrig="380">
          <v:shape id="_x0000_i1342" type="#_x0000_t75" style="width:17.65pt;height:17.65pt" o:ole="">
            <v:imagedata r:id="rId499" o:title=""/>
          </v:shape>
          <o:OLEObject Type="Embed" ProgID="Equation.3" ShapeID="_x0000_i1342" DrawAspect="Content" ObjectID="_1645280850" r:id="rId552"/>
        </w:object>
      </w:r>
      <w:r w:rsidR="005D0078">
        <w:rPr>
          <w:rFonts w:asciiTheme="majorBidi" w:hAnsiTheme="majorBidi" w:cstheme="majorBidi"/>
          <w:sz w:val="24"/>
          <w:szCs w:val="24"/>
        </w:rPr>
        <w:t xml:space="preserve"> and </w:t>
      </w:r>
      <w:r w:rsidR="00582025" w:rsidRPr="003B5F7C">
        <w:rPr>
          <w:rFonts w:asciiTheme="majorBidi" w:hAnsiTheme="majorBidi" w:cstheme="majorBidi"/>
          <w:position w:val="-10"/>
          <w:sz w:val="24"/>
          <w:szCs w:val="24"/>
        </w:rPr>
        <w:object w:dxaOrig="320" w:dyaOrig="340">
          <v:shape id="_x0000_i1343" type="#_x0000_t75" style="width:14.25pt;height:14.95pt" o:ole="">
            <v:imagedata r:id="rId553" o:title=""/>
          </v:shape>
          <o:OLEObject Type="Embed" ProgID="Equation.3" ShapeID="_x0000_i1343" DrawAspect="Content" ObjectID="_1645280851" r:id="rId554"/>
        </w:object>
      </w:r>
      <w:r w:rsidR="005D0078">
        <w:rPr>
          <w:rFonts w:asciiTheme="majorBidi" w:hAnsiTheme="majorBidi" w:cstheme="majorBidi"/>
          <w:sz w:val="24"/>
          <w:szCs w:val="24"/>
        </w:rPr>
        <w:t xml:space="preserve"> </w:t>
      </w:r>
      <w:r w:rsidR="00160B99">
        <w:rPr>
          <w:rFonts w:asciiTheme="majorBidi" w:hAnsiTheme="majorBidi" w:cstheme="majorBidi"/>
          <w:sz w:val="24"/>
          <w:szCs w:val="24"/>
        </w:rPr>
        <w:t>of the</w:t>
      </w:r>
      <w:r w:rsidR="005D0078">
        <w:rPr>
          <w:rFonts w:asciiTheme="majorBidi" w:hAnsiTheme="majorBidi" w:cstheme="majorBidi"/>
          <w:sz w:val="24"/>
          <w:szCs w:val="24"/>
        </w:rPr>
        <w:t xml:space="preserve"> adsorption on </w:t>
      </w:r>
      <w:r w:rsidR="005D0078" w:rsidRPr="0080432C">
        <w:rPr>
          <w:rFonts w:asciiTheme="majorBidi" w:hAnsiTheme="majorBidi" w:cstheme="majorBidi"/>
          <w:position w:val="-6"/>
          <w:sz w:val="24"/>
          <w:szCs w:val="24"/>
        </w:rPr>
        <w:object w:dxaOrig="360" w:dyaOrig="279">
          <v:shape id="_x0000_i1344" type="#_x0000_t75" style="width:15.6pt;height:13.6pt" o:ole="">
            <v:imagedata r:id="rId495" o:title=""/>
          </v:shape>
          <o:OLEObject Type="Embed" ProgID="Equation.3" ShapeID="_x0000_i1344" DrawAspect="Content" ObjectID="_1645280852" r:id="rId555"/>
        </w:object>
      </w:r>
      <w:r w:rsidR="005D0078">
        <w:rPr>
          <w:rFonts w:asciiTheme="majorBidi" w:hAnsiTheme="majorBidi" w:cstheme="majorBidi"/>
          <w:sz w:val="24"/>
          <w:szCs w:val="24"/>
        </w:rPr>
        <w:t xml:space="preserve"> </w:t>
      </w:r>
      <w:r w:rsidR="005B6845">
        <w:rPr>
          <w:rFonts w:asciiTheme="majorBidi" w:hAnsiTheme="majorBidi" w:cstheme="majorBidi"/>
          <w:sz w:val="24"/>
          <w:szCs w:val="24"/>
        </w:rPr>
        <w:t xml:space="preserve">and </w:t>
      </w:r>
      <w:r w:rsidR="005B6845" w:rsidRPr="00AF4462">
        <w:rPr>
          <w:rFonts w:asciiTheme="majorBidi" w:hAnsiTheme="majorBidi" w:cstheme="majorBidi"/>
          <w:position w:val="-12"/>
          <w:sz w:val="24"/>
          <w:szCs w:val="24"/>
        </w:rPr>
        <w:object w:dxaOrig="740" w:dyaOrig="380">
          <v:shape id="_x0000_i1345" type="#_x0000_t75" style="width:31.25pt;height:17.65pt" o:ole="">
            <v:imagedata r:id="rId526" o:title=""/>
          </v:shape>
          <o:OLEObject Type="Embed" ProgID="Equation.3" ShapeID="_x0000_i1345" DrawAspect="Content" ObjectID="_1645280853" r:id="rId556"/>
        </w:object>
      </w:r>
      <w:r w:rsidR="005B6845">
        <w:rPr>
          <w:rFonts w:asciiTheme="majorBidi" w:hAnsiTheme="majorBidi" w:cstheme="majorBidi"/>
          <w:sz w:val="24"/>
          <w:szCs w:val="24"/>
        </w:rPr>
        <w:t xml:space="preserve"> s</w:t>
      </w:r>
      <w:r w:rsidR="005D0078">
        <w:rPr>
          <w:rFonts w:asciiTheme="majorBidi" w:hAnsiTheme="majorBidi" w:cstheme="majorBidi"/>
          <w:sz w:val="24"/>
          <w:szCs w:val="24"/>
        </w:rPr>
        <w:t>ites (first curve)</w:t>
      </w:r>
      <w:r w:rsidR="003B5F7C">
        <w:rPr>
          <w:rFonts w:asciiTheme="majorBidi" w:hAnsiTheme="majorBidi" w:cstheme="majorBidi"/>
          <w:sz w:val="24"/>
          <w:szCs w:val="24"/>
        </w:rPr>
        <w:t xml:space="preserve"> were</w:t>
      </w:r>
      <w:r w:rsidR="005D0078">
        <w:rPr>
          <w:rFonts w:asciiTheme="majorBidi" w:hAnsiTheme="majorBidi" w:cstheme="majorBidi"/>
          <w:sz w:val="24"/>
          <w:szCs w:val="24"/>
        </w:rPr>
        <w:t xml:space="preserve"> </w:t>
      </w:r>
      <w:r w:rsidR="00C770A7">
        <w:rPr>
          <w:rFonts w:asciiTheme="majorBidi" w:hAnsiTheme="majorBidi" w:cstheme="majorBidi"/>
          <w:sz w:val="24"/>
          <w:szCs w:val="24"/>
        </w:rPr>
        <w:t xml:space="preserve">less than those </w:t>
      </w:r>
      <w:r w:rsidR="00160B99">
        <w:rPr>
          <w:rFonts w:asciiTheme="majorBidi" w:hAnsiTheme="majorBidi" w:cstheme="majorBidi"/>
          <w:sz w:val="24"/>
          <w:szCs w:val="24"/>
        </w:rPr>
        <w:t xml:space="preserve">at pH=2, 318 K and 0.7 mM </w:t>
      </w:r>
      <w:r w:rsidR="00160B99">
        <w:rPr>
          <w:rFonts w:asciiTheme="majorBidi" w:hAnsiTheme="majorBidi" w:cstheme="majorBidi"/>
          <w:sz w:val="24"/>
          <w:szCs w:val="24"/>
        </w:rPr>
        <w:lastRenderedPageBreak/>
        <w:t>ARS</w:t>
      </w:r>
      <w:r w:rsidR="00C770A7">
        <w:rPr>
          <w:rFonts w:asciiTheme="majorBidi" w:hAnsiTheme="majorBidi" w:cstheme="majorBidi"/>
          <w:sz w:val="24"/>
          <w:szCs w:val="24"/>
        </w:rPr>
        <w:t>.</w:t>
      </w:r>
      <w:r w:rsidR="005D0078">
        <w:rPr>
          <w:rFonts w:asciiTheme="majorBidi" w:hAnsiTheme="majorBidi" w:cstheme="majorBidi"/>
          <w:sz w:val="24"/>
          <w:szCs w:val="24"/>
        </w:rPr>
        <w:t xml:space="preserve"> </w:t>
      </w:r>
      <w:r w:rsidR="00BA105F">
        <w:rPr>
          <w:rFonts w:asciiTheme="majorBidi" w:hAnsiTheme="majorBidi" w:cstheme="majorBidi"/>
          <w:sz w:val="24"/>
          <w:szCs w:val="24"/>
        </w:rPr>
        <w:t>B</w:t>
      </w:r>
      <w:r w:rsidR="004122BD">
        <w:rPr>
          <w:rFonts w:asciiTheme="majorBidi" w:hAnsiTheme="majorBidi" w:cstheme="majorBidi"/>
          <w:sz w:val="24"/>
          <w:szCs w:val="24"/>
        </w:rPr>
        <w:t>ecause</w:t>
      </w:r>
      <w:r w:rsidR="00BA105F">
        <w:rPr>
          <w:rFonts w:asciiTheme="majorBidi" w:hAnsiTheme="majorBidi" w:cstheme="majorBidi"/>
          <w:sz w:val="24"/>
          <w:szCs w:val="24"/>
        </w:rPr>
        <w:t>,</w:t>
      </w:r>
      <w:r w:rsidR="004122BD">
        <w:rPr>
          <w:rFonts w:asciiTheme="majorBidi" w:hAnsiTheme="majorBidi" w:cstheme="majorBidi"/>
          <w:sz w:val="24"/>
          <w:szCs w:val="24"/>
        </w:rPr>
        <w:t xml:space="preserve"> </w:t>
      </w:r>
      <w:r w:rsidR="00DD3B33">
        <w:rPr>
          <w:rFonts w:asciiTheme="majorBidi" w:hAnsiTheme="majorBidi" w:cstheme="majorBidi"/>
          <w:sz w:val="24"/>
          <w:szCs w:val="24"/>
        </w:rPr>
        <w:t xml:space="preserve">at </w:t>
      </w:r>
      <w:r w:rsidR="001A155E">
        <w:rPr>
          <w:rFonts w:asciiTheme="majorBidi" w:hAnsiTheme="majorBidi" w:cstheme="majorBidi"/>
          <w:sz w:val="24"/>
          <w:szCs w:val="24"/>
        </w:rPr>
        <w:t>pH&lt;4</w:t>
      </w:r>
      <w:r w:rsidR="00BA105F">
        <w:rPr>
          <w:rFonts w:asciiTheme="majorBidi" w:hAnsiTheme="majorBidi" w:cstheme="majorBidi"/>
          <w:sz w:val="24"/>
          <w:szCs w:val="24"/>
        </w:rPr>
        <w:t>,</w:t>
      </w:r>
      <w:r w:rsidR="001A155E">
        <w:rPr>
          <w:rFonts w:asciiTheme="majorBidi" w:hAnsiTheme="majorBidi" w:cstheme="majorBidi"/>
          <w:sz w:val="24"/>
          <w:szCs w:val="24"/>
        </w:rPr>
        <w:t xml:space="preserve"> </w:t>
      </w:r>
      <w:r w:rsidR="00DD3B33" w:rsidRPr="009C4F8E">
        <w:rPr>
          <w:rFonts w:asciiTheme="majorBidi" w:hAnsiTheme="majorBidi" w:cstheme="majorBidi"/>
          <w:sz w:val="24"/>
          <w:szCs w:val="24"/>
        </w:rPr>
        <w:t xml:space="preserve">all the </w:t>
      </w:r>
      <w:r w:rsidR="001A155E">
        <w:rPr>
          <w:rFonts w:asciiTheme="majorBidi" w:hAnsiTheme="majorBidi" w:cstheme="majorBidi"/>
          <w:sz w:val="24"/>
          <w:szCs w:val="24"/>
        </w:rPr>
        <w:t>primary and tertiary amines we</w:t>
      </w:r>
      <w:r w:rsidR="00DD3B33" w:rsidRPr="009C4F8E">
        <w:rPr>
          <w:rFonts w:asciiTheme="majorBidi" w:hAnsiTheme="majorBidi" w:cstheme="majorBidi"/>
          <w:sz w:val="24"/>
          <w:szCs w:val="24"/>
        </w:rPr>
        <w:t xml:space="preserve">re protonated and </w:t>
      </w:r>
      <w:r w:rsidR="00BA105F">
        <w:rPr>
          <w:rFonts w:asciiTheme="majorBidi" w:hAnsiTheme="majorBidi" w:cstheme="majorBidi"/>
          <w:sz w:val="24"/>
          <w:szCs w:val="24"/>
        </w:rPr>
        <w:t>due to the</w:t>
      </w:r>
      <w:r w:rsidR="00DD3B33" w:rsidRPr="009C4F8E">
        <w:rPr>
          <w:rFonts w:asciiTheme="majorBidi" w:hAnsiTheme="majorBidi" w:cstheme="majorBidi"/>
          <w:sz w:val="24"/>
          <w:szCs w:val="24"/>
        </w:rPr>
        <w:t xml:space="preserve"> repulsion</w:t>
      </w:r>
      <w:r w:rsidR="00BA105F">
        <w:rPr>
          <w:rFonts w:asciiTheme="majorBidi" w:hAnsiTheme="majorBidi" w:cstheme="majorBidi"/>
          <w:sz w:val="24"/>
          <w:szCs w:val="24"/>
        </w:rPr>
        <w:t xml:space="preserve"> interaction</w:t>
      </w:r>
      <w:r w:rsidR="00DD3B33" w:rsidRPr="009C4F8E">
        <w:rPr>
          <w:rFonts w:asciiTheme="majorBidi" w:hAnsiTheme="majorBidi" w:cstheme="majorBidi"/>
          <w:sz w:val="24"/>
          <w:szCs w:val="24"/>
        </w:rPr>
        <w:t xml:space="preserve"> between </w:t>
      </w:r>
      <w:r w:rsidR="001A155E">
        <w:rPr>
          <w:rFonts w:asciiTheme="majorBidi" w:hAnsiTheme="majorBidi" w:cstheme="majorBidi"/>
          <w:sz w:val="24"/>
          <w:szCs w:val="24"/>
        </w:rPr>
        <w:t>these functional groups</w:t>
      </w:r>
      <w:r w:rsidR="00DD3B33" w:rsidRPr="009C4F8E">
        <w:rPr>
          <w:rFonts w:asciiTheme="majorBidi" w:hAnsiTheme="majorBidi" w:cstheme="majorBidi"/>
          <w:sz w:val="24"/>
          <w:szCs w:val="24"/>
        </w:rPr>
        <w:t xml:space="preserve"> </w:t>
      </w:r>
      <w:r w:rsidR="00DD3B33">
        <w:rPr>
          <w:rFonts w:asciiTheme="majorBidi" w:hAnsiTheme="majorBidi" w:cstheme="majorBidi"/>
          <w:sz w:val="24"/>
          <w:szCs w:val="24"/>
        </w:rPr>
        <w:t xml:space="preserve">of </w:t>
      </w:r>
      <w:r w:rsidR="00DD3B33" w:rsidRPr="009C4F8E">
        <w:rPr>
          <w:rFonts w:asciiTheme="majorBidi" w:hAnsiTheme="majorBidi" w:cstheme="majorBidi"/>
          <w:sz w:val="24"/>
          <w:szCs w:val="24"/>
        </w:rPr>
        <w:t>PAMAM dendrimer</w:t>
      </w:r>
      <w:r w:rsidR="00DD3B33">
        <w:rPr>
          <w:rFonts w:asciiTheme="majorBidi" w:hAnsiTheme="majorBidi" w:cstheme="majorBidi"/>
          <w:sz w:val="24"/>
          <w:szCs w:val="24"/>
        </w:rPr>
        <w:t>, its</w:t>
      </w:r>
      <w:r w:rsidR="001A155E">
        <w:rPr>
          <w:rFonts w:asciiTheme="majorBidi" w:hAnsiTheme="majorBidi" w:cstheme="majorBidi"/>
          <w:sz w:val="24"/>
          <w:szCs w:val="24"/>
        </w:rPr>
        <w:t xml:space="preserve"> structure </w:t>
      </w:r>
      <w:r w:rsidR="00BA105F">
        <w:rPr>
          <w:rFonts w:asciiTheme="majorBidi" w:hAnsiTheme="majorBidi" w:cstheme="majorBidi"/>
          <w:sz w:val="24"/>
          <w:szCs w:val="24"/>
        </w:rPr>
        <w:t>swelled</w:t>
      </w:r>
      <w:r w:rsidR="00463FFA" w:rsidRPr="00463FFA">
        <w:rPr>
          <w:rFonts w:asciiTheme="majorBidi" w:hAnsiTheme="majorBidi" w:cstheme="majorBidi"/>
          <w:sz w:val="24"/>
          <w:szCs w:val="24"/>
          <w:vertAlign w:val="superscript"/>
        </w:rPr>
        <w:t>42</w:t>
      </w:r>
      <w:r w:rsidR="00622303">
        <w:rPr>
          <w:rFonts w:asciiTheme="majorBidi" w:hAnsiTheme="majorBidi" w:cstheme="majorBidi"/>
          <w:sz w:val="24"/>
          <w:szCs w:val="24"/>
        </w:rPr>
        <w:t xml:space="preserve"> </w:t>
      </w:r>
      <w:r w:rsidR="00BA105F">
        <w:rPr>
          <w:rFonts w:asciiTheme="majorBidi" w:hAnsiTheme="majorBidi" w:cstheme="majorBidi"/>
          <w:sz w:val="24"/>
          <w:szCs w:val="24"/>
        </w:rPr>
        <w:t>to expose more</w:t>
      </w:r>
      <w:r w:rsidR="00087FD8">
        <w:rPr>
          <w:rFonts w:asciiTheme="majorBidi" w:hAnsiTheme="majorBidi" w:cstheme="majorBidi"/>
          <w:sz w:val="24"/>
          <w:szCs w:val="24"/>
        </w:rPr>
        <w:t xml:space="preserve"> adsorbent surface </w:t>
      </w:r>
      <w:r w:rsidR="001D4F71">
        <w:rPr>
          <w:rFonts w:asciiTheme="majorBidi" w:hAnsiTheme="majorBidi" w:cstheme="majorBidi"/>
          <w:sz w:val="24"/>
          <w:szCs w:val="24"/>
        </w:rPr>
        <w:t xml:space="preserve">compared </w:t>
      </w:r>
      <w:r w:rsidR="003B5F7C">
        <w:rPr>
          <w:rFonts w:asciiTheme="majorBidi" w:hAnsiTheme="majorBidi" w:cstheme="majorBidi"/>
          <w:sz w:val="24"/>
          <w:szCs w:val="24"/>
        </w:rPr>
        <w:t xml:space="preserve">to </w:t>
      </w:r>
      <w:r w:rsidR="007427C9">
        <w:rPr>
          <w:rFonts w:asciiTheme="majorBidi" w:hAnsiTheme="majorBidi" w:cstheme="majorBidi"/>
          <w:sz w:val="24"/>
          <w:szCs w:val="24"/>
        </w:rPr>
        <w:t>that at pH=5</w:t>
      </w:r>
      <w:r w:rsidR="00582025">
        <w:rPr>
          <w:rFonts w:asciiTheme="majorBidi" w:hAnsiTheme="majorBidi" w:cstheme="majorBidi"/>
          <w:sz w:val="24"/>
          <w:szCs w:val="24"/>
        </w:rPr>
        <w:t xml:space="preserve">, </w:t>
      </w:r>
      <w:r w:rsidR="00582025" w:rsidRPr="00095550">
        <w:rPr>
          <w:rFonts w:asciiTheme="majorBidi" w:hAnsiTheme="majorBidi" w:cstheme="majorBidi"/>
          <w:sz w:val="24"/>
          <w:szCs w:val="24"/>
        </w:rPr>
        <w:t>Tables 5 and 6</w:t>
      </w:r>
      <w:r w:rsidR="001D4F71" w:rsidRPr="00095550">
        <w:rPr>
          <w:rFonts w:asciiTheme="majorBidi" w:hAnsiTheme="majorBidi" w:cstheme="majorBidi"/>
          <w:sz w:val="24"/>
          <w:szCs w:val="24"/>
        </w:rPr>
        <w:t>.</w:t>
      </w:r>
    </w:p>
    <w:p w:rsidR="00195339" w:rsidRDefault="00B104CE" w:rsidP="0060325F">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At 318 K and 0.07 mM ARS,</w:t>
      </w:r>
      <w:r w:rsidR="00412773">
        <w:rPr>
          <w:rFonts w:asciiTheme="majorBidi" w:hAnsiTheme="majorBidi" w:cstheme="majorBidi"/>
          <w:sz w:val="24"/>
          <w:szCs w:val="24"/>
        </w:rPr>
        <w:t xml:space="preserve"> </w:t>
      </w:r>
      <w:r w:rsidR="009B43BB" w:rsidRPr="00B104CE">
        <w:rPr>
          <w:rFonts w:asciiTheme="majorBidi" w:hAnsiTheme="majorBidi" w:cstheme="majorBidi"/>
          <w:position w:val="-6"/>
          <w:sz w:val="24"/>
          <w:szCs w:val="24"/>
        </w:rPr>
        <w:object w:dxaOrig="700" w:dyaOrig="320">
          <v:shape id="_x0000_i1346" type="#_x0000_t75" style="width:30.55pt;height:14.25pt" o:ole="">
            <v:imagedata r:id="rId557" o:title=""/>
          </v:shape>
          <o:OLEObject Type="Embed" ProgID="Equation.3" ShapeID="_x0000_i1346" DrawAspect="Content" ObjectID="_1645280854" r:id="rId558"/>
        </w:object>
      </w:r>
      <w:r w:rsidR="00412773">
        <w:rPr>
          <w:rFonts w:asciiTheme="majorBidi" w:hAnsiTheme="majorBidi" w:cstheme="majorBidi"/>
          <w:sz w:val="24"/>
          <w:szCs w:val="24"/>
        </w:rPr>
        <w:t xml:space="preserve"> </w:t>
      </w:r>
      <w:r>
        <w:rPr>
          <w:rFonts w:asciiTheme="majorBidi" w:hAnsiTheme="majorBidi" w:cstheme="majorBidi"/>
          <w:sz w:val="24"/>
          <w:szCs w:val="24"/>
        </w:rPr>
        <w:t xml:space="preserve">molecules </w:t>
      </w:r>
      <w:r w:rsidR="00412773">
        <w:rPr>
          <w:rFonts w:asciiTheme="majorBidi" w:hAnsiTheme="majorBidi" w:cstheme="majorBidi"/>
          <w:sz w:val="24"/>
          <w:szCs w:val="24"/>
        </w:rPr>
        <w:t xml:space="preserve">at pH=10 and </w:t>
      </w:r>
      <w:r w:rsidR="00412773" w:rsidRPr="00B104CE">
        <w:rPr>
          <w:rFonts w:asciiTheme="majorBidi" w:hAnsiTheme="majorBidi" w:cstheme="majorBidi"/>
          <w:position w:val="-6"/>
          <w:sz w:val="24"/>
          <w:szCs w:val="24"/>
        </w:rPr>
        <w:object w:dxaOrig="700" w:dyaOrig="320">
          <v:shape id="_x0000_i1347" type="#_x0000_t75" style="width:30.55pt;height:14.25pt" o:ole="">
            <v:imagedata r:id="rId559" o:title=""/>
          </v:shape>
          <o:OLEObject Type="Embed" ProgID="Equation.3" ShapeID="_x0000_i1347" DrawAspect="Content" ObjectID="_1645280855" r:id="rId560"/>
        </w:object>
      </w:r>
      <w:r w:rsidR="00412773">
        <w:rPr>
          <w:rFonts w:asciiTheme="majorBidi" w:hAnsiTheme="majorBidi" w:cstheme="majorBidi"/>
          <w:sz w:val="24"/>
          <w:szCs w:val="24"/>
        </w:rPr>
        <w:t xml:space="preserve"> molecules at pH=13 </w:t>
      </w:r>
      <w:r w:rsidR="009B43BB">
        <w:rPr>
          <w:rFonts w:asciiTheme="majorBidi" w:hAnsiTheme="majorBidi" w:cstheme="majorBidi"/>
          <w:sz w:val="24"/>
          <w:szCs w:val="24"/>
        </w:rPr>
        <w:t xml:space="preserve">were adsorbed on </w:t>
      </w:r>
      <w:r w:rsidR="009B43BB" w:rsidRPr="00FF21F6">
        <w:rPr>
          <w:rFonts w:asciiTheme="majorBidi" w:hAnsiTheme="majorBidi" w:cstheme="majorBidi"/>
          <w:position w:val="-12"/>
          <w:sz w:val="24"/>
          <w:szCs w:val="24"/>
        </w:rPr>
        <w:object w:dxaOrig="740" w:dyaOrig="380">
          <v:shape id="_x0000_i1348" type="#_x0000_t75" style="width:31.25pt;height:17.65pt" o:ole="">
            <v:imagedata r:id="rId513" o:title=""/>
          </v:shape>
          <o:OLEObject Type="Embed" ProgID="Equation.3" ShapeID="_x0000_i1348" DrawAspect="Content" ObjectID="_1645280856" r:id="rId561"/>
        </w:object>
      </w:r>
      <w:r w:rsidR="009B43BB">
        <w:rPr>
          <w:rFonts w:asciiTheme="majorBidi" w:hAnsiTheme="majorBidi" w:cstheme="majorBidi"/>
          <w:sz w:val="24"/>
          <w:szCs w:val="24"/>
        </w:rPr>
        <w:t xml:space="preserve"> sites (first curve) and </w:t>
      </w:r>
      <w:r w:rsidR="008253CB" w:rsidRPr="009B43BB">
        <w:rPr>
          <w:rFonts w:asciiTheme="majorBidi" w:hAnsiTheme="majorBidi" w:cstheme="majorBidi"/>
          <w:position w:val="-10"/>
          <w:sz w:val="24"/>
          <w:szCs w:val="24"/>
        </w:rPr>
        <w:object w:dxaOrig="700" w:dyaOrig="340">
          <v:shape id="_x0000_i1349" type="#_x0000_t75" style="width:30.55pt;height:14.95pt" o:ole="">
            <v:imagedata r:id="rId562" o:title=""/>
          </v:shape>
          <o:OLEObject Type="Embed" ProgID="Equation.3" ShapeID="_x0000_i1349" DrawAspect="Content" ObjectID="_1645280857" r:id="rId563"/>
        </w:object>
      </w:r>
      <w:r w:rsidR="009B43BB">
        <w:rPr>
          <w:rFonts w:asciiTheme="majorBidi" w:hAnsiTheme="majorBidi" w:cstheme="majorBidi"/>
          <w:sz w:val="24"/>
          <w:szCs w:val="24"/>
        </w:rPr>
        <w:t xml:space="preserve"> sites (second curve)</w:t>
      </w:r>
      <w:r w:rsidR="00AC3C5F">
        <w:rPr>
          <w:rFonts w:asciiTheme="majorBidi" w:hAnsiTheme="majorBidi" w:cstheme="majorBidi"/>
          <w:sz w:val="24"/>
          <w:szCs w:val="24"/>
        </w:rPr>
        <w:t xml:space="preserve"> respectively</w:t>
      </w:r>
      <w:r w:rsidR="009B43BB">
        <w:rPr>
          <w:rFonts w:asciiTheme="majorBidi" w:hAnsiTheme="majorBidi" w:cstheme="majorBidi"/>
          <w:sz w:val="24"/>
          <w:szCs w:val="24"/>
        </w:rPr>
        <w:t>.</w:t>
      </w:r>
      <w:r w:rsidR="00AB5861">
        <w:rPr>
          <w:rFonts w:asciiTheme="majorBidi" w:hAnsiTheme="majorBidi" w:cstheme="majorBidi"/>
          <w:sz w:val="24"/>
          <w:szCs w:val="24"/>
        </w:rPr>
        <w:t xml:space="preserve"> </w:t>
      </w:r>
      <w:r w:rsidR="00AB5861" w:rsidRPr="00A5200D">
        <w:rPr>
          <w:rFonts w:asciiTheme="majorBidi" w:hAnsiTheme="majorBidi" w:cstheme="majorBidi"/>
          <w:sz w:val="24"/>
          <w:szCs w:val="24"/>
        </w:rPr>
        <w:t>At pHs of 5,</w:t>
      </w:r>
    </w:p>
    <w:p w:rsidR="00195339" w:rsidRDefault="00195339" w:rsidP="007E1823">
      <w:pPr>
        <w:pStyle w:val="NoSpacing"/>
        <w:spacing w:line="480" w:lineRule="auto"/>
        <w:jc w:val="both"/>
        <w:rPr>
          <w:rFonts w:asciiTheme="majorBidi" w:hAnsiTheme="majorBidi" w:cstheme="majorBidi"/>
          <w:sz w:val="24"/>
          <w:szCs w:val="24"/>
        </w:rPr>
      </w:pPr>
      <w:r w:rsidRPr="00A5200D">
        <w:rPr>
          <w:rFonts w:asciiTheme="majorBidi" w:hAnsiTheme="majorBidi" w:cstheme="majorBidi"/>
          <w:sz w:val="24"/>
          <w:szCs w:val="24"/>
        </w:rPr>
        <w:t xml:space="preserve">10 and 13, an increase </w:t>
      </w:r>
      <w:r w:rsidR="00D21E76">
        <w:rPr>
          <w:rFonts w:asciiTheme="majorBidi" w:hAnsiTheme="majorBidi" w:cstheme="majorBidi"/>
          <w:sz w:val="24"/>
          <w:szCs w:val="24"/>
        </w:rPr>
        <w:t>of electron charge density on the</w:t>
      </w:r>
      <w:r w:rsidRPr="00A5200D">
        <w:rPr>
          <w:rFonts w:asciiTheme="majorBidi" w:hAnsiTheme="majorBidi" w:cstheme="majorBidi"/>
          <w:sz w:val="24"/>
          <w:szCs w:val="24"/>
        </w:rPr>
        <w:t xml:space="preserve"> adsorbent surface, increased </w:t>
      </w:r>
      <w:r w:rsidR="00D21E76">
        <w:rPr>
          <w:rFonts w:asciiTheme="majorBidi" w:hAnsiTheme="majorBidi" w:cstheme="majorBidi"/>
          <w:sz w:val="24"/>
          <w:szCs w:val="24"/>
        </w:rPr>
        <w:t xml:space="preserve">the </w:t>
      </w:r>
      <w:r w:rsidRPr="00A5200D">
        <w:rPr>
          <w:rFonts w:asciiTheme="majorBidi" w:hAnsiTheme="majorBidi" w:cstheme="majorBidi"/>
          <w:sz w:val="24"/>
          <w:szCs w:val="24"/>
        </w:rPr>
        <w:t>electrostatic repulsion</w:t>
      </w:r>
      <w:r>
        <w:rPr>
          <w:rFonts w:asciiTheme="majorBidi" w:hAnsiTheme="majorBidi" w:cstheme="majorBidi"/>
          <w:sz w:val="24"/>
          <w:szCs w:val="24"/>
        </w:rPr>
        <w:t xml:space="preserve"> between ARS molecules and adsorbent surface. </w:t>
      </w:r>
      <w:r w:rsidR="007E1823">
        <w:rPr>
          <w:rFonts w:asciiTheme="majorBidi" w:hAnsiTheme="majorBidi" w:cstheme="majorBidi"/>
          <w:sz w:val="24"/>
          <w:szCs w:val="24"/>
        </w:rPr>
        <w:t>Hence,</w:t>
      </w:r>
      <w:r>
        <w:rPr>
          <w:rFonts w:asciiTheme="majorBidi" w:hAnsiTheme="majorBidi" w:cstheme="majorBidi"/>
          <w:sz w:val="24"/>
          <w:szCs w:val="24"/>
        </w:rPr>
        <w:t xml:space="preserve"> at pHs of 10 and 13</w:t>
      </w:r>
      <w:r w:rsidR="007E1823">
        <w:rPr>
          <w:rFonts w:asciiTheme="majorBidi" w:hAnsiTheme="majorBidi" w:cstheme="majorBidi"/>
          <w:sz w:val="24"/>
          <w:szCs w:val="24"/>
        </w:rPr>
        <w:t>,</w:t>
      </w:r>
      <w:r>
        <w:rPr>
          <w:rFonts w:asciiTheme="majorBidi" w:hAnsiTheme="majorBidi" w:cstheme="majorBidi"/>
          <w:sz w:val="24"/>
          <w:szCs w:val="24"/>
        </w:rPr>
        <w:t xml:space="preserve"> a TRAK emerged </w:t>
      </w:r>
      <w:r w:rsidRPr="00D373F8">
        <w:rPr>
          <w:rFonts w:asciiTheme="majorBidi" w:hAnsiTheme="majorBidi" w:cstheme="majorBidi"/>
          <w:sz w:val="24"/>
          <w:szCs w:val="24"/>
        </w:rPr>
        <w:t xml:space="preserve">between </w:t>
      </w:r>
      <w:r>
        <w:rPr>
          <w:rFonts w:asciiTheme="majorBidi" w:hAnsiTheme="majorBidi" w:cstheme="majorBidi"/>
          <w:sz w:val="24"/>
          <w:szCs w:val="24"/>
        </w:rPr>
        <w:t xml:space="preserve">their </w:t>
      </w:r>
      <w:r w:rsidRPr="00D373F8">
        <w:rPr>
          <w:rFonts w:asciiTheme="majorBidi" w:hAnsiTheme="majorBidi" w:cstheme="majorBidi"/>
          <w:sz w:val="24"/>
          <w:szCs w:val="24"/>
        </w:rPr>
        <w:t xml:space="preserve">two </w:t>
      </w:r>
      <w:r>
        <w:rPr>
          <w:rFonts w:asciiTheme="majorBidi" w:hAnsiTheme="majorBidi" w:cstheme="majorBidi"/>
          <w:sz w:val="24"/>
          <w:szCs w:val="24"/>
        </w:rPr>
        <w:t xml:space="preserve">kinetic </w:t>
      </w:r>
      <w:r w:rsidRPr="00D373F8">
        <w:rPr>
          <w:rFonts w:asciiTheme="majorBidi" w:hAnsiTheme="majorBidi" w:cstheme="majorBidi"/>
          <w:sz w:val="24"/>
          <w:szCs w:val="24"/>
        </w:rPr>
        <w:t>curves</w:t>
      </w:r>
      <w:r>
        <w:rPr>
          <w:rFonts w:asciiTheme="majorBidi" w:hAnsiTheme="majorBidi" w:cstheme="majorBidi"/>
          <w:sz w:val="24"/>
          <w:szCs w:val="24"/>
        </w:rPr>
        <w:t xml:space="preserve"> and at pH=5 a TRAK appeared between the first and second kinetic curves of their kinetic diagrams</w:t>
      </w:r>
      <w:r w:rsidRPr="00095550">
        <w:rPr>
          <w:rFonts w:asciiTheme="majorBidi" w:hAnsiTheme="majorBidi" w:cstheme="majorBidi"/>
          <w:sz w:val="24"/>
          <w:szCs w:val="24"/>
        </w:rPr>
        <w:t>, Table 4.</w:t>
      </w:r>
    </w:p>
    <w:p w:rsidR="00533781" w:rsidRDefault="00AB5861" w:rsidP="0060325F">
      <w:pPr>
        <w:pStyle w:val="NoSpacing"/>
        <w:spacing w:line="480" w:lineRule="auto"/>
        <w:jc w:val="both"/>
        <w:rPr>
          <w:rFonts w:asciiTheme="majorBidi" w:hAnsiTheme="majorBidi" w:cstheme="majorBidi"/>
          <w:sz w:val="24"/>
          <w:szCs w:val="24"/>
        </w:rPr>
      </w:pPr>
      <w:r w:rsidRPr="00A5200D">
        <w:rPr>
          <w:rFonts w:asciiTheme="majorBidi" w:hAnsiTheme="majorBidi" w:cstheme="majorBidi"/>
          <w:sz w:val="24"/>
          <w:szCs w:val="24"/>
        </w:rPr>
        <w:t xml:space="preserve"> </w:t>
      </w:r>
    </w:p>
    <w:p w:rsidR="00C357D7" w:rsidRDefault="00C357D7" w:rsidP="0060325F">
      <w:pPr>
        <w:pStyle w:val="NoSpacing"/>
        <w:spacing w:line="480" w:lineRule="auto"/>
        <w:jc w:val="both"/>
        <w:rPr>
          <w:rFonts w:asciiTheme="majorBidi" w:hAnsiTheme="majorBidi" w:cstheme="majorBidi"/>
          <w:sz w:val="24"/>
          <w:szCs w:val="24"/>
        </w:rPr>
        <w:sectPr w:rsidR="00C357D7" w:rsidSect="00B35029">
          <w:pgSz w:w="12240" w:h="15840"/>
          <w:pgMar w:top="1440" w:right="1440" w:bottom="1440" w:left="1440" w:header="720" w:footer="720" w:gutter="0"/>
          <w:cols w:space="720"/>
          <w:docGrid w:linePitch="299"/>
        </w:sectPr>
      </w:pPr>
    </w:p>
    <w:p w:rsidR="00C357D7" w:rsidRPr="00FD6328" w:rsidRDefault="00C357D7" w:rsidP="00D565D4">
      <w:pPr>
        <w:spacing w:line="240" w:lineRule="auto"/>
        <w:contextualSpacing/>
        <w:jc w:val="lowKashida"/>
        <w:rPr>
          <w:rFonts w:asciiTheme="majorBidi" w:hAnsiTheme="majorBidi" w:cstheme="majorBidi"/>
          <w:sz w:val="20"/>
          <w:szCs w:val="20"/>
          <w:lang w:bidi="fa-IR"/>
        </w:rPr>
      </w:pPr>
      <w:r w:rsidRPr="00FD6328">
        <w:rPr>
          <w:rFonts w:asciiTheme="majorBidi" w:hAnsiTheme="majorBidi" w:cstheme="majorBidi"/>
          <w:b/>
          <w:bCs/>
          <w:sz w:val="20"/>
          <w:szCs w:val="20"/>
        </w:rPr>
        <w:lastRenderedPageBreak/>
        <w:t>Table 5</w:t>
      </w:r>
      <w:r w:rsidR="00223353">
        <w:rPr>
          <w:rFonts w:asciiTheme="majorBidi" w:hAnsiTheme="majorBidi" w:cstheme="majorBidi"/>
          <w:b/>
          <w:bCs/>
          <w:sz w:val="20"/>
          <w:szCs w:val="20"/>
        </w:rPr>
        <w:t>.</w:t>
      </w:r>
      <w:r w:rsidRPr="00FD6328">
        <w:rPr>
          <w:rFonts w:asciiTheme="majorBidi" w:hAnsiTheme="majorBidi" w:cstheme="majorBidi"/>
          <w:sz w:val="20"/>
          <w:szCs w:val="20"/>
        </w:rPr>
        <w:t xml:space="preserve"> </w:t>
      </w:r>
      <w:r w:rsidRPr="00FD6328">
        <w:rPr>
          <w:rFonts w:asciiTheme="majorBidi" w:hAnsiTheme="majorBidi" w:cstheme="majorBidi"/>
          <w:sz w:val="20"/>
          <w:szCs w:val="20"/>
          <w:lang w:bidi="fa-IR"/>
        </w:rPr>
        <w:t xml:space="preserve">Coefficients of the </w:t>
      </w:r>
      <w:r w:rsidRPr="00E378BC">
        <w:rPr>
          <w:rFonts w:asciiTheme="majorBidi" w:hAnsiTheme="majorBidi" w:cstheme="majorBidi"/>
          <w:sz w:val="20"/>
          <w:szCs w:val="20"/>
          <w:lang w:bidi="fa-IR"/>
        </w:rPr>
        <w:t>intraparticle</w:t>
      </w:r>
      <w:r w:rsidR="00042F80">
        <w:rPr>
          <w:rFonts w:asciiTheme="majorBidi" w:hAnsiTheme="majorBidi" w:cstheme="majorBidi"/>
          <w:sz w:val="20"/>
          <w:szCs w:val="20"/>
          <w:lang w:bidi="fa-IR"/>
        </w:rPr>
        <w:t xml:space="preserve"> diffusion</w:t>
      </w:r>
      <w:r w:rsidRPr="00FD6328">
        <w:rPr>
          <w:rFonts w:asciiTheme="majorBidi" w:hAnsiTheme="majorBidi" w:cstheme="majorBidi"/>
          <w:sz w:val="20"/>
          <w:szCs w:val="20"/>
          <w:lang w:bidi="fa-IR"/>
        </w:rPr>
        <w:t xml:space="preserve"> equation for kinetics of ARS adsorption on GO/PAMAM at different temperatures and in various shaking rates and ARS initial concentrations.</w:t>
      </w:r>
    </w:p>
    <w:p w:rsidR="00C357D7" w:rsidRDefault="00C357D7" w:rsidP="00D565D4">
      <w:pPr>
        <w:spacing w:line="240" w:lineRule="auto"/>
        <w:contextualSpacing/>
        <w:jc w:val="lowKashida"/>
        <w:rPr>
          <w:rFonts w:asciiTheme="majorBidi" w:hAnsiTheme="majorBidi" w:cstheme="majorBidi"/>
          <w:lang w:bidi="fa-IR"/>
        </w:rPr>
      </w:pPr>
    </w:p>
    <w:tbl>
      <w:tblPr>
        <w:tblStyle w:val="TableGrid"/>
        <w:tblW w:w="13176" w:type="dxa"/>
        <w:tblLook w:val="04A0"/>
      </w:tblPr>
      <w:tblGrid>
        <w:gridCol w:w="1220"/>
        <w:gridCol w:w="135"/>
        <w:gridCol w:w="615"/>
        <w:gridCol w:w="115"/>
        <w:gridCol w:w="867"/>
        <w:gridCol w:w="71"/>
        <w:gridCol w:w="160"/>
        <w:gridCol w:w="434"/>
        <w:gridCol w:w="272"/>
        <w:gridCol w:w="936"/>
        <w:gridCol w:w="816"/>
        <w:gridCol w:w="129"/>
        <w:gridCol w:w="1302"/>
        <w:gridCol w:w="98"/>
        <w:gridCol w:w="705"/>
        <w:gridCol w:w="139"/>
        <w:gridCol w:w="741"/>
        <w:gridCol w:w="108"/>
        <w:gridCol w:w="176"/>
        <w:gridCol w:w="567"/>
        <w:gridCol w:w="104"/>
        <w:gridCol w:w="153"/>
        <w:gridCol w:w="271"/>
        <w:gridCol w:w="626"/>
        <w:gridCol w:w="666"/>
        <w:gridCol w:w="125"/>
        <w:gridCol w:w="748"/>
        <w:gridCol w:w="116"/>
        <w:gridCol w:w="167"/>
        <w:gridCol w:w="594"/>
      </w:tblGrid>
      <w:tr w:rsidR="00C357D7" w:rsidRPr="00FB5D77" w:rsidTr="003101EC">
        <w:tc>
          <w:tcPr>
            <w:tcW w:w="1220" w:type="dxa"/>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Solvent</w:t>
            </w:r>
          </w:p>
        </w:tc>
        <w:tc>
          <w:tcPr>
            <w:tcW w:w="750"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9F6AA9" w:rsidP="003101EC">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eastAsia="zh-CN"/>
              </w:rPr>
              <w:pict>
                <v:line id="_x0000_s1336" style="position:absolute;left:0;text-align:left;z-index:251684864;visibility:visible" from="1.6pt,18.1pt" to="30.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"/>
              </w:pict>
            </w:r>
            <w:r w:rsidR="00C357D7">
              <w:rPr>
                <w:rFonts w:asciiTheme="majorBidi" w:hAnsiTheme="majorBidi" w:cstheme="majorBidi"/>
                <w:i/>
                <w:iCs/>
                <w:sz w:val="20"/>
                <w:szCs w:val="20"/>
              </w:rPr>
              <w:t xml:space="preserve">   </w:t>
            </w:r>
            <w:r w:rsidR="00C357D7" w:rsidRPr="00FB5D77">
              <w:rPr>
                <w:rFonts w:asciiTheme="majorBidi" w:hAnsiTheme="majorBidi" w:cstheme="majorBidi"/>
                <w:i/>
                <w:iCs/>
                <w:sz w:val="20"/>
                <w:szCs w:val="20"/>
              </w:rPr>
              <w:t>T</w:t>
            </w:r>
          </w:p>
        </w:tc>
        <w:tc>
          <w:tcPr>
            <w:tcW w:w="1053"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9F6AA9" w:rsidP="003101EC">
            <w:pPr>
              <w:spacing w:line="360" w:lineRule="auto"/>
              <w:jc w:val="center"/>
              <w:rPr>
                <w:sz w:val="20"/>
                <w:szCs w:val="20"/>
              </w:rPr>
            </w:pPr>
            <w:r w:rsidRPr="009F6AA9">
              <w:rPr>
                <w:rFonts w:asciiTheme="majorBidi" w:hAnsiTheme="majorBidi" w:cstheme="majorBidi"/>
                <w:noProof/>
                <w:sz w:val="20"/>
                <w:szCs w:val="20"/>
                <w:lang w:eastAsia="zh-CN"/>
              </w:rPr>
              <w:pict>
                <v:line id="_x0000_s1337" style="position:absolute;left:0;text-align:left;z-index:251685888;visibility:visible" from="1.6pt,18pt" to="35.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FB5D77">
              <w:rPr>
                <w:rFonts w:asciiTheme="majorBidi" w:hAnsiTheme="majorBidi" w:cstheme="majorBidi"/>
                <w:position w:val="-10"/>
                <w:sz w:val="20"/>
                <w:szCs w:val="20"/>
                <w:lang w:bidi="fa-IR"/>
              </w:rPr>
              <w:object w:dxaOrig="660" w:dyaOrig="300">
                <v:shape id="_x0000_i1350" type="#_x0000_t75" style="width:33.3pt;height:14.95pt" o:ole="">
                  <v:imagedata r:id="rId564" o:title=""/>
                </v:shape>
                <o:OLEObject Type="Embed" ProgID="Equation.3" ShapeID="_x0000_i1350" DrawAspect="Content" ObjectID="_1645280858" r:id="rId565"/>
              </w:object>
            </w:r>
          </w:p>
        </w:tc>
        <w:tc>
          <w:tcPr>
            <w:tcW w:w="866"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tabs>
                <w:tab w:val="left" w:pos="626"/>
              </w:tabs>
              <w:spacing w:line="60" w:lineRule="auto"/>
              <w:rPr>
                <w:rFonts w:asciiTheme="majorBidi" w:hAnsiTheme="majorBidi" w:cstheme="majorBidi"/>
                <w:sz w:val="20"/>
                <w:szCs w:val="20"/>
              </w:rPr>
            </w:pPr>
            <w:r>
              <w:rPr>
                <w:rFonts w:asciiTheme="majorBidi" w:hAnsiTheme="majorBidi" w:cstheme="majorBidi"/>
                <w:sz w:val="20"/>
                <w:szCs w:val="20"/>
              </w:rPr>
              <w:tab/>
            </w: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rpm</w:t>
            </w:r>
          </w:p>
        </w:tc>
        <w:tc>
          <w:tcPr>
            <w:tcW w:w="3183" w:type="dxa"/>
            <w:gridSpan w:val="4"/>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9F6AA9" w:rsidP="003101EC">
            <w:pPr>
              <w:spacing w:line="360" w:lineRule="auto"/>
              <w:jc w:val="center"/>
              <w:rPr>
                <w:rFonts w:asciiTheme="majorBidi" w:hAnsiTheme="majorBidi" w:cstheme="majorBidi"/>
                <w:sz w:val="20"/>
                <w:szCs w:val="20"/>
              </w:rPr>
            </w:pPr>
            <w:r w:rsidRPr="009F6AA9">
              <w:rPr>
                <w:rFonts w:asciiTheme="majorBidi" w:hAnsiTheme="majorBidi" w:cstheme="majorBidi"/>
                <w:noProof/>
                <w:position w:val="-10"/>
                <w:sz w:val="20"/>
                <w:szCs w:val="20"/>
              </w:rPr>
              <w:pict>
                <v:shape id="_x0000_s1338" type="#_x0000_t32" style="position:absolute;left:0;text-align:left;margin-left:3.4pt;margin-top:18.95pt;width:138.2pt;height:0;z-index:251686912" o:connectortype="straight"/>
              </w:pict>
            </w:r>
            <w:r w:rsidR="00C357D7" w:rsidRPr="00FB5D77">
              <w:rPr>
                <w:rFonts w:asciiTheme="majorBidi" w:hAnsiTheme="majorBidi" w:cstheme="majorBidi"/>
                <w:sz w:val="20"/>
                <w:szCs w:val="20"/>
              </w:rPr>
              <w:t>KASRA region 1 (1st curve)</w:t>
            </w:r>
          </w:p>
        </w:tc>
        <w:tc>
          <w:tcPr>
            <w:tcW w:w="2791" w:type="dxa"/>
            <w:gridSpan w:val="9"/>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9F6AA9" w:rsidP="003101EC">
            <w:pPr>
              <w:spacing w:line="360" w:lineRule="auto"/>
              <w:rPr>
                <w:rFonts w:asciiTheme="majorBidi" w:hAnsiTheme="majorBidi" w:cstheme="majorBidi"/>
                <w:sz w:val="20"/>
                <w:szCs w:val="20"/>
              </w:rPr>
            </w:pPr>
            <w:r w:rsidRPr="009F6AA9">
              <w:rPr>
                <w:rFonts w:asciiTheme="majorBidi" w:hAnsiTheme="majorBidi" w:cstheme="majorBidi"/>
                <w:noProof/>
                <w:position w:val="-10"/>
                <w:sz w:val="20"/>
                <w:szCs w:val="20"/>
              </w:rPr>
              <w:pict>
                <v:shape id="_x0000_s1340" type="#_x0000_t32" style="position:absolute;margin-left:129.45pt;margin-top:19.05pt;width:161pt;height:0;z-index:251688960" o:connectortype="straight"/>
              </w:pict>
            </w:r>
            <w:r w:rsidRPr="009F6AA9">
              <w:rPr>
                <w:rFonts w:asciiTheme="majorBidi" w:hAnsiTheme="majorBidi" w:cstheme="majorBidi"/>
                <w:noProof/>
                <w:position w:val="-10"/>
                <w:sz w:val="20"/>
                <w:szCs w:val="20"/>
              </w:rPr>
              <w:pict>
                <v:shape id="_x0000_s1339" type="#_x0000_t32" style="position:absolute;margin-left:6.4pt;margin-top:19.5pt;width:115.65pt;height:0;z-index:251687936" o:connectortype="straight"/>
              </w:pict>
            </w:r>
            <w:r w:rsidR="00C357D7" w:rsidRPr="00FB5D77">
              <w:rPr>
                <w:rFonts w:asciiTheme="majorBidi" w:hAnsiTheme="majorBidi" w:cstheme="majorBidi"/>
                <w:sz w:val="20"/>
                <w:szCs w:val="20"/>
              </w:rPr>
              <w:t xml:space="preserve">  </w:t>
            </w:r>
            <w:r w:rsidR="00C357D7">
              <w:rPr>
                <w:rFonts w:asciiTheme="majorBidi" w:hAnsiTheme="majorBidi" w:cstheme="majorBidi"/>
                <w:sz w:val="20"/>
                <w:szCs w:val="20"/>
              </w:rPr>
              <w:t xml:space="preserve">  </w:t>
            </w:r>
            <w:r w:rsidR="00C357D7" w:rsidRPr="00FB5D77">
              <w:rPr>
                <w:rFonts w:asciiTheme="majorBidi" w:hAnsiTheme="majorBidi" w:cstheme="majorBidi"/>
                <w:sz w:val="20"/>
                <w:szCs w:val="20"/>
              </w:rPr>
              <w:t>KASRA region 2 (1st curve)</w:t>
            </w:r>
          </w:p>
        </w:tc>
        <w:tc>
          <w:tcPr>
            <w:tcW w:w="3313" w:type="dxa"/>
            <w:gridSpan w:val="8"/>
            <w:tcBorders>
              <w:left w:val="single" w:sz="4" w:space="0" w:color="FFFFFF" w:themeColor="background1"/>
              <w:bottom w:val="single" w:sz="4" w:space="0" w:color="FFFFFF" w:themeColor="background1"/>
              <w:right w:val="single" w:sz="4" w:space="0" w:color="FFFFFF" w:themeColor="background1"/>
            </w:tcBorders>
          </w:tcPr>
          <w:p w:rsidR="00C357D7" w:rsidRPr="00FB5D77" w:rsidRDefault="00C357D7" w:rsidP="003101EC">
            <w:pPr>
              <w:spacing w:line="60" w:lineRule="auto"/>
              <w:jc w:val="right"/>
              <w:rPr>
                <w:rFonts w:asciiTheme="majorBidi" w:hAnsiTheme="majorBidi" w:cstheme="majorBidi"/>
                <w:sz w:val="20"/>
                <w:szCs w:val="20"/>
              </w:rPr>
            </w:pPr>
          </w:p>
          <w:p w:rsidR="00C357D7" w:rsidRPr="00FB5D7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KASRA region 2 </w:t>
            </w:r>
            <w:r>
              <w:rPr>
                <w:rFonts w:asciiTheme="majorBidi" w:hAnsiTheme="majorBidi" w:cstheme="majorBidi"/>
                <w:sz w:val="20"/>
                <w:szCs w:val="20"/>
              </w:rPr>
              <w:t>(2nd</w:t>
            </w:r>
            <w:r w:rsidRPr="00FB5D77">
              <w:rPr>
                <w:rFonts w:asciiTheme="majorBidi" w:hAnsiTheme="majorBidi" w:cstheme="majorBidi"/>
                <w:sz w:val="20"/>
                <w:szCs w:val="20"/>
              </w:rPr>
              <w:t xml:space="preserve"> </w:t>
            </w:r>
            <w:r>
              <w:rPr>
                <w:rFonts w:asciiTheme="majorBidi" w:hAnsiTheme="majorBidi" w:cstheme="majorBidi"/>
                <w:sz w:val="20"/>
                <w:szCs w:val="20"/>
              </w:rPr>
              <w:t>c</w:t>
            </w:r>
            <w:r w:rsidRPr="00FB5D77">
              <w:rPr>
                <w:rFonts w:asciiTheme="majorBidi" w:hAnsiTheme="majorBidi" w:cstheme="majorBidi"/>
                <w:sz w:val="20"/>
                <w:szCs w:val="20"/>
              </w:rPr>
              <w:t>urve)</w:t>
            </w:r>
          </w:p>
        </w:tc>
      </w:tr>
      <w:tr w:rsidR="00C357D7" w:rsidRPr="00FB5D77" w:rsidTr="003101EC">
        <w:tc>
          <w:tcPr>
            <w:tcW w:w="1220" w:type="dxa"/>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rPr>
                <w:rFonts w:asciiTheme="majorBidi" w:hAnsiTheme="majorBidi" w:cstheme="majorBidi"/>
                <w:sz w:val="20"/>
                <w:szCs w:val="20"/>
              </w:rPr>
            </w:pPr>
          </w:p>
        </w:tc>
        <w:tc>
          <w:tcPr>
            <w:tcW w:w="750"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(K)</w:t>
            </w:r>
          </w:p>
        </w:tc>
        <w:tc>
          <w:tcPr>
            <w:tcW w:w="1053"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jc w:val="center"/>
              <w:rPr>
                <w:rFonts w:asciiTheme="majorBidi" w:hAnsiTheme="majorBidi" w:cstheme="majorBidi"/>
                <w:sz w:val="20"/>
                <w:szCs w:val="20"/>
              </w:rPr>
            </w:pPr>
            <w:r w:rsidRPr="00FB5D77">
              <w:rPr>
                <w:rFonts w:asciiTheme="majorBidi" w:hAnsiTheme="majorBidi" w:cstheme="majorBidi"/>
                <w:sz w:val="20"/>
                <w:szCs w:val="20"/>
              </w:rPr>
              <w:t>(mM)</w:t>
            </w:r>
          </w:p>
        </w:tc>
        <w:tc>
          <w:tcPr>
            <w:tcW w:w="866"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rPr>
                <w:rFonts w:asciiTheme="majorBidi" w:hAnsiTheme="majorBidi" w:cstheme="majorBidi"/>
                <w:sz w:val="20"/>
                <w:szCs w:val="20"/>
              </w:rPr>
            </w:pPr>
          </w:p>
        </w:tc>
        <w:tc>
          <w:tcPr>
            <w:tcW w:w="936" w:type="dxa"/>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position w:val="-10"/>
                <w:sz w:val="20"/>
                <w:szCs w:val="20"/>
                <w:lang w:bidi="fa-IR"/>
              </w:rPr>
            </w:pPr>
            <w:r>
              <w:rPr>
                <w:rFonts w:asciiTheme="majorBidi" w:hAnsiTheme="majorBidi" w:cstheme="majorBidi"/>
                <w:position w:val="-14"/>
                <w:sz w:val="20"/>
                <w:szCs w:val="20"/>
                <w:lang w:bidi="fa-IR"/>
              </w:rPr>
              <w:t xml:space="preserve"> </w:t>
            </w:r>
            <w:r w:rsidRPr="00FB5D77">
              <w:rPr>
                <w:rFonts w:asciiTheme="majorBidi" w:hAnsiTheme="majorBidi" w:cstheme="majorBidi"/>
                <w:position w:val="-14"/>
                <w:sz w:val="20"/>
                <w:szCs w:val="20"/>
                <w:lang w:bidi="fa-IR"/>
              </w:rPr>
              <w:object w:dxaOrig="360" w:dyaOrig="340">
                <v:shape id="_x0000_i1351" type="#_x0000_t75" style="width:18.35pt;height:18.35pt" o:ole="">
                  <v:imagedata r:id="rId566" o:title=""/>
                </v:shape>
                <o:OLEObject Type="Embed" ProgID="Equation.3" ShapeID="_x0000_i1351" DrawAspect="Content" ObjectID="_1645280859" r:id="rId567"/>
              </w:object>
            </w:r>
          </w:p>
        </w:tc>
        <w:tc>
          <w:tcPr>
            <w:tcW w:w="945"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40" w:dyaOrig="300">
                <v:shape id="_x0000_i1352" type="#_x0000_t75" style="width:10.2pt;height:14.95pt" o:ole="">
                  <v:imagedata r:id="rId568" o:title=""/>
                </v:shape>
                <o:OLEObject Type="Embed" ProgID="Equation.3" ShapeID="_x0000_i1352" DrawAspect="Content" ObjectID="_1645280860" r:id="rId569"/>
              </w:object>
            </w:r>
          </w:p>
        </w:tc>
        <w:tc>
          <w:tcPr>
            <w:tcW w:w="1400"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i/>
                <w:iCs/>
                <w:sz w:val="20"/>
                <w:szCs w:val="20"/>
                <w:lang w:bidi="fa-IR"/>
              </w:rPr>
            </w:pP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sidRPr="00FB5D77">
              <w:rPr>
                <w:rFonts w:asciiTheme="majorBidi" w:hAnsiTheme="majorBidi" w:cstheme="majorBidi"/>
                <w:position w:val="-10"/>
                <w:sz w:val="20"/>
                <w:szCs w:val="20"/>
                <w:lang w:bidi="fa-IR"/>
              </w:rPr>
              <w:object w:dxaOrig="639" w:dyaOrig="300">
                <v:shape id="_x0000_i1353" type="#_x0000_t75" style="width:30.55pt;height:14.95pt" o:ole="">
                  <v:imagedata r:id="rId570" o:title=""/>
                </v:shape>
                <o:OLEObject Type="Embed" ProgID="Equation.3" ShapeID="_x0000_i1353" DrawAspect="Content" ObjectID="_1645280861" r:id="rId571"/>
              </w:object>
            </w:r>
            <w:r w:rsidRPr="00FB5D77">
              <w:rPr>
                <w:rFonts w:asciiTheme="majorBidi" w:hAnsiTheme="majorBidi" w:cstheme="majorBidi"/>
                <w:position w:val="-4"/>
                <w:sz w:val="20"/>
                <w:szCs w:val="20"/>
                <w:lang w:bidi="fa-IR"/>
              </w:rPr>
              <w:t xml:space="preserve">   </w:t>
            </w:r>
          </w:p>
        </w:tc>
        <w:tc>
          <w:tcPr>
            <w:tcW w:w="84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354" type="#_x0000_t75" style="width:18.35pt;height:18.35pt" o:ole="">
                  <v:imagedata r:id="rId572" o:title=""/>
                </v:shape>
                <o:OLEObject Type="Embed" ProgID="Equation.3" ShapeID="_x0000_i1354" DrawAspect="Content" ObjectID="_1645280862" r:id="rId573"/>
              </w:object>
            </w:r>
          </w:p>
        </w:tc>
        <w:tc>
          <w:tcPr>
            <w:tcW w:w="849"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60" w:dyaOrig="300">
                <v:shape id="_x0000_i1355" type="#_x0000_t75" style="width:13.6pt;height:14.95pt" o:ole="">
                  <v:imagedata r:id="rId574" o:title=""/>
                </v:shape>
                <o:OLEObject Type="Embed" ProgID="Equation.3" ShapeID="_x0000_i1355" DrawAspect="Content" ObjectID="_1645280863" r:id="rId575"/>
              </w:object>
            </w:r>
          </w:p>
        </w:tc>
        <w:tc>
          <w:tcPr>
            <w:tcW w:w="847"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c>
          <w:tcPr>
            <w:tcW w:w="1050" w:type="dxa"/>
            <w:gridSpan w:val="3"/>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FB5D77">
              <w:rPr>
                <w:rFonts w:asciiTheme="majorBidi" w:hAnsiTheme="majorBidi" w:cstheme="majorBidi"/>
                <w:position w:val="-10"/>
                <w:sz w:val="20"/>
                <w:szCs w:val="20"/>
                <w:lang w:bidi="fa-IR"/>
              </w:rPr>
              <w:object w:dxaOrig="620" w:dyaOrig="300">
                <v:shape id="_x0000_i1356" type="#_x0000_t75" style="width:29.2pt;height:14.95pt" o:ole="">
                  <v:imagedata r:id="rId576" o:title=""/>
                </v:shape>
                <o:OLEObject Type="Embed" ProgID="Equation.3" ShapeID="_x0000_i1356" DrawAspect="Content" ObjectID="_1645280864" r:id="rId577"/>
              </w:object>
            </w:r>
          </w:p>
        </w:tc>
        <w:tc>
          <w:tcPr>
            <w:tcW w:w="791"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357" type="#_x0000_t75" style="width:18.35pt;height:18.35pt" o:ole="">
                  <v:imagedata r:id="rId578" o:title=""/>
                </v:shape>
                <o:OLEObject Type="Embed" ProgID="Equation.3" ShapeID="_x0000_i1357" DrawAspect="Content" ObjectID="_1645280865" r:id="rId579"/>
              </w:object>
            </w:r>
          </w:p>
        </w:tc>
        <w:tc>
          <w:tcPr>
            <w:tcW w:w="86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sidRPr="005B3979">
              <w:rPr>
                <w:rFonts w:asciiTheme="majorBidi" w:hAnsiTheme="majorBidi" w:cstheme="majorBidi"/>
                <w:position w:val="-10"/>
                <w:sz w:val="20"/>
                <w:szCs w:val="20"/>
                <w:lang w:bidi="fa-IR"/>
              </w:rPr>
              <w:object w:dxaOrig="240" w:dyaOrig="300">
                <v:shape id="_x0000_i1358" type="#_x0000_t75" style="width:12.25pt;height:14.95pt" o:ole="">
                  <v:imagedata r:id="rId580" o:title=""/>
                </v:shape>
                <o:OLEObject Type="Embed" ProgID="Equation.3" ShapeID="_x0000_i1358" DrawAspect="Content" ObjectID="_1645280866" r:id="rId581"/>
              </w:object>
            </w:r>
          </w:p>
        </w:tc>
        <w:tc>
          <w:tcPr>
            <w:tcW w:w="761"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FB5D77" w:rsidRDefault="00C357D7" w:rsidP="003101EC">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r>
      <w:tr w:rsidR="00C357D7" w:rsidRPr="00FB5D77" w:rsidTr="003101EC">
        <w:trPr>
          <w:trHeight w:val="440"/>
        </w:trPr>
        <w:tc>
          <w:tcPr>
            <w:tcW w:w="3183"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lang w:bidi="fa-IR"/>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Corresponding to thermodynamic</w:t>
            </w:r>
          </w:p>
        </w:tc>
        <w:tc>
          <w:tcPr>
            <w:tcW w:w="3987"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 xml:space="preserve">        A</w:t>
            </w:r>
            <w:r w:rsidRPr="00FB5D77">
              <w:rPr>
                <w:rFonts w:asciiTheme="majorBidi" w:hAnsiTheme="majorBidi" w:cstheme="majorBidi"/>
                <w:sz w:val="20"/>
                <w:szCs w:val="20"/>
              </w:rPr>
              <w:t xml:space="preserve">RIAN region I </w:t>
            </w:r>
          </w:p>
        </w:tc>
        <w:tc>
          <w:tcPr>
            <w:tcW w:w="2540" w:type="dxa"/>
            <w:gridSpan w:val="7"/>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w:t>
            </w:r>
            <w:r>
              <w:rPr>
                <w:rFonts w:asciiTheme="majorBidi" w:hAnsiTheme="majorBidi" w:cstheme="majorBidi"/>
                <w:sz w:val="20"/>
                <w:szCs w:val="20"/>
              </w:rPr>
              <w:t>B</w:t>
            </w:r>
          </w:p>
        </w:tc>
        <w:tc>
          <w:tcPr>
            <w:tcW w:w="3466" w:type="dxa"/>
            <w:gridSpan w:val="9"/>
            <w:tcBorders>
              <w:left w:val="single" w:sz="4" w:space="0" w:color="FFFFFF" w:themeColor="background1"/>
              <w:right w:val="single" w:sz="4" w:space="0" w:color="FFFFFF" w:themeColor="background1"/>
            </w:tcBorders>
          </w:tcPr>
          <w:p w:rsidR="00C357D7" w:rsidRPr="00FB5D77" w:rsidRDefault="00C357D7" w:rsidP="003101EC">
            <w:pPr>
              <w:spacing w:line="60" w:lineRule="auto"/>
              <w:jc w:val="center"/>
              <w:rPr>
                <w:rFonts w:asciiTheme="majorBidi" w:hAnsiTheme="majorBidi" w:cstheme="majorBidi"/>
                <w:sz w:val="20"/>
                <w:szCs w:val="20"/>
              </w:rPr>
            </w:pPr>
          </w:p>
          <w:p w:rsidR="00C357D7" w:rsidRPr="00FB5D77" w:rsidRDefault="00C357D7" w:rsidP="003101EC">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ARIAN section II</w:t>
            </w:r>
            <w:r>
              <w:rPr>
                <w:rFonts w:asciiTheme="majorBidi" w:hAnsiTheme="majorBidi" w:cstheme="majorBidi"/>
                <w:sz w:val="20"/>
                <w:szCs w:val="20"/>
              </w:rPr>
              <w:t>C</w:t>
            </w:r>
            <w:r w:rsidRPr="00FB5D77">
              <w:rPr>
                <w:rFonts w:asciiTheme="majorBidi" w:hAnsiTheme="majorBidi" w:cstheme="majorBidi"/>
                <w:sz w:val="20"/>
                <w:szCs w:val="20"/>
              </w:rPr>
              <w:t xml:space="preserve"> </w:t>
            </w:r>
          </w:p>
        </w:tc>
      </w:tr>
      <w:tr w:rsidR="00C357D7" w:rsidRPr="00FB5D77" w:rsidTr="00B615DD">
        <w:tc>
          <w:tcPr>
            <w:tcW w:w="3889" w:type="dxa"/>
            <w:gridSpan w:val="9"/>
            <w:tcBorders>
              <w:left w:val="single" w:sz="4" w:space="0" w:color="FFFFFF" w:themeColor="background1"/>
              <w:bottom w:val="single" w:sz="4" w:space="0" w:color="FFFFFF" w:themeColor="background1"/>
              <w:right w:val="single" w:sz="8" w:space="0" w:color="000000" w:themeColor="text1"/>
            </w:tcBorders>
          </w:tcPr>
          <w:p w:rsidR="00C357D7" w:rsidRPr="00821020"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At </w:t>
            </w:r>
            <w:r w:rsidRPr="002605C1">
              <w:rPr>
                <w:rFonts w:asciiTheme="majorBidi" w:hAnsiTheme="majorBidi" w:cstheme="majorBidi"/>
                <w:position w:val="-10"/>
                <w:sz w:val="20"/>
                <w:szCs w:val="20"/>
              </w:rPr>
              <w:object w:dxaOrig="680" w:dyaOrig="279">
                <v:shape id="_x0000_i1359" type="#_x0000_t75" style="width:33.3pt;height:14.25pt" o:ole="">
                  <v:imagedata r:id="rId582" o:title=""/>
                </v:shape>
                <o:OLEObject Type="Embed" ProgID="Equation.3" ShapeID="_x0000_i1359" DrawAspect="Content" ObjectID="_1645280867" r:id="rId583"/>
              </w:object>
            </w:r>
            <w:r>
              <w:rPr>
                <w:rFonts w:asciiTheme="majorBidi" w:hAnsiTheme="majorBidi" w:cstheme="majorBidi"/>
                <w:position w:val="-6"/>
                <w:sz w:val="20"/>
                <w:szCs w:val="20"/>
              </w:rPr>
              <w:t xml:space="preserve"> </w:t>
            </w:r>
            <w:r>
              <w:rPr>
                <w:rFonts w:asciiTheme="majorBidi" w:hAnsiTheme="majorBidi" w:cstheme="majorBidi"/>
                <w:sz w:val="20"/>
                <w:szCs w:val="20"/>
              </w:rPr>
              <w:t xml:space="preserve">adsorption of </w:t>
            </w:r>
            <w:r w:rsidRPr="00260980">
              <w:rPr>
                <w:rFonts w:asciiTheme="majorBidi" w:hAnsiTheme="majorBidi" w:cstheme="majorBidi"/>
                <w:position w:val="-6"/>
                <w:sz w:val="20"/>
                <w:szCs w:val="20"/>
              </w:rPr>
              <w:object w:dxaOrig="560" w:dyaOrig="300">
                <v:shape id="_x0000_i1360" type="#_x0000_t75" style="width:27.15pt;height:15.6pt" o:ole="">
                  <v:imagedata r:id="rId584" o:title=""/>
                </v:shape>
                <o:OLEObject Type="Embed" ProgID="Equation.3" ShapeID="_x0000_i1360" DrawAspect="Content" ObjectID="_1645280868" r:id="rId585"/>
              </w:object>
            </w:r>
            <w:r w:rsidRPr="00260980">
              <w:rPr>
                <w:rFonts w:asciiTheme="majorBidi" w:hAnsiTheme="majorBidi" w:cstheme="majorBidi"/>
                <w:sz w:val="20"/>
                <w:szCs w:val="20"/>
              </w:rPr>
              <w:t xml:space="preserve"> on</w:t>
            </w:r>
          </w:p>
        </w:tc>
        <w:tc>
          <w:tcPr>
            <w:tcW w:w="1881" w:type="dxa"/>
            <w:gridSpan w:val="3"/>
            <w:tcBorders>
              <w:left w:val="single" w:sz="8" w:space="0" w:color="000000" w:themeColor="text1"/>
              <w:bottom w:val="single" w:sz="4" w:space="0" w:color="FFFFFF" w:themeColor="background1"/>
              <w:right w:val="single" w:sz="8" w:space="0" w:color="000000" w:themeColor="text1"/>
            </w:tcBorders>
          </w:tcPr>
          <w:p w:rsidR="00C357D7" w:rsidRDefault="00C357D7" w:rsidP="003101EC">
            <w:pPr>
              <w:spacing w:line="60" w:lineRule="auto"/>
              <w:jc w:val="center"/>
              <w:rPr>
                <w:rFonts w:asciiTheme="majorBidi" w:hAnsiTheme="majorBidi" w:cstheme="majorBidi"/>
                <w:position w:val="-6"/>
                <w:sz w:val="20"/>
                <w:szCs w:val="20"/>
              </w:rPr>
            </w:pPr>
          </w:p>
          <w:p w:rsidR="00C357D7" w:rsidRPr="00260980" w:rsidRDefault="00C357D7" w:rsidP="003101EC">
            <w:pPr>
              <w:spacing w:line="360" w:lineRule="auto"/>
              <w:jc w:val="center"/>
              <w:rPr>
                <w:rFonts w:asciiTheme="majorBidi" w:hAnsiTheme="majorBidi" w:cstheme="majorBidi"/>
                <w:sz w:val="20"/>
                <w:szCs w:val="20"/>
              </w:rPr>
            </w:pPr>
            <w:r w:rsidRPr="00260980">
              <w:rPr>
                <w:rFonts w:asciiTheme="majorBidi" w:hAnsiTheme="majorBidi" w:cstheme="majorBidi"/>
                <w:position w:val="-6"/>
                <w:sz w:val="20"/>
                <w:szCs w:val="20"/>
              </w:rPr>
              <w:object w:dxaOrig="300" w:dyaOrig="260">
                <v:shape id="_x0000_i1361" type="#_x0000_t75" style="width:14.25pt;height:13.6pt" o:ole="">
                  <v:imagedata r:id="rId586" o:title=""/>
                </v:shape>
                <o:OLEObject Type="Embed" ProgID="Equation.3" ShapeID="_x0000_i1361" DrawAspect="Content" ObjectID="_1645280869" r:id="rId587"/>
              </w:object>
            </w:r>
            <w:r w:rsidRPr="00260980">
              <w:rPr>
                <w:rFonts w:asciiTheme="majorBidi" w:hAnsiTheme="majorBidi" w:cstheme="majorBidi"/>
                <w:sz w:val="20"/>
                <w:szCs w:val="20"/>
              </w:rPr>
              <w:t xml:space="preserve"> site</w:t>
            </w:r>
            <w:r>
              <w:rPr>
                <w:rFonts w:asciiTheme="majorBidi" w:hAnsiTheme="majorBidi" w:cstheme="majorBidi"/>
                <w:position w:val="-6"/>
                <w:sz w:val="20"/>
                <w:szCs w:val="20"/>
              </w:rPr>
              <w:t xml:space="preserve">     </w:t>
            </w:r>
          </w:p>
        </w:tc>
        <w:tc>
          <w:tcPr>
            <w:tcW w:w="1400" w:type="dxa"/>
            <w:gridSpan w:val="2"/>
            <w:tcBorders>
              <w:left w:val="single" w:sz="8" w:space="0" w:color="000000" w:themeColor="text1"/>
              <w:bottom w:val="single" w:sz="4" w:space="0" w:color="FFFFFF" w:themeColor="background1"/>
              <w:right w:val="single" w:sz="8"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p>
        </w:tc>
        <w:tc>
          <w:tcPr>
            <w:tcW w:w="1693" w:type="dxa"/>
            <w:gridSpan w:val="4"/>
            <w:tcBorders>
              <w:left w:val="single" w:sz="8" w:space="0" w:color="000000" w:themeColor="text1"/>
              <w:bottom w:val="single" w:sz="4" w:space="0" w:color="FFFFFF" w:themeColor="background1"/>
              <w:right w:val="single" w:sz="8"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sidRPr="00260980">
              <w:rPr>
                <w:rFonts w:asciiTheme="majorBidi" w:hAnsiTheme="majorBidi" w:cstheme="majorBidi"/>
                <w:position w:val="-10"/>
                <w:sz w:val="20"/>
                <w:szCs w:val="20"/>
              </w:rPr>
              <w:object w:dxaOrig="639" w:dyaOrig="340">
                <v:shape id="_x0000_i1362" type="#_x0000_t75" style="width:29.9pt;height:18.35pt" o:ole="">
                  <v:imagedata r:id="rId588" o:title=""/>
                </v:shape>
                <o:OLEObject Type="Embed" ProgID="Equation.3" ShapeID="_x0000_i1362" DrawAspect="Content" ObjectID="_1645280870" r:id="rId589"/>
              </w:object>
            </w:r>
            <w:r w:rsidRPr="00260980">
              <w:rPr>
                <w:rFonts w:asciiTheme="majorBidi" w:hAnsiTheme="majorBidi" w:cstheme="majorBidi"/>
                <w:sz w:val="20"/>
                <w:szCs w:val="20"/>
              </w:rPr>
              <w:t xml:space="preserve"> site</w:t>
            </w:r>
          </w:p>
        </w:tc>
        <w:tc>
          <w:tcPr>
            <w:tcW w:w="1897" w:type="dxa"/>
            <w:gridSpan w:val="6"/>
            <w:tcBorders>
              <w:left w:val="single" w:sz="8"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position w:val="-10"/>
                <w:sz w:val="20"/>
                <w:szCs w:val="20"/>
              </w:rPr>
              <w:t xml:space="preserve">               </w:t>
            </w:r>
          </w:p>
        </w:tc>
        <w:tc>
          <w:tcPr>
            <w:tcW w:w="1539" w:type="dxa"/>
            <w:gridSpan w:val="3"/>
            <w:tcBorders>
              <w:left w:val="single" w:sz="8"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260980">
              <w:rPr>
                <w:rFonts w:asciiTheme="majorBidi" w:hAnsiTheme="majorBidi" w:cstheme="majorBidi"/>
                <w:position w:val="-10"/>
                <w:sz w:val="20"/>
                <w:szCs w:val="20"/>
              </w:rPr>
              <w:object w:dxaOrig="740" w:dyaOrig="340">
                <v:shape id="_x0000_i1363" type="#_x0000_t75" style="width:35.3pt;height:18.35pt" o:ole="">
                  <v:imagedata r:id="rId590" o:title=""/>
                </v:shape>
                <o:OLEObject Type="Embed" ProgID="Equation.3" ShapeID="_x0000_i1363" DrawAspect="Content" ObjectID="_1645280871" r:id="rId591"/>
              </w:object>
            </w:r>
            <w:r w:rsidRPr="00260980">
              <w:rPr>
                <w:rFonts w:asciiTheme="majorBidi" w:hAnsiTheme="majorBidi" w:cstheme="majorBidi"/>
                <w:sz w:val="20"/>
                <w:szCs w:val="20"/>
              </w:rPr>
              <w:t xml:space="preserve"> site</w:t>
            </w:r>
          </w:p>
        </w:tc>
        <w:tc>
          <w:tcPr>
            <w:tcW w:w="877" w:type="dxa"/>
            <w:gridSpan w:val="3"/>
            <w:tcBorders>
              <w:left w:val="single" w:sz="8" w:space="0" w:color="000000" w:themeColor="text1"/>
              <w:bottom w:val="single" w:sz="4" w:space="0" w:color="FFFFFF" w:themeColor="background1"/>
              <w:right w:val="single" w:sz="4" w:space="0" w:color="FFFFFF" w:themeColor="background1"/>
            </w:tcBorders>
          </w:tcPr>
          <w:p w:rsidR="00C357D7" w:rsidRDefault="00C357D7" w:rsidP="003101EC">
            <w:pPr>
              <w:spacing w:line="360" w:lineRule="auto"/>
              <w:contextualSpacing/>
              <w:jc w:val="center"/>
              <w:rPr>
                <w:rFonts w:asciiTheme="majorBidi" w:hAnsiTheme="majorBidi" w:cstheme="majorBidi"/>
                <w:sz w:val="20"/>
                <w:szCs w:val="20"/>
              </w:rPr>
            </w:pPr>
          </w:p>
        </w:tc>
      </w:tr>
      <w:tr w:rsidR="00C357D7" w:rsidRPr="00FB5D77" w:rsidTr="00ED126A">
        <w:tc>
          <w:tcPr>
            <w:tcW w:w="1355"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p>
        </w:tc>
        <w:tc>
          <w:tcPr>
            <w:tcW w:w="730"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937" w:type="dxa"/>
            <w:gridSpan w:val="4"/>
            <w:tcBorders>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highlight w:val="yellow"/>
              </w:rPr>
              <w:t xml:space="preserve">  </w:t>
            </w:r>
          </w:p>
          <w:p w:rsidR="00C357D7" w:rsidRPr="00FB5D77" w:rsidRDefault="00C357D7" w:rsidP="003101EC">
            <w:pPr>
              <w:spacing w:line="360" w:lineRule="auto"/>
              <w:contextualSpacing/>
              <w:jc w:val="center"/>
              <w:rPr>
                <w:rFonts w:asciiTheme="majorBidi" w:hAnsiTheme="majorBidi" w:cstheme="majorBidi"/>
                <w:sz w:val="20"/>
                <w:szCs w:val="20"/>
                <w:highlight w:val="yellow"/>
              </w:rPr>
            </w:pPr>
            <w:r>
              <w:rPr>
                <w:rFonts w:asciiTheme="majorBidi" w:hAnsiTheme="majorBidi" w:cstheme="majorBidi"/>
                <w:sz w:val="20"/>
                <w:szCs w:val="20"/>
              </w:rPr>
              <w:t>11.2</w:t>
            </w:r>
          </w:p>
        </w:tc>
        <w:tc>
          <w:tcPr>
            <w:tcW w:w="816" w:type="dxa"/>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0.048</w:t>
            </w:r>
          </w:p>
        </w:tc>
        <w:tc>
          <w:tcPr>
            <w:tcW w:w="1529" w:type="dxa"/>
            <w:gridSpan w:val="3"/>
            <w:tcBorders>
              <w:left w:val="single" w:sz="4" w:space="0" w:color="FFFFFF" w:themeColor="background1"/>
              <w:bottom w:val="single" w:sz="4" w:space="0" w:color="000000" w:themeColor="text1"/>
              <w:right w:val="single" w:sz="4" w:space="0" w:color="FFFFFF" w:themeColor="background1"/>
            </w:tcBorders>
          </w:tcPr>
          <w:p w:rsidR="00C357D7"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705"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14.1</w:t>
            </w:r>
          </w:p>
        </w:tc>
        <w:tc>
          <w:tcPr>
            <w:tcW w:w="1164" w:type="dxa"/>
            <w:gridSpan w:val="4"/>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ED126A">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671" w:type="dxa"/>
            <w:gridSpan w:val="2"/>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left w:val="single" w:sz="4" w:space="0" w:color="FFFFFF" w:themeColor="background1"/>
              <w:bottom w:val="single" w:sz="4" w:space="0" w:color="000000" w:themeColor="text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C357D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66" w:type="dxa"/>
            <w:tcBorders>
              <w:left w:val="single" w:sz="4" w:space="0" w:color="FFFFFF" w:themeColor="background1"/>
              <w:bottom w:val="single" w:sz="4" w:space="0" w:color="000000" w:themeColor="text1"/>
              <w:right w:val="single" w:sz="4" w:space="0" w:color="FFFFFF" w:themeColor="background1"/>
            </w:tcBorders>
          </w:tcPr>
          <w:p w:rsidR="00C357D7" w:rsidRPr="00FB5D77" w:rsidRDefault="00C357D7" w:rsidP="003101EC">
            <w:pPr>
              <w:spacing w:line="60" w:lineRule="auto"/>
              <w:contextualSpacing/>
              <w:jc w:val="center"/>
              <w:rPr>
                <w:rFonts w:asciiTheme="majorBidi" w:hAnsiTheme="majorBidi" w:cstheme="majorBidi"/>
                <w:sz w:val="20"/>
                <w:szCs w:val="20"/>
              </w:rPr>
            </w:pPr>
          </w:p>
          <w:p w:rsidR="00C357D7" w:rsidRPr="00FB5D77" w:rsidRDefault="00C357D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989" w:type="dxa"/>
            <w:gridSpan w:val="3"/>
            <w:tcBorders>
              <w:left w:val="single" w:sz="4" w:space="0" w:color="FFFFFF" w:themeColor="background1"/>
              <w:bottom w:val="single" w:sz="4" w:space="0" w:color="FFFFFF" w:themeColor="background1"/>
              <w:right w:val="single" w:sz="4" w:space="0" w:color="FFFFFF" w:themeColor="background1"/>
            </w:tcBorders>
          </w:tcPr>
          <w:p w:rsidR="00C357D7" w:rsidRPr="009B772A" w:rsidRDefault="00C357D7" w:rsidP="003101EC">
            <w:pPr>
              <w:spacing w:line="60" w:lineRule="auto"/>
              <w:jc w:val="center"/>
              <w:rPr>
                <w:rFonts w:asciiTheme="majorBidi" w:hAnsiTheme="majorBidi" w:cstheme="majorBidi"/>
                <w:sz w:val="20"/>
                <w:szCs w:val="20"/>
              </w:rPr>
            </w:pPr>
          </w:p>
          <w:p w:rsidR="00C357D7" w:rsidRPr="009B772A" w:rsidRDefault="003378E6" w:rsidP="003378E6">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357D7" w:rsidRPr="009B772A">
              <w:rPr>
                <w:rFonts w:asciiTheme="majorBidi" w:hAnsiTheme="majorBidi" w:cstheme="majorBidi"/>
                <w:sz w:val="20"/>
                <w:szCs w:val="20"/>
              </w:rPr>
              <w:t>–</w:t>
            </w:r>
          </w:p>
        </w:tc>
        <w:tc>
          <w:tcPr>
            <w:tcW w:w="761" w:type="dxa"/>
            <w:gridSpan w:val="2"/>
            <w:tcBorders>
              <w:left w:val="single" w:sz="4" w:space="0" w:color="FFFFFF" w:themeColor="background1"/>
              <w:bottom w:val="single" w:sz="4" w:space="0" w:color="FFFFFF" w:themeColor="background1"/>
              <w:right w:val="single" w:sz="4" w:space="0" w:color="FFFFFF" w:themeColor="background1"/>
            </w:tcBorders>
          </w:tcPr>
          <w:p w:rsidR="00C357D7" w:rsidRDefault="00C357D7" w:rsidP="00A60E0A">
            <w:pPr>
              <w:spacing w:line="60" w:lineRule="auto"/>
              <w:contextualSpacing/>
              <w:jc w:val="center"/>
              <w:rPr>
                <w:rFonts w:asciiTheme="majorBidi" w:hAnsiTheme="majorBidi" w:cstheme="majorBidi"/>
                <w:sz w:val="20"/>
                <w:szCs w:val="20"/>
              </w:rPr>
            </w:pPr>
          </w:p>
          <w:p w:rsidR="00C357D7" w:rsidRPr="00FB5D77" w:rsidRDefault="003378E6" w:rsidP="003378E6">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w:t>
            </w:r>
            <w:r w:rsidR="00C357D7" w:rsidRPr="00FB5D77">
              <w:rPr>
                <w:rFonts w:asciiTheme="majorBidi" w:hAnsiTheme="majorBidi" w:cstheme="majorBidi"/>
                <w:sz w:val="20"/>
                <w:szCs w:val="20"/>
              </w:rPr>
              <w:t>–</w:t>
            </w:r>
          </w:p>
        </w:tc>
      </w:tr>
      <w:tr w:rsidR="00A60E0A" w:rsidRPr="00FB5D77" w:rsidTr="00ED126A">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B41C01"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A60E0A" w:rsidRPr="00821020" w:rsidRDefault="00A60E0A"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A60E0A" w:rsidRPr="00FB5D77" w:rsidRDefault="00A60E0A"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32.6</w:t>
            </w:r>
          </w:p>
        </w:tc>
        <w:tc>
          <w:tcPr>
            <w:tcW w:w="81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0.23</w:t>
            </w:r>
          </w:p>
        </w:tc>
        <w:tc>
          <w:tcPr>
            <w:tcW w:w="1529"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70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094B4A" w:rsidRDefault="00A60E0A" w:rsidP="003101EC">
            <w:pPr>
              <w:tabs>
                <w:tab w:val="left" w:pos="275"/>
                <w:tab w:val="center" w:pos="458"/>
              </w:tabs>
              <w:spacing w:line="360" w:lineRule="auto"/>
              <w:contextualSpacing/>
              <w:jc w:val="center"/>
              <w:rPr>
                <w:rFonts w:asciiTheme="majorBidi" w:hAnsiTheme="majorBidi" w:cstheme="majorBidi"/>
                <w:sz w:val="20"/>
                <w:szCs w:val="20"/>
              </w:rPr>
            </w:pPr>
            <w:r w:rsidRPr="00094B4A">
              <w:rPr>
                <w:rFonts w:asciiTheme="majorBidi" w:hAnsiTheme="majorBidi" w:cstheme="majorBidi"/>
                <w:sz w:val="20"/>
                <w:szCs w:val="20"/>
              </w:rPr>
              <w:t xml:space="preserve">  3.2</w:t>
            </w:r>
          </w:p>
        </w:tc>
        <w:tc>
          <w:tcPr>
            <w:tcW w:w="1164"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A60E0A" w:rsidRPr="00094B4A" w:rsidRDefault="00A60E0A" w:rsidP="00ED126A">
            <w:pPr>
              <w:spacing w:line="360" w:lineRule="auto"/>
              <w:jc w:val="center"/>
              <w:rPr>
                <w:rFonts w:asciiTheme="majorBidi" w:hAnsiTheme="majorBidi" w:cstheme="majorBidi"/>
                <w:sz w:val="20"/>
                <w:szCs w:val="20"/>
              </w:rPr>
            </w:pPr>
            <w:r w:rsidRPr="00094B4A">
              <w:rPr>
                <w:rFonts w:asciiTheme="majorBidi" w:hAnsiTheme="majorBidi" w:cstheme="majorBidi"/>
                <w:sz w:val="20"/>
                <w:szCs w:val="20"/>
              </w:rPr>
              <w:t>–2.0×10</w:t>
            </w:r>
            <w:r w:rsidR="00ED126A">
              <w:rPr>
                <w:rFonts w:asciiTheme="majorBidi" w:hAnsiTheme="majorBidi" w:cstheme="majorBidi"/>
                <w:sz w:val="20"/>
                <w:szCs w:val="20"/>
                <w:vertAlign w:val="superscript"/>
              </w:rPr>
              <w:t>–</w:t>
            </w:r>
            <w:r w:rsidRPr="00094B4A">
              <w:rPr>
                <w:rFonts w:asciiTheme="majorBidi" w:hAnsiTheme="majorBidi" w:cstheme="majorBidi"/>
                <w:sz w:val="20"/>
                <w:szCs w:val="20"/>
                <w:vertAlign w:val="superscript"/>
              </w:rPr>
              <w:t>3</w:t>
            </w:r>
          </w:p>
        </w:tc>
        <w:tc>
          <w:tcPr>
            <w:tcW w:w="2387" w:type="dxa"/>
            <w:gridSpan w:val="6"/>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A60E0A" w:rsidRPr="00FB5D77" w:rsidRDefault="00A60E0A" w:rsidP="003101EC">
            <w:pPr>
              <w:spacing w:line="360" w:lineRule="auto"/>
              <w:contextualSpacing/>
              <w:jc w:val="center"/>
              <w:rPr>
                <w:rFonts w:asciiTheme="majorBidi" w:hAnsiTheme="majorBidi" w:cstheme="majorBidi"/>
                <w:sz w:val="20"/>
                <w:szCs w:val="20"/>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873"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A60E0A" w:rsidRPr="009B772A" w:rsidRDefault="00A60E0A"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0E0A" w:rsidRPr="00FB5D77" w:rsidRDefault="00A60E0A"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ED126A">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C0296B" w:rsidP="00E64C1D">
            <w:pPr>
              <w:spacing w:line="360" w:lineRule="auto"/>
              <w:rPr>
                <w:rFonts w:asciiTheme="majorBidi" w:hAnsiTheme="majorBidi" w:cstheme="majorBidi"/>
                <w:sz w:val="20"/>
                <w:szCs w:val="20"/>
              </w:rPr>
            </w:pPr>
            <w:r>
              <w:rPr>
                <w:rFonts w:asciiTheme="majorBidi" w:hAnsiTheme="majorBidi" w:cstheme="majorBidi"/>
                <w:sz w:val="20"/>
                <w:szCs w:val="20"/>
              </w:rPr>
              <w:t>(0.1 M NaCl)</w:t>
            </w: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C0296B">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sidR="00C0296B">
              <w:rPr>
                <w:rFonts w:asciiTheme="majorBidi" w:hAnsiTheme="majorBidi" w:cstheme="majorBidi"/>
                <w:sz w:val="20"/>
                <w:szCs w:val="20"/>
              </w:rPr>
              <w:t>07</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B17587" w:rsidRPr="00821020" w:rsidRDefault="00B17587"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B17587" w:rsidRPr="005A6B1B" w:rsidRDefault="005A6B1B" w:rsidP="00E64C1D">
            <w:pPr>
              <w:spacing w:line="360" w:lineRule="auto"/>
              <w:contextualSpacing/>
              <w:jc w:val="center"/>
              <w:rPr>
                <w:rFonts w:asciiTheme="majorBidi" w:hAnsiTheme="majorBidi" w:cstheme="majorBidi"/>
                <w:sz w:val="20"/>
                <w:szCs w:val="20"/>
              </w:rPr>
            </w:pPr>
            <w:r w:rsidRPr="005A6B1B">
              <w:rPr>
                <w:rFonts w:asciiTheme="majorBidi" w:hAnsiTheme="majorBidi" w:cstheme="majorBidi"/>
                <w:sz w:val="20"/>
                <w:szCs w:val="20"/>
              </w:rPr>
              <w:t>19.2</w:t>
            </w:r>
          </w:p>
        </w:tc>
        <w:tc>
          <w:tcPr>
            <w:tcW w:w="81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5A6B1B" w:rsidRDefault="00B17587" w:rsidP="00E64C1D">
            <w:pPr>
              <w:spacing w:line="360" w:lineRule="auto"/>
              <w:jc w:val="center"/>
              <w:rPr>
                <w:rFonts w:asciiTheme="majorBidi" w:hAnsiTheme="majorBidi" w:cstheme="majorBidi"/>
                <w:sz w:val="20"/>
                <w:szCs w:val="20"/>
              </w:rPr>
            </w:pPr>
            <w:r w:rsidRPr="005A6B1B">
              <w:rPr>
                <w:rFonts w:asciiTheme="majorBidi" w:hAnsiTheme="majorBidi" w:cstheme="majorBidi"/>
                <w:sz w:val="20"/>
                <w:szCs w:val="20"/>
              </w:rPr>
              <w:t xml:space="preserve"> –</w:t>
            </w:r>
            <w:r w:rsidR="005A6B1B">
              <w:rPr>
                <w:rFonts w:asciiTheme="majorBidi" w:hAnsiTheme="majorBidi" w:cstheme="majorBidi"/>
                <w:sz w:val="20"/>
                <w:szCs w:val="20"/>
              </w:rPr>
              <w:t>0.47</w:t>
            </w:r>
          </w:p>
        </w:tc>
        <w:tc>
          <w:tcPr>
            <w:tcW w:w="1529"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5A6B1B" w:rsidRDefault="00B17587" w:rsidP="005A6B1B">
            <w:pPr>
              <w:spacing w:line="360" w:lineRule="auto"/>
              <w:jc w:val="center"/>
              <w:rPr>
                <w:rFonts w:asciiTheme="majorBidi" w:hAnsiTheme="majorBidi" w:cstheme="majorBidi"/>
                <w:sz w:val="20"/>
                <w:szCs w:val="20"/>
                <w:lang w:bidi="fa-IR"/>
              </w:rPr>
            </w:pPr>
            <w:r w:rsidRPr="005A6B1B">
              <w:rPr>
                <w:rFonts w:asciiTheme="majorBidi" w:hAnsiTheme="majorBidi" w:cstheme="majorBidi"/>
                <w:sz w:val="20"/>
                <w:szCs w:val="20"/>
                <w:lang w:bidi="fa-IR"/>
              </w:rPr>
              <w:t>(</w:t>
            </w:r>
            <w:r w:rsidR="005A6B1B" w:rsidRPr="005A6B1B">
              <w:rPr>
                <w:rFonts w:asciiTheme="majorBidi" w:hAnsiTheme="majorBidi" w:cstheme="majorBidi"/>
                <w:sz w:val="20"/>
                <w:szCs w:val="20"/>
                <w:lang w:bidi="fa-IR"/>
              </w:rPr>
              <w:t>10,44.8</w:t>
            </w:r>
            <w:r w:rsidRPr="005A6B1B">
              <w:rPr>
                <w:rFonts w:asciiTheme="majorBidi" w:hAnsiTheme="majorBidi" w:cstheme="majorBidi"/>
                <w:sz w:val="20"/>
                <w:szCs w:val="20"/>
                <w:lang w:bidi="fa-IR"/>
              </w:rPr>
              <w:t>)</w:t>
            </w:r>
          </w:p>
        </w:tc>
        <w:tc>
          <w:tcPr>
            <w:tcW w:w="70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094B4A" w:rsidRDefault="005A6B1B" w:rsidP="00E64C1D">
            <w:pPr>
              <w:tabs>
                <w:tab w:val="left" w:pos="275"/>
                <w:tab w:val="center" w:pos="458"/>
              </w:tabs>
              <w:spacing w:line="360" w:lineRule="auto"/>
              <w:contextualSpacing/>
              <w:rPr>
                <w:rFonts w:asciiTheme="majorBidi" w:hAnsiTheme="majorBidi" w:cstheme="majorBidi"/>
                <w:sz w:val="20"/>
                <w:szCs w:val="20"/>
              </w:rPr>
            </w:pPr>
            <w:r w:rsidRPr="00094B4A">
              <w:rPr>
                <w:rFonts w:asciiTheme="majorBidi" w:hAnsiTheme="majorBidi" w:cstheme="majorBidi"/>
                <w:sz w:val="20"/>
                <w:szCs w:val="20"/>
              </w:rPr>
              <w:t>8.23</w:t>
            </w:r>
          </w:p>
        </w:tc>
        <w:tc>
          <w:tcPr>
            <w:tcW w:w="1164"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B17587" w:rsidRPr="00094B4A" w:rsidRDefault="00B17587" w:rsidP="00ED126A">
            <w:pPr>
              <w:spacing w:line="360" w:lineRule="auto"/>
              <w:jc w:val="center"/>
              <w:rPr>
                <w:rFonts w:asciiTheme="majorBidi" w:hAnsiTheme="majorBidi" w:cstheme="majorBidi"/>
                <w:sz w:val="20"/>
                <w:szCs w:val="20"/>
              </w:rPr>
            </w:pPr>
            <w:r w:rsidRPr="00094B4A">
              <w:rPr>
                <w:rFonts w:asciiTheme="majorBidi" w:hAnsiTheme="majorBidi" w:cstheme="majorBidi"/>
                <w:sz w:val="20"/>
                <w:szCs w:val="20"/>
              </w:rPr>
              <w:t>–</w:t>
            </w:r>
            <w:r w:rsidR="005A6B1B" w:rsidRPr="00094B4A">
              <w:rPr>
                <w:rFonts w:asciiTheme="majorBidi" w:hAnsiTheme="majorBidi" w:cstheme="majorBidi"/>
                <w:sz w:val="20"/>
                <w:szCs w:val="20"/>
              </w:rPr>
              <w:t>1.6×</w:t>
            </w:r>
            <w:r w:rsidRPr="00094B4A">
              <w:rPr>
                <w:rFonts w:asciiTheme="majorBidi" w:hAnsiTheme="majorBidi" w:cstheme="majorBidi"/>
                <w:sz w:val="20"/>
                <w:szCs w:val="20"/>
              </w:rPr>
              <w:t>10</w:t>
            </w:r>
            <w:r w:rsidR="00ED126A">
              <w:rPr>
                <w:rFonts w:asciiTheme="majorBidi" w:hAnsiTheme="majorBidi" w:cstheme="majorBidi"/>
                <w:sz w:val="20"/>
                <w:szCs w:val="20"/>
                <w:vertAlign w:val="superscript"/>
              </w:rPr>
              <w:t>–</w:t>
            </w:r>
            <w:r w:rsidR="005A6B1B" w:rsidRPr="00094B4A">
              <w:rPr>
                <w:rFonts w:asciiTheme="majorBidi" w:hAnsiTheme="majorBidi" w:cstheme="majorBidi"/>
                <w:sz w:val="20"/>
                <w:szCs w:val="20"/>
                <w:vertAlign w:val="superscript"/>
              </w:rPr>
              <w:t>3</w:t>
            </w:r>
          </w:p>
        </w:tc>
        <w:tc>
          <w:tcPr>
            <w:tcW w:w="2387" w:type="dxa"/>
            <w:gridSpan w:val="6"/>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B17587" w:rsidRPr="00FB5D77" w:rsidRDefault="00B17587" w:rsidP="00E64C1D">
            <w:pPr>
              <w:spacing w:line="360" w:lineRule="auto"/>
              <w:contextualSpacing/>
              <w:jc w:val="center"/>
              <w:rPr>
                <w:rFonts w:asciiTheme="majorBidi" w:hAnsiTheme="majorBidi" w:cstheme="majorBidi"/>
                <w:sz w:val="20"/>
                <w:szCs w:val="20"/>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873"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B17587" w:rsidRPr="009B772A" w:rsidRDefault="00B17587" w:rsidP="00E64C1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E64C1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97.1</w:t>
            </w:r>
          </w:p>
        </w:tc>
        <w:tc>
          <w:tcPr>
            <w:tcW w:w="81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–10.40</w:t>
            </w:r>
          </w:p>
        </w:tc>
        <w:tc>
          <w:tcPr>
            <w:tcW w:w="1529"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705"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44.3</w:t>
            </w:r>
          </w:p>
        </w:tc>
        <w:tc>
          <w:tcPr>
            <w:tcW w:w="98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4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66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56.2</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0.012</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82.5</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14.28</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50.7</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0.13</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45.4</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–0.006</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105.7</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–16.94</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65.0</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–0.14</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37.9</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–0.004</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66.3</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–4.00</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52.5</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–0.08</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35.3</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p>
        </w:tc>
        <w:tc>
          <w:tcPr>
            <w:tcW w:w="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43.8</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2.40</w:t>
            </w:r>
          </w:p>
        </w:tc>
        <w:tc>
          <w:tcPr>
            <w:tcW w:w="15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38.4</w:t>
            </w:r>
          </w:p>
        </w:tc>
        <w:tc>
          <w:tcPr>
            <w:tcW w:w="98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0.11</w:t>
            </w:r>
          </w:p>
        </w:tc>
        <w:tc>
          <w:tcPr>
            <w:tcW w:w="8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44.9</w:t>
            </w:r>
          </w:p>
        </w:tc>
        <w:tc>
          <w:tcPr>
            <w:tcW w:w="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0.004</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p>
        </w:tc>
        <w:tc>
          <w:tcPr>
            <w:tcW w:w="730"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37" w:type="dxa"/>
            <w:gridSpan w:val="4"/>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119.4</w:t>
            </w:r>
          </w:p>
        </w:tc>
        <w:tc>
          <w:tcPr>
            <w:tcW w:w="81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–8.45</w:t>
            </w:r>
          </w:p>
        </w:tc>
        <w:tc>
          <w:tcPr>
            <w:tcW w:w="1529"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70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71.6</w:t>
            </w:r>
          </w:p>
        </w:tc>
        <w:tc>
          <w:tcPr>
            <w:tcW w:w="988"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47" w:type="dxa"/>
            <w:gridSpan w:val="3"/>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3"/>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666"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873" w:type="dxa"/>
            <w:gridSpan w:val="2"/>
            <w:tcBorders>
              <w:top w:val="single" w:sz="4" w:space="0" w:color="FFFFFF" w:themeColor="background1"/>
              <w:left w:val="single" w:sz="4" w:space="0" w:color="FFFFFF" w:themeColor="background1"/>
              <w:bottom w:val="single" w:sz="12" w:space="0" w:color="FFFFFF" w:themeColor="background1"/>
              <w:right w:val="single" w:sz="12" w:space="0" w:color="FFFFFF" w:themeColor="background1"/>
            </w:tcBorders>
          </w:tcPr>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877" w:type="dxa"/>
            <w:gridSpan w:val="3"/>
            <w:tcBorders>
              <w:top w:val="single" w:sz="4" w:space="0" w:color="FFFFFF" w:themeColor="background1"/>
              <w:left w:val="single" w:sz="12" w:space="0" w:color="FFFFFF" w:themeColor="background1"/>
              <w:bottom w:val="single" w:sz="6" w:space="0" w:color="000000" w:themeColor="text1"/>
              <w:right w:val="single" w:sz="4" w:space="0" w:color="FFFFFF" w:themeColor="background1"/>
            </w:tcBorders>
          </w:tcPr>
          <w:p w:rsidR="00B17587" w:rsidRPr="00FB5D77" w:rsidRDefault="00B17587" w:rsidP="00A60E0A">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3101EC">
        <w:tc>
          <w:tcPr>
            <w:tcW w:w="1355"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pH=</w:t>
            </w:r>
            <w:r w:rsidRPr="00821020">
              <w:rPr>
                <w:rFonts w:asciiTheme="majorBidi" w:hAnsiTheme="majorBidi" w:cstheme="majorBidi"/>
                <w:sz w:val="20"/>
                <w:szCs w:val="20"/>
              </w:rPr>
              <w:t>5</w:t>
            </w:r>
            <w:r>
              <w:rPr>
                <w:rFonts w:asciiTheme="majorBidi" w:hAnsiTheme="majorBidi" w:cstheme="majorBidi"/>
                <w:sz w:val="20"/>
                <w:szCs w:val="20"/>
              </w:rPr>
              <w:t>*</w:t>
            </w:r>
          </w:p>
        </w:tc>
        <w:tc>
          <w:tcPr>
            <w:tcW w:w="73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7" w:type="dxa"/>
            <w:gridSpan w:val="4"/>
            <w:tcBorders>
              <w:top w:val="single" w:sz="4" w:space="0" w:color="000000" w:themeColor="text1"/>
              <w:left w:val="single" w:sz="4" w:space="0" w:color="FFFFFF" w:themeColor="background1"/>
              <w:bottom w:val="single" w:sz="4" w:space="0" w:color="FFFFFF" w:themeColor="background1"/>
              <w:right w:val="single" w:sz="12" w:space="0" w:color="auto"/>
            </w:tcBorders>
          </w:tcPr>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12" w:space="0" w:color="auto"/>
              <w:left w:val="single" w:sz="12" w:space="0" w:color="auto"/>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24.9</w:t>
            </w:r>
          </w:p>
        </w:tc>
        <w:tc>
          <w:tcPr>
            <w:tcW w:w="816" w:type="dxa"/>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–1.19</w:t>
            </w:r>
          </w:p>
        </w:tc>
        <w:tc>
          <w:tcPr>
            <w:tcW w:w="1529" w:type="dxa"/>
            <w:gridSpan w:val="3"/>
            <w:tcBorders>
              <w:top w:val="single" w:sz="12" w:space="0" w:color="auto"/>
              <w:left w:val="single" w:sz="4" w:space="0" w:color="FFFFFF" w:themeColor="background1"/>
              <w:bottom w:val="single" w:sz="12" w:space="0" w:color="auto"/>
              <w:right w:val="single" w:sz="12" w:space="0" w:color="auto"/>
            </w:tcBorders>
          </w:tcPr>
          <w:p w:rsidR="00B17587" w:rsidRPr="00704EBC" w:rsidRDefault="00B17587" w:rsidP="003101EC">
            <w:pPr>
              <w:spacing w:line="360" w:lineRule="auto"/>
              <w:jc w:val="center"/>
              <w:rPr>
                <w:rFonts w:asciiTheme="majorBidi" w:hAnsiTheme="majorBidi" w:cstheme="majorBidi"/>
                <w:sz w:val="20"/>
                <w:szCs w:val="20"/>
              </w:rPr>
            </w:pPr>
            <w:r w:rsidRPr="00704EBC">
              <w:rPr>
                <w:rFonts w:asciiTheme="majorBidi" w:hAnsiTheme="majorBidi" w:cstheme="majorBidi"/>
                <w:sz w:val="20"/>
                <w:szCs w:val="20"/>
                <w:lang w:bidi="fa-IR"/>
              </w:rPr>
              <w:t>(10,61.8)</w:t>
            </w:r>
          </w:p>
        </w:tc>
        <w:tc>
          <w:tcPr>
            <w:tcW w:w="705" w:type="dxa"/>
            <w:tcBorders>
              <w:top w:val="single" w:sz="12" w:space="0" w:color="auto"/>
              <w:left w:val="single" w:sz="12" w:space="0" w:color="auto"/>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75.0</w:t>
            </w:r>
          </w:p>
        </w:tc>
        <w:tc>
          <w:tcPr>
            <w:tcW w:w="988" w:type="dxa"/>
            <w:gridSpan w:val="3"/>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rPr>
                <w:rFonts w:asciiTheme="majorBidi" w:hAnsiTheme="majorBidi" w:cstheme="majorBidi"/>
                <w:sz w:val="20"/>
                <w:szCs w:val="20"/>
              </w:rPr>
            </w:pPr>
            <w:r w:rsidRPr="00704EBC">
              <w:rPr>
                <w:rFonts w:asciiTheme="majorBidi" w:hAnsiTheme="majorBidi" w:cstheme="majorBidi"/>
                <w:sz w:val="20"/>
                <w:szCs w:val="20"/>
              </w:rPr>
              <w:t xml:space="preserve">  –0.106</w:t>
            </w:r>
          </w:p>
        </w:tc>
        <w:tc>
          <w:tcPr>
            <w:tcW w:w="847" w:type="dxa"/>
            <w:gridSpan w:val="3"/>
            <w:tcBorders>
              <w:top w:val="single" w:sz="12" w:space="0" w:color="auto"/>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w:t>
            </w:r>
          </w:p>
        </w:tc>
        <w:tc>
          <w:tcPr>
            <w:tcW w:w="1050" w:type="dxa"/>
            <w:gridSpan w:val="3"/>
            <w:tcBorders>
              <w:top w:val="single" w:sz="12" w:space="0" w:color="000000" w:themeColor="text1"/>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jc w:val="center"/>
              <w:rPr>
                <w:rFonts w:asciiTheme="majorBidi" w:hAnsiTheme="majorBidi" w:cstheme="majorBidi"/>
                <w:sz w:val="20"/>
                <w:szCs w:val="20"/>
              </w:rPr>
            </w:pPr>
            <w:r w:rsidRPr="00704EBC">
              <w:rPr>
                <w:rFonts w:asciiTheme="majorBidi" w:hAnsiTheme="majorBidi" w:cstheme="majorBidi"/>
                <w:sz w:val="20"/>
                <w:szCs w:val="20"/>
                <w:lang w:bidi="fa-IR"/>
              </w:rPr>
              <w:t>(30,237.0)</w:t>
            </w:r>
          </w:p>
        </w:tc>
        <w:tc>
          <w:tcPr>
            <w:tcW w:w="666" w:type="dxa"/>
            <w:tcBorders>
              <w:top w:val="single" w:sz="12" w:space="0" w:color="000000" w:themeColor="text1"/>
              <w:left w:val="single" w:sz="4" w:space="0" w:color="FFFFFF" w:themeColor="background1"/>
              <w:bottom w:val="single" w:sz="12" w:space="0" w:color="auto"/>
              <w:right w:val="single" w:sz="4" w:space="0" w:color="FFFFFF" w:themeColor="background1"/>
            </w:tcBorders>
          </w:tcPr>
          <w:p w:rsidR="00B17587" w:rsidRPr="00704EBC" w:rsidRDefault="00B17587" w:rsidP="003101EC">
            <w:pPr>
              <w:spacing w:line="360" w:lineRule="auto"/>
              <w:contextualSpacing/>
              <w:rPr>
                <w:rFonts w:asciiTheme="majorBidi" w:hAnsiTheme="majorBidi" w:cstheme="majorBidi"/>
                <w:sz w:val="20"/>
                <w:szCs w:val="20"/>
              </w:rPr>
            </w:pPr>
            <w:r w:rsidRPr="00704EBC">
              <w:rPr>
                <w:rFonts w:asciiTheme="majorBidi" w:hAnsiTheme="majorBidi" w:cstheme="majorBidi"/>
                <w:sz w:val="20"/>
                <w:szCs w:val="20"/>
              </w:rPr>
              <w:t xml:space="preserve"> 70.1</w:t>
            </w:r>
          </w:p>
        </w:tc>
        <w:tc>
          <w:tcPr>
            <w:tcW w:w="873" w:type="dxa"/>
            <w:gridSpan w:val="2"/>
            <w:tcBorders>
              <w:top w:val="single" w:sz="12" w:space="0" w:color="000000" w:themeColor="text1"/>
              <w:left w:val="single" w:sz="4" w:space="0" w:color="FFFFFF" w:themeColor="background1"/>
              <w:bottom w:val="single" w:sz="12" w:space="0" w:color="auto"/>
              <w:right w:val="single" w:sz="12" w:space="0" w:color="000000" w:themeColor="text1"/>
            </w:tcBorders>
          </w:tcPr>
          <w:p w:rsidR="00B17587" w:rsidRPr="00704EBC" w:rsidRDefault="00B17587" w:rsidP="003101EC">
            <w:pPr>
              <w:spacing w:line="360" w:lineRule="auto"/>
              <w:contextualSpacing/>
              <w:jc w:val="right"/>
              <w:rPr>
                <w:rFonts w:asciiTheme="majorBidi" w:hAnsiTheme="majorBidi" w:cstheme="majorBidi"/>
                <w:sz w:val="20"/>
                <w:szCs w:val="20"/>
              </w:rPr>
            </w:pPr>
            <w:r w:rsidRPr="00704EBC">
              <w:rPr>
                <w:rFonts w:asciiTheme="majorBidi" w:hAnsiTheme="majorBidi" w:cstheme="majorBidi"/>
                <w:sz w:val="20"/>
                <w:szCs w:val="20"/>
              </w:rPr>
              <w:t>–0.006</w:t>
            </w:r>
          </w:p>
        </w:tc>
        <w:tc>
          <w:tcPr>
            <w:tcW w:w="877" w:type="dxa"/>
            <w:gridSpan w:val="3"/>
            <w:tcBorders>
              <w:top w:val="single" w:sz="6" w:space="0" w:color="000000" w:themeColor="text1"/>
              <w:left w:val="single" w:sz="12" w:space="0" w:color="000000" w:themeColor="text1"/>
              <w:bottom w:val="single" w:sz="4" w:space="0" w:color="FFFFFF" w:themeColor="background1"/>
              <w:right w:val="single" w:sz="4" w:space="0" w:color="FFFFFF" w:themeColor="background1"/>
            </w:tcBorders>
          </w:tcPr>
          <w:p w:rsidR="00B17587" w:rsidRPr="00704EBC" w:rsidRDefault="00B17587" w:rsidP="003101EC">
            <w:pPr>
              <w:spacing w:line="360" w:lineRule="auto"/>
              <w:contextualSpacing/>
              <w:jc w:val="center"/>
              <w:rPr>
                <w:rFonts w:asciiTheme="majorBidi" w:hAnsiTheme="majorBidi" w:cstheme="majorBidi"/>
                <w:sz w:val="20"/>
                <w:szCs w:val="20"/>
              </w:rPr>
            </w:pPr>
            <w:r w:rsidRPr="00704EBC">
              <w:rPr>
                <w:rFonts w:asciiTheme="majorBidi" w:hAnsiTheme="majorBidi" w:cstheme="majorBidi"/>
                <w:sz w:val="20"/>
                <w:szCs w:val="20"/>
              </w:rPr>
              <w:t>90–120</w:t>
            </w:r>
          </w:p>
        </w:tc>
      </w:tr>
      <w:tr w:rsidR="00B17587" w:rsidRPr="00FB5D77" w:rsidTr="003101EC">
        <w:tc>
          <w:tcPr>
            <w:tcW w:w="7170" w:type="dxa"/>
            <w:gridSpan w:val="14"/>
            <w:tcBorders>
              <w:left w:val="single" w:sz="4" w:space="0" w:color="FFFFFF" w:themeColor="background1"/>
              <w:bottom w:val="single" w:sz="4" w:space="0" w:color="FFFFFF" w:themeColor="background1"/>
              <w:right w:val="single" w:sz="8" w:space="0" w:color="FFFFFF" w:themeColor="background1"/>
            </w:tcBorders>
          </w:tcPr>
          <w:p w:rsidR="00B17587" w:rsidRPr="00FB5D77" w:rsidRDefault="00B17587" w:rsidP="003101EC">
            <w:pPr>
              <w:spacing w:line="60" w:lineRule="auto"/>
              <w:jc w:val="center"/>
              <w:rPr>
                <w:rFonts w:asciiTheme="majorBidi" w:hAnsiTheme="majorBidi" w:cstheme="majorBidi"/>
                <w:sz w:val="20"/>
                <w:szCs w:val="20"/>
              </w:rPr>
            </w:pPr>
          </w:p>
          <w:p w:rsidR="00B17587" w:rsidRPr="00FB5D77" w:rsidRDefault="009F6AA9" w:rsidP="003101EC">
            <w:pPr>
              <w:spacing w:line="360" w:lineRule="auto"/>
              <w:jc w:val="center"/>
              <w:rPr>
                <w:rFonts w:asciiTheme="majorBidi" w:hAnsiTheme="majorBidi" w:cstheme="majorBidi"/>
                <w:sz w:val="20"/>
                <w:szCs w:val="20"/>
              </w:rPr>
            </w:pPr>
            <w:r w:rsidRPr="009F6AA9">
              <w:rPr>
                <w:rFonts w:asciiTheme="majorBidi" w:hAnsiTheme="majorBidi" w:cstheme="majorBidi"/>
                <w:noProof/>
                <w:position w:val="-10"/>
                <w:sz w:val="20"/>
                <w:szCs w:val="20"/>
              </w:rPr>
              <w:pict>
                <v:shape id="_x0000_s240250" type="#_x0000_t32" style="position:absolute;left:0;text-align:left;margin-left:200.5pt;margin-top:15.15pt;width:142.85pt;height:0;z-index:251706368" o:connectortype="straight"/>
              </w:pict>
            </w:r>
            <w:r w:rsidR="00B17587">
              <w:rPr>
                <w:rFonts w:asciiTheme="majorBidi" w:hAnsiTheme="majorBidi" w:cstheme="majorBidi"/>
                <w:sz w:val="20"/>
                <w:szCs w:val="20"/>
              </w:rPr>
              <w:t xml:space="preserve">                                                                               </w:t>
            </w:r>
            <w:r w:rsidR="00B17587" w:rsidRPr="00FB5D77">
              <w:rPr>
                <w:rFonts w:asciiTheme="majorBidi" w:hAnsiTheme="majorBidi" w:cstheme="majorBidi"/>
                <w:sz w:val="20"/>
                <w:szCs w:val="20"/>
              </w:rPr>
              <w:t>KASRA region 1 (1st curve)</w:t>
            </w:r>
          </w:p>
        </w:tc>
        <w:tc>
          <w:tcPr>
            <w:tcW w:w="2964" w:type="dxa"/>
            <w:gridSpan w:val="9"/>
            <w:tcBorders>
              <w:top w:val="single" w:sz="12" w:space="0" w:color="auto"/>
              <w:left w:val="single" w:sz="8" w:space="0" w:color="FFFFFF" w:themeColor="background1"/>
              <w:bottom w:val="single" w:sz="4" w:space="0" w:color="FFFFFF" w:themeColor="background1"/>
              <w:right w:val="single" w:sz="4" w:space="0" w:color="FFFFFF" w:themeColor="background1"/>
            </w:tcBorders>
          </w:tcPr>
          <w:p w:rsidR="00B17587" w:rsidRPr="00FB5D77" w:rsidRDefault="009F6AA9" w:rsidP="003101EC">
            <w:pPr>
              <w:spacing w:line="360" w:lineRule="auto"/>
              <w:rPr>
                <w:rFonts w:asciiTheme="majorBidi" w:hAnsiTheme="majorBidi" w:cstheme="majorBidi"/>
                <w:sz w:val="20"/>
                <w:szCs w:val="20"/>
              </w:rPr>
            </w:pPr>
            <w:r w:rsidRPr="009F6AA9">
              <w:rPr>
                <w:rFonts w:asciiTheme="majorBidi" w:hAnsiTheme="majorBidi" w:cstheme="majorBidi"/>
                <w:noProof/>
                <w:position w:val="-10"/>
                <w:sz w:val="20"/>
                <w:szCs w:val="20"/>
              </w:rPr>
              <w:pict>
                <v:shape id="_x0000_s240251" type="#_x0000_t32" style="position:absolute;margin-left:129.25pt;margin-top:18.7pt;width:158.15pt;height:0;z-index:251707392;mso-position-horizontal-relative:text;mso-position-vertical-relative:text" o:connectortype="straight"/>
              </w:pict>
            </w:r>
          </w:p>
        </w:tc>
        <w:tc>
          <w:tcPr>
            <w:tcW w:w="3042" w:type="dxa"/>
            <w:gridSpan w:val="7"/>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jc w:val="right"/>
              <w:rPr>
                <w:rFonts w:asciiTheme="majorBidi" w:hAnsiTheme="majorBidi" w:cstheme="majorBidi"/>
                <w:sz w:val="20"/>
                <w:szCs w:val="20"/>
              </w:rPr>
            </w:pPr>
          </w:p>
          <w:p w:rsidR="00B17587" w:rsidRPr="00FB5D77" w:rsidRDefault="00B17587" w:rsidP="003101EC">
            <w:pPr>
              <w:spacing w:line="360" w:lineRule="auto"/>
              <w:rPr>
                <w:rFonts w:asciiTheme="majorBidi" w:hAnsiTheme="majorBidi" w:cstheme="majorBidi"/>
                <w:sz w:val="20"/>
                <w:szCs w:val="20"/>
              </w:rPr>
            </w:pPr>
            <w:r w:rsidRPr="00FB5D77">
              <w:rPr>
                <w:rFonts w:asciiTheme="majorBidi" w:hAnsiTheme="majorBidi" w:cstheme="majorBidi"/>
                <w:sz w:val="20"/>
                <w:szCs w:val="20"/>
              </w:rPr>
              <w:t xml:space="preserve">  </w:t>
            </w:r>
            <w:r>
              <w:rPr>
                <w:rFonts w:asciiTheme="majorBidi" w:hAnsiTheme="majorBidi" w:cstheme="majorBidi"/>
                <w:sz w:val="20"/>
                <w:szCs w:val="20"/>
              </w:rPr>
              <w:t xml:space="preserve"> </w:t>
            </w:r>
            <w:r w:rsidRPr="00FB5D77">
              <w:rPr>
                <w:rFonts w:asciiTheme="majorBidi" w:hAnsiTheme="majorBidi" w:cstheme="majorBidi"/>
                <w:sz w:val="20"/>
                <w:szCs w:val="20"/>
              </w:rPr>
              <w:t>KASRA region 2 (</w:t>
            </w:r>
            <w:r>
              <w:rPr>
                <w:rFonts w:asciiTheme="majorBidi" w:hAnsiTheme="majorBidi" w:cstheme="majorBidi"/>
                <w:sz w:val="20"/>
                <w:szCs w:val="20"/>
              </w:rPr>
              <w:t>2nd</w:t>
            </w:r>
            <w:r w:rsidRPr="00FB5D77">
              <w:rPr>
                <w:rFonts w:asciiTheme="majorBidi" w:hAnsiTheme="majorBidi" w:cstheme="majorBidi"/>
                <w:sz w:val="20"/>
                <w:szCs w:val="20"/>
              </w:rPr>
              <w:t xml:space="preserve"> curve)</w:t>
            </w:r>
          </w:p>
        </w:tc>
      </w:tr>
      <w:tr w:rsidR="00B17587" w:rsidRPr="00FB5D77" w:rsidTr="003101EC">
        <w:tc>
          <w:tcPr>
            <w:tcW w:w="3617"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jc w:val="center"/>
              <w:rPr>
                <w:rFonts w:asciiTheme="majorBidi" w:hAnsiTheme="majorBidi" w:cstheme="majorBidi"/>
                <w:sz w:val="20"/>
                <w:szCs w:val="20"/>
                <w:lang w:bidi="fa-IR"/>
              </w:rPr>
            </w:pPr>
            <w:r w:rsidRPr="00FB5D77">
              <w:rPr>
                <w:rFonts w:asciiTheme="majorBidi" w:hAnsiTheme="majorBidi" w:cstheme="majorBidi"/>
                <w:sz w:val="20"/>
                <w:szCs w:val="20"/>
                <w:lang w:bidi="fa-IR"/>
              </w:rPr>
              <w:t xml:space="preserve">Corresponding to thermodynamic  </w:t>
            </w:r>
          </w:p>
          <w:p w:rsidR="00B17587" w:rsidRPr="00FB5D77" w:rsidRDefault="00B17587" w:rsidP="003101EC">
            <w:pPr>
              <w:spacing w:line="60" w:lineRule="auto"/>
              <w:jc w:val="center"/>
              <w:rPr>
                <w:rFonts w:asciiTheme="majorBidi" w:hAnsiTheme="majorBidi" w:cstheme="majorBidi"/>
                <w:sz w:val="20"/>
                <w:szCs w:val="20"/>
                <w:lang w:bidi="fa-IR"/>
              </w:rPr>
            </w:pPr>
          </w:p>
        </w:tc>
        <w:tc>
          <w:tcPr>
            <w:tcW w:w="3553" w:type="dxa"/>
            <w:gridSpan w:val="6"/>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tcPr>
          <w:p w:rsidR="00B17587" w:rsidRDefault="00B17587" w:rsidP="003101EC">
            <w:pP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ARIAN </w:t>
            </w:r>
            <w:r>
              <w:rPr>
                <w:rFonts w:asciiTheme="majorBidi" w:hAnsiTheme="majorBidi" w:cstheme="majorBidi"/>
                <w:sz w:val="20"/>
                <w:szCs w:val="20"/>
              </w:rPr>
              <w:t>region I and section IIA</w:t>
            </w:r>
          </w:p>
          <w:p w:rsidR="00B17587" w:rsidRPr="00FB5D77" w:rsidRDefault="00B17587" w:rsidP="003101EC">
            <w:pPr>
              <w:spacing w:line="60" w:lineRule="auto"/>
              <w:rPr>
                <w:rFonts w:asciiTheme="majorBidi" w:hAnsiTheme="majorBidi" w:cstheme="majorBidi"/>
                <w:sz w:val="20"/>
                <w:szCs w:val="20"/>
              </w:rPr>
            </w:pPr>
          </w:p>
        </w:tc>
        <w:tc>
          <w:tcPr>
            <w:tcW w:w="2964" w:type="dxa"/>
            <w:gridSpan w:val="9"/>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tcPr>
          <w:p w:rsidR="00B17587" w:rsidRPr="00FB5D77" w:rsidRDefault="00B17587" w:rsidP="003101EC">
            <w:pPr>
              <w:jc w:val="center"/>
              <w:rPr>
                <w:rFonts w:asciiTheme="majorBidi" w:hAnsiTheme="majorBidi" w:cstheme="majorBidi"/>
                <w:sz w:val="20"/>
                <w:szCs w:val="20"/>
              </w:rPr>
            </w:pPr>
          </w:p>
        </w:tc>
        <w:tc>
          <w:tcPr>
            <w:tcW w:w="304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IIB</w:t>
            </w:r>
          </w:p>
        </w:tc>
      </w:tr>
      <w:tr w:rsidR="00B17587" w:rsidRPr="00FB5D77" w:rsidTr="000B4427">
        <w:tc>
          <w:tcPr>
            <w:tcW w:w="1355" w:type="dxa"/>
            <w:gridSpan w:val="2"/>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Pr>
                <w:rFonts w:asciiTheme="majorBidi" w:hAnsiTheme="majorBidi" w:cstheme="majorBidi"/>
                <w:sz w:val="20"/>
                <w:szCs w:val="20"/>
              </w:rPr>
              <w:t>*</w:t>
            </w:r>
          </w:p>
        </w:tc>
        <w:tc>
          <w:tcPr>
            <w:tcW w:w="615" w:type="dxa"/>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2" w:type="dxa"/>
            <w:gridSpan w:val="2"/>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821020" w:rsidRDefault="00B1758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7.7</w:t>
            </w:r>
          </w:p>
        </w:tc>
        <w:tc>
          <w:tcPr>
            <w:tcW w:w="816" w:type="dxa"/>
            <w:tcBorders>
              <w:left w:val="single" w:sz="4" w:space="0" w:color="FFFFFF" w:themeColor="background1"/>
              <w:bottom w:val="single" w:sz="4" w:space="0" w:color="FFFFFF" w:themeColor="background1"/>
              <w:right w:val="single" w:sz="4" w:space="0" w:color="FFFFFF" w:themeColor="background1"/>
            </w:tcBorders>
          </w:tcPr>
          <w:p w:rsidR="00B17587" w:rsidRPr="009B772A" w:rsidRDefault="00B17587" w:rsidP="003101EC">
            <w:pPr>
              <w:spacing w:line="60" w:lineRule="auto"/>
              <w:jc w:val="center"/>
              <w:rPr>
                <w:rFonts w:asciiTheme="majorBidi" w:hAnsiTheme="majorBidi" w:cstheme="majorBidi"/>
                <w:sz w:val="20"/>
                <w:szCs w:val="20"/>
              </w:rPr>
            </w:pPr>
          </w:p>
          <w:p w:rsidR="00B17587" w:rsidRPr="009B772A" w:rsidRDefault="00B17587" w:rsidP="003101EC">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0.65</w:t>
            </w:r>
          </w:p>
        </w:tc>
        <w:tc>
          <w:tcPr>
            <w:tcW w:w="1529" w:type="dxa"/>
            <w:gridSpan w:val="3"/>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05"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80" w:type="dxa"/>
            <w:gridSpan w:val="2"/>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1" w:type="dxa"/>
            <w:gridSpan w:val="3"/>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30</w:t>
            </w:r>
          </w:p>
        </w:tc>
        <w:tc>
          <w:tcPr>
            <w:tcW w:w="1154"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9B772A" w:rsidRDefault="00B1758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666"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4.0</w:t>
            </w:r>
          </w:p>
        </w:tc>
        <w:tc>
          <w:tcPr>
            <w:tcW w:w="1156" w:type="dxa"/>
            <w:gridSpan w:val="4"/>
            <w:tcBorders>
              <w:left w:val="single" w:sz="4" w:space="0" w:color="FFFFFF" w:themeColor="background1"/>
              <w:bottom w:val="single" w:sz="4" w:space="0" w:color="FFFFFF" w:themeColor="background1"/>
              <w:right w:val="single" w:sz="4" w:space="0" w:color="FFFFFF" w:themeColor="background1"/>
            </w:tcBorders>
          </w:tcPr>
          <w:p w:rsidR="00B17587" w:rsidRDefault="00B17587" w:rsidP="003101EC">
            <w:pPr>
              <w:spacing w:line="60" w:lineRule="auto"/>
              <w:jc w:val="center"/>
              <w:rPr>
                <w:rFonts w:asciiTheme="majorBidi" w:hAnsiTheme="majorBidi" w:cstheme="majorBidi"/>
                <w:sz w:val="20"/>
                <w:szCs w:val="20"/>
              </w:rPr>
            </w:pPr>
          </w:p>
          <w:p w:rsidR="00B17587" w:rsidRPr="009B772A" w:rsidRDefault="00B17587" w:rsidP="00ED126A">
            <w:pPr>
              <w:spacing w:line="360" w:lineRule="auto"/>
              <w:jc w:val="center"/>
              <w:rPr>
                <w:rFonts w:asciiTheme="majorBidi" w:hAnsiTheme="majorBidi" w:cstheme="majorBidi"/>
                <w:sz w:val="20"/>
                <w:szCs w:val="20"/>
              </w:rPr>
            </w:pPr>
            <w:r>
              <w:rPr>
                <w:rFonts w:asciiTheme="majorBidi" w:hAnsiTheme="majorBidi" w:cstheme="majorBidi"/>
                <w:sz w:val="20"/>
                <w:szCs w:val="20"/>
              </w:rPr>
              <w:t>–4.0</w:t>
            </w:r>
            <w:r w:rsidRPr="009B772A">
              <w:rPr>
                <w:rFonts w:asciiTheme="majorBidi" w:hAnsiTheme="majorBidi" w:cstheme="majorBidi"/>
                <w:sz w:val="20"/>
                <w:szCs w:val="20"/>
              </w:rPr>
              <w:t>×10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4</w:t>
            </w:r>
          </w:p>
        </w:tc>
        <w:tc>
          <w:tcPr>
            <w:tcW w:w="594" w:type="dxa"/>
            <w:tcBorders>
              <w:left w:val="single" w:sz="4" w:space="0" w:color="FFFFFF" w:themeColor="background1"/>
              <w:bottom w:val="single" w:sz="4" w:space="0" w:color="FFFFFF" w:themeColor="background1"/>
              <w:right w:val="single" w:sz="4" w:space="0" w:color="FFFFFF" w:themeColor="background1"/>
            </w:tcBorders>
          </w:tcPr>
          <w:p w:rsidR="00B17587" w:rsidRPr="00FB5D77" w:rsidRDefault="00B17587" w:rsidP="003101EC">
            <w:pPr>
              <w:spacing w:line="60" w:lineRule="auto"/>
              <w:contextualSpacing/>
              <w:jc w:val="center"/>
              <w:rPr>
                <w:rFonts w:asciiTheme="majorBidi" w:hAnsiTheme="majorBidi" w:cstheme="majorBidi"/>
                <w:sz w:val="20"/>
                <w:szCs w:val="20"/>
              </w:rPr>
            </w:pPr>
          </w:p>
          <w:p w:rsidR="00B17587" w:rsidRPr="00FB5D77" w:rsidRDefault="00B17587" w:rsidP="003101EC">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B17587" w:rsidRPr="00FB5D77" w:rsidTr="000B4427">
        <w:tc>
          <w:tcPr>
            <w:tcW w:w="1355"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pH=13</w:t>
            </w:r>
            <w:r>
              <w:rPr>
                <w:rFonts w:asciiTheme="majorBidi" w:hAnsiTheme="majorBidi" w:cstheme="majorBidi"/>
                <w:sz w:val="20"/>
                <w:szCs w:val="20"/>
              </w:rPr>
              <w:t>*</w:t>
            </w:r>
          </w:p>
        </w:tc>
        <w:tc>
          <w:tcPr>
            <w:tcW w:w="615" w:type="dxa"/>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2"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37"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821020" w:rsidRDefault="00B17587" w:rsidP="00B41C01">
            <w:pPr>
              <w:spacing w:line="16" w:lineRule="atLeast"/>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36"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 </w:t>
            </w:r>
            <w:r>
              <w:rPr>
                <w:rFonts w:asciiTheme="majorBidi" w:hAnsiTheme="majorBidi" w:cstheme="majorBidi"/>
                <w:sz w:val="20"/>
                <w:szCs w:val="20"/>
              </w:rPr>
              <w:t>19.8</w:t>
            </w:r>
          </w:p>
        </w:tc>
        <w:tc>
          <w:tcPr>
            <w:tcW w:w="816" w:type="dxa"/>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B41C01">
            <w:pPr>
              <w:spacing w:line="16" w:lineRule="atLeast"/>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0.95</w:t>
            </w:r>
          </w:p>
        </w:tc>
        <w:tc>
          <w:tcPr>
            <w:tcW w:w="1529" w:type="dxa"/>
            <w:gridSpan w:val="3"/>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05"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80" w:type="dxa"/>
            <w:gridSpan w:val="2"/>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1" w:type="dxa"/>
            <w:gridSpan w:val="3"/>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15</w:t>
            </w:r>
          </w:p>
        </w:tc>
        <w:tc>
          <w:tcPr>
            <w:tcW w:w="1154"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B41C01">
            <w:pPr>
              <w:spacing w:line="16" w:lineRule="atLeast"/>
              <w:jc w:val="center"/>
              <w:rPr>
                <w:rFonts w:asciiTheme="majorBidi" w:hAnsiTheme="majorBidi" w:cstheme="majorBidi"/>
                <w:sz w:val="20"/>
                <w:szCs w:val="20"/>
              </w:rPr>
            </w:pPr>
            <w:r>
              <w:rPr>
                <w:rFonts w:asciiTheme="majorBidi" w:hAnsiTheme="majorBidi" w:cstheme="majorBidi"/>
                <w:sz w:val="20"/>
                <w:szCs w:val="20"/>
              </w:rPr>
              <w:t>(15,53.7)</w:t>
            </w:r>
          </w:p>
        </w:tc>
        <w:tc>
          <w:tcPr>
            <w:tcW w:w="666" w:type="dxa"/>
            <w:tcBorders>
              <w:top w:val="single" w:sz="4" w:space="0" w:color="FFFFFF" w:themeColor="background1"/>
              <w:left w:val="single" w:sz="4" w:space="0" w:color="FFFFFF" w:themeColor="background1"/>
              <w:right w:val="single" w:sz="4" w:space="0" w:color="FFFFFF" w:themeColor="background1"/>
            </w:tcBorders>
          </w:tcPr>
          <w:p w:rsidR="00B17587" w:rsidRPr="00FB5D77" w:rsidRDefault="00B17587" w:rsidP="00B41C01">
            <w:pPr>
              <w:spacing w:line="16" w:lineRule="atLeast"/>
              <w:contextualSpacing/>
              <w:jc w:val="center"/>
              <w:rPr>
                <w:rFonts w:asciiTheme="majorBidi" w:hAnsiTheme="majorBidi" w:cstheme="majorBidi"/>
                <w:sz w:val="20"/>
                <w:szCs w:val="20"/>
              </w:rPr>
            </w:pPr>
            <w:r>
              <w:rPr>
                <w:rFonts w:asciiTheme="majorBidi" w:hAnsiTheme="majorBidi" w:cstheme="majorBidi"/>
                <w:sz w:val="20"/>
                <w:szCs w:val="20"/>
              </w:rPr>
              <w:t>7.8</w:t>
            </w:r>
          </w:p>
        </w:tc>
        <w:tc>
          <w:tcPr>
            <w:tcW w:w="1156" w:type="dxa"/>
            <w:gridSpan w:val="4"/>
            <w:tcBorders>
              <w:top w:val="single" w:sz="4" w:space="0" w:color="FFFFFF" w:themeColor="background1"/>
              <w:left w:val="single" w:sz="4" w:space="0" w:color="FFFFFF" w:themeColor="background1"/>
              <w:right w:val="single" w:sz="4" w:space="0" w:color="FFFFFF" w:themeColor="background1"/>
            </w:tcBorders>
          </w:tcPr>
          <w:p w:rsidR="00B17587" w:rsidRPr="009B772A" w:rsidRDefault="00B17587" w:rsidP="00ED126A">
            <w:pPr>
              <w:spacing w:line="16" w:lineRule="atLeast"/>
              <w:jc w:val="center"/>
              <w:rPr>
                <w:rFonts w:asciiTheme="majorBidi" w:hAnsiTheme="majorBidi" w:cstheme="majorBidi"/>
                <w:sz w:val="20"/>
                <w:szCs w:val="20"/>
              </w:rPr>
            </w:pPr>
            <w:r w:rsidRPr="009B772A">
              <w:rPr>
                <w:rFonts w:asciiTheme="majorBidi" w:hAnsiTheme="majorBidi" w:cstheme="majorBidi"/>
                <w:sz w:val="20"/>
                <w:szCs w:val="20"/>
              </w:rPr>
              <w:t>–4.0×10</w:t>
            </w:r>
            <w:r w:rsidR="00ED126A">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594" w:type="dxa"/>
            <w:tcBorders>
              <w:top w:val="single" w:sz="4" w:space="0" w:color="FFFFFF" w:themeColor="background1"/>
              <w:left w:val="single" w:sz="4" w:space="0" w:color="FFFFFF" w:themeColor="background1"/>
              <w:right w:val="single" w:sz="4" w:space="0" w:color="FFFFFF" w:themeColor="background1"/>
            </w:tcBorders>
          </w:tcPr>
          <w:p w:rsidR="00B17587" w:rsidRDefault="00B17587" w:rsidP="00B41C01">
            <w:pPr>
              <w:spacing w:line="16" w:lineRule="atLeast"/>
              <w:contextualSpacing/>
              <w:jc w:val="center"/>
              <w:rPr>
                <w:rFonts w:asciiTheme="majorBidi" w:hAnsiTheme="majorBidi" w:cstheme="majorBidi"/>
                <w:sz w:val="20"/>
                <w:szCs w:val="20"/>
              </w:rPr>
            </w:pPr>
            <w:r w:rsidRPr="00FB5D77">
              <w:rPr>
                <w:rFonts w:asciiTheme="majorBidi" w:hAnsiTheme="majorBidi" w:cstheme="majorBidi"/>
                <w:sz w:val="20"/>
                <w:szCs w:val="20"/>
              </w:rPr>
              <w:t>–</w:t>
            </w:r>
          </w:p>
          <w:p w:rsidR="00ED126A" w:rsidRPr="00FB5D77" w:rsidRDefault="00ED126A" w:rsidP="00ED126A">
            <w:pPr>
              <w:spacing w:line="60" w:lineRule="auto"/>
              <w:contextualSpacing/>
              <w:jc w:val="center"/>
              <w:rPr>
                <w:rFonts w:asciiTheme="majorBidi" w:hAnsiTheme="majorBidi" w:cstheme="majorBidi"/>
                <w:sz w:val="20"/>
                <w:szCs w:val="20"/>
              </w:rPr>
            </w:pPr>
          </w:p>
        </w:tc>
      </w:tr>
    </w:tbl>
    <w:p w:rsidR="00996D7B" w:rsidRDefault="00C357D7" w:rsidP="005D32D9">
      <w:pPr>
        <w:spacing w:line="240" w:lineRule="auto"/>
        <w:contextualSpacing/>
        <w:jc w:val="lowKashida"/>
        <w:rPr>
          <w:rFonts w:asciiTheme="majorBidi" w:hAnsiTheme="majorBidi" w:cstheme="majorBidi"/>
          <w:sz w:val="20"/>
          <w:szCs w:val="20"/>
          <w:lang w:bidi="fa-IR"/>
        </w:rPr>
      </w:pPr>
      <w:r>
        <w:rPr>
          <w:rFonts w:asciiTheme="majorBidi" w:hAnsiTheme="majorBidi" w:cstheme="majorBidi"/>
          <w:sz w:val="20"/>
          <w:szCs w:val="20"/>
          <w:lang w:bidi="fa-IR"/>
        </w:rPr>
        <w:t>Unit</w:t>
      </w:r>
      <w:r w:rsidRPr="005B3979">
        <w:rPr>
          <w:rFonts w:asciiTheme="majorBidi" w:hAnsiTheme="majorBidi" w:cstheme="majorBidi"/>
          <w:sz w:val="20"/>
          <w:szCs w:val="20"/>
          <w:lang w:bidi="fa-IR"/>
        </w:rPr>
        <w:t xml:space="preserve"> of </w:t>
      </w:r>
      <w:r w:rsidRPr="005B3979">
        <w:rPr>
          <w:rFonts w:asciiTheme="majorBidi" w:hAnsiTheme="majorBidi" w:cstheme="majorBidi"/>
          <w:position w:val="-14"/>
          <w:sz w:val="20"/>
          <w:szCs w:val="20"/>
          <w:lang w:bidi="fa-IR"/>
        </w:rPr>
        <w:object w:dxaOrig="360" w:dyaOrig="340">
          <v:shape id="_x0000_i1364" type="#_x0000_t75" style="width:18.35pt;height:18.35pt" o:ole="">
            <v:imagedata r:id="rId592" o:title=""/>
          </v:shape>
          <o:OLEObject Type="Embed" ProgID="Equation.3" ShapeID="_x0000_i1364" DrawAspect="Content" ObjectID="_1645280872" r:id="rId593"/>
        </w:object>
      </w:r>
      <w:r>
        <w:rPr>
          <w:rFonts w:asciiTheme="majorBidi" w:hAnsiTheme="majorBidi" w:cstheme="majorBidi"/>
          <w:sz w:val="20"/>
          <w:szCs w:val="20"/>
          <w:lang w:bidi="fa-IR"/>
        </w:rPr>
        <w:t>is</w:t>
      </w:r>
      <w:r w:rsidRPr="005B3979">
        <w:rPr>
          <w:rFonts w:asciiTheme="majorBidi" w:hAnsiTheme="majorBidi" w:cstheme="majorBidi"/>
          <w:sz w:val="20"/>
          <w:szCs w:val="20"/>
          <w:lang w:bidi="fa-IR"/>
        </w:rPr>
        <w:t xml:space="preserve"> in mg g</w:t>
      </w:r>
      <w:r w:rsidR="00EB470B">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EB470B">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0.5</w:t>
      </w:r>
      <w:r w:rsidRPr="005B3979">
        <w:rPr>
          <w:rFonts w:asciiTheme="majorBidi" w:hAnsiTheme="majorBidi" w:cstheme="majorBidi"/>
          <w:sz w:val="20"/>
          <w:szCs w:val="20"/>
          <w:lang w:bidi="fa-IR"/>
        </w:rPr>
        <w:t xml:space="preserve">. Units of </w:t>
      </w:r>
      <w:r w:rsidRPr="005B3979">
        <w:rPr>
          <w:rFonts w:asciiTheme="majorBidi" w:hAnsiTheme="majorBidi" w:cstheme="majorBidi"/>
          <w:position w:val="-10"/>
          <w:sz w:val="20"/>
          <w:szCs w:val="20"/>
          <w:lang w:bidi="fa-IR"/>
        </w:rPr>
        <w:object w:dxaOrig="240" w:dyaOrig="300">
          <v:shape id="_x0000_i1365" type="#_x0000_t75" style="width:10.2pt;height:14.95pt" o:ole="">
            <v:imagedata r:id="rId594" o:title=""/>
          </v:shape>
          <o:OLEObject Type="Embed" ProgID="Equation.3" ShapeID="_x0000_i1365" DrawAspect="Content" ObjectID="_1645280873" r:id="rId595"/>
        </w:object>
      </w:r>
      <w:r w:rsidRPr="005B3979">
        <w:rPr>
          <w:rFonts w:asciiTheme="majorBidi" w:hAnsiTheme="majorBidi" w:cstheme="majorBidi"/>
          <w:sz w:val="20"/>
          <w:szCs w:val="20"/>
          <w:lang w:bidi="fa-IR"/>
        </w:rPr>
        <w:t xml:space="preserve"> </w:t>
      </w:r>
      <w:r>
        <w:rPr>
          <w:rFonts w:asciiTheme="majorBidi" w:hAnsiTheme="majorBidi" w:cstheme="majorBidi"/>
          <w:sz w:val="20"/>
          <w:szCs w:val="20"/>
          <w:lang w:bidi="fa-IR"/>
        </w:rPr>
        <w:t>,</w:t>
      </w:r>
      <w:r w:rsidRPr="005B3979">
        <w:rPr>
          <w:rFonts w:asciiTheme="majorBidi" w:hAnsiTheme="majorBidi" w:cstheme="majorBidi"/>
          <w:position w:val="-10"/>
          <w:sz w:val="20"/>
          <w:szCs w:val="20"/>
          <w:lang w:bidi="fa-IR"/>
        </w:rPr>
        <w:object w:dxaOrig="260" w:dyaOrig="300">
          <v:shape id="_x0000_i1366" type="#_x0000_t75" style="width:13.6pt;height:14.95pt" o:ole="">
            <v:imagedata r:id="rId596" o:title=""/>
          </v:shape>
          <o:OLEObject Type="Embed" ProgID="Equation.3" ShapeID="_x0000_i1366" DrawAspect="Content" ObjectID="_1645280874" r:id="rId597"/>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240" w:dyaOrig="300">
          <v:shape id="_x0000_i1367" type="#_x0000_t75" style="width:12.25pt;height:14.95pt" o:ole="">
            <v:imagedata r:id="rId598" o:title=""/>
          </v:shape>
          <o:OLEObject Type="Embed" ProgID="Equation.3" ShapeID="_x0000_i1367" DrawAspect="Content" ObjectID="_1645280875" r:id="rId599"/>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are in </w:t>
      </w:r>
      <w:r w:rsidRPr="00F34DA9">
        <w:rPr>
          <w:rFonts w:asciiTheme="majorBidi" w:hAnsiTheme="majorBidi" w:cstheme="majorBidi"/>
          <w:sz w:val="20"/>
          <w:szCs w:val="20"/>
          <w:lang w:bidi="fa-IR"/>
        </w:rPr>
        <w:t>mg g</w:t>
      </w:r>
      <w:r w:rsidR="00EB470B">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005D32D9">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2</w:t>
      </w:r>
      <w:r>
        <w:rPr>
          <w:rFonts w:asciiTheme="majorBidi" w:hAnsiTheme="majorBidi" w:cstheme="majorBidi"/>
          <w:sz w:val="20"/>
          <w:szCs w:val="20"/>
          <w:lang w:bidi="fa-IR"/>
        </w:rPr>
        <w:t xml:space="preserve">. </w:t>
      </w:r>
      <w:r w:rsidRPr="005B3979">
        <w:rPr>
          <w:rFonts w:asciiTheme="majorBidi" w:hAnsiTheme="majorBidi" w:cstheme="majorBidi"/>
          <w:sz w:val="20"/>
          <w:szCs w:val="20"/>
          <w:lang w:bidi="fa-IR"/>
        </w:rPr>
        <w:t xml:space="preserve">Units of </w:t>
      </w:r>
      <w:r w:rsidRPr="005B3979">
        <w:rPr>
          <w:rFonts w:asciiTheme="majorBidi" w:hAnsiTheme="majorBidi" w:cstheme="majorBidi"/>
          <w:position w:val="-10"/>
          <w:sz w:val="20"/>
          <w:szCs w:val="20"/>
          <w:lang w:bidi="fa-IR"/>
        </w:rPr>
        <w:object w:dxaOrig="400" w:dyaOrig="300">
          <v:shape id="_x0000_i1368" type="#_x0000_t75" style="width:19.7pt;height:14.95pt" o:ole="">
            <v:imagedata r:id="rId600" o:title=""/>
          </v:shape>
          <o:OLEObject Type="Embed" ProgID="Equation.3" ShapeID="_x0000_i1368" DrawAspect="Content" ObjectID="_1645280876" r:id="rId601"/>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00" w:dyaOrig="300">
          <v:shape id="_x0000_i1369" type="#_x0000_t75" style="width:8.85pt;height:14.95pt" o:ole="">
            <v:imagedata r:id="rId602" o:title=""/>
          </v:shape>
          <o:OLEObject Type="Embed" ProgID="Equation.3" ShapeID="_x0000_i1369" DrawAspect="Content" ObjectID="_1645280877" r:id="rId603"/>
        </w:object>
      </w:r>
      <w:r>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 xml:space="preserve">are in min and those of </w:t>
      </w:r>
      <w:r w:rsidRPr="005B3979">
        <w:rPr>
          <w:rFonts w:asciiTheme="majorBidi" w:hAnsiTheme="majorBidi" w:cstheme="majorBidi"/>
          <w:position w:val="-10"/>
          <w:sz w:val="20"/>
          <w:szCs w:val="20"/>
          <w:lang w:bidi="fa-IR"/>
        </w:rPr>
        <w:object w:dxaOrig="499" w:dyaOrig="300">
          <v:shape id="_x0000_i1370" type="#_x0000_t75" style="width:25.8pt;height:14.95pt" o:ole="">
            <v:imagedata r:id="rId604" o:title=""/>
          </v:shape>
          <o:OLEObject Type="Embed" ProgID="Equation.3" ShapeID="_x0000_i1370" DrawAspect="Content" ObjectID="_1645280878" r:id="rId605"/>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60" w:dyaOrig="300">
          <v:shape id="_x0000_i1371" type="#_x0000_t75" style="width:10.2pt;height:14.95pt" o:ole="">
            <v:imagedata r:id="rId606" o:title=""/>
          </v:shape>
          <o:OLEObject Type="Embed" ProgID="Equation.3" ShapeID="_x0000_i1371" DrawAspect="Content" ObjectID="_1645280879" r:id="rId607"/>
        </w:objec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are in mg g</w:t>
      </w:r>
      <w:r w:rsidR="005D32D9">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 xml:space="preserve">1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920" w:dyaOrig="300">
          <v:shape id="_x0000_i1372" type="#_x0000_t75" style="width:44.15pt;height:14.95pt" o:ole="">
            <v:imagedata r:id="rId608" o:title=""/>
          </v:shape>
          <o:OLEObject Type="Embed" ProgID="Equation.3" ShapeID="_x0000_i1372" DrawAspect="Content" ObjectID="_1645280880" r:id="rId609"/>
        </w:object>
      </w:r>
      <w:r w:rsidRPr="005B3979">
        <w:rPr>
          <w:rFonts w:asciiTheme="majorBidi" w:hAnsiTheme="majorBidi" w:cstheme="majorBidi"/>
          <w:sz w:val="20"/>
          <w:szCs w:val="20"/>
          <w:lang w:bidi="fa-IR"/>
        </w:rPr>
        <w:t>. Boundary points coordinates of diffusion regions,</w: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position w:val="-10"/>
          <w:sz w:val="20"/>
          <w:szCs w:val="20"/>
          <w:lang w:bidi="fa-IR"/>
        </w:rPr>
        <w:object w:dxaOrig="660" w:dyaOrig="300">
          <v:shape id="_x0000_i1373" type="#_x0000_t75" style="width:31.25pt;height:14.95pt" o:ole="">
            <v:imagedata r:id="rId610" o:title=""/>
          </v:shape>
          <o:OLEObject Type="Embed" ProgID="Equation.3" ShapeID="_x0000_i1373" DrawAspect="Content" ObjectID="_1645280881" r:id="rId611"/>
        </w:object>
      </w:r>
      <w:r w:rsidRPr="005B3979">
        <w:rPr>
          <w:rFonts w:asciiTheme="majorBidi" w:hAnsiTheme="majorBidi" w:cstheme="majorBidi"/>
          <w:sz w:val="20"/>
          <w:szCs w:val="20"/>
          <w:lang w:bidi="fa-IR"/>
        </w:rPr>
        <w:t xml:space="preserve">, are similar to those of the KASRA model, </w:t>
      </w:r>
      <w:r w:rsidRPr="005B3979">
        <w:rPr>
          <w:rFonts w:asciiTheme="majorBidi" w:hAnsiTheme="majorBidi" w:cstheme="majorBidi"/>
          <w:position w:val="-10"/>
          <w:sz w:val="20"/>
          <w:szCs w:val="20"/>
          <w:lang w:bidi="fa-IR"/>
        </w:rPr>
        <w:object w:dxaOrig="800" w:dyaOrig="300">
          <v:shape id="_x0000_i1374" type="#_x0000_t75" style="width:37.35pt;height:14.95pt" o:ole="">
            <v:imagedata r:id="rId612" o:title=""/>
          </v:shape>
          <o:OLEObject Type="Embed" ProgID="Equation.3" ShapeID="_x0000_i1374" DrawAspect="Content" ObjectID="_1645280882" r:id="rId613"/>
        </w:object>
      </w:r>
      <w:r w:rsidRPr="005B3979">
        <w:rPr>
          <w:rFonts w:asciiTheme="majorBidi" w:hAnsiTheme="majorBidi" w:cstheme="majorBidi"/>
          <w:sz w:val="20"/>
          <w:szCs w:val="20"/>
          <w:lang w:bidi="fa-IR"/>
        </w:rPr>
        <w:t xml:space="preserve"> in </w:t>
      </w:r>
      <w:r w:rsidRPr="00583D25">
        <w:rPr>
          <w:rFonts w:asciiTheme="majorBidi" w:hAnsiTheme="majorBidi" w:cstheme="majorBidi"/>
          <w:sz w:val="20"/>
          <w:szCs w:val="20"/>
          <w:lang w:bidi="fa-IR"/>
        </w:rPr>
        <w:t>Table S</w:t>
      </w:r>
      <w:r>
        <w:rPr>
          <w:rFonts w:asciiTheme="majorBidi" w:hAnsiTheme="majorBidi" w:cstheme="majorBidi"/>
          <w:sz w:val="20"/>
          <w:szCs w:val="20"/>
          <w:lang w:bidi="fa-IR"/>
        </w:rPr>
        <w:t>5</w:t>
      </w:r>
      <w:r w:rsidRPr="00583D25">
        <w:rPr>
          <w:rFonts w:asciiTheme="majorBidi" w:hAnsiTheme="majorBidi" w:cstheme="majorBidi"/>
          <w:sz w:val="20"/>
          <w:szCs w:val="20"/>
          <w:lang w:bidi="fa-IR"/>
        </w:rPr>
        <w:t xml:space="preserve">. </w:t>
      </w:r>
      <w:r>
        <w:rPr>
          <w:rFonts w:asciiTheme="majorBidi" w:hAnsiTheme="majorBidi" w:cstheme="majorBidi"/>
          <w:sz w:val="20"/>
          <w:szCs w:val="20"/>
          <w:lang w:bidi="fa-IR"/>
        </w:rPr>
        <w:t>*At pH=5, data in the boxes from left to right belong to the first and second kinetic curves and the third kinetic curve (corresponding to the ARIAN section IIC) starts after second TRAK (90</w:t>
      </w:r>
      <w:r w:rsidR="005D32D9">
        <w:rPr>
          <w:rFonts w:asciiTheme="majorBidi" w:hAnsiTheme="majorBidi" w:cstheme="majorBidi"/>
          <w:sz w:val="20"/>
          <w:szCs w:val="20"/>
          <w:lang w:bidi="fa-IR"/>
        </w:rPr>
        <w:t>–</w:t>
      </w:r>
      <w:r>
        <w:rPr>
          <w:rFonts w:asciiTheme="majorBidi" w:hAnsiTheme="majorBidi" w:cstheme="majorBidi"/>
          <w:sz w:val="20"/>
          <w:szCs w:val="20"/>
          <w:lang w:bidi="fa-IR"/>
        </w:rPr>
        <w:t xml:space="preserve">120 min) and for that </w:t>
      </w:r>
      <w:r w:rsidRPr="007016F9">
        <w:rPr>
          <w:rFonts w:asciiTheme="majorBidi" w:hAnsiTheme="majorBidi" w:cstheme="majorBidi"/>
          <w:position w:val="-14"/>
          <w:sz w:val="20"/>
          <w:szCs w:val="20"/>
          <w:lang w:bidi="fa-IR"/>
        </w:rPr>
        <w:object w:dxaOrig="360" w:dyaOrig="340">
          <v:shape id="_x0000_i1375" type="#_x0000_t75" style="width:18.35pt;height:18.35pt" o:ole="">
            <v:imagedata r:id="rId592" o:title=""/>
          </v:shape>
          <o:OLEObject Type="Embed" ProgID="Equation.3" ShapeID="_x0000_i1375" DrawAspect="Content" ObjectID="_1645280883" r:id="rId614"/>
        </w:object>
      </w:r>
      <w:r w:rsidRPr="007016F9">
        <w:rPr>
          <w:rFonts w:asciiTheme="majorBidi" w:hAnsiTheme="majorBidi" w:cstheme="majorBidi"/>
          <w:sz w:val="20"/>
          <w:szCs w:val="20"/>
          <w:lang w:bidi="fa-IR"/>
        </w:rPr>
        <w:t xml:space="preserve">and </w:t>
      </w:r>
      <w:r w:rsidRPr="007016F9">
        <w:rPr>
          <w:rFonts w:asciiTheme="majorBidi" w:hAnsiTheme="majorBidi" w:cstheme="majorBidi"/>
          <w:position w:val="-10"/>
          <w:sz w:val="20"/>
          <w:szCs w:val="20"/>
          <w:lang w:bidi="fa-IR"/>
        </w:rPr>
        <w:object w:dxaOrig="260" w:dyaOrig="320">
          <v:shape id="_x0000_i1376" type="#_x0000_t75" style="width:13.6pt;height:16.3pt" o:ole="">
            <v:imagedata r:id="rId615" o:title=""/>
          </v:shape>
          <o:OLEObject Type="Embed" ProgID="Equation.3" ShapeID="_x0000_i1376" DrawAspect="Content" ObjectID="_1645280884" r:id="rId616"/>
        </w:object>
      </w:r>
      <w:r w:rsidRPr="007016F9">
        <w:rPr>
          <w:rFonts w:asciiTheme="majorBidi" w:hAnsiTheme="majorBidi" w:cstheme="majorBidi"/>
          <w:sz w:val="20"/>
          <w:szCs w:val="20"/>
          <w:lang w:bidi="fa-IR"/>
        </w:rPr>
        <w:t xml:space="preserve"> are 36.3 mg g</w:t>
      </w:r>
      <w:r w:rsidRPr="007016F9">
        <w:rPr>
          <w:rFonts w:asciiTheme="majorBidi" w:hAnsiTheme="majorBidi" w:cstheme="majorBidi"/>
          <w:sz w:val="20"/>
          <w:szCs w:val="20"/>
          <w:vertAlign w:val="superscript"/>
          <w:lang w:bidi="fa-IR"/>
        </w:rPr>
        <w:t>-1</w:t>
      </w:r>
      <w:r w:rsidRPr="007016F9">
        <w:rPr>
          <w:rFonts w:asciiTheme="majorBidi" w:hAnsiTheme="majorBidi" w:cstheme="majorBidi"/>
          <w:sz w:val="20"/>
          <w:szCs w:val="20"/>
          <w:lang w:bidi="fa-IR"/>
        </w:rPr>
        <w:t xml:space="preserve"> min</w:t>
      </w:r>
      <w:r w:rsidRPr="007016F9">
        <w:rPr>
          <w:rFonts w:asciiTheme="majorBidi" w:hAnsiTheme="majorBidi" w:cstheme="majorBidi"/>
          <w:sz w:val="20"/>
          <w:szCs w:val="20"/>
          <w:vertAlign w:val="superscript"/>
          <w:lang w:bidi="fa-IR"/>
        </w:rPr>
        <w:t>-0.5</w:t>
      </w:r>
      <w:r w:rsidRPr="007016F9">
        <w:rPr>
          <w:rFonts w:asciiTheme="majorBidi" w:hAnsiTheme="majorBidi" w:cstheme="majorBidi"/>
          <w:sz w:val="20"/>
          <w:szCs w:val="20"/>
          <w:lang w:bidi="fa-IR"/>
        </w:rPr>
        <w:t xml:space="preserve"> and </w:t>
      </w:r>
      <w:r w:rsidR="005D32D9">
        <w:rPr>
          <w:rFonts w:asciiTheme="majorBidi" w:hAnsiTheme="majorBidi" w:cstheme="majorBidi"/>
          <w:sz w:val="20"/>
          <w:szCs w:val="20"/>
          <w:lang w:bidi="fa-IR"/>
        </w:rPr>
        <w:t>–</w:t>
      </w:r>
      <w:r w:rsidRPr="007016F9">
        <w:rPr>
          <w:rFonts w:asciiTheme="majorBidi" w:hAnsiTheme="majorBidi" w:cstheme="majorBidi"/>
          <w:sz w:val="20"/>
          <w:szCs w:val="20"/>
          <w:lang w:bidi="fa-IR"/>
        </w:rPr>
        <w:t>0.006 mg g</w:t>
      </w:r>
      <w:r w:rsidR="005D32D9">
        <w:rPr>
          <w:rFonts w:asciiTheme="majorBidi" w:hAnsiTheme="majorBidi" w:cstheme="majorBidi"/>
          <w:sz w:val="20"/>
          <w:szCs w:val="20"/>
          <w:vertAlign w:val="superscript"/>
          <w:lang w:bidi="fa-IR"/>
        </w:rPr>
        <w:t>–</w:t>
      </w:r>
      <w:r w:rsidRPr="007016F9">
        <w:rPr>
          <w:rFonts w:asciiTheme="majorBidi" w:hAnsiTheme="majorBidi" w:cstheme="majorBidi"/>
          <w:sz w:val="20"/>
          <w:szCs w:val="20"/>
          <w:vertAlign w:val="superscript"/>
          <w:lang w:bidi="fa-IR"/>
        </w:rPr>
        <w:t>1</w:t>
      </w:r>
      <w:r w:rsidRPr="007016F9">
        <w:rPr>
          <w:rFonts w:asciiTheme="majorBidi" w:hAnsiTheme="majorBidi" w:cstheme="majorBidi"/>
          <w:sz w:val="20"/>
          <w:szCs w:val="20"/>
          <w:lang w:bidi="fa-IR"/>
        </w:rPr>
        <w:t xml:space="preserve"> min</w:t>
      </w:r>
      <w:r w:rsidR="005D32D9">
        <w:rPr>
          <w:rFonts w:asciiTheme="majorBidi" w:hAnsiTheme="majorBidi" w:cstheme="majorBidi"/>
          <w:sz w:val="20"/>
          <w:szCs w:val="20"/>
          <w:vertAlign w:val="superscript"/>
          <w:lang w:bidi="fa-IR"/>
        </w:rPr>
        <w:t>–</w:t>
      </w:r>
      <w:r w:rsidRPr="007016F9">
        <w:rPr>
          <w:rFonts w:asciiTheme="majorBidi" w:hAnsiTheme="majorBidi" w:cstheme="majorBidi"/>
          <w:sz w:val="20"/>
          <w:szCs w:val="20"/>
          <w:vertAlign w:val="superscript"/>
          <w:lang w:bidi="fa-IR"/>
        </w:rPr>
        <w:t>2</w:t>
      </w:r>
      <w:r w:rsidRPr="007016F9">
        <w:rPr>
          <w:rFonts w:asciiTheme="majorBidi" w:hAnsiTheme="majorBidi" w:cstheme="majorBidi"/>
          <w:sz w:val="20"/>
          <w:szCs w:val="20"/>
          <w:lang w:bidi="fa-IR"/>
        </w:rPr>
        <w:t>, respectively.</w:t>
      </w:r>
      <w:r>
        <w:rPr>
          <w:rFonts w:asciiTheme="majorBidi" w:hAnsiTheme="majorBidi" w:cstheme="majorBidi"/>
          <w:sz w:val="20"/>
          <w:szCs w:val="20"/>
          <w:lang w:bidi="fa-IR"/>
        </w:rPr>
        <w:t xml:space="preserve"> Adsorption sites and ARS types involved at pH</w:t>
      </w:r>
      <w:r w:rsidR="001F4CF0">
        <w:rPr>
          <w:rFonts w:asciiTheme="majorBidi" w:hAnsiTheme="majorBidi" w:cstheme="majorBidi"/>
          <w:sz w:val="20"/>
          <w:szCs w:val="20"/>
          <w:lang w:bidi="fa-IR"/>
        </w:rPr>
        <w:t>s</w:t>
      </w:r>
      <w:r>
        <w:rPr>
          <w:rFonts w:asciiTheme="majorBidi" w:hAnsiTheme="majorBidi" w:cstheme="majorBidi"/>
          <w:sz w:val="20"/>
          <w:szCs w:val="20"/>
          <w:lang w:bidi="fa-IR"/>
        </w:rPr>
        <w:t>=5</w:t>
      </w:r>
      <w:r w:rsidR="001F4CF0">
        <w:rPr>
          <w:rFonts w:asciiTheme="majorBidi" w:hAnsiTheme="majorBidi" w:cstheme="majorBidi"/>
          <w:sz w:val="20"/>
          <w:szCs w:val="20"/>
          <w:lang w:bidi="fa-IR"/>
        </w:rPr>
        <w:t>, 10 and 13</w:t>
      </w:r>
      <w:r>
        <w:rPr>
          <w:rFonts w:asciiTheme="majorBidi" w:hAnsiTheme="majorBidi" w:cstheme="majorBidi"/>
          <w:sz w:val="20"/>
          <w:szCs w:val="20"/>
          <w:lang w:bidi="fa-IR"/>
        </w:rPr>
        <w:t xml:space="preserve"> are discussed in text.</w:t>
      </w:r>
      <w:r w:rsidR="00B41C01">
        <w:rPr>
          <w:rFonts w:asciiTheme="majorBidi" w:hAnsiTheme="majorBidi" w:cstheme="majorBidi"/>
          <w:sz w:val="20"/>
          <w:szCs w:val="20"/>
          <w:lang w:bidi="fa-IR"/>
        </w:rPr>
        <w:t xml:space="preserve"> </w:t>
      </w:r>
    </w:p>
    <w:p w:rsidR="00C357D7" w:rsidRDefault="00C357D7" w:rsidP="00DB2C8C">
      <w:pPr>
        <w:spacing w:line="240" w:lineRule="auto"/>
        <w:contextualSpacing/>
        <w:jc w:val="lowKashida"/>
        <w:rPr>
          <w:rFonts w:asciiTheme="majorBidi" w:hAnsiTheme="majorBidi" w:cstheme="majorBidi"/>
          <w:lang w:bidi="fa-IR"/>
        </w:rPr>
      </w:pPr>
      <w:r w:rsidRPr="00630BD0">
        <w:rPr>
          <w:rFonts w:asciiTheme="majorBidi" w:hAnsiTheme="majorBidi" w:cstheme="majorBidi"/>
          <w:b/>
          <w:bCs/>
        </w:rPr>
        <w:lastRenderedPageBreak/>
        <w:t xml:space="preserve">Table </w:t>
      </w:r>
      <w:r>
        <w:rPr>
          <w:rFonts w:asciiTheme="majorBidi" w:hAnsiTheme="majorBidi" w:cstheme="majorBidi"/>
          <w:b/>
          <w:bCs/>
        </w:rPr>
        <w:t>6</w:t>
      </w:r>
      <w:r w:rsidR="00223353">
        <w:rPr>
          <w:rFonts w:asciiTheme="majorBidi" w:hAnsiTheme="majorBidi" w:cstheme="majorBidi"/>
          <w:b/>
          <w:bCs/>
        </w:rPr>
        <w:t>.</w:t>
      </w:r>
      <w:r w:rsidR="00DB2C8C">
        <w:rPr>
          <w:rFonts w:asciiTheme="majorBidi" w:hAnsiTheme="majorBidi" w:cstheme="majorBidi"/>
          <w:b/>
          <w:bCs/>
        </w:rPr>
        <w:t xml:space="preserve"> </w:t>
      </w: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Pr>
          <w:rFonts w:asciiTheme="majorBidi" w:hAnsiTheme="majorBidi" w:cstheme="majorBidi"/>
        </w:rPr>
        <w:t xml:space="preserve"> at</w:t>
      </w:r>
      <w:r w:rsidRPr="00BA5530">
        <w:rPr>
          <w:rFonts w:asciiTheme="majorBidi" w:hAnsiTheme="majorBidi" w:cstheme="majorBidi"/>
          <w:lang w:bidi="fa-IR"/>
        </w:rPr>
        <w:t xml:space="preserve"> 308–328 K.</w:t>
      </w:r>
    </w:p>
    <w:p w:rsidR="00DB2C8C" w:rsidRDefault="00DB2C8C" w:rsidP="00DB2C8C">
      <w:pPr>
        <w:spacing w:line="240" w:lineRule="auto"/>
        <w:contextualSpacing/>
        <w:jc w:val="lowKashida"/>
        <w:rPr>
          <w:rFonts w:asciiTheme="majorBidi" w:hAnsiTheme="majorBidi" w:cstheme="majorBidi"/>
          <w:lang w:bidi="fa-IR"/>
        </w:rPr>
      </w:pPr>
    </w:p>
    <w:tbl>
      <w:tblPr>
        <w:tblStyle w:val="TableGrid"/>
        <w:tblW w:w="0" w:type="auto"/>
        <w:tblInd w:w="-34" w:type="dxa"/>
        <w:tblLayout w:type="fixed"/>
        <w:tblLook w:val="04A0"/>
      </w:tblPr>
      <w:tblGrid>
        <w:gridCol w:w="34"/>
        <w:gridCol w:w="1242"/>
        <w:gridCol w:w="567"/>
        <w:gridCol w:w="142"/>
        <w:gridCol w:w="851"/>
        <w:gridCol w:w="708"/>
        <w:gridCol w:w="1134"/>
        <w:gridCol w:w="993"/>
        <w:gridCol w:w="921"/>
        <w:gridCol w:w="71"/>
        <w:gridCol w:w="1488"/>
        <w:gridCol w:w="355"/>
        <w:gridCol w:w="141"/>
        <w:gridCol w:w="993"/>
        <w:gridCol w:w="992"/>
        <w:gridCol w:w="142"/>
        <w:gridCol w:w="1984"/>
      </w:tblGrid>
      <w:tr w:rsidR="00C357D7" w:rsidTr="003101EC">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9F6AA9" w:rsidP="003101EC">
            <w:pPr>
              <w:spacing w:line="360" w:lineRule="auto"/>
              <w:jc w:val="center"/>
              <w:rPr>
                <w:rFonts w:asciiTheme="majorBidi" w:hAnsiTheme="majorBidi" w:cstheme="majorBidi"/>
                <w:sz w:val="20"/>
                <w:szCs w:val="20"/>
              </w:rPr>
            </w:pPr>
            <w:r w:rsidRPr="009F6AA9">
              <w:rPr>
                <w:rFonts w:asciiTheme="majorBidi" w:hAnsiTheme="majorBidi" w:cstheme="majorBidi"/>
                <w:noProof/>
                <w:position w:val="-10"/>
                <w:sz w:val="20"/>
                <w:szCs w:val="20"/>
              </w:rPr>
              <w:pict>
                <v:line id="_x0000_s1343" style="position:absolute;left:0;text-align:left;z-index:251692032;visibility:visibl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C32887">
              <w:rPr>
                <w:rFonts w:asciiTheme="majorBidi" w:hAnsiTheme="majorBidi" w:cstheme="majorBidi"/>
                <w:sz w:val="20"/>
                <w:szCs w:val="20"/>
              </w:rPr>
              <w:t>T</w:t>
            </w:r>
          </w:p>
        </w:tc>
        <w:tc>
          <w:tcPr>
            <w:tcW w:w="993" w:type="dxa"/>
            <w:gridSpan w:val="2"/>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position w:val="-10"/>
                <w:sz w:val="20"/>
                <w:szCs w:val="20"/>
                <w:lang w:bidi="fa-IR"/>
              </w:rPr>
            </w:pPr>
          </w:p>
          <w:p w:rsidR="00C357D7" w:rsidRPr="00C32887" w:rsidRDefault="009F6AA9" w:rsidP="003101EC">
            <w:pPr>
              <w:spacing w:line="360" w:lineRule="auto"/>
              <w:jc w:val="center"/>
              <w:rPr>
                <w:rFonts w:asciiTheme="majorBidi" w:hAnsiTheme="majorBidi" w:cstheme="majorBidi"/>
                <w:sz w:val="20"/>
                <w:szCs w:val="20"/>
              </w:rPr>
            </w:pPr>
            <w:r>
              <w:rPr>
                <w:rFonts w:asciiTheme="majorBidi" w:hAnsiTheme="majorBidi" w:cstheme="majorBidi"/>
                <w:noProof/>
                <w:sz w:val="20"/>
                <w:szCs w:val="20"/>
              </w:rPr>
              <w:pict>
                <v:line id="_x0000_s1342" style="position:absolute;left:0;text-align:left;z-index:251691008;visibility:visibl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P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"/>
              </w:pict>
            </w:r>
            <w:r w:rsidR="00C357D7" w:rsidRPr="00C32887">
              <w:rPr>
                <w:rFonts w:asciiTheme="majorBidi" w:hAnsiTheme="majorBidi" w:cstheme="majorBidi"/>
                <w:position w:val="-10"/>
                <w:sz w:val="20"/>
                <w:szCs w:val="20"/>
                <w:lang w:bidi="fa-IR"/>
              </w:rPr>
              <w:object w:dxaOrig="660" w:dyaOrig="300">
                <v:shape id="_x0000_i1377" type="#_x0000_t75" style="width:34.65pt;height:14.25pt" o:ole="">
                  <v:imagedata r:id="rId617" o:title=""/>
                </v:shape>
                <o:OLEObject Type="Embed" ProgID="Equation.3" ShapeID="_x0000_i1377" DrawAspect="Content" ObjectID="_1645280885" r:id="rId618"/>
              </w:object>
            </w:r>
          </w:p>
        </w:tc>
        <w:tc>
          <w:tcPr>
            <w:tcW w:w="708" w:type="dxa"/>
            <w:tcBorders>
              <w:left w:val="single" w:sz="4" w:space="0" w:color="FFFFFF" w:themeColor="background1"/>
              <w:bottom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position w:val="-10"/>
                <w:sz w:val="20"/>
                <w:szCs w:val="20"/>
                <w:lang w:bidi="fa-IR"/>
              </w:rPr>
            </w:pPr>
          </w:p>
          <w:p w:rsidR="00C357D7" w:rsidRPr="00C3288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C32887">
              <w:rPr>
                <w:rFonts w:asciiTheme="majorBidi" w:hAnsiTheme="majorBidi" w:cstheme="majorBidi"/>
                <w:sz w:val="20"/>
                <w:szCs w:val="20"/>
              </w:rPr>
              <w:t>rpm</w:t>
            </w:r>
          </w:p>
        </w:tc>
        <w:tc>
          <w:tcPr>
            <w:tcW w:w="4607" w:type="dxa"/>
            <w:gridSpan w:val="5"/>
            <w:tcBorders>
              <w:left w:val="single" w:sz="4" w:space="0" w:color="FFFFFF" w:themeColor="background1"/>
              <w:bottom w:val="single" w:sz="4" w:space="0" w:color="FFFFFF" w:themeColor="background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b/>
                <w:bCs/>
                <w:sz w:val="20"/>
                <w:szCs w:val="20"/>
              </w:rPr>
            </w:pPr>
          </w:p>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b/>
                <w:bCs/>
                <w:sz w:val="20"/>
                <w:szCs w:val="20"/>
              </w:rPr>
              <w:t xml:space="preserve">             </w:t>
            </w:r>
            <w:r w:rsidRPr="0047473D">
              <w:rPr>
                <w:rFonts w:asciiTheme="majorBidi" w:hAnsiTheme="majorBidi" w:cstheme="majorBidi"/>
                <w:b/>
                <w:bCs/>
                <w:sz w:val="20"/>
                <w:szCs w:val="20"/>
              </w:rPr>
              <w:t>KASRA regions 1 and 2</w:t>
            </w:r>
            <w:r w:rsidRPr="00FC4808">
              <w:rPr>
                <w:rFonts w:asciiTheme="majorBidi" w:hAnsiTheme="majorBidi" w:cstheme="majorBidi"/>
                <w:sz w:val="20"/>
                <w:szCs w:val="20"/>
              </w:rPr>
              <w:t xml:space="preserve"> (</w:t>
            </w:r>
            <w:r w:rsidRPr="003C1AA7">
              <w:rPr>
                <w:rFonts w:asciiTheme="majorBidi" w:hAnsiTheme="majorBidi" w:cstheme="majorBidi"/>
                <w:b/>
                <w:bCs/>
                <w:sz w:val="20"/>
                <w:szCs w:val="20"/>
              </w:rPr>
              <w:t>1st curve</w:t>
            </w:r>
            <w:r w:rsidRPr="00FC4808">
              <w:rPr>
                <w:rFonts w:asciiTheme="majorBidi" w:hAnsiTheme="majorBidi" w:cstheme="majorBidi"/>
                <w:sz w:val="20"/>
                <w:szCs w:val="20"/>
              </w:rPr>
              <w:t>)</w:t>
            </w:r>
            <w:r w:rsidR="009F6AA9" w:rsidRPr="009F6AA9">
              <w:rPr>
                <w:rFonts w:asciiTheme="majorBidi" w:hAnsiTheme="majorBidi" w:cstheme="majorBidi"/>
                <w:b/>
                <w:bCs/>
                <w:noProof/>
                <w:position w:val="-10"/>
                <w:sz w:val="20"/>
                <w:szCs w:val="20"/>
              </w:rPr>
              <w:pict>
                <v:shape id="_x0000_s1341" type="#_x0000_t32" style="position:absolute;left:0;text-align:left;margin-left:4.9pt;margin-top:17.8pt;width:231.6pt;height:0;z-index:251689984;mso-position-horizontal-relative:text;mso-position-vertical-relative:text" o:connectortype="straight"/>
              </w:pict>
            </w:r>
          </w:p>
        </w:tc>
        <w:tc>
          <w:tcPr>
            <w:tcW w:w="4607" w:type="dxa"/>
            <w:gridSpan w:val="6"/>
            <w:tcBorders>
              <w:left w:val="single" w:sz="4" w:space="0" w:color="FFFFFF" w:themeColor="background1"/>
              <w:bottom w:val="single" w:sz="4" w:space="0" w:color="FFFFFF" w:themeColor="background1"/>
              <w:right w:val="single" w:sz="4" w:space="0" w:color="FFFFFF" w:themeColor="background1"/>
            </w:tcBorders>
          </w:tcPr>
          <w:p w:rsidR="00C357D7" w:rsidRDefault="00C357D7" w:rsidP="003101EC">
            <w:pPr>
              <w:autoSpaceDE w:val="0"/>
              <w:autoSpaceDN w:val="0"/>
              <w:adjustRightInd w:val="0"/>
              <w:spacing w:line="60" w:lineRule="auto"/>
              <w:rPr>
                <w:rFonts w:asciiTheme="majorBidi" w:hAnsiTheme="majorBidi" w:cstheme="majorBidi"/>
                <w:b/>
                <w:bCs/>
                <w:sz w:val="20"/>
                <w:szCs w:val="20"/>
              </w:rPr>
            </w:pPr>
            <w:r>
              <w:rPr>
                <w:rFonts w:asciiTheme="majorBidi" w:hAnsiTheme="majorBidi" w:cstheme="majorBidi"/>
                <w:b/>
                <w:bCs/>
                <w:sz w:val="20"/>
                <w:szCs w:val="20"/>
              </w:rPr>
              <w:t xml:space="preserve">        </w:t>
            </w:r>
            <w:r w:rsidRPr="0047473D">
              <w:rPr>
                <w:rFonts w:asciiTheme="majorBidi" w:hAnsiTheme="majorBidi" w:cstheme="majorBidi"/>
                <w:b/>
                <w:bCs/>
                <w:sz w:val="20"/>
                <w:szCs w:val="20"/>
              </w:rPr>
              <w:t xml:space="preserve"> </w:t>
            </w:r>
          </w:p>
          <w:p w:rsidR="00C357D7" w:rsidRPr="00C32887" w:rsidRDefault="009F6AA9" w:rsidP="003101EC">
            <w:pPr>
              <w:autoSpaceDE w:val="0"/>
              <w:autoSpaceDN w:val="0"/>
              <w:adjustRightInd w:val="0"/>
              <w:spacing w:line="360" w:lineRule="auto"/>
              <w:rPr>
                <w:rFonts w:asciiTheme="majorBidi" w:hAnsiTheme="majorBidi" w:cstheme="majorBidi"/>
                <w:sz w:val="20"/>
                <w:szCs w:val="20"/>
                <w:lang w:bidi="fa-IR"/>
              </w:rPr>
            </w:pPr>
            <w:r w:rsidRPr="009F6AA9">
              <w:rPr>
                <w:rFonts w:asciiTheme="majorBidi" w:hAnsiTheme="majorBidi" w:cstheme="majorBidi"/>
                <w:b/>
                <w:bCs/>
                <w:noProof/>
                <w:sz w:val="20"/>
                <w:szCs w:val="20"/>
              </w:rPr>
              <w:pict>
                <v:shape id="_x0000_s1344" type="#_x0000_t32" style="position:absolute;margin-left:24pt;margin-top:17.8pt;width:197.55pt;height:0;z-index:251693056" o:connectortype="straight"/>
              </w:pict>
            </w:r>
            <w:r w:rsidR="00C357D7">
              <w:rPr>
                <w:rFonts w:asciiTheme="majorBidi" w:hAnsiTheme="majorBidi" w:cstheme="majorBidi"/>
                <w:b/>
                <w:bCs/>
                <w:sz w:val="20"/>
                <w:szCs w:val="20"/>
              </w:rPr>
              <w:t xml:space="preserve">               KASRA region</w:t>
            </w:r>
            <w:r w:rsidR="00C357D7" w:rsidRPr="0047473D">
              <w:rPr>
                <w:rFonts w:asciiTheme="majorBidi" w:hAnsiTheme="majorBidi" w:cstheme="majorBidi"/>
                <w:b/>
                <w:bCs/>
                <w:sz w:val="20"/>
                <w:szCs w:val="20"/>
              </w:rPr>
              <w:t xml:space="preserve"> 2</w:t>
            </w:r>
            <w:r w:rsidR="00C357D7" w:rsidRPr="00FC4808">
              <w:rPr>
                <w:rFonts w:asciiTheme="majorBidi" w:hAnsiTheme="majorBidi" w:cstheme="majorBidi"/>
                <w:sz w:val="20"/>
                <w:szCs w:val="20"/>
              </w:rPr>
              <w:t xml:space="preserve"> (</w:t>
            </w:r>
            <w:r w:rsidR="00C357D7">
              <w:rPr>
                <w:rFonts w:asciiTheme="majorBidi" w:hAnsiTheme="majorBidi" w:cstheme="majorBidi"/>
                <w:b/>
                <w:bCs/>
                <w:sz w:val="20"/>
                <w:szCs w:val="20"/>
              </w:rPr>
              <w:t xml:space="preserve">2nd </w:t>
            </w:r>
            <w:r w:rsidR="00C357D7" w:rsidRPr="003C1AA7">
              <w:rPr>
                <w:rFonts w:asciiTheme="majorBidi" w:hAnsiTheme="majorBidi" w:cstheme="majorBidi"/>
                <w:b/>
                <w:bCs/>
                <w:sz w:val="20"/>
                <w:szCs w:val="20"/>
              </w:rPr>
              <w:t>curve</w:t>
            </w:r>
            <w:r w:rsidR="00C357D7" w:rsidRPr="00FC4808">
              <w:rPr>
                <w:rFonts w:asciiTheme="majorBidi" w:hAnsiTheme="majorBidi" w:cstheme="majorBidi"/>
                <w:sz w:val="20"/>
                <w:szCs w:val="20"/>
              </w:rPr>
              <w:t>)</w:t>
            </w:r>
          </w:p>
        </w:tc>
      </w:tr>
      <w:tr w:rsidR="00C357D7" w:rsidTr="003101EC">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spacing w:line="60" w:lineRule="auto"/>
              <w:jc w:val="center"/>
              <w:rPr>
                <w:rFonts w:asciiTheme="majorBidi" w:hAnsiTheme="majorBidi" w:cstheme="majorBidi"/>
                <w:sz w:val="20"/>
                <w:szCs w:val="20"/>
              </w:rPr>
            </w:pPr>
          </w:p>
          <w:p w:rsidR="00C357D7" w:rsidRPr="00C32887" w:rsidRDefault="00C357D7" w:rsidP="003101EC">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C32887">
              <w:rPr>
                <w:rFonts w:asciiTheme="majorBidi" w:hAnsiTheme="majorBidi" w:cstheme="majorBidi"/>
                <w:sz w:val="20"/>
                <w:szCs w:val="20"/>
              </w:rPr>
              <w:t>(mM)</w:t>
            </w:r>
          </w:p>
        </w:tc>
        <w:tc>
          <w:tcPr>
            <w:tcW w:w="708"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p>
        </w:tc>
        <w:tc>
          <w:tcPr>
            <w:tcW w:w="1134"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C56C5E">
              <w:rPr>
                <w:rFonts w:asciiTheme="majorBidi" w:hAnsiTheme="majorBidi" w:cstheme="majorBidi"/>
                <w:position w:val="-10"/>
                <w:sz w:val="20"/>
                <w:szCs w:val="20"/>
                <w:lang w:bidi="fa-IR"/>
              </w:rPr>
              <w:object w:dxaOrig="300" w:dyaOrig="300">
                <v:shape id="_x0000_i1378" type="#_x0000_t75" style="width:14.25pt;height:14.25pt" o:ole="">
                  <v:imagedata r:id="rId619" o:title=""/>
                </v:shape>
                <o:OLEObject Type="Embed" ProgID="Equation.3" ShapeID="_x0000_i1378" DrawAspect="Content" ObjectID="_1645280886" r:id="rId620"/>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79" type="#_x0000_t75" style="width:19.7pt;height:14.25pt" o:ole="">
                  <v:imagedata r:id="rId621" o:title=""/>
                </v:shape>
                <o:OLEObject Type="Embed" ProgID="Equation.3" ShapeID="_x0000_i1379" DrawAspect="Content" ObjectID="_1645280887" r:id="rId622"/>
              </w:objec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0" type="#_x0000_t75" style="width:18.35pt;height:14.25pt" o:ole="">
                  <v:imagedata r:id="rId623" o:title=""/>
                </v:shape>
                <o:OLEObject Type="Embed" ProgID="Equation.3" ShapeID="_x0000_i1380" DrawAspect="Content" ObjectID="_1645280888" r:id="rId624"/>
              </w:object>
            </w:r>
          </w:p>
        </w:tc>
        <w:tc>
          <w:tcPr>
            <w:tcW w:w="1843"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position w:val="-14"/>
                <w:sz w:val="20"/>
                <w:szCs w:val="20"/>
                <w:lang w:bidi="fa-IR"/>
              </w:rPr>
              <w:t xml:space="preserve">  </w:t>
            </w:r>
            <w:r w:rsidRPr="00217109">
              <w:rPr>
                <w:rFonts w:asciiTheme="majorBidi" w:hAnsiTheme="majorBidi" w:cstheme="majorBidi"/>
                <w:position w:val="-10"/>
                <w:sz w:val="20"/>
                <w:szCs w:val="20"/>
                <w:lang w:bidi="fa-IR"/>
              </w:rPr>
              <w:object w:dxaOrig="1440" w:dyaOrig="300">
                <v:shape id="_x0000_i1381" type="#_x0000_t75" style="width:66.55pt;height:14.25pt" o:ole="">
                  <v:imagedata r:id="rId625" o:title=""/>
                </v:shape>
                <o:OLEObject Type="Embed" ProgID="Equation.3" ShapeID="_x0000_i1381" DrawAspect="Content" ObjectID="_1645280889" r:id="rId626"/>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2" type="#_x0000_t75" style="width:19.7pt;height:14.25pt" o:ole="">
                  <v:imagedata r:id="rId621" o:title=""/>
                </v:shape>
                <o:OLEObject Type="Embed" ProgID="Equation.3" ShapeID="_x0000_i1382" DrawAspect="Content" ObjectID="_1645280890" r:id="rId627"/>
              </w:objec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C56C5E">
              <w:rPr>
                <w:rFonts w:asciiTheme="majorBidi" w:hAnsiTheme="majorBidi" w:cstheme="majorBidi"/>
                <w:position w:val="-10"/>
                <w:sz w:val="20"/>
                <w:szCs w:val="20"/>
                <w:lang w:bidi="fa-IR"/>
              </w:rPr>
              <w:object w:dxaOrig="400" w:dyaOrig="300">
                <v:shape id="_x0000_i1383" type="#_x0000_t75" style="width:18.35pt;height:14.25pt" o:ole="">
                  <v:imagedata r:id="rId623" o:title=""/>
                </v:shape>
                <o:OLEObject Type="Embed" ProgID="Equation.3" ShapeID="_x0000_i1383" DrawAspect="Content" ObjectID="_1645280891" r:id="rId628"/>
              </w:object>
            </w:r>
          </w:p>
        </w:tc>
        <w:tc>
          <w:tcPr>
            <w:tcW w:w="1984" w:type="dxa"/>
            <w:tcBorders>
              <w:top w:val="single" w:sz="4" w:space="0" w:color="FFFFFF" w:themeColor="background1"/>
              <w:left w:val="single" w:sz="4" w:space="0" w:color="FFFFFF" w:themeColor="background1"/>
              <w:right w:val="single" w:sz="4" w:space="0" w:color="FFFFFF" w:themeColor="background1"/>
            </w:tcBorders>
          </w:tcPr>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sidRPr="00217109">
              <w:rPr>
                <w:rFonts w:asciiTheme="majorBidi" w:hAnsiTheme="majorBidi" w:cstheme="majorBidi"/>
                <w:position w:val="-10"/>
                <w:sz w:val="20"/>
                <w:szCs w:val="20"/>
                <w:lang w:bidi="fa-IR"/>
              </w:rPr>
              <w:object w:dxaOrig="1340" w:dyaOrig="300">
                <v:shape id="_x0000_i1384" type="#_x0000_t75" style="width:63.15pt;height:14.25pt" o:ole="">
                  <v:imagedata r:id="rId629" o:title=""/>
                </v:shape>
                <o:OLEObject Type="Embed" ProgID="Equation.3" ShapeID="_x0000_i1384" DrawAspect="Content" ObjectID="_1645280892" r:id="rId630"/>
              </w:object>
            </w:r>
          </w:p>
        </w:tc>
      </w:tr>
      <w:tr w:rsidR="00C357D7" w:rsidTr="003101EC">
        <w:trPr>
          <w:gridBefore w:val="1"/>
          <w:wBefore w:w="34" w:type="dxa"/>
        </w:trPr>
        <w:tc>
          <w:tcPr>
            <w:tcW w:w="3510" w:type="dxa"/>
            <w:gridSpan w:val="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C357D7" w:rsidRPr="00C76F3F" w:rsidRDefault="00C357D7" w:rsidP="003101EC">
            <w:pPr>
              <w:autoSpaceDE w:val="0"/>
              <w:autoSpaceDN w:val="0"/>
              <w:adjustRightInd w:val="0"/>
              <w:spacing w:line="60" w:lineRule="auto"/>
              <w:jc w:val="center"/>
              <w:rPr>
                <w:rFonts w:asciiTheme="majorBidi" w:hAnsiTheme="majorBidi" w:cstheme="majorBidi"/>
                <w:sz w:val="20"/>
                <w:szCs w:val="20"/>
                <w:lang w:bidi="fa-IR"/>
              </w:rPr>
            </w:pPr>
          </w:p>
          <w:p w:rsidR="00C357D7" w:rsidRPr="00C76F3F" w:rsidRDefault="00C357D7" w:rsidP="003101EC">
            <w:pPr>
              <w:autoSpaceDE w:val="0"/>
              <w:autoSpaceDN w:val="0"/>
              <w:adjustRightInd w:val="0"/>
              <w:spacing w:line="360" w:lineRule="auto"/>
              <w:rPr>
                <w:rFonts w:asciiTheme="majorBidi" w:hAnsiTheme="majorBidi" w:cstheme="majorBidi"/>
                <w:sz w:val="20"/>
                <w:szCs w:val="20"/>
              </w:rPr>
            </w:pPr>
            <w:r w:rsidRPr="00C76F3F">
              <w:rPr>
                <w:rFonts w:asciiTheme="majorBidi" w:hAnsiTheme="majorBidi" w:cstheme="majorBidi"/>
                <w:sz w:val="20"/>
                <w:szCs w:val="20"/>
                <w:lang w:bidi="fa-IR"/>
              </w:rPr>
              <w:t xml:space="preserve">       Corresponding to thermodynamic                             </w:t>
            </w:r>
          </w:p>
        </w:tc>
        <w:tc>
          <w:tcPr>
            <w:tcW w:w="9214"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Pr="00C76F3F" w:rsidRDefault="00C357D7" w:rsidP="003101EC">
            <w:pPr>
              <w:spacing w:line="60" w:lineRule="auto"/>
              <w:jc w:val="center"/>
              <w:rPr>
                <w:rFonts w:asciiTheme="majorBidi" w:hAnsiTheme="majorBidi" w:cstheme="majorBidi"/>
                <w:sz w:val="20"/>
                <w:szCs w:val="20"/>
              </w:rPr>
            </w:pPr>
          </w:p>
          <w:p w:rsidR="00C357D7" w:rsidRPr="00074377" w:rsidRDefault="00C357D7" w:rsidP="003101EC">
            <w:pPr>
              <w:spacing w:line="360" w:lineRule="auto"/>
              <w:jc w:val="center"/>
              <w:rPr>
                <w:rFonts w:asciiTheme="majorBidi" w:hAnsiTheme="majorBidi" w:cstheme="majorBidi"/>
                <w:b/>
                <w:bCs/>
                <w:sz w:val="20"/>
                <w:szCs w:val="20"/>
              </w:rPr>
            </w:pPr>
            <w:r w:rsidRPr="00074377">
              <w:rPr>
                <w:rFonts w:asciiTheme="majorBidi" w:hAnsiTheme="majorBidi" w:cstheme="majorBidi"/>
                <w:b/>
                <w:bCs/>
                <w:sz w:val="20"/>
                <w:szCs w:val="20"/>
              </w:rPr>
              <w:t>ARIAN region I and section IIA</w:t>
            </w:r>
          </w:p>
        </w:tc>
      </w:tr>
      <w:tr w:rsidR="00C357D7" w:rsidTr="003101EC">
        <w:tc>
          <w:tcPr>
            <w:tcW w:w="3544" w:type="dxa"/>
            <w:gridSpan w:val="6"/>
            <w:tcBorders>
              <w:top w:val="single" w:sz="4" w:space="0" w:color="000000" w:themeColor="text1"/>
              <w:left w:val="single" w:sz="4" w:space="0" w:color="FFFFFF" w:themeColor="background1"/>
              <w:bottom w:val="single" w:sz="4" w:space="0" w:color="FFFFFF" w:themeColor="background1"/>
              <w:right w:val="single" w:sz="6" w:space="0" w:color="000000" w:themeColor="text1"/>
            </w:tcBorders>
          </w:tcPr>
          <w:p w:rsidR="00C357D7" w:rsidRPr="00821020" w:rsidRDefault="00C357D7"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At </w:t>
            </w:r>
            <w:r w:rsidRPr="002605C1">
              <w:rPr>
                <w:rFonts w:asciiTheme="majorBidi" w:hAnsiTheme="majorBidi" w:cstheme="majorBidi"/>
                <w:position w:val="-10"/>
                <w:sz w:val="20"/>
                <w:szCs w:val="20"/>
              </w:rPr>
              <w:object w:dxaOrig="680" w:dyaOrig="279">
                <v:shape id="_x0000_i1385" type="#_x0000_t75" style="width:33.3pt;height:14.25pt" o:ole="">
                  <v:imagedata r:id="rId582" o:title=""/>
                </v:shape>
                <o:OLEObject Type="Embed" ProgID="Equation.3" ShapeID="_x0000_i1385" DrawAspect="Content" ObjectID="_1645280893" r:id="rId631"/>
              </w:object>
            </w:r>
            <w:r>
              <w:rPr>
                <w:rFonts w:asciiTheme="majorBidi" w:hAnsiTheme="majorBidi" w:cstheme="majorBidi"/>
                <w:position w:val="-6"/>
                <w:sz w:val="20"/>
                <w:szCs w:val="20"/>
              </w:rPr>
              <w:t xml:space="preserve"> </w:t>
            </w:r>
            <w:r>
              <w:rPr>
                <w:rFonts w:asciiTheme="majorBidi" w:hAnsiTheme="majorBidi" w:cstheme="majorBidi"/>
                <w:sz w:val="20"/>
                <w:szCs w:val="20"/>
              </w:rPr>
              <w:t xml:space="preserve">adsorption of </w:t>
            </w:r>
            <w:r w:rsidRPr="00260980">
              <w:rPr>
                <w:rFonts w:asciiTheme="majorBidi" w:hAnsiTheme="majorBidi" w:cstheme="majorBidi"/>
                <w:position w:val="-6"/>
                <w:sz w:val="20"/>
                <w:szCs w:val="20"/>
              </w:rPr>
              <w:object w:dxaOrig="560" w:dyaOrig="300">
                <v:shape id="_x0000_i1386" type="#_x0000_t75" style="width:27.15pt;height:15.6pt" o:ole="">
                  <v:imagedata r:id="rId584" o:title=""/>
                </v:shape>
                <o:OLEObject Type="Embed" ProgID="Equation.3" ShapeID="_x0000_i1386" DrawAspect="Content" ObjectID="_1645280894" r:id="rId632"/>
              </w:object>
            </w:r>
            <w:r w:rsidRPr="00260980">
              <w:rPr>
                <w:rFonts w:asciiTheme="majorBidi" w:hAnsiTheme="majorBidi" w:cstheme="majorBidi"/>
                <w:sz w:val="20"/>
                <w:szCs w:val="20"/>
              </w:rPr>
              <w:t xml:space="preserve"> on</w:t>
            </w:r>
          </w:p>
        </w:tc>
        <w:tc>
          <w:tcPr>
            <w:tcW w:w="1134" w:type="dxa"/>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Default="00C357D7" w:rsidP="003101EC">
            <w:pPr>
              <w:spacing w:line="60" w:lineRule="auto"/>
              <w:jc w:val="center"/>
              <w:rPr>
                <w:rFonts w:asciiTheme="majorBidi" w:hAnsiTheme="majorBidi" w:cstheme="majorBidi"/>
                <w:position w:val="-6"/>
                <w:sz w:val="20"/>
                <w:szCs w:val="20"/>
              </w:rPr>
            </w:pPr>
          </w:p>
          <w:p w:rsidR="00C357D7" w:rsidRPr="00260980" w:rsidRDefault="00C357D7" w:rsidP="003101EC">
            <w:pPr>
              <w:spacing w:line="360" w:lineRule="auto"/>
              <w:jc w:val="center"/>
              <w:rPr>
                <w:rFonts w:asciiTheme="majorBidi" w:hAnsiTheme="majorBidi" w:cstheme="majorBidi"/>
                <w:sz w:val="20"/>
                <w:szCs w:val="20"/>
              </w:rPr>
            </w:pPr>
            <w:r w:rsidRPr="00260980">
              <w:rPr>
                <w:rFonts w:asciiTheme="majorBidi" w:hAnsiTheme="majorBidi" w:cstheme="majorBidi"/>
                <w:position w:val="-6"/>
                <w:sz w:val="20"/>
                <w:szCs w:val="20"/>
              </w:rPr>
              <w:object w:dxaOrig="300" w:dyaOrig="260">
                <v:shape id="_x0000_i1387" type="#_x0000_t75" style="width:14.25pt;height:13.6pt" o:ole="">
                  <v:imagedata r:id="rId586" o:title=""/>
                </v:shape>
                <o:OLEObject Type="Embed" ProgID="Equation.3" ShapeID="_x0000_i1387" DrawAspect="Content" ObjectID="_1645280895" r:id="rId633"/>
              </w:object>
            </w:r>
            <w:r w:rsidRPr="00260980">
              <w:rPr>
                <w:rFonts w:asciiTheme="majorBidi" w:hAnsiTheme="majorBidi" w:cstheme="majorBidi"/>
                <w:sz w:val="20"/>
                <w:szCs w:val="20"/>
              </w:rPr>
              <w:t xml:space="preserve"> site</w:t>
            </w:r>
          </w:p>
        </w:tc>
        <w:tc>
          <w:tcPr>
            <w:tcW w:w="1914" w:type="dxa"/>
            <w:gridSpan w:val="2"/>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Pr="00260980" w:rsidRDefault="00C357D7" w:rsidP="003101EC">
            <w:pPr>
              <w:spacing w:line="360" w:lineRule="auto"/>
              <w:contextualSpacing/>
              <w:rPr>
                <w:rFonts w:asciiTheme="majorBidi" w:hAnsiTheme="majorBidi" w:cstheme="majorBidi"/>
                <w:sz w:val="20"/>
                <w:szCs w:val="20"/>
              </w:rPr>
            </w:pPr>
            <w:r>
              <w:rPr>
                <w:rFonts w:asciiTheme="majorBidi" w:hAnsiTheme="majorBidi" w:cstheme="majorBidi"/>
                <w:position w:val="-6"/>
                <w:sz w:val="20"/>
                <w:szCs w:val="20"/>
              </w:rPr>
              <w:t xml:space="preserve">     </w:t>
            </w:r>
            <w:r w:rsidRPr="00260980">
              <w:rPr>
                <w:rFonts w:asciiTheme="majorBidi" w:hAnsiTheme="majorBidi" w:cstheme="majorBidi"/>
                <w:position w:val="-10"/>
                <w:sz w:val="20"/>
                <w:szCs w:val="20"/>
              </w:rPr>
              <w:object w:dxaOrig="639" w:dyaOrig="340">
                <v:shape id="_x0000_i1388" type="#_x0000_t75" style="width:29.9pt;height:18.35pt" o:ole="">
                  <v:imagedata r:id="rId588" o:title=""/>
                </v:shape>
                <o:OLEObject Type="Embed" ProgID="Equation.3" ShapeID="_x0000_i1388" DrawAspect="Content" ObjectID="_1645280896" r:id="rId634"/>
              </w:object>
            </w:r>
            <w:r w:rsidRPr="00260980">
              <w:rPr>
                <w:rFonts w:asciiTheme="majorBidi" w:hAnsiTheme="majorBidi" w:cstheme="majorBidi"/>
                <w:sz w:val="20"/>
                <w:szCs w:val="20"/>
              </w:rPr>
              <w:t xml:space="preserve"> site</w:t>
            </w:r>
          </w:p>
        </w:tc>
        <w:tc>
          <w:tcPr>
            <w:tcW w:w="2055" w:type="dxa"/>
            <w:gridSpan w:val="4"/>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Pr="00260980" w:rsidRDefault="00C357D7" w:rsidP="003101EC">
            <w:pPr>
              <w:spacing w:line="360" w:lineRule="auto"/>
              <w:contextualSpacing/>
              <w:rPr>
                <w:rFonts w:asciiTheme="majorBidi" w:hAnsiTheme="majorBidi" w:cstheme="majorBidi"/>
                <w:sz w:val="20"/>
                <w:szCs w:val="20"/>
              </w:rPr>
            </w:pPr>
          </w:p>
        </w:tc>
        <w:tc>
          <w:tcPr>
            <w:tcW w:w="1985" w:type="dxa"/>
            <w:gridSpan w:val="2"/>
            <w:tcBorders>
              <w:top w:val="single" w:sz="4" w:space="0" w:color="000000" w:themeColor="text1"/>
              <w:left w:val="single" w:sz="6" w:space="0" w:color="000000" w:themeColor="text1"/>
              <w:bottom w:val="single" w:sz="4" w:space="0" w:color="FFFFFF" w:themeColor="background1"/>
              <w:right w:val="single" w:sz="6" w:space="0" w:color="000000" w:themeColor="text1"/>
            </w:tcBorders>
          </w:tcPr>
          <w:p w:rsidR="00C357D7" w:rsidRDefault="00C357D7" w:rsidP="003101EC">
            <w:pPr>
              <w:autoSpaceDE w:val="0"/>
              <w:autoSpaceDN w:val="0"/>
              <w:adjustRightInd w:val="0"/>
              <w:spacing w:line="360" w:lineRule="auto"/>
              <w:jc w:val="center"/>
              <w:rPr>
                <w:rFonts w:asciiTheme="majorBidi" w:hAnsiTheme="majorBidi" w:cstheme="majorBidi"/>
                <w:sz w:val="20"/>
                <w:szCs w:val="20"/>
              </w:rPr>
            </w:pPr>
            <w:r w:rsidRPr="00260980">
              <w:rPr>
                <w:rFonts w:asciiTheme="majorBidi" w:hAnsiTheme="majorBidi" w:cstheme="majorBidi"/>
                <w:position w:val="-10"/>
                <w:sz w:val="20"/>
                <w:szCs w:val="20"/>
              </w:rPr>
              <w:object w:dxaOrig="740" w:dyaOrig="340">
                <v:shape id="_x0000_i1389" type="#_x0000_t75" style="width:35.3pt;height:18.35pt" o:ole="">
                  <v:imagedata r:id="rId590" o:title=""/>
                </v:shape>
                <o:OLEObject Type="Embed" ProgID="Equation.3" ShapeID="_x0000_i1389" DrawAspect="Content" ObjectID="_1645280897" r:id="rId635"/>
              </w:object>
            </w:r>
            <w:r w:rsidRPr="00260980">
              <w:rPr>
                <w:rFonts w:asciiTheme="majorBidi" w:hAnsiTheme="majorBidi" w:cstheme="majorBidi"/>
                <w:sz w:val="20"/>
                <w:szCs w:val="20"/>
              </w:rPr>
              <w:t xml:space="preserve"> site</w:t>
            </w:r>
          </w:p>
        </w:tc>
        <w:tc>
          <w:tcPr>
            <w:tcW w:w="2126" w:type="dxa"/>
            <w:gridSpan w:val="2"/>
            <w:tcBorders>
              <w:top w:val="single" w:sz="4" w:space="0" w:color="000000" w:themeColor="text1"/>
              <w:left w:val="single" w:sz="6" w:space="0" w:color="000000" w:themeColor="text1"/>
              <w:bottom w:val="single" w:sz="4" w:space="0" w:color="FFFFFF" w:themeColor="background1"/>
              <w:right w:val="single" w:sz="4" w:space="0" w:color="FFFFFF" w:themeColor="background1"/>
            </w:tcBorders>
          </w:tcPr>
          <w:p w:rsidR="00C357D7" w:rsidRPr="0013723E" w:rsidRDefault="00C357D7" w:rsidP="003101EC">
            <w:pPr>
              <w:autoSpaceDE w:val="0"/>
              <w:autoSpaceDN w:val="0"/>
              <w:adjustRightInd w:val="0"/>
              <w:spacing w:line="360" w:lineRule="auto"/>
              <w:jc w:val="center"/>
              <w:rPr>
                <w:rFonts w:asciiTheme="majorBidi" w:hAnsiTheme="majorBidi" w:cstheme="majorBidi"/>
                <w:sz w:val="20"/>
                <w:szCs w:val="20"/>
                <w:lang w:bidi="fa-IR"/>
              </w:rPr>
            </w:pPr>
          </w:p>
        </w:tc>
      </w:tr>
      <w:tr w:rsidR="00C357D7" w:rsidTr="00E705BF">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5B4330"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357D7" w:rsidRPr="00821020">
              <w:rPr>
                <w:rFonts w:asciiTheme="majorBidi" w:hAnsiTheme="majorBidi" w:cstheme="majorBidi"/>
                <w:sz w:val="20"/>
                <w:szCs w:val="20"/>
              </w:rPr>
              <w:t>pH=0</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70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821020" w:rsidRDefault="00C357D7" w:rsidP="003101EC">
            <w:pPr>
              <w:spacing w:line="60" w:lineRule="auto"/>
              <w:jc w:val="center"/>
              <w:rPr>
                <w:rFonts w:asciiTheme="majorBidi" w:hAnsiTheme="majorBidi" w:cstheme="majorBidi"/>
                <w:sz w:val="20"/>
                <w:szCs w:val="20"/>
              </w:rPr>
            </w:pPr>
          </w:p>
          <w:p w:rsidR="00C357D7" w:rsidRPr="00821020" w:rsidRDefault="00C357D7" w:rsidP="003101EC">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8.43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9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2.32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843"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Pr="00332ADD" w:rsidRDefault="00C357D7" w:rsidP="003101EC">
            <w:pPr>
              <w:autoSpaceDE w:val="0"/>
              <w:autoSpaceDN w:val="0"/>
              <w:adjustRightInd w:val="0"/>
              <w:spacing w:line="60" w:lineRule="auto"/>
              <w:jc w:val="center"/>
              <w:rPr>
                <w:rFonts w:asciiTheme="majorBidi" w:hAnsiTheme="majorBidi" w:cstheme="majorBidi"/>
                <w:sz w:val="20"/>
                <w:szCs w:val="20"/>
                <w:lang w:bidi="fa-IR"/>
              </w:rPr>
            </w:pPr>
          </w:p>
          <w:p w:rsidR="00C357D7" w:rsidRPr="00332ADD"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c>
          <w:tcPr>
            <w:tcW w:w="1134"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C357D7" w:rsidRDefault="00C357D7" w:rsidP="003101EC">
            <w:pPr>
              <w:autoSpaceDE w:val="0"/>
              <w:autoSpaceDN w:val="0"/>
              <w:adjustRightInd w:val="0"/>
              <w:spacing w:line="60" w:lineRule="auto"/>
              <w:jc w:val="center"/>
              <w:rPr>
                <w:rFonts w:asciiTheme="majorBidi" w:hAnsiTheme="majorBidi" w:cstheme="majorBidi"/>
                <w:sz w:val="20"/>
                <w:szCs w:val="20"/>
              </w:rPr>
            </w:pPr>
          </w:p>
          <w:p w:rsidR="00C357D7" w:rsidRPr="00C32887" w:rsidRDefault="00C357D7" w:rsidP="003101EC">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Default="00C357D7" w:rsidP="00697625">
            <w:pPr>
              <w:autoSpaceDE w:val="0"/>
              <w:autoSpaceDN w:val="0"/>
              <w:adjustRightInd w:val="0"/>
              <w:spacing w:line="60" w:lineRule="auto"/>
              <w:jc w:val="center"/>
              <w:rPr>
                <w:rFonts w:asciiTheme="majorBidi" w:hAnsiTheme="majorBidi" w:cstheme="majorBidi"/>
                <w:sz w:val="20"/>
                <w:szCs w:val="20"/>
              </w:rPr>
            </w:pPr>
          </w:p>
          <w:p w:rsidR="00C357D7" w:rsidRPr="0013723E" w:rsidRDefault="00C357D7"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98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C357D7" w:rsidRPr="0013723E" w:rsidRDefault="00C357D7" w:rsidP="00697625">
            <w:pPr>
              <w:autoSpaceDE w:val="0"/>
              <w:autoSpaceDN w:val="0"/>
              <w:adjustRightInd w:val="0"/>
              <w:spacing w:line="60" w:lineRule="auto"/>
              <w:jc w:val="center"/>
              <w:rPr>
                <w:rFonts w:asciiTheme="majorBidi" w:hAnsiTheme="majorBidi" w:cstheme="majorBidi"/>
                <w:sz w:val="20"/>
                <w:szCs w:val="20"/>
                <w:lang w:bidi="fa-IR"/>
              </w:rPr>
            </w:pPr>
          </w:p>
          <w:p w:rsidR="00C357D7" w:rsidRPr="0013723E" w:rsidRDefault="00C357D7"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(0.196,270,206.3)</w:t>
            </w:r>
          </w:p>
        </w:tc>
      </w:tr>
      <w:tr w:rsidR="001C35A1" w:rsidTr="00697625">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5B4330"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1C35A1"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1C35A1" w:rsidRPr="00821020" w:rsidRDefault="001C35A1" w:rsidP="00E64C1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1C35A1" w:rsidRPr="00836A08" w:rsidRDefault="001C35A1"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rPr>
              <w:t>3.91×10</w:t>
            </w:r>
            <w:r w:rsidRPr="00836A08">
              <w:rPr>
                <w:rFonts w:asciiTheme="majorBidi" w:hAnsiTheme="majorBidi" w:cstheme="majorBidi"/>
                <w:sz w:val="20"/>
                <w:szCs w:val="20"/>
                <w:vertAlign w:val="superscript"/>
              </w:rPr>
              <w:t>5</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1C35A1" w:rsidRPr="00836A08" w:rsidRDefault="001C35A1"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rPr>
              <w:t>1.87×10</w:t>
            </w:r>
            <w:r w:rsidRPr="00836A08">
              <w:rPr>
                <w:rFonts w:asciiTheme="majorBidi" w:hAnsiTheme="majorBidi" w:cstheme="majorBidi"/>
                <w:sz w:val="20"/>
                <w:szCs w:val="20"/>
                <w:vertAlign w:val="superscript"/>
              </w:rPr>
              <w:t>5</w:t>
            </w:r>
          </w:p>
        </w:tc>
        <w:tc>
          <w:tcPr>
            <w:tcW w:w="992"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1C35A1" w:rsidRPr="00836A08" w:rsidRDefault="00EB79C3" w:rsidP="00E64C1D">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c>
          <w:tcPr>
            <w:tcW w:w="2977" w:type="dxa"/>
            <w:gridSpan w:val="4"/>
            <w:tcBorders>
              <w:top w:val="single" w:sz="4" w:space="0" w:color="FFFFFF" w:themeColor="background1"/>
              <w:left w:val="single" w:sz="4" w:space="0" w:color="FFFFFF" w:themeColor="background1"/>
              <w:bottom w:val="single" w:sz="4" w:space="0" w:color="000000" w:themeColor="text1"/>
              <w:right w:val="single" w:sz="4" w:space="0" w:color="000000" w:themeColor="text1"/>
            </w:tcBorders>
          </w:tcPr>
          <w:p w:rsidR="001C35A1" w:rsidRPr="00836A08" w:rsidRDefault="00E705BF" w:rsidP="00E64C1D">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 xml:space="preserve">Adsorption only on </w:t>
            </w:r>
            <w:r w:rsidRPr="00836A08">
              <w:rPr>
                <w:rFonts w:asciiTheme="majorBidi" w:hAnsiTheme="majorBidi" w:cstheme="majorBidi"/>
                <w:i/>
                <w:iCs/>
                <w:sz w:val="20"/>
                <w:szCs w:val="20"/>
                <w:lang w:bidi="fa-IR"/>
              </w:rPr>
              <w:t>Ph</w:t>
            </w:r>
            <w:r w:rsidRPr="00836A08">
              <w:rPr>
                <w:rFonts w:asciiTheme="majorBidi" w:hAnsiTheme="majorBidi" w:cstheme="majorBidi"/>
                <w:sz w:val="20"/>
                <w:szCs w:val="20"/>
              </w:rPr>
              <w:t xml:space="preserve"> site</w:t>
            </w:r>
          </w:p>
        </w:tc>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1C35A1" w:rsidRPr="00836A08" w:rsidRDefault="001C35A1" w:rsidP="00E64C1D">
            <w:pPr>
              <w:autoSpaceDE w:val="0"/>
              <w:autoSpaceDN w:val="0"/>
              <w:adjustRightInd w:val="0"/>
              <w:spacing w:line="360" w:lineRule="auto"/>
              <w:rPr>
                <w:rFonts w:asciiTheme="majorBidi" w:hAnsiTheme="majorBidi" w:cstheme="majorBidi"/>
                <w:sz w:val="20"/>
                <w:szCs w:val="20"/>
                <w:lang w:bidi="fa-IR"/>
              </w:rPr>
            </w:pPr>
            <w:r w:rsidRPr="00836A08">
              <w:rPr>
                <w:rFonts w:asciiTheme="majorBidi" w:hAnsiTheme="majorBidi" w:cstheme="majorBidi"/>
                <w:sz w:val="20"/>
                <w:szCs w:val="20"/>
              </w:rPr>
              <w:t xml:space="preserve">      –</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35A1" w:rsidRPr="00836A08" w:rsidRDefault="001C35A1" w:rsidP="00697625">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(2.27×10</w:t>
            </w:r>
            <w:r w:rsidR="00697625">
              <w:rPr>
                <w:rFonts w:asciiTheme="majorBidi" w:hAnsiTheme="majorBidi" w:cstheme="majorBidi"/>
                <w:sz w:val="20"/>
                <w:szCs w:val="20"/>
                <w:vertAlign w:val="superscript"/>
                <w:lang w:bidi="fa-IR"/>
              </w:rPr>
              <w:t>–</w:t>
            </w:r>
            <w:r w:rsidRPr="00836A08">
              <w:rPr>
                <w:rFonts w:asciiTheme="majorBidi" w:hAnsiTheme="majorBidi" w:cstheme="majorBidi"/>
                <w:sz w:val="20"/>
                <w:szCs w:val="20"/>
                <w:vertAlign w:val="superscript"/>
                <w:lang w:bidi="fa-IR"/>
              </w:rPr>
              <w:t>2</w:t>
            </w:r>
            <w:r w:rsidRPr="00836A08">
              <w:rPr>
                <w:rFonts w:asciiTheme="majorBidi" w:hAnsiTheme="majorBidi" w:cstheme="majorBidi"/>
                <w:sz w:val="20"/>
                <w:szCs w:val="20"/>
                <w:lang w:bidi="fa-IR"/>
              </w:rPr>
              <w:t>,180,202.2)</w:t>
            </w:r>
          </w:p>
        </w:tc>
      </w:tr>
      <w:tr w:rsidR="00434361" w:rsidTr="00434361">
        <w:tc>
          <w:tcPr>
            <w:tcW w:w="198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821020" w:rsidRDefault="00434361" w:rsidP="00434361">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821020" w:rsidRDefault="00434361" w:rsidP="00434361">
            <w:pPr>
              <w:spacing w:line="360" w:lineRule="auto"/>
              <w:jc w:val="center"/>
              <w:rPr>
                <w:rFonts w:asciiTheme="majorBidi" w:hAnsiTheme="majorBidi" w:cstheme="majorBidi"/>
                <w:sz w:val="20"/>
                <w:szCs w:val="20"/>
              </w:rPr>
            </w:pPr>
            <w:r>
              <w:rPr>
                <w:rFonts w:asciiTheme="majorBidi" w:hAnsiTheme="majorBidi" w:cstheme="majorBidi"/>
                <w:sz w:val="20"/>
                <w:szCs w:val="20"/>
              </w:rPr>
              <w:t>0.</w:t>
            </w:r>
            <w:r w:rsidRPr="00821020">
              <w:rPr>
                <w:rFonts w:asciiTheme="majorBidi" w:hAnsiTheme="majorBidi" w:cstheme="majorBidi"/>
                <w:sz w:val="20"/>
                <w:szCs w:val="20"/>
              </w:rPr>
              <w:t>7</w:t>
            </w:r>
            <w:r>
              <w:rPr>
                <w:rFonts w:asciiTheme="majorBidi" w:hAnsiTheme="majorBidi" w:cstheme="majorBidi"/>
                <w:sz w:val="20"/>
                <w:szCs w:val="20"/>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rsidR="00434361" w:rsidRPr="00821020" w:rsidRDefault="00434361"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434361" w:rsidRPr="00836A08" w:rsidRDefault="00434361" w:rsidP="00E64C1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6.46</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434361" w:rsidRPr="00836A08" w:rsidRDefault="00434361" w:rsidP="00E64C1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1.44</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434361" w:rsidRPr="00F36430" w:rsidRDefault="00434361"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9.33</w:t>
            </w:r>
            <w:r w:rsidRPr="00836A08">
              <w:rPr>
                <w:rFonts w:asciiTheme="majorBidi" w:hAnsiTheme="majorBidi" w:cstheme="majorBidi"/>
                <w:sz w:val="20"/>
                <w:szCs w:val="20"/>
              </w:rPr>
              <w:t>×10</w:t>
            </w:r>
            <w:r>
              <w:rPr>
                <w:rFonts w:asciiTheme="majorBidi" w:hAnsiTheme="majorBidi" w:cstheme="majorBidi"/>
                <w:sz w:val="20"/>
                <w:szCs w:val="20"/>
                <w:vertAlign w:val="superscript"/>
              </w:rPr>
              <w:t>4</w:t>
            </w:r>
          </w:p>
        </w:tc>
        <w:tc>
          <w:tcPr>
            <w:tcW w:w="2977"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rsidR="00434361" w:rsidRPr="00C32887" w:rsidRDefault="00434361" w:rsidP="003101EC">
            <w:pPr>
              <w:autoSpaceDE w:val="0"/>
              <w:autoSpaceDN w:val="0"/>
              <w:adjustRightInd w:val="0"/>
              <w:spacing w:line="360" w:lineRule="auto"/>
              <w:jc w:val="center"/>
              <w:rPr>
                <w:rFonts w:asciiTheme="majorBidi" w:hAnsiTheme="majorBidi" w:cstheme="majorBidi"/>
                <w:sz w:val="20"/>
                <w:szCs w:val="20"/>
                <w:lang w:bidi="fa-IR"/>
              </w:rPr>
            </w:pPr>
            <w:r w:rsidRPr="00836A08">
              <w:rPr>
                <w:rFonts w:asciiTheme="majorBidi" w:hAnsiTheme="majorBidi" w:cstheme="majorBidi"/>
                <w:sz w:val="20"/>
                <w:szCs w:val="20"/>
                <w:lang w:bidi="fa-IR"/>
              </w:rPr>
              <w:t xml:space="preserve">Adsorption only on </w:t>
            </w:r>
            <w:r w:rsidRPr="00836A08">
              <w:rPr>
                <w:rFonts w:asciiTheme="majorBidi" w:hAnsiTheme="majorBidi" w:cstheme="majorBidi"/>
                <w:i/>
                <w:iCs/>
                <w:sz w:val="20"/>
                <w:szCs w:val="20"/>
                <w:lang w:bidi="fa-IR"/>
              </w:rPr>
              <w:t>Ph</w:t>
            </w:r>
            <w:r w:rsidRPr="00836A08">
              <w:rPr>
                <w:rFonts w:asciiTheme="majorBidi" w:hAnsiTheme="majorBidi" w:cstheme="majorBidi"/>
                <w:sz w:val="20"/>
                <w:szCs w:val="20"/>
              </w:rPr>
              <w:t xml:space="preserve"> site</w:t>
            </w:r>
          </w:p>
        </w:tc>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rsidR="00434361" w:rsidRPr="0013723E" w:rsidRDefault="00434361" w:rsidP="003101EC">
            <w:pPr>
              <w:autoSpaceDE w:val="0"/>
              <w:autoSpaceDN w:val="0"/>
              <w:adjustRightInd w:val="0"/>
              <w:spacing w:line="360" w:lineRule="auto"/>
              <w:rPr>
                <w:rFonts w:asciiTheme="majorBidi" w:hAnsiTheme="majorBidi" w:cstheme="majorBidi"/>
                <w:sz w:val="20"/>
                <w:szCs w:val="20"/>
                <w:lang w:bidi="fa-IR"/>
              </w:rPr>
            </w:pPr>
            <w:r>
              <w:rPr>
                <w:rFonts w:asciiTheme="majorBidi" w:hAnsiTheme="majorBidi" w:cstheme="majorBidi"/>
                <w:sz w:val="20"/>
                <w:szCs w:val="20"/>
              </w:rPr>
              <w:t xml:space="preserve">      –</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4361" w:rsidRPr="0013723E" w:rsidRDefault="00434361" w:rsidP="0069762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(2.42</w:t>
            </w:r>
            <w:r w:rsidRPr="00836A08">
              <w:rPr>
                <w:rFonts w:asciiTheme="majorBidi" w:hAnsiTheme="majorBidi" w:cstheme="majorBidi"/>
                <w:sz w:val="20"/>
                <w:szCs w:val="20"/>
                <w:lang w:bidi="fa-IR"/>
              </w:rPr>
              <w:t>×10</w:t>
            </w:r>
            <w:r>
              <w:rPr>
                <w:rFonts w:asciiTheme="majorBidi" w:hAnsiTheme="majorBidi" w:cstheme="majorBidi"/>
                <w:sz w:val="20"/>
                <w:szCs w:val="20"/>
                <w:vertAlign w:val="superscript"/>
                <w:lang w:bidi="fa-IR"/>
              </w:rPr>
              <w:t>–</w:t>
            </w:r>
            <w:r w:rsidRPr="00836A08">
              <w:rPr>
                <w:rFonts w:asciiTheme="majorBidi" w:hAnsiTheme="majorBidi" w:cstheme="majorBidi"/>
                <w:sz w:val="20"/>
                <w:szCs w:val="20"/>
                <w:vertAlign w:val="superscript"/>
                <w:lang w:bidi="fa-IR"/>
              </w:rPr>
              <w:t>2</w:t>
            </w:r>
            <w:r w:rsidRPr="00836A08">
              <w:rPr>
                <w:rFonts w:asciiTheme="majorBidi" w:hAnsiTheme="majorBidi" w:cstheme="majorBidi"/>
                <w:sz w:val="20"/>
                <w:szCs w:val="20"/>
                <w:lang w:bidi="fa-IR"/>
              </w:rPr>
              <w:t>,</w:t>
            </w:r>
            <w:r>
              <w:rPr>
                <w:rFonts w:asciiTheme="majorBidi" w:hAnsiTheme="majorBidi" w:cstheme="majorBidi"/>
                <w:sz w:val="20"/>
                <w:szCs w:val="20"/>
                <w:lang w:bidi="fa-IR"/>
              </w:rPr>
              <w:t>42</w:t>
            </w:r>
            <w:r w:rsidRPr="00836A08">
              <w:rPr>
                <w:rFonts w:asciiTheme="majorBidi" w:hAnsiTheme="majorBidi" w:cstheme="majorBidi"/>
                <w:sz w:val="20"/>
                <w:szCs w:val="20"/>
                <w:lang w:bidi="fa-IR"/>
              </w:rPr>
              <w:t>0,</w:t>
            </w:r>
            <w:r>
              <w:rPr>
                <w:rFonts w:asciiTheme="majorBidi" w:hAnsiTheme="majorBidi" w:cstheme="majorBidi"/>
                <w:sz w:val="20"/>
                <w:szCs w:val="20"/>
                <w:lang w:bidi="fa-IR"/>
              </w:rPr>
              <w:t>174)</w:t>
            </w:r>
          </w:p>
        </w:tc>
      </w:tr>
      <w:tr w:rsidR="00E705BF" w:rsidTr="00E705BF">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3.89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lang w:bidi="fa-IR"/>
              </w:rPr>
              <w:t>(0.59,90,469.2)</w:t>
            </w:r>
          </w:p>
        </w:tc>
        <w:tc>
          <w:tcPr>
            <w:tcW w:w="113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1.40</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(0.49,360,991.9)</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8.57</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(0.556,60,449.2)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7.86</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(0.418,420,965.9)</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2.57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2.88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7.84</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2.21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(0.391,300,960.1)</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2.99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6.12</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(0.533,360,815.4)</w:t>
            </w:r>
          </w:p>
        </w:tc>
      </w:tr>
      <w:tr w:rsidR="00E705BF" w:rsidTr="003101E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8.76</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(0.204,480,893.4)</w:t>
            </w:r>
          </w:p>
        </w:tc>
      </w:tr>
      <w:tr w:rsidR="00E705BF" w:rsidTr="003101EC">
        <w:tc>
          <w:tcPr>
            <w:tcW w:w="1276"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5B433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pH=3</w:t>
            </w:r>
          </w:p>
        </w:tc>
        <w:tc>
          <w:tcPr>
            <w:tcW w:w="709"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708"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6.23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992"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c>
          <w:tcPr>
            <w:tcW w:w="1134"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7.73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1.15</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(0.482,480,931.5)</w:t>
            </w:r>
          </w:p>
        </w:tc>
      </w:tr>
      <w:tr w:rsidR="00E705BF" w:rsidTr="003101EC">
        <w:tc>
          <w:tcPr>
            <w:tcW w:w="1276"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pH=</w:t>
            </w:r>
            <w:r w:rsidRPr="00821020">
              <w:rPr>
                <w:rFonts w:asciiTheme="majorBidi" w:hAnsiTheme="majorBidi" w:cstheme="majorBidi"/>
                <w:sz w:val="20"/>
                <w:szCs w:val="20"/>
              </w:rPr>
              <w:t>5</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708" w:type="dxa"/>
            <w:tcBorders>
              <w:top w:val="single" w:sz="6" w:space="0" w:color="000000" w:themeColor="text1"/>
              <w:left w:val="single" w:sz="4" w:space="0" w:color="FFFFFF" w:themeColor="background1"/>
              <w:bottom w:val="single" w:sz="6" w:space="0" w:color="000000" w:themeColor="text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3" w:type="dxa"/>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gridSpan w:val="2"/>
            <w:tcBorders>
              <w:top w:val="single" w:sz="12" w:space="0" w:color="000000" w:themeColor="text1"/>
              <w:left w:val="single" w:sz="4" w:space="0" w:color="FFFFFF" w:themeColor="background1"/>
              <w:bottom w:val="single" w:sz="12" w:space="0" w:color="000000" w:themeColor="text1"/>
              <w:right w:val="single" w:sz="12"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843" w:type="dxa"/>
            <w:gridSpan w:val="2"/>
            <w:tcBorders>
              <w:top w:val="single" w:sz="12" w:space="0" w:color="000000" w:themeColor="text1"/>
              <w:left w:val="single" w:sz="12" w:space="0" w:color="FFFFFF" w:themeColor="background1"/>
              <w:bottom w:val="single" w:sz="12" w:space="0" w:color="000000" w:themeColor="text1"/>
              <w:right w:val="single" w:sz="12" w:space="0" w:color="000000" w:themeColor="text1"/>
            </w:tcBorders>
          </w:tcPr>
          <w:p w:rsidR="00E705BF" w:rsidRPr="00332ADD"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c>
          <w:tcPr>
            <w:tcW w:w="1134"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984"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13723E"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(0.814,360,577.8)</w:t>
            </w:r>
          </w:p>
        </w:tc>
      </w:tr>
      <w:tr w:rsidR="00E705BF" w:rsidTr="003101EC">
        <w:tc>
          <w:tcPr>
            <w:tcW w:w="1276"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6" w:space="0" w:color="000000" w:themeColor="text1"/>
              <w:left w:val="single" w:sz="4" w:space="0" w:color="FFFFFF" w:themeColor="background1"/>
              <w:bottom w:val="single" w:sz="6" w:space="0" w:color="000000" w:themeColor="text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1.98</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993"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992"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3" w:type="dxa"/>
            <w:gridSpan w:val="2"/>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DC5356"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CE4791">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c>
          <w:tcPr>
            <w:tcW w:w="1134"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3.70</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9.25</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984"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705BF" w:rsidRPr="0013723E"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(4.89×10</w:t>
            </w:r>
            <w:r w:rsidR="00CE4791">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,480,90.4)</w:t>
            </w:r>
          </w:p>
        </w:tc>
      </w:tr>
      <w:tr w:rsidR="00E705BF" w:rsidRPr="00D32CE1" w:rsidTr="00CE4791">
        <w:tc>
          <w:tcPr>
            <w:tcW w:w="1276" w:type="dxa"/>
            <w:gridSpan w:val="2"/>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pH=13</w:t>
            </w:r>
            <w:r>
              <w:rPr>
                <w:rFonts w:asciiTheme="majorBidi" w:hAnsiTheme="majorBidi" w:cstheme="majorBidi"/>
                <w:sz w:val="20"/>
                <w:szCs w:val="20"/>
              </w:rPr>
              <w:t>***</w:t>
            </w:r>
          </w:p>
        </w:tc>
        <w:tc>
          <w:tcPr>
            <w:tcW w:w="709" w:type="dxa"/>
            <w:gridSpan w:val="2"/>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29618D">
              <w:rPr>
                <w:rFonts w:asciiTheme="majorBidi" w:hAnsiTheme="majorBidi" w:cstheme="majorBidi"/>
                <w:b/>
                <w:bCs/>
                <w:sz w:val="20"/>
                <w:szCs w:val="20"/>
                <w:vertAlign w:val="superscript"/>
              </w:rPr>
              <w:t xml:space="preserve"> </w:t>
            </w:r>
          </w:p>
        </w:tc>
        <w:tc>
          <w:tcPr>
            <w:tcW w:w="851" w:type="dxa"/>
            <w:tcBorders>
              <w:top w:val="single" w:sz="6" w:space="0" w:color="000000" w:themeColor="text1"/>
              <w:left w:val="single" w:sz="4" w:space="0" w:color="FFFFFF" w:themeColor="background1"/>
              <w:right w:val="single" w:sz="4" w:space="0" w:color="FFFFFF" w:themeColor="background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8" w:type="dxa"/>
            <w:tcBorders>
              <w:top w:val="single" w:sz="6" w:space="0" w:color="000000" w:themeColor="text1"/>
              <w:left w:val="single" w:sz="4" w:space="0" w:color="FFFFFF" w:themeColor="background1"/>
              <w:right w:val="single" w:sz="12" w:space="0" w:color="000000" w:themeColor="text1"/>
            </w:tcBorders>
          </w:tcPr>
          <w:p w:rsidR="00E705BF" w:rsidRPr="00821020" w:rsidRDefault="00E705BF" w:rsidP="003101EC">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134" w:type="dxa"/>
            <w:tcBorders>
              <w:top w:val="single" w:sz="12" w:space="0" w:color="000000" w:themeColor="text1"/>
              <w:left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2.35</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993" w:type="dxa"/>
            <w:tcBorders>
              <w:top w:val="single" w:sz="12" w:space="0" w:color="000000" w:themeColor="text1"/>
              <w:left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992" w:type="dxa"/>
            <w:gridSpan w:val="2"/>
            <w:tcBorders>
              <w:top w:val="single" w:sz="12" w:space="0" w:color="000000" w:themeColor="text1"/>
              <w:left w:val="single" w:sz="4" w:space="0" w:color="FFFFFF" w:themeColor="background1"/>
              <w:right w:val="single" w:sz="4" w:space="0" w:color="FFFFFF" w:themeColor="background1"/>
            </w:tcBorders>
          </w:tcPr>
          <w:p w:rsidR="00E705BF" w:rsidRDefault="00E705BF" w:rsidP="003101EC">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3" w:type="dxa"/>
            <w:gridSpan w:val="2"/>
            <w:tcBorders>
              <w:top w:val="single" w:sz="12" w:space="0" w:color="000000" w:themeColor="text1"/>
              <w:left w:val="single" w:sz="4" w:space="0" w:color="FFFFFF" w:themeColor="background1"/>
              <w:right w:val="single" w:sz="12" w:space="0" w:color="000000" w:themeColor="text1"/>
            </w:tcBorders>
          </w:tcPr>
          <w:p w:rsidR="00E705BF" w:rsidRPr="00332ADD" w:rsidRDefault="00E705BF" w:rsidP="00CE4791">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CE4791">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c>
          <w:tcPr>
            <w:tcW w:w="1134" w:type="dxa"/>
            <w:gridSpan w:val="2"/>
            <w:tcBorders>
              <w:top w:val="single" w:sz="12" w:space="0" w:color="000000" w:themeColor="text1"/>
              <w:left w:val="single" w:sz="12" w:space="0" w:color="000000" w:themeColor="text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3.59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992" w:type="dxa"/>
            <w:tcBorders>
              <w:top w:val="single" w:sz="12" w:space="0" w:color="000000" w:themeColor="text1"/>
              <w:left w:val="single" w:sz="4" w:space="0" w:color="FFFFFF" w:themeColor="background1"/>
              <w:right w:val="single" w:sz="4" w:space="0" w:color="FFFFFF" w:themeColor="background1"/>
            </w:tcBorders>
          </w:tcPr>
          <w:p w:rsidR="00E705BF" w:rsidRPr="00C32887" w:rsidRDefault="00E705BF" w:rsidP="003101E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1.14</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2126" w:type="dxa"/>
            <w:gridSpan w:val="2"/>
            <w:tcBorders>
              <w:top w:val="single" w:sz="12" w:space="0" w:color="000000" w:themeColor="text1"/>
              <w:left w:val="single" w:sz="4" w:space="0" w:color="FFFFFF" w:themeColor="background1"/>
              <w:right w:val="single" w:sz="12" w:space="0" w:color="000000" w:themeColor="text1"/>
            </w:tcBorders>
          </w:tcPr>
          <w:p w:rsidR="00E705BF" w:rsidRPr="0013723E" w:rsidRDefault="00CE4791" w:rsidP="00CE4791">
            <w:pPr>
              <w:autoSpaceDE w:val="0"/>
              <w:autoSpaceDN w:val="0"/>
              <w:adjustRightInd w:val="0"/>
              <w:spacing w:line="360" w:lineRule="auto"/>
              <w:rPr>
                <w:rFonts w:asciiTheme="majorBidi" w:hAnsiTheme="majorBidi" w:cstheme="majorBidi"/>
                <w:sz w:val="20"/>
                <w:szCs w:val="20"/>
                <w:lang w:bidi="fa-IR"/>
              </w:rPr>
            </w:pPr>
            <w:r>
              <w:rPr>
                <w:rFonts w:asciiTheme="majorBidi" w:hAnsiTheme="majorBidi" w:cstheme="majorBidi"/>
                <w:sz w:val="20"/>
                <w:szCs w:val="20"/>
                <w:lang w:bidi="fa-IR"/>
              </w:rPr>
              <w:t xml:space="preserve">  </w:t>
            </w:r>
            <w:r w:rsidR="00E705BF">
              <w:rPr>
                <w:rFonts w:asciiTheme="majorBidi" w:hAnsiTheme="majorBidi" w:cstheme="majorBidi"/>
                <w:sz w:val="20"/>
                <w:szCs w:val="20"/>
                <w:lang w:bidi="fa-IR"/>
              </w:rPr>
              <w:t>(</w:t>
            </w:r>
            <w:r w:rsidR="00E705BF">
              <w:rPr>
                <w:rFonts w:asciiTheme="majorBidi" w:hAnsiTheme="majorBidi" w:cstheme="majorBidi"/>
                <w:sz w:val="20"/>
                <w:szCs w:val="20"/>
              </w:rPr>
              <w:t>5.21×10</w:t>
            </w:r>
            <w:r>
              <w:rPr>
                <w:rFonts w:asciiTheme="majorBidi" w:hAnsiTheme="majorBidi" w:cstheme="majorBidi"/>
                <w:sz w:val="20"/>
                <w:szCs w:val="20"/>
                <w:vertAlign w:val="superscript"/>
              </w:rPr>
              <w:t>–</w:t>
            </w:r>
            <w:r w:rsidR="00E705BF" w:rsidRPr="007D0FA2">
              <w:rPr>
                <w:rFonts w:asciiTheme="majorBidi" w:hAnsiTheme="majorBidi" w:cstheme="majorBidi"/>
                <w:sz w:val="20"/>
                <w:szCs w:val="20"/>
                <w:vertAlign w:val="superscript"/>
              </w:rPr>
              <w:t>2</w:t>
            </w:r>
            <w:r w:rsidR="00E705BF">
              <w:rPr>
                <w:rFonts w:asciiTheme="majorBidi" w:hAnsiTheme="majorBidi" w:cstheme="majorBidi"/>
                <w:sz w:val="20"/>
                <w:szCs w:val="20"/>
              </w:rPr>
              <w:t>,180,110.0)</w:t>
            </w:r>
          </w:p>
        </w:tc>
      </w:tr>
    </w:tbl>
    <w:p w:rsidR="00C357D7" w:rsidRDefault="00C357D7" w:rsidP="00C357D7">
      <w:pPr>
        <w:spacing w:line="60" w:lineRule="auto"/>
        <w:contextualSpacing/>
        <w:jc w:val="lowKashida"/>
        <w:rPr>
          <w:rFonts w:asciiTheme="majorBidi" w:hAnsiTheme="majorBidi" w:cstheme="majorBidi"/>
          <w:position w:val="-10"/>
          <w:sz w:val="20"/>
          <w:szCs w:val="20"/>
          <w:lang w:bidi="fa-IR"/>
        </w:rPr>
      </w:pPr>
    </w:p>
    <w:p w:rsidR="004D041B" w:rsidRDefault="00C357D7" w:rsidP="005D32D9">
      <w:pPr>
        <w:spacing w:line="240" w:lineRule="auto"/>
        <w:contextualSpacing/>
        <w:jc w:val="lowKashida"/>
        <w:rPr>
          <w:rFonts w:asciiTheme="majorBidi" w:hAnsiTheme="majorBidi" w:cstheme="majorBidi"/>
          <w:sz w:val="20"/>
          <w:szCs w:val="20"/>
          <w:lang w:bidi="fa-IR"/>
        </w:rPr>
      </w:pPr>
      <w:r w:rsidRPr="00D11E8B">
        <w:rPr>
          <w:rFonts w:asciiTheme="majorBidi" w:hAnsiTheme="majorBidi" w:cstheme="majorBidi"/>
          <w:position w:val="-10"/>
          <w:sz w:val="20"/>
          <w:szCs w:val="20"/>
          <w:lang w:bidi="fa-IR"/>
        </w:rPr>
        <w:object w:dxaOrig="680" w:dyaOrig="300">
          <v:shape id="_x0000_i1390" type="#_x0000_t75" style="width:34.65pt;height:14.25pt" o:ole="">
            <v:imagedata r:id="rId636" o:title=""/>
          </v:shape>
          <o:OLEObject Type="Embed" ProgID="Equation.3" ShapeID="_x0000_i1390" DrawAspect="Content" ObjectID="_1645280898" r:id="rId637"/>
        </w:object>
      </w:r>
      <w:r w:rsidRPr="00D11E8B">
        <w:rPr>
          <w:rFonts w:asciiTheme="majorBidi" w:hAnsiTheme="majorBidi" w:cstheme="majorBidi"/>
          <w:sz w:val="20"/>
          <w:szCs w:val="20"/>
          <w:lang w:bidi="fa-IR"/>
        </w:rPr>
        <w:t xml:space="preserve">, </w:t>
      </w:r>
      <w:r w:rsidRPr="0013546D">
        <w:rPr>
          <w:rFonts w:asciiTheme="majorBidi" w:hAnsiTheme="majorBidi" w:cstheme="majorBidi"/>
          <w:position w:val="-10"/>
          <w:sz w:val="20"/>
          <w:szCs w:val="20"/>
          <w:lang w:bidi="fa-IR"/>
        </w:rPr>
        <w:object w:dxaOrig="240" w:dyaOrig="300">
          <v:shape id="_x0000_i1391" type="#_x0000_t75" style="width:13.6pt;height:14.25pt" o:ole="">
            <v:imagedata r:id="rId638" o:title=""/>
          </v:shape>
          <o:OLEObject Type="Embed" ProgID="Equation.3" ShapeID="_x0000_i1391" DrawAspect="Content" ObjectID="_1645280899" r:id="rId639"/>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79" w:dyaOrig="300">
          <v:shape id="_x0000_i1392" type="#_x0000_t75" style="width:13.6pt;height:14.25pt" o:ole="">
            <v:imagedata r:id="rId640" o:title=""/>
          </v:shape>
          <o:OLEObject Type="Embed" ProgID="Equation.3" ShapeID="_x0000_i1392" DrawAspect="Content" ObjectID="_1645280900" r:id="rId641"/>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w:t>
      </w:r>
      <w:r>
        <w:rPr>
          <w:rFonts w:asciiTheme="majorBidi" w:hAnsiTheme="majorBidi" w:cstheme="majorBidi"/>
          <w:sz w:val="20"/>
          <w:szCs w:val="20"/>
          <w:lang w:bidi="fa-IR"/>
        </w:rPr>
        <w:t>apacity at the end of adsorption on a type of adsorption site</w:t>
      </w:r>
      <w:r w:rsidRPr="00D11E8B">
        <w:rPr>
          <w:rFonts w:asciiTheme="majorBidi" w:hAnsiTheme="majorBidi" w:cstheme="majorBidi"/>
          <w:sz w:val="20"/>
          <w:szCs w:val="20"/>
          <w:lang w:bidi="fa-IR"/>
        </w:rPr>
        <w:t xml:space="preserve">, respectively (corresponding to </w:t>
      </w:r>
      <w:r w:rsidRPr="00D11E8B">
        <w:rPr>
          <w:rFonts w:asciiTheme="majorBidi" w:hAnsiTheme="majorBidi" w:cstheme="majorBidi"/>
          <w:position w:val="-10"/>
          <w:sz w:val="20"/>
          <w:szCs w:val="20"/>
          <w:lang w:bidi="fa-IR"/>
        </w:rPr>
        <w:object w:dxaOrig="639" w:dyaOrig="300">
          <v:shape id="_x0000_i1393" type="#_x0000_t75" style="width:31.25pt;height:14.25pt" o:ole="">
            <v:imagedata r:id="rId642" o:title=""/>
          </v:shape>
          <o:OLEObject Type="Embed" ProgID="Equation.3" ShapeID="_x0000_i1393" DrawAspect="Content" ObjectID="_1645280901" r:id="rId643"/>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394" type="#_x0000_t75" style="width:13.6pt;height:16.3pt" o:ole="">
            <v:imagedata r:id="rId644" o:title=""/>
          </v:shape>
          <o:OLEObject Type="Embed" ProgID="Equation.3" ShapeID="_x0000_i1394" DrawAspect="Content" ObjectID="_1645280902" r:id="rId645"/>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395" type="#_x0000_t75" style="width:10.2pt;height:16.3pt" o:ole="">
            <v:imagedata r:id="rId646" o:title=""/>
          </v:shape>
          <o:OLEObject Type="Embed" ProgID="Equation.3" ShapeID="_x0000_i1395" DrawAspect="Content" ObjectID="_1645280903" r:id="rId647"/>
        </w:object>
      </w:r>
      <w:r w:rsidRPr="00D11E8B">
        <w:rPr>
          <w:rFonts w:asciiTheme="majorBidi" w:hAnsiTheme="majorBidi" w:cstheme="majorBidi"/>
          <w:position w:val="-10"/>
          <w:sz w:val="20"/>
          <w:szCs w:val="20"/>
          <w:lang w:bidi="fa-IR"/>
        </w:rPr>
        <w:t xml:space="preserve"> </w:t>
      </w:r>
      <w:r w:rsidRPr="00D11E8B">
        <w:rPr>
          <w:rFonts w:asciiTheme="majorBidi" w:hAnsiTheme="majorBidi" w:cstheme="majorBidi"/>
          <w:sz w:val="20"/>
          <w:szCs w:val="20"/>
          <w:lang w:bidi="fa-IR"/>
        </w:rPr>
        <w:t xml:space="preserve">in the last curve). </w:t>
      </w:r>
      <w:r w:rsidRPr="00D11E8B">
        <w:rPr>
          <w:rFonts w:asciiTheme="majorBidi" w:hAnsiTheme="majorBidi" w:cstheme="majorBidi"/>
          <w:position w:val="-10"/>
          <w:sz w:val="20"/>
          <w:szCs w:val="20"/>
          <w:lang w:bidi="fa-IR"/>
        </w:rPr>
        <w:object w:dxaOrig="639" w:dyaOrig="300">
          <v:shape id="_x0000_i1396" type="#_x0000_t75" style="width:31.25pt;height:14.25pt" o:ole="">
            <v:imagedata r:id="rId648" o:title=""/>
          </v:shape>
          <o:OLEObject Type="Embed" ProgID="Equation.3" ShapeID="_x0000_i1396" DrawAspect="Content" ObjectID="_1645280904" r:id="rId649"/>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397" type="#_x0000_t75" style="width:8.85pt;height:14.25pt" o:ole="">
            <v:imagedata r:id="rId650" o:title=""/>
          </v:shape>
          <o:OLEObject Type="Embed" ProgID="Equation.3" ShapeID="_x0000_i1397" DrawAspect="Content" ObjectID="_1645280905" r:id="rId651"/>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398" type="#_x0000_t75" style="width:10.2pt;height:16.3pt" o:ole="">
            <v:imagedata r:id="rId652" o:title=""/>
          </v:shape>
          <o:OLEObject Type="Embed" ProgID="Equation.3" ShapeID="_x0000_i1398" DrawAspect="Content" ObjectID="_1645280906" r:id="rId653"/>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capacity at the beginning of the plateau. </w:t>
      </w:r>
      <w:r>
        <w:rPr>
          <w:rFonts w:asciiTheme="majorBidi" w:hAnsiTheme="majorBidi" w:cstheme="majorBidi"/>
          <w:sz w:val="20"/>
          <w:szCs w:val="20"/>
          <w:lang w:bidi="fa-IR"/>
        </w:rPr>
        <w:t xml:space="preserve">Units of </w:t>
      </w:r>
      <w:r w:rsidRPr="00C56C5E">
        <w:rPr>
          <w:rFonts w:asciiTheme="majorBidi" w:hAnsiTheme="majorBidi" w:cstheme="majorBidi"/>
          <w:position w:val="-10"/>
          <w:sz w:val="20"/>
          <w:szCs w:val="20"/>
          <w:lang w:bidi="fa-IR"/>
        </w:rPr>
        <w:object w:dxaOrig="300" w:dyaOrig="300">
          <v:shape id="_x0000_i1399" type="#_x0000_t75" style="width:14.25pt;height:14.25pt" o:ole="">
            <v:imagedata r:id="rId619" o:title=""/>
          </v:shape>
          <o:OLEObject Type="Embed" ProgID="Equation.3" ShapeID="_x0000_i1399" DrawAspect="Content" ObjectID="_1645280907" r:id="rId654"/>
        </w:object>
      </w:r>
      <w:r>
        <w:rPr>
          <w:rFonts w:asciiTheme="majorBidi" w:hAnsiTheme="majorBidi" w:cstheme="majorBidi"/>
          <w:sz w:val="20"/>
          <w:szCs w:val="20"/>
          <w:lang w:bidi="fa-IR"/>
        </w:rPr>
        <w:t>,</w:t>
      </w:r>
      <w:r w:rsidRPr="00F86ADA">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400" type="#_x0000_t75" style="width:19.7pt;height:14.25pt" o:ole="">
            <v:imagedata r:id="rId621" o:title=""/>
          </v:shape>
          <o:OLEObject Type="Embed" ProgID="Equation.3" ShapeID="_x0000_i1400" DrawAspect="Content" ObjectID="_1645280908" r:id="rId655"/>
        </w:object>
      </w:r>
      <w:r>
        <w:rPr>
          <w:rFonts w:asciiTheme="majorBidi" w:hAnsiTheme="majorBidi" w:cstheme="majorBidi"/>
          <w:sz w:val="20"/>
          <w:szCs w:val="20"/>
          <w:lang w:bidi="fa-IR"/>
        </w:rPr>
        <w:t xml:space="preserve"> and </w:t>
      </w:r>
      <w:r w:rsidRPr="00C56C5E">
        <w:rPr>
          <w:rFonts w:asciiTheme="majorBidi" w:hAnsiTheme="majorBidi" w:cstheme="majorBidi"/>
          <w:position w:val="-10"/>
          <w:sz w:val="20"/>
          <w:szCs w:val="20"/>
          <w:lang w:bidi="fa-IR"/>
        </w:rPr>
        <w:object w:dxaOrig="400" w:dyaOrig="300">
          <v:shape id="_x0000_i1401" type="#_x0000_t75" style="width:18.35pt;height:14.25pt" o:ole="">
            <v:imagedata r:id="rId623" o:title=""/>
          </v:shape>
          <o:OLEObject Type="Embed" ProgID="Equation.3" ShapeID="_x0000_i1401" DrawAspect="Content" ObjectID="_1645280909" r:id="rId656"/>
        </w:object>
      </w:r>
      <w:r>
        <w:rPr>
          <w:rFonts w:asciiTheme="majorBidi" w:hAnsiTheme="majorBidi" w:cstheme="majorBidi"/>
          <w:sz w:val="20"/>
          <w:szCs w:val="20"/>
          <w:lang w:bidi="fa-IR"/>
        </w:rPr>
        <w:t xml:space="preserve">, are in </w:t>
      </w:r>
      <w:r w:rsidRPr="00B505B7">
        <w:rPr>
          <w:rFonts w:asciiTheme="majorBidi" w:hAnsiTheme="majorBidi" w:cstheme="majorBidi"/>
          <w:sz w:val="20"/>
          <w:szCs w:val="20"/>
          <w:lang w:bidi="fa-IR"/>
        </w:rPr>
        <w:t>min</w:t>
      </w:r>
      <w:r w:rsidR="005D32D9">
        <w:rPr>
          <w:rFonts w:asciiTheme="majorBidi" w:hAnsiTheme="majorBidi" w:cstheme="majorBidi"/>
          <w:sz w:val="20"/>
          <w:szCs w:val="20"/>
          <w:vertAlign w:val="superscript"/>
          <w:lang w:bidi="fa-IR"/>
        </w:rPr>
        <w:t>–</w:t>
      </w:r>
      <w:r w:rsidRPr="00B505B7">
        <w:rPr>
          <w:rFonts w:asciiTheme="majorBidi" w:hAnsiTheme="majorBidi" w:cstheme="majorBidi"/>
          <w:sz w:val="20"/>
          <w:szCs w:val="20"/>
          <w:vertAlign w:val="superscript"/>
          <w:lang w:bidi="fa-IR"/>
        </w:rPr>
        <w:t>1</w:t>
      </w:r>
      <w:r w:rsidRPr="00B505B7">
        <w:rPr>
          <w:rFonts w:asciiTheme="majorBidi" w:hAnsiTheme="majorBidi" w:cstheme="majorBidi"/>
          <w:sz w:val="20"/>
          <w:szCs w:val="20"/>
          <w:lang w:bidi="fa-IR"/>
        </w:rPr>
        <w:t>.</w:t>
      </w:r>
      <w:r>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680" w:dyaOrig="300">
          <v:shape id="_x0000_i1402" type="#_x0000_t75" style="width:34.65pt;height:14.25pt" o:ole="">
            <v:imagedata r:id="rId657" o:title=""/>
          </v:shape>
          <o:OLEObject Type="Embed" ProgID="Equation.3" ShapeID="_x0000_i1402" DrawAspect="Content" ObjectID="_1645280910" r:id="rId658"/>
        </w:object>
      </w:r>
      <w:r>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639" w:dyaOrig="300">
          <v:shape id="_x0000_i1403" type="#_x0000_t75" style="width:31.25pt;height:14.25pt" o:ole="">
            <v:imagedata r:id="rId659" o:title=""/>
          </v:shape>
          <o:OLEObject Type="Embed" ProgID="Equation.3" ShapeID="_x0000_i1403" DrawAspect="Content" ObjectID="_1645280911" r:id="rId660"/>
        </w:object>
      </w:r>
      <w:r>
        <w:rPr>
          <w:rFonts w:asciiTheme="majorBidi" w:hAnsiTheme="majorBidi" w:cstheme="majorBidi"/>
          <w:sz w:val="20"/>
          <w:szCs w:val="20"/>
          <w:lang w:bidi="fa-IR"/>
        </w:rPr>
        <w:t xml:space="preserve"> are in mM</w:t>
      </w:r>
      <w:r w:rsidRPr="0043060E">
        <w:rPr>
          <w:rFonts w:asciiTheme="majorBidi" w:hAnsiTheme="majorBidi" w:cstheme="majorBidi"/>
          <w:sz w:val="20"/>
          <w:szCs w:val="20"/>
          <w:lang w:bidi="fa-IR"/>
        </w:rPr>
        <w:t>.</w:t>
      </w:r>
      <w:r>
        <w:rPr>
          <w:rFonts w:asciiTheme="majorBidi" w:hAnsiTheme="majorBidi" w:cstheme="majorBidi"/>
          <w:sz w:val="20"/>
          <w:szCs w:val="20"/>
          <w:lang w:bidi="fa-IR"/>
        </w:rPr>
        <w:t xml:space="preserve"> *At pH=5, data in three boxes from left to right belong to the adsorption of </w:t>
      </w:r>
      <w:r w:rsidRPr="00C92BE2">
        <w:rPr>
          <w:rFonts w:asciiTheme="majorBidi" w:hAnsiTheme="majorBidi" w:cstheme="majorBidi"/>
          <w:position w:val="-6"/>
          <w:sz w:val="20"/>
          <w:szCs w:val="20"/>
          <w:lang w:bidi="fa-IR"/>
        </w:rPr>
        <w:object w:dxaOrig="560" w:dyaOrig="300">
          <v:shape id="_x0000_i1404" type="#_x0000_t75" style="width:27.15pt;height:14.25pt" o:ole="">
            <v:imagedata r:id="rId661" o:title=""/>
          </v:shape>
          <o:OLEObject Type="Embed" ProgID="Equation.3" ShapeID="_x0000_i1404" DrawAspect="Content" ObjectID="_1645280912" r:id="rId662"/>
        </w:object>
      </w:r>
      <w:r>
        <w:rPr>
          <w:rFonts w:asciiTheme="majorBidi" w:hAnsiTheme="majorBidi" w:cstheme="majorBidi"/>
          <w:sz w:val="20"/>
          <w:szCs w:val="20"/>
          <w:lang w:bidi="fa-IR"/>
        </w:rPr>
        <w:t xml:space="preserve">on </w:t>
      </w:r>
      <w:r w:rsidRPr="007A7B42">
        <w:rPr>
          <w:rFonts w:asciiTheme="majorBidi" w:hAnsiTheme="majorBidi" w:cstheme="majorBidi"/>
          <w:position w:val="-6"/>
          <w:sz w:val="20"/>
          <w:szCs w:val="20"/>
          <w:lang w:bidi="fa-IR"/>
        </w:rPr>
        <w:object w:dxaOrig="300" w:dyaOrig="260">
          <v:shape id="_x0000_i1405" type="#_x0000_t75" style="width:14.95pt;height:13.6pt" o:ole="">
            <v:imagedata r:id="rId663" o:title=""/>
          </v:shape>
          <o:OLEObject Type="Embed" ProgID="Equation.3" ShapeID="_x0000_i1405" DrawAspect="Content" ObjectID="_1645280913" r:id="rId664"/>
        </w:object>
      </w:r>
      <w:r>
        <w:rPr>
          <w:rFonts w:asciiTheme="majorBidi" w:hAnsiTheme="majorBidi" w:cstheme="majorBidi"/>
          <w:position w:val="-6"/>
          <w:sz w:val="20"/>
          <w:szCs w:val="20"/>
          <w:lang w:bidi="fa-IR"/>
        </w:rPr>
        <w:t xml:space="preserve"> </w:t>
      </w:r>
      <w:r>
        <w:rPr>
          <w:rFonts w:asciiTheme="majorBidi" w:hAnsiTheme="majorBidi" w:cstheme="majorBidi"/>
          <w:sz w:val="20"/>
          <w:szCs w:val="20"/>
          <w:lang w:bidi="fa-IR"/>
        </w:rPr>
        <w:t xml:space="preserve">sites (1st kinetic curve), </w:t>
      </w:r>
      <w:r w:rsidRPr="00C92BE2">
        <w:rPr>
          <w:rFonts w:asciiTheme="majorBidi" w:hAnsiTheme="majorBidi" w:cstheme="majorBidi"/>
          <w:position w:val="-6"/>
          <w:sz w:val="20"/>
          <w:szCs w:val="20"/>
          <w:lang w:bidi="fa-IR"/>
        </w:rPr>
        <w:object w:dxaOrig="560" w:dyaOrig="300">
          <v:shape id="_x0000_i1406" type="#_x0000_t75" style="width:27.15pt;height:14.25pt" o:ole="">
            <v:imagedata r:id="rId665" o:title=""/>
          </v:shape>
          <o:OLEObject Type="Embed" ProgID="Equation.3" ShapeID="_x0000_i1406" DrawAspect="Content" ObjectID="_1645280914" r:id="rId666"/>
        </w:object>
      </w:r>
      <w:r>
        <w:rPr>
          <w:rFonts w:asciiTheme="majorBidi" w:hAnsiTheme="majorBidi" w:cstheme="majorBidi"/>
          <w:sz w:val="20"/>
          <w:szCs w:val="20"/>
          <w:lang w:bidi="fa-IR"/>
        </w:rPr>
        <w:t>on</w:t>
      </w:r>
      <w:r w:rsidRPr="00C92BE2">
        <w:rPr>
          <w:rFonts w:asciiTheme="majorBidi" w:hAnsiTheme="majorBidi" w:cstheme="majorBidi"/>
          <w:position w:val="-10"/>
          <w:sz w:val="20"/>
          <w:szCs w:val="20"/>
          <w:lang w:bidi="fa-IR"/>
        </w:rPr>
        <w:object w:dxaOrig="639" w:dyaOrig="340">
          <v:shape id="_x0000_i1407" type="#_x0000_t75" style="width:31.25pt;height:16.3pt" o:ole="">
            <v:imagedata r:id="rId667" o:title=""/>
          </v:shape>
          <o:OLEObject Type="Embed" ProgID="Equation.3" ShapeID="_x0000_i1407" DrawAspect="Content" ObjectID="_1645280915" r:id="rId668"/>
        </w:object>
      </w:r>
      <w:r>
        <w:rPr>
          <w:rFonts w:asciiTheme="majorBidi" w:hAnsiTheme="majorBidi" w:cstheme="majorBidi"/>
          <w:sz w:val="20"/>
          <w:szCs w:val="20"/>
          <w:lang w:bidi="fa-IR"/>
        </w:rPr>
        <w:t xml:space="preserve">sites (2nd kinetic curve) and </w:t>
      </w:r>
      <w:r w:rsidRPr="00C92BE2">
        <w:rPr>
          <w:rFonts w:asciiTheme="majorBidi" w:hAnsiTheme="majorBidi" w:cstheme="majorBidi"/>
          <w:position w:val="-6"/>
          <w:sz w:val="20"/>
          <w:szCs w:val="20"/>
          <w:lang w:bidi="fa-IR"/>
        </w:rPr>
        <w:object w:dxaOrig="620" w:dyaOrig="300">
          <v:shape id="_x0000_i1408" type="#_x0000_t75" style="width:30.55pt;height:14.25pt" o:ole="">
            <v:imagedata r:id="rId669" o:title=""/>
          </v:shape>
          <o:OLEObject Type="Embed" ProgID="Equation.3" ShapeID="_x0000_i1408" DrawAspect="Content" ObjectID="_1645280916" r:id="rId670"/>
        </w:object>
      </w:r>
      <w:r>
        <w:rPr>
          <w:rFonts w:asciiTheme="majorBidi" w:hAnsiTheme="majorBidi" w:cstheme="majorBidi"/>
          <w:sz w:val="20"/>
          <w:szCs w:val="20"/>
          <w:lang w:bidi="fa-IR"/>
        </w:rPr>
        <w:t xml:space="preserve"> on </w:t>
      </w:r>
      <w:r w:rsidRPr="00C92BE2">
        <w:rPr>
          <w:rFonts w:asciiTheme="majorBidi" w:hAnsiTheme="majorBidi" w:cstheme="majorBidi"/>
          <w:position w:val="-10"/>
          <w:sz w:val="20"/>
          <w:szCs w:val="20"/>
          <w:lang w:bidi="fa-IR"/>
        </w:rPr>
        <w:object w:dxaOrig="639" w:dyaOrig="340">
          <v:shape id="_x0000_i1409" type="#_x0000_t75" style="width:31.25pt;height:16.3pt" o:ole="">
            <v:imagedata r:id="rId671" o:title=""/>
          </v:shape>
          <o:OLEObject Type="Embed" ProgID="Equation.3" ShapeID="_x0000_i1409" DrawAspect="Content" ObjectID="_1645280917" r:id="rId672"/>
        </w:object>
      </w:r>
      <w:r>
        <w:rPr>
          <w:rFonts w:asciiTheme="majorBidi" w:hAnsiTheme="majorBidi" w:cstheme="majorBidi"/>
          <w:sz w:val="20"/>
          <w:szCs w:val="20"/>
          <w:lang w:bidi="fa-IR"/>
        </w:rPr>
        <w:t xml:space="preserve"> sites (3rd kinetic curve), respectively. **At pH=10, data in two boxes from left to right belong to the adsorption of </w:t>
      </w:r>
      <w:r w:rsidRPr="00C92BE2">
        <w:rPr>
          <w:rFonts w:asciiTheme="majorBidi" w:hAnsiTheme="majorBidi" w:cstheme="majorBidi"/>
          <w:position w:val="-6"/>
          <w:sz w:val="20"/>
          <w:szCs w:val="20"/>
          <w:lang w:bidi="fa-IR"/>
        </w:rPr>
        <w:object w:dxaOrig="620" w:dyaOrig="300">
          <v:shape id="_x0000_i1410" type="#_x0000_t75" style="width:30.55pt;height:14.25pt" o:ole="">
            <v:imagedata r:id="rId673" o:title=""/>
          </v:shape>
          <o:OLEObject Type="Embed" ProgID="Equation.3" ShapeID="_x0000_i1410" DrawAspect="Content" ObjectID="_1645280918" r:id="rId674"/>
        </w:object>
      </w:r>
      <w:r>
        <w:rPr>
          <w:rFonts w:asciiTheme="majorBidi" w:hAnsiTheme="majorBidi" w:cstheme="majorBidi"/>
          <w:sz w:val="20"/>
          <w:szCs w:val="20"/>
          <w:lang w:bidi="fa-IR"/>
        </w:rPr>
        <w:t xml:space="preserve">on </w:t>
      </w:r>
      <w:r w:rsidRPr="00C92BE2">
        <w:rPr>
          <w:rFonts w:asciiTheme="majorBidi" w:hAnsiTheme="majorBidi" w:cstheme="majorBidi"/>
          <w:position w:val="-10"/>
          <w:sz w:val="20"/>
          <w:szCs w:val="20"/>
          <w:lang w:bidi="fa-IR"/>
        </w:rPr>
        <w:object w:dxaOrig="639" w:dyaOrig="340">
          <v:shape id="_x0000_i1411" type="#_x0000_t75" style="width:31.25pt;height:16.3pt" o:ole="">
            <v:imagedata r:id="rId667" o:title=""/>
          </v:shape>
          <o:OLEObject Type="Embed" ProgID="Equation.3" ShapeID="_x0000_i1411" DrawAspect="Content" ObjectID="_1645280919" r:id="rId675"/>
        </w:object>
      </w:r>
      <w:r>
        <w:rPr>
          <w:rFonts w:asciiTheme="majorBidi" w:hAnsiTheme="majorBidi" w:cstheme="majorBidi"/>
          <w:sz w:val="20"/>
          <w:szCs w:val="20"/>
          <w:lang w:bidi="fa-IR"/>
        </w:rPr>
        <w:t xml:space="preserve"> (1st kinetic curve) and</w:t>
      </w:r>
      <w:r w:rsidRPr="00710856">
        <w:rPr>
          <w:rFonts w:asciiTheme="majorBidi" w:hAnsiTheme="majorBidi" w:cstheme="majorBidi"/>
          <w:position w:val="-10"/>
          <w:sz w:val="20"/>
          <w:szCs w:val="20"/>
          <w:lang w:bidi="fa-IR"/>
        </w:rPr>
        <w:object w:dxaOrig="580" w:dyaOrig="300">
          <v:shape id="_x0000_i1412" type="#_x0000_t75" style="width:28.55pt;height:14.25pt" o:ole="">
            <v:imagedata r:id="rId676" o:title=""/>
          </v:shape>
          <o:OLEObject Type="Embed" ProgID="Equation.3" ShapeID="_x0000_i1412" DrawAspect="Content" ObjectID="_1645280920" r:id="rId677"/>
        </w:object>
      </w:r>
      <w:r>
        <w:rPr>
          <w:rFonts w:asciiTheme="majorBidi" w:hAnsiTheme="majorBidi" w:cstheme="majorBidi"/>
          <w:sz w:val="20"/>
          <w:szCs w:val="20"/>
          <w:lang w:bidi="fa-IR"/>
        </w:rPr>
        <w:t>sites (2nd kinetic curve), respectively</w:t>
      </w:r>
      <w:r w:rsidR="004D041B">
        <w:rPr>
          <w:rFonts w:asciiTheme="majorBidi" w:hAnsiTheme="majorBidi" w:cstheme="majorBidi"/>
          <w:sz w:val="20"/>
          <w:szCs w:val="20"/>
          <w:lang w:bidi="fa-IR"/>
        </w:rPr>
        <w:t>. **</w:t>
      </w:r>
      <w:r w:rsidR="005B4330">
        <w:rPr>
          <w:rFonts w:asciiTheme="majorBidi" w:hAnsiTheme="majorBidi" w:cstheme="majorBidi"/>
          <w:sz w:val="20"/>
          <w:szCs w:val="20"/>
          <w:lang w:bidi="fa-IR"/>
        </w:rPr>
        <w:t>*</w:t>
      </w:r>
      <w:r w:rsidR="004D041B">
        <w:rPr>
          <w:rFonts w:asciiTheme="majorBidi" w:hAnsiTheme="majorBidi" w:cstheme="majorBidi"/>
          <w:sz w:val="20"/>
          <w:szCs w:val="20"/>
          <w:lang w:bidi="fa-IR"/>
        </w:rPr>
        <w:t xml:space="preserve">At pH=13, data in two boxes from left to right belong to the adsorption of </w:t>
      </w:r>
      <w:r w:rsidR="005B4330" w:rsidRPr="00C92BE2">
        <w:rPr>
          <w:rFonts w:asciiTheme="majorBidi" w:hAnsiTheme="majorBidi" w:cstheme="majorBidi"/>
          <w:position w:val="-6"/>
          <w:sz w:val="20"/>
          <w:szCs w:val="20"/>
          <w:lang w:bidi="fa-IR"/>
        </w:rPr>
        <w:object w:dxaOrig="700" w:dyaOrig="320">
          <v:shape id="_x0000_i1413" type="#_x0000_t75" style="width:34.65pt;height:14.95pt" o:ole="">
            <v:imagedata r:id="rId678" o:title=""/>
          </v:shape>
          <o:OLEObject Type="Embed" ProgID="Equation.3" ShapeID="_x0000_i1413" DrawAspect="Content" ObjectID="_1645280921" r:id="rId679"/>
        </w:object>
      </w:r>
      <w:r w:rsidR="004D041B">
        <w:rPr>
          <w:rFonts w:asciiTheme="majorBidi" w:hAnsiTheme="majorBidi" w:cstheme="majorBidi"/>
          <w:sz w:val="20"/>
          <w:szCs w:val="20"/>
          <w:lang w:bidi="fa-IR"/>
        </w:rPr>
        <w:t xml:space="preserve">on </w:t>
      </w:r>
      <w:r w:rsidR="004D041B" w:rsidRPr="00C92BE2">
        <w:rPr>
          <w:rFonts w:asciiTheme="majorBidi" w:hAnsiTheme="majorBidi" w:cstheme="majorBidi"/>
          <w:position w:val="-10"/>
          <w:sz w:val="20"/>
          <w:szCs w:val="20"/>
          <w:lang w:bidi="fa-IR"/>
        </w:rPr>
        <w:object w:dxaOrig="639" w:dyaOrig="340">
          <v:shape id="_x0000_i1414" type="#_x0000_t75" style="width:31.25pt;height:16.3pt" o:ole="">
            <v:imagedata r:id="rId667" o:title=""/>
          </v:shape>
          <o:OLEObject Type="Embed" ProgID="Equation.3" ShapeID="_x0000_i1414" DrawAspect="Content" ObjectID="_1645280922" r:id="rId680"/>
        </w:object>
      </w:r>
      <w:r w:rsidR="004D041B">
        <w:rPr>
          <w:rFonts w:asciiTheme="majorBidi" w:hAnsiTheme="majorBidi" w:cstheme="majorBidi"/>
          <w:sz w:val="20"/>
          <w:szCs w:val="20"/>
          <w:lang w:bidi="fa-IR"/>
        </w:rPr>
        <w:t xml:space="preserve"> (1st kinetic curve) and</w:t>
      </w:r>
      <w:r w:rsidR="004D041B" w:rsidRPr="00710856">
        <w:rPr>
          <w:rFonts w:asciiTheme="majorBidi" w:hAnsiTheme="majorBidi" w:cstheme="majorBidi"/>
          <w:position w:val="-10"/>
          <w:sz w:val="20"/>
          <w:szCs w:val="20"/>
          <w:lang w:bidi="fa-IR"/>
        </w:rPr>
        <w:object w:dxaOrig="580" w:dyaOrig="300">
          <v:shape id="_x0000_i1415" type="#_x0000_t75" style="width:28.55pt;height:14.25pt" o:ole="">
            <v:imagedata r:id="rId676" o:title=""/>
          </v:shape>
          <o:OLEObject Type="Embed" ProgID="Equation.3" ShapeID="_x0000_i1415" DrawAspect="Content" ObjectID="_1645280923" r:id="rId681"/>
        </w:object>
      </w:r>
      <w:r w:rsidR="004D041B">
        <w:rPr>
          <w:rFonts w:asciiTheme="majorBidi" w:hAnsiTheme="majorBidi" w:cstheme="majorBidi"/>
          <w:sz w:val="20"/>
          <w:szCs w:val="20"/>
          <w:lang w:bidi="fa-IR"/>
        </w:rPr>
        <w:t>sites (2nd kinetic curve), respectively</w:t>
      </w:r>
      <w:r w:rsidR="005B4330">
        <w:rPr>
          <w:rFonts w:asciiTheme="majorBidi" w:hAnsiTheme="majorBidi" w:cstheme="majorBidi"/>
          <w:sz w:val="20"/>
          <w:szCs w:val="20"/>
          <w:lang w:bidi="fa-IR"/>
        </w:rPr>
        <w:t>.</w:t>
      </w:r>
    </w:p>
    <w:p w:rsidR="00C357D7" w:rsidRDefault="00C357D7" w:rsidP="0060325F">
      <w:pPr>
        <w:pStyle w:val="NoSpacing"/>
        <w:spacing w:line="480" w:lineRule="auto"/>
        <w:jc w:val="both"/>
        <w:rPr>
          <w:rFonts w:asciiTheme="majorBidi" w:hAnsiTheme="majorBidi" w:cstheme="majorBidi"/>
          <w:sz w:val="24"/>
          <w:szCs w:val="24"/>
        </w:rPr>
        <w:sectPr w:rsidR="00C357D7" w:rsidSect="00C357D7">
          <w:pgSz w:w="15840" w:h="12240" w:orient="landscape"/>
          <w:pgMar w:top="1440" w:right="1440" w:bottom="1440" w:left="1440" w:header="720" w:footer="720" w:gutter="0"/>
          <w:cols w:space="720"/>
          <w:docGrid w:linePitch="299"/>
        </w:sectPr>
      </w:pPr>
    </w:p>
    <w:p w:rsidR="003003F5" w:rsidRPr="00EB3773" w:rsidRDefault="00EB3773" w:rsidP="00AC3C5F">
      <w:pPr>
        <w:pStyle w:val="NoSpacing"/>
        <w:spacing w:line="480" w:lineRule="auto"/>
        <w:jc w:val="both"/>
        <w:rPr>
          <w:rFonts w:asciiTheme="majorBidi" w:hAnsiTheme="majorBidi" w:cstheme="majorBidi"/>
          <w:b/>
          <w:bCs/>
          <w:sz w:val="24"/>
          <w:szCs w:val="24"/>
        </w:rPr>
      </w:pPr>
      <w:r w:rsidRPr="00EB3773">
        <w:rPr>
          <w:rFonts w:asciiTheme="majorBidi" w:hAnsiTheme="majorBidi" w:cstheme="majorBidi"/>
          <w:b/>
          <w:bCs/>
          <w:sz w:val="24"/>
          <w:szCs w:val="24"/>
        </w:rPr>
        <w:lastRenderedPageBreak/>
        <w:t xml:space="preserve">3.3 </w:t>
      </w:r>
      <w:r w:rsidR="003003F5" w:rsidRPr="00EB3773">
        <w:rPr>
          <w:rFonts w:asciiTheme="majorBidi" w:hAnsiTheme="majorBidi" w:cstheme="majorBidi"/>
          <w:b/>
          <w:bCs/>
          <w:sz w:val="24"/>
          <w:szCs w:val="24"/>
        </w:rPr>
        <w:t>Recycling ARS-adsorbed GO/PAMAM</w:t>
      </w:r>
    </w:p>
    <w:p w:rsidR="00275D43" w:rsidRDefault="002C4275" w:rsidP="002F279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For</w:t>
      </w:r>
      <w:r w:rsidR="00535FFA">
        <w:rPr>
          <w:rFonts w:asciiTheme="majorBidi" w:hAnsiTheme="majorBidi" w:cstheme="majorBidi"/>
          <w:sz w:val="24"/>
          <w:szCs w:val="24"/>
        </w:rPr>
        <w:t xml:space="preserve"> recycl</w:t>
      </w:r>
      <w:r>
        <w:rPr>
          <w:rFonts w:asciiTheme="majorBidi" w:hAnsiTheme="majorBidi" w:cstheme="majorBidi"/>
          <w:sz w:val="24"/>
          <w:szCs w:val="24"/>
        </w:rPr>
        <w:t>ing</w:t>
      </w:r>
      <w:r w:rsidR="00DE5B76">
        <w:rPr>
          <w:rFonts w:asciiTheme="majorBidi" w:hAnsiTheme="majorBidi" w:cstheme="majorBidi"/>
          <w:sz w:val="24"/>
          <w:szCs w:val="24"/>
        </w:rPr>
        <w:t xml:space="preserve"> ARS-</w:t>
      </w:r>
      <w:r w:rsidR="00535FFA">
        <w:rPr>
          <w:rFonts w:asciiTheme="majorBidi" w:hAnsiTheme="majorBidi" w:cstheme="majorBidi"/>
          <w:sz w:val="24"/>
          <w:szCs w:val="24"/>
        </w:rPr>
        <w:t xml:space="preserve">adsorbed GO/PAMAM a series of solvents were used. </w:t>
      </w:r>
      <w:r w:rsidR="002C763A">
        <w:rPr>
          <w:rFonts w:asciiTheme="majorBidi" w:hAnsiTheme="majorBidi" w:cstheme="majorBidi"/>
          <w:sz w:val="24"/>
          <w:szCs w:val="24"/>
        </w:rPr>
        <w:t>S</w:t>
      </w:r>
      <w:r w:rsidR="00535FFA">
        <w:rPr>
          <w:rFonts w:asciiTheme="majorBidi" w:hAnsiTheme="majorBidi" w:cstheme="majorBidi"/>
          <w:sz w:val="24"/>
          <w:szCs w:val="24"/>
        </w:rPr>
        <w:t>olvents like acetone, diethyl ether, methanol, ethanol, benzene, DMF, THF, DMS</w:t>
      </w:r>
      <w:r w:rsidR="00162A45">
        <w:rPr>
          <w:rFonts w:asciiTheme="majorBidi" w:hAnsiTheme="majorBidi" w:cstheme="majorBidi"/>
          <w:sz w:val="24"/>
          <w:szCs w:val="24"/>
        </w:rPr>
        <w:t xml:space="preserve">O, </w:t>
      </w:r>
      <w:r w:rsidR="00FD596E">
        <w:rPr>
          <w:rFonts w:asciiTheme="majorBidi" w:hAnsiTheme="majorBidi" w:cstheme="majorBidi"/>
          <w:sz w:val="24"/>
          <w:szCs w:val="24"/>
        </w:rPr>
        <w:t>diethylenetriamine</w:t>
      </w:r>
      <w:r w:rsidR="00162A45">
        <w:rPr>
          <w:rFonts w:asciiTheme="majorBidi" w:hAnsiTheme="majorBidi" w:cstheme="majorBidi"/>
          <w:sz w:val="24"/>
          <w:szCs w:val="24"/>
        </w:rPr>
        <w:t xml:space="preserve"> and alkaline and acidic solutions</w:t>
      </w:r>
      <w:r w:rsidR="00535FFA">
        <w:rPr>
          <w:rFonts w:asciiTheme="majorBidi" w:hAnsiTheme="majorBidi" w:cstheme="majorBidi"/>
          <w:sz w:val="24"/>
          <w:szCs w:val="24"/>
        </w:rPr>
        <w:t xml:space="preserve"> </w:t>
      </w:r>
      <w:r w:rsidR="002C763A">
        <w:rPr>
          <w:rFonts w:asciiTheme="majorBidi" w:hAnsiTheme="majorBidi" w:cstheme="majorBidi"/>
          <w:sz w:val="24"/>
          <w:szCs w:val="24"/>
        </w:rPr>
        <w:t>could not extract</w:t>
      </w:r>
      <w:r w:rsidR="00535FFA">
        <w:rPr>
          <w:rFonts w:asciiTheme="majorBidi" w:hAnsiTheme="majorBidi" w:cstheme="majorBidi"/>
          <w:sz w:val="24"/>
          <w:szCs w:val="24"/>
        </w:rPr>
        <w:t xml:space="preserve"> ARS from the used adsorbent. </w:t>
      </w:r>
      <w:r w:rsidR="009E7C65">
        <w:rPr>
          <w:rFonts w:asciiTheme="majorBidi" w:hAnsiTheme="majorBidi" w:cstheme="majorBidi"/>
          <w:sz w:val="24"/>
          <w:szCs w:val="24"/>
        </w:rPr>
        <w:t xml:space="preserve">However, </w:t>
      </w:r>
      <w:r w:rsidR="00FC0175">
        <w:rPr>
          <w:rFonts w:asciiTheme="majorBidi" w:hAnsiTheme="majorBidi" w:cstheme="majorBidi"/>
          <w:sz w:val="24"/>
          <w:szCs w:val="24"/>
        </w:rPr>
        <w:t xml:space="preserve">ARS was </w:t>
      </w:r>
      <w:r w:rsidR="009E7C65">
        <w:rPr>
          <w:rFonts w:asciiTheme="majorBidi" w:hAnsiTheme="majorBidi" w:cstheme="majorBidi"/>
          <w:sz w:val="24"/>
          <w:szCs w:val="24"/>
        </w:rPr>
        <w:t xml:space="preserve">quickly </w:t>
      </w:r>
      <w:r w:rsidR="00DE5B76">
        <w:rPr>
          <w:rFonts w:asciiTheme="majorBidi" w:hAnsiTheme="majorBidi" w:cstheme="majorBidi"/>
          <w:sz w:val="24"/>
          <w:szCs w:val="24"/>
        </w:rPr>
        <w:t>extracted from the ARS-</w:t>
      </w:r>
      <w:r w:rsidR="00FC0175">
        <w:rPr>
          <w:rFonts w:asciiTheme="majorBidi" w:hAnsiTheme="majorBidi" w:cstheme="majorBidi"/>
          <w:sz w:val="24"/>
          <w:szCs w:val="24"/>
        </w:rPr>
        <w:t>adsorbed GO/PAMAM</w:t>
      </w:r>
      <w:r w:rsidR="009E7C65">
        <w:rPr>
          <w:rFonts w:asciiTheme="majorBidi" w:hAnsiTheme="majorBidi" w:cstheme="majorBidi"/>
          <w:sz w:val="24"/>
          <w:szCs w:val="24"/>
        </w:rPr>
        <w:t xml:space="preserve"> using ethylenediamine</w:t>
      </w:r>
      <w:r w:rsidR="00FC0175">
        <w:rPr>
          <w:rFonts w:asciiTheme="majorBidi" w:hAnsiTheme="majorBidi" w:cstheme="majorBidi"/>
          <w:sz w:val="24"/>
          <w:szCs w:val="24"/>
        </w:rPr>
        <w:t>.</w:t>
      </w:r>
      <w:r w:rsidR="008B46A5">
        <w:rPr>
          <w:rFonts w:asciiTheme="majorBidi" w:hAnsiTheme="majorBidi" w:cstheme="majorBidi"/>
          <w:sz w:val="24"/>
          <w:szCs w:val="24"/>
        </w:rPr>
        <w:t xml:space="preserve"> </w:t>
      </w:r>
      <w:r w:rsidR="008D75DE">
        <w:rPr>
          <w:rFonts w:asciiTheme="majorBidi" w:hAnsiTheme="majorBidi" w:cstheme="majorBidi"/>
          <w:sz w:val="24"/>
          <w:szCs w:val="24"/>
        </w:rPr>
        <w:t xml:space="preserve">In a series </w:t>
      </w:r>
      <w:r w:rsidR="000C5081">
        <w:rPr>
          <w:rFonts w:asciiTheme="majorBidi" w:hAnsiTheme="majorBidi" w:cstheme="majorBidi"/>
          <w:sz w:val="24"/>
          <w:szCs w:val="24"/>
        </w:rPr>
        <w:t xml:space="preserve">of </w:t>
      </w:r>
      <w:r w:rsidR="008D75DE">
        <w:rPr>
          <w:rFonts w:asciiTheme="majorBidi" w:hAnsiTheme="majorBidi" w:cstheme="majorBidi"/>
          <w:sz w:val="24"/>
          <w:szCs w:val="24"/>
        </w:rPr>
        <w:t>experiments, 0.0</w:t>
      </w:r>
      <w:r w:rsidR="001D69C6">
        <w:rPr>
          <w:rFonts w:asciiTheme="majorBidi" w:hAnsiTheme="majorBidi" w:cstheme="majorBidi"/>
          <w:sz w:val="24"/>
          <w:szCs w:val="24"/>
        </w:rPr>
        <w:t>06</w:t>
      </w:r>
      <w:r w:rsidR="008D75DE">
        <w:rPr>
          <w:rFonts w:asciiTheme="majorBidi" w:hAnsiTheme="majorBidi" w:cstheme="majorBidi"/>
          <w:sz w:val="24"/>
          <w:szCs w:val="24"/>
        </w:rPr>
        <w:t xml:space="preserve"> g </w:t>
      </w:r>
      <w:r w:rsidR="00E37A47">
        <w:rPr>
          <w:rFonts w:asciiTheme="majorBidi" w:hAnsiTheme="majorBidi" w:cstheme="majorBidi"/>
          <w:sz w:val="24"/>
          <w:szCs w:val="24"/>
        </w:rPr>
        <w:t xml:space="preserve">samples </w:t>
      </w:r>
      <w:r w:rsidR="008D75DE">
        <w:rPr>
          <w:rFonts w:asciiTheme="majorBidi" w:hAnsiTheme="majorBidi" w:cstheme="majorBidi"/>
          <w:sz w:val="24"/>
          <w:szCs w:val="24"/>
        </w:rPr>
        <w:t>of pristine GO/PAMAM w</w:t>
      </w:r>
      <w:r w:rsidR="00E37A47">
        <w:rPr>
          <w:rFonts w:asciiTheme="majorBidi" w:hAnsiTheme="majorBidi" w:cstheme="majorBidi"/>
          <w:sz w:val="24"/>
          <w:szCs w:val="24"/>
        </w:rPr>
        <w:t>ere</w:t>
      </w:r>
      <w:r w:rsidR="008D75DE">
        <w:rPr>
          <w:rFonts w:asciiTheme="majorBidi" w:hAnsiTheme="majorBidi" w:cstheme="majorBidi"/>
          <w:sz w:val="24"/>
          <w:szCs w:val="24"/>
        </w:rPr>
        <w:t xml:space="preserve"> added to </w:t>
      </w:r>
      <w:r w:rsidR="001D69C6">
        <w:rPr>
          <w:rFonts w:asciiTheme="majorBidi" w:hAnsiTheme="majorBidi" w:cstheme="majorBidi"/>
          <w:sz w:val="24"/>
          <w:szCs w:val="24"/>
        </w:rPr>
        <w:t>3</w:t>
      </w:r>
      <w:r w:rsidR="008D75DE">
        <w:rPr>
          <w:rFonts w:asciiTheme="majorBidi" w:hAnsiTheme="majorBidi" w:cstheme="majorBidi"/>
          <w:sz w:val="24"/>
          <w:szCs w:val="24"/>
        </w:rPr>
        <w:t>0 ml of 10</w:t>
      </w:r>
      <w:r w:rsidR="008D75DE" w:rsidRPr="008D75DE">
        <w:rPr>
          <w:rFonts w:asciiTheme="majorBidi" w:hAnsiTheme="majorBidi" w:cstheme="majorBidi"/>
          <w:sz w:val="24"/>
          <w:szCs w:val="24"/>
          <w:vertAlign w:val="superscript"/>
        </w:rPr>
        <w:t>-3</w:t>
      </w:r>
      <w:r w:rsidR="008D75DE">
        <w:rPr>
          <w:rFonts w:asciiTheme="majorBidi" w:hAnsiTheme="majorBidi" w:cstheme="majorBidi"/>
          <w:sz w:val="24"/>
          <w:szCs w:val="24"/>
        </w:rPr>
        <w:t xml:space="preserve"> M ARS solution </w:t>
      </w:r>
      <w:r w:rsidR="00981ED8">
        <w:rPr>
          <w:rFonts w:asciiTheme="majorBidi" w:hAnsiTheme="majorBidi" w:cstheme="majorBidi"/>
          <w:sz w:val="24"/>
          <w:szCs w:val="24"/>
        </w:rPr>
        <w:t>at pH=</w:t>
      </w:r>
      <w:r w:rsidR="00BC79AE">
        <w:rPr>
          <w:rFonts w:asciiTheme="majorBidi" w:hAnsiTheme="majorBidi" w:cstheme="majorBidi"/>
          <w:sz w:val="24"/>
          <w:szCs w:val="24"/>
        </w:rPr>
        <w:t>3</w:t>
      </w:r>
      <w:r w:rsidR="00AC2639">
        <w:rPr>
          <w:rFonts w:asciiTheme="majorBidi" w:hAnsiTheme="majorBidi" w:cstheme="majorBidi"/>
          <w:sz w:val="24"/>
          <w:szCs w:val="24"/>
        </w:rPr>
        <w:t xml:space="preserve"> at </w:t>
      </w:r>
      <w:r w:rsidR="00A04709">
        <w:rPr>
          <w:rFonts w:asciiTheme="majorBidi" w:hAnsiTheme="majorBidi" w:cstheme="majorBidi"/>
          <w:sz w:val="24"/>
          <w:szCs w:val="24"/>
        </w:rPr>
        <w:t>ambient</w:t>
      </w:r>
      <w:r w:rsidR="00AC2639">
        <w:rPr>
          <w:rFonts w:asciiTheme="majorBidi" w:hAnsiTheme="majorBidi" w:cstheme="majorBidi"/>
          <w:sz w:val="24"/>
          <w:szCs w:val="24"/>
        </w:rPr>
        <w:t xml:space="preserve"> temperature</w:t>
      </w:r>
      <w:r w:rsidR="00DE5B76">
        <w:rPr>
          <w:rFonts w:asciiTheme="majorBidi" w:hAnsiTheme="majorBidi" w:cstheme="majorBidi"/>
          <w:sz w:val="24"/>
          <w:szCs w:val="24"/>
        </w:rPr>
        <w:t>. The ARS-</w:t>
      </w:r>
      <w:r w:rsidR="00BA2FEA">
        <w:rPr>
          <w:rFonts w:asciiTheme="majorBidi" w:hAnsiTheme="majorBidi" w:cstheme="majorBidi"/>
          <w:sz w:val="24"/>
          <w:szCs w:val="24"/>
        </w:rPr>
        <w:t>adsorbed adsorbents were separated from supernatant</w:t>
      </w:r>
      <w:r w:rsidR="008D75DE">
        <w:rPr>
          <w:rFonts w:asciiTheme="majorBidi" w:hAnsiTheme="majorBidi" w:cstheme="majorBidi"/>
          <w:sz w:val="24"/>
          <w:szCs w:val="24"/>
        </w:rPr>
        <w:t xml:space="preserve"> after 10 h </w:t>
      </w:r>
      <w:r w:rsidR="00BA2FEA">
        <w:rPr>
          <w:rFonts w:asciiTheme="majorBidi" w:hAnsiTheme="majorBidi" w:cstheme="majorBidi"/>
          <w:sz w:val="24"/>
          <w:szCs w:val="24"/>
        </w:rPr>
        <w:t>followed by washing and drying</w:t>
      </w:r>
      <w:r w:rsidR="008D75DE">
        <w:rPr>
          <w:rFonts w:asciiTheme="majorBidi" w:hAnsiTheme="majorBidi" w:cstheme="majorBidi"/>
          <w:sz w:val="24"/>
          <w:szCs w:val="24"/>
        </w:rPr>
        <w:t>. Then</w:t>
      </w:r>
      <w:r w:rsidR="005010AC">
        <w:rPr>
          <w:rFonts w:asciiTheme="majorBidi" w:hAnsiTheme="majorBidi" w:cstheme="majorBidi"/>
          <w:sz w:val="24"/>
          <w:szCs w:val="24"/>
        </w:rPr>
        <w:t>,</w:t>
      </w:r>
      <w:r w:rsidR="008D75DE">
        <w:rPr>
          <w:rFonts w:asciiTheme="majorBidi" w:hAnsiTheme="majorBidi" w:cstheme="majorBidi"/>
          <w:sz w:val="24"/>
          <w:szCs w:val="24"/>
        </w:rPr>
        <w:t xml:space="preserve"> </w:t>
      </w:r>
      <w:r w:rsidR="00E37A47">
        <w:rPr>
          <w:rFonts w:asciiTheme="majorBidi" w:hAnsiTheme="majorBidi" w:cstheme="majorBidi"/>
          <w:sz w:val="24"/>
          <w:szCs w:val="24"/>
        </w:rPr>
        <w:t xml:space="preserve">about </w:t>
      </w:r>
      <w:r w:rsidR="00F3746E">
        <w:rPr>
          <w:rFonts w:asciiTheme="majorBidi" w:hAnsiTheme="majorBidi" w:cstheme="majorBidi"/>
          <w:sz w:val="24"/>
          <w:szCs w:val="24"/>
        </w:rPr>
        <w:t xml:space="preserve">45 ml </w:t>
      </w:r>
      <w:r w:rsidR="00A9704B">
        <w:rPr>
          <w:rFonts w:asciiTheme="majorBidi" w:hAnsiTheme="majorBidi" w:cstheme="majorBidi"/>
          <w:sz w:val="24"/>
          <w:szCs w:val="24"/>
        </w:rPr>
        <w:t xml:space="preserve">of </w:t>
      </w:r>
      <w:r w:rsidR="0054140A">
        <w:rPr>
          <w:rFonts w:asciiTheme="majorBidi" w:hAnsiTheme="majorBidi" w:cstheme="majorBidi"/>
          <w:sz w:val="24"/>
          <w:szCs w:val="24"/>
        </w:rPr>
        <w:t xml:space="preserve">ethylenediamine </w:t>
      </w:r>
      <w:r w:rsidR="005010AC">
        <w:rPr>
          <w:rFonts w:asciiTheme="majorBidi" w:hAnsiTheme="majorBidi" w:cstheme="majorBidi"/>
          <w:sz w:val="24"/>
          <w:szCs w:val="24"/>
        </w:rPr>
        <w:t xml:space="preserve">was added </w:t>
      </w:r>
      <w:r w:rsidR="0054140A">
        <w:rPr>
          <w:rFonts w:asciiTheme="majorBidi" w:hAnsiTheme="majorBidi" w:cstheme="majorBidi"/>
          <w:sz w:val="24"/>
          <w:szCs w:val="24"/>
        </w:rPr>
        <w:t xml:space="preserve">to </w:t>
      </w:r>
      <w:r w:rsidR="00A9704B">
        <w:rPr>
          <w:rFonts w:asciiTheme="majorBidi" w:hAnsiTheme="majorBidi" w:cstheme="majorBidi"/>
          <w:sz w:val="24"/>
          <w:szCs w:val="24"/>
        </w:rPr>
        <w:t xml:space="preserve">the </w:t>
      </w:r>
      <w:r w:rsidR="008D75DE">
        <w:rPr>
          <w:rFonts w:asciiTheme="majorBidi" w:hAnsiTheme="majorBidi" w:cstheme="majorBidi"/>
          <w:sz w:val="24"/>
          <w:szCs w:val="24"/>
        </w:rPr>
        <w:t>certain weight</w:t>
      </w:r>
      <w:r w:rsidR="007E5E96">
        <w:rPr>
          <w:rFonts w:asciiTheme="majorBidi" w:hAnsiTheme="majorBidi" w:cstheme="majorBidi"/>
          <w:sz w:val="24"/>
          <w:szCs w:val="24"/>
        </w:rPr>
        <w:t xml:space="preserve">s of </w:t>
      </w:r>
      <w:r w:rsidR="00FD596E">
        <w:rPr>
          <w:rFonts w:asciiTheme="majorBidi" w:hAnsiTheme="majorBidi" w:cstheme="majorBidi"/>
          <w:sz w:val="24"/>
          <w:szCs w:val="24"/>
        </w:rPr>
        <w:t xml:space="preserve">the </w:t>
      </w:r>
      <w:r w:rsidR="007E5E96">
        <w:rPr>
          <w:rFonts w:asciiTheme="majorBidi" w:hAnsiTheme="majorBidi" w:cstheme="majorBidi"/>
          <w:sz w:val="24"/>
          <w:szCs w:val="24"/>
        </w:rPr>
        <w:t xml:space="preserve">used adsorbent </w:t>
      </w:r>
      <w:r w:rsidR="005010AC">
        <w:rPr>
          <w:rFonts w:asciiTheme="majorBidi" w:hAnsiTheme="majorBidi" w:cstheme="majorBidi"/>
          <w:sz w:val="24"/>
          <w:szCs w:val="24"/>
        </w:rPr>
        <w:t xml:space="preserve">in three steps (15 ml/step). The regeneration process </w:t>
      </w:r>
      <w:r w:rsidR="00AA3CA7">
        <w:rPr>
          <w:rFonts w:asciiTheme="majorBidi" w:hAnsiTheme="majorBidi" w:cstheme="majorBidi"/>
          <w:sz w:val="24"/>
          <w:szCs w:val="24"/>
        </w:rPr>
        <w:t>100%</w:t>
      </w:r>
      <w:r w:rsidR="009D06BB">
        <w:rPr>
          <w:rFonts w:asciiTheme="majorBidi" w:hAnsiTheme="majorBidi" w:cstheme="majorBidi"/>
          <w:sz w:val="24"/>
          <w:szCs w:val="24"/>
        </w:rPr>
        <w:t xml:space="preserve"> of </w:t>
      </w:r>
      <w:r w:rsidR="0010472B">
        <w:rPr>
          <w:rFonts w:asciiTheme="majorBidi" w:hAnsiTheme="majorBidi" w:cstheme="majorBidi"/>
          <w:sz w:val="24"/>
          <w:szCs w:val="24"/>
        </w:rPr>
        <w:t xml:space="preserve">the </w:t>
      </w:r>
      <w:r w:rsidR="009D06BB">
        <w:rPr>
          <w:rFonts w:asciiTheme="majorBidi" w:hAnsiTheme="majorBidi" w:cstheme="majorBidi"/>
          <w:sz w:val="24"/>
          <w:szCs w:val="24"/>
        </w:rPr>
        <w:t>adsorption capacity of pristine GO/PAMAM</w:t>
      </w:r>
      <w:r w:rsidR="00AF2A9E">
        <w:rPr>
          <w:rFonts w:asciiTheme="majorBidi" w:hAnsiTheme="majorBidi" w:cstheme="majorBidi"/>
          <w:sz w:val="24"/>
          <w:szCs w:val="24"/>
        </w:rPr>
        <w:t xml:space="preserve">. </w:t>
      </w:r>
      <w:r w:rsidR="000C3C7D">
        <w:rPr>
          <w:rFonts w:asciiTheme="majorBidi" w:hAnsiTheme="majorBidi" w:cstheme="majorBidi"/>
          <w:sz w:val="24"/>
          <w:szCs w:val="24"/>
        </w:rPr>
        <w:t xml:space="preserve">Also, </w:t>
      </w:r>
      <w:r w:rsidR="0010472B">
        <w:rPr>
          <w:rFonts w:asciiTheme="majorBidi" w:hAnsiTheme="majorBidi" w:cstheme="majorBidi"/>
          <w:sz w:val="24"/>
          <w:szCs w:val="24"/>
        </w:rPr>
        <w:t xml:space="preserve">the </w:t>
      </w:r>
      <w:r w:rsidR="00834CB8">
        <w:rPr>
          <w:rFonts w:asciiTheme="majorBidi" w:hAnsiTheme="majorBidi" w:cstheme="majorBidi"/>
          <w:sz w:val="24"/>
          <w:szCs w:val="24"/>
        </w:rPr>
        <w:t>EDS spectr</w:t>
      </w:r>
      <w:r w:rsidR="006F6226">
        <w:rPr>
          <w:rFonts w:asciiTheme="majorBidi" w:hAnsiTheme="majorBidi" w:cstheme="majorBidi"/>
          <w:sz w:val="24"/>
          <w:szCs w:val="24"/>
        </w:rPr>
        <w:t>u</w:t>
      </w:r>
      <w:r w:rsidR="00834CB8">
        <w:rPr>
          <w:rFonts w:asciiTheme="majorBidi" w:hAnsiTheme="majorBidi" w:cstheme="majorBidi"/>
          <w:sz w:val="24"/>
          <w:szCs w:val="24"/>
        </w:rPr>
        <w:t xml:space="preserve">m </w:t>
      </w:r>
      <w:r w:rsidR="00D7689E">
        <w:rPr>
          <w:rFonts w:asciiTheme="majorBidi" w:hAnsiTheme="majorBidi" w:cstheme="majorBidi"/>
          <w:sz w:val="24"/>
          <w:szCs w:val="24"/>
        </w:rPr>
        <w:t xml:space="preserve">of the </w:t>
      </w:r>
      <w:r w:rsidR="00FD596E">
        <w:rPr>
          <w:rFonts w:asciiTheme="majorBidi" w:hAnsiTheme="majorBidi" w:cstheme="majorBidi"/>
          <w:sz w:val="24"/>
          <w:szCs w:val="24"/>
        </w:rPr>
        <w:t>recycl</w:t>
      </w:r>
      <w:r w:rsidR="00D7689E">
        <w:rPr>
          <w:rFonts w:asciiTheme="majorBidi" w:hAnsiTheme="majorBidi" w:cstheme="majorBidi"/>
          <w:sz w:val="24"/>
          <w:szCs w:val="24"/>
        </w:rPr>
        <w:t xml:space="preserve">ed adsorbent </w:t>
      </w:r>
      <w:r w:rsidR="0010472B">
        <w:rPr>
          <w:rFonts w:asciiTheme="majorBidi" w:hAnsiTheme="majorBidi" w:cstheme="majorBidi"/>
          <w:sz w:val="24"/>
          <w:szCs w:val="24"/>
        </w:rPr>
        <w:t>showed no trace of sulfur atom. T</w:t>
      </w:r>
      <w:r w:rsidR="00E93C4E">
        <w:rPr>
          <w:rFonts w:asciiTheme="majorBidi" w:hAnsiTheme="majorBidi" w:cstheme="majorBidi"/>
          <w:sz w:val="24"/>
          <w:szCs w:val="24"/>
        </w:rPr>
        <w:t>he SEM images of the recycled adsorbent</w:t>
      </w:r>
      <w:r w:rsidR="0010472B">
        <w:rPr>
          <w:rFonts w:asciiTheme="majorBidi" w:hAnsiTheme="majorBidi" w:cstheme="majorBidi"/>
          <w:sz w:val="24"/>
          <w:szCs w:val="24"/>
        </w:rPr>
        <w:t xml:space="preserve"> showed that</w:t>
      </w:r>
      <w:r w:rsidR="00E93C4E">
        <w:rPr>
          <w:rFonts w:asciiTheme="majorBidi" w:hAnsiTheme="majorBidi" w:cstheme="majorBidi"/>
          <w:sz w:val="24"/>
          <w:szCs w:val="24"/>
        </w:rPr>
        <w:t xml:space="preserve"> its </w:t>
      </w:r>
      <w:r w:rsidR="00D7689E">
        <w:rPr>
          <w:rFonts w:asciiTheme="majorBidi" w:hAnsiTheme="majorBidi" w:cstheme="majorBidi"/>
          <w:sz w:val="24"/>
          <w:szCs w:val="24"/>
        </w:rPr>
        <w:t>morphology was similar to th</w:t>
      </w:r>
      <w:r w:rsidR="00D427F5">
        <w:rPr>
          <w:rFonts w:asciiTheme="majorBidi" w:hAnsiTheme="majorBidi" w:cstheme="majorBidi"/>
          <w:sz w:val="24"/>
          <w:szCs w:val="24"/>
        </w:rPr>
        <w:t>at of</w:t>
      </w:r>
      <w:r w:rsidR="0046521D">
        <w:rPr>
          <w:rFonts w:asciiTheme="majorBidi" w:hAnsiTheme="majorBidi" w:cstheme="majorBidi"/>
          <w:sz w:val="24"/>
          <w:szCs w:val="24"/>
        </w:rPr>
        <w:t xml:space="preserve"> the</w:t>
      </w:r>
      <w:r w:rsidR="00D7689E">
        <w:rPr>
          <w:rFonts w:asciiTheme="majorBidi" w:hAnsiTheme="majorBidi" w:cstheme="majorBidi"/>
          <w:sz w:val="24"/>
          <w:szCs w:val="24"/>
        </w:rPr>
        <w:t xml:space="preserve"> pristine GO/PAMAM, </w:t>
      </w:r>
      <w:r w:rsidR="00862DAD">
        <w:rPr>
          <w:rFonts w:asciiTheme="majorBidi" w:hAnsiTheme="majorBidi" w:cstheme="majorBidi"/>
          <w:sz w:val="24"/>
          <w:szCs w:val="24"/>
        </w:rPr>
        <w:t>Figures</w:t>
      </w:r>
      <w:r w:rsidR="00161738" w:rsidRPr="00625671">
        <w:rPr>
          <w:rFonts w:asciiTheme="majorBidi" w:hAnsiTheme="majorBidi" w:cstheme="majorBidi"/>
          <w:sz w:val="24"/>
          <w:szCs w:val="24"/>
        </w:rPr>
        <w:t xml:space="preserve"> 1</w:t>
      </w:r>
      <w:r w:rsidR="002F2799">
        <w:rPr>
          <w:rFonts w:asciiTheme="majorBidi" w:hAnsiTheme="majorBidi" w:cstheme="majorBidi"/>
          <w:sz w:val="24"/>
          <w:szCs w:val="24"/>
        </w:rPr>
        <w:t>2</w:t>
      </w:r>
      <w:r w:rsidR="00AB2D08">
        <w:rPr>
          <w:rFonts w:asciiTheme="majorBidi" w:hAnsiTheme="majorBidi" w:cstheme="majorBidi"/>
          <w:sz w:val="24"/>
          <w:szCs w:val="24"/>
        </w:rPr>
        <w:t>(</w:t>
      </w:r>
      <w:r w:rsidR="0038421D">
        <w:rPr>
          <w:rFonts w:asciiTheme="majorBidi" w:hAnsiTheme="majorBidi" w:cstheme="majorBidi"/>
          <w:sz w:val="24"/>
          <w:szCs w:val="24"/>
        </w:rPr>
        <w:t>a</w:t>
      </w:r>
      <w:r w:rsidR="00AB2D08">
        <w:rPr>
          <w:rFonts w:asciiTheme="majorBidi" w:hAnsiTheme="majorBidi" w:cstheme="majorBidi"/>
          <w:sz w:val="24"/>
          <w:szCs w:val="24"/>
        </w:rPr>
        <w:t>)</w:t>
      </w:r>
      <w:r w:rsidR="00C85766">
        <w:rPr>
          <w:rFonts w:asciiTheme="majorBidi" w:hAnsiTheme="majorBidi" w:cstheme="majorBidi"/>
          <w:sz w:val="24"/>
          <w:szCs w:val="24"/>
        </w:rPr>
        <w:t>–</w:t>
      </w:r>
      <w:r w:rsidR="00230FC7">
        <w:rPr>
          <w:rFonts w:asciiTheme="majorBidi" w:hAnsiTheme="majorBidi" w:cstheme="majorBidi"/>
          <w:sz w:val="24"/>
          <w:szCs w:val="24"/>
        </w:rPr>
        <w:t>12</w:t>
      </w:r>
      <w:r w:rsidR="00AB2D08">
        <w:rPr>
          <w:rFonts w:asciiTheme="majorBidi" w:hAnsiTheme="majorBidi" w:cstheme="majorBidi"/>
          <w:sz w:val="24"/>
          <w:szCs w:val="24"/>
        </w:rPr>
        <w:t>(</w:t>
      </w:r>
      <w:r w:rsidR="0038421D">
        <w:rPr>
          <w:rFonts w:asciiTheme="majorBidi" w:hAnsiTheme="majorBidi" w:cstheme="majorBidi"/>
          <w:sz w:val="24"/>
          <w:szCs w:val="24"/>
        </w:rPr>
        <w:t>d</w:t>
      </w:r>
      <w:r w:rsidR="00AB2D08">
        <w:rPr>
          <w:rFonts w:asciiTheme="majorBidi" w:hAnsiTheme="majorBidi" w:cstheme="majorBidi"/>
          <w:sz w:val="24"/>
          <w:szCs w:val="24"/>
        </w:rPr>
        <w:t>)</w:t>
      </w:r>
      <w:r w:rsidR="00AF2A9E" w:rsidRPr="00625671">
        <w:rPr>
          <w:rFonts w:asciiTheme="majorBidi" w:hAnsiTheme="majorBidi" w:cstheme="majorBidi"/>
          <w:sz w:val="24"/>
          <w:szCs w:val="24"/>
        </w:rPr>
        <w:t>.</w:t>
      </w:r>
      <w:r w:rsidR="00A54463">
        <w:rPr>
          <w:rFonts w:asciiTheme="majorBidi" w:hAnsiTheme="majorBidi" w:cstheme="majorBidi"/>
          <w:sz w:val="24"/>
          <w:szCs w:val="24"/>
        </w:rPr>
        <w:t xml:space="preserve"> </w:t>
      </w:r>
      <w:r w:rsidR="0010472B">
        <w:rPr>
          <w:rFonts w:asciiTheme="majorBidi" w:hAnsiTheme="majorBidi" w:cstheme="majorBidi"/>
          <w:sz w:val="24"/>
          <w:szCs w:val="24"/>
        </w:rPr>
        <w:t xml:space="preserve">Finally, </w:t>
      </w:r>
      <w:r w:rsidR="00A12FC9">
        <w:rPr>
          <w:rFonts w:asciiTheme="majorBidi" w:hAnsiTheme="majorBidi" w:cstheme="majorBidi"/>
          <w:sz w:val="24"/>
          <w:szCs w:val="24"/>
        </w:rPr>
        <w:t>ARS was separated from t</w:t>
      </w:r>
      <w:r w:rsidR="002B01AD">
        <w:rPr>
          <w:rFonts w:asciiTheme="majorBidi" w:hAnsiTheme="majorBidi" w:cstheme="majorBidi"/>
          <w:sz w:val="24"/>
          <w:szCs w:val="24"/>
        </w:rPr>
        <w:t>he used</w:t>
      </w:r>
      <w:r w:rsidR="00361533">
        <w:rPr>
          <w:rFonts w:asciiTheme="majorBidi" w:hAnsiTheme="majorBidi" w:cstheme="majorBidi"/>
          <w:sz w:val="24"/>
          <w:szCs w:val="24"/>
        </w:rPr>
        <w:t xml:space="preserve"> </w:t>
      </w:r>
      <w:r w:rsidR="00A54463">
        <w:rPr>
          <w:rFonts w:asciiTheme="majorBidi" w:hAnsiTheme="majorBidi" w:cstheme="majorBidi"/>
          <w:sz w:val="24"/>
          <w:szCs w:val="24"/>
        </w:rPr>
        <w:t xml:space="preserve">ethylenediamine </w:t>
      </w:r>
      <w:r w:rsidR="00361533">
        <w:rPr>
          <w:rFonts w:asciiTheme="majorBidi" w:hAnsiTheme="majorBidi" w:cstheme="majorBidi"/>
          <w:sz w:val="24"/>
          <w:szCs w:val="24"/>
        </w:rPr>
        <w:t xml:space="preserve">solution </w:t>
      </w:r>
      <w:r w:rsidR="002B01AD">
        <w:rPr>
          <w:rFonts w:asciiTheme="majorBidi" w:hAnsiTheme="majorBidi" w:cstheme="majorBidi"/>
          <w:sz w:val="24"/>
          <w:szCs w:val="24"/>
        </w:rPr>
        <w:t xml:space="preserve">(in purple) </w:t>
      </w:r>
      <w:r w:rsidR="00B625E7">
        <w:rPr>
          <w:rFonts w:asciiTheme="majorBidi" w:hAnsiTheme="majorBidi" w:cstheme="majorBidi"/>
          <w:sz w:val="24"/>
          <w:szCs w:val="24"/>
        </w:rPr>
        <w:t xml:space="preserve">by </w:t>
      </w:r>
      <w:r w:rsidR="0010472B">
        <w:rPr>
          <w:rFonts w:asciiTheme="majorBidi" w:hAnsiTheme="majorBidi" w:cstheme="majorBidi"/>
          <w:sz w:val="24"/>
          <w:szCs w:val="24"/>
        </w:rPr>
        <w:t xml:space="preserve">the </w:t>
      </w:r>
      <w:r w:rsidR="00A54463">
        <w:rPr>
          <w:rFonts w:asciiTheme="majorBidi" w:hAnsiTheme="majorBidi" w:cstheme="majorBidi"/>
          <w:sz w:val="24"/>
          <w:szCs w:val="24"/>
        </w:rPr>
        <w:t>distillation process.</w:t>
      </w:r>
    </w:p>
    <w:p w:rsidR="00D212A3" w:rsidRDefault="00D212A3" w:rsidP="00D212A3">
      <w:pPr>
        <w:pStyle w:val="NoSpacing"/>
        <w:spacing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331768" cy="3873600"/>
            <wp:effectExtent l="19050" t="0" r="0" b="0"/>
            <wp:docPr id="8" name="Picture 267" descr="D:\Dargahi PHD Thesis\Ad. Alizarin on GO-PAMAM\4 v0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Dargahi PHD Thesis\Ad. Alizarin on GO-PAMAM\4 v03 (1).tif"/>
                    <pic:cNvPicPr>
                      <a:picLocks noChangeAspect="1" noChangeArrowheads="1"/>
                    </pic:cNvPicPr>
                  </pic:nvPicPr>
                  <pic:blipFill>
                    <a:blip r:embed="rId682"/>
                    <a:srcRect/>
                    <a:stretch>
                      <a:fillRect/>
                    </a:stretch>
                  </pic:blipFill>
                  <pic:spPr bwMode="auto">
                    <a:xfrm>
                      <a:off x="0" y="0"/>
                      <a:ext cx="4331768" cy="3873600"/>
                    </a:xfrm>
                    <a:prstGeom prst="rect">
                      <a:avLst/>
                    </a:prstGeom>
                    <a:noFill/>
                    <a:ln w="9525">
                      <a:noFill/>
                      <a:miter lim="800000"/>
                      <a:headEnd/>
                      <a:tailEnd/>
                    </a:ln>
                  </pic:spPr>
                </pic:pic>
              </a:graphicData>
            </a:graphic>
          </wp:inline>
        </w:drawing>
      </w:r>
    </w:p>
    <w:p w:rsidR="00F23A25" w:rsidRDefault="00792168" w:rsidP="002F2799">
      <w:pPr>
        <w:pStyle w:val="NoSpacing"/>
        <w:spacing w:line="480" w:lineRule="auto"/>
        <w:rPr>
          <w:rFonts w:asciiTheme="majorBidi" w:hAnsiTheme="majorBidi" w:cstheme="majorBidi"/>
          <w:sz w:val="24"/>
          <w:szCs w:val="24"/>
        </w:rPr>
      </w:pPr>
      <w:r>
        <w:rPr>
          <w:rFonts w:asciiTheme="majorBidi" w:hAnsiTheme="majorBidi" w:cstheme="majorBidi"/>
          <w:b/>
          <w:bCs/>
          <w:sz w:val="24"/>
          <w:szCs w:val="24"/>
        </w:rPr>
        <w:t>Figure</w:t>
      </w:r>
      <w:r w:rsidR="00F23A25">
        <w:rPr>
          <w:rFonts w:asciiTheme="majorBidi" w:hAnsiTheme="majorBidi" w:cstheme="majorBidi"/>
          <w:b/>
          <w:bCs/>
          <w:sz w:val="24"/>
          <w:szCs w:val="24"/>
        </w:rPr>
        <w:t xml:space="preserve"> 1</w:t>
      </w:r>
      <w:r w:rsidR="002F2799">
        <w:rPr>
          <w:rFonts w:asciiTheme="majorBidi" w:hAnsiTheme="majorBidi" w:cstheme="majorBidi"/>
          <w:b/>
          <w:bCs/>
          <w:sz w:val="24"/>
          <w:szCs w:val="24"/>
        </w:rPr>
        <w:t>2</w:t>
      </w:r>
      <w:r w:rsidR="008914F5">
        <w:rPr>
          <w:rFonts w:asciiTheme="majorBidi" w:hAnsiTheme="majorBidi" w:cstheme="majorBidi"/>
          <w:b/>
          <w:bCs/>
          <w:sz w:val="24"/>
          <w:szCs w:val="24"/>
        </w:rPr>
        <w:t>.</w:t>
      </w:r>
      <w:r w:rsidR="000E77B0">
        <w:rPr>
          <w:rFonts w:asciiTheme="majorBidi" w:hAnsiTheme="majorBidi" w:cstheme="majorBidi"/>
          <w:sz w:val="24"/>
          <w:szCs w:val="24"/>
        </w:rPr>
        <w:t xml:space="preserve"> </w:t>
      </w:r>
      <w:r w:rsidR="002B313F">
        <w:rPr>
          <w:rFonts w:asciiTheme="majorBidi" w:hAnsiTheme="majorBidi" w:cstheme="majorBidi"/>
          <w:sz w:val="24"/>
          <w:szCs w:val="24"/>
        </w:rPr>
        <w:t>(a,b) SEM</w:t>
      </w:r>
      <w:r w:rsidR="00F23A25">
        <w:rPr>
          <w:rFonts w:asciiTheme="majorBidi" w:hAnsiTheme="majorBidi" w:cstheme="majorBidi"/>
          <w:sz w:val="24"/>
          <w:szCs w:val="24"/>
        </w:rPr>
        <w:t xml:space="preserve"> and</w:t>
      </w:r>
      <w:r w:rsidR="002B313F">
        <w:rPr>
          <w:rFonts w:asciiTheme="majorBidi" w:hAnsiTheme="majorBidi" w:cstheme="majorBidi"/>
          <w:sz w:val="24"/>
          <w:szCs w:val="24"/>
        </w:rPr>
        <w:t xml:space="preserve"> (c) EDS images of </w:t>
      </w:r>
      <w:r w:rsidR="00F23A25">
        <w:rPr>
          <w:rFonts w:asciiTheme="majorBidi" w:hAnsiTheme="majorBidi" w:cstheme="majorBidi"/>
          <w:sz w:val="24"/>
          <w:szCs w:val="24"/>
        </w:rPr>
        <w:t xml:space="preserve">the </w:t>
      </w:r>
      <w:r w:rsidR="00E103F2">
        <w:rPr>
          <w:rFonts w:asciiTheme="majorBidi" w:hAnsiTheme="majorBidi" w:cstheme="majorBidi"/>
          <w:sz w:val="24"/>
          <w:szCs w:val="24"/>
        </w:rPr>
        <w:t>recycled GO/PAMAM and (d</w:t>
      </w:r>
      <w:r w:rsidR="002B313F">
        <w:rPr>
          <w:rFonts w:asciiTheme="majorBidi" w:hAnsiTheme="majorBidi" w:cstheme="majorBidi"/>
          <w:sz w:val="24"/>
          <w:szCs w:val="24"/>
        </w:rPr>
        <w:t xml:space="preserve">) </w:t>
      </w:r>
      <w:r w:rsidR="00F23A25">
        <w:rPr>
          <w:rFonts w:asciiTheme="majorBidi" w:hAnsiTheme="majorBidi" w:cstheme="majorBidi"/>
          <w:sz w:val="24"/>
          <w:szCs w:val="24"/>
        </w:rPr>
        <w:t xml:space="preserve">extraction of   </w:t>
      </w:r>
    </w:p>
    <w:p w:rsidR="000E77B0" w:rsidRDefault="00F23A25" w:rsidP="00312C49">
      <w:pPr>
        <w:pStyle w:val="NoSpacing"/>
        <w:spacing w:line="480" w:lineRule="auto"/>
        <w:rPr>
          <w:rFonts w:asciiTheme="majorBidi" w:hAnsiTheme="majorBidi" w:cstheme="majorBidi"/>
          <w:sz w:val="24"/>
          <w:szCs w:val="24"/>
        </w:rPr>
      </w:pPr>
      <w:r>
        <w:rPr>
          <w:rFonts w:asciiTheme="majorBidi" w:hAnsiTheme="majorBidi" w:cstheme="majorBidi"/>
          <w:sz w:val="24"/>
          <w:szCs w:val="24"/>
        </w:rPr>
        <w:t>ARS</w:t>
      </w:r>
      <w:r w:rsidR="002B313F">
        <w:rPr>
          <w:rFonts w:asciiTheme="majorBidi" w:hAnsiTheme="majorBidi" w:cstheme="majorBidi"/>
          <w:sz w:val="24"/>
          <w:szCs w:val="24"/>
        </w:rPr>
        <w:t xml:space="preserve"> </w:t>
      </w:r>
      <w:r w:rsidR="00D03C70">
        <w:rPr>
          <w:rFonts w:asciiTheme="majorBidi" w:hAnsiTheme="majorBidi" w:cstheme="majorBidi"/>
          <w:sz w:val="24"/>
          <w:szCs w:val="24"/>
        </w:rPr>
        <w:t>from the ARS</w:t>
      </w:r>
      <w:r w:rsidR="00324476">
        <w:rPr>
          <w:rFonts w:asciiTheme="majorBidi" w:hAnsiTheme="majorBidi" w:cstheme="majorBidi"/>
          <w:sz w:val="24"/>
          <w:szCs w:val="24"/>
        </w:rPr>
        <w:t>-</w:t>
      </w:r>
      <w:r w:rsidR="00D03C70">
        <w:rPr>
          <w:rFonts w:asciiTheme="majorBidi" w:hAnsiTheme="majorBidi" w:cstheme="majorBidi"/>
          <w:sz w:val="24"/>
          <w:szCs w:val="24"/>
        </w:rPr>
        <w:t xml:space="preserve">adsorbed GO/PAMAM </w:t>
      </w:r>
      <w:r w:rsidR="002B313F">
        <w:rPr>
          <w:rFonts w:asciiTheme="majorBidi" w:hAnsiTheme="majorBidi" w:cstheme="majorBidi"/>
          <w:sz w:val="24"/>
          <w:szCs w:val="24"/>
        </w:rPr>
        <w:t>by ethylenediamine</w:t>
      </w:r>
      <w:r w:rsidR="00903F8B">
        <w:rPr>
          <w:rFonts w:asciiTheme="majorBidi" w:hAnsiTheme="majorBidi" w:cstheme="majorBidi"/>
          <w:sz w:val="24"/>
          <w:szCs w:val="24"/>
        </w:rPr>
        <w:t>.</w:t>
      </w:r>
    </w:p>
    <w:p w:rsidR="003B7051" w:rsidRDefault="003B7051" w:rsidP="000D1A1D">
      <w:pPr>
        <w:pStyle w:val="NoSpacing"/>
        <w:spacing w:line="480" w:lineRule="auto"/>
        <w:rPr>
          <w:rFonts w:asciiTheme="majorBidi" w:hAnsiTheme="majorBidi" w:cstheme="majorBidi"/>
          <w:sz w:val="24"/>
          <w:szCs w:val="24"/>
        </w:rPr>
      </w:pPr>
    </w:p>
    <w:p w:rsidR="000D1A1D" w:rsidRPr="00EB3773" w:rsidRDefault="00EB3773" w:rsidP="00935F71">
      <w:pPr>
        <w:pStyle w:val="NoSpacing"/>
        <w:spacing w:line="480" w:lineRule="auto"/>
        <w:rPr>
          <w:rFonts w:asciiTheme="majorBidi" w:hAnsiTheme="majorBidi" w:cstheme="majorBidi"/>
          <w:b/>
          <w:bCs/>
          <w:sz w:val="24"/>
          <w:szCs w:val="24"/>
        </w:rPr>
      </w:pPr>
      <w:r w:rsidRPr="00EB3773">
        <w:rPr>
          <w:rFonts w:asciiTheme="majorBidi" w:hAnsiTheme="majorBidi" w:cstheme="majorBidi"/>
          <w:b/>
          <w:bCs/>
          <w:sz w:val="24"/>
          <w:szCs w:val="24"/>
        </w:rPr>
        <w:t>3.4</w:t>
      </w:r>
      <w:r w:rsidR="00792168">
        <w:rPr>
          <w:rFonts w:asciiTheme="majorBidi" w:hAnsiTheme="majorBidi" w:cstheme="majorBidi"/>
          <w:b/>
          <w:bCs/>
          <w:sz w:val="24"/>
          <w:szCs w:val="24"/>
        </w:rPr>
        <w:t>.</w:t>
      </w:r>
      <w:r w:rsidRPr="00EB3773">
        <w:rPr>
          <w:rFonts w:asciiTheme="majorBidi" w:hAnsiTheme="majorBidi" w:cstheme="majorBidi"/>
          <w:b/>
          <w:bCs/>
          <w:sz w:val="24"/>
          <w:szCs w:val="24"/>
        </w:rPr>
        <w:t xml:space="preserve"> </w:t>
      </w:r>
      <w:r w:rsidR="000D1A1D" w:rsidRPr="00EB3773">
        <w:rPr>
          <w:rFonts w:asciiTheme="majorBidi" w:hAnsiTheme="majorBidi" w:cstheme="majorBidi"/>
          <w:b/>
          <w:bCs/>
          <w:sz w:val="24"/>
          <w:szCs w:val="24"/>
        </w:rPr>
        <w:t>S</w:t>
      </w:r>
      <w:r w:rsidR="00CE5C72" w:rsidRPr="00EB3773">
        <w:rPr>
          <w:rFonts w:asciiTheme="majorBidi" w:hAnsiTheme="majorBidi" w:cstheme="majorBidi"/>
          <w:b/>
          <w:bCs/>
          <w:sz w:val="24"/>
          <w:szCs w:val="24"/>
        </w:rPr>
        <w:t>e</w:t>
      </w:r>
      <w:r w:rsidR="000D1A1D" w:rsidRPr="00EB3773">
        <w:rPr>
          <w:rFonts w:asciiTheme="majorBidi" w:hAnsiTheme="majorBidi" w:cstheme="majorBidi"/>
          <w:b/>
          <w:bCs/>
          <w:sz w:val="24"/>
          <w:szCs w:val="24"/>
        </w:rPr>
        <w:t xml:space="preserve">lective separation of some </w:t>
      </w:r>
      <w:r w:rsidR="00BA7BA6" w:rsidRPr="00EB3773">
        <w:rPr>
          <w:rFonts w:asciiTheme="majorBidi" w:hAnsiTheme="majorBidi" w:cstheme="majorBidi"/>
          <w:b/>
          <w:bCs/>
          <w:sz w:val="24"/>
          <w:szCs w:val="24"/>
        </w:rPr>
        <w:t xml:space="preserve">cationic </w:t>
      </w:r>
      <w:r w:rsidR="000D1A1D" w:rsidRPr="00EB3773">
        <w:rPr>
          <w:rFonts w:asciiTheme="majorBidi" w:hAnsiTheme="majorBidi" w:cstheme="majorBidi"/>
          <w:b/>
          <w:bCs/>
          <w:sz w:val="24"/>
          <w:szCs w:val="24"/>
        </w:rPr>
        <w:t>dyes from ARS using GO/PAMAM</w:t>
      </w:r>
    </w:p>
    <w:p w:rsidR="00D96F70" w:rsidRDefault="00E849D1" w:rsidP="002F279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For studying separation ability of dyes from ARS by</w:t>
      </w:r>
      <w:r w:rsidR="004E03CB">
        <w:rPr>
          <w:rFonts w:asciiTheme="majorBidi" w:hAnsiTheme="majorBidi" w:cstheme="majorBidi"/>
          <w:sz w:val="24"/>
          <w:szCs w:val="24"/>
        </w:rPr>
        <w:t xml:space="preserve"> GO/PAMAM, a number of </w:t>
      </w:r>
      <w:r>
        <w:rPr>
          <w:rFonts w:asciiTheme="majorBidi" w:hAnsiTheme="majorBidi" w:cstheme="majorBidi"/>
          <w:sz w:val="24"/>
          <w:szCs w:val="24"/>
        </w:rPr>
        <w:t>dyes</w:t>
      </w:r>
      <w:r w:rsidR="000D686B">
        <w:rPr>
          <w:rFonts w:asciiTheme="majorBidi" w:hAnsiTheme="majorBidi" w:cstheme="majorBidi"/>
          <w:sz w:val="24"/>
          <w:szCs w:val="24"/>
        </w:rPr>
        <w:t xml:space="preserve"> were chosen</w:t>
      </w:r>
      <w:r w:rsidR="00EB03DB">
        <w:rPr>
          <w:rFonts w:asciiTheme="majorBidi" w:hAnsiTheme="majorBidi" w:cstheme="majorBidi"/>
          <w:sz w:val="24"/>
          <w:szCs w:val="24"/>
        </w:rPr>
        <w:t>. These dyes included methylene blue (MB), acridine orange (AO), pyronin Y (PY), thionine (Th) and janus green B (JG) cationic and methyl blue (MEB) anionic dyes</w:t>
      </w:r>
      <w:r>
        <w:rPr>
          <w:rFonts w:asciiTheme="majorBidi" w:hAnsiTheme="majorBidi" w:cstheme="majorBidi"/>
          <w:sz w:val="24"/>
          <w:szCs w:val="24"/>
        </w:rPr>
        <w:t xml:space="preserve"> </w:t>
      </w:r>
      <w:r w:rsidR="00EB03DB">
        <w:rPr>
          <w:rFonts w:asciiTheme="majorBidi" w:hAnsiTheme="majorBidi" w:cstheme="majorBidi"/>
          <w:sz w:val="24"/>
          <w:szCs w:val="24"/>
        </w:rPr>
        <w:t>that</w:t>
      </w:r>
      <w:r w:rsidR="004E03CB">
        <w:rPr>
          <w:rFonts w:asciiTheme="majorBidi" w:hAnsiTheme="majorBidi" w:cstheme="majorBidi"/>
          <w:sz w:val="24"/>
          <w:szCs w:val="24"/>
        </w:rPr>
        <w:t xml:space="preserve"> </w:t>
      </w:r>
      <w:r w:rsidR="00572DD8">
        <w:rPr>
          <w:rFonts w:asciiTheme="majorBidi" w:hAnsiTheme="majorBidi" w:cstheme="majorBidi"/>
          <w:sz w:val="24"/>
          <w:szCs w:val="24"/>
        </w:rPr>
        <w:t>were used</w:t>
      </w:r>
      <w:r w:rsidR="00823D14">
        <w:rPr>
          <w:rFonts w:asciiTheme="majorBidi" w:hAnsiTheme="majorBidi" w:cstheme="majorBidi"/>
          <w:sz w:val="24"/>
          <w:szCs w:val="24"/>
        </w:rPr>
        <w:t xml:space="preserve"> at pH=2</w:t>
      </w:r>
      <w:r w:rsidR="00D96F70">
        <w:rPr>
          <w:rFonts w:asciiTheme="majorBidi" w:hAnsiTheme="majorBidi" w:cstheme="majorBidi"/>
          <w:sz w:val="24"/>
          <w:szCs w:val="24"/>
        </w:rPr>
        <w:t>, Fig</w:t>
      </w:r>
      <w:r w:rsidR="00862DAD">
        <w:rPr>
          <w:rFonts w:asciiTheme="majorBidi" w:hAnsiTheme="majorBidi" w:cstheme="majorBidi"/>
          <w:sz w:val="24"/>
          <w:szCs w:val="24"/>
        </w:rPr>
        <w:t>urs</w:t>
      </w:r>
      <w:r w:rsidR="00D96F70">
        <w:rPr>
          <w:rFonts w:asciiTheme="majorBidi" w:hAnsiTheme="majorBidi" w:cstheme="majorBidi"/>
          <w:sz w:val="24"/>
          <w:szCs w:val="24"/>
        </w:rPr>
        <w:t xml:space="preserve"> 1</w:t>
      </w:r>
      <w:r w:rsidR="002F2799">
        <w:rPr>
          <w:rFonts w:asciiTheme="majorBidi" w:hAnsiTheme="majorBidi" w:cstheme="majorBidi"/>
          <w:sz w:val="24"/>
          <w:szCs w:val="24"/>
        </w:rPr>
        <w:t>3</w:t>
      </w:r>
      <w:r w:rsidR="00A4702A">
        <w:rPr>
          <w:rFonts w:asciiTheme="majorBidi" w:hAnsiTheme="majorBidi" w:cstheme="majorBidi"/>
          <w:sz w:val="24"/>
          <w:szCs w:val="24"/>
        </w:rPr>
        <w:t xml:space="preserve"> and S5</w:t>
      </w:r>
      <w:r>
        <w:rPr>
          <w:rFonts w:asciiTheme="majorBidi" w:hAnsiTheme="majorBidi" w:cstheme="majorBidi"/>
          <w:sz w:val="24"/>
          <w:szCs w:val="24"/>
        </w:rPr>
        <w:t>.</w:t>
      </w:r>
      <w:r w:rsidR="008E093B">
        <w:rPr>
          <w:rFonts w:asciiTheme="majorBidi" w:hAnsiTheme="majorBidi" w:cstheme="majorBidi"/>
          <w:sz w:val="24"/>
          <w:szCs w:val="24"/>
        </w:rPr>
        <w:t xml:space="preserve"> Maximum wavelengths of </w:t>
      </w:r>
      <w:r w:rsidR="00306E6C">
        <w:rPr>
          <w:rFonts w:asciiTheme="majorBidi" w:hAnsiTheme="majorBidi" w:cstheme="majorBidi"/>
          <w:sz w:val="24"/>
          <w:szCs w:val="24"/>
        </w:rPr>
        <w:t xml:space="preserve">ARS, </w:t>
      </w:r>
      <w:r w:rsidR="008E093B">
        <w:rPr>
          <w:rFonts w:asciiTheme="majorBidi" w:hAnsiTheme="majorBidi" w:cstheme="majorBidi"/>
          <w:sz w:val="24"/>
          <w:szCs w:val="24"/>
        </w:rPr>
        <w:t xml:space="preserve">MB, AO, PY, Th, JG and MEB were </w:t>
      </w:r>
      <w:r w:rsidR="00DA29BD">
        <w:rPr>
          <w:rFonts w:asciiTheme="majorBidi" w:hAnsiTheme="majorBidi" w:cstheme="majorBidi"/>
          <w:sz w:val="24"/>
          <w:szCs w:val="24"/>
        </w:rPr>
        <w:t xml:space="preserve">at </w:t>
      </w:r>
      <w:r w:rsidR="00306E6C">
        <w:rPr>
          <w:rFonts w:asciiTheme="majorBidi" w:hAnsiTheme="majorBidi" w:cstheme="majorBidi"/>
          <w:sz w:val="24"/>
          <w:szCs w:val="24"/>
        </w:rPr>
        <w:t xml:space="preserve">422, </w:t>
      </w:r>
      <w:r w:rsidR="008E093B">
        <w:rPr>
          <w:rFonts w:asciiTheme="majorBidi" w:hAnsiTheme="majorBidi" w:cstheme="majorBidi"/>
          <w:sz w:val="24"/>
          <w:szCs w:val="24"/>
        </w:rPr>
        <w:t>664, 491, 546, 599, 820 and 599 nm, respectively.</w:t>
      </w:r>
    </w:p>
    <w:p w:rsidR="00D96F70" w:rsidRDefault="00E519AB" w:rsidP="00EF64C9">
      <w:pPr>
        <w:pStyle w:val="NoSpacing"/>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4028630"/>
            <wp:effectExtent l="19050" t="0" r="0" b="0"/>
            <wp:docPr id="444" name="Picture 444" descr="C:\Users\user\Downloads\Desktop\main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user\Downloads\Desktop\main picture.tif"/>
                    <pic:cNvPicPr>
                      <a:picLocks noChangeAspect="1" noChangeArrowheads="1"/>
                    </pic:cNvPicPr>
                  </pic:nvPicPr>
                  <pic:blipFill>
                    <a:blip r:embed="rId683"/>
                    <a:srcRect/>
                    <a:stretch>
                      <a:fillRect/>
                    </a:stretch>
                  </pic:blipFill>
                  <pic:spPr bwMode="auto">
                    <a:xfrm>
                      <a:off x="0" y="0"/>
                      <a:ext cx="5943600" cy="4028630"/>
                    </a:xfrm>
                    <a:prstGeom prst="rect">
                      <a:avLst/>
                    </a:prstGeom>
                    <a:noFill/>
                    <a:ln w="9525">
                      <a:noFill/>
                      <a:miter lim="800000"/>
                      <a:headEnd/>
                      <a:tailEnd/>
                    </a:ln>
                  </pic:spPr>
                </pic:pic>
              </a:graphicData>
            </a:graphic>
          </wp:inline>
        </w:drawing>
      </w:r>
    </w:p>
    <w:p w:rsidR="00D96F70" w:rsidRDefault="008914F5" w:rsidP="00E519AB">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t>Figure</w:t>
      </w:r>
      <w:r w:rsidR="002F2799">
        <w:rPr>
          <w:rFonts w:asciiTheme="majorBidi" w:hAnsiTheme="majorBidi" w:cstheme="majorBidi"/>
          <w:b/>
          <w:bCs/>
          <w:sz w:val="24"/>
          <w:szCs w:val="24"/>
        </w:rPr>
        <w:t xml:space="preserve"> 13</w:t>
      </w:r>
      <w:r>
        <w:rPr>
          <w:rFonts w:asciiTheme="majorBidi" w:hAnsiTheme="majorBidi" w:cstheme="majorBidi"/>
          <w:b/>
          <w:bCs/>
          <w:sz w:val="24"/>
          <w:szCs w:val="24"/>
        </w:rPr>
        <w:t>.</w:t>
      </w:r>
      <w:r w:rsidR="00D96F70">
        <w:rPr>
          <w:rFonts w:asciiTheme="majorBidi" w:hAnsiTheme="majorBidi" w:cstheme="majorBidi"/>
          <w:sz w:val="24"/>
          <w:szCs w:val="24"/>
        </w:rPr>
        <w:t xml:space="preserve"> </w:t>
      </w:r>
      <w:r w:rsidR="00D96F70" w:rsidRPr="005D3314">
        <w:rPr>
          <w:rFonts w:asciiTheme="majorBidi" w:hAnsiTheme="majorBidi" w:cstheme="majorBidi"/>
          <w:sz w:val="24"/>
          <w:szCs w:val="24"/>
        </w:rPr>
        <w:t xml:space="preserve">Molecular structure of (a) MB, (b) </w:t>
      </w:r>
      <w:r w:rsidR="00E519AB" w:rsidRPr="005D3314">
        <w:rPr>
          <w:rFonts w:asciiTheme="majorBidi" w:hAnsiTheme="majorBidi" w:cstheme="majorBidi"/>
          <w:sz w:val="24"/>
          <w:szCs w:val="24"/>
        </w:rPr>
        <w:t>Th</w:t>
      </w:r>
      <w:r w:rsidR="00D96F70" w:rsidRPr="005D3314">
        <w:rPr>
          <w:rFonts w:asciiTheme="majorBidi" w:hAnsiTheme="majorBidi" w:cstheme="majorBidi"/>
          <w:sz w:val="24"/>
          <w:szCs w:val="24"/>
        </w:rPr>
        <w:t xml:space="preserve">, (c) </w:t>
      </w:r>
      <w:r w:rsidR="00E519AB" w:rsidRPr="005D3314">
        <w:rPr>
          <w:rFonts w:asciiTheme="majorBidi" w:hAnsiTheme="majorBidi" w:cstheme="majorBidi"/>
          <w:sz w:val="24"/>
          <w:szCs w:val="24"/>
        </w:rPr>
        <w:t>PY</w:t>
      </w:r>
      <w:r w:rsidR="00D96F70" w:rsidRPr="005D3314">
        <w:rPr>
          <w:rFonts w:asciiTheme="majorBidi" w:hAnsiTheme="majorBidi" w:cstheme="majorBidi"/>
          <w:sz w:val="24"/>
          <w:szCs w:val="24"/>
        </w:rPr>
        <w:t xml:space="preserve">, (d) </w:t>
      </w:r>
      <w:r w:rsidR="00E519AB" w:rsidRPr="005D3314">
        <w:rPr>
          <w:rFonts w:asciiTheme="majorBidi" w:hAnsiTheme="majorBidi" w:cstheme="majorBidi"/>
          <w:sz w:val="24"/>
          <w:szCs w:val="24"/>
        </w:rPr>
        <w:t>AO</w:t>
      </w:r>
      <w:r w:rsidR="005C4E1D">
        <w:rPr>
          <w:rFonts w:asciiTheme="majorBidi" w:hAnsiTheme="majorBidi" w:cstheme="majorBidi"/>
          <w:sz w:val="24"/>
          <w:szCs w:val="24"/>
        </w:rPr>
        <w:t>, (e) MEB and (f) JG</w:t>
      </w:r>
      <w:r w:rsidR="00903F8B">
        <w:rPr>
          <w:rFonts w:asciiTheme="majorBidi" w:hAnsiTheme="majorBidi" w:cstheme="majorBidi"/>
          <w:sz w:val="24"/>
          <w:szCs w:val="24"/>
        </w:rPr>
        <w:t>.</w:t>
      </w:r>
    </w:p>
    <w:p w:rsidR="00D96F70" w:rsidRDefault="00D96F70" w:rsidP="00EF64C9">
      <w:pPr>
        <w:pStyle w:val="NoSpacing"/>
        <w:spacing w:line="480" w:lineRule="auto"/>
        <w:jc w:val="both"/>
        <w:rPr>
          <w:rFonts w:asciiTheme="majorBidi" w:hAnsiTheme="majorBidi" w:cstheme="majorBidi"/>
          <w:sz w:val="24"/>
          <w:szCs w:val="24"/>
        </w:rPr>
      </w:pPr>
    </w:p>
    <w:p w:rsidR="004768C1" w:rsidRDefault="00E849D1" w:rsidP="00EB6BDC">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823D14">
        <w:rPr>
          <w:rFonts w:asciiTheme="majorBidi" w:hAnsiTheme="majorBidi" w:cstheme="majorBidi"/>
          <w:sz w:val="24"/>
          <w:szCs w:val="24"/>
        </w:rPr>
        <w:t>At this pH,</w:t>
      </w:r>
      <w:r w:rsidR="00DF4FED">
        <w:rPr>
          <w:rFonts w:asciiTheme="majorBidi" w:hAnsiTheme="majorBidi" w:cstheme="majorBidi"/>
          <w:sz w:val="24"/>
          <w:szCs w:val="24"/>
        </w:rPr>
        <w:t xml:space="preserve"> GO/PAMAM had its maximum adsorption capacity for ARS</w:t>
      </w:r>
      <w:r w:rsidR="00EF64C9">
        <w:rPr>
          <w:rFonts w:asciiTheme="majorBidi" w:hAnsiTheme="majorBidi" w:cstheme="majorBidi"/>
          <w:sz w:val="24"/>
          <w:szCs w:val="24"/>
        </w:rPr>
        <w:t xml:space="preserve"> and ARS peak at 422 nm disappeared in the presence adsorbent</w:t>
      </w:r>
      <w:r w:rsidR="00DF4FED">
        <w:rPr>
          <w:rFonts w:asciiTheme="majorBidi" w:hAnsiTheme="majorBidi" w:cstheme="majorBidi"/>
          <w:sz w:val="24"/>
          <w:szCs w:val="24"/>
        </w:rPr>
        <w:t>.</w:t>
      </w:r>
      <w:r w:rsidR="00823D14">
        <w:rPr>
          <w:rFonts w:asciiTheme="majorBidi" w:hAnsiTheme="majorBidi" w:cstheme="majorBidi"/>
          <w:sz w:val="24"/>
          <w:szCs w:val="24"/>
        </w:rPr>
        <w:t xml:space="preserve"> </w:t>
      </w:r>
      <w:r w:rsidR="00906C08">
        <w:rPr>
          <w:rFonts w:asciiTheme="majorBidi" w:hAnsiTheme="majorBidi" w:cstheme="majorBidi"/>
          <w:sz w:val="24"/>
          <w:szCs w:val="24"/>
        </w:rPr>
        <w:t>Comparison of t</w:t>
      </w:r>
      <w:r w:rsidR="00CE2DC2">
        <w:rPr>
          <w:rFonts w:asciiTheme="majorBidi" w:hAnsiTheme="majorBidi" w:cstheme="majorBidi"/>
          <w:sz w:val="24"/>
          <w:szCs w:val="24"/>
        </w:rPr>
        <w:t>he spectra of</w:t>
      </w:r>
      <w:r w:rsidR="00906C08">
        <w:rPr>
          <w:rFonts w:asciiTheme="majorBidi" w:hAnsiTheme="majorBidi" w:cstheme="majorBidi"/>
          <w:sz w:val="24"/>
          <w:szCs w:val="24"/>
        </w:rPr>
        <w:t xml:space="preserve"> pure dyes solutions with</w:t>
      </w:r>
      <w:r w:rsidR="00CE2DC2">
        <w:rPr>
          <w:rFonts w:asciiTheme="majorBidi" w:hAnsiTheme="majorBidi" w:cstheme="majorBidi"/>
          <w:sz w:val="24"/>
          <w:szCs w:val="24"/>
        </w:rPr>
        <w:t xml:space="preserve"> their mixture</w:t>
      </w:r>
      <w:r w:rsidR="00DE3BC2">
        <w:rPr>
          <w:rFonts w:asciiTheme="majorBidi" w:hAnsiTheme="majorBidi" w:cstheme="majorBidi"/>
          <w:sz w:val="24"/>
          <w:szCs w:val="24"/>
        </w:rPr>
        <w:t>s</w:t>
      </w:r>
      <w:r w:rsidR="00CE2DC2">
        <w:rPr>
          <w:rFonts w:asciiTheme="majorBidi" w:hAnsiTheme="majorBidi" w:cstheme="majorBidi"/>
          <w:sz w:val="24"/>
          <w:szCs w:val="24"/>
        </w:rPr>
        <w:t xml:space="preserve"> with ARS</w:t>
      </w:r>
      <w:r w:rsidR="001D4D7B">
        <w:rPr>
          <w:rFonts w:asciiTheme="majorBidi" w:hAnsiTheme="majorBidi" w:cstheme="majorBidi"/>
          <w:sz w:val="24"/>
          <w:szCs w:val="24"/>
        </w:rPr>
        <w:t xml:space="preserve"> showed that</w:t>
      </w:r>
      <w:r w:rsidR="0079347B">
        <w:rPr>
          <w:rFonts w:asciiTheme="majorBidi" w:hAnsiTheme="majorBidi" w:cstheme="majorBidi"/>
          <w:sz w:val="24"/>
          <w:szCs w:val="24"/>
        </w:rPr>
        <w:t xml:space="preserve"> </w:t>
      </w:r>
      <w:r w:rsidR="009E0E2A">
        <w:rPr>
          <w:rFonts w:asciiTheme="majorBidi" w:hAnsiTheme="majorBidi" w:cstheme="majorBidi"/>
          <w:sz w:val="24"/>
          <w:szCs w:val="24"/>
        </w:rPr>
        <w:t>MEB</w:t>
      </w:r>
      <w:r w:rsidR="00273228">
        <w:rPr>
          <w:rFonts w:asciiTheme="majorBidi" w:hAnsiTheme="majorBidi" w:cstheme="majorBidi"/>
          <w:sz w:val="24"/>
          <w:szCs w:val="24"/>
        </w:rPr>
        <w:t xml:space="preserve"> did not interact,</w:t>
      </w:r>
      <w:r w:rsidR="00B57E7F">
        <w:rPr>
          <w:rFonts w:asciiTheme="majorBidi" w:hAnsiTheme="majorBidi" w:cstheme="majorBidi"/>
          <w:sz w:val="24"/>
          <w:szCs w:val="24"/>
        </w:rPr>
        <w:t xml:space="preserve"> Th interacted weakly and</w:t>
      </w:r>
      <w:r w:rsidR="00273228">
        <w:rPr>
          <w:rFonts w:asciiTheme="majorBidi" w:hAnsiTheme="majorBidi" w:cstheme="majorBidi"/>
          <w:sz w:val="24"/>
          <w:szCs w:val="24"/>
        </w:rPr>
        <w:t xml:space="preserve"> </w:t>
      </w:r>
      <w:r w:rsidR="00F876E9">
        <w:rPr>
          <w:rFonts w:asciiTheme="majorBidi" w:hAnsiTheme="majorBidi" w:cstheme="majorBidi"/>
          <w:sz w:val="24"/>
          <w:szCs w:val="24"/>
        </w:rPr>
        <w:t>JG</w:t>
      </w:r>
      <w:r w:rsidR="00CE2DC2">
        <w:rPr>
          <w:rFonts w:asciiTheme="majorBidi" w:hAnsiTheme="majorBidi" w:cstheme="majorBidi"/>
          <w:sz w:val="24"/>
          <w:szCs w:val="24"/>
        </w:rPr>
        <w:t xml:space="preserve"> (by formation of deposit)</w:t>
      </w:r>
      <w:r w:rsidR="00B57E7F">
        <w:rPr>
          <w:rFonts w:asciiTheme="majorBidi" w:hAnsiTheme="majorBidi" w:cstheme="majorBidi"/>
          <w:sz w:val="24"/>
          <w:szCs w:val="24"/>
        </w:rPr>
        <w:t>,</w:t>
      </w:r>
      <w:r w:rsidR="003C301B">
        <w:rPr>
          <w:rFonts w:asciiTheme="majorBidi" w:hAnsiTheme="majorBidi" w:cstheme="majorBidi"/>
          <w:sz w:val="24"/>
          <w:szCs w:val="24"/>
        </w:rPr>
        <w:t xml:space="preserve"> </w:t>
      </w:r>
      <w:r w:rsidR="009E0E2A">
        <w:rPr>
          <w:rFonts w:asciiTheme="majorBidi" w:hAnsiTheme="majorBidi" w:cstheme="majorBidi"/>
          <w:sz w:val="24"/>
          <w:szCs w:val="24"/>
        </w:rPr>
        <w:t>MB, AO</w:t>
      </w:r>
      <w:r w:rsidR="003C301B">
        <w:rPr>
          <w:rFonts w:asciiTheme="majorBidi" w:hAnsiTheme="majorBidi" w:cstheme="majorBidi"/>
          <w:sz w:val="24"/>
          <w:szCs w:val="24"/>
        </w:rPr>
        <w:t xml:space="preserve"> and </w:t>
      </w:r>
      <w:r w:rsidR="009E0E2A">
        <w:rPr>
          <w:rFonts w:asciiTheme="majorBidi" w:hAnsiTheme="majorBidi" w:cstheme="majorBidi"/>
          <w:sz w:val="24"/>
          <w:szCs w:val="24"/>
        </w:rPr>
        <w:t>PY</w:t>
      </w:r>
      <w:r w:rsidR="00CC37B5">
        <w:rPr>
          <w:rFonts w:asciiTheme="majorBidi" w:hAnsiTheme="majorBidi" w:cstheme="majorBidi"/>
          <w:sz w:val="24"/>
          <w:szCs w:val="24"/>
        </w:rPr>
        <w:t xml:space="preserve"> interacted stronger than Th dye</w:t>
      </w:r>
      <w:r w:rsidR="0079347B">
        <w:rPr>
          <w:rFonts w:asciiTheme="majorBidi" w:hAnsiTheme="majorBidi" w:cstheme="majorBidi"/>
          <w:sz w:val="24"/>
          <w:szCs w:val="24"/>
        </w:rPr>
        <w:t xml:space="preserve"> </w:t>
      </w:r>
      <w:r w:rsidR="00CE2DC2">
        <w:rPr>
          <w:rFonts w:asciiTheme="majorBidi" w:hAnsiTheme="majorBidi" w:cstheme="majorBidi"/>
          <w:sz w:val="24"/>
          <w:szCs w:val="24"/>
        </w:rPr>
        <w:t>with</w:t>
      </w:r>
      <w:r w:rsidR="00D45BBE">
        <w:rPr>
          <w:rFonts w:asciiTheme="majorBidi" w:hAnsiTheme="majorBidi" w:cstheme="majorBidi"/>
          <w:sz w:val="24"/>
          <w:szCs w:val="24"/>
        </w:rPr>
        <w:t xml:space="preserve"> ARS</w:t>
      </w:r>
      <w:r w:rsidR="00D023BC">
        <w:rPr>
          <w:rFonts w:asciiTheme="majorBidi" w:hAnsiTheme="majorBidi" w:cstheme="majorBidi"/>
          <w:sz w:val="24"/>
          <w:szCs w:val="24"/>
        </w:rPr>
        <w:t xml:space="preserve"> respectively</w:t>
      </w:r>
      <w:r w:rsidR="00D45BBE">
        <w:rPr>
          <w:rFonts w:asciiTheme="majorBidi" w:hAnsiTheme="majorBidi" w:cstheme="majorBidi"/>
          <w:sz w:val="24"/>
          <w:szCs w:val="24"/>
        </w:rPr>
        <w:t>,</w:t>
      </w:r>
      <w:r w:rsidR="00C0294A">
        <w:rPr>
          <w:rFonts w:asciiTheme="majorBidi" w:hAnsiTheme="majorBidi" w:cstheme="majorBidi"/>
          <w:sz w:val="24"/>
          <w:szCs w:val="24"/>
        </w:rPr>
        <w:t xml:space="preserve"> absorption</w:t>
      </w:r>
      <w:r w:rsidR="00D45BBE">
        <w:rPr>
          <w:rFonts w:asciiTheme="majorBidi" w:hAnsiTheme="majorBidi" w:cstheme="majorBidi"/>
          <w:sz w:val="24"/>
          <w:szCs w:val="24"/>
        </w:rPr>
        <w:t xml:space="preserve"> </w:t>
      </w:r>
      <w:r w:rsidR="00C0294A">
        <w:rPr>
          <w:rFonts w:asciiTheme="majorBidi" w:hAnsiTheme="majorBidi" w:cstheme="majorBidi"/>
          <w:sz w:val="24"/>
          <w:szCs w:val="24"/>
        </w:rPr>
        <w:t xml:space="preserve">peaks </w:t>
      </w:r>
      <w:r w:rsidR="00AA345A">
        <w:rPr>
          <w:rFonts w:asciiTheme="majorBidi" w:hAnsiTheme="majorBidi" w:cstheme="majorBidi"/>
          <w:sz w:val="24"/>
          <w:szCs w:val="24"/>
        </w:rPr>
        <w:t xml:space="preserve">of </w:t>
      </w:r>
      <w:r w:rsidR="006A06E3">
        <w:rPr>
          <w:rFonts w:asciiTheme="majorBidi" w:hAnsiTheme="majorBidi" w:cstheme="majorBidi"/>
          <w:sz w:val="24"/>
          <w:szCs w:val="24"/>
        </w:rPr>
        <w:t>Figure</w:t>
      </w:r>
      <w:r w:rsidR="00D377FF">
        <w:rPr>
          <w:rFonts w:asciiTheme="majorBidi" w:hAnsiTheme="majorBidi" w:cstheme="majorBidi"/>
          <w:sz w:val="24"/>
          <w:szCs w:val="24"/>
        </w:rPr>
        <w:t xml:space="preserve"> 1</w:t>
      </w:r>
      <w:r w:rsidR="00EB6BDC">
        <w:rPr>
          <w:rFonts w:asciiTheme="majorBidi" w:hAnsiTheme="majorBidi" w:cstheme="majorBidi"/>
          <w:sz w:val="24"/>
          <w:szCs w:val="24"/>
        </w:rPr>
        <w:t>4</w:t>
      </w:r>
      <w:r w:rsidR="00646956">
        <w:rPr>
          <w:rFonts w:asciiTheme="majorBidi" w:hAnsiTheme="majorBidi" w:cstheme="majorBidi"/>
          <w:sz w:val="24"/>
          <w:szCs w:val="24"/>
        </w:rPr>
        <w:t>(</w:t>
      </w:r>
      <w:r w:rsidR="00230FC7">
        <w:rPr>
          <w:rFonts w:asciiTheme="majorBidi" w:hAnsiTheme="majorBidi" w:cstheme="majorBidi"/>
          <w:sz w:val="24"/>
          <w:szCs w:val="24"/>
        </w:rPr>
        <w:t>a</w:t>
      </w:r>
      <w:r w:rsidR="00646956">
        <w:rPr>
          <w:rFonts w:asciiTheme="majorBidi" w:hAnsiTheme="majorBidi" w:cstheme="majorBidi"/>
          <w:sz w:val="24"/>
          <w:szCs w:val="24"/>
        </w:rPr>
        <w:t>)</w:t>
      </w:r>
      <w:r w:rsidR="00D377FF">
        <w:rPr>
          <w:rFonts w:asciiTheme="majorBidi" w:hAnsiTheme="majorBidi" w:cstheme="majorBidi"/>
          <w:sz w:val="24"/>
          <w:szCs w:val="24"/>
        </w:rPr>
        <w:t xml:space="preserve"> and </w:t>
      </w:r>
      <w:r w:rsidR="00AA345A">
        <w:rPr>
          <w:rFonts w:asciiTheme="majorBidi" w:hAnsiTheme="majorBidi" w:cstheme="majorBidi"/>
          <w:sz w:val="24"/>
          <w:szCs w:val="24"/>
        </w:rPr>
        <w:t xml:space="preserve">A, </w:t>
      </w:r>
      <w:r w:rsidR="00C0294A">
        <w:rPr>
          <w:rFonts w:asciiTheme="majorBidi" w:hAnsiTheme="majorBidi" w:cstheme="majorBidi"/>
          <w:sz w:val="24"/>
          <w:szCs w:val="24"/>
        </w:rPr>
        <w:t xml:space="preserve">B and </w:t>
      </w:r>
      <w:r w:rsidR="00AA7D62">
        <w:rPr>
          <w:rFonts w:asciiTheme="majorBidi" w:hAnsiTheme="majorBidi" w:cstheme="majorBidi"/>
          <w:sz w:val="24"/>
          <w:szCs w:val="24"/>
        </w:rPr>
        <w:t>D</w:t>
      </w:r>
      <w:r w:rsidR="00C0294A">
        <w:rPr>
          <w:rFonts w:asciiTheme="majorBidi" w:hAnsiTheme="majorBidi" w:cstheme="majorBidi"/>
          <w:sz w:val="24"/>
          <w:szCs w:val="24"/>
        </w:rPr>
        <w:t xml:space="preserve"> in </w:t>
      </w:r>
      <w:r w:rsidR="00D45BBE">
        <w:rPr>
          <w:rFonts w:asciiTheme="majorBidi" w:hAnsiTheme="majorBidi" w:cstheme="majorBidi"/>
          <w:sz w:val="24"/>
          <w:szCs w:val="24"/>
        </w:rPr>
        <w:t>Fig</w:t>
      </w:r>
      <w:r w:rsidR="006A06E3">
        <w:rPr>
          <w:rFonts w:asciiTheme="majorBidi" w:hAnsiTheme="majorBidi" w:cstheme="majorBidi"/>
          <w:sz w:val="24"/>
          <w:szCs w:val="24"/>
        </w:rPr>
        <w:t>ures</w:t>
      </w:r>
      <w:r w:rsidR="00D45BBE">
        <w:rPr>
          <w:rFonts w:asciiTheme="majorBidi" w:hAnsiTheme="majorBidi" w:cstheme="majorBidi"/>
          <w:sz w:val="24"/>
          <w:szCs w:val="24"/>
        </w:rPr>
        <w:t xml:space="preserve"> 1</w:t>
      </w:r>
      <w:r w:rsidR="00EB6BDC">
        <w:rPr>
          <w:rFonts w:asciiTheme="majorBidi" w:hAnsiTheme="majorBidi" w:cstheme="majorBidi"/>
          <w:sz w:val="24"/>
          <w:szCs w:val="24"/>
        </w:rPr>
        <w:t>4</w:t>
      </w:r>
      <w:r w:rsidR="00646956">
        <w:rPr>
          <w:rFonts w:asciiTheme="majorBidi" w:hAnsiTheme="majorBidi" w:cstheme="majorBidi"/>
          <w:sz w:val="24"/>
          <w:szCs w:val="24"/>
        </w:rPr>
        <w:t>(</w:t>
      </w:r>
      <w:r w:rsidR="00230FC7">
        <w:rPr>
          <w:rFonts w:asciiTheme="majorBidi" w:hAnsiTheme="majorBidi" w:cstheme="majorBidi"/>
          <w:sz w:val="24"/>
          <w:szCs w:val="24"/>
        </w:rPr>
        <w:t>b</w:t>
      </w:r>
      <w:r w:rsidR="00646956">
        <w:rPr>
          <w:rFonts w:asciiTheme="majorBidi" w:hAnsiTheme="majorBidi" w:cstheme="majorBidi"/>
          <w:sz w:val="24"/>
          <w:szCs w:val="24"/>
        </w:rPr>
        <w:t>)</w:t>
      </w:r>
      <w:r w:rsidR="00C85766">
        <w:rPr>
          <w:rFonts w:asciiTheme="majorBidi" w:hAnsiTheme="majorBidi" w:cstheme="majorBidi"/>
          <w:sz w:val="24"/>
          <w:szCs w:val="24"/>
        </w:rPr>
        <w:t>–</w:t>
      </w:r>
      <w:r w:rsidR="00230FC7">
        <w:rPr>
          <w:rFonts w:asciiTheme="majorBidi" w:hAnsiTheme="majorBidi" w:cstheme="majorBidi"/>
          <w:sz w:val="24"/>
          <w:szCs w:val="24"/>
        </w:rPr>
        <w:t>14</w:t>
      </w:r>
      <w:r w:rsidR="00646956">
        <w:rPr>
          <w:rFonts w:asciiTheme="majorBidi" w:hAnsiTheme="majorBidi" w:cstheme="majorBidi"/>
          <w:sz w:val="24"/>
          <w:szCs w:val="24"/>
        </w:rPr>
        <w:t>(</w:t>
      </w:r>
      <w:r w:rsidR="00230FC7">
        <w:rPr>
          <w:rFonts w:asciiTheme="majorBidi" w:hAnsiTheme="majorBidi" w:cstheme="majorBidi"/>
          <w:sz w:val="24"/>
          <w:szCs w:val="24"/>
        </w:rPr>
        <w:t>g</w:t>
      </w:r>
      <w:r w:rsidR="00646956">
        <w:rPr>
          <w:rFonts w:asciiTheme="majorBidi" w:hAnsiTheme="majorBidi" w:cstheme="majorBidi"/>
          <w:sz w:val="24"/>
          <w:szCs w:val="24"/>
        </w:rPr>
        <w:t>)</w:t>
      </w:r>
      <w:r w:rsidR="00D45BBE">
        <w:rPr>
          <w:rFonts w:asciiTheme="majorBidi" w:hAnsiTheme="majorBidi" w:cstheme="majorBidi"/>
          <w:sz w:val="24"/>
          <w:szCs w:val="24"/>
        </w:rPr>
        <w:t xml:space="preserve">. </w:t>
      </w:r>
      <w:r w:rsidR="004768C1">
        <w:rPr>
          <w:rFonts w:asciiTheme="majorBidi" w:hAnsiTheme="majorBidi" w:cstheme="majorBidi"/>
          <w:sz w:val="24"/>
          <w:szCs w:val="24"/>
        </w:rPr>
        <w:t xml:space="preserve">The final concentrations of </w:t>
      </w:r>
      <w:r w:rsidR="00E80E14">
        <w:rPr>
          <w:rFonts w:asciiTheme="majorBidi" w:hAnsiTheme="majorBidi" w:cstheme="majorBidi"/>
          <w:sz w:val="24"/>
          <w:szCs w:val="24"/>
        </w:rPr>
        <w:t xml:space="preserve">Th, </w:t>
      </w:r>
      <w:r w:rsidR="004768C1">
        <w:rPr>
          <w:rFonts w:asciiTheme="majorBidi" w:hAnsiTheme="majorBidi" w:cstheme="majorBidi"/>
          <w:sz w:val="24"/>
          <w:szCs w:val="24"/>
        </w:rPr>
        <w:t xml:space="preserve">MB, AO and PY </w:t>
      </w:r>
      <w:r w:rsidR="00B40495">
        <w:rPr>
          <w:rFonts w:asciiTheme="majorBidi" w:hAnsiTheme="majorBidi" w:cstheme="majorBidi"/>
          <w:sz w:val="24"/>
          <w:szCs w:val="24"/>
        </w:rPr>
        <w:t xml:space="preserve">in their mixtures with ARS </w:t>
      </w:r>
      <w:r w:rsidR="004768C1">
        <w:rPr>
          <w:rFonts w:asciiTheme="majorBidi" w:hAnsiTheme="majorBidi" w:cstheme="majorBidi"/>
          <w:sz w:val="24"/>
          <w:szCs w:val="24"/>
        </w:rPr>
        <w:t xml:space="preserve">were </w:t>
      </w:r>
      <w:r w:rsidR="00B40495">
        <w:rPr>
          <w:rFonts w:asciiTheme="majorBidi" w:hAnsiTheme="majorBidi" w:cstheme="majorBidi"/>
          <w:sz w:val="24"/>
          <w:szCs w:val="24"/>
        </w:rPr>
        <w:t>95</w:t>
      </w:r>
      <w:r w:rsidR="006E0847">
        <w:rPr>
          <w:rFonts w:asciiTheme="majorBidi" w:hAnsiTheme="majorBidi" w:cstheme="majorBidi"/>
          <w:sz w:val="24"/>
          <w:szCs w:val="24"/>
        </w:rPr>
        <w:t>%</w:t>
      </w:r>
      <w:r w:rsidR="00E80E14">
        <w:rPr>
          <w:rFonts w:asciiTheme="majorBidi" w:hAnsiTheme="majorBidi" w:cstheme="majorBidi"/>
          <w:sz w:val="24"/>
          <w:szCs w:val="24"/>
        </w:rPr>
        <w:t xml:space="preserve">, </w:t>
      </w:r>
      <w:r w:rsidR="00B40495">
        <w:rPr>
          <w:rFonts w:asciiTheme="majorBidi" w:hAnsiTheme="majorBidi" w:cstheme="majorBidi"/>
          <w:sz w:val="24"/>
          <w:szCs w:val="24"/>
        </w:rPr>
        <w:t>56</w:t>
      </w:r>
      <w:r w:rsidR="006E0847">
        <w:rPr>
          <w:rFonts w:asciiTheme="majorBidi" w:hAnsiTheme="majorBidi" w:cstheme="majorBidi"/>
          <w:sz w:val="24"/>
          <w:szCs w:val="24"/>
        </w:rPr>
        <w:t>%</w:t>
      </w:r>
      <w:r w:rsidR="00885AB6">
        <w:rPr>
          <w:rFonts w:asciiTheme="majorBidi" w:hAnsiTheme="majorBidi" w:cstheme="majorBidi"/>
          <w:sz w:val="24"/>
          <w:szCs w:val="24"/>
        </w:rPr>
        <w:t xml:space="preserve">, </w:t>
      </w:r>
      <w:r w:rsidR="00B40495">
        <w:rPr>
          <w:rFonts w:asciiTheme="majorBidi" w:hAnsiTheme="majorBidi" w:cstheme="majorBidi"/>
          <w:sz w:val="24"/>
          <w:szCs w:val="24"/>
        </w:rPr>
        <w:t>45</w:t>
      </w:r>
      <w:r w:rsidR="006E0847">
        <w:rPr>
          <w:rFonts w:asciiTheme="majorBidi" w:hAnsiTheme="majorBidi" w:cstheme="majorBidi"/>
          <w:sz w:val="24"/>
          <w:szCs w:val="24"/>
        </w:rPr>
        <w:t>%</w:t>
      </w:r>
      <w:r w:rsidR="00885AB6">
        <w:rPr>
          <w:rFonts w:asciiTheme="majorBidi" w:hAnsiTheme="majorBidi" w:cstheme="majorBidi"/>
          <w:sz w:val="24"/>
          <w:szCs w:val="24"/>
        </w:rPr>
        <w:t xml:space="preserve"> and </w:t>
      </w:r>
      <w:r w:rsidR="00B40495">
        <w:rPr>
          <w:rFonts w:asciiTheme="majorBidi" w:hAnsiTheme="majorBidi" w:cstheme="majorBidi"/>
          <w:sz w:val="24"/>
          <w:szCs w:val="24"/>
        </w:rPr>
        <w:t>56</w:t>
      </w:r>
      <w:r w:rsidR="006E0847">
        <w:rPr>
          <w:rFonts w:asciiTheme="majorBidi" w:hAnsiTheme="majorBidi" w:cstheme="majorBidi"/>
          <w:sz w:val="24"/>
          <w:szCs w:val="24"/>
        </w:rPr>
        <w:t>%</w:t>
      </w:r>
      <w:r w:rsidR="004768C1">
        <w:rPr>
          <w:rFonts w:asciiTheme="majorBidi" w:hAnsiTheme="majorBidi" w:cstheme="majorBidi"/>
          <w:sz w:val="24"/>
          <w:szCs w:val="24"/>
        </w:rPr>
        <w:t xml:space="preserve"> of their initial concentrations, respectively.</w:t>
      </w:r>
    </w:p>
    <w:p w:rsidR="00BA7203" w:rsidRDefault="00D023BC" w:rsidP="006A06E3">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As shown in absorption peaks of B, C</w:t>
      </w:r>
      <w:r w:rsidR="00032959">
        <w:rPr>
          <w:rFonts w:asciiTheme="majorBidi" w:hAnsiTheme="majorBidi" w:cstheme="majorBidi"/>
          <w:sz w:val="24"/>
          <w:szCs w:val="24"/>
        </w:rPr>
        <w:t xml:space="preserve"> </w:t>
      </w:r>
      <w:r w:rsidR="006A06E3">
        <w:rPr>
          <w:rFonts w:asciiTheme="majorBidi" w:hAnsiTheme="majorBidi" w:cstheme="majorBidi"/>
          <w:sz w:val="24"/>
          <w:szCs w:val="24"/>
        </w:rPr>
        <w:t>of Figures</w:t>
      </w:r>
      <w:r w:rsidR="00190759">
        <w:rPr>
          <w:rFonts w:asciiTheme="majorBidi" w:hAnsiTheme="majorBidi" w:cstheme="majorBidi"/>
          <w:sz w:val="24"/>
          <w:szCs w:val="24"/>
        </w:rPr>
        <w:t xml:space="preserve"> 1</w:t>
      </w:r>
      <w:r w:rsidR="00EB6BDC">
        <w:rPr>
          <w:rFonts w:asciiTheme="majorBidi" w:hAnsiTheme="majorBidi" w:cstheme="majorBidi"/>
          <w:sz w:val="24"/>
          <w:szCs w:val="24"/>
        </w:rPr>
        <w:t>4</w:t>
      </w:r>
      <w:r w:rsidR="00646956">
        <w:rPr>
          <w:rFonts w:asciiTheme="majorBidi" w:hAnsiTheme="majorBidi" w:cstheme="majorBidi"/>
          <w:sz w:val="24"/>
          <w:szCs w:val="24"/>
        </w:rPr>
        <w:t>(</w:t>
      </w:r>
      <w:r w:rsidR="00230FC7">
        <w:rPr>
          <w:rFonts w:asciiTheme="majorBidi" w:hAnsiTheme="majorBidi" w:cstheme="majorBidi"/>
          <w:sz w:val="24"/>
          <w:szCs w:val="24"/>
        </w:rPr>
        <w:t>b</w:t>
      </w:r>
      <w:r w:rsidR="00646956">
        <w:rPr>
          <w:rFonts w:asciiTheme="majorBidi" w:hAnsiTheme="majorBidi" w:cstheme="majorBidi"/>
          <w:sz w:val="24"/>
          <w:szCs w:val="24"/>
        </w:rPr>
        <w:t>)</w:t>
      </w:r>
      <w:r w:rsidR="00C85766">
        <w:rPr>
          <w:rFonts w:asciiTheme="majorBidi" w:hAnsiTheme="majorBidi" w:cstheme="majorBidi"/>
          <w:sz w:val="24"/>
          <w:szCs w:val="24"/>
        </w:rPr>
        <w:t>–</w:t>
      </w:r>
      <w:r w:rsidR="00230FC7">
        <w:rPr>
          <w:rFonts w:asciiTheme="majorBidi" w:hAnsiTheme="majorBidi" w:cstheme="majorBidi"/>
          <w:sz w:val="24"/>
          <w:szCs w:val="24"/>
        </w:rPr>
        <w:t>14</w:t>
      </w:r>
      <w:r w:rsidR="00646956">
        <w:rPr>
          <w:rFonts w:asciiTheme="majorBidi" w:hAnsiTheme="majorBidi" w:cstheme="majorBidi"/>
          <w:sz w:val="24"/>
          <w:szCs w:val="24"/>
        </w:rPr>
        <w:t>(</w:t>
      </w:r>
      <w:r>
        <w:rPr>
          <w:rFonts w:asciiTheme="majorBidi" w:hAnsiTheme="majorBidi" w:cstheme="majorBidi"/>
          <w:sz w:val="24"/>
          <w:szCs w:val="24"/>
        </w:rPr>
        <w:t>g</w:t>
      </w:r>
      <w:r w:rsidR="00646956">
        <w:rPr>
          <w:rFonts w:asciiTheme="majorBidi" w:hAnsiTheme="majorBidi" w:cstheme="majorBidi"/>
          <w:sz w:val="24"/>
          <w:szCs w:val="24"/>
        </w:rPr>
        <w:t>)</w:t>
      </w:r>
      <w:r>
        <w:rPr>
          <w:rFonts w:asciiTheme="majorBidi" w:hAnsiTheme="majorBidi" w:cstheme="majorBidi"/>
          <w:sz w:val="24"/>
          <w:szCs w:val="24"/>
        </w:rPr>
        <w:t xml:space="preserve">, </w:t>
      </w:r>
      <w:r w:rsidR="00BA7203">
        <w:rPr>
          <w:rFonts w:asciiTheme="majorBidi" w:hAnsiTheme="majorBidi" w:cstheme="majorBidi"/>
          <w:sz w:val="24"/>
          <w:szCs w:val="24"/>
        </w:rPr>
        <w:t>the final concentration</w:t>
      </w:r>
      <w:r w:rsidR="00634067">
        <w:rPr>
          <w:rFonts w:asciiTheme="majorBidi" w:hAnsiTheme="majorBidi" w:cstheme="majorBidi"/>
          <w:sz w:val="24"/>
          <w:szCs w:val="24"/>
        </w:rPr>
        <w:t>s</w:t>
      </w:r>
      <w:r w:rsidR="00BA7203">
        <w:rPr>
          <w:rFonts w:asciiTheme="majorBidi" w:hAnsiTheme="majorBidi" w:cstheme="majorBidi"/>
          <w:sz w:val="24"/>
          <w:szCs w:val="24"/>
        </w:rPr>
        <w:t xml:space="preserve"> of Th, MB, AO</w:t>
      </w:r>
      <w:r w:rsidR="00636F61">
        <w:rPr>
          <w:rFonts w:asciiTheme="majorBidi" w:hAnsiTheme="majorBidi" w:cstheme="majorBidi"/>
          <w:sz w:val="24"/>
          <w:szCs w:val="24"/>
        </w:rPr>
        <w:t>, P</w:t>
      </w:r>
      <w:r w:rsidR="00634067">
        <w:rPr>
          <w:rFonts w:asciiTheme="majorBidi" w:hAnsiTheme="majorBidi" w:cstheme="majorBidi"/>
          <w:sz w:val="24"/>
          <w:szCs w:val="24"/>
        </w:rPr>
        <w:t xml:space="preserve">Y, </w:t>
      </w:r>
      <w:r w:rsidR="00636F61">
        <w:rPr>
          <w:rFonts w:asciiTheme="majorBidi" w:hAnsiTheme="majorBidi" w:cstheme="majorBidi"/>
          <w:sz w:val="24"/>
          <w:szCs w:val="24"/>
        </w:rPr>
        <w:t>JG</w:t>
      </w:r>
      <w:r w:rsidR="00BA7203">
        <w:rPr>
          <w:rFonts w:asciiTheme="majorBidi" w:hAnsiTheme="majorBidi" w:cstheme="majorBidi"/>
          <w:sz w:val="24"/>
          <w:szCs w:val="24"/>
        </w:rPr>
        <w:t xml:space="preserve"> </w:t>
      </w:r>
      <w:r w:rsidR="00634067">
        <w:rPr>
          <w:rFonts w:asciiTheme="majorBidi" w:hAnsiTheme="majorBidi" w:cstheme="majorBidi"/>
          <w:sz w:val="24"/>
          <w:szCs w:val="24"/>
        </w:rPr>
        <w:t xml:space="preserve">and MEB </w:t>
      </w:r>
      <w:r w:rsidR="00636F61">
        <w:rPr>
          <w:rFonts w:asciiTheme="majorBidi" w:hAnsiTheme="majorBidi" w:cstheme="majorBidi"/>
          <w:sz w:val="24"/>
          <w:szCs w:val="24"/>
        </w:rPr>
        <w:t>after adsorption on the surface of GO/PAMAM</w:t>
      </w:r>
      <w:r w:rsidR="006E0847">
        <w:rPr>
          <w:rFonts w:asciiTheme="majorBidi" w:hAnsiTheme="majorBidi" w:cstheme="majorBidi"/>
          <w:sz w:val="24"/>
          <w:szCs w:val="24"/>
        </w:rPr>
        <w:t xml:space="preserve"> were </w:t>
      </w:r>
      <w:r w:rsidR="00BA7203">
        <w:rPr>
          <w:rFonts w:asciiTheme="majorBidi" w:hAnsiTheme="majorBidi" w:cstheme="majorBidi"/>
          <w:sz w:val="24"/>
          <w:szCs w:val="24"/>
        </w:rPr>
        <w:t>67</w:t>
      </w:r>
      <w:r w:rsidR="006E0847">
        <w:rPr>
          <w:rFonts w:asciiTheme="majorBidi" w:hAnsiTheme="majorBidi" w:cstheme="majorBidi"/>
          <w:sz w:val="24"/>
          <w:szCs w:val="24"/>
        </w:rPr>
        <w:t xml:space="preserve">%, </w:t>
      </w:r>
      <w:r w:rsidR="00BA7203">
        <w:rPr>
          <w:rFonts w:asciiTheme="majorBidi" w:hAnsiTheme="majorBidi" w:cstheme="majorBidi"/>
          <w:sz w:val="24"/>
          <w:szCs w:val="24"/>
        </w:rPr>
        <w:t>84</w:t>
      </w:r>
      <w:r w:rsidR="006E0847">
        <w:rPr>
          <w:rFonts w:asciiTheme="majorBidi" w:hAnsiTheme="majorBidi" w:cstheme="majorBidi"/>
          <w:sz w:val="24"/>
          <w:szCs w:val="24"/>
        </w:rPr>
        <w:t xml:space="preserve">%, </w:t>
      </w:r>
      <w:r w:rsidR="00BA7203">
        <w:rPr>
          <w:rFonts w:asciiTheme="majorBidi" w:hAnsiTheme="majorBidi" w:cstheme="majorBidi"/>
          <w:sz w:val="24"/>
          <w:szCs w:val="24"/>
        </w:rPr>
        <w:lastRenderedPageBreak/>
        <w:t>83</w:t>
      </w:r>
      <w:r w:rsidR="006E0847">
        <w:rPr>
          <w:rFonts w:asciiTheme="majorBidi" w:hAnsiTheme="majorBidi" w:cstheme="majorBidi"/>
          <w:sz w:val="24"/>
          <w:szCs w:val="24"/>
        </w:rPr>
        <w:t>%</w:t>
      </w:r>
      <w:r w:rsidR="00E74737">
        <w:rPr>
          <w:rFonts w:asciiTheme="majorBidi" w:hAnsiTheme="majorBidi" w:cstheme="majorBidi"/>
          <w:sz w:val="24"/>
          <w:szCs w:val="24"/>
        </w:rPr>
        <w:t>,</w:t>
      </w:r>
      <w:r w:rsidR="006E0847">
        <w:rPr>
          <w:rFonts w:asciiTheme="majorBidi" w:hAnsiTheme="majorBidi" w:cstheme="majorBidi"/>
          <w:sz w:val="24"/>
          <w:szCs w:val="24"/>
        </w:rPr>
        <w:t xml:space="preserve"> </w:t>
      </w:r>
      <w:r w:rsidR="00BA7203">
        <w:rPr>
          <w:rFonts w:asciiTheme="majorBidi" w:hAnsiTheme="majorBidi" w:cstheme="majorBidi"/>
          <w:sz w:val="24"/>
          <w:szCs w:val="24"/>
        </w:rPr>
        <w:t>93</w:t>
      </w:r>
      <w:r w:rsidR="006E0847">
        <w:rPr>
          <w:rFonts w:asciiTheme="majorBidi" w:hAnsiTheme="majorBidi" w:cstheme="majorBidi"/>
          <w:sz w:val="24"/>
          <w:szCs w:val="24"/>
        </w:rPr>
        <w:t>%</w:t>
      </w:r>
      <w:r w:rsidR="00634067">
        <w:rPr>
          <w:rFonts w:asciiTheme="majorBidi" w:hAnsiTheme="majorBidi" w:cstheme="majorBidi"/>
          <w:sz w:val="24"/>
          <w:szCs w:val="24"/>
        </w:rPr>
        <w:t>, 70%</w:t>
      </w:r>
      <w:r w:rsidR="00BA7203">
        <w:rPr>
          <w:rFonts w:asciiTheme="majorBidi" w:hAnsiTheme="majorBidi" w:cstheme="majorBidi"/>
          <w:sz w:val="24"/>
          <w:szCs w:val="24"/>
        </w:rPr>
        <w:t xml:space="preserve"> </w:t>
      </w:r>
      <w:r w:rsidR="00E74737">
        <w:rPr>
          <w:rFonts w:asciiTheme="majorBidi" w:hAnsiTheme="majorBidi" w:cstheme="majorBidi"/>
          <w:sz w:val="24"/>
          <w:szCs w:val="24"/>
        </w:rPr>
        <w:t xml:space="preserve">and </w:t>
      </w:r>
      <w:r w:rsidR="0057115E">
        <w:rPr>
          <w:rFonts w:asciiTheme="majorBidi" w:hAnsiTheme="majorBidi" w:cstheme="majorBidi"/>
          <w:sz w:val="24"/>
          <w:szCs w:val="24"/>
        </w:rPr>
        <w:t>22</w:t>
      </w:r>
      <w:r w:rsidR="00E74737">
        <w:rPr>
          <w:rFonts w:asciiTheme="majorBidi" w:hAnsiTheme="majorBidi" w:cstheme="majorBidi"/>
          <w:sz w:val="24"/>
          <w:szCs w:val="24"/>
        </w:rPr>
        <w:t xml:space="preserve">% </w:t>
      </w:r>
      <w:r w:rsidR="00BA7203">
        <w:rPr>
          <w:rFonts w:asciiTheme="majorBidi" w:hAnsiTheme="majorBidi" w:cstheme="majorBidi"/>
          <w:sz w:val="24"/>
          <w:szCs w:val="24"/>
        </w:rPr>
        <w:t>of their initial concentrations, respectively.</w:t>
      </w:r>
      <w:r w:rsidR="00843931">
        <w:rPr>
          <w:rFonts w:asciiTheme="majorBidi" w:hAnsiTheme="majorBidi" w:cstheme="majorBidi"/>
          <w:sz w:val="24"/>
          <w:szCs w:val="24"/>
        </w:rPr>
        <w:t xml:space="preserve"> But, due to interaction of Th, MB, AO, PY </w:t>
      </w:r>
      <w:r w:rsidR="00085B6A">
        <w:rPr>
          <w:rFonts w:asciiTheme="majorBidi" w:hAnsiTheme="majorBidi" w:cstheme="majorBidi"/>
          <w:sz w:val="24"/>
          <w:szCs w:val="24"/>
        </w:rPr>
        <w:t>and</w:t>
      </w:r>
      <w:r w:rsidR="00581979">
        <w:rPr>
          <w:rFonts w:asciiTheme="majorBidi" w:hAnsiTheme="majorBidi" w:cstheme="majorBidi"/>
          <w:sz w:val="24"/>
          <w:szCs w:val="24"/>
        </w:rPr>
        <w:t xml:space="preserve"> JG </w:t>
      </w:r>
      <w:r w:rsidR="00843931">
        <w:rPr>
          <w:rFonts w:asciiTheme="majorBidi" w:hAnsiTheme="majorBidi" w:cstheme="majorBidi"/>
          <w:sz w:val="24"/>
          <w:szCs w:val="24"/>
        </w:rPr>
        <w:t>with adsorbed ARS on the surface of GO/PAMAM and adsorption of MEB on the surface of GO/PAMAM</w:t>
      </w:r>
      <w:r w:rsidR="00634067">
        <w:rPr>
          <w:rFonts w:asciiTheme="majorBidi" w:hAnsiTheme="majorBidi" w:cstheme="majorBidi"/>
          <w:sz w:val="24"/>
          <w:szCs w:val="24"/>
        </w:rPr>
        <w:t xml:space="preserve"> in the mixture of these dyes with ARS in the presence of GO/PAMAM, their final concentrations were </w:t>
      </w:r>
      <w:r w:rsidR="00D65B3A">
        <w:rPr>
          <w:rFonts w:asciiTheme="majorBidi" w:hAnsiTheme="majorBidi" w:cstheme="majorBidi"/>
          <w:sz w:val="24"/>
          <w:szCs w:val="24"/>
        </w:rPr>
        <w:t>%</w:t>
      </w:r>
      <w:r w:rsidR="00085B6A">
        <w:rPr>
          <w:rFonts w:asciiTheme="majorBidi" w:hAnsiTheme="majorBidi" w:cstheme="majorBidi"/>
          <w:sz w:val="24"/>
          <w:szCs w:val="24"/>
        </w:rPr>
        <w:t>76</w:t>
      </w:r>
      <w:r w:rsidR="00D65B3A">
        <w:rPr>
          <w:rFonts w:asciiTheme="majorBidi" w:hAnsiTheme="majorBidi" w:cstheme="majorBidi"/>
          <w:sz w:val="24"/>
          <w:szCs w:val="24"/>
        </w:rPr>
        <w:t xml:space="preserve">, </w:t>
      </w:r>
      <w:r w:rsidR="00085B6A">
        <w:rPr>
          <w:rFonts w:asciiTheme="majorBidi" w:hAnsiTheme="majorBidi" w:cstheme="majorBidi"/>
          <w:sz w:val="24"/>
          <w:szCs w:val="24"/>
        </w:rPr>
        <w:t>79</w:t>
      </w:r>
      <w:r w:rsidR="00D65B3A">
        <w:rPr>
          <w:rFonts w:asciiTheme="majorBidi" w:hAnsiTheme="majorBidi" w:cstheme="majorBidi"/>
          <w:sz w:val="24"/>
          <w:szCs w:val="24"/>
        </w:rPr>
        <w:t xml:space="preserve">%, </w:t>
      </w:r>
      <w:r w:rsidR="00085B6A">
        <w:rPr>
          <w:rFonts w:asciiTheme="majorBidi" w:hAnsiTheme="majorBidi" w:cstheme="majorBidi"/>
          <w:sz w:val="24"/>
          <w:szCs w:val="24"/>
        </w:rPr>
        <w:t>59</w:t>
      </w:r>
      <w:r w:rsidR="00D65B3A">
        <w:rPr>
          <w:rFonts w:asciiTheme="majorBidi" w:hAnsiTheme="majorBidi" w:cstheme="majorBidi"/>
          <w:sz w:val="24"/>
          <w:szCs w:val="24"/>
        </w:rPr>
        <w:t>%</w:t>
      </w:r>
      <w:r w:rsidR="00085B6A">
        <w:rPr>
          <w:rFonts w:asciiTheme="majorBidi" w:hAnsiTheme="majorBidi" w:cstheme="majorBidi"/>
          <w:sz w:val="24"/>
          <w:szCs w:val="24"/>
        </w:rPr>
        <w:t xml:space="preserve">, </w:t>
      </w:r>
      <w:r w:rsidR="002B7782">
        <w:rPr>
          <w:rFonts w:asciiTheme="majorBidi" w:hAnsiTheme="majorBidi" w:cstheme="majorBidi"/>
          <w:sz w:val="24"/>
          <w:szCs w:val="24"/>
        </w:rPr>
        <w:t>80</w:t>
      </w:r>
      <w:r w:rsidR="00D65B3A">
        <w:rPr>
          <w:rFonts w:asciiTheme="majorBidi" w:hAnsiTheme="majorBidi" w:cstheme="majorBidi"/>
          <w:sz w:val="24"/>
          <w:szCs w:val="24"/>
        </w:rPr>
        <w:t xml:space="preserve">%, </w:t>
      </w:r>
      <w:r w:rsidR="007464A3">
        <w:rPr>
          <w:rFonts w:asciiTheme="majorBidi" w:hAnsiTheme="majorBidi" w:cstheme="majorBidi"/>
          <w:sz w:val="24"/>
          <w:szCs w:val="24"/>
        </w:rPr>
        <w:t>45</w:t>
      </w:r>
      <w:r w:rsidR="00D65B3A">
        <w:rPr>
          <w:rFonts w:asciiTheme="majorBidi" w:hAnsiTheme="majorBidi" w:cstheme="majorBidi"/>
          <w:sz w:val="24"/>
          <w:szCs w:val="24"/>
        </w:rPr>
        <w:t xml:space="preserve">% and </w:t>
      </w:r>
      <w:r w:rsidR="007464A3">
        <w:rPr>
          <w:rFonts w:asciiTheme="majorBidi" w:hAnsiTheme="majorBidi" w:cstheme="majorBidi"/>
          <w:sz w:val="24"/>
          <w:szCs w:val="24"/>
        </w:rPr>
        <w:t>30</w:t>
      </w:r>
      <w:r w:rsidR="00D65B3A">
        <w:rPr>
          <w:rFonts w:asciiTheme="majorBidi" w:hAnsiTheme="majorBidi" w:cstheme="majorBidi"/>
          <w:sz w:val="24"/>
          <w:szCs w:val="24"/>
        </w:rPr>
        <w:t>%</w:t>
      </w:r>
      <w:r w:rsidR="003576D2">
        <w:rPr>
          <w:rFonts w:asciiTheme="majorBidi" w:hAnsiTheme="majorBidi" w:cstheme="majorBidi"/>
          <w:sz w:val="24"/>
          <w:szCs w:val="24"/>
        </w:rPr>
        <w:t xml:space="preserve"> of their initial concentrations</w:t>
      </w:r>
      <w:r w:rsidR="007464A3">
        <w:rPr>
          <w:rFonts w:asciiTheme="majorBidi" w:hAnsiTheme="majorBidi" w:cstheme="majorBidi"/>
          <w:sz w:val="24"/>
          <w:szCs w:val="24"/>
        </w:rPr>
        <w:t>, respectively.</w:t>
      </w:r>
      <w:r w:rsidR="00843931">
        <w:rPr>
          <w:rFonts w:asciiTheme="majorBidi" w:hAnsiTheme="majorBidi" w:cstheme="majorBidi"/>
          <w:sz w:val="24"/>
          <w:szCs w:val="24"/>
        </w:rPr>
        <w:t xml:space="preserve">  </w:t>
      </w:r>
    </w:p>
    <w:p w:rsidR="001F33D8" w:rsidRDefault="007B78A1" w:rsidP="00536D62">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An increase in absorbance of the used dyes in the presence of ARS and GO/PAMAM compared to that in the </w:t>
      </w:r>
      <w:r w:rsidR="00D13B02">
        <w:rPr>
          <w:rFonts w:asciiTheme="majorBidi" w:hAnsiTheme="majorBidi" w:cstheme="majorBidi"/>
          <w:sz w:val="24"/>
          <w:szCs w:val="24"/>
        </w:rPr>
        <w:t>presence of ARS</w:t>
      </w:r>
      <w:r>
        <w:rPr>
          <w:rFonts w:asciiTheme="majorBidi" w:hAnsiTheme="majorBidi" w:cstheme="majorBidi"/>
          <w:sz w:val="24"/>
          <w:szCs w:val="24"/>
        </w:rPr>
        <w:t xml:space="preserve"> </w:t>
      </w:r>
      <w:r w:rsidR="00BE618A">
        <w:rPr>
          <w:rFonts w:asciiTheme="majorBidi" w:hAnsiTheme="majorBidi" w:cstheme="majorBidi"/>
          <w:sz w:val="24"/>
          <w:szCs w:val="24"/>
        </w:rPr>
        <w:t>confirmed that due to complete adsorption of ARS, dyes molecules did not interact with it in the solution and thus their concentrations increased in the solution</w:t>
      </w:r>
      <w:r w:rsidR="00536D62">
        <w:rPr>
          <w:rFonts w:asciiTheme="majorBidi" w:hAnsiTheme="majorBidi" w:cstheme="majorBidi"/>
          <w:sz w:val="24"/>
          <w:szCs w:val="24"/>
        </w:rPr>
        <w:t xml:space="preserve">. Also, </w:t>
      </w:r>
      <w:r w:rsidR="00AC4DB6">
        <w:rPr>
          <w:rFonts w:asciiTheme="majorBidi" w:hAnsiTheme="majorBidi" w:cstheme="majorBidi"/>
          <w:sz w:val="24"/>
          <w:szCs w:val="24"/>
        </w:rPr>
        <w:t xml:space="preserve">a number of dyes molecules </w:t>
      </w:r>
      <w:r w:rsidR="00536D62">
        <w:rPr>
          <w:rFonts w:asciiTheme="majorBidi" w:hAnsiTheme="majorBidi" w:cstheme="majorBidi"/>
          <w:sz w:val="24"/>
          <w:szCs w:val="24"/>
        </w:rPr>
        <w:t xml:space="preserve">were adsorbed on the surface of GO/PAMAM through </w:t>
      </w:r>
      <w:r w:rsidR="00184E4A">
        <w:rPr>
          <w:rFonts w:asciiTheme="majorBidi" w:hAnsiTheme="majorBidi" w:cstheme="majorBidi"/>
          <w:sz w:val="24"/>
          <w:szCs w:val="24"/>
        </w:rPr>
        <w:t xml:space="preserve">their </w:t>
      </w:r>
      <w:r w:rsidR="00536D62">
        <w:rPr>
          <w:rFonts w:asciiTheme="majorBidi" w:hAnsiTheme="majorBidi" w:cstheme="majorBidi"/>
          <w:sz w:val="24"/>
          <w:szCs w:val="24"/>
        </w:rPr>
        <w:t>interact</w:t>
      </w:r>
      <w:r w:rsidR="00761B1C">
        <w:rPr>
          <w:rFonts w:asciiTheme="majorBidi" w:hAnsiTheme="majorBidi" w:cstheme="majorBidi"/>
          <w:sz w:val="24"/>
          <w:szCs w:val="24"/>
        </w:rPr>
        <w:t>i</w:t>
      </w:r>
      <w:r w:rsidR="00536D62">
        <w:rPr>
          <w:rFonts w:asciiTheme="majorBidi" w:hAnsiTheme="majorBidi" w:cstheme="majorBidi"/>
          <w:sz w:val="24"/>
          <w:szCs w:val="24"/>
        </w:rPr>
        <w:t>on with both surface sites and adsorbed ARS on the surface</w:t>
      </w:r>
      <w:r w:rsidR="00AC4DB6">
        <w:rPr>
          <w:rFonts w:asciiTheme="majorBidi" w:hAnsiTheme="majorBidi" w:cstheme="majorBidi"/>
          <w:sz w:val="24"/>
          <w:szCs w:val="24"/>
        </w:rPr>
        <w:t xml:space="preserve">. </w:t>
      </w:r>
      <w:r w:rsidR="00E81D57">
        <w:rPr>
          <w:rFonts w:asciiTheme="majorBidi" w:hAnsiTheme="majorBidi" w:cstheme="majorBidi"/>
          <w:sz w:val="24"/>
          <w:szCs w:val="24"/>
        </w:rPr>
        <w:t xml:space="preserve">It was observed </w:t>
      </w:r>
      <w:r w:rsidR="00EE1F17">
        <w:rPr>
          <w:rFonts w:asciiTheme="majorBidi" w:hAnsiTheme="majorBidi" w:cstheme="majorBidi"/>
          <w:sz w:val="24"/>
          <w:szCs w:val="24"/>
        </w:rPr>
        <w:t xml:space="preserve">that </w:t>
      </w:r>
      <w:r w:rsidR="00E81D57">
        <w:rPr>
          <w:rFonts w:asciiTheme="majorBidi" w:hAnsiTheme="majorBidi" w:cstheme="majorBidi"/>
          <w:sz w:val="24"/>
          <w:szCs w:val="24"/>
        </w:rPr>
        <w:t xml:space="preserve">in the used initial concentrations of ARS and JG, </w:t>
      </w:r>
      <w:r w:rsidR="00EF4853">
        <w:rPr>
          <w:rFonts w:asciiTheme="majorBidi" w:hAnsiTheme="majorBidi" w:cstheme="majorBidi"/>
          <w:sz w:val="24"/>
          <w:szCs w:val="24"/>
        </w:rPr>
        <w:t xml:space="preserve">the </w:t>
      </w:r>
      <w:r w:rsidR="00336D45">
        <w:rPr>
          <w:rFonts w:asciiTheme="majorBidi" w:hAnsiTheme="majorBidi" w:cstheme="majorBidi"/>
          <w:sz w:val="24"/>
          <w:szCs w:val="24"/>
        </w:rPr>
        <w:t>ARS</w:t>
      </w:r>
      <w:r w:rsidR="007A108B">
        <w:rPr>
          <w:rFonts w:asciiTheme="majorBidi" w:hAnsiTheme="majorBidi" w:cstheme="majorBidi"/>
          <w:sz w:val="24"/>
          <w:szCs w:val="24"/>
        </w:rPr>
        <w:t>–</w:t>
      </w:r>
      <w:r w:rsidR="00336D45">
        <w:rPr>
          <w:rFonts w:asciiTheme="majorBidi" w:hAnsiTheme="majorBidi" w:cstheme="majorBidi"/>
          <w:sz w:val="24"/>
          <w:szCs w:val="24"/>
        </w:rPr>
        <w:t xml:space="preserve">JG deposit </w:t>
      </w:r>
      <w:r w:rsidR="00E361D8">
        <w:rPr>
          <w:rFonts w:asciiTheme="majorBidi" w:hAnsiTheme="majorBidi" w:cstheme="majorBidi"/>
          <w:sz w:val="24"/>
          <w:szCs w:val="24"/>
        </w:rPr>
        <w:t xml:space="preserve">formed in their mixture </w:t>
      </w:r>
      <w:r w:rsidR="007A108B">
        <w:rPr>
          <w:rFonts w:asciiTheme="majorBidi" w:hAnsiTheme="majorBidi" w:cstheme="majorBidi"/>
          <w:sz w:val="24"/>
          <w:szCs w:val="24"/>
        </w:rPr>
        <w:t xml:space="preserve">was </w:t>
      </w:r>
      <w:r w:rsidR="00336D45">
        <w:rPr>
          <w:rFonts w:asciiTheme="majorBidi" w:hAnsiTheme="majorBidi" w:cstheme="majorBidi"/>
          <w:sz w:val="24"/>
          <w:szCs w:val="24"/>
        </w:rPr>
        <w:t xml:space="preserve">completely dissolved </w:t>
      </w:r>
      <w:r w:rsidR="00E361D8">
        <w:rPr>
          <w:rFonts w:asciiTheme="majorBidi" w:hAnsiTheme="majorBidi" w:cstheme="majorBidi"/>
          <w:sz w:val="24"/>
          <w:szCs w:val="24"/>
        </w:rPr>
        <w:t xml:space="preserve">in the presence of GO/PAMAM </w:t>
      </w:r>
      <w:r w:rsidR="00336D45">
        <w:rPr>
          <w:rFonts w:asciiTheme="majorBidi" w:hAnsiTheme="majorBidi" w:cstheme="majorBidi"/>
          <w:sz w:val="24"/>
          <w:szCs w:val="24"/>
        </w:rPr>
        <w:t>and the solution turned blue from colorless</w:t>
      </w:r>
      <w:r w:rsidR="0032244A">
        <w:rPr>
          <w:rFonts w:asciiTheme="majorBidi" w:hAnsiTheme="majorBidi" w:cstheme="majorBidi"/>
          <w:sz w:val="24"/>
          <w:szCs w:val="24"/>
        </w:rPr>
        <w:t xml:space="preserve"> which was due to complete adsorption of ARS</w:t>
      </w:r>
      <w:r w:rsidR="002D08F1">
        <w:rPr>
          <w:rFonts w:asciiTheme="majorBidi" w:hAnsiTheme="majorBidi" w:cstheme="majorBidi"/>
          <w:sz w:val="24"/>
          <w:szCs w:val="24"/>
        </w:rPr>
        <w:t>, Figure</w:t>
      </w:r>
      <w:r w:rsidR="00F700E7">
        <w:rPr>
          <w:rFonts w:asciiTheme="majorBidi" w:hAnsiTheme="majorBidi" w:cstheme="majorBidi"/>
          <w:sz w:val="24"/>
          <w:szCs w:val="24"/>
        </w:rPr>
        <w:t xml:space="preserve"> S5</w:t>
      </w:r>
      <w:r w:rsidR="00336D45">
        <w:rPr>
          <w:rFonts w:asciiTheme="majorBidi" w:hAnsiTheme="majorBidi" w:cstheme="majorBidi"/>
          <w:sz w:val="24"/>
          <w:szCs w:val="24"/>
        </w:rPr>
        <w:t>.</w:t>
      </w:r>
      <w:r w:rsidR="006E225B">
        <w:rPr>
          <w:rFonts w:asciiTheme="majorBidi" w:hAnsiTheme="majorBidi" w:cstheme="majorBidi"/>
          <w:sz w:val="24"/>
          <w:szCs w:val="24"/>
        </w:rPr>
        <w:t xml:space="preserve"> </w:t>
      </w:r>
    </w:p>
    <w:p w:rsidR="00FD3A62" w:rsidRDefault="00FD3A62" w:rsidP="0056765A">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selective adsorption of ARS from these dyes can be </w:t>
      </w:r>
      <w:r w:rsidR="009D5A9F">
        <w:rPr>
          <w:rFonts w:asciiTheme="majorBidi" w:hAnsiTheme="majorBidi" w:cstheme="majorBidi"/>
          <w:sz w:val="24"/>
          <w:szCs w:val="24"/>
        </w:rPr>
        <w:t>used</w:t>
      </w:r>
      <w:r>
        <w:rPr>
          <w:rFonts w:asciiTheme="majorBidi" w:hAnsiTheme="majorBidi" w:cstheme="majorBidi"/>
          <w:sz w:val="24"/>
          <w:szCs w:val="24"/>
        </w:rPr>
        <w:t xml:space="preserve"> for making photochemical and electrochemical sensors</w:t>
      </w:r>
      <w:r w:rsidR="00447BD2">
        <w:rPr>
          <w:rFonts w:asciiTheme="majorBidi" w:hAnsiTheme="majorBidi" w:cstheme="majorBidi"/>
          <w:sz w:val="24"/>
          <w:szCs w:val="24"/>
        </w:rPr>
        <w:t>.</w:t>
      </w:r>
      <w:r w:rsidR="00FE42D9" w:rsidRPr="00447BD2">
        <w:rPr>
          <w:rFonts w:asciiTheme="majorBidi" w:hAnsiTheme="majorBidi" w:cstheme="majorBidi"/>
          <w:sz w:val="24"/>
          <w:szCs w:val="24"/>
          <w:vertAlign w:val="superscript"/>
        </w:rPr>
        <w:t>4</w:t>
      </w:r>
      <w:r w:rsidR="0006552A" w:rsidRPr="00447BD2">
        <w:rPr>
          <w:rFonts w:asciiTheme="majorBidi" w:hAnsiTheme="majorBidi" w:cstheme="majorBidi"/>
          <w:sz w:val="24"/>
          <w:szCs w:val="24"/>
          <w:vertAlign w:val="superscript"/>
        </w:rPr>
        <w:t>8</w:t>
      </w:r>
      <w:r w:rsidR="002453EA" w:rsidRPr="00447BD2">
        <w:rPr>
          <w:rFonts w:asciiTheme="majorBidi" w:hAnsiTheme="majorBidi" w:cstheme="majorBidi"/>
          <w:sz w:val="24"/>
          <w:szCs w:val="24"/>
          <w:vertAlign w:val="superscript"/>
        </w:rPr>
        <w:t>–</w:t>
      </w:r>
      <w:r w:rsidR="0006552A" w:rsidRPr="00447BD2">
        <w:rPr>
          <w:rFonts w:asciiTheme="majorBidi" w:hAnsiTheme="majorBidi" w:cstheme="majorBidi"/>
          <w:sz w:val="24"/>
          <w:szCs w:val="24"/>
          <w:vertAlign w:val="superscript"/>
        </w:rPr>
        <w:t>50</w:t>
      </w:r>
      <w:r w:rsidR="005D3314">
        <w:rPr>
          <w:rFonts w:asciiTheme="majorBidi" w:hAnsiTheme="majorBidi" w:cstheme="majorBidi"/>
          <w:sz w:val="24"/>
          <w:szCs w:val="24"/>
        </w:rPr>
        <w:t xml:space="preserve">   </w:t>
      </w:r>
    </w:p>
    <w:p w:rsidR="00BA6869" w:rsidRDefault="00BA6869" w:rsidP="00F22C24">
      <w:pPr>
        <w:pStyle w:val="NoSpacing"/>
        <w:spacing w:line="480" w:lineRule="auto"/>
        <w:jc w:val="both"/>
        <w:rPr>
          <w:rFonts w:asciiTheme="majorBidi" w:hAnsiTheme="majorBidi" w:cstheme="majorBidi"/>
          <w:sz w:val="24"/>
          <w:szCs w:val="24"/>
        </w:rPr>
      </w:pPr>
    </w:p>
    <w:p w:rsidR="00133250" w:rsidRDefault="00133250" w:rsidP="00F22C24">
      <w:pPr>
        <w:pStyle w:val="NoSpacing"/>
        <w:spacing w:line="480" w:lineRule="auto"/>
        <w:jc w:val="both"/>
        <w:rPr>
          <w:rFonts w:asciiTheme="majorBidi" w:hAnsiTheme="majorBidi" w:cstheme="majorBidi"/>
          <w:sz w:val="24"/>
          <w:szCs w:val="24"/>
        </w:rPr>
      </w:pPr>
    </w:p>
    <w:p w:rsidR="00BA6869" w:rsidRDefault="00BA6869" w:rsidP="00F22C24">
      <w:pPr>
        <w:pStyle w:val="NoSpacing"/>
        <w:spacing w:line="480" w:lineRule="auto"/>
        <w:jc w:val="both"/>
        <w:rPr>
          <w:rFonts w:asciiTheme="majorBidi" w:hAnsiTheme="majorBidi" w:cstheme="majorBidi"/>
          <w:sz w:val="24"/>
          <w:szCs w:val="24"/>
        </w:rPr>
      </w:pPr>
    </w:p>
    <w:p w:rsidR="00BA6869" w:rsidRDefault="00BA6869" w:rsidP="00F22C24">
      <w:pPr>
        <w:pStyle w:val="NoSpacing"/>
        <w:spacing w:line="480" w:lineRule="auto"/>
        <w:jc w:val="both"/>
        <w:rPr>
          <w:rFonts w:asciiTheme="majorBidi" w:hAnsiTheme="majorBidi" w:cstheme="majorBidi"/>
          <w:sz w:val="24"/>
          <w:szCs w:val="24"/>
        </w:rPr>
      </w:pPr>
    </w:p>
    <w:p w:rsidR="00BA6869" w:rsidRDefault="00BA6869" w:rsidP="00F22C24">
      <w:pPr>
        <w:pStyle w:val="NoSpacing"/>
        <w:spacing w:line="480" w:lineRule="auto"/>
        <w:jc w:val="both"/>
        <w:rPr>
          <w:rFonts w:asciiTheme="majorBidi" w:hAnsiTheme="majorBidi" w:cstheme="majorBidi"/>
          <w:sz w:val="24"/>
          <w:szCs w:val="24"/>
        </w:rPr>
      </w:pPr>
    </w:p>
    <w:p w:rsidR="00CC0C06" w:rsidRDefault="006C1E85" w:rsidP="00CC0C06">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ED0110">
        <w:rPr>
          <w:rFonts w:asciiTheme="majorBidi" w:hAnsiTheme="majorBidi" w:cstheme="majorBidi"/>
          <w:noProof/>
          <w:sz w:val="24"/>
          <w:szCs w:val="24"/>
        </w:rPr>
        <w:drawing>
          <wp:inline distT="0" distB="0" distL="0" distR="0">
            <wp:extent cx="2761200" cy="1634529"/>
            <wp:effectExtent l="19050" t="0" r="1050" b="0"/>
            <wp:docPr id="487" name="Picture 487" descr="C:\Users\user\Downloads\Desktop\a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Downloads\Desktop\aa (1).tif"/>
                    <pic:cNvPicPr>
                      <a:picLocks noChangeAspect="1" noChangeArrowheads="1"/>
                    </pic:cNvPicPr>
                  </pic:nvPicPr>
                  <pic:blipFill>
                    <a:blip r:embed="rId684"/>
                    <a:srcRect/>
                    <a:stretch>
                      <a:fillRect/>
                    </a:stretch>
                  </pic:blipFill>
                  <pic:spPr bwMode="auto">
                    <a:xfrm>
                      <a:off x="0" y="0"/>
                      <a:ext cx="2761200" cy="1634529"/>
                    </a:xfrm>
                    <a:prstGeom prst="rect">
                      <a:avLst/>
                    </a:prstGeom>
                    <a:noFill/>
                    <a:ln w="9525">
                      <a:noFill/>
                      <a:miter lim="800000"/>
                      <a:headEnd/>
                      <a:tailEnd/>
                    </a:ln>
                  </pic:spPr>
                </pic:pic>
              </a:graphicData>
            </a:graphic>
          </wp:inline>
        </w:drawing>
      </w:r>
      <w:r w:rsidR="00CC0C06">
        <w:rPr>
          <w:rFonts w:asciiTheme="majorBidi" w:hAnsiTheme="majorBidi" w:cstheme="majorBidi"/>
          <w:noProof/>
          <w:sz w:val="24"/>
          <w:szCs w:val="24"/>
        </w:rPr>
        <w:drawing>
          <wp:inline distT="0" distB="0" distL="0" distR="0">
            <wp:extent cx="2761200" cy="1616312"/>
            <wp:effectExtent l="19050" t="0" r="1050" b="0"/>
            <wp:docPr id="441" name="Picture 441" descr="D:\Dargahi PHD Thesis\Ad. Alizarin on GO-PAMAM\Alizarin- Last corrections\ESPR\figures\figures\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Dargahi PHD Thesis\Ad. Alizarin on GO-PAMAM\Alizarin- Last corrections\ESPR\figures\figures\b.tif"/>
                    <pic:cNvPicPr>
                      <a:picLocks noChangeAspect="1" noChangeArrowheads="1"/>
                    </pic:cNvPicPr>
                  </pic:nvPicPr>
                  <pic:blipFill>
                    <a:blip r:embed="rId685"/>
                    <a:srcRect/>
                    <a:stretch>
                      <a:fillRect/>
                    </a:stretch>
                  </pic:blipFill>
                  <pic:spPr bwMode="auto">
                    <a:xfrm>
                      <a:off x="0" y="0"/>
                      <a:ext cx="2761200" cy="1616312"/>
                    </a:xfrm>
                    <a:prstGeom prst="rect">
                      <a:avLst/>
                    </a:prstGeom>
                    <a:noFill/>
                    <a:ln w="9525">
                      <a:noFill/>
                      <a:miter lim="800000"/>
                      <a:headEnd/>
                      <a:tailEnd/>
                    </a:ln>
                  </pic:spPr>
                </pic:pic>
              </a:graphicData>
            </a:graphic>
          </wp:inline>
        </w:drawing>
      </w:r>
    </w:p>
    <w:p w:rsidR="005D3314" w:rsidRDefault="00BA6869" w:rsidP="00BA6869">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761200" cy="1626810"/>
            <wp:effectExtent l="19050" t="0" r="1050" b="0"/>
            <wp:docPr id="7" name="Picture 490" descr="C:\Users\user\Downloads\Desktop\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user\Downloads\Desktop\cc.tif"/>
                    <pic:cNvPicPr>
                      <a:picLocks noChangeAspect="1" noChangeArrowheads="1"/>
                    </pic:cNvPicPr>
                  </pic:nvPicPr>
                  <pic:blipFill>
                    <a:blip r:embed="rId686"/>
                    <a:srcRect/>
                    <a:stretch>
                      <a:fillRect/>
                    </a:stretch>
                  </pic:blipFill>
                  <pic:spPr bwMode="auto">
                    <a:xfrm>
                      <a:off x="0" y="0"/>
                      <a:ext cx="2761200" cy="1626810"/>
                    </a:xfrm>
                    <a:prstGeom prst="rect">
                      <a:avLst/>
                    </a:prstGeom>
                    <a:noFill/>
                    <a:ln w="9525">
                      <a:noFill/>
                      <a:miter lim="800000"/>
                      <a:headEnd/>
                      <a:tailEnd/>
                    </a:ln>
                  </pic:spPr>
                </pic:pic>
              </a:graphicData>
            </a:graphic>
          </wp:inline>
        </w:drawing>
      </w:r>
      <w:r w:rsidR="00726367">
        <w:rPr>
          <w:rFonts w:asciiTheme="majorBidi" w:hAnsiTheme="majorBidi" w:cstheme="majorBidi"/>
          <w:noProof/>
          <w:sz w:val="24"/>
          <w:szCs w:val="24"/>
        </w:rPr>
        <w:drawing>
          <wp:inline distT="0" distB="0" distL="0" distR="0">
            <wp:extent cx="2739619" cy="1627200"/>
            <wp:effectExtent l="19050" t="0" r="3581" b="0"/>
            <wp:docPr id="437" name="Picture 437" descr="D:\Dargahi PHD Thesis\Ad. Alizarin on GO-PAMAM\Alizarin- Last corrections\ESPR\figures\figure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Dargahi PHD Thesis\Ad. Alizarin on GO-PAMAM\Alizarin- Last corrections\ESPR\figures\figures\d.tif"/>
                    <pic:cNvPicPr>
                      <a:picLocks noChangeAspect="1" noChangeArrowheads="1"/>
                    </pic:cNvPicPr>
                  </pic:nvPicPr>
                  <pic:blipFill>
                    <a:blip r:embed="rId687"/>
                    <a:srcRect/>
                    <a:stretch>
                      <a:fillRect/>
                    </a:stretch>
                  </pic:blipFill>
                  <pic:spPr bwMode="auto">
                    <a:xfrm>
                      <a:off x="0" y="0"/>
                      <a:ext cx="2739619" cy="1627200"/>
                    </a:xfrm>
                    <a:prstGeom prst="rect">
                      <a:avLst/>
                    </a:prstGeom>
                    <a:noFill/>
                    <a:ln w="9525">
                      <a:noFill/>
                      <a:miter lim="800000"/>
                      <a:headEnd/>
                      <a:tailEnd/>
                    </a:ln>
                  </pic:spPr>
                </pic:pic>
              </a:graphicData>
            </a:graphic>
          </wp:inline>
        </w:drawing>
      </w:r>
      <w:r w:rsidR="00726367">
        <w:rPr>
          <w:rFonts w:asciiTheme="majorBidi" w:hAnsiTheme="majorBidi" w:cstheme="majorBidi"/>
          <w:noProof/>
          <w:sz w:val="24"/>
          <w:szCs w:val="24"/>
        </w:rPr>
        <w:drawing>
          <wp:inline distT="0" distB="0" distL="0" distR="0">
            <wp:extent cx="2817130" cy="1630800"/>
            <wp:effectExtent l="19050" t="0" r="2270" b="0"/>
            <wp:docPr id="6" name="Picture 438" descr="D:\Dargahi PHD Thesis\Ad. Alizarin on GO-PAMAM\Alizarin- Last corrections\ESPR\figures\figure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Dargahi PHD Thesis\Ad. Alizarin on GO-PAMAM\Alizarin- Last corrections\ESPR\figures\figures\e.tif"/>
                    <pic:cNvPicPr>
                      <a:picLocks noChangeAspect="1" noChangeArrowheads="1"/>
                    </pic:cNvPicPr>
                  </pic:nvPicPr>
                  <pic:blipFill>
                    <a:blip r:embed="rId688"/>
                    <a:srcRect/>
                    <a:stretch>
                      <a:fillRect/>
                    </a:stretch>
                  </pic:blipFill>
                  <pic:spPr bwMode="auto">
                    <a:xfrm>
                      <a:off x="0" y="0"/>
                      <a:ext cx="2817130" cy="1630800"/>
                    </a:xfrm>
                    <a:prstGeom prst="rect">
                      <a:avLst/>
                    </a:prstGeom>
                    <a:noFill/>
                    <a:ln w="9525">
                      <a:noFill/>
                      <a:miter lim="800000"/>
                      <a:headEnd/>
                      <a:tailEnd/>
                    </a:ln>
                  </pic:spPr>
                </pic:pic>
              </a:graphicData>
            </a:graphic>
          </wp:inline>
        </w:drawing>
      </w:r>
      <w:r w:rsidR="001E2EC9">
        <w:rPr>
          <w:rFonts w:asciiTheme="majorBidi" w:hAnsiTheme="majorBidi" w:cstheme="majorBidi"/>
          <w:noProof/>
          <w:sz w:val="24"/>
          <w:szCs w:val="24"/>
        </w:rPr>
        <w:drawing>
          <wp:inline distT="0" distB="0" distL="0" distR="0">
            <wp:extent cx="2739619" cy="1627200"/>
            <wp:effectExtent l="19050" t="0" r="3581" b="0"/>
            <wp:docPr id="439" name="Picture 439" descr="D:\Dargahi PHD Thesis\Ad. Alizarin on GO-PAMAM\Alizarin- Last corrections\ESPR\figures\figures\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Dargahi PHD Thesis\Ad. Alizarin on GO-PAMAM\Alizarin- Last corrections\ESPR\figures\figures\f.tif"/>
                    <pic:cNvPicPr>
                      <a:picLocks noChangeAspect="1" noChangeArrowheads="1"/>
                    </pic:cNvPicPr>
                  </pic:nvPicPr>
                  <pic:blipFill>
                    <a:blip r:embed="rId689"/>
                    <a:srcRect/>
                    <a:stretch>
                      <a:fillRect/>
                    </a:stretch>
                  </pic:blipFill>
                  <pic:spPr bwMode="auto">
                    <a:xfrm>
                      <a:off x="0" y="0"/>
                      <a:ext cx="2739619" cy="1627200"/>
                    </a:xfrm>
                    <a:prstGeom prst="rect">
                      <a:avLst/>
                    </a:prstGeom>
                    <a:noFill/>
                    <a:ln w="9525">
                      <a:noFill/>
                      <a:miter lim="800000"/>
                      <a:headEnd/>
                      <a:tailEnd/>
                    </a:ln>
                  </pic:spPr>
                </pic:pic>
              </a:graphicData>
            </a:graphic>
          </wp:inline>
        </w:drawing>
      </w:r>
    </w:p>
    <w:p w:rsidR="00C6472B" w:rsidRDefault="005D3314" w:rsidP="00C6472B">
      <w:pPr>
        <w:pStyle w:val="NoSpacing"/>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heme="majorBidi" w:hAnsiTheme="majorBidi" w:cstheme="majorBidi"/>
          <w:sz w:val="24"/>
          <w:szCs w:val="24"/>
        </w:rPr>
        <w:t xml:space="preserve">   </w:t>
      </w:r>
      <w:r>
        <w:rPr>
          <w:rFonts w:asciiTheme="majorBidi" w:hAnsiTheme="majorBidi" w:cstheme="majorBidi"/>
          <w:b/>
          <w:bCs/>
          <w:sz w:val="24"/>
          <w:szCs w:val="24"/>
        </w:rPr>
        <w:t xml:space="preserve"> </w:t>
      </w:r>
      <w:r w:rsidR="00053C3C" w:rsidRPr="00053C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6472B" w:rsidRPr="00C64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6472B" w:rsidRDefault="00C6472B" w:rsidP="00C6472B">
      <w:pPr>
        <w:pStyle w:val="NoSpacing"/>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6472B" w:rsidRDefault="00D43635" w:rsidP="00D43635">
      <w:pPr>
        <w:pStyle w:val="NoSpacing"/>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E42771">
        <w:rPr>
          <w:rFonts w:asciiTheme="majorBidi" w:hAnsiTheme="majorBidi" w:cstheme="majorBidi"/>
          <w:b/>
          <w:bCs/>
          <w:noProof/>
          <w:sz w:val="24"/>
          <w:szCs w:val="24"/>
        </w:rPr>
        <w:drawing>
          <wp:inline distT="0" distB="0" distL="0" distR="0">
            <wp:extent cx="2719910" cy="1627200"/>
            <wp:effectExtent l="19050" t="0" r="4240" b="0"/>
            <wp:docPr id="440" name="Picture 440" descr="D:\Dargahi PHD Thesis\Ad. Alizarin on GO-PAMAM\Alizarin- Last corrections\ESPR\figures\figures\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Dargahi PHD Thesis\Ad. Alizarin on GO-PAMAM\Alizarin- Last corrections\ESPR\figures\figures\g.tif"/>
                    <pic:cNvPicPr>
                      <a:picLocks noChangeAspect="1" noChangeArrowheads="1"/>
                    </pic:cNvPicPr>
                  </pic:nvPicPr>
                  <pic:blipFill>
                    <a:blip r:embed="rId690"/>
                    <a:srcRect/>
                    <a:stretch>
                      <a:fillRect/>
                    </a:stretch>
                  </pic:blipFill>
                  <pic:spPr bwMode="auto">
                    <a:xfrm>
                      <a:off x="0" y="0"/>
                      <a:ext cx="2719910" cy="1627200"/>
                    </a:xfrm>
                    <a:prstGeom prst="rect">
                      <a:avLst/>
                    </a:prstGeom>
                    <a:noFill/>
                    <a:ln w="9525">
                      <a:noFill/>
                      <a:miter lim="800000"/>
                      <a:headEnd/>
                      <a:tailEnd/>
                    </a:ln>
                  </pic:spPr>
                </pic:pic>
              </a:graphicData>
            </a:graphic>
          </wp:inline>
        </w:drawing>
      </w:r>
    </w:p>
    <w:p w:rsidR="00E02396" w:rsidRDefault="008914F5" w:rsidP="00C86E13">
      <w:pPr>
        <w:pStyle w:val="NoSpacing"/>
        <w:spacing w:line="480" w:lineRule="auto"/>
        <w:jc w:val="both"/>
        <w:rPr>
          <w:rFonts w:asciiTheme="majorBidi" w:hAnsiTheme="majorBidi" w:cstheme="majorBidi"/>
          <w:sz w:val="24"/>
          <w:szCs w:val="24"/>
        </w:rPr>
      </w:pPr>
      <w:r>
        <w:rPr>
          <w:rFonts w:asciiTheme="majorBidi" w:hAnsiTheme="majorBidi" w:cstheme="majorBidi"/>
          <w:b/>
          <w:bCs/>
          <w:sz w:val="24"/>
          <w:szCs w:val="24"/>
        </w:rPr>
        <w:t>Figure</w:t>
      </w:r>
      <w:r w:rsidR="00705417" w:rsidRPr="002071E8">
        <w:rPr>
          <w:rFonts w:asciiTheme="majorBidi" w:hAnsiTheme="majorBidi" w:cstheme="majorBidi"/>
          <w:b/>
          <w:bCs/>
          <w:sz w:val="24"/>
          <w:szCs w:val="24"/>
        </w:rPr>
        <w:t xml:space="preserve"> 1</w:t>
      </w:r>
      <w:r w:rsidR="00EB6BDC">
        <w:rPr>
          <w:rFonts w:asciiTheme="majorBidi" w:hAnsiTheme="majorBidi" w:cstheme="majorBidi"/>
          <w:b/>
          <w:bCs/>
          <w:sz w:val="24"/>
          <w:szCs w:val="24"/>
        </w:rPr>
        <w:t>4</w:t>
      </w:r>
      <w:r>
        <w:rPr>
          <w:rFonts w:asciiTheme="majorBidi" w:hAnsiTheme="majorBidi" w:cstheme="majorBidi"/>
          <w:b/>
          <w:bCs/>
          <w:sz w:val="24"/>
          <w:szCs w:val="24"/>
        </w:rPr>
        <w:t>.</w:t>
      </w:r>
      <w:r w:rsidR="00705417">
        <w:rPr>
          <w:rFonts w:asciiTheme="majorBidi" w:hAnsiTheme="majorBidi" w:cstheme="majorBidi"/>
          <w:sz w:val="24"/>
          <w:szCs w:val="24"/>
        </w:rPr>
        <w:t xml:space="preserve"> </w:t>
      </w:r>
      <w:r w:rsidR="005878E2">
        <w:rPr>
          <w:rFonts w:asciiTheme="majorBidi" w:hAnsiTheme="majorBidi" w:cstheme="majorBidi"/>
          <w:sz w:val="24"/>
          <w:szCs w:val="24"/>
        </w:rPr>
        <w:t xml:space="preserve">(a) Absorption peak of ARS at pH=2. </w:t>
      </w:r>
      <w:r w:rsidR="00680364">
        <w:rPr>
          <w:rFonts w:asciiTheme="majorBidi" w:hAnsiTheme="majorBidi" w:cstheme="majorBidi"/>
          <w:sz w:val="24"/>
          <w:szCs w:val="24"/>
        </w:rPr>
        <w:t>In all solutions, c</w:t>
      </w:r>
      <w:r w:rsidR="00C86E13">
        <w:rPr>
          <w:rFonts w:asciiTheme="majorBidi" w:hAnsiTheme="majorBidi" w:cstheme="majorBidi"/>
          <w:sz w:val="24"/>
          <w:szCs w:val="24"/>
        </w:rPr>
        <w:t>oncentration</w:t>
      </w:r>
      <w:r w:rsidR="00807749">
        <w:rPr>
          <w:rFonts w:asciiTheme="majorBidi" w:hAnsiTheme="majorBidi" w:cstheme="majorBidi"/>
          <w:sz w:val="24"/>
          <w:szCs w:val="24"/>
        </w:rPr>
        <w:t xml:space="preserve"> of ARS</w:t>
      </w:r>
      <w:r w:rsidR="00C86E13">
        <w:rPr>
          <w:rFonts w:asciiTheme="majorBidi" w:hAnsiTheme="majorBidi" w:cstheme="majorBidi"/>
          <w:sz w:val="24"/>
          <w:szCs w:val="24"/>
        </w:rPr>
        <w:t xml:space="preserve"> was</w:t>
      </w:r>
      <w:r w:rsidR="00807749">
        <w:rPr>
          <w:rFonts w:asciiTheme="majorBidi" w:hAnsiTheme="majorBidi" w:cstheme="majorBidi"/>
          <w:sz w:val="24"/>
          <w:szCs w:val="24"/>
        </w:rPr>
        <w:t xml:space="preserve"> </w:t>
      </w:r>
      <w:r w:rsidR="00C86E13">
        <w:rPr>
          <w:rFonts w:asciiTheme="majorBidi" w:hAnsiTheme="majorBidi" w:cstheme="majorBidi"/>
          <w:sz w:val="24"/>
          <w:szCs w:val="24"/>
        </w:rPr>
        <w:t>5×10</w:t>
      </w:r>
      <w:r w:rsidR="00C86E13" w:rsidRPr="007A7104">
        <w:rPr>
          <w:rFonts w:asciiTheme="majorBidi" w:hAnsiTheme="majorBidi" w:cstheme="majorBidi"/>
          <w:sz w:val="24"/>
          <w:szCs w:val="24"/>
          <w:vertAlign w:val="superscript"/>
        </w:rPr>
        <w:t>–2</w:t>
      </w:r>
      <w:r w:rsidR="00C86E13">
        <w:rPr>
          <w:rFonts w:asciiTheme="majorBidi" w:hAnsiTheme="majorBidi" w:cstheme="majorBidi"/>
          <w:sz w:val="24"/>
          <w:szCs w:val="24"/>
        </w:rPr>
        <w:t xml:space="preserve"> mM and those of </w:t>
      </w:r>
      <w:r w:rsidR="00807749">
        <w:rPr>
          <w:rFonts w:asciiTheme="majorBidi" w:hAnsiTheme="majorBidi" w:cstheme="majorBidi"/>
          <w:sz w:val="24"/>
          <w:szCs w:val="24"/>
        </w:rPr>
        <w:t xml:space="preserve">MB in </w:t>
      </w:r>
      <w:r w:rsidR="00705417">
        <w:rPr>
          <w:rFonts w:asciiTheme="majorBidi" w:hAnsiTheme="majorBidi" w:cstheme="majorBidi"/>
          <w:sz w:val="24"/>
          <w:szCs w:val="24"/>
        </w:rPr>
        <w:t>(</w:t>
      </w:r>
      <w:r w:rsidR="00E76374">
        <w:rPr>
          <w:rFonts w:asciiTheme="majorBidi" w:hAnsiTheme="majorBidi" w:cstheme="majorBidi"/>
          <w:sz w:val="24"/>
          <w:szCs w:val="24"/>
        </w:rPr>
        <w:t>b</w:t>
      </w:r>
      <w:r w:rsidR="00705417">
        <w:rPr>
          <w:rFonts w:asciiTheme="majorBidi" w:hAnsiTheme="majorBidi" w:cstheme="majorBidi"/>
          <w:sz w:val="24"/>
          <w:szCs w:val="24"/>
        </w:rPr>
        <w:t>)</w:t>
      </w:r>
      <w:r w:rsidR="00807749">
        <w:rPr>
          <w:rFonts w:asciiTheme="majorBidi" w:hAnsiTheme="majorBidi" w:cstheme="majorBidi"/>
          <w:sz w:val="24"/>
          <w:szCs w:val="24"/>
        </w:rPr>
        <w:t>,</w:t>
      </w:r>
      <w:r w:rsidR="002071E8">
        <w:rPr>
          <w:rFonts w:asciiTheme="majorBidi" w:hAnsiTheme="majorBidi" w:cstheme="majorBidi"/>
          <w:sz w:val="24"/>
          <w:szCs w:val="24"/>
        </w:rPr>
        <w:t xml:space="preserve"> AO </w:t>
      </w:r>
      <w:r w:rsidR="00807749">
        <w:rPr>
          <w:rFonts w:asciiTheme="majorBidi" w:hAnsiTheme="majorBidi" w:cstheme="majorBidi"/>
          <w:sz w:val="24"/>
          <w:szCs w:val="24"/>
        </w:rPr>
        <w:t xml:space="preserve">in </w:t>
      </w:r>
      <w:r w:rsidR="00E76374">
        <w:rPr>
          <w:rFonts w:asciiTheme="majorBidi" w:hAnsiTheme="majorBidi" w:cstheme="majorBidi"/>
          <w:sz w:val="24"/>
          <w:szCs w:val="24"/>
        </w:rPr>
        <w:t>(c</w:t>
      </w:r>
      <w:r w:rsidR="007A7104">
        <w:rPr>
          <w:rFonts w:asciiTheme="majorBidi" w:hAnsiTheme="majorBidi" w:cstheme="majorBidi"/>
          <w:sz w:val="24"/>
          <w:szCs w:val="24"/>
        </w:rPr>
        <w:t>)</w:t>
      </w:r>
      <w:r w:rsidR="002071E8">
        <w:rPr>
          <w:rFonts w:asciiTheme="majorBidi" w:hAnsiTheme="majorBidi" w:cstheme="majorBidi"/>
          <w:sz w:val="24"/>
          <w:szCs w:val="24"/>
        </w:rPr>
        <w:t xml:space="preserve">, </w:t>
      </w:r>
      <w:r w:rsidR="00812D15">
        <w:rPr>
          <w:rFonts w:asciiTheme="majorBidi" w:hAnsiTheme="majorBidi" w:cstheme="majorBidi"/>
          <w:sz w:val="24"/>
          <w:szCs w:val="24"/>
        </w:rPr>
        <w:t>Th</w:t>
      </w:r>
      <w:r w:rsidR="002071E8">
        <w:rPr>
          <w:rFonts w:asciiTheme="majorBidi" w:hAnsiTheme="majorBidi" w:cstheme="majorBidi"/>
          <w:sz w:val="24"/>
          <w:szCs w:val="24"/>
        </w:rPr>
        <w:t xml:space="preserve"> </w:t>
      </w:r>
      <w:r w:rsidR="00E76374">
        <w:rPr>
          <w:rFonts w:asciiTheme="majorBidi" w:hAnsiTheme="majorBidi" w:cstheme="majorBidi"/>
          <w:sz w:val="24"/>
          <w:szCs w:val="24"/>
        </w:rPr>
        <w:t>in (d</w:t>
      </w:r>
      <w:r w:rsidR="007A7104">
        <w:rPr>
          <w:rFonts w:asciiTheme="majorBidi" w:hAnsiTheme="majorBidi" w:cstheme="majorBidi"/>
          <w:sz w:val="24"/>
          <w:szCs w:val="24"/>
        </w:rPr>
        <w:t>)</w:t>
      </w:r>
      <w:r w:rsidR="002071E8">
        <w:rPr>
          <w:rFonts w:asciiTheme="majorBidi" w:hAnsiTheme="majorBidi" w:cstheme="majorBidi"/>
          <w:sz w:val="24"/>
          <w:szCs w:val="24"/>
        </w:rPr>
        <w:t xml:space="preserve">, </w:t>
      </w:r>
      <w:r w:rsidR="00812D15">
        <w:rPr>
          <w:rFonts w:asciiTheme="majorBidi" w:hAnsiTheme="majorBidi" w:cstheme="majorBidi"/>
          <w:sz w:val="24"/>
          <w:szCs w:val="24"/>
        </w:rPr>
        <w:t>PY</w:t>
      </w:r>
      <w:r w:rsidR="002071E8">
        <w:rPr>
          <w:rFonts w:asciiTheme="majorBidi" w:hAnsiTheme="majorBidi" w:cstheme="majorBidi"/>
          <w:sz w:val="24"/>
          <w:szCs w:val="24"/>
        </w:rPr>
        <w:t xml:space="preserve"> </w:t>
      </w:r>
      <w:r w:rsidR="00E76374">
        <w:rPr>
          <w:rFonts w:asciiTheme="majorBidi" w:hAnsiTheme="majorBidi" w:cstheme="majorBidi"/>
          <w:sz w:val="24"/>
          <w:szCs w:val="24"/>
        </w:rPr>
        <w:t>in (e</w:t>
      </w:r>
      <w:r w:rsidR="007A7104">
        <w:rPr>
          <w:rFonts w:asciiTheme="majorBidi" w:hAnsiTheme="majorBidi" w:cstheme="majorBidi"/>
          <w:sz w:val="24"/>
          <w:szCs w:val="24"/>
        </w:rPr>
        <w:t>) and MEB in (</w:t>
      </w:r>
      <w:r w:rsidR="00E76374">
        <w:rPr>
          <w:rFonts w:asciiTheme="majorBidi" w:hAnsiTheme="majorBidi" w:cstheme="majorBidi"/>
          <w:sz w:val="24"/>
          <w:szCs w:val="24"/>
        </w:rPr>
        <w:t>f</w:t>
      </w:r>
      <w:r w:rsidR="002071E8">
        <w:rPr>
          <w:rFonts w:asciiTheme="majorBidi" w:hAnsiTheme="majorBidi" w:cstheme="majorBidi"/>
          <w:sz w:val="24"/>
          <w:szCs w:val="24"/>
        </w:rPr>
        <w:t xml:space="preserve">) </w:t>
      </w:r>
      <w:r w:rsidR="001F269C">
        <w:rPr>
          <w:rFonts w:asciiTheme="majorBidi" w:hAnsiTheme="majorBidi" w:cstheme="majorBidi"/>
          <w:sz w:val="24"/>
          <w:szCs w:val="24"/>
        </w:rPr>
        <w:t>we</w:t>
      </w:r>
      <w:r w:rsidR="007A7104">
        <w:rPr>
          <w:rFonts w:asciiTheme="majorBidi" w:hAnsiTheme="majorBidi" w:cstheme="majorBidi"/>
          <w:sz w:val="24"/>
          <w:szCs w:val="24"/>
        </w:rPr>
        <w:t>re 5×10</w:t>
      </w:r>
      <w:r w:rsidR="007A7104" w:rsidRPr="007A7104">
        <w:rPr>
          <w:rFonts w:asciiTheme="majorBidi" w:hAnsiTheme="majorBidi" w:cstheme="majorBidi"/>
          <w:sz w:val="24"/>
          <w:szCs w:val="24"/>
          <w:vertAlign w:val="superscript"/>
        </w:rPr>
        <w:t>–2</w:t>
      </w:r>
      <w:r w:rsidR="007A7104">
        <w:rPr>
          <w:rFonts w:asciiTheme="majorBidi" w:hAnsiTheme="majorBidi" w:cstheme="majorBidi"/>
          <w:sz w:val="24"/>
          <w:szCs w:val="24"/>
        </w:rPr>
        <w:t xml:space="preserve"> </w:t>
      </w:r>
      <w:r w:rsidR="007A7104">
        <w:rPr>
          <w:rFonts w:asciiTheme="majorBidi" w:hAnsiTheme="majorBidi" w:cstheme="majorBidi"/>
          <w:sz w:val="24"/>
          <w:szCs w:val="24"/>
        </w:rPr>
        <w:lastRenderedPageBreak/>
        <w:t xml:space="preserve">mM and </w:t>
      </w:r>
      <w:r w:rsidR="00C86E13">
        <w:rPr>
          <w:rFonts w:asciiTheme="majorBidi" w:hAnsiTheme="majorBidi" w:cstheme="majorBidi"/>
          <w:sz w:val="24"/>
          <w:szCs w:val="24"/>
        </w:rPr>
        <w:t>concentration</w:t>
      </w:r>
      <w:r w:rsidR="007A7104">
        <w:rPr>
          <w:rFonts w:asciiTheme="majorBidi" w:hAnsiTheme="majorBidi" w:cstheme="majorBidi"/>
          <w:sz w:val="24"/>
          <w:szCs w:val="24"/>
        </w:rPr>
        <w:t xml:space="preserve"> of JG in </w:t>
      </w:r>
      <w:r w:rsidR="00E76374">
        <w:rPr>
          <w:rFonts w:asciiTheme="majorBidi" w:hAnsiTheme="majorBidi" w:cstheme="majorBidi"/>
          <w:sz w:val="24"/>
          <w:szCs w:val="24"/>
        </w:rPr>
        <w:t>(g</w:t>
      </w:r>
      <w:r w:rsidR="002071E8">
        <w:rPr>
          <w:rFonts w:asciiTheme="majorBidi" w:hAnsiTheme="majorBidi" w:cstheme="majorBidi"/>
          <w:sz w:val="24"/>
          <w:szCs w:val="24"/>
        </w:rPr>
        <w:t xml:space="preserve">) </w:t>
      </w:r>
      <w:r w:rsidR="001F269C">
        <w:rPr>
          <w:rFonts w:asciiTheme="majorBidi" w:hAnsiTheme="majorBidi" w:cstheme="majorBidi"/>
          <w:sz w:val="24"/>
          <w:szCs w:val="24"/>
        </w:rPr>
        <w:t>w</w:t>
      </w:r>
      <w:r w:rsidR="00C86E13">
        <w:rPr>
          <w:rFonts w:asciiTheme="majorBidi" w:hAnsiTheme="majorBidi" w:cstheme="majorBidi"/>
          <w:sz w:val="24"/>
          <w:szCs w:val="24"/>
        </w:rPr>
        <w:t>as</w:t>
      </w:r>
      <w:r w:rsidR="00BB588D">
        <w:rPr>
          <w:rFonts w:asciiTheme="majorBidi" w:hAnsiTheme="majorBidi" w:cstheme="majorBidi"/>
          <w:sz w:val="24"/>
          <w:szCs w:val="24"/>
        </w:rPr>
        <w:t xml:space="preserve"> 2.5×10</w:t>
      </w:r>
      <w:r w:rsidR="00BB588D" w:rsidRPr="007A7104">
        <w:rPr>
          <w:rFonts w:asciiTheme="majorBidi" w:hAnsiTheme="majorBidi" w:cstheme="majorBidi"/>
          <w:sz w:val="24"/>
          <w:szCs w:val="24"/>
          <w:vertAlign w:val="superscript"/>
        </w:rPr>
        <w:t>–2</w:t>
      </w:r>
      <w:r w:rsidR="002869E5">
        <w:rPr>
          <w:rFonts w:asciiTheme="majorBidi" w:hAnsiTheme="majorBidi" w:cstheme="majorBidi"/>
          <w:sz w:val="24"/>
          <w:szCs w:val="24"/>
        </w:rPr>
        <w:t xml:space="preserve"> mM</w:t>
      </w:r>
      <w:r w:rsidR="00BB588D">
        <w:rPr>
          <w:rFonts w:asciiTheme="majorBidi" w:hAnsiTheme="majorBidi" w:cstheme="majorBidi"/>
          <w:sz w:val="24"/>
          <w:szCs w:val="24"/>
        </w:rPr>
        <w:t xml:space="preserve">. </w:t>
      </w:r>
      <w:r w:rsidR="00564D88">
        <w:rPr>
          <w:rFonts w:asciiTheme="majorBidi" w:hAnsiTheme="majorBidi" w:cstheme="majorBidi"/>
          <w:sz w:val="24"/>
          <w:szCs w:val="24"/>
        </w:rPr>
        <w:t>Tests were carried out at</w:t>
      </w:r>
      <w:r w:rsidR="002071E8">
        <w:rPr>
          <w:rFonts w:asciiTheme="majorBidi" w:hAnsiTheme="majorBidi" w:cstheme="majorBidi"/>
          <w:sz w:val="24"/>
          <w:szCs w:val="24"/>
        </w:rPr>
        <w:t xml:space="preserve"> pH=2</w:t>
      </w:r>
      <w:r w:rsidR="002679BB">
        <w:rPr>
          <w:rFonts w:asciiTheme="majorBidi" w:hAnsiTheme="majorBidi" w:cstheme="majorBidi"/>
          <w:sz w:val="24"/>
          <w:szCs w:val="24"/>
        </w:rPr>
        <w:t xml:space="preserve"> </w:t>
      </w:r>
      <w:r w:rsidR="0064039C">
        <w:rPr>
          <w:rFonts w:asciiTheme="majorBidi" w:hAnsiTheme="majorBidi" w:cstheme="majorBidi"/>
          <w:sz w:val="24"/>
          <w:szCs w:val="24"/>
        </w:rPr>
        <w:t>and room temperature. I</w:t>
      </w:r>
      <w:r w:rsidR="002679BB">
        <w:rPr>
          <w:rFonts w:asciiTheme="majorBidi" w:hAnsiTheme="majorBidi" w:cstheme="majorBidi"/>
          <w:sz w:val="24"/>
          <w:szCs w:val="24"/>
        </w:rPr>
        <w:t xml:space="preserve">n </w:t>
      </w:r>
      <w:r w:rsidR="00D71B49" w:rsidRPr="00740AC5">
        <w:rPr>
          <w:rFonts w:asciiTheme="majorBidi" w:hAnsiTheme="majorBidi" w:cstheme="majorBidi"/>
          <w:sz w:val="24"/>
          <w:szCs w:val="24"/>
        </w:rPr>
        <w:t>curves</w:t>
      </w:r>
      <w:r w:rsidR="002679BB">
        <w:rPr>
          <w:rFonts w:asciiTheme="majorBidi" w:hAnsiTheme="majorBidi" w:cstheme="majorBidi"/>
          <w:sz w:val="24"/>
          <w:szCs w:val="24"/>
        </w:rPr>
        <w:t xml:space="preserve"> (C) and (E) </w:t>
      </w:r>
      <w:r w:rsidR="005F0AC9">
        <w:rPr>
          <w:rFonts w:asciiTheme="majorBidi" w:hAnsiTheme="majorBidi" w:cstheme="majorBidi"/>
          <w:sz w:val="24"/>
          <w:szCs w:val="24"/>
        </w:rPr>
        <w:t xml:space="preserve">of all figures </w:t>
      </w:r>
      <w:r w:rsidR="002679BB">
        <w:rPr>
          <w:rFonts w:asciiTheme="majorBidi" w:hAnsiTheme="majorBidi" w:cstheme="majorBidi"/>
          <w:sz w:val="24"/>
          <w:szCs w:val="24"/>
        </w:rPr>
        <w:t>the weight of used GO/PAMAM was 0.001 g</w:t>
      </w:r>
      <w:r w:rsidR="00C94366">
        <w:rPr>
          <w:rFonts w:asciiTheme="majorBidi" w:hAnsiTheme="majorBidi" w:cstheme="majorBidi"/>
          <w:sz w:val="24"/>
          <w:szCs w:val="24"/>
        </w:rPr>
        <w:t>.</w:t>
      </w:r>
      <w:r w:rsidR="00705417">
        <w:rPr>
          <w:rFonts w:asciiTheme="majorBidi" w:hAnsiTheme="majorBidi" w:cstheme="majorBidi"/>
          <w:sz w:val="24"/>
          <w:szCs w:val="24"/>
        </w:rPr>
        <w:t xml:space="preserve">   </w:t>
      </w:r>
    </w:p>
    <w:p w:rsidR="00705417" w:rsidRDefault="00705417" w:rsidP="00F22C24">
      <w:pPr>
        <w:pStyle w:val="NoSpacing"/>
        <w:spacing w:line="480" w:lineRule="auto"/>
        <w:jc w:val="both"/>
        <w:rPr>
          <w:rFonts w:asciiTheme="majorBidi" w:hAnsiTheme="majorBidi" w:cstheme="majorBidi"/>
          <w:sz w:val="24"/>
          <w:szCs w:val="24"/>
        </w:rPr>
      </w:pPr>
    </w:p>
    <w:p w:rsidR="00740EDF" w:rsidRPr="00B07987" w:rsidRDefault="00402405" w:rsidP="00AA3CA7">
      <w:pPr>
        <w:pStyle w:val="NoSpacing"/>
        <w:spacing w:line="480" w:lineRule="auto"/>
        <w:jc w:val="both"/>
        <w:rPr>
          <w:rFonts w:asciiTheme="majorBidi" w:hAnsiTheme="majorBidi" w:cstheme="majorBidi"/>
          <w:b/>
          <w:bCs/>
          <w:sz w:val="28"/>
          <w:szCs w:val="28"/>
        </w:rPr>
      </w:pPr>
      <w:r w:rsidRPr="00B07987">
        <w:rPr>
          <w:rFonts w:asciiTheme="majorBidi" w:hAnsiTheme="majorBidi" w:cstheme="majorBidi"/>
          <w:b/>
          <w:bCs/>
          <w:sz w:val="28"/>
          <w:szCs w:val="28"/>
        </w:rPr>
        <w:t xml:space="preserve">4 </w:t>
      </w:r>
      <w:r w:rsidR="00740EDF" w:rsidRPr="00B07987">
        <w:rPr>
          <w:rFonts w:asciiTheme="majorBidi" w:hAnsiTheme="majorBidi" w:cstheme="majorBidi"/>
          <w:b/>
          <w:bCs/>
          <w:sz w:val="28"/>
          <w:szCs w:val="28"/>
        </w:rPr>
        <w:t>Conclusions</w:t>
      </w:r>
    </w:p>
    <w:p w:rsidR="00391684" w:rsidRDefault="004D5F6C" w:rsidP="00335C61">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The a</w:t>
      </w:r>
      <w:r w:rsidR="007B5EB5">
        <w:rPr>
          <w:rFonts w:asciiTheme="majorBidi" w:hAnsiTheme="majorBidi" w:cstheme="majorBidi"/>
          <w:sz w:val="24"/>
          <w:szCs w:val="24"/>
        </w:rPr>
        <w:t>dsorption of ARS on the surface of GO/PAMAM was studied under different temperatures, p</w:t>
      </w:r>
      <w:r w:rsidR="00771F0A">
        <w:rPr>
          <w:rFonts w:asciiTheme="majorBidi" w:hAnsiTheme="majorBidi" w:cstheme="majorBidi"/>
          <w:sz w:val="24"/>
          <w:szCs w:val="24"/>
        </w:rPr>
        <w:t>H</w:t>
      </w:r>
      <w:r w:rsidR="007B5EB5">
        <w:rPr>
          <w:rFonts w:asciiTheme="majorBidi" w:hAnsiTheme="majorBidi" w:cstheme="majorBidi"/>
          <w:sz w:val="24"/>
          <w:szCs w:val="24"/>
        </w:rPr>
        <w:t>s, ARS initial concentrations</w:t>
      </w:r>
      <w:r w:rsidR="00222220">
        <w:rPr>
          <w:rFonts w:asciiTheme="majorBidi" w:hAnsiTheme="majorBidi" w:cstheme="majorBidi"/>
          <w:sz w:val="24"/>
          <w:szCs w:val="24"/>
        </w:rPr>
        <w:t>, contact times</w:t>
      </w:r>
      <w:r w:rsidR="007B5EB5">
        <w:rPr>
          <w:rFonts w:asciiTheme="majorBidi" w:hAnsiTheme="majorBidi" w:cstheme="majorBidi"/>
          <w:sz w:val="24"/>
          <w:szCs w:val="24"/>
        </w:rPr>
        <w:t xml:space="preserve"> and shaking rates. </w:t>
      </w:r>
      <w:r w:rsidR="00BE5FF2">
        <w:rPr>
          <w:rFonts w:asciiTheme="majorBidi" w:hAnsiTheme="majorBidi" w:cstheme="majorBidi"/>
          <w:sz w:val="24"/>
          <w:szCs w:val="24"/>
        </w:rPr>
        <w:t xml:space="preserve">Adsorption isotherms were analyzed by the ARIAN model and its kinetic curves were investigated by the KASRA model and ISO and intraparticle diffusion equations. </w:t>
      </w:r>
      <w:r w:rsidR="00FC366B">
        <w:rPr>
          <w:rFonts w:asciiTheme="majorBidi" w:hAnsiTheme="majorBidi" w:cstheme="majorBidi"/>
          <w:sz w:val="24"/>
          <w:szCs w:val="24"/>
        </w:rPr>
        <w:t>GO/PAMAM was characterized b</w:t>
      </w:r>
      <w:r w:rsidR="008E108B">
        <w:rPr>
          <w:rFonts w:asciiTheme="majorBidi" w:hAnsiTheme="majorBidi" w:cstheme="majorBidi"/>
          <w:sz w:val="24"/>
          <w:szCs w:val="24"/>
        </w:rPr>
        <w:t>y using SEM, EDS, CHN</w:t>
      </w:r>
      <w:r w:rsidR="00454079">
        <w:rPr>
          <w:rFonts w:asciiTheme="majorBidi" w:hAnsiTheme="majorBidi" w:cstheme="majorBidi"/>
          <w:sz w:val="24"/>
          <w:szCs w:val="24"/>
        </w:rPr>
        <w:t>, XRD</w:t>
      </w:r>
      <w:r w:rsidR="00D30C00">
        <w:rPr>
          <w:rFonts w:asciiTheme="majorBidi" w:hAnsiTheme="majorBidi" w:cstheme="majorBidi"/>
          <w:sz w:val="24"/>
          <w:szCs w:val="24"/>
        </w:rPr>
        <w:t xml:space="preserve"> and</w:t>
      </w:r>
      <w:r w:rsidR="00454079">
        <w:rPr>
          <w:rFonts w:asciiTheme="majorBidi" w:hAnsiTheme="majorBidi" w:cstheme="majorBidi"/>
          <w:sz w:val="24"/>
          <w:szCs w:val="24"/>
        </w:rPr>
        <w:t xml:space="preserve"> IR </w:t>
      </w:r>
      <w:r w:rsidR="008E108B">
        <w:rPr>
          <w:rFonts w:asciiTheme="majorBidi" w:hAnsiTheme="majorBidi" w:cstheme="majorBidi"/>
          <w:sz w:val="24"/>
          <w:szCs w:val="24"/>
        </w:rPr>
        <w:t>techniques</w:t>
      </w:r>
      <w:r w:rsidR="00FC366B">
        <w:rPr>
          <w:rFonts w:asciiTheme="majorBidi" w:hAnsiTheme="majorBidi" w:cstheme="majorBidi"/>
          <w:sz w:val="24"/>
          <w:szCs w:val="24"/>
        </w:rPr>
        <w:t>.</w:t>
      </w:r>
      <w:r w:rsidR="008E108B">
        <w:rPr>
          <w:rFonts w:asciiTheme="majorBidi" w:hAnsiTheme="majorBidi" w:cstheme="majorBidi"/>
          <w:sz w:val="24"/>
          <w:szCs w:val="24"/>
        </w:rPr>
        <w:t xml:space="preserve"> </w:t>
      </w:r>
      <w:r w:rsidR="00F36C20">
        <w:rPr>
          <w:rFonts w:asciiTheme="majorBidi" w:hAnsiTheme="majorBidi" w:cstheme="majorBidi"/>
          <w:sz w:val="24"/>
          <w:szCs w:val="24"/>
        </w:rPr>
        <w:t>A</w:t>
      </w:r>
      <w:r w:rsidR="00454079">
        <w:rPr>
          <w:rFonts w:asciiTheme="majorBidi" w:hAnsiTheme="majorBidi" w:cstheme="majorBidi"/>
          <w:sz w:val="24"/>
          <w:szCs w:val="24"/>
        </w:rPr>
        <w:t xml:space="preserve">nalysis of adsorption isotherms and kinetic curves </w:t>
      </w:r>
      <w:r w:rsidR="00404D1B">
        <w:rPr>
          <w:rFonts w:asciiTheme="majorBidi" w:hAnsiTheme="majorBidi" w:cstheme="majorBidi"/>
          <w:sz w:val="24"/>
          <w:szCs w:val="24"/>
        </w:rPr>
        <w:t>show</w:t>
      </w:r>
      <w:r w:rsidR="00D93867">
        <w:rPr>
          <w:rFonts w:asciiTheme="majorBidi" w:hAnsiTheme="majorBidi" w:cstheme="majorBidi"/>
          <w:sz w:val="24"/>
          <w:szCs w:val="24"/>
        </w:rPr>
        <w:t xml:space="preserve">ed that phenolic </w:t>
      </w:r>
      <w:r w:rsidR="00D93867" w:rsidRPr="007453DD">
        <w:rPr>
          <w:rFonts w:asciiTheme="majorBidi" w:hAnsiTheme="majorBidi" w:cstheme="majorBidi"/>
          <w:i/>
          <w:iCs/>
          <w:sz w:val="24"/>
          <w:szCs w:val="24"/>
        </w:rPr>
        <w:t>–OH</w:t>
      </w:r>
      <w:r w:rsidR="00D93867">
        <w:rPr>
          <w:rFonts w:asciiTheme="majorBidi" w:hAnsiTheme="majorBidi" w:cstheme="majorBidi"/>
          <w:sz w:val="24"/>
          <w:szCs w:val="24"/>
        </w:rPr>
        <w:t xml:space="preserve"> groups of GO moiety </w:t>
      </w:r>
      <w:r w:rsidR="002E60EC" w:rsidRPr="00783228">
        <w:rPr>
          <w:rFonts w:asciiTheme="majorBidi" w:hAnsiTheme="majorBidi" w:cstheme="majorBidi"/>
          <w:position w:val="-10"/>
          <w:sz w:val="24"/>
          <w:szCs w:val="24"/>
        </w:rPr>
        <w:object w:dxaOrig="520" w:dyaOrig="320">
          <v:shape id="_x0000_i1416" type="#_x0000_t75" style="width:22.4pt;height:14.25pt" o:ole="">
            <v:imagedata r:id="rId691" o:title=""/>
          </v:shape>
          <o:OLEObject Type="Embed" ProgID="Equation.3" ShapeID="_x0000_i1416" DrawAspect="Content" ObjectID="_1645280924" r:id="rId692"/>
        </w:object>
      </w:r>
      <w:r w:rsidR="00D30C00">
        <w:rPr>
          <w:rFonts w:asciiTheme="majorBidi" w:hAnsiTheme="majorBidi" w:cstheme="majorBidi"/>
          <w:sz w:val="24"/>
          <w:szCs w:val="24"/>
        </w:rPr>
        <w:t xml:space="preserve"> and</w:t>
      </w:r>
      <w:r w:rsidR="00404D1B">
        <w:rPr>
          <w:rFonts w:asciiTheme="majorBidi" w:hAnsiTheme="majorBidi" w:cstheme="majorBidi"/>
          <w:sz w:val="24"/>
          <w:szCs w:val="24"/>
        </w:rPr>
        <w:t xml:space="preserve"> </w:t>
      </w:r>
      <w:r w:rsidR="00404D1B" w:rsidRPr="00E632D9">
        <w:rPr>
          <w:rFonts w:asciiTheme="majorBidi" w:hAnsiTheme="majorBidi" w:cstheme="majorBidi"/>
          <w:position w:val="-10"/>
          <w:sz w:val="24"/>
          <w:szCs w:val="24"/>
        </w:rPr>
        <w:object w:dxaOrig="720" w:dyaOrig="340">
          <v:shape id="_x0000_i1417" type="#_x0000_t75" style="width:31.25pt;height:14.95pt" o:ole="">
            <v:imagedata r:id="rId693" o:title=""/>
          </v:shape>
          <o:OLEObject Type="Embed" ProgID="Equation.3" ShapeID="_x0000_i1417" DrawAspect="Content" ObjectID="_1645280925" r:id="rId694"/>
        </w:object>
      </w:r>
      <w:r w:rsidR="007401CF">
        <w:rPr>
          <w:rFonts w:asciiTheme="majorBidi" w:hAnsiTheme="majorBidi" w:cstheme="majorBidi"/>
          <w:sz w:val="24"/>
          <w:szCs w:val="24"/>
        </w:rPr>
        <w:t>,</w:t>
      </w:r>
      <w:r w:rsidR="009B344A" w:rsidRPr="00001A13">
        <w:rPr>
          <w:rFonts w:asciiTheme="majorBidi" w:hAnsiTheme="majorBidi" w:cstheme="majorBidi"/>
          <w:position w:val="-10"/>
          <w:sz w:val="24"/>
          <w:szCs w:val="24"/>
        </w:rPr>
        <w:object w:dxaOrig="840" w:dyaOrig="360">
          <v:shape id="_x0000_i1418" type="#_x0000_t75" style="width:41.45pt;height:16.3pt" o:ole="">
            <v:imagedata r:id="rId695" o:title=""/>
          </v:shape>
          <o:OLEObject Type="Embed" ProgID="Equation.3" ShapeID="_x0000_i1418" DrawAspect="Content" ObjectID="_1645280926" r:id="rId696"/>
        </w:object>
      </w:r>
      <w:r w:rsidR="00404D1B">
        <w:rPr>
          <w:rFonts w:asciiTheme="majorBidi" w:hAnsiTheme="majorBidi" w:cstheme="majorBidi"/>
          <w:sz w:val="24"/>
          <w:szCs w:val="24"/>
        </w:rPr>
        <w:t xml:space="preserve"> a</w:t>
      </w:r>
      <w:r w:rsidR="00D93867">
        <w:rPr>
          <w:rFonts w:asciiTheme="majorBidi" w:hAnsiTheme="majorBidi" w:cstheme="majorBidi"/>
          <w:sz w:val="24"/>
          <w:szCs w:val="24"/>
        </w:rPr>
        <w:t xml:space="preserve">nd </w:t>
      </w:r>
      <w:r w:rsidR="00DC58C6" w:rsidRPr="00404D1B">
        <w:rPr>
          <w:rFonts w:asciiTheme="majorBidi" w:hAnsiTheme="majorBidi" w:cstheme="majorBidi"/>
          <w:position w:val="-12"/>
          <w:sz w:val="24"/>
          <w:szCs w:val="24"/>
        </w:rPr>
        <w:object w:dxaOrig="740" w:dyaOrig="380">
          <v:shape id="_x0000_i1419" type="#_x0000_t75" style="width:31.25pt;height:17.65pt" o:ole="">
            <v:imagedata r:id="rId697" o:title=""/>
          </v:shape>
          <o:OLEObject Type="Embed" ProgID="Equation.3" ShapeID="_x0000_i1419" DrawAspect="Content" ObjectID="_1645280927" r:id="rId698"/>
        </w:object>
      </w:r>
      <w:r w:rsidR="00D93867">
        <w:rPr>
          <w:rFonts w:asciiTheme="majorBidi" w:hAnsiTheme="majorBidi" w:cstheme="majorBidi"/>
          <w:sz w:val="24"/>
          <w:szCs w:val="24"/>
        </w:rPr>
        <w:t xml:space="preserve"> groups </w:t>
      </w:r>
      <w:r w:rsidR="00E632D9">
        <w:rPr>
          <w:rFonts w:asciiTheme="majorBidi" w:hAnsiTheme="majorBidi" w:cstheme="majorBidi"/>
          <w:sz w:val="24"/>
          <w:szCs w:val="24"/>
        </w:rPr>
        <w:t>of PAMAM dendrimer moiety of GO/PAMAM</w:t>
      </w:r>
      <w:r w:rsidR="002E60EC">
        <w:rPr>
          <w:rFonts w:asciiTheme="majorBidi" w:hAnsiTheme="majorBidi" w:cstheme="majorBidi"/>
          <w:sz w:val="24"/>
          <w:szCs w:val="24"/>
        </w:rPr>
        <w:t xml:space="preserve"> were adsorption sites of the adsorbent. </w:t>
      </w:r>
      <w:r w:rsidR="0013555E">
        <w:rPr>
          <w:rFonts w:asciiTheme="majorBidi" w:hAnsiTheme="majorBidi" w:cstheme="majorBidi"/>
          <w:sz w:val="24"/>
          <w:szCs w:val="24"/>
        </w:rPr>
        <w:t xml:space="preserve">Depending on the solution pH, ARS </w:t>
      </w:r>
      <w:r w:rsidR="00A958B0">
        <w:rPr>
          <w:rFonts w:asciiTheme="majorBidi" w:hAnsiTheme="majorBidi" w:cstheme="majorBidi"/>
          <w:sz w:val="24"/>
          <w:szCs w:val="24"/>
        </w:rPr>
        <w:t>due to</w:t>
      </w:r>
      <w:r w:rsidR="004472A3">
        <w:rPr>
          <w:rFonts w:asciiTheme="majorBidi" w:hAnsiTheme="majorBidi" w:cstheme="majorBidi"/>
          <w:sz w:val="24"/>
          <w:szCs w:val="24"/>
        </w:rPr>
        <w:t xml:space="preserve"> </w:t>
      </w:r>
      <w:r w:rsidR="004472A3" w:rsidRPr="004472A3">
        <w:rPr>
          <w:rFonts w:asciiTheme="majorBidi" w:hAnsiTheme="majorBidi" w:cstheme="majorBidi"/>
          <w:position w:val="-4"/>
          <w:sz w:val="24"/>
          <w:szCs w:val="24"/>
        </w:rPr>
        <w:object w:dxaOrig="400" w:dyaOrig="300">
          <v:shape id="_x0000_i1420" type="#_x0000_t75" style="width:18.35pt;height:13.6pt" o:ole="">
            <v:imagedata r:id="rId699" o:title=""/>
          </v:shape>
          <o:OLEObject Type="Embed" ProgID="Equation.3" ShapeID="_x0000_i1420" DrawAspect="Content" ObjectID="_1645280928" r:id="rId700"/>
        </w:object>
      </w:r>
      <w:r w:rsidR="004472A3">
        <w:rPr>
          <w:rFonts w:asciiTheme="majorBidi" w:hAnsiTheme="majorBidi" w:cstheme="majorBidi"/>
          <w:position w:val="-6"/>
          <w:sz w:val="24"/>
          <w:szCs w:val="24"/>
        </w:rPr>
        <w:t xml:space="preserve"> </w:t>
      </w:r>
      <w:r w:rsidR="00261C39">
        <w:rPr>
          <w:rFonts w:asciiTheme="majorBidi" w:hAnsiTheme="majorBidi" w:cstheme="majorBidi"/>
          <w:sz w:val="24"/>
          <w:szCs w:val="24"/>
        </w:rPr>
        <w:t>deprotonation,</w:t>
      </w:r>
      <w:r w:rsidR="004472A3">
        <w:rPr>
          <w:rFonts w:asciiTheme="majorBidi" w:hAnsiTheme="majorBidi" w:cstheme="majorBidi"/>
          <w:sz w:val="24"/>
          <w:szCs w:val="24"/>
        </w:rPr>
        <w:t xml:space="preserve"> fo</w:t>
      </w:r>
      <w:r w:rsidR="00771F0A">
        <w:rPr>
          <w:rFonts w:asciiTheme="majorBidi" w:hAnsiTheme="majorBidi" w:cstheme="majorBidi"/>
          <w:sz w:val="24"/>
          <w:szCs w:val="24"/>
        </w:rPr>
        <w:t>rm</w:t>
      </w:r>
      <w:r w:rsidR="00DC58C6">
        <w:rPr>
          <w:rFonts w:asciiTheme="majorBidi" w:hAnsiTheme="majorBidi" w:cstheme="majorBidi"/>
          <w:sz w:val="24"/>
          <w:szCs w:val="24"/>
        </w:rPr>
        <w:t>ed</w:t>
      </w:r>
      <w:r w:rsidR="00771F0A">
        <w:rPr>
          <w:rFonts w:asciiTheme="majorBidi" w:hAnsiTheme="majorBidi" w:cstheme="majorBidi"/>
          <w:sz w:val="24"/>
          <w:szCs w:val="24"/>
        </w:rPr>
        <w:t xml:space="preserve"> three different </w:t>
      </w:r>
      <w:r w:rsidR="004472A3">
        <w:rPr>
          <w:rFonts w:asciiTheme="majorBidi" w:hAnsiTheme="majorBidi" w:cstheme="majorBidi"/>
          <w:sz w:val="24"/>
          <w:szCs w:val="24"/>
        </w:rPr>
        <w:t xml:space="preserve">species as </w:t>
      </w:r>
      <w:r w:rsidR="004472A3" w:rsidRPr="00B104CE">
        <w:rPr>
          <w:rFonts w:asciiTheme="majorBidi" w:hAnsiTheme="majorBidi" w:cstheme="majorBidi"/>
          <w:position w:val="-6"/>
          <w:sz w:val="24"/>
          <w:szCs w:val="24"/>
        </w:rPr>
        <w:object w:dxaOrig="620" w:dyaOrig="320">
          <v:shape id="_x0000_i1421" type="#_x0000_t75" style="width:27.15pt;height:14.25pt" o:ole="">
            <v:imagedata r:id="rId701" o:title=""/>
          </v:shape>
          <o:OLEObject Type="Embed" ProgID="Equation.3" ShapeID="_x0000_i1421" DrawAspect="Content" ObjectID="_1645280929" r:id="rId702"/>
        </w:object>
      </w:r>
      <w:r w:rsidR="00771F0A">
        <w:rPr>
          <w:rFonts w:asciiTheme="majorBidi" w:hAnsiTheme="majorBidi" w:cstheme="majorBidi"/>
          <w:sz w:val="24"/>
          <w:szCs w:val="24"/>
        </w:rPr>
        <w:t>,</w:t>
      </w:r>
      <w:r w:rsidR="00771F0A" w:rsidRPr="00B104CE">
        <w:rPr>
          <w:rFonts w:asciiTheme="majorBidi" w:hAnsiTheme="majorBidi" w:cstheme="majorBidi"/>
          <w:position w:val="-6"/>
          <w:sz w:val="24"/>
          <w:szCs w:val="24"/>
        </w:rPr>
        <w:object w:dxaOrig="700" w:dyaOrig="320">
          <v:shape id="_x0000_i1422" type="#_x0000_t75" style="width:30.55pt;height:14.25pt" o:ole="">
            <v:imagedata r:id="rId557" o:title=""/>
          </v:shape>
          <o:OLEObject Type="Embed" ProgID="Equation.3" ShapeID="_x0000_i1422" DrawAspect="Content" ObjectID="_1645280930" r:id="rId703"/>
        </w:object>
      </w:r>
      <w:r w:rsidR="00771F0A">
        <w:rPr>
          <w:rFonts w:asciiTheme="majorBidi" w:hAnsiTheme="majorBidi" w:cstheme="majorBidi"/>
          <w:sz w:val="24"/>
          <w:szCs w:val="24"/>
        </w:rPr>
        <w:t xml:space="preserve"> and </w:t>
      </w:r>
      <w:r w:rsidR="004472A3" w:rsidRPr="00B104CE">
        <w:rPr>
          <w:rFonts w:asciiTheme="majorBidi" w:hAnsiTheme="majorBidi" w:cstheme="majorBidi"/>
          <w:position w:val="-6"/>
          <w:sz w:val="24"/>
          <w:szCs w:val="24"/>
        </w:rPr>
        <w:object w:dxaOrig="700" w:dyaOrig="320">
          <v:shape id="_x0000_i1423" type="#_x0000_t75" style="width:30.55pt;height:14.25pt" o:ole="">
            <v:imagedata r:id="rId704" o:title=""/>
          </v:shape>
          <o:OLEObject Type="Embed" ProgID="Equation.3" ShapeID="_x0000_i1423" DrawAspect="Content" ObjectID="_1645280931" r:id="rId705"/>
        </w:object>
      </w:r>
      <w:r w:rsidR="00771F0A">
        <w:rPr>
          <w:rFonts w:asciiTheme="majorBidi" w:hAnsiTheme="majorBidi" w:cstheme="majorBidi"/>
          <w:sz w:val="24"/>
          <w:szCs w:val="24"/>
        </w:rPr>
        <w:t xml:space="preserve">. </w:t>
      </w:r>
      <w:r w:rsidR="00DC58C6">
        <w:rPr>
          <w:rFonts w:asciiTheme="majorBidi" w:hAnsiTheme="majorBidi" w:cstheme="majorBidi"/>
          <w:sz w:val="24"/>
          <w:szCs w:val="24"/>
        </w:rPr>
        <w:t xml:space="preserve">At acidic pHs, </w:t>
      </w:r>
      <w:r w:rsidR="005021B3">
        <w:rPr>
          <w:rFonts w:asciiTheme="majorBidi" w:hAnsiTheme="majorBidi" w:cstheme="majorBidi"/>
          <w:sz w:val="24"/>
          <w:szCs w:val="24"/>
        </w:rPr>
        <w:t>first</w:t>
      </w:r>
      <w:r w:rsidR="00DC58C6">
        <w:rPr>
          <w:rFonts w:asciiTheme="majorBidi" w:hAnsiTheme="majorBidi" w:cstheme="majorBidi"/>
          <w:sz w:val="24"/>
          <w:szCs w:val="24"/>
        </w:rPr>
        <w:t>ly</w:t>
      </w:r>
      <w:r w:rsidR="005021B3">
        <w:rPr>
          <w:rFonts w:asciiTheme="majorBidi" w:hAnsiTheme="majorBidi" w:cstheme="majorBidi"/>
          <w:sz w:val="24"/>
          <w:szCs w:val="24"/>
        </w:rPr>
        <w:t xml:space="preserve"> </w:t>
      </w:r>
      <w:r w:rsidR="00A7186C" w:rsidRPr="005021B3">
        <w:rPr>
          <w:rFonts w:asciiTheme="majorBidi" w:hAnsiTheme="majorBidi" w:cstheme="majorBidi"/>
          <w:position w:val="-6"/>
          <w:sz w:val="24"/>
          <w:szCs w:val="24"/>
        </w:rPr>
        <w:object w:dxaOrig="360" w:dyaOrig="279">
          <v:shape id="_x0000_i1424" type="#_x0000_t75" style="width:15.6pt;height:13.6pt" o:ole="">
            <v:imagedata r:id="rId706" o:title=""/>
          </v:shape>
          <o:OLEObject Type="Embed" ProgID="Equation.3" ShapeID="_x0000_i1424" DrawAspect="Content" ObjectID="_1645280932" r:id="rId707"/>
        </w:object>
      </w:r>
      <w:r w:rsidR="00DC58C6">
        <w:rPr>
          <w:rFonts w:asciiTheme="majorBidi" w:hAnsiTheme="majorBidi" w:cstheme="majorBidi"/>
          <w:sz w:val="24"/>
          <w:szCs w:val="24"/>
        </w:rPr>
        <w:t>,</w:t>
      </w:r>
      <w:r w:rsidR="005021B3">
        <w:rPr>
          <w:rFonts w:asciiTheme="majorBidi" w:hAnsiTheme="majorBidi" w:cstheme="majorBidi"/>
          <w:sz w:val="24"/>
          <w:szCs w:val="24"/>
        </w:rPr>
        <w:t xml:space="preserve"> then </w:t>
      </w:r>
      <w:r w:rsidR="00807C48" w:rsidRPr="005021B3">
        <w:rPr>
          <w:rFonts w:asciiTheme="majorBidi" w:hAnsiTheme="majorBidi" w:cstheme="majorBidi"/>
          <w:position w:val="-12"/>
          <w:sz w:val="24"/>
          <w:szCs w:val="24"/>
        </w:rPr>
        <w:object w:dxaOrig="740" w:dyaOrig="380">
          <v:shape id="_x0000_i1425" type="#_x0000_t75" style="width:31.25pt;height:17.65pt" o:ole="">
            <v:imagedata r:id="rId708" o:title=""/>
          </v:shape>
          <o:OLEObject Type="Embed" ProgID="Equation.3" ShapeID="_x0000_i1425" DrawAspect="Content" ObjectID="_1645280933" r:id="rId709"/>
        </w:object>
      </w:r>
      <w:r w:rsidR="00807C48">
        <w:rPr>
          <w:rFonts w:asciiTheme="majorBidi" w:hAnsiTheme="majorBidi" w:cstheme="majorBidi"/>
          <w:sz w:val="24"/>
          <w:szCs w:val="24"/>
        </w:rPr>
        <w:t xml:space="preserve"> a</w:t>
      </w:r>
      <w:r w:rsidR="00DC58C6">
        <w:rPr>
          <w:rFonts w:asciiTheme="majorBidi" w:hAnsiTheme="majorBidi" w:cstheme="majorBidi"/>
          <w:sz w:val="24"/>
          <w:szCs w:val="24"/>
        </w:rPr>
        <w:t xml:space="preserve">nd finally </w:t>
      </w:r>
      <w:r w:rsidR="008509A6" w:rsidRPr="00001A13">
        <w:rPr>
          <w:rFonts w:asciiTheme="majorBidi" w:hAnsiTheme="majorBidi" w:cstheme="majorBidi"/>
          <w:position w:val="-10"/>
          <w:sz w:val="24"/>
          <w:szCs w:val="24"/>
        </w:rPr>
        <w:object w:dxaOrig="840" w:dyaOrig="360">
          <v:shape id="_x0000_i1426" type="#_x0000_t75" style="width:41.45pt;height:16.3pt" o:ole="">
            <v:imagedata r:id="rId710" o:title=""/>
          </v:shape>
          <o:OLEObject Type="Embed" ProgID="Equation.3" ShapeID="_x0000_i1426" DrawAspect="Content" ObjectID="_1645280934" r:id="rId711"/>
        </w:object>
      </w:r>
      <w:r w:rsidR="005021B3">
        <w:rPr>
          <w:rFonts w:asciiTheme="majorBidi" w:hAnsiTheme="majorBidi" w:cstheme="majorBidi"/>
          <w:sz w:val="24"/>
          <w:szCs w:val="24"/>
        </w:rPr>
        <w:t xml:space="preserve"> adsorption sites interacted with </w:t>
      </w:r>
      <w:r w:rsidR="00A7186C" w:rsidRPr="00B104CE">
        <w:rPr>
          <w:rFonts w:asciiTheme="majorBidi" w:hAnsiTheme="majorBidi" w:cstheme="majorBidi"/>
          <w:position w:val="-6"/>
          <w:sz w:val="24"/>
          <w:szCs w:val="24"/>
        </w:rPr>
        <w:object w:dxaOrig="639" w:dyaOrig="320">
          <v:shape id="_x0000_i1427" type="#_x0000_t75" style="width:27.15pt;height:14.25pt" o:ole="">
            <v:imagedata r:id="rId712" o:title=""/>
          </v:shape>
          <o:OLEObject Type="Embed" ProgID="Equation.3" ShapeID="_x0000_i1427" DrawAspect="Content" ObjectID="_1645280935" r:id="rId713"/>
        </w:object>
      </w:r>
      <w:r w:rsidR="005021B3">
        <w:rPr>
          <w:rFonts w:asciiTheme="majorBidi" w:hAnsiTheme="majorBidi" w:cstheme="majorBidi"/>
          <w:sz w:val="24"/>
          <w:szCs w:val="24"/>
        </w:rPr>
        <w:t xml:space="preserve"> molecules</w:t>
      </w:r>
      <w:r w:rsidR="00335C61">
        <w:rPr>
          <w:rFonts w:asciiTheme="majorBidi" w:hAnsiTheme="majorBidi" w:cstheme="majorBidi"/>
          <w:sz w:val="24"/>
          <w:szCs w:val="24"/>
        </w:rPr>
        <w:t>. The</w:t>
      </w:r>
      <w:r w:rsidR="006F584D">
        <w:rPr>
          <w:rFonts w:asciiTheme="majorBidi" w:hAnsiTheme="majorBidi" w:cstheme="majorBidi"/>
          <w:sz w:val="24"/>
          <w:szCs w:val="24"/>
        </w:rPr>
        <w:t xml:space="preserve"> adsorption on the </w:t>
      </w:r>
      <w:r w:rsidR="006F584D" w:rsidRPr="005021B3">
        <w:rPr>
          <w:rFonts w:asciiTheme="majorBidi" w:hAnsiTheme="majorBidi" w:cstheme="majorBidi"/>
          <w:position w:val="-6"/>
          <w:sz w:val="24"/>
          <w:szCs w:val="24"/>
        </w:rPr>
        <w:object w:dxaOrig="360" w:dyaOrig="279">
          <v:shape id="_x0000_i1428" type="#_x0000_t75" style="width:15.6pt;height:13.6pt" o:ole="">
            <v:imagedata r:id="rId706" o:title=""/>
          </v:shape>
          <o:OLEObject Type="Embed" ProgID="Equation.3" ShapeID="_x0000_i1428" DrawAspect="Content" ObjectID="_1645280936" r:id="rId714"/>
        </w:object>
      </w:r>
      <w:r w:rsidR="008330B7">
        <w:rPr>
          <w:rFonts w:asciiTheme="majorBidi" w:hAnsiTheme="majorBidi" w:cstheme="majorBidi"/>
          <w:position w:val="-6"/>
          <w:sz w:val="24"/>
          <w:szCs w:val="24"/>
        </w:rPr>
        <w:t xml:space="preserve"> </w:t>
      </w:r>
      <w:r w:rsidR="006F584D">
        <w:rPr>
          <w:rFonts w:asciiTheme="majorBidi" w:hAnsiTheme="majorBidi" w:cstheme="majorBidi"/>
          <w:sz w:val="24"/>
          <w:szCs w:val="24"/>
        </w:rPr>
        <w:t xml:space="preserve">and </w:t>
      </w:r>
      <w:r w:rsidR="00915A49" w:rsidRPr="005021B3">
        <w:rPr>
          <w:rFonts w:asciiTheme="majorBidi" w:hAnsiTheme="majorBidi" w:cstheme="majorBidi"/>
          <w:position w:val="-12"/>
          <w:sz w:val="24"/>
          <w:szCs w:val="24"/>
        </w:rPr>
        <w:object w:dxaOrig="720" w:dyaOrig="380">
          <v:shape id="_x0000_i1429" type="#_x0000_t75" style="width:31.25pt;height:17.65pt" o:ole="">
            <v:imagedata r:id="rId715" o:title=""/>
          </v:shape>
          <o:OLEObject Type="Embed" ProgID="Equation.3" ShapeID="_x0000_i1429" DrawAspect="Content" ObjectID="_1645280937" r:id="rId716"/>
        </w:object>
      </w:r>
      <w:r w:rsidR="00BA1C3D">
        <w:rPr>
          <w:rFonts w:asciiTheme="majorBidi" w:hAnsiTheme="majorBidi" w:cstheme="majorBidi"/>
          <w:sz w:val="24"/>
          <w:szCs w:val="24"/>
        </w:rPr>
        <w:t xml:space="preserve"> </w:t>
      </w:r>
      <w:r w:rsidR="006F584D">
        <w:rPr>
          <w:rFonts w:asciiTheme="majorBidi" w:hAnsiTheme="majorBidi" w:cstheme="majorBidi"/>
          <w:sz w:val="24"/>
          <w:szCs w:val="24"/>
        </w:rPr>
        <w:t xml:space="preserve">sites were exothermic and </w:t>
      </w:r>
      <w:r w:rsidR="00335C61">
        <w:rPr>
          <w:rFonts w:asciiTheme="majorBidi" w:hAnsiTheme="majorBidi" w:cstheme="majorBidi"/>
          <w:sz w:val="24"/>
          <w:szCs w:val="24"/>
        </w:rPr>
        <w:t xml:space="preserve">the adsorption </w:t>
      </w:r>
      <w:r w:rsidR="00352696">
        <w:rPr>
          <w:rFonts w:asciiTheme="majorBidi" w:hAnsiTheme="majorBidi" w:cstheme="majorBidi"/>
          <w:sz w:val="24"/>
          <w:szCs w:val="24"/>
        </w:rPr>
        <w:t xml:space="preserve">on the </w:t>
      </w:r>
      <w:r w:rsidR="00352696" w:rsidRPr="00001A13">
        <w:rPr>
          <w:rFonts w:asciiTheme="majorBidi" w:hAnsiTheme="majorBidi" w:cstheme="majorBidi"/>
          <w:position w:val="-10"/>
          <w:sz w:val="24"/>
          <w:szCs w:val="24"/>
        </w:rPr>
        <w:object w:dxaOrig="840" w:dyaOrig="360">
          <v:shape id="_x0000_i1430" type="#_x0000_t75" style="width:41.45pt;height:16.3pt" o:ole="">
            <v:imagedata r:id="rId695" o:title=""/>
          </v:shape>
          <o:OLEObject Type="Embed" ProgID="Equation.3" ShapeID="_x0000_i1430" DrawAspect="Content" ObjectID="_1645280938" r:id="rId717"/>
        </w:object>
      </w:r>
      <w:r w:rsidR="00352696">
        <w:rPr>
          <w:rFonts w:asciiTheme="majorBidi" w:hAnsiTheme="majorBidi" w:cstheme="majorBidi"/>
          <w:sz w:val="24"/>
          <w:szCs w:val="24"/>
        </w:rPr>
        <w:t xml:space="preserve"> sites w</w:t>
      </w:r>
      <w:r w:rsidR="00335C61">
        <w:rPr>
          <w:rFonts w:asciiTheme="majorBidi" w:hAnsiTheme="majorBidi" w:cstheme="majorBidi"/>
          <w:sz w:val="24"/>
          <w:szCs w:val="24"/>
        </w:rPr>
        <w:t>as</w:t>
      </w:r>
      <w:r w:rsidR="00352696">
        <w:rPr>
          <w:rFonts w:asciiTheme="majorBidi" w:hAnsiTheme="majorBidi" w:cstheme="majorBidi"/>
          <w:sz w:val="24"/>
          <w:szCs w:val="24"/>
        </w:rPr>
        <w:t xml:space="preserve"> endothermic, respectively.</w:t>
      </w:r>
    </w:p>
    <w:p w:rsidR="0014382D" w:rsidRDefault="00A7186C" w:rsidP="00971F2A">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At pHs of 1, 2 and 3, </w:t>
      </w:r>
      <w:r w:rsidRPr="00A7186C">
        <w:rPr>
          <w:rFonts w:asciiTheme="majorBidi" w:hAnsiTheme="majorBidi" w:cstheme="majorBidi"/>
          <w:position w:val="-14"/>
          <w:sz w:val="24"/>
          <w:szCs w:val="24"/>
        </w:rPr>
        <w:object w:dxaOrig="560" w:dyaOrig="380">
          <v:shape id="_x0000_i1431" type="#_x0000_t75" style="width:23.75pt;height:17.65pt" o:ole="">
            <v:imagedata r:id="rId718" o:title=""/>
          </v:shape>
          <o:OLEObject Type="Embed" ProgID="Equation.3" ShapeID="_x0000_i1431" DrawAspect="Content" ObjectID="_1645280939" r:id="rId719"/>
        </w:object>
      </w:r>
      <w:r w:rsidR="005021B3">
        <w:rPr>
          <w:rFonts w:asciiTheme="majorBidi" w:hAnsiTheme="majorBidi" w:cstheme="majorBidi"/>
          <w:sz w:val="24"/>
          <w:szCs w:val="24"/>
        </w:rPr>
        <w:t xml:space="preserve"> </w:t>
      </w:r>
      <w:r w:rsidR="00F87FFE">
        <w:rPr>
          <w:rFonts w:asciiTheme="majorBidi" w:hAnsiTheme="majorBidi" w:cstheme="majorBidi"/>
          <w:sz w:val="24"/>
          <w:szCs w:val="24"/>
        </w:rPr>
        <w:t>o</w:t>
      </w:r>
      <w:r w:rsidR="005021B3">
        <w:rPr>
          <w:rFonts w:asciiTheme="majorBidi" w:hAnsiTheme="majorBidi" w:cstheme="majorBidi"/>
          <w:sz w:val="24"/>
          <w:szCs w:val="24"/>
        </w:rPr>
        <w:t xml:space="preserve">f </w:t>
      </w:r>
      <w:r w:rsidR="00335C61">
        <w:rPr>
          <w:rFonts w:asciiTheme="majorBidi" w:hAnsiTheme="majorBidi" w:cstheme="majorBidi"/>
          <w:sz w:val="24"/>
          <w:szCs w:val="24"/>
        </w:rPr>
        <w:t xml:space="preserve">the </w:t>
      </w:r>
      <w:r>
        <w:rPr>
          <w:rFonts w:asciiTheme="majorBidi" w:hAnsiTheme="majorBidi" w:cstheme="majorBidi"/>
          <w:sz w:val="24"/>
          <w:szCs w:val="24"/>
        </w:rPr>
        <w:t xml:space="preserve">adsorbent for </w:t>
      </w:r>
      <w:r w:rsidR="006F584D" w:rsidRPr="00B104CE">
        <w:rPr>
          <w:rFonts w:asciiTheme="majorBidi" w:hAnsiTheme="majorBidi" w:cstheme="majorBidi"/>
          <w:position w:val="-6"/>
          <w:sz w:val="24"/>
          <w:szCs w:val="24"/>
        </w:rPr>
        <w:object w:dxaOrig="639" w:dyaOrig="320">
          <v:shape id="_x0000_i1432" type="#_x0000_t75" style="width:27.15pt;height:14.25pt" o:ole="">
            <v:imagedata r:id="rId720" o:title=""/>
          </v:shape>
          <o:OLEObject Type="Embed" ProgID="Equation.3" ShapeID="_x0000_i1432" DrawAspect="Content" ObjectID="_1645280940" r:id="rId721"/>
        </w:object>
      </w:r>
      <w:r w:rsidR="00335C61">
        <w:rPr>
          <w:rFonts w:asciiTheme="majorBidi" w:hAnsiTheme="majorBidi" w:cstheme="majorBidi"/>
          <w:position w:val="-6"/>
          <w:sz w:val="24"/>
          <w:szCs w:val="24"/>
        </w:rPr>
        <w:t xml:space="preserve"> </w:t>
      </w:r>
      <w:r w:rsidR="00335C61">
        <w:rPr>
          <w:rFonts w:asciiTheme="majorBidi" w:hAnsiTheme="majorBidi" w:cstheme="majorBidi"/>
          <w:sz w:val="24"/>
          <w:szCs w:val="24"/>
        </w:rPr>
        <w:t xml:space="preserve">attained to </w:t>
      </w:r>
      <w:r>
        <w:rPr>
          <w:rFonts w:asciiTheme="majorBidi" w:hAnsiTheme="majorBidi" w:cstheme="majorBidi"/>
          <w:sz w:val="24"/>
          <w:szCs w:val="24"/>
        </w:rPr>
        <w:t xml:space="preserve">maximum value and </w:t>
      </w:r>
      <w:r w:rsidR="00335C61">
        <w:rPr>
          <w:rFonts w:asciiTheme="majorBidi" w:hAnsiTheme="majorBidi" w:cstheme="majorBidi"/>
          <w:sz w:val="24"/>
          <w:szCs w:val="24"/>
        </w:rPr>
        <w:t xml:space="preserve">were </w:t>
      </w:r>
      <w:r>
        <w:rPr>
          <w:rFonts w:asciiTheme="majorBidi" w:hAnsiTheme="majorBidi" w:cstheme="majorBidi"/>
          <w:sz w:val="24"/>
          <w:szCs w:val="24"/>
        </w:rPr>
        <w:t xml:space="preserve">similar together. </w:t>
      </w:r>
      <w:r w:rsidR="00290EF0">
        <w:rPr>
          <w:rFonts w:asciiTheme="majorBidi" w:hAnsiTheme="majorBidi" w:cstheme="majorBidi"/>
          <w:sz w:val="24"/>
          <w:szCs w:val="24"/>
        </w:rPr>
        <w:t>A</w:t>
      </w:r>
      <w:r w:rsidR="005E7C63">
        <w:rPr>
          <w:rFonts w:asciiTheme="majorBidi" w:hAnsiTheme="majorBidi" w:cstheme="majorBidi"/>
          <w:sz w:val="24"/>
          <w:szCs w:val="24"/>
        </w:rPr>
        <w:t>t pH=2 and 328 K</w:t>
      </w:r>
      <w:r w:rsidR="005C5447">
        <w:rPr>
          <w:rFonts w:asciiTheme="majorBidi" w:hAnsiTheme="majorBidi" w:cstheme="majorBidi"/>
          <w:sz w:val="24"/>
          <w:szCs w:val="24"/>
        </w:rPr>
        <w:t xml:space="preserve">, </w:t>
      </w:r>
      <w:r w:rsidR="00EF04C1" w:rsidRPr="00A7186C">
        <w:rPr>
          <w:rFonts w:asciiTheme="majorBidi" w:hAnsiTheme="majorBidi" w:cstheme="majorBidi"/>
          <w:position w:val="-14"/>
          <w:sz w:val="24"/>
          <w:szCs w:val="24"/>
        </w:rPr>
        <w:object w:dxaOrig="560" w:dyaOrig="380">
          <v:shape id="_x0000_i1433" type="#_x0000_t75" style="width:23.75pt;height:17.65pt" o:ole="">
            <v:imagedata r:id="rId718" o:title=""/>
          </v:shape>
          <o:OLEObject Type="Embed" ProgID="Equation.3" ShapeID="_x0000_i1433" DrawAspect="Content" ObjectID="_1645280941" r:id="rId722"/>
        </w:object>
      </w:r>
      <w:r w:rsidR="00613161">
        <w:rPr>
          <w:rFonts w:asciiTheme="majorBidi" w:hAnsiTheme="majorBidi" w:cstheme="majorBidi"/>
          <w:sz w:val="24"/>
          <w:szCs w:val="24"/>
        </w:rPr>
        <w:t xml:space="preserve"> o</w:t>
      </w:r>
      <w:r w:rsidR="00EF04C1">
        <w:rPr>
          <w:rFonts w:asciiTheme="majorBidi" w:hAnsiTheme="majorBidi" w:cstheme="majorBidi"/>
          <w:sz w:val="24"/>
          <w:szCs w:val="24"/>
        </w:rPr>
        <w:t xml:space="preserve">f </w:t>
      </w:r>
      <w:r w:rsidR="005C5447">
        <w:rPr>
          <w:rFonts w:asciiTheme="majorBidi" w:hAnsiTheme="majorBidi" w:cstheme="majorBidi"/>
          <w:sz w:val="24"/>
          <w:szCs w:val="24"/>
        </w:rPr>
        <w:t>GO/PAMAM</w:t>
      </w:r>
      <w:r w:rsidR="00CF2E65">
        <w:rPr>
          <w:rFonts w:asciiTheme="majorBidi" w:hAnsiTheme="majorBidi" w:cstheme="majorBidi"/>
          <w:sz w:val="24"/>
          <w:szCs w:val="24"/>
        </w:rPr>
        <w:t xml:space="preserve"> </w:t>
      </w:r>
      <w:r w:rsidR="005E7C63">
        <w:rPr>
          <w:rFonts w:asciiTheme="majorBidi" w:hAnsiTheme="majorBidi" w:cstheme="majorBidi"/>
          <w:sz w:val="24"/>
          <w:szCs w:val="24"/>
        </w:rPr>
        <w:t xml:space="preserve">(as a superadsorbent) </w:t>
      </w:r>
      <w:r w:rsidR="005C5447">
        <w:rPr>
          <w:rFonts w:asciiTheme="majorBidi" w:hAnsiTheme="majorBidi" w:cstheme="majorBidi"/>
          <w:sz w:val="24"/>
          <w:szCs w:val="24"/>
        </w:rPr>
        <w:t>for</w:t>
      </w:r>
      <w:r w:rsidR="0028008D">
        <w:rPr>
          <w:rFonts w:asciiTheme="majorBidi" w:hAnsiTheme="majorBidi" w:cstheme="majorBidi"/>
          <w:sz w:val="24"/>
          <w:szCs w:val="24"/>
        </w:rPr>
        <w:t xml:space="preserve"> </w:t>
      </w:r>
      <w:r w:rsidR="00787411">
        <w:rPr>
          <w:rFonts w:asciiTheme="majorBidi" w:hAnsiTheme="majorBidi" w:cstheme="majorBidi"/>
          <w:sz w:val="24"/>
          <w:szCs w:val="24"/>
        </w:rPr>
        <w:t xml:space="preserve">the </w:t>
      </w:r>
      <w:r w:rsidR="0028008D">
        <w:rPr>
          <w:rFonts w:asciiTheme="majorBidi" w:hAnsiTheme="majorBidi" w:cstheme="majorBidi"/>
          <w:sz w:val="24"/>
          <w:szCs w:val="24"/>
        </w:rPr>
        <w:t>adsorption of</w:t>
      </w:r>
      <w:r w:rsidR="005C5447">
        <w:rPr>
          <w:rFonts w:asciiTheme="majorBidi" w:hAnsiTheme="majorBidi" w:cstheme="majorBidi"/>
          <w:sz w:val="24"/>
          <w:szCs w:val="24"/>
        </w:rPr>
        <w:t xml:space="preserve"> </w:t>
      </w:r>
      <w:r w:rsidR="005C5447" w:rsidRPr="00B104CE">
        <w:rPr>
          <w:rFonts w:asciiTheme="majorBidi" w:hAnsiTheme="majorBidi" w:cstheme="majorBidi"/>
          <w:position w:val="-6"/>
          <w:sz w:val="24"/>
          <w:szCs w:val="24"/>
        </w:rPr>
        <w:object w:dxaOrig="639" w:dyaOrig="320">
          <v:shape id="_x0000_i1434" type="#_x0000_t75" style="width:27.15pt;height:14.25pt" o:ole="">
            <v:imagedata r:id="rId720" o:title=""/>
          </v:shape>
          <o:OLEObject Type="Embed" ProgID="Equation.3" ShapeID="_x0000_i1434" DrawAspect="Content" ObjectID="_1645280942" r:id="rId723"/>
        </w:object>
      </w:r>
      <w:r w:rsidR="005C5447">
        <w:rPr>
          <w:rFonts w:asciiTheme="majorBidi" w:hAnsiTheme="majorBidi" w:cstheme="majorBidi"/>
          <w:sz w:val="24"/>
          <w:szCs w:val="24"/>
        </w:rPr>
        <w:t xml:space="preserve"> </w:t>
      </w:r>
      <w:r w:rsidR="0087357E">
        <w:rPr>
          <w:rFonts w:asciiTheme="majorBidi" w:hAnsiTheme="majorBidi" w:cstheme="majorBidi"/>
          <w:sz w:val="24"/>
          <w:szCs w:val="24"/>
        </w:rPr>
        <w:t>was 1275.6</w:t>
      </w:r>
      <w:r w:rsidR="005A1C06">
        <w:rPr>
          <w:rFonts w:asciiTheme="majorBidi" w:hAnsiTheme="majorBidi" w:cstheme="majorBidi"/>
          <w:sz w:val="24"/>
          <w:szCs w:val="24"/>
        </w:rPr>
        <w:t xml:space="preserve"> mg g</w:t>
      </w:r>
      <w:r w:rsidR="00EB470B">
        <w:rPr>
          <w:rFonts w:asciiTheme="majorBidi" w:hAnsiTheme="majorBidi" w:cstheme="majorBidi"/>
          <w:sz w:val="24"/>
          <w:szCs w:val="24"/>
          <w:vertAlign w:val="superscript"/>
        </w:rPr>
        <w:t>–</w:t>
      </w:r>
      <w:r w:rsidR="005A1C06" w:rsidRPr="005A1C06">
        <w:rPr>
          <w:rFonts w:asciiTheme="majorBidi" w:hAnsiTheme="majorBidi" w:cstheme="majorBidi"/>
          <w:sz w:val="24"/>
          <w:szCs w:val="24"/>
          <w:vertAlign w:val="superscript"/>
        </w:rPr>
        <w:t>1</w:t>
      </w:r>
      <w:r w:rsidR="000A0248">
        <w:rPr>
          <w:rFonts w:asciiTheme="majorBidi" w:hAnsiTheme="majorBidi" w:cstheme="majorBidi"/>
          <w:sz w:val="24"/>
          <w:szCs w:val="24"/>
        </w:rPr>
        <w:t>.</w:t>
      </w:r>
      <w:r w:rsidR="007C2F08">
        <w:rPr>
          <w:rFonts w:asciiTheme="majorBidi" w:hAnsiTheme="majorBidi" w:cstheme="majorBidi"/>
          <w:sz w:val="24"/>
          <w:szCs w:val="24"/>
        </w:rPr>
        <w:t xml:space="preserve"> </w:t>
      </w:r>
      <w:r w:rsidR="00971F2A">
        <w:rPr>
          <w:rFonts w:asciiTheme="majorBidi" w:hAnsiTheme="majorBidi" w:cstheme="majorBidi"/>
          <w:sz w:val="24"/>
          <w:szCs w:val="24"/>
        </w:rPr>
        <w:t xml:space="preserve">This happened because at pH&lt;4 </w:t>
      </w:r>
      <w:r w:rsidR="00971F2A" w:rsidRPr="009C4F8E">
        <w:rPr>
          <w:rFonts w:asciiTheme="majorBidi" w:hAnsiTheme="majorBidi" w:cstheme="majorBidi"/>
          <w:sz w:val="24"/>
          <w:szCs w:val="24"/>
        </w:rPr>
        <w:t xml:space="preserve">all </w:t>
      </w:r>
      <w:r w:rsidR="00971F2A">
        <w:rPr>
          <w:rFonts w:asciiTheme="majorBidi" w:hAnsiTheme="majorBidi" w:cstheme="majorBidi"/>
          <w:sz w:val="24"/>
          <w:szCs w:val="24"/>
        </w:rPr>
        <w:t>primary and tertiary amine groups of PAMAM dendrimer we</w:t>
      </w:r>
      <w:r w:rsidR="00971F2A" w:rsidRPr="009C4F8E">
        <w:rPr>
          <w:rFonts w:asciiTheme="majorBidi" w:hAnsiTheme="majorBidi" w:cstheme="majorBidi"/>
          <w:sz w:val="24"/>
          <w:szCs w:val="24"/>
        </w:rPr>
        <w:t>re protonated</w:t>
      </w:r>
      <w:r w:rsidR="00971F2A">
        <w:rPr>
          <w:rFonts w:asciiTheme="majorBidi" w:hAnsiTheme="majorBidi" w:cstheme="majorBidi"/>
          <w:sz w:val="24"/>
          <w:szCs w:val="24"/>
        </w:rPr>
        <w:t>. D</w:t>
      </w:r>
      <w:r w:rsidR="00971F2A" w:rsidRPr="009C4F8E">
        <w:rPr>
          <w:rFonts w:asciiTheme="majorBidi" w:hAnsiTheme="majorBidi" w:cstheme="majorBidi"/>
          <w:sz w:val="24"/>
          <w:szCs w:val="24"/>
        </w:rPr>
        <w:t xml:space="preserve">ue to </w:t>
      </w:r>
      <w:r w:rsidR="00971F2A">
        <w:rPr>
          <w:rFonts w:asciiTheme="majorBidi" w:hAnsiTheme="majorBidi" w:cstheme="majorBidi"/>
          <w:sz w:val="24"/>
          <w:szCs w:val="24"/>
        </w:rPr>
        <w:t xml:space="preserve">the </w:t>
      </w:r>
      <w:r w:rsidR="00971F2A" w:rsidRPr="009C4F8E">
        <w:rPr>
          <w:rFonts w:asciiTheme="majorBidi" w:hAnsiTheme="majorBidi" w:cstheme="majorBidi"/>
          <w:sz w:val="24"/>
          <w:szCs w:val="24"/>
        </w:rPr>
        <w:t xml:space="preserve">repulsion </w:t>
      </w:r>
      <w:r w:rsidR="00971F2A">
        <w:rPr>
          <w:rFonts w:asciiTheme="majorBidi" w:hAnsiTheme="majorBidi" w:cstheme="majorBidi"/>
          <w:sz w:val="24"/>
          <w:szCs w:val="24"/>
        </w:rPr>
        <w:t xml:space="preserve">interaction </w:t>
      </w:r>
      <w:r w:rsidR="00971F2A" w:rsidRPr="00C87B0B">
        <w:rPr>
          <w:rFonts w:asciiTheme="majorBidi" w:hAnsiTheme="majorBidi" w:cstheme="majorBidi"/>
          <w:sz w:val="24"/>
          <w:szCs w:val="24"/>
        </w:rPr>
        <w:t>between these groups, GO/PAMAM structure became very open</w:t>
      </w:r>
      <w:r w:rsidR="00971F2A">
        <w:rPr>
          <w:rFonts w:asciiTheme="majorBidi" w:hAnsiTheme="majorBidi" w:cstheme="majorBidi"/>
          <w:sz w:val="24"/>
          <w:szCs w:val="24"/>
        </w:rPr>
        <w:t xml:space="preserve"> and resulted in an increase in adsorption capacity of GO/PAMA for ARS</w:t>
      </w:r>
      <w:r w:rsidR="00971F2A" w:rsidRPr="00C87B0B">
        <w:rPr>
          <w:rFonts w:asciiTheme="majorBidi" w:hAnsiTheme="majorBidi" w:cstheme="majorBidi"/>
          <w:sz w:val="24"/>
          <w:szCs w:val="24"/>
        </w:rPr>
        <w:t>.</w:t>
      </w:r>
      <w:r w:rsidR="00971F2A">
        <w:rPr>
          <w:rFonts w:asciiTheme="majorBidi" w:hAnsiTheme="majorBidi" w:cstheme="majorBidi"/>
          <w:sz w:val="24"/>
          <w:szCs w:val="24"/>
        </w:rPr>
        <w:t xml:space="preserve"> </w:t>
      </w:r>
      <w:r w:rsidR="0014382D">
        <w:rPr>
          <w:rFonts w:asciiTheme="majorBidi" w:hAnsiTheme="majorBidi" w:cstheme="majorBidi"/>
          <w:sz w:val="24"/>
          <w:szCs w:val="24"/>
        </w:rPr>
        <w:t xml:space="preserve">At pH=2, </w:t>
      </w:r>
      <w:r w:rsidR="001A1D4F">
        <w:rPr>
          <w:rFonts w:asciiTheme="majorBidi" w:hAnsiTheme="majorBidi" w:cstheme="majorBidi"/>
          <w:sz w:val="24"/>
          <w:szCs w:val="24"/>
        </w:rPr>
        <w:t>binding constant</w:t>
      </w:r>
      <w:r w:rsidR="007E49F0">
        <w:rPr>
          <w:rFonts w:asciiTheme="majorBidi" w:hAnsiTheme="majorBidi" w:cstheme="majorBidi"/>
          <w:sz w:val="24"/>
          <w:szCs w:val="24"/>
        </w:rPr>
        <w:t xml:space="preserve"> values of </w:t>
      </w:r>
      <w:r w:rsidR="007E49F0" w:rsidRPr="00B104CE">
        <w:rPr>
          <w:rFonts w:asciiTheme="majorBidi" w:hAnsiTheme="majorBidi" w:cstheme="majorBidi"/>
          <w:position w:val="-6"/>
          <w:sz w:val="24"/>
          <w:szCs w:val="24"/>
        </w:rPr>
        <w:object w:dxaOrig="639" w:dyaOrig="320">
          <v:shape id="_x0000_i1435" type="#_x0000_t75" style="width:27.15pt;height:14.25pt" o:ole="">
            <v:imagedata r:id="rId720" o:title=""/>
          </v:shape>
          <o:OLEObject Type="Embed" ProgID="Equation.3" ShapeID="_x0000_i1435" DrawAspect="Content" ObjectID="_1645280943" r:id="rId724"/>
        </w:object>
      </w:r>
      <w:r w:rsidR="007E49F0">
        <w:rPr>
          <w:rFonts w:asciiTheme="majorBidi" w:hAnsiTheme="majorBidi" w:cstheme="majorBidi"/>
          <w:position w:val="-6"/>
          <w:sz w:val="24"/>
          <w:szCs w:val="24"/>
        </w:rPr>
        <w:t xml:space="preserve"> </w:t>
      </w:r>
      <w:r w:rsidR="007E49F0">
        <w:rPr>
          <w:rFonts w:asciiTheme="majorBidi" w:hAnsiTheme="majorBidi" w:cstheme="majorBidi"/>
          <w:sz w:val="24"/>
          <w:szCs w:val="24"/>
        </w:rPr>
        <w:t xml:space="preserve">molecules to </w:t>
      </w:r>
      <w:r w:rsidR="00915A49" w:rsidRPr="005D15AA">
        <w:rPr>
          <w:rFonts w:asciiTheme="majorBidi" w:hAnsiTheme="majorBidi" w:cstheme="majorBidi"/>
          <w:position w:val="-6"/>
          <w:sz w:val="24"/>
          <w:szCs w:val="24"/>
        </w:rPr>
        <w:object w:dxaOrig="360" w:dyaOrig="279">
          <v:shape id="_x0000_i1436" type="#_x0000_t75" style="width:15.6pt;height:13.6pt" o:ole="">
            <v:imagedata r:id="rId725" o:title=""/>
          </v:shape>
          <o:OLEObject Type="Embed" ProgID="Equation.3" ShapeID="_x0000_i1436" DrawAspect="Content" ObjectID="_1645280944" r:id="rId726"/>
        </w:object>
      </w:r>
      <w:r w:rsidR="007E49F0">
        <w:rPr>
          <w:rFonts w:asciiTheme="majorBidi" w:hAnsiTheme="majorBidi" w:cstheme="majorBidi"/>
          <w:position w:val="-6"/>
          <w:sz w:val="24"/>
          <w:szCs w:val="24"/>
        </w:rPr>
        <w:t xml:space="preserve"> </w:t>
      </w:r>
      <w:r w:rsidR="001A1D4F">
        <w:rPr>
          <w:rFonts w:asciiTheme="majorBidi" w:hAnsiTheme="majorBidi" w:cstheme="majorBidi"/>
          <w:sz w:val="24"/>
          <w:szCs w:val="24"/>
        </w:rPr>
        <w:t>sites were</w:t>
      </w:r>
      <w:r w:rsidR="00787411">
        <w:rPr>
          <w:rFonts w:asciiTheme="majorBidi" w:hAnsiTheme="majorBidi" w:cstheme="majorBidi"/>
          <w:sz w:val="24"/>
          <w:szCs w:val="24"/>
        </w:rPr>
        <w:t xml:space="preserve"> higher than those of</w:t>
      </w:r>
      <w:r w:rsidR="007E49F0">
        <w:rPr>
          <w:rFonts w:asciiTheme="majorBidi" w:hAnsiTheme="majorBidi" w:cstheme="majorBidi"/>
          <w:sz w:val="24"/>
          <w:szCs w:val="24"/>
        </w:rPr>
        <w:t xml:space="preserve"> </w:t>
      </w:r>
      <w:r w:rsidR="00915A49" w:rsidRPr="00C95E16">
        <w:rPr>
          <w:rFonts w:asciiTheme="majorBidi" w:hAnsiTheme="majorBidi" w:cstheme="majorBidi"/>
          <w:position w:val="-12"/>
          <w:sz w:val="24"/>
          <w:szCs w:val="24"/>
        </w:rPr>
        <w:object w:dxaOrig="720" w:dyaOrig="380">
          <v:shape id="_x0000_i1437" type="#_x0000_t75" style="width:31.25pt;height:17.65pt" o:ole="">
            <v:imagedata r:id="rId727" o:title=""/>
          </v:shape>
          <o:OLEObject Type="Embed" ProgID="Equation.3" ShapeID="_x0000_i1437" DrawAspect="Content" ObjectID="_1645280945" r:id="rId728"/>
        </w:object>
      </w:r>
      <w:r w:rsidR="007E49F0">
        <w:rPr>
          <w:rFonts w:asciiTheme="majorBidi" w:hAnsiTheme="majorBidi" w:cstheme="majorBidi"/>
          <w:sz w:val="24"/>
          <w:szCs w:val="24"/>
        </w:rPr>
        <w:t xml:space="preserve"> </w:t>
      </w:r>
      <w:r w:rsidR="001A1D4F">
        <w:rPr>
          <w:rFonts w:asciiTheme="majorBidi" w:hAnsiTheme="majorBidi" w:cstheme="majorBidi"/>
          <w:sz w:val="24"/>
          <w:szCs w:val="24"/>
        </w:rPr>
        <w:t xml:space="preserve">and </w:t>
      </w:r>
      <w:r w:rsidR="001A1D4F" w:rsidRPr="00001A13">
        <w:rPr>
          <w:rFonts w:asciiTheme="majorBidi" w:hAnsiTheme="majorBidi" w:cstheme="majorBidi"/>
          <w:position w:val="-10"/>
          <w:sz w:val="24"/>
          <w:szCs w:val="24"/>
        </w:rPr>
        <w:object w:dxaOrig="840" w:dyaOrig="360">
          <v:shape id="_x0000_i1438" type="#_x0000_t75" style="width:41.45pt;height:16.3pt" o:ole="">
            <v:imagedata r:id="rId695" o:title=""/>
          </v:shape>
          <o:OLEObject Type="Embed" ProgID="Equation.3" ShapeID="_x0000_i1438" DrawAspect="Content" ObjectID="_1645280946" r:id="rId729"/>
        </w:object>
      </w:r>
      <w:r w:rsidR="001A1D4F">
        <w:rPr>
          <w:rFonts w:asciiTheme="majorBidi" w:hAnsiTheme="majorBidi" w:cstheme="majorBidi"/>
          <w:sz w:val="24"/>
          <w:szCs w:val="24"/>
        </w:rPr>
        <w:t xml:space="preserve"> </w:t>
      </w:r>
      <w:r w:rsidR="007E49F0">
        <w:rPr>
          <w:rFonts w:asciiTheme="majorBidi" w:hAnsiTheme="majorBidi" w:cstheme="majorBidi"/>
          <w:sz w:val="24"/>
          <w:szCs w:val="24"/>
        </w:rPr>
        <w:t>sites of adsorbent</w:t>
      </w:r>
      <w:r w:rsidR="00787411">
        <w:rPr>
          <w:rFonts w:asciiTheme="majorBidi" w:hAnsiTheme="majorBidi" w:cstheme="majorBidi"/>
          <w:sz w:val="24"/>
          <w:szCs w:val="24"/>
        </w:rPr>
        <w:t>. The</w:t>
      </w:r>
      <w:r w:rsidR="00900652">
        <w:rPr>
          <w:rFonts w:asciiTheme="majorBidi" w:hAnsiTheme="majorBidi" w:cstheme="majorBidi"/>
          <w:sz w:val="24"/>
          <w:szCs w:val="24"/>
        </w:rPr>
        <w:t xml:space="preserve"> interaction of </w:t>
      </w:r>
      <w:r w:rsidR="00900652" w:rsidRPr="00B104CE">
        <w:rPr>
          <w:rFonts w:asciiTheme="majorBidi" w:hAnsiTheme="majorBidi" w:cstheme="majorBidi"/>
          <w:position w:val="-6"/>
          <w:sz w:val="24"/>
          <w:szCs w:val="24"/>
        </w:rPr>
        <w:object w:dxaOrig="639" w:dyaOrig="320">
          <v:shape id="_x0000_i1439" type="#_x0000_t75" style="width:27.15pt;height:14.25pt" o:ole="">
            <v:imagedata r:id="rId720" o:title=""/>
          </v:shape>
          <o:OLEObject Type="Embed" ProgID="Equation.3" ShapeID="_x0000_i1439" DrawAspect="Content" ObjectID="_1645280947" r:id="rId730"/>
        </w:object>
      </w:r>
      <w:r w:rsidR="00900652">
        <w:rPr>
          <w:rFonts w:asciiTheme="majorBidi" w:hAnsiTheme="majorBidi" w:cstheme="majorBidi"/>
          <w:position w:val="-6"/>
          <w:sz w:val="24"/>
          <w:szCs w:val="24"/>
        </w:rPr>
        <w:t xml:space="preserve"> </w:t>
      </w:r>
      <w:r w:rsidR="00900652">
        <w:rPr>
          <w:rFonts w:asciiTheme="majorBidi" w:hAnsiTheme="majorBidi" w:cstheme="majorBidi"/>
          <w:sz w:val="24"/>
          <w:szCs w:val="24"/>
        </w:rPr>
        <w:lastRenderedPageBreak/>
        <w:t xml:space="preserve">molecules with </w:t>
      </w:r>
      <w:r w:rsidR="00915A49" w:rsidRPr="005D15AA">
        <w:rPr>
          <w:rFonts w:asciiTheme="majorBidi" w:hAnsiTheme="majorBidi" w:cstheme="majorBidi"/>
          <w:position w:val="-6"/>
          <w:sz w:val="24"/>
          <w:szCs w:val="24"/>
        </w:rPr>
        <w:object w:dxaOrig="360" w:dyaOrig="279">
          <v:shape id="_x0000_i1440" type="#_x0000_t75" style="width:15.6pt;height:13.6pt" o:ole="">
            <v:imagedata r:id="rId731" o:title=""/>
          </v:shape>
          <o:OLEObject Type="Embed" ProgID="Equation.3" ShapeID="_x0000_i1440" DrawAspect="Content" ObjectID="_1645280948" r:id="rId732"/>
        </w:object>
      </w:r>
      <w:r w:rsidR="00900652">
        <w:rPr>
          <w:rFonts w:asciiTheme="majorBidi" w:hAnsiTheme="majorBidi" w:cstheme="majorBidi"/>
          <w:position w:val="-6"/>
          <w:sz w:val="24"/>
          <w:szCs w:val="24"/>
        </w:rPr>
        <w:t xml:space="preserve"> </w:t>
      </w:r>
      <w:r w:rsidR="00787411">
        <w:rPr>
          <w:rFonts w:asciiTheme="majorBidi" w:hAnsiTheme="majorBidi" w:cstheme="majorBidi"/>
          <w:sz w:val="24"/>
          <w:szCs w:val="24"/>
        </w:rPr>
        <w:t>sites was</w:t>
      </w:r>
      <w:r w:rsidR="00900652">
        <w:rPr>
          <w:rFonts w:asciiTheme="majorBidi" w:hAnsiTheme="majorBidi" w:cstheme="majorBidi"/>
          <w:sz w:val="24"/>
          <w:szCs w:val="24"/>
        </w:rPr>
        <w:t xml:space="preserve"> faster than that </w:t>
      </w:r>
      <w:r w:rsidR="00787411">
        <w:rPr>
          <w:rFonts w:asciiTheme="majorBidi" w:hAnsiTheme="majorBidi" w:cstheme="majorBidi"/>
          <w:sz w:val="24"/>
          <w:szCs w:val="24"/>
        </w:rPr>
        <w:t>of</w:t>
      </w:r>
      <w:r w:rsidR="00900652">
        <w:rPr>
          <w:rFonts w:asciiTheme="majorBidi" w:hAnsiTheme="majorBidi" w:cstheme="majorBidi"/>
          <w:sz w:val="24"/>
          <w:szCs w:val="24"/>
        </w:rPr>
        <w:t xml:space="preserve"> </w:t>
      </w:r>
      <w:r w:rsidR="00915A49" w:rsidRPr="00C95E16">
        <w:rPr>
          <w:rFonts w:asciiTheme="majorBidi" w:hAnsiTheme="majorBidi" w:cstheme="majorBidi"/>
          <w:position w:val="-12"/>
          <w:sz w:val="24"/>
          <w:szCs w:val="24"/>
        </w:rPr>
        <w:object w:dxaOrig="720" w:dyaOrig="380">
          <v:shape id="_x0000_i1441" type="#_x0000_t75" style="width:31.25pt;height:17.65pt" o:ole="">
            <v:imagedata r:id="rId733" o:title=""/>
          </v:shape>
          <o:OLEObject Type="Embed" ProgID="Equation.3" ShapeID="_x0000_i1441" DrawAspect="Content" ObjectID="_1645280949" r:id="rId734"/>
        </w:object>
      </w:r>
      <w:r w:rsidR="00900652">
        <w:rPr>
          <w:rFonts w:asciiTheme="majorBidi" w:hAnsiTheme="majorBidi" w:cstheme="majorBidi"/>
          <w:sz w:val="24"/>
          <w:szCs w:val="24"/>
        </w:rPr>
        <w:t xml:space="preserve"> </w:t>
      </w:r>
      <w:r w:rsidR="00900F85">
        <w:rPr>
          <w:rFonts w:asciiTheme="majorBidi" w:hAnsiTheme="majorBidi" w:cstheme="majorBidi"/>
          <w:sz w:val="24"/>
          <w:szCs w:val="24"/>
        </w:rPr>
        <w:t xml:space="preserve">and </w:t>
      </w:r>
      <w:r w:rsidR="00900F85" w:rsidRPr="00001A13">
        <w:rPr>
          <w:rFonts w:asciiTheme="majorBidi" w:hAnsiTheme="majorBidi" w:cstheme="majorBidi"/>
          <w:position w:val="-10"/>
          <w:sz w:val="24"/>
          <w:szCs w:val="24"/>
        </w:rPr>
        <w:object w:dxaOrig="840" w:dyaOrig="360">
          <v:shape id="_x0000_i1442" type="#_x0000_t75" style="width:41.45pt;height:16.3pt" o:ole="">
            <v:imagedata r:id="rId695" o:title=""/>
          </v:shape>
          <o:OLEObject Type="Embed" ProgID="Equation.3" ShapeID="_x0000_i1442" DrawAspect="Content" ObjectID="_1645280950" r:id="rId735"/>
        </w:object>
      </w:r>
      <w:r w:rsidR="00900F85">
        <w:rPr>
          <w:rFonts w:asciiTheme="majorBidi" w:hAnsiTheme="majorBidi" w:cstheme="majorBidi"/>
          <w:sz w:val="24"/>
          <w:szCs w:val="24"/>
        </w:rPr>
        <w:t xml:space="preserve"> s</w:t>
      </w:r>
      <w:r w:rsidR="00900652">
        <w:rPr>
          <w:rFonts w:asciiTheme="majorBidi" w:hAnsiTheme="majorBidi" w:cstheme="majorBidi"/>
          <w:sz w:val="24"/>
          <w:szCs w:val="24"/>
        </w:rPr>
        <w:t>ites.</w:t>
      </w:r>
      <w:r w:rsidR="00276177">
        <w:rPr>
          <w:rFonts w:asciiTheme="majorBidi" w:hAnsiTheme="majorBidi" w:cstheme="majorBidi"/>
          <w:sz w:val="24"/>
          <w:szCs w:val="24"/>
        </w:rPr>
        <w:t xml:space="preserve"> Also, </w:t>
      </w:r>
      <w:r w:rsidR="00787411">
        <w:rPr>
          <w:rFonts w:asciiTheme="majorBidi" w:hAnsiTheme="majorBidi" w:cstheme="majorBidi"/>
          <w:sz w:val="24"/>
          <w:szCs w:val="24"/>
        </w:rPr>
        <w:t xml:space="preserve">the </w:t>
      </w:r>
      <w:r w:rsidR="0014382D">
        <w:rPr>
          <w:rFonts w:asciiTheme="majorBidi" w:hAnsiTheme="majorBidi" w:cstheme="majorBidi"/>
          <w:sz w:val="24"/>
          <w:szCs w:val="24"/>
        </w:rPr>
        <w:t xml:space="preserve">adsorption of </w:t>
      </w:r>
      <w:r w:rsidR="00915A49" w:rsidRPr="00B104CE">
        <w:rPr>
          <w:rFonts w:asciiTheme="majorBidi" w:hAnsiTheme="majorBidi" w:cstheme="majorBidi"/>
          <w:position w:val="-6"/>
          <w:sz w:val="24"/>
          <w:szCs w:val="24"/>
        </w:rPr>
        <w:object w:dxaOrig="620" w:dyaOrig="320">
          <v:shape id="_x0000_i1443" type="#_x0000_t75" style="width:27.15pt;height:14.25pt" o:ole="">
            <v:imagedata r:id="rId736" o:title=""/>
          </v:shape>
          <o:OLEObject Type="Embed" ProgID="Equation.3" ShapeID="_x0000_i1443" DrawAspect="Content" ObjectID="_1645280951" r:id="rId737"/>
        </w:object>
      </w:r>
      <w:r w:rsidR="0014382D">
        <w:rPr>
          <w:rFonts w:asciiTheme="majorBidi" w:hAnsiTheme="majorBidi" w:cstheme="majorBidi"/>
          <w:sz w:val="24"/>
          <w:szCs w:val="24"/>
        </w:rPr>
        <w:t xml:space="preserve">on a large number of </w:t>
      </w:r>
      <w:r w:rsidR="0014382D" w:rsidRPr="005D15AA">
        <w:rPr>
          <w:rFonts w:asciiTheme="majorBidi" w:hAnsiTheme="majorBidi" w:cstheme="majorBidi"/>
          <w:position w:val="-6"/>
          <w:sz w:val="24"/>
          <w:szCs w:val="24"/>
        </w:rPr>
        <w:object w:dxaOrig="360" w:dyaOrig="279">
          <v:shape id="_x0000_i1444" type="#_x0000_t75" style="width:15.6pt;height:13.6pt" o:ole="">
            <v:imagedata r:id="rId738" o:title=""/>
          </v:shape>
          <o:OLEObject Type="Embed" ProgID="Equation.3" ShapeID="_x0000_i1444" DrawAspect="Content" ObjectID="_1645280952" r:id="rId739"/>
        </w:object>
      </w:r>
      <w:r w:rsidR="00076F34">
        <w:rPr>
          <w:rFonts w:asciiTheme="majorBidi" w:hAnsiTheme="majorBidi" w:cstheme="majorBidi"/>
          <w:position w:val="-6"/>
          <w:sz w:val="24"/>
          <w:szCs w:val="24"/>
        </w:rPr>
        <w:t xml:space="preserve"> </w:t>
      </w:r>
      <w:r w:rsidR="00DA7C4F">
        <w:rPr>
          <w:rFonts w:asciiTheme="majorBidi" w:hAnsiTheme="majorBidi" w:cstheme="majorBidi"/>
          <w:sz w:val="24"/>
          <w:szCs w:val="24"/>
        </w:rPr>
        <w:t>sites was reaction-</w:t>
      </w:r>
      <w:r w:rsidR="0014382D">
        <w:rPr>
          <w:rFonts w:asciiTheme="majorBidi" w:hAnsiTheme="majorBidi" w:cstheme="majorBidi"/>
          <w:sz w:val="24"/>
          <w:szCs w:val="24"/>
        </w:rPr>
        <w:t>controlled</w:t>
      </w:r>
      <w:r w:rsidR="00787411">
        <w:rPr>
          <w:rFonts w:asciiTheme="majorBidi" w:hAnsiTheme="majorBidi" w:cstheme="majorBidi"/>
          <w:sz w:val="24"/>
          <w:szCs w:val="24"/>
        </w:rPr>
        <w:t>. The</w:t>
      </w:r>
      <w:r w:rsidR="0014382D">
        <w:rPr>
          <w:rFonts w:asciiTheme="majorBidi" w:hAnsiTheme="majorBidi" w:cstheme="majorBidi"/>
          <w:sz w:val="24"/>
          <w:szCs w:val="24"/>
        </w:rPr>
        <w:t xml:space="preserve"> activation energy </w:t>
      </w:r>
      <w:r w:rsidR="00F93A0E">
        <w:rPr>
          <w:rFonts w:asciiTheme="majorBidi" w:hAnsiTheme="majorBidi" w:cstheme="majorBidi"/>
          <w:sz w:val="24"/>
          <w:szCs w:val="24"/>
        </w:rPr>
        <w:t>obtained from</w:t>
      </w:r>
      <w:r w:rsidR="0014382D">
        <w:rPr>
          <w:rFonts w:asciiTheme="majorBidi" w:hAnsiTheme="majorBidi" w:cstheme="majorBidi"/>
          <w:sz w:val="24"/>
          <w:szCs w:val="24"/>
        </w:rPr>
        <w:t xml:space="preserve"> its ISO rate constant was </w:t>
      </w:r>
      <w:r w:rsidR="00E43D17">
        <w:rPr>
          <w:rFonts w:asciiTheme="majorBidi" w:hAnsiTheme="majorBidi" w:cstheme="majorBidi"/>
          <w:sz w:val="24"/>
          <w:szCs w:val="24"/>
        </w:rPr>
        <w:t>114.5</w:t>
      </w:r>
      <w:r w:rsidR="0014382D">
        <w:rPr>
          <w:rFonts w:asciiTheme="majorBidi" w:hAnsiTheme="majorBidi" w:cstheme="majorBidi"/>
          <w:sz w:val="24"/>
          <w:szCs w:val="24"/>
        </w:rPr>
        <w:t xml:space="preserve"> kJ mol</w:t>
      </w:r>
      <w:r w:rsidR="00EB470B">
        <w:rPr>
          <w:rFonts w:asciiTheme="majorBidi" w:hAnsiTheme="majorBidi" w:cstheme="majorBidi"/>
          <w:sz w:val="24"/>
          <w:szCs w:val="24"/>
          <w:vertAlign w:val="superscript"/>
        </w:rPr>
        <w:t>–</w:t>
      </w:r>
      <w:r w:rsidR="0014382D" w:rsidRPr="005D15AA">
        <w:rPr>
          <w:rFonts w:asciiTheme="majorBidi" w:hAnsiTheme="majorBidi" w:cstheme="majorBidi"/>
          <w:sz w:val="24"/>
          <w:szCs w:val="24"/>
          <w:vertAlign w:val="superscript"/>
        </w:rPr>
        <w:t>1</w:t>
      </w:r>
      <w:r w:rsidR="0078320D">
        <w:rPr>
          <w:rFonts w:asciiTheme="majorBidi" w:hAnsiTheme="majorBidi" w:cstheme="majorBidi"/>
          <w:sz w:val="24"/>
          <w:szCs w:val="24"/>
        </w:rPr>
        <w:t xml:space="preserve">. The </w:t>
      </w:r>
      <w:r w:rsidR="0014382D">
        <w:rPr>
          <w:rFonts w:asciiTheme="majorBidi" w:hAnsiTheme="majorBidi" w:cstheme="majorBidi"/>
          <w:sz w:val="24"/>
          <w:szCs w:val="24"/>
        </w:rPr>
        <w:t xml:space="preserve">adsorption of </w:t>
      </w:r>
      <w:r w:rsidR="0014382D" w:rsidRPr="00B104CE">
        <w:rPr>
          <w:rFonts w:asciiTheme="majorBidi" w:hAnsiTheme="majorBidi" w:cstheme="majorBidi"/>
          <w:position w:val="-6"/>
          <w:sz w:val="24"/>
          <w:szCs w:val="24"/>
        </w:rPr>
        <w:object w:dxaOrig="639" w:dyaOrig="320">
          <v:shape id="_x0000_i1445" type="#_x0000_t75" style="width:27.15pt;height:14.25pt" o:ole="">
            <v:imagedata r:id="rId720" o:title=""/>
          </v:shape>
          <o:OLEObject Type="Embed" ProgID="Equation.3" ShapeID="_x0000_i1445" DrawAspect="Content" ObjectID="_1645280953" r:id="rId740"/>
        </w:object>
      </w:r>
      <w:r w:rsidR="0014382D">
        <w:rPr>
          <w:rFonts w:asciiTheme="majorBidi" w:hAnsiTheme="majorBidi" w:cstheme="majorBidi"/>
          <w:sz w:val="24"/>
          <w:szCs w:val="24"/>
        </w:rPr>
        <w:t xml:space="preserve">on the </w:t>
      </w:r>
      <w:r w:rsidR="00A9552F" w:rsidRPr="00C95E16">
        <w:rPr>
          <w:rFonts w:asciiTheme="majorBidi" w:hAnsiTheme="majorBidi" w:cstheme="majorBidi"/>
          <w:position w:val="-12"/>
          <w:sz w:val="24"/>
          <w:szCs w:val="24"/>
        </w:rPr>
        <w:object w:dxaOrig="720" w:dyaOrig="380">
          <v:shape id="_x0000_i1446" type="#_x0000_t75" style="width:31.25pt;height:17.65pt" o:ole="">
            <v:imagedata r:id="rId733" o:title=""/>
          </v:shape>
          <o:OLEObject Type="Embed" ProgID="Equation.3" ShapeID="_x0000_i1446" DrawAspect="Content" ObjectID="_1645280954" r:id="rId741"/>
        </w:object>
      </w:r>
      <w:r w:rsidR="00A9552F">
        <w:rPr>
          <w:rFonts w:asciiTheme="majorBidi" w:hAnsiTheme="majorBidi" w:cstheme="majorBidi"/>
          <w:sz w:val="24"/>
          <w:szCs w:val="24"/>
        </w:rPr>
        <w:t xml:space="preserve"> and </w:t>
      </w:r>
      <w:r w:rsidR="00A9552F" w:rsidRPr="00001A13">
        <w:rPr>
          <w:rFonts w:asciiTheme="majorBidi" w:hAnsiTheme="majorBidi" w:cstheme="majorBidi"/>
          <w:position w:val="-10"/>
          <w:sz w:val="24"/>
          <w:szCs w:val="24"/>
        </w:rPr>
        <w:object w:dxaOrig="840" w:dyaOrig="360">
          <v:shape id="_x0000_i1447" type="#_x0000_t75" style="width:41.45pt;height:16.3pt" o:ole="">
            <v:imagedata r:id="rId695" o:title=""/>
          </v:shape>
          <o:OLEObject Type="Embed" ProgID="Equation.3" ShapeID="_x0000_i1447" DrawAspect="Content" ObjectID="_1645280955" r:id="rId742"/>
        </w:object>
      </w:r>
      <w:r w:rsidR="00A9552F">
        <w:rPr>
          <w:rFonts w:asciiTheme="majorBidi" w:hAnsiTheme="majorBidi" w:cstheme="majorBidi"/>
          <w:sz w:val="24"/>
          <w:szCs w:val="24"/>
        </w:rPr>
        <w:t xml:space="preserve"> s</w:t>
      </w:r>
      <w:r w:rsidR="00453D46">
        <w:rPr>
          <w:rFonts w:asciiTheme="majorBidi" w:hAnsiTheme="majorBidi" w:cstheme="majorBidi"/>
          <w:sz w:val="24"/>
          <w:szCs w:val="24"/>
        </w:rPr>
        <w:t>ites was diffusion-</w:t>
      </w:r>
      <w:r w:rsidR="0014382D">
        <w:rPr>
          <w:rFonts w:asciiTheme="majorBidi" w:hAnsiTheme="majorBidi" w:cstheme="majorBidi"/>
          <w:sz w:val="24"/>
          <w:szCs w:val="24"/>
        </w:rPr>
        <w:t>controlled.</w:t>
      </w:r>
      <w:r w:rsidR="00E71F26">
        <w:rPr>
          <w:rFonts w:asciiTheme="majorBidi" w:hAnsiTheme="majorBidi" w:cstheme="majorBidi"/>
          <w:sz w:val="24"/>
          <w:szCs w:val="24"/>
        </w:rPr>
        <w:t xml:space="preserve"> </w:t>
      </w:r>
    </w:p>
    <w:p w:rsidR="00413D1B" w:rsidRPr="00C87B0B" w:rsidRDefault="002014F7" w:rsidP="00AC181D">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The d</w:t>
      </w:r>
      <w:r w:rsidR="00E85472">
        <w:rPr>
          <w:rFonts w:asciiTheme="majorBidi" w:hAnsiTheme="majorBidi" w:cstheme="majorBidi"/>
          <w:sz w:val="24"/>
          <w:szCs w:val="24"/>
        </w:rPr>
        <w:t xml:space="preserve">ecrease in </w:t>
      </w:r>
      <w:r>
        <w:rPr>
          <w:rFonts w:asciiTheme="majorBidi" w:hAnsiTheme="majorBidi" w:cstheme="majorBidi"/>
          <w:sz w:val="24"/>
          <w:szCs w:val="24"/>
        </w:rPr>
        <w:t xml:space="preserve">the </w:t>
      </w:r>
      <w:r w:rsidR="00E85472">
        <w:rPr>
          <w:rFonts w:asciiTheme="majorBidi" w:hAnsiTheme="majorBidi" w:cstheme="majorBidi"/>
          <w:sz w:val="24"/>
          <w:szCs w:val="24"/>
        </w:rPr>
        <w:t>pH of solutions from 1 to 0</w:t>
      </w:r>
      <w:r w:rsidR="0036223B">
        <w:rPr>
          <w:rFonts w:asciiTheme="majorBidi" w:hAnsiTheme="majorBidi" w:cstheme="majorBidi"/>
          <w:sz w:val="24"/>
          <w:szCs w:val="24"/>
        </w:rPr>
        <w:t xml:space="preserve"> resulted in </w:t>
      </w:r>
      <w:r w:rsidR="00175C1E">
        <w:rPr>
          <w:rFonts w:asciiTheme="majorBidi" w:hAnsiTheme="majorBidi" w:cstheme="majorBidi"/>
          <w:sz w:val="24"/>
          <w:szCs w:val="24"/>
        </w:rPr>
        <w:t xml:space="preserve">a shrinkage in GO/PAMAM structure and </w:t>
      </w:r>
      <w:r w:rsidR="00092778">
        <w:rPr>
          <w:rFonts w:asciiTheme="majorBidi" w:hAnsiTheme="majorBidi" w:cstheme="majorBidi"/>
          <w:sz w:val="24"/>
          <w:szCs w:val="24"/>
        </w:rPr>
        <w:t xml:space="preserve">masking </w:t>
      </w:r>
      <w:r>
        <w:rPr>
          <w:rFonts w:asciiTheme="majorBidi" w:hAnsiTheme="majorBidi" w:cstheme="majorBidi"/>
          <w:sz w:val="24"/>
          <w:szCs w:val="24"/>
        </w:rPr>
        <w:t xml:space="preserve">some </w:t>
      </w:r>
      <w:r w:rsidR="002B30B0">
        <w:rPr>
          <w:rFonts w:asciiTheme="majorBidi" w:hAnsiTheme="majorBidi" w:cstheme="majorBidi"/>
          <w:sz w:val="24"/>
          <w:szCs w:val="24"/>
        </w:rPr>
        <w:t xml:space="preserve">of </w:t>
      </w:r>
      <w:r w:rsidR="00092778">
        <w:rPr>
          <w:rFonts w:asciiTheme="majorBidi" w:hAnsiTheme="majorBidi" w:cstheme="majorBidi"/>
          <w:sz w:val="24"/>
          <w:szCs w:val="24"/>
        </w:rPr>
        <w:t xml:space="preserve">functional groups of </w:t>
      </w:r>
      <w:r w:rsidR="000816F9">
        <w:rPr>
          <w:rFonts w:asciiTheme="majorBidi" w:hAnsiTheme="majorBidi" w:cstheme="majorBidi"/>
          <w:sz w:val="24"/>
          <w:szCs w:val="24"/>
        </w:rPr>
        <w:t>GO/PAMAM</w:t>
      </w:r>
      <w:r w:rsidR="002B30B0">
        <w:rPr>
          <w:rFonts w:asciiTheme="majorBidi" w:hAnsiTheme="majorBidi" w:cstheme="majorBidi"/>
          <w:sz w:val="24"/>
          <w:szCs w:val="24"/>
        </w:rPr>
        <w:t>. Th</w:t>
      </w:r>
      <w:r w:rsidR="0036223B">
        <w:rPr>
          <w:rFonts w:asciiTheme="majorBidi" w:hAnsiTheme="majorBidi" w:cstheme="majorBidi"/>
          <w:sz w:val="24"/>
          <w:szCs w:val="24"/>
        </w:rPr>
        <w:t>us</w:t>
      </w:r>
      <w:r w:rsidR="002B30B0">
        <w:rPr>
          <w:rFonts w:asciiTheme="majorBidi" w:hAnsiTheme="majorBidi" w:cstheme="majorBidi"/>
          <w:sz w:val="24"/>
          <w:szCs w:val="24"/>
        </w:rPr>
        <w:t>,</w:t>
      </w:r>
      <w:r w:rsidR="0036223B">
        <w:rPr>
          <w:rFonts w:asciiTheme="majorBidi" w:hAnsiTheme="majorBidi" w:cstheme="majorBidi"/>
          <w:sz w:val="24"/>
          <w:szCs w:val="24"/>
        </w:rPr>
        <w:t xml:space="preserve"> </w:t>
      </w:r>
      <w:r w:rsidR="000816F9">
        <w:rPr>
          <w:rFonts w:asciiTheme="majorBidi" w:hAnsiTheme="majorBidi" w:cstheme="majorBidi"/>
          <w:sz w:val="24"/>
          <w:szCs w:val="24"/>
        </w:rPr>
        <w:t>a large decrease in the number of</w:t>
      </w:r>
      <w:r w:rsidR="00CE06B1">
        <w:rPr>
          <w:rFonts w:asciiTheme="majorBidi" w:hAnsiTheme="majorBidi" w:cstheme="majorBidi"/>
          <w:sz w:val="24"/>
          <w:szCs w:val="24"/>
        </w:rPr>
        <w:t xml:space="preserve"> available</w:t>
      </w:r>
      <w:r w:rsidR="0026182F">
        <w:rPr>
          <w:rFonts w:asciiTheme="majorBidi" w:hAnsiTheme="majorBidi" w:cstheme="majorBidi"/>
          <w:sz w:val="24"/>
          <w:szCs w:val="24"/>
        </w:rPr>
        <w:t xml:space="preserve"> </w:t>
      </w:r>
      <w:r w:rsidR="0026182F" w:rsidRPr="00BF2495">
        <w:rPr>
          <w:rFonts w:asciiTheme="majorBidi" w:hAnsiTheme="majorBidi" w:cstheme="majorBidi"/>
          <w:position w:val="-6"/>
          <w:sz w:val="24"/>
          <w:szCs w:val="24"/>
        </w:rPr>
        <w:object w:dxaOrig="360" w:dyaOrig="279">
          <v:shape id="_x0000_i1448" type="#_x0000_t75" style="width:15.6pt;height:13.6pt" o:ole="">
            <v:imagedata r:id="rId743" o:title=""/>
          </v:shape>
          <o:OLEObject Type="Embed" ProgID="Equation.3" ShapeID="_x0000_i1448" DrawAspect="Content" ObjectID="_1645280956" r:id="rId744"/>
        </w:object>
      </w:r>
      <w:r w:rsidR="0026182F">
        <w:rPr>
          <w:rFonts w:asciiTheme="majorBidi" w:hAnsiTheme="majorBidi" w:cstheme="majorBidi"/>
          <w:sz w:val="24"/>
          <w:szCs w:val="24"/>
        </w:rPr>
        <w:t xml:space="preserve">, </w:t>
      </w:r>
      <w:r w:rsidR="00915A49" w:rsidRPr="00C95E16">
        <w:rPr>
          <w:rFonts w:asciiTheme="majorBidi" w:hAnsiTheme="majorBidi" w:cstheme="majorBidi"/>
          <w:position w:val="-12"/>
          <w:sz w:val="24"/>
          <w:szCs w:val="24"/>
        </w:rPr>
        <w:object w:dxaOrig="740" w:dyaOrig="380">
          <v:shape id="_x0000_i1449" type="#_x0000_t75" style="width:31.25pt;height:17.65pt" o:ole="">
            <v:imagedata r:id="rId745" o:title=""/>
          </v:shape>
          <o:OLEObject Type="Embed" ProgID="Equation.3" ShapeID="_x0000_i1449" DrawAspect="Content" ObjectID="_1645280957" r:id="rId746"/>
        </w:object>
      </w:r>
      <w:r w:rsidR="000816F9">
        <w:rPr>
          <w:rFonts w:asciiTheme="majorBidi" w:hAnsiTheme="majorBidi" w:cstheme="majorBidi"/>
          <w:sz w:val="24"/>
          <w:szCs w:val="24"/>
        </w:rPr>
        <w:t xml:space="preserve"> </w:t>
      </w:r>
      <w:r w:rsidR="00092778">
        <w:rPr>
          <w:rFonts w:asciiTheme="majorBidi" w:hAnsiTheme="majorBidi" w:cstheme="majorBidi"/>
          <w:sz w:val="24"/>
          <w:szCs w:val="24"/>
        </w:rPr>
        <w:t xml:space="preserve">and </w:t>
      </w:r>
      <w:r w:rsidR="008509A6" w:rsidRPr="00001A13">
        <w:rPr>
          <w:rFonts w:asciiTheme="majorBidi" w:hAnsiTheme="majorBidi" w:cstheme="majorBidi"/>
          <w:position w:val="-10"/>
          <w:sz w:val="24"/>
          <w:szCs w:val="24"/>
        </w:rPr>
        <w:object w:dxaOrig="840" w:dyaOrig="360">
          <v:shape id="_x0000_i1450" type="#_x0000_t75" style="width:41.45pt;height:16.3pt" o:ole="">
            <v:imagedata r:id="rId747" o:title=""/>
          </v:shape>
          <o:OLEObject Type="Embed" ProgID="Equation.3" ShapeID="_x0000_i1450" DrawAspect="Content" ObjectID="_1645280958" r:id="rId748"/>
        </w:object>
      </w:r>
      <w:r w:rsidR="00092778">
        <w:rPr>
          <w:rFonts w:asciiTheme="majorBidi" w:hAnsiTheme="majorBidi" w:cstheme="majorBidi"/>
          <w:sz w:val="24"/>
          <w:szCs w:val="24"/>
        </w:rPr>
        <w:t xml:space="preserve"> g</w:t>
      </w:r>
      <w:r w:rsidR="000816F9">
        <w:rPr>
          <w:rFonts w:asciiTheme="majorBidi" w:hAnsiTheme="majorBidi" w:cstheme="majorBidi"/>
          <w:sz w:val="24"/>
          <w:szCs w:val="24"/>
        </w:rPr>
        <w:t xml:space="preserve">roups of GO/PAMAM </w:t>
      </w:r>
      <w:r w:rsidR="00CE06B1">
        <w:rPr>
          <w:rFonts w:asciiTheme="majorBidi" w:hAnsiTheme="majorBidi" w:cstheme="majorBidi"/>
          <w:sz w:val="24"/>
          <w:szCs w:val="24"/>
        </w:rPr>
        <w:t>for ARS molecules</w:t>
      </w:r>
      <w:r w:rsidR="00FB0E93">
        <w:rPr>
          <w:rFonts w:asciiTheme="majorBidi" w:hAnsiTheme="majorBidi" w:cstheme="majorBidi"/>
          <w:sz w:val="24"/>
          <w:szCs w:val="24"/>
        </w:rPr>
        <w:t xml:space="preserve">, resulted in </w:t>
      </w:r>
      <w:r w:rsidR="00092778">
        <w:rPr>
          <w:rFonts w:asciiTheme="majorBidi" w:hAnsiTheme="majorBidi" w:cstheme="majorBidi"/>
          <w:sz w:val="24"/>
          <w:szCs w:val="24"/>
        </w:rPr>
        <w:t>a large decrease in</w:t>
      </w:r>
      <w:r w:rsidR="000816F9">
        <w:rPr>
          <w:rFonts w:asciiTheme="majorBidi" w:hAnsiTheme="majorBidi" w:cstheme="majorBidi"/>
          <w:sz w:val="24"/>
          <w:szCs w:val="24"/>
        </w:rPr>
        <w:t xml:space="preserve"> its </w:t>
      </w:r>
      <w:r w:rsidR="002D48C2" w:rsidRPr="00A169A2">
        <w:rPr>
          <w:rFonts w:asciiTheme="majorBidi" w:hAnsiTheme="majorBidi" w:cstheme="majorBidi"/>
          <w:position w:val="-14"/>
          <w:sz w:val="24"/>
          <w:szCs w:val="24"/>
        </w:rPr>
        <w:object w:dxaOrig="560" w:dyaOrig="380">
          <v:shape id="_x0000_i1451" type="#_x0000_t75" style="width:23.75pt;height:17.65pt" o:ole="">
            <v:imagedata r:id="rId749" o:title=""/>
          </v:shape>
          <o:OLEObject Type="Embed" ProgID="Equation.3" ShapeID="_x0000_i1451" DrawAspect="Content" ObjectID="_1645280959" r:id="rId750"/>
        </w:object>
      </w:r>
      <w:r w:rsidR="00C95E16">
        <w:rPr>
          <w:rFonts w:asciiTheme="majorBidi" w:hAnsiTheme="majorBidi" w:cstheme="majorBidi"/>
          <w:sz w:val="24"/>
          <w:szCs w:val="24"/>
        </w:rPr>
        <w:t>.</w:t>
      </w:r>
      <w:r w:rsidR="0036223B">
        <w:rPr>
          <w:rFonts w:asciiTheme="majorBidi" w:hAnsiTheme="majorBidi" w:cstheme="majorBidi"/>
          <w:sz w:val="24"/>
          <w:szCs w:val="24"/>
        </w:rPr>
        <w:t xml:space="preserve"> </w:t>
      </w:r>
      <w:r w:rsidR="00597459">
        <w:rPr>
          <w:rFonts w:asciiTheme="majorBidi" w:hAnsiTheme="majorBidi" w:cstheme="majorBidi"/>
          <w:sz w:val="24"/>
          <w:szCs w:val="24"/>
        </w:rPr>
        <w:t xml:space="preserve">Also, </w:t>
      </w:r>
      <w:r w:rsidR="00597459" w:rsidRPr="0026182F">
        <w:rPr>
          <w:rFonts w:asciiTheme="majorBidi" w:hAnsiTheme="majorBidi" w:cstheme="majorBidi"/>
          <w:sz w:val="24"/>
          <w:szCs w:val="24"/>
        </w:rPr>
        <w:t>this resulted in a decrease in ISO rate constants with a decrease in pH from 2 to 0.</w:t>
      </w:r>
      <w:r w:rsidR="003573FC">
        <w:rPr>
          <w:rFonts w:asciiTheme="majorBidi" w:hAnsiTheme="majorBidi" w:cstheme="majorBidi"/>
          <w:sz w:val="24"/>
          <w:szCs w:val="24"/>
        </w:rPr>
        <w:t xml:space="preserve"> </w:t>
      </w:r>
      <w:r w:rsidR="00D60D6F">
        <w:rPr>
          <w:rFonts w:asciiTheme="majorBidi" w:hAnsiTheme="majorBidi" w:cstheme="majorBidi"/>
          <w:sz w:val="24"/>
          <w:szCs w:val="24"/>
        </w:rPr>
        <w:t>A</w:t>
      </w:r>
      <w:r w:rsidR="002D48C2">
        <w:rPr>
          <w:rFonts w:asciiTheme="majorBidi" w:hAnsiTheme="majorBidi" w:cstheme="majorBidi"/>
          <w:sz w:val="24"/>
          <w:szCs w:val="24"/>
        </w:rPr>
        <w:t>t pH=5</w:t>
      </w:r>
      <w:r w:rsidR="00042233">
        <w:rPr>
          <w:rFonts w:asciiTheme="majorBidi" w:hAnsiTheme="majorBidi" w:cstheme="majorBidi"/>
          <w:sz w:val="24"/>
          <w:szCs w:val="24"/>
        </w:rPr>
        <w:t>,</w:t>
      </w:r>
      <w:r w:rsidR="00F96EC9">
        <w:rPr>
          <w:rFonts w:asciiTheme="majorBidi" w:hAnsiTheme="majorBidi" w:cstheme="majorBidi"/>
          <w:sz w:val="24"/>
          <w:szCs w:val="24"/>
        </w:rPr>
        <w:t xml:space="preserve"> </w:t>
      </w:r>
      <w:r w:rsidR="00042233" w:rsidRPr="00B104CE">
        <w:rPr>
          <w:rFonts w:asciiTheme="majorBidi" w:hAnsiTheme="majorBidi" w:cstheme="majorBidi"/>
          <w:position w:val="-6"/>
          <w:sz w:val="24"/>
          <w:szCs w:val="24"/>
        </w:rPr>
        <w:object w:dxaOrig="639" w:dyaOrig="320">
          <v:shape id="_x0000_i1452" type="#_x0000_t75" style="width:27.15pt;height:14.25pt" o:ole="">
            <v:imagedata r:id="rId720" o:title=""/>
          </v:shape>
          <o:OLEObject Type="Embed" ProgID="Equation.3" ShapeID="_x0000_i1452" DrawAspect="Content" ObjectID="_1645280960" r:id="rId751"/>
        </w:object>
      </w:r>
      <w:r w:rsidR="00042233">
        <w:rPr>
          <w:rFonts w:asciiTheme="majorBidi" w:hAnsiTheme="majorBidi" w:cstheme="majorBidi"/>
          <w:sz w:val="24"/>
          <w:szCs w:val="24"/>
        </w:rPr>
        <w:t xml:space="preserve"> i</w:t>
      </w:r>
      <w:r w:rsidR="00BF2495">
        <w:rPr>
          <w:rFonts w:asciiTheme="majorBidi" w:hAnsiTheme="majorBidi" w:cstheme="majorBidi"/>
          <w:sz w:val="24"/>
          <w:szCs w:val="24"/>
        </w:rPr>
        <w:t>nter</w:t>
      </w:r>
      <w:r w:rsidR="009A01B6">
        <w:rPr>
          <w:rFonts w:asciiTheme="majorBidi" w:hAnsiTheme="majorBidi" w:cstheme="majorBidi"/>
          <w:sz w:val="24"/>
          <w:szCs w:val="24"/>
        </w:rPr>
        <w:t>acted</w:t>
      </w:r>
      <w:r w:rsidR="00042233">
        <w:rPr>
          <w:rFonts w:asciiTheme="majorBidi" w:hAnsiTheme="majorBidi" w:cstheme="majorBidi"/>
          <w:sz w:val="24"/>
          <w:szCs w:val="24"/>
        </w:rPr>
        <w:t xml:space="preserve"> first </w:t>
      </w:r>
      <w:r w:rsidR="00BF2495">
        <w:rPr>
          <w:rFonts w:asciiTheme="majorBidi" w:hAnsiTheme="majorBidi" w:cstheme="majorBidi"/>
          <w:sz w:val="24"/>
          <w:szCs w:val="24"/>
        </w:rPr>
        <w:t xml:space="preserve">with </w:t>
      </w:r>
      <w:r w:rsidR="00F96EC9" w:rsidRPr="00BF2495">
        <w:rPr>
          <w:rFonts w:asciiTheme="majorBidi" w:hAnsiTheme="majorBidi" w:cstheme="majorBidi"/>
          <w:position w:val="-6"/>
          <w:sz w:val="24"/>
          <w:szCs w:val="24"/>
        </w:rPr>
        <w:object w:dxaOrig="360" w:dyaOrig="279">
          <v:shape id="_x0000_i1453" type="#_x0000_t75" style="width:15.6pt;height:13.6pt" o:ole="">
            <v:imagedata r:id="rId743" o:title=""/>
          </v:shape>
          <o:OLEObject Type="Embed" ProgID="Equation.3" ShapeID="_x0000_i1453" DrawAspect="Content" ObjectID="_1645280961" r:id="rId752"/>
        </w:object>
      </w:r>
      <w:r w:rsidR="00042233">
        <w:rPr>
          <w:rFonts w:asciiTheme="majorBidi" w:hAnsiTheme="majorBidi" w:cstheme="majorBidi"/>
          <w:sz w:val="24"/>
          <w:szCs w:val="24"/>
        </w:rPr>
        <w:t xml:space="preserve"> </w:t>
      </w:r>
      <w:r w:rsidR="009A01B6">
        <w:rPr>
          <w:rFonts w:asciiTheme="majorBidi" w:hAnsiTheme="majorBidi" w:cstheme="majorBidi"/>
          <w:sz w:val="24"/>
          <w:szCs w:val="24"/>
        </w:rPr>
        <w:t xml:space="preserve">sites </w:t>
      </w:r>
      <w:r w:rsidR="00042233">
        <w:rPr>
          <w:rFonts w:asciiTheme="majorBidi" w:hAnsiTheme="majorBidi" w:cstheme="majorBidi"/>
          <w:sz w:val="24"/>
          <w:szCs w:val="24"/>
        </w:rPr>
        <w:t>and then</w:t>
      </w:r>
      <w:r w:rsidR="00F96EC9">
        <w:rPr>
          <w:rFonts w:asciiTheme="majorBidi" w:hAnsiTheme="majorBidi" w:cstheme="majorBidi"/>
          <w:sz w:val="24"/>
          <w:szCs w:val="24"/>
        </w:rPr>
        <w:t xml:space="preserve"> with </w:t>
      </w:r>
      <w:r w:rsidR="009B344A" w:rsidRPr="00915A49">
        <w:rPr>
          <w:rFonts w:asciiTheme="majorBidi" w:hAnsiTheme="majorBidi" w:cstheme="majorBidi"/>
          <w:position w:val="-12"/>
          <w:sz w:val="24"/>
          <w:szCs w:val="24"/>
        </w:rPr>
        <w:object w:dxaOrig="740" w:dyaOrig="380">
          <v:shape id="_x0000_i1454" type="#_x0000_t75" style="width:31.25pt;height:17.65pt" o:ole="">
            <v:imagedata r:id="rId753" o:title=""/>
          </v:shape>
          <o:OLEObject Type="Embed" ProgID="Equation.3" ShapeID="_x0000_i1454" DrawAspect="Content" ObjectID="_1645280962" r:id="rId754"/>
        </w:object>
      </w:r>
      <w:r w:rsidR="00F96EC9">
        <w:rPr>
          <w:rFonts w:asciiTheme="majorBidi" w:hAnsiTheme="majorBidi" w:cstheme="majorBidi"/>
          <w:sz w:val="24"/>
          <w:szCs w:val="24"/>
        </w:rPr>
        <w:t xml:space="preserve"> </w:t>
      </w:r>
      <w:r w:rsidR="002D48C2">
        <w:rPr>
          <w:rFonts w:asciiTheme="majorBidi" w:hAnsiTheme="majorBidi" w:cstheme="majorBidi"/>
          <w:sz w:val="24"/>
          <w:szCs w:val="24"/>
        </w:rPr>
        <w:t>sites</w:t>
      </w:r>
      <w:r w:rsidR="009A01B6" w:rsidRPr="00C7099D">
        <w:rPr>
          <w:rFonts w:asciiTheme="majorBidi" w:hAnsiTheme="majorBidi" w:cstheme="majorBidi"/>
          <w:sz w:val="24"/>
          <w:szCs w:val="24"/>
        </w:rPr>
        <w:t>. I</w:t>
      </w:r>
      <w:r w:rsidR="00042233" w:rsidRPr="00C7099D">
        <w:rPr>
          <w:rFonts w:asciiTheme="majorBidi" w:hAnsiTheme="majorBidi" w:cstheme="majorBidi"/>
          <w:sz w:val="24"/>
          <w:szCs w:val="24"/>
        </w:rPr>
        <w:t>n continu</w:t>
      </w:r>
      <w:r w:rsidR="00605E6A" w:rsidRPr="00C7099D">
        <w:rPr>
          <w:rFonts w:asciiTheme="majorBidi" w:hAnsiTheme="majorBidi" w:cstheme="majorBidi"/>
          <w:sz w:val="24"/>
          <w:szCs w:val="24"/>
        </w:rPr>
        <w:t>a</w:t>
      </w:r>
      <w:r w:rsidR="00042233" w:rsidRPr="00C7099D">
        <w:rPr>
          <w:rFonts w:asciiTheme="majorBidi" w:hAnsiTheme="majorBidi" w:cstheme="majorBidi"/>
          <w:sz w:val="24"/>
          <w:szCs w:val="24"/>
        </w:rPr>
        <w:t>tion</w:t>
      </w:r>
      <w:r w:rsidR="00605E6A" w:rsidRPr="00C7099D">
        <w:rPr>
          <w:rFonts w:asciiTheme="majorBidi" w:hAnsiTheme="majorBidi" w:cstheme="majorBidi"/>
          <w:sz w:val="24"/>
          <w:szCs w:val="24"/>
        </w:rPr>
        <w:t>,</w:t>
      </w:r>
      <w:r w:rsidR="00B272CE" w:rsidRPr="00C7099D">
        <w:rPr>
          <w:rFonts w:asciiTheme="majorBidi" w:hAnsiTheme="majorBidi" w:cstheme="majorBidi"/>
          <w:sz w:val="24"/>
          <w:szCs w:val="24"/>
        </w:rPr>
        <w:t xml:space="preserve"> </w:t>
      </w:r>
      <w:r w:rsidR="005F7E1D" w:rsidRPr="00C7099D">
        <w:rPr>
          <w:rFonts w:asciiTheme="majorBidi" w:hAnsiTheme="majorBidi" w:cstheme="majorBidi"/>
          <w:position w:val="-6"/>
          <w:sz w:val="24"/>
          <w:szCs w:val="24"/>
        </w:rPr>
        <w:object w:dxaOrig="700" w:dyaOrig="320">
          <v:shape id="_x0000_i1455" type="#_x0000_t75" style="width:30.55pt;height:14.25pt" o:ole="">
            <v:imagedata r:id="rId755" o:title=""/>
          </v:shape>
          <o:OLEObject Type="Embed" ProgID="Equation.3" ShapeID="_x0000_i1455" DrawAspect="Content" ObjectID="_1645280963" r:id="rId756"/>
        </w:object>
      </w:r>
      <w:r w:rsidR="002D48C2" w:rsidRPr="00C7099D">
        <w:rPr>
          <w:rFonts w:asciiTheme="majorBidi" w:hAnsiTheme="majorBidi" w:cstheme="majorBidi"/>
          <w:position w:val="-6"/>
          <w:sz w:val="24"/>
          <w:szCs w:val="24"/>
        </w:rPr>
        <w:t xml:space="preserve"> </w:t>
      </w:r>
      <w:r w:rsidR="00B272CE" w:rsidRPr="00C7099D">
        <w:rPr>
          <w:rFonts w:asciiTheme="majorBidi" w:hAnsiTheme="majorBidi" w:cstheme="majorBidi"/>
          <w:sz w:val="24"/>
          <w:szCs w:val="24"/>
        </w:rPr>
        <w:t xml:space="preserve">interacted with </w:t>
      </w:r>
      <w:r w:rsidR="00B272CE" w:rsidRPr="00C7099D">
        <w:rPr>
          <w:rFonts w:asciiTheme="majorBidi" w:hAnsiTheme="majorBidi" w:cstheme="majorBidi"/>
          <w:position w:val="-12"/>
          <w:sz w:val="24"/>
          <w:szCs w:val="24"/>
        </w:rPr>
        <w:object w:dxaOrig="740" w:dyaOrig="380">
          <v:shape id="_x0000_i1456" type="#_x0000_t75" style="width:31.25pt;height:17.65pt" o:ole="">
            <v:imagedata r:id="rId757" o:title=""/>
          </v:shape>
          <o:OLEObject Type="Embed" ProgID="Equation.3" ShapeID="_x0000_i1456" DrawAspect="Content" ObjectID="_1645280964" r:id="rId758"/>
        </w:object>
      </w:r>
      <w:r w:rsidR="00B272CE" w:rsidRPr="00C7099D">
        <w:rPr>
          <w:rFonts w:asciiTheme="majorBidi" w:hAnsiTheme="majorBidi" w:cstheme="majorBidi"/>
          <w:sz w:val="24"/>
          <w:szCs w:val="24"/>
        </w:rPr>
        <w:t xml:space="preserve"> adsorption sites.</w:t>
      </w:r>
      <w:r w:rsidR="005F7E1D" w:rsidRPr="00C7099D">
        <w:rPr>
          <w:rFonts w:asciiTheme="majorBidi" w:hAnsiTheme="majorBidi" w:cstheme="majorBidi"/>
          <w:sz w:val="24"/>
          <w:szCs w:val="24"/>
        </w:rPr>
        <w:t xml:space="preserve"> </w:t>
      </w:r>
    </w:p>
    <w:p w:rsidR="003573FC" w:rsidRDefault="005F7E1D" w:rsidP="00493826">
      <w:pPr>
        <w:pStyle w:val="NoSpacing"/>
        <w:spacing w:line="480" w:lineRule="auto"/>
        <w:jc w:val="both"/>
        <w:rPr>
          <w:rFonts w:asciiTheme="majorBidi" w:hAnsiTheme="majorBidi" w:cstheme="majorBidi"/>
          <w:sz w:val="24"/>
          <w:szCs w:val="24"/>
        </w:rPr>
      </w:pPr>
      <w:r w:rsidRPr="00C87B0B">
        <w:rPr>
          <w:rFonts w:asciiTheme="majorBidi" w:hAnsiTheme="majorBidi" w:cstheme="majorBidi"/>
          <w:sz w:val="24"/>
          <w:szCs w:val="24"/>
        </w:rPr>
        <w:t>At pH</w:t>
      </w:r>
      <w:r w:rsidR="0016639B" w:rsidRPr="00C87B0B">
        <w:rPr>
          <w:rFonts w:asciiTheme="majorBidi" w:hAnsiTheme="majorBidi" w:cstheme="majorBidi"/>
          <w:sz w:val="24"/>
          <w:szCs w:val="24"/>
        </w:rPr>
        <w:t>s</w:t>
      </w:r>
      <w:r w:rsidRPr="00C87B0B">
        <w:rPr>
          <w:rFonts w:asciiTheme="majorBidi" w:hAnsiTheme="majorBidi" w:cstheme="majorBidi"/>
          <w:sz w:val="24"/>
          <w:szCs w:val="24"/>
        </w:rPr>
        <w:t xml:space="preserve"> of 11 and 13, </w:t>
      </w:r>
      <w:r w:rsidR="007E0C11" w:rsidRPr="00C87B0B">
        <w:rPr>
          <w:rFonts w:asciiTheme="majorBidi" w:hAnsiTheme="majorBidi" w:cstheme="majorBidi"/>
          <w:position w:val="-6"/>
          <w:sz w:val="24"/>
          <w:szCs w:val="24"/>
        </w:rPr>
        <w:object w:dxaOrig="700" w:dyaOrig="320">
          <v:shape id="_x0000_i1457" type="#_x0000_t75" style="width:30.55pt;height:14.25pt" o:ole="">
            <v:imagedata r:id="rId759" o:title=""/>
          </v:shape>
          <o:OLEObject Type="Embed" ProgID="Equation.3" ShapeID="_x0000_i1457" DrawAspect="Content" ObjectID="_1645280965" r:id="rId760"/>
        </w:object>
      </w:r>
      <w:r w:rsidRPr="00C87B0B">
        <w:rPr>
          <w:rFonts w:asciiTheme="majorBidi" w:hAnsiTheme="majorBidi" w:cstheme="majorBidi"/>
          <w:sz w:val="24"/>
          <w:szCs w:val="24"/>
        </w:rPr>
        <w:t xml:space="preserve"> molecules </w:t>
      </w:r>
      <w:r w:rsidR="007E0C11" w:rsidRPr="00C87B0B">
        <w:rPr>
          <w:rFonts w:asciiTheme="majorBidi" w:hAnsiTheme="majorBidi" w:cstheme="majorBidi"/>
          <w:sz w:val="24"/>
          <w:szCs w:val="24"/>
        </w:rPr>
        <w:t xml:space="preserve">at first interacted with </w:t>
      </w:r>
      <w:r w:rsidR="007E0C11" w:rsidRPr="00C87B0B">
        <w:rPr>
          <w:rFonts w:asciiTheme="majorBidi" w:hAnsiTheme="majorBidi" w:cstheme="majorBidi"/>
          <w:position w:val="-12"/>
          <w:sz w:val="24"/>
          <w:szCs w:val="24"/>
        </w:rPr>
        <w:object w:dxaOrig="740" w:dyaOrig="380">
          <v:shape id="_x0000_i1458" type="#_x0000_t75" style="width:31.25pt;height:17.65pt" o:ole="">
            <v:imagedata r:id="rId757" o:title=""/>
          </v:shape>
          <o:OLEObject Type="Embed" ProgID="Equation.3" ShapeID="_x0000_i1458" DrawAspect="Content" ObjectID="_1645280966" r:id="rId761"/>
        </w:object>
      </w:r>
      <w:r w:rsidR="007E0C11" w:rsidRPr="00C87B0B">
        <w:rPr>
          <w:rFonts w:asciiTheme="majorBidi" w:hAnsiTheme="majorBidi" w:cstheme="majorBidi"/>
          <w:sz w:val="24"/>
          <w:szCs w:val="24"/>
        </w:rPr>
        <w:t xml:space="preserve"> and then </w:t>
      </w:r>
      <w:r w:rsidR="0016639B" w:rsidRPr="00C87B0B">
        <w:rPr>
          <w:rFonts w:asciiTheme="majorBidi" w:hAnsiTheme="majorBidi" w:cstheme="majorBidi"/>
          <w:position w:val="-10"/>
          <w:sz w:val="24"/>
          <w:szCs w:val="24"/>
        </w:rPr>
        <w:object w:dxaOrig="720" w:dyaOrig="340">
          <v:shape id="_x0000_i1459" type="#_x0000_t75" style="width:31.25pt;height:14.95pt" o:ole="">
            <v:imagedata r:id="rId762" o:title=""/>
          </v:shape>
          <o:OLEObject Type="Embed" ProgID="Equation.3" ShapeID="_x0000_i1459" DrawAspect="Content" ObjectID="_1645280967" r:id="rId763"/>
        </w:object>
      </w:r>
      <w:r w:rsidR="007E0C11" w:rsidRPr="00C87B0B">
        <w:rPr>
          <w:rFonts w:asciiTheme="majorBidi" w:hAnsiTheme="majorBidi" w:cstheme="majorBidi"/>
          <w:sz w:val="24"/>
          <w:szCs w:val="24"/>
        </w:rPr>
        <w:t xml:space="preserve"> adsorption sites.</w:t>
      </w:r>
      <w:r w:rsidR="0016639B" w:rsidRPr="00C87B0B">
        <w:rPr>
          <w:rFonts w:asciiTheme="majorBidi" w:hAnsiTheme="majorBidi" w:cstheme="majorBidi"/>
          <w:sz w:val="24"/>
          <w:szCs w:val="24"/>
        </w:rPr>
        <w:t xml:space="preserve"> At pH of 14, </w:t>
      </w:r>
      <w:r w:rsidR="0016639B" w:rsidRPr="00C87B0B">
        <w:rPr>
          <w:rFonts w:asciiTheme="majorBidi" w:hAnsiTheme="majorBidi" w:cstheme="majorBidi"/>
          <w:position w:val="-6"/>
          <w:sz w:val="24"/>
          <w:szCs w:val="24"/>
        </w:rPr>
        <w:object w:dxaOrig="700" w:dyaOrig="320">
          <v:shape id="_x0000_i1460" type="#_x0000_t75" style="width:30.55pt;height:14.25pt" o:ole="">
            <v:imagedata r:id="rId759" o:title=""/>
          </v:shape>
          <o:OLEObject Type="Embed" ProgID="Equation.3" ShapeID="_x0000_i1460" DrawAspect="Content" ObjectID="_1645280968" r:id="rId764"/>
        </w:object>
      </w:r>
      <w:r w:rsidR="0016639B" w:rsidRPr="00C87B0B">
        <w:rPr>
          <w:rFonts w:asciiTheme="majorBidi" w:hAnsiTheme="majorBidi" w:cstheme="majorBidi"/>
          <w:sz w:val="24"/>
          <w:szCs w:val="24"/>
        </w:rPr>
        <w:t xml:space="preserve"> molecules interacted with </w:t>
      </w:r>
      <w:r w:rsidR="0016639B" w:rsidRPr="00C87B0B">
        <w:rPr>
          <w:rFonts w:asciiTheme="majorBidi" w:hAnsiTheme="majorBidi" w:cstheme="majorBidi"/>
          <w:position w:val="-10"/>
          <w:sz w:val="24"/>
          <w:szCs w:val="24"/>
        </w:rPr>
        <w:object w:dxaOrig="720" w:dyaOrig="340">
          <v:shape id="_x0000_i1461" type="#_x0000_t75" style="width:31.25pt;height:14.95pt" o:ole="">
            <v:imagedata r:id="rId762" o:title=""/>
          </v:shape>
          <o:OLEObject Type="Embed" ProgID="Equation.3" ShapeID="_x0000_i1461" DrawAspect="Content" ObjectID="_1645280969" r:id="rId765"/>
        </w:object>
      </w:r>
      <w:r w:rsidR="0016639B" w:rsidRPr="00C87B0B">
        <w:rPr>
          <w:rFonts w:asciiTheme="majorBidi" w:hAnsiTheme="majorBidi" w:cstheme="majorBidi"/>
          <w:sz w:val="24"/>
          <w:szCs w:val="24"/>
        </w:rPr>
        <w:t xml:space="preserve"> adsorption sites.</w:t>
      </w:r>
      <w:r w:rsidR="00F636B1" w:rsidRPr="00C87B0B">
        <w:rPr>
          <w:rFonts w:asciiTheme="majorBidi" w:hAnsiTheme="majorBidi" w:cstheme="majorBidi"/>
          <w:sz w:val="24"/>
          <w:szCs w:val="24"/>
        </w:rPr>
        <w:t xml:space="preserve"> </w:t>
      </w:r>
      <w:r w:rsidR="00FA5C0F" w:rsidRPr="00C87B0B">
        <w:rPr>
          <w:rFonts w:asciiTheme="majorBidi" w:hAnsiTheme="majorBidi" w:cstheme="majorBidi"/>
          <w:sz w:val="24"/>
          <w:szCs w:val="24"/>
        </w:rPr>
        <w:t>Differe</w:t>
      </w:r>
      <w:r w:rsidR="00800A0B" w:rsidRPr="00C87B0B">
        <w:rPr>
          <w:rFonts w:asciiTheme="majorBidi" w:hAnsiTheme="majorBidi" w:cstheme="majorBidi"/>
          <w:sz w:val="24"/>
          <w:szCs w:val="24"/>
        </w:rPr>
        <w:t xml:space="preserve">nt </w:t>
      </w:r>
      <w:r w:rsidR="00FA5C0F" w:rsidRPr="00C87B0B">
        <w:rPr>
          <w:rFonts w:asciiTheme="majorBidi" w:hAnsiTheme="majorBidi" w:cstheme="majorBidi"/>
          <w:sz w:val="24"/>
          <w:szCs w:val="24"/>
        </w:rPr>
        <w:t>types of ARS</w:t>
      </w:r>
      <w:r w:rsidR="00C37CB8" w:rsidRPr="00C87B0B">
        <w:rPr>
          <w:rFonts w:asciiTheme="majorBidi" w:hAnsiTheme="majorBidi" w:cstheme="majorBidi"/>
          <w:sz w:val="24"/>
          <w:szCs w:val="24"/>
        </w:rPr>
        <w:t xml:space="preserve"> </w:t>
      </w:r>
      <w:r w:rsidR="00C83D10" w:rsidRPr="00C87B0B">
        <w:rPr>
          <w:rFonts w:asciiTheme="majorBidi" w:hAnsiTheme="majorBidi" w:cstheme="majorBidi"/>
          <w:sz w:val="24"/>
          <w:szCs w:val="24"/>
        </w:rPr>
        <w:t>in acidic</w:t>
      </w:r>
      <w:r w:rsidR="00FA5C0F" w:rsidRPr="00C87B0B">
        <w:rPr>
          <w:rFonts w:asciiTheme="majorBidi" w:hAnsiTheme="majorBidi" w:cstheme="majorBidi"/>
          <w:sz w:val="24"/>
          <w:szCs w:val="24"/>
        </w:rPr>
        <w:t xml:space="preserve"> and alkaline</w:t>
      </w:r>
      <w:r w:rsidR="00C83D10" w:rsidRPr="00C87B0B">
        <w:rPr>
          <w:rFonts w:asciiTheme="majorBidi" w:hAnsiTheme="majorBidi" w:cstheme="majorBidi"/>
          <w:sz w:val="24"/>
          <w:szCs w:val="24"/>
        </w:rPr>
        <w:t xml:space="preserve"> media </w:t>
      </w:r>
      <w:r w:rsidR="00C37CB8" w:rsidRPr="00C87B0B">
        <w:rPr>
          <w:rFonts w:asciiTheme="majorBidi" w:hAnsiTheme="majorBidi" w:cstheme="majorBidi"/>
          <w:sz w:val="24"/>
          <w:szCs w:val="24"/>
        </w:rPr>
        <w:t>interacted with GO/PAMA</w:t>
      </w:r>
      <w:r w:rsidR="00C83D10" w:rsidRPr="00C87B0B">
        <w:rPr>
          <w:rFonts w:asciiTheme="majorBidi" w:hAnsiTheme="majorBidi" w:cstheme="majorBidi"/>
          <w:sz w:val="24"/>
          <w:szCs w:val="24"/>
        </w:rPr>
        <w:t xml:space="preserve">M adsorption sites through </w:t>
      </w:r>
      <w:r w:rsidR="00493826" w:rsidRPr="00C87B0B">
        <w:rPr>
          <w:rFonts w:asciiTheme="majorBidi" w:hAnsiTheme="majorBidi" w:cstheme="majorBidi"/>
          <w:sz w:val="24"/>
          <w:szCs w:val="24"/>
        </w:rPr>
        <w:t>their</w:t>
      </w:r>
      <w:r w:rsidR="00C37CB8" w:rsidRPr="00C87B0B">
        <w:rPr>
          <w:rFonts w:asciiTheme="majorBidi" w:hAnsiTheme="majorBidi" w:cstheme="majorBidi"/>
          <w:sz w:val="24"/>
          <w:szCs w:val="24"/>
        </w:rPr>
        <w:t xml:space="preserve"> sulfonate head.</w:t>
      </w:r>
      <w:r w:rsidR="003573FC">
        <w:rPr>
          <w:rFonts w:asciiTheme="majorBidi" w:hAnsiTheme="majorBidi" w:cstheme="majorBidi"/>
          <w:sz w:val="24"/>
          <w:szCs w:val="24"/>
        </w:rPr>
        <w:t xml:space="preserve"> </w:t>
      </w:r>
      <w:r w:rsidR="003F0C95">
        <w:rPr>
          <w:rFonts w:asciiTheme="majorBidi" w:hAnsiTheme="majorBidi" w:cstheme="majorBidi"/>
          <w:sz w:val="24"/>
          <w:szCs w:val="24"/>
        </w:rPr>
        <w:t>By using GO/PAMAM</w:t>
      </w:r>
      <w:r w:rsidR="007B5D84">
        <w:rPr>
          <w:rFonts w:asciiTheme="majorBidi" w:hAnsiTheme="majorBidi" w:cstheme="majorBidi"/>
          <w:sz w:val="24"/>
          <w:szCs w:val="24"/>
        </w:rPr>
        <w:t>, several</w:t>
      </w:r>
      <w:r w:rsidR="000C18B4">
        <w:rPr>
          <w:rFonts w:asciiTheme="majorBidi" w:hAnsiTheme="majorBidi" w:cstheme="majorBidi"/>
          <w:sz w:val="24"/>
          <w:szCs w:val="24"/>
        </w:rPr>
        <w:t xml:space="preserve"> dyes including MB, AO, Th, PY, MEB and JG were separated from their mixtures with ARS </w:t>
      </w:r>
      <w:r w:rsidR="00B336AC">
        <w:rPr>
          <w:rFonts w:asciiTheme="majorBidi" w:hAnsiTheme="majorBidi" w:cstheme="majorBidi"/>
          <w:sz w:val="24"/>
          <w:szCs w:val="24"/>
        </w:rPr>
        <w:t>at</w:t>
      </w:r>
      <w:r w:rsidR="000C18B4">
        <w:rPr>
          <w:rFonts w:asciiTheme="majorBidi" w:hAnsiTheme="majorBidi" w:cstheme="majorBidi"/>
          <w:sz w:val="24"/>
          <w:szCs w:val="24"/>
        </w:rPr>
        <w:t xml:space="preserve"> pH of 2. </w:t>
      </w:r>
    </w:p>
    <w:p w:rsidR="00D36CC1" w:rsidRDefault="00D36CC1" w:rsidP="003573FC">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Finally, </w:t>
      </w:r>
      <w:r w:rsidR="00F44658">
        <w:rPr>
          <w:rFonts w:asciiTheme="majorBidi" w:hAnsiTheme="majorBidi" w:cstheme="majorBidi"/>
          <w:sz w:val="24"/>
          <w:szCs w:val="24"/>
        </w:rPr>
        <w:t xml:space="preserve">the </w:t>
      </w:r>
      <w:r w:rsidR="001E6DDE">
        <w:rPr>
          <w:rFonts w:asciiTheme="majorBidi" w:hAnsiTheme="majorBidi" w:cstheme="majorBidi"/>
          <w:sz w:val="24"/>
          <w:szCs w:val="24"/>
        </w:rPr>
        <w:t>used adsorbent was</w:t>
      </w:r>
      <w:r>
        <w:rPr>
          <w:rFonts w:asciiTheme="majorBidi" w:hAnsiTheme="majorBidi" w:cstheme="majorBidi"/>
          <w:sz w:val="24"/>
          <w:szCs w:val="24"/>
        </w:rPr>
        <w:t xml:space="preserve"> regenerated </w:t>
      </w:r>
      <w:r w:rsidR="001E6DDE">
        <w:rPr>
          <w:rFonts w:asciiTheme="majorBidi" w:hAnsiTheme="majorBidi" w:cstheme="majorBidi"/>
          <w:sz w:val="24"/>
          <w:szCs w:val="24"/>
        </w:rPr>
        <w:t xml:space="preserve">completely and </w:t>
      </w:r>
      <w:r w:rsidR="00BA4A9C">
        <w:rPr>
          <w:rFonts w:asciiTheme="majorBidi" w:hAnsiTheme="majorBidi" w:cstheme="majorBidi"/>
          <w:sz w:val="24"/>
          <w:szCs w:val="24"/>
        </w:rPr>
        <w:t>quickly</w:t>
      </w:r>
      <w:r w:rsidR="001E6DDE">
        <w:rPr>
          <w:rFonts w:asciiTheme="majorBidi" w:hAnsiTheme="majorBidi" w:cstheme="majorBidi"/>
          <w:sz w:val="24"/>
          <w:szCs w:val="24"/>
        </w:rPr>
        <w:t xml:space="preserve"> </w:t>
      </w:r>
      <w:r w:rsidR="00607DEC">
        <w:rPr>
          <w:rFonts w:asciiTheme="majorBidi" w:hAnsiTheme="majorBidi" w:cstheme="majorBidi"/>
          <w:sz w:val="24"/>
          <w:szCs w:val="24"/>
        </w:rPr>
        <w:t>by using ethylenediamine</w:t>
      </w:r>
      <w:r w:rsidR="00B30D58">
        <w:rPr>
          <w:rFonts w:asciiTheme="majorBidi" w:hAnsiTheme="majorBidi" w:cstheme="majorBidi"/>
          <w:sz w:val="24"/>
          <w:szCs w:val="24"/>
        </w:rPr>
        <w:t xml:space="preserve"> at </w:t>
      </w:r>
      <w:r w:rsidR="003C418F">
        <w:rPr>
          <w:rFonts w:asciiTheme="majorBidi" w:hAnsiTheme="majorBidi" w:cstheme="majorBidi"/>
          <w:sz w:val="24"/>
          <w:szCs w:val="24"/>
        </w:rPr>
        <w:t>ambient</w:t>
      </w:r>
      <w:r w:rsidR="00B30D58">
        <w:rPr>
          <w:rFonts w:asciiTheme="majorBidi" w:hAnsiTheme="majorBidi" w:cstheme="majorBidi"/>
          <w:sz w:val="24"/>
          <w:szCs w:val="24"/>
        </w:rPr>
        <w:t xml:space="preserve"> temperature</w:t>
      </w:r>
      <w:r>
        <w:rPr>
          <w:rFonts w:asciiTheme="majorBidi" w:hAnsiTheme="majorBidi" w:cstheme="majorBidi"/>
          <w:sz w:val="24"/>
          <w:szCs w:val="24"/>
        </w:rPr>
        <w:t>.</w:t>
      </w:r>
    </w:p>
    <w:p w:rsidR="00F31830" w:rsidRPr="00B07987" w:rsidRDefault="00B07987" w:rsidP="00F31830">
      <w:pPr>
        <w:pStyle w:val="NoSpacing"/>
        <w:spacing w:line="480" w:lineRule="auto"/>
        <w:jc w:val="both"/>
        <w:rPr>
          <w:rFonts w:asciiTheme="majorBidi" w:hAnsiTheme="majorBidi" w:cstheme="majorBidi"/>
          <w:b/>
          <w:bCs/>
          <w:sz w:val="28"/>
          <w:szCs w:val="28"/>
        </w:rPr>
      </w:pPr>
      <w:r w:rsidRPr="00B07987">
        <w:rPr>
          <w:rFonts w:asciiTheme="majorBidi" w:hAnsiTheme="majorBidi" w:cstheme="majorBidi"/>
          <w:b/>
          <w:bCs/>
          <w:sz w:val="28"/>
          <w:szCs w:val="28"/>
        </w:rPr>
        <w:t xml:space="preserve">5. </w:t>
      </w:r>
      <w:r w:rsidR="006437C9" w:rsidRPr="00B07987">
        <w:rPr>
          <w:rFonts w:asciiTheme="majorBidi" w:hAnsiTheme="majorBidi" w:cstheme="majorBidi"/>
          <w:b/>
          <w:bCs/>
          <w:sz w:val="28"/>
          <w:szCs w:val="28"/>
        </w:rPr>
        <w:t>References</w:t>
      </w:r>
    </w:p>
    <w:p w:rsidR="009614D8" w:rsidRPr="008B5020" w:rsidRDefault="009614D8" w:rsidP="009614D8">
      <w:pPr>
        <w:pStyle w:val="NoSpacing"/>
        <w:spacing w:line="480" w:lineRule="auto"/>
        <w:jc w:val="both"/>
        <w:rPr>
          <w:rFonts w:asciiTheme="majorBidi" w:hAnsiTheme="majorBidi" w:cstheme="majorBidi"/>
          <w:color w:val="000000" w:themeColor="text1"/>
          <w:sz w:val="24"/>
          <w:szCs w:val="24"/>
        </w:rPr>
      </w:pPr>
      <w:bookmarkStart w:id="0" w:name="baep-author-id1"/>
      <w:r w:rsidRPr="008B5020">
        <w:rPr>
          <w:rFonts w:asciiTheme="majorBidi" w:hAnsiTheme="majorBidi" w:cstheme="majorBidi"/>
          <w:color w:val="000000" w:themeColor="text1"/>
          <w:sz w:val="24"/>
          <w:szCs w:val="24"/>
        </w:rPr>
        <w:t xml:space="preserve">1. </w:t>
      </w:r>
      <w:r>
        <w:rPr>
          <w:rFonts w:asciiTheme="majorBidi" w:hAnsiTheme="majorBidi" w:cstheme="majorBidi"/>
          <w:color w:val="000000" w:themeColor="text1"/>
          <w:sz w:val="24"/>
          <w:szCs w:val="24"/>
        </w:rPr>
        <w:t xml:space="preserve">M. F. </w:t>
      </w:r>
      <w:hyperlink r:id="rId766" w:anchor="!" w:history="1">
        <w:r w:rsidRPr="008B5020">
          <w:rPr>
            <w:rStyle w:val="text"/>
            <w:rFonts w:asciiTheme="majorBidi" w:hAnsiTheme="majorBidi" w:cstheme="majorBidi"/>
            <w:color w:val="000000" w:themeColor="text1"/>
            <w:sz w:val="24"/>
            <w:szCs w:val="24"/>
          </w:rPr>
          <w:t>Hamoda</w:t>
        </w:r>
      </w:hyperlink>
      <w:bookmarkStart w:id="1" w:name="baep-author-id2"/>
      <w:bookmarkEnd w:id="0"/>
      <w:r w:rsidRPr="008B50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I.</w:t>
      </w:r>
      <w:r w:rsidRPr="008B5020">
        <w:rPr>
          <w:rFonts w:asciiTheme="majorBidi" w:hAnsiTheme="majorBidi" w:cstheme="majorBidi"/>
          <w:color w:val="000000" w:themeColor="text1"/>
          <w:sz w:val="24"/>
          <w:szCs w:val="24"/>
        </w:rPr>
        <w:t xml:space="preserve"> </w:t>
      </w:r>
      <w:hyperlink r:id="rId767" w:anchor="!" w:history="1">
        <w:r w:rsidRPr="008B5020">
          <w:rPr>
            <w:rStyle w:val="text"/>
            <w:rFonts w:asciiTheme="majorBidi" w:hAnsiTheme="majorBidi" w:cstheme="majorBidi"/>
            <w:color w:val="000000" w:themeColor="text1"/>
            <w:sz w:val="24"/>
            <w:szCs w:val="24"/>
          </w:rPr>
          <w:t>Al-Ghusain</w:t>
        </w:r>
      </w:hyperlink>
      <w:bookmarkStart w:id="2" w:name="baep-author-id3"/>
      <w:bookmarkEnd w:id="1"/>
      <w:r w:rsidRPr="008B5020">
        <w:rPr>
          <w:rFonts w:asciiTheme="majorBidi" w:hAnsiTheme="majorBidi" w:cstheme="majorBidi"/>
          <w:sz w:val="24"/>
          <w:szCs w:val="24"/>
        </w:rPr>
        <w:t xml:space="preserve">, </w:t>
      </w:r>
      <w:r>
        <w:rPr>
          <w:rFonts w:asciiTheme="majorBidi" w:hAnsiTheme="majorBidi" w:cstheme="majorBidi"/>
          <w:sz w:val="24"/>
          <w:szCs w:val="24"/>
        </w:rPr>
        <w:t>N. Z.</w:t>
      </w:r>
      <w:r w:rsidRPr="008B5020">
        <w:rPr>
          <w:rFonts w:asciiTheme="majorBidi" w:hAnsiTheme="majorBidi" w:cstheme="majorBidi"/>
          <w:color w:val="000000" w:themeColor="text1"/>
          <w:sz w:val="24"/>
          <w:szCs w:val="24"/>
        </w:rPr>
        <w:t xml:space="preserve"> </w:t>
      </w:r>
      <w:hyperlink r:id="rId768" w:anchor="!" w:history="1">
        <w:r w:rsidRPr="008B5020">
          <w:rPr>
            <w:rStyle w:val="text"/>
            <w:rFonts w:asciiTheme="majorBidi" w:hAnsiTheme="majorBidi" w:cstheme="majorBidi"/>
            <w:color w:val="000000" w:themeColor="text1"/>
            <w:sz w:val="24"/>
            <w:szCs w:val="24"/>
          </w:rPr>
          <w:t>Al-Mutairi</w:t>
        </w:r>
      </w:hyperlink>
      <w:bookmarkEnd w:id="2"/>
      <w:r>
        <w:rPr>
          <w:rStyle w:val="title-text"/>
          <w:rFonts w:asciiTheme="majorBidi" w:hAnsiTheme="majorBidi" w:cstheme="majorBidi"/>
          <w:color w:val="000000" w:themeColor="text1"/>
          <w:sz w:val="24"/>
          <w:szCs w:val="24"/>
        </w:rPr>
        <w:t>,</w:t>
      </w:r>
      <w:r w:rsidRPr="008B5020">
        <w:rPr>
          <w:rStyle w:val="title-text"/>
          <w:rFonts w:asciiTheme="majorBidi" w:hAnsiTheme="majorBidi" w:cstheme="majorBidi"/>
          <w:color w:val="000000" w:themeColor="text1"/>
          <w:sz w:val="24"/>
          <w:szCs w:val="24"/>
        </w:rPr>
        <w:t xml:space="preserve"> </w:t>
      </w:r>
      <w:hyperlink r:id="rId769" w:tooltip="Go to Desalination on ScienceDirect" w:history="1">
        <w:r w:rsidRPr="00346363">
          <w:rPr>
            <w:rFonts w:asciiTheme="majorBidi" w:hAnsiTheme="majorBidi" w:cstheme="majorBidi"/>
            <w:i/>
            <w:iCs/>
            <w:color w:val="000000" w:themeColor="text1"/>
            <w:sz w:val="24"/>
            <w:szCs w:val="24"/>
          </w:rPr>
          <w:t>Desalination</w:t>
        </w:r>
      </w:hyperlink>
      <w:r>
        <w:rPr>
          <w:rFonts w:asciiTheme="majorBidi" w:hAnsiTheme="majorBidi" w:cstheme="majorBidi"/>
          <w:sz w:val="24"/>
          <w:szCs w:val="24"/>
        </w:rPr>
        <w:t xml:space="preserve">, </w:t>
      </w:r>
      <w:r w:rsidRPr="00346363">
        <w:rPr>
          <w:rFonts w:asciiTheme="majorBidi" w:hAnsiTheme="majorBidi" w:cstheme="majorBidi"/>
          <w:b/>
          <w:bCs/>
          <w:sz w:val="24"/>
          <w:szCs w:val="24"/>
        </w:rPr>
        <w:t>2004</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sz w:val="24"/>
          <w:szCs w:val="24"/>
        </w:rPr>
        <w:t>164</w:t>
      </w:r>
      <w:r w:rsidRPr="008B5020">
        <w:rPr>
          <w:rFonts w:asciiTheme="majorBidi" w:hAnsiTheme="majorBidi" w:cstheme="majorBidi"/>
          <w:sz w:val="24"/>
          <w:szCs w:val="24"/>
        </w:rPr>
        <w:t xml:space="preserve">, </w:t>
      </w:r>
      <w:r w:rsidRPr="008B5020">
        <w:rPr>
          <w:rFonts w:asciiTheme="majorBidi" w:hAnsiTheme="majorBidi" w:cstheme="majorBidi"/>
          <w:color w:val="000000" w:themeColor="text1"/>
          <w:sz w:val="24"/>
          <w:szCs w:val="24"/>
        </w:rPr>
        <w:t>203–211</w:t>
      </w:r>
      <w:r>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sidRPr="008B5020">
        <w:rPr>
          <w:rFonts w:asciiTheme="majorBidi" w:hAnsiTheme="majorBidi" w:cstheme="majorBidi"/>
          <w:color w:val="000000" w:themeColor="text1"/>
          <w:sz w:val="24"/>
          <w:szCs w:val="24"/>
        </w:rPr>
        <w:t xml:space="preserve">2. O. </w:t>
      </w:r>
      <w:hyperlink r:id="rId770" w:history="1">
        <w:r w:rsidRPr="008B5020">
          <w:rPr>
            <w:rFonts w:asciiTheme="majorBidi" w:hAnsiTheme="majorBidi" w:cstheme="majorBidi"/>
            <w:color w:val="000000" w:themeColor="text1"/>
            <w:sz w:val="24"/>
            <w:szCs w:val="24"/>
          </w:rPr>
          <w:t>Tunay</w:t>
        </w:r>
      </w:hyperlink>
      <w:r w:rsidRPr="008B5020">
        <w:rPr>
          <w:rFonts w:asciiTheme="majorBidi" w:hAnsiTheme="majorBidi" w:cstheme="majorBidi"/>
          <w:color w:val="000000" w:themeColor="text1"/>
          <w:sz w:val="24"/>
          <w:szCs w:val="24"/>
        </w:rPr>
        <w:t xml:space="preserve">, E. </w:t>
      </w:r>
      <w:hyperlink r:id="rId771" w:history="1">
        <w:r w:rsidRPr="008B5020">
          <w:rPr>
            <w:rFonts w:asciiTheme="majorBidi" w:hAnsiTheme="majorBidi" w:cstheme="majorBidi"/>
            <w:color w:val="000000" w:themeColor="text1"/>
            <w:sz w:val="24"/>
            <w:szCs w:val="24"/>
          </w:rPr>
          <w:t>Erdeml</w:t>
        </w:r>
      </w:hyperlink>
      <w:r w:rsidRPr="008B5020">
        <w:rPr>
          <w:rFonts w:asciiTheme="majorBidi" w:hAnsiTheme="majorBidi" w:cstheme="majorBidi"/>
          <w:sz w:val="24"/>
          <w:szCs w:val="24"/>
        </w:rPr>
        <w:t xml:space="preserve">, N. </w:t>
      </w:r>
      <w:hyperlink r:id="rId772" w:history="1">
        <w:r w:rsidRPr="008B5020">
          <w:rPr>
            <w:rFonts w:asciiTheme="majorBidi" w:hAnsiTheme="majorBidi" w:cstheme="majorBidi"/>
            <w:color w:val="000000" w:themeColor="text1"/>
            <w:sz w:val="24"/>
            <w:szCs w:val="24"/>
          </w:rPr>
          <w:t>Işık Kabdaşlı</w:t>
        </w:r>
      </w:hyperlink>
      <w:r w:rsidRPr="008B5020">
        <w:rPr>
          <w:rFonts w:asciiTheme="majorBidi" w:hAnsiTheme="majorBidi" w:cstheme="majorBidi"/>
          <w:sz w:val="24"/>
          <w:szCs w:val="24"/>
        </w:rPr>
        <w:t xml:space="preserve">, T. </w:t>
      </w:r>
      <w:hyperlink r:id="rId773" w:history="1">
        <w:r w:rsidRPr="008B5020">
          <w:rPr>
            <w:rStyle w:val="Hyperlink"/>
            <w:rFonts w:asciiTheme="majorBidi" w:hAnsiTheme="majorBidi" w:cstheme="majorBidi"/>
            <w:color w:val="000000" w:themeColor="text1"/>
            <w:sz w:val="24"/>
            <w:szCs w:val="24"/>
            <w:u w:val="none"/>
            <w:bdr w:val="none" w:sz="0" w:space="0" w:color="auto" w:frame="1"/>
          </w:rPr>
          <w:t>Olmez</w:t>
        </w:r>
      </w:hyperlink>
      <w:r w:rsidRPr="008B5020">
        <w:rPr>
          <w:rFonts w:asciiTheme="majorBidi" w:hAnsiTheme="majorBidi" w:cstheme="majorBidi"/>
          <w:color w:val="111111"/>
          <w:sz w:val="24"/>
          <w:szCs w:val="24"/>
        </w:rPr>
        <w:t>,</w:t>
      </w:r>
      <w:r w:rsidRPr="008B5020">
        <w:rPr>
          <w:rFonts w:asciiTheme="majorBidi" w:hAnsiTheme="majorBidi" w:cstheme="majorBidi"/>
          <w:sz w:val="24"/>
          <w:szCs w:val="24"/>
        </w:rPr>
        <w:t xml:space="preserve"> </w:t>
      </w:r>
      <w:r w:rsidRPr="008B5020">
        <w:rPr>
          <w:rFonts w:asciiTheme="majorBidi" w:hAnsiTheme="majorBidi" w:cstheme="majorBidi"/>
          <w:i/>
          <w:iCs/>
          <w:color w:val="000000" w:themeColor="text1"/>
          <w:sz w:val="24"/>
          <w:szCs w:val="24"/>
        </w:rPr>
        <w:t>Environ. Technol.</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b/>
          <w:bCs/>
          <w:color w:val="000000" w:themeColor="text1"/>
          <w:sz w:val="24"/>
          <w:szCs w:val="24"/>
        </w:rPr>
        <w:t>2008</w:t>
      </w:r>
      <w:r w:rsidRPr="008B5020">
        <w:rPr>
          <w:rFonts w:asciiTheme="majorBidi" w:hAnsiTheme="majorBidi" w:cstheme="majorBidi"/>
          <w:color w:val="000000" w:themeColor="text1"/>
          <w:sz w:val="24"/>
          <w:szCs w:val="24"/>
        </w:rPr>
        <w:t xml:space="preserve">, </w:t>
      </w:r>
      <w:r w:rsidRPr="00DF3F3B">
        <w:rPr>
          <w:rFonts w:asciiTheme="majorBidi" w:hAnsiTheme="majorBidi" w:cstheme="majorBidi"/>
          <w:i/>
          <w:iCs/>
          <w:color w:val="000000" w:themeColor="text1"/>
          <w:sz w:val="24"/>
          <w:szCs w:val="24"/>
        </w:rPr>
        <w:t>29</w:t>
      </w:r>
      <w:r w:rsidRPr="008B5020">
        <w:rPr>
          <w:rFonts w:asciiTheme="majorBidi" w:hAnsiTheme="majorBidi" w:cstheme="majorBidi"/>
          <w:color w:val="000000" w:themeColor="text1"/>
          <w:sz w:val="24"/>
          <w:szCs w:val="24"/>
        </w:rPr>
        <w:t>, 1045</w:t>
      </w:r>
      <w:r w:rsidRPr="008B5020">
        <w:rPr>
          <w:rFonts w:asciiTheme="majorBidi" w:hAnsiTheme="majorBidi" w:cstheme="majorBidi"/>
          <w:color w:val="000000" w:themeColor="text1"/>
          <w:sz w:val="24"/>
          <w:szCs w:val="24"/>
          <w:shd w:val="clear" w:color="auto" w:fill="FFFFFF"/>
        </w:rPr>
        <w:t>–10</w:t>
      </w:r>
      <w:r w:rsidRPr="008B5020">
        <w:rPr>
          <w:rFonts w:asciiTheme="majorBidi" w:hAnsiTheme="majorBidi" w:cstheme="majorBidi"/>
          <w:color w:val="000000" w:themeColor="text1"/>
          <w:sz w:val="24"/>
          <w:szCs w:val="24"/>
        </w:rPr>
        <w:t>51.</w:t>
      </w:r>
    </w:p>
    <w:p w:rsidR="0033586E" w:rsidRPr="008B5020" w:rsidRDefault="0033586E" w:rsidP="0033586E">
      <w:pPr>
        <w:pStyle w:val="NoSpacing"/>
        <w:spacing w:line="480" w:lineRule="auto"/>
        <w:jc w:val="both"/>
        <w:rPr>
          <w:rFonts w:asciiTheme="majorBidi" w:hAnsiTheme="majorBidi" w:cstheme="majorBidi"/>
          <w:b/>
          <w:bCs/>
          <w:sz w:val="24"/>
          <w:szCs w:val="24"/>
        </w:rPr>
      </w:pPr>
      <w:r w:rsidRPr="008B5020">
        <w:rPr>
          <w:rFonts w:asciiTheme="majorBidi" w:hAnsiTheme="majorBidi" w:cstheme="majorBidi"/>
          <w:sz w:val="24"/>
          <w:szCs w:val="24"/>
        </w:rPr>
        <w:t xml:space="preserve">3. </w:t>
      </w:r>
      <w:r>
        <w:rPr>
          <w:rFonts w:asciiTheme="majorBidi" w:hAnsiTheme="majorBidi" w:cstheme="majorBidi"/>
          <w:sz w:val="24"/>
          <w:szCs w:val="24"/>
        </w:rPr>
        <w:t xml:space="preserve">G. </w:t>
      </w:r>
      <w:hyperlink r:id="rId774" w:history="1">
        <w:r w:rsidRPr="008B5020">
          <w:rPr>
            <w:rStyle w:val="Hyperlink"/>
            <w:rFonts w:asciiTheme="majorBidi" w:hAnsiTheme="majorBidi" w:cstheme="majorBidi"/>
            <w:color w:val="000000" w:themeColor="text1"/>
            <w:sz w:val="24"/>
            <w:szCs w:val="24"/>
            <w:u w:val="none"/>
            <w:bdr w:val="none" w:sz="0" w:space="0" w:color="auto" w:frame="1"/>
          </w:rPr>
          <w:t>Al-Enezi</w:t>
        </w:r>
      </w:hyperlink>
      <w:r w:rsidRPr="008B5020">
        <w:rPr>
          <w:rFonts w:asciiTheme="majorBidi" w:hAnsiTheme="majorBidi" w:cstheme="majorBidi"/>
          <w:sz w:val="24"/>
          <w:szCs w:val="24"/>
        </w:rPr>
        <w:t xml:space="preserve">, </w:t>
      </w:r>
      <w:r w:rsidR="00B170D5">
        <w:rPr>
          <w:rFonts w:asciiTheme="majorBidi" w:hAnsiTheme="majorBidi" w:cstheme="majorBidi"/>
          <w:sz w:val="24"/>
          <w:szCs w:val="24"/>
        </w:rPr>
        <w:t>M.</w:t>
      </w:r>
      <w:r w:rsidRPr="008B5020">
        <w:rPr>
          <w:rFonts w:asciiTheme="majorBidi" w:hAnsiTheme="majorBidi" w:cstheme="majorBidi"/>
          <w:color w:val="000000" w:themeColor="text1"/>
          <w:sz w:val="24"/>
          <w:szCs w:val="24"/>
        </w:rPr>
        <w:t xml:space="preserve"> </w:t>
      </w:r>
      <w:hyperlink r:id="rId775" w:history="1">
        <w:r w:rsidRPr="008B5020">
          <w:rPr>
            <w:rStyle w:val="Hyperlink"/>
            <w:rFonts w:asciiTheme="majorBidi" w:hAnsiTheme="majorBidi" w:cstheme="majorBidi"/>
            <w:color w:val="000000" w:themeColor="text1"/>
            <w:sz w:val="24"/>
            <w:szCs w:val="24"/>
            <w:u w:val="none"/>
            <w:bdr w:val="none" w:sz="0" w:space="0" w:color="auto" w:frame="1"/>
          </w:rPr>
          <w:t>Hamoda</w:t>
        </w:r>
      </w:hyperlink>
      <w:r w:rsidRPr="008B5020">
        <w:rPr>
          <w:rFonts w:asciiTheme="majorBidi" w:hAnsiTheme="majorBidi" w:cstheme="majorBidi"/>
          <w:sz w:val="24"/>
          <w:szCs w:val="24"/>
        </w:rPr>
        <w:t xml:space="preserve">, </w:t>
      </w:r>
      <w:r w:rsidR="00B170D5">
        <w:rPr>
          <w:rFonts w:asciiTheme="majorBidi" w:hAnsiTheme="majorBidi" w:cstheme="majorBidi"/>
          <w:sz w:val="24"/>
          <w:szCs w:val="24"/>
        </w:rPr>
        <w:t>N.</w:t>
      </w:r>
      <w:r w:rsidRPr="008B5020">
        <w:rPr>
          <w:rFonts w:asciiTheme="majorBidi" w:hAnsiTheme="majorBidi" w:cstheme="majorBidi"/>
          <w:color w:val="000000" w:themeColor="text1"/>
          <w:sz w:val="24"/>
          <w:szCs w:val="24"/>
        </w:rPr>
        <w:t xml:space="preserve"> </w:t>
      </w:r>
      <w:hyperlink r:id="rId776" w:history="1">
        <w:r w:rsidRPr="008B5020">
          <w:rPr>
            <w:rStyle w:val="Hyperlink"/>
            <w:rFonts w:asciiTheme="majorBidi" w:hAnsiTheme="majorBidi" w:cstheme="majorBidi"/>
            <w:color w:val="000000" w:themeColor="text1"/>
            <w:sz w:val="24"/>
            <w:szCs w:val="24"/>
            <w:u w:val="none"/>
            <w:bdr w:val="none" w:sz="0" w:space="0" w:color="auto" w:frame="1"/>
          </w:rPr>
          <w:t>Fawzi</w:t>
        </w:r>
      </w:hyperlink>
      <w:r w:rsidRPr="006B4755">
        <w:rPr>
          <w:rFonts w:asciiTheme="majorBidi" w:hAnsiTheme="majorBidi" w:cstheme="majorBidi"/>
          <w:color w:val="000000" w:themeColor="text1"/>
          <w:sz w:val="24"/>
          <w:szCs w:val="24"/>
        </w:rPr>
        <w:t xml:space="preserve">, </w:t>
      </w:r>
      <w:r w:rsidRPr="006B4755">
        <w:rPr>
          <w:rFonts w:asciiTheme="majorBidi" w:hAnsiTheme="majorBidi" w:cstheme="majorBidi"/>
          <w:i/>
          <w:iCs/>
          <w:color w:val="000000" w:themeColor="text1"/>
          <w:sz w:val="24"/>
          <w:szCs w:val="24"/>
          <w:shd w:val="clear" w:color="auto" w:fill="FFFFFF"/>
        </w:rPr>
        <w:t>J. Environ. Sci. Health A</w:t>
      </w:r>
      <w:r w:rsidRPr="006B4755">
        <w:rPr>
          <w:rFonts w:asciiTheme="majorBidi" w:hAnsiTheme="majorBidi" w:cstheme="majorBidi"/>
          <w:color w:val="000000" w:themeColor="text1"/>
          <w:sz w:val="24"/>
          <w:szCs w:val="24"/>
          <w:shd w:val="clear" w:color="auto" w:fill="FFFFFF"/>
        </w:rPr>
        <w:t xml:space="preserve">, </w:t>
      </w:r>
      <w:r w:rsidRPr="006B4755">
        <w:rPr>
          <w:rFonts w:asciiTheme="majorBidi" w:hAnsiTheme="majorBidi" w:cstheme="majorBidi"/>
          <w:b/>
          <w:bCs/>
          <w:color w:val="000000" w:themeColor="text1"/>
          <w:sz w:val="24"/>
          <w:szCs w:val="24"/>
          <w:shd w:val="clear" w:color="auto" w:fill="FFFFFF"/>
        </w:rPr>
        <w:t>2004</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39</w:t>
      </w:r>
      <w:r w:rsidRPr="008B5020">
        <w:rPr>
          <w:rFonts w:asciiTheme="majorBidi" w:hAnsiTheme="majorBidi" w:cstheme="majorBidi"/>
          <w:color w:val="000000" w:themeColor="text1"/>
          <w:sz w:val="24"/>
          <w:szCs w:val="24"/>
          <w:shd w:val="clear" w:color="auto" w:fill="FFFFFF"/>
        </w:rPr>
        <w:t>,</w:t>
      </w:r>
      <w:r w:rsidRPr="008B5020">
        <w:rPr>
          <w:rFonts w:asciiTheme="majorBidi" w:eastAsia="Times New Roman" w:hAnsiTheme="majorBidi" w:cstheme="majorBidi"/>
          <w:color w:val="000000" w:themeColor="text1"/>
          <w:sz w:val="24"/>
          <w:szCs w:val="24"/>
        </w:rPr>
        <w:t xml:space="preserve"> 455</w:t>
      </w:r>
      <w:r w:rsidRPr="008B5020">
        <w:rPr>
          <w:rFonts w:asciiTheme="majorBidi" w:hAnsiTheme="majorBidi" w:cstheme="majorBidi"/>
          <w:color w:val="000000" w:themeColor="text1"/>
          <w:sz w:val="24"/>
          <w:szCs w:val="24"/>
          <w:shd w:val="clear" w:color="auto" w:fill="FFFFFF"/>
        </w:rPr>
        <w:t>–</w:t>
      </w:r>
      <w:r w:rsidR="00F172CB">
        <w:rPr>
          <w:rFonts w:asciiTheme="majorBidi" w:hAnsiTheme="majorBidi" w:cstheme="majorBidi"/>
          <w:color w:val="000000" w:themeColor="text1"/>
          <w:sz w:val="24"/>
          <w:szCs w:val="24"/>
          <w:shd w:val="clear" w:color="auto" w:fill="FFFFFF"/>
        </w:rPr>
        <w:t>4</w:t>
      </w:r>
      <w:r w:rsidRPr="008B5020">
        <w:rPr>
          <w:rFonts w:asciiTheme="majorBidi" w:eastAsia="Times New Roman" w:hAnsiTheme="majorBidi" w:cstheme="majorBidi"/>
          <w:color w:val="000000" w:themeColor="text1"/>
          <w:sz w:val="24"/>
          <w:szCs w:val="24"/>
        </w:rPr>
        <w:t>64</w:t>
      </w:r>
      <w:r>
        <w:rPr>
          <w:rFonts w:asciiTheme="majorBidi" w:eastAsia="Times New Roman" w:hAnsiTheme="majorBidi" w:cstheme="majorBidi"/>
          <w:color w:val="000000" w:themeColor="text1"/>
          <w:sz w:val="24"/>
          <w:szCs w:val="24"/>
        </w:rPr>
        <w:t>.</w:t>
      </w:r>
    </w:p>
    <w:p w:rsidR="00814948" w:rsidRDefault="00814948" w:rsidP="00814948">
      <w:pPr>
        <w:pStyle w:val="NoSpacing"/>
        <w:spacing w:line="480" w:lineRule="auto"/>
        <w:jc w:val="both"/>
        <w:rPr>
          <w:rFonts w:asciiTheme="majorBidi" w:hAnsiTheme="majorBidi" w:cstheme="majorBidi"/>
          <w:color w:val="000000" w:themeColor="text1"/>
          <w:sz w:val="24"/>
          <w:szCs w:val="24"/>
        </w:rPr>
      </w:pPr>
      <w:r w:rsidRPr="008B5020">
        <w:rPr>
          <w:rFonts w:asciiTheme="majorBidi" w:hAnsiTheme="majorBidi" w:cstheme="majorBidi"/>
          <w:sz w:val="24"/>
          <w:szCs w:val="24"/>
        </w:rPr>
        <w:lastRenderedPageBreak/>
        <w:t xml:space="preserve">4. </w:t>
      </w:r>
      <w:r>
        <w:rPr>
          <w:rFonts w:asciiTheme="majorBidi" w:hAnsiTheme="majorBidi" w:cstheme="majorBidi"/>
          <w:sz w:val="24"/>
          <w:szCs w:val="24"/>
        </w:rPr>
        <w:t xml:space="preserve">R. </w:t>
      </w:r>
      <w:hyperlink r:id="rId777" w:anchor="!" w:history="1">
        <w:r w:rsidRPr="008B5020">
          <w:rPr>
            <w:rStyle w:val="text"/>
            <w:rFonts w:asciiTheme="majorBidi" w:eastAsiaTheme="majorEastAsia" w:hAnsiTheme="majorBidi" w:cstheme="majorBidi"/>
            <w:color w:val="000000" w:themeColor="text1"/>
            <w:sz w:val="24"/>
            <w:szCs w:val="24"/>
          </w:rPr>
          <w:t xml:space="preserve">Hesnawi, </w:t>
        </w:r>
        <w:r>
          <w:rPr>
            <w:rStyle w:val="text"/>
            <w:rFonts w:asciiTheme="majorBidi" w:eastAsiaTheme="majorEastAsia" w:hAnsiTheme="majorBidi" w:cstheme="majorBidi"/>
            <w:color w:val="000000" w:themeColor="text1"/>
            <w:sz w:val="24"/>
            <w:szCs w:val="24"/>
          </w:rPr>
          <w:t>K.</w:t>
        </w:r>
      </w:hyperlink>
      <w:r w:rsidRPr="008B5020">
        <w:rPr>
          <w:rFonts w:asciiTheme="majorBidi" w:hAnsiTheme="majorBidi" w:cstheme="majorBidi"/>
          <w:color w:val="000000" w:themeColor="text1"/>
          <w:sz w:val="24"/>
          <w:szCs w:val="24"/>
        </w:rPr>
        <w:t xml:space="preserve"> </w:t>
      </w:r>
      <w:hyperlink r:id="rId778" w:anchor="!" w:history="1">
        <w:r w:rsidRPr="008B5020">
          <w:rPr>
            <w:rStyle w:val="text"/>
            <w:rFonts w:asciiTheme="majorBidi" w:eastAsiaTheme="majorEastAsia" w:hAnsiTheme="majorBidi" w:cstheme="majorBidi"/>
            <w:color w:val="000000" w:themeColor="text1"/>
            <w:sz w:val="24"/>
            <w:szCs w:val="24"/>
          </w:rPr>
          <w:t xml:space="preserve">Dahmani, </w:t>
        </w:r>
      </w:hyperlink>
      <w:bookmarkStart w:id="3" w:name="baut0015"/>
      <w:r>
        <w:rPr>
          <w:rFonts w:asciiTheme="majorBidi" w:hAnsiTheme="majorBidi" w:cstheme="majorBidi"/>
          <w:sz w:val="24"/>
          <w:szCs w:val="24"/>
        </w:rPr>
        <w:t>A.</w:t>
      </w:r>
      <w:r w:rsidRPr="008B5020">
        <w:rPr>
          <w:rFonts w:asciiTheme="majorBidi" w:hAnsiTheme="majorBidi" w:cstheme="majorBidi"/>
          <w:color w:val="000000" w:themeColor="text1"/>
          <w:sz w:val="24"/>
          <w:szCs w:val="24"/>
        </w:rPr>
        <w:t xml:space="preserve"> </w:t>
      </w:r>
      <w:hyperlink r:id="rId779" w:anchor="!" w:history="1">
        <w:r w:rsidRPr="008B5020">
          <w:rPr>
            <w:rStyle w:val="text"/>
            <w:rFonts w:asciiTheme="majorBidi" w:eastAsiaTheme="majorEastAsia" w:hAnsiTheme="majorBidi" w:cstheme="majorBidi"/>
            <w:color w:val="000000" w:themeColor="text1"/>
            <w:sz w:val="24"/>
            <w:szCs w:val="24"/>
          </w:rPr>
          <w:t xml:space="preserve">Al–Swayah, </w:t>
        </w:r>
        <w:r>
          <w:rPr>
            <w:rStyle w:val="text"/>
            <w:rFonts w:asciiTheme="majorBidi" w:eastAsiaTheme="majorEastAsia" w:hAnsiTheme="majorBidi" w:cstheme="majorBidi"/>
            <w:color w:val="000000" w:themeColor="text1"/>
            <w:sz w:val="24"/>
            <w:szCs w:val="24"/>
          </w:rPr>
          <w:t>S.</w:t>
        </w:r>
        <w:r w:rsidRPr="008B5020">
          <w:rPr>
            <w:rStyle w:val="text"/>
            <w:rFonts w:asciiTheme="majorBidi" w:eastAsiaTheme="majorEastAsia" w:hAnsiTheme="majorBidi" w:cstheme="majorBidi"/>
            <w:color w:val="000000" w:themeColor="text1"/>
            <w:sz w:val="24"/>
            <w:szCs w:val="24"/>
          </w:rPr>
          <w:t xml:space="preserve"> </w:t>
        </w:r>
        <w:hyperlink r:id="rId780"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Mohamed</w:t>
          </w:r>
        </w:hyperlink>
        <w:r>
          <w:rPr>
            <w:rFonts w:asciiTheme="majorBidi" w:hAnsiTheme="majorBidi" w:cstheme="majorBidi"/>
            <w:color w:val="000000" w:themeColor="text1"/>
            <w:sz w:val="24"/>
            <w:szCs w:val="24"/>
          </w:rPr>
          <w:t>, S. A.</w:t>
        </w:r>
        <w:r w:rsidRPr="008B5020">
          <w:rPr>
            <w:rFonts w:asciiTheme="majorBidi" w:hAnsiTheme="majorBidi" w:cstheme="majorBidi"/>
            <w:color w:val="000000" w:themeColor="text1"/>
            <w:sz w:val="24"/>
            <w:szCs w:val="24"/>
          </w:rPr>
          <w:t xml:space="preserve"> </w:t>
        </w:r>
        <w:hyperlink r:id="rId781"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Mohammed</w:t>
          </w:r>
        </w:hyperlink>
        <w:r>
          <w:rPr>
            <w:rFonts w:asciiTheme="majorBidi" w:hAnsiTheme="majorBidi" w:cstheme="majorBidi"/>
            <w:color w:val="000000" w:themeColor="text1"/>
            <w:sz w:val="24"/>
            <w:szCs w:val="24"/>
          </w:rPr>
          <w:t xml:space="preserve">, </w:t>
        </w:r>
      </w:hyperlink>
      <w:bookmarkEnd w:id="3"/>
      <w:r w:rsidR="009F6AA9" w:rsidRPr="00DF2F19">
        <w:rPr>
          <w:rFonts w:asciiTheme="majorBidi" w:hAnsiTheme="majorBidi" w:cstheme="majorBidi"/>
          <w:i/>
          <w:iCs/>
          <w:sz w:val="24"/>
          <w:szCs w:val="24"/>
        </w:rPr>
        <w:fldChar w:fldCharType="begin"/>
      </w:r>
      <w:r w:rsidRPr="00DF2F19">
        <w:rPr>
          <w:rFonts w:asciiTheme="majorBidi" w:hAnsiTheme="majorBidi" w:cstheme="majorBidi"/>
          <w:i/>
          <w:iCs/>
          <w:sz w:val="24"/>
          <w:szCs w:val="24"/>
        </w:rPr>
        <w:instrText>HYPERLINK "https://www.sciencedirect.com/science/journal/18777058" \o "Go to Procedia Engineering on ScienceDirect"</w:instrText>
      </w:r>
      <w:r w:rsidR="009F6AA9" w:rsidRPr="00DF2F19">
        <w:rPr>
          <w:rFonts w:asciiTheme="majorBidi" w:hAnsiTheme="majorBidi" w:cstheme="majorBidi"/>
          <w:i/>
          <w:iCs/>
          <w:sz w:val="24"/>
          <w:szCs w:val="24"/>
        </w:rPr>
        <w:fldChar w:fldCharType="separate"/>
      </w:r>
      <w:r w:rsidRPr="00DF2F19">
        <w:rPr>
          <w:rStyle w:val="Hyperlink"/>
          <w:rFonts w:asciiTheme="majorBidi" w:hAnsiTheme="majorBidi" w:cstheme="majorBidi"/>
          <w:i/>
          <w:iCs/>
          <w:color w:val="000000" w:themeColor="text1"/>
          <w:sz w:val="24"/>
          <w:szCs w:val="24"/>
          <w:u w:val="none"/>
        </w:rPr>
        <w:t>Procedia Eng</w:t>
      </w:r>
      <w:r w:rsidR="009F6AA9" w:rsidRPr="00DF2F19">
        <w:rPr>
          <w:rFonts w:asciiTheme="majorBidi" w:hAnsiTheme="majorBidi" w:cstheme="majorBidi"/>
          <w:i/>
          <w:iCs/>
          <w:sz w:val="24"/>
          <w:szCs w:val="24"/>
        </w:rPr>
        <w:fldChar w:fldCharType="end"/>
      </w:r>
      <w:r w:rsidRPr="00DF2F19">
        <w:rPr>
          <w:rFonts w:asciiTheme="majorBidi" w:hAnsiTheme="majorBidi" w:cstheme="majorBidi"/>
          <w:i/>
          <w:iCs/>
          <w:sz w:val="24"/>
          <w:szCs w:val="24"/>
        </w:rPr>
        <w:t>.</w:t>
      </w:r>
      <w:r>
        <w:rPr>
          <w:rFonts w:asciiTheme="majorBidi" w:hAnsiTheme="majorBidi" w:cstheme="majorBidi"/>
          <w:sz w:val="24"/>
          <w:szCs w:val="24"/>
        </w:rPr>
        <w:t xml:space="preserve">, </w:t>
      </w:r>
      <w:r w:rsidRPr="00DF2F19">
        <w:rPr>
          <w:rFonts w:asciiTheme="majorBidi" w:hAnsiTheme="majorBidi" w:cstheme="majorBidi"/>
          <w:b/>
          <w:bCs/>
          <w:sz w:val="24"/>
          <w:szCs w:val="24"/>
        </w:rPr>
        <w:t>2014</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color w:val="000000" w:themeColor="text1"/>
          <w:sz w:val="24"/>
          <w:szCs w:val="24"/>
        </w:rPr>
        <w:t>70</w:t>
      </w:r>
      <w:r w:rsidRPr="008B5020">
        <w:rPr>
          <w:rFonts w:asciiTheme="majorBidi" w:hAnsiTheme="majorBidi" w:cstheme="majorBidi"/>
          <w:color w:val="000000" w:themeColor="text1"/>
          <w:sz w:val="24"/>
          <w:szCs w:val="24"/>
        </w:rPr>
        <w:t>, 810</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814</w:t>
      </w:r>
      <w:r>
        <w:rPr>
          <w:rFonts w:asciiTheme="majorBidi" w:hAnsiTheme="majorBidi" w:cstheme="majorBidi"/>
          <w:color w:val="000000" w:themeColor="text1"/>
          <w:sz w:val="24"/>
          <w:szCs w:val="24"/>
        </w:rPr>
        <w:t>.</w:t>
      </w:r>
    </w:p>
    <w:p w:rsidR="00064389" w:rsidRDefault="00064389" w:rsidP="00064389">
      <w:pPr>
        <w:pStyle w:val="NoSpacing"/>
        <w:spacing w:line="480" w:lineRule="auto"/>
        <w:rPr>
          <w:rFonts w:asciiTheme="majorBidi" w:eastAsia="Times New Roman" w:hAnsiTheme="majorBidi" w:cstheme="majorBidi"/>
          <w:sz w:val="24"/>
          <w:szCs w:val="24"/>
        </w:rPr>
      </w:pPr>
      <w:r w:rsidRPr="001D01C7">
        <w:rPr>
          <w:rFonts w:asciiTheme="majorBidi" w:eastAsia="Times New Roman" w:hAnsiTheme="majorBidi" w:cstheme="majorBidi"/>
          <w:sz w:val="24"/>
          <w:szCs w:val="24"/>
        </w:rPr>
        <w:t xml:space="preserve">5. </w:t>
      </w:r>
      <w:r>
        <w:rPr>
          <w:rFonts w:asciiTheme="majorBidi" w:eastAsia="Times New Roman" w:hAnsiTheme="majorBidi" w:cstheme="majorBidi"/>
          <w:sz w:val="24"/>
          <w:szCs w:val="24"/>
        </w:rPr>
        <w:t xml:space="preserve">S. </w:t>
      </w:r>
      <w:r w:rsidRPr="001D01C7">
        <w:rPr>
          <w:rFonts w:asciiTheme="majorBidi" w:eastAsia="Times New Roman" w:hAnsiTheme="majorBidi" w:cstheme="majorBidi"/>
          <w:sz w:val="24"/>
          <w:szCs w:val="24"/>
        </w:rPr>
        <w:t>Palit</w:t>
      </w:r>
      <w:r>
        <w:rPr>
          <w:rFonts w:asciiTheme="majorBidi" w:eastAsia="Times New Roman" w:hAnsiTheme="majorBidi" w:cstheme="majorBidi"/>
          <w:sz w:val="24"/>
          <w:szCs w:val="24"/>
        </w:rPr>
        <w:t xml:space="preserve">, </w:t>
      </w:r>
      <w:r w:rsidRPr="005210CB">
        <w:rPr>
          <w:rFonts w:asciiTheme="majorBidi" w:hAnsiTheme="majorBidi" w:cstheme="majorBidi"/>
          <w:i/>
          <w:iCs/>
          <w:sz w:val="24"/>
          <w:szCs w:val="24"/>
        </w:rPr>
        <w:t>IJCA</w:t>
      </w:r>
      <w:r>
        <w:rPr>
          <w:rFonts w:asciiTheme="majorBidi" w:hAnsiTheme="majorBidi" w:cstheme="majorBidi"/>
          <w:sz w:val="24"/>
          <w:szCs w:val="24"/>
        </w:rPr>
        <w:t xml:space="preserve">, </w:t>
      </w:r>
      <w:r w:rsidRPr="005210CB">
        <w:rPr>
          <w:rFonts w:asciiTheme="majorBidi" w:hAnsiTheme="majorBidi" w:cstheme="majorBidi"/>
          <w:b/>
          <w:bCs/>
          <w:sz w:val="24"/>
          <w:szCs w:val="24"/>
        </w:rPr>
        <w:t>2012</w:t>
      </w:r>
      <w:r>
        <w:rPr>
          <w:rFonts w:asciiTheme="majorBidi" w:hAnsiTheme="majorBidi" w:cstheme="majorBidi"/>
          <w:sz w:val="24"/>
          <w:szCs w:val="24"/>
        </w:rPr>
        <w:t>,</w:t>
      </w:r>
      <w:r w:rsidRPr="001D01C7">
        <w:rPr>
          <w:rFonts w:asciiTheme="majorBidi" w:hAnsiTheme="majorBidi" w:cstheme="majorBidi"/>
          <w:sz w:val="24"/>
          <w:szCs w:val="24"/>
        </w:rPr>
        <w:t xml:space="preserve"> </w:t>
      </w:r>
      <w:r w:rsidRPr="00DF3F3B">
        <w:rPr>
          <w:rFonts w:asciiTheme="majorBidi" w:hAnsiTheme="majorBidi" w:cstheme="majorBidi"/>
          <w:i/>
          <w:iCs/>
          <w:sz w:val="24"/>
          <w:szCs w:val="24"/>
        </w:rPr>
        <w:t>3</w:t>
      </w:r>
      <w:r w:rsidRPr="001D01C7">
        <w:rPr>
          <w:rFonts w:asciiTheme="majorBidi" w:hAnsiTheme="majorBidi" w:cstheme="majorBidi"/>
          <w:sz w:val="24"/>
          <w:szCs w:val="24"/>
        </w:rPr>
        <w:t>, 302</w:t>
      </w:r>
      <w:r w:rsidRPr="001D01C7">
        <w:rPr>
          <w:rFonts w:asciiTheme="majorBidi" w:hAnsiTheme="majorBidi" w:cstheme="majorBidi"/>
          <w:sz w:val="24"/>
          <w:szCs w:val="24"/>
          <w:shd w:val="clear" w:color="auto" w:fill="FFFFFF"/>
        </w:rPr>
        <w:t>–</w:t>
      </w:r>
      <w:r w:rsidRPr="001D01C7">
        <w:rPr>
          <w:rFonts w:asciiTheme="majorBidi" w:hAnsiTheme="majorBidi" w:cstheme="majorBidi"/>
          <w:sz w:val="24"/>
          <w:szCs w:val="24"/>
        </w:rPr>
        <w:t>305</w:t>
      </w:r>
      <w:r>
        <w:rPr>
          <w:rFonts w:asciiTheme="majorBidi" w:hAnsiTheme="majorBidi" w:cstheme="majorBidi"/>
          <w:sz w:val="24"/>
          <w:szCs w:val="24"/>
        </w:rPr>
        <w:t>.</w:t>
      </w:r>
    </w:p>
    <w:p w:rsidR="00064389" w:rsidRDefault="00064389"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sidRPr="001D01C7">
        <w:rPr>
          <w:rFonts w:asciiTheme="majorBidi" w:hAnsiTheme="majorBidi" w:cstheme="majorBidi"/>
          <w:sz w:val="24"/>
          <w:szCs w:val="24"/>
        </w:rPr>
        <w:t xml:space="preserve">6. </w:t>
      </w:r>
      <w:r>
        <w:rPr>
          <w:rFonts w:asciiTheme="majorBidi" w:hAnsiTheme="majorBidi" w:cstheme="majorBidi"/>
          <w:sz w:val="24"/>
          <w:szCs w:val="24"/>
        </w:rPr>
        <w:t xml:space="preserve">E. </w:t>
      </w:r>
      <w:hyperlink r:id="rId782" w:anchor="!" w:history="1">
        <w:r w:rsidRPr="001D01C7">
          <w:rPr>
            <w:rStyle w:val="text"/>
            <w:rFonts w:asciiTheme="majorBidi" w:eastAsiaTheme="majorEastAsia" w:hAnsiTheme="majorBidi" w:cstheme="majorBidi"/>
            <w:color w:val="000000" w:themeColor="text1"/>
            <w:sz w:val="24"/>
            <w:szCs w:val="24"/>
          </w:rPr>
          <w:t>Nutiu</w:t>
        </w:r>
      </w:hyperlink>
      <w:r w:rsidRPr="001D01C7">
        <w:rPr>
          <w:rFonts w:asciiTheme="majorBidi" w:hAnsiTheme="majorBidi" w:cstheme="majorBidi"/>
          <w:sz w:val="24"/>
          <w:szCs w:val="24"/>
        </w:rPr>
        <w:t xml:space="preserve">, </w:t>
      </w:r>
      <w:hyperlink r:id="rId783" w:tooltip="Go to Procedia Technology on ScienceDirect" w:history="1">
        <w:r w:rsidRPr="00F4560C">
          <w:rPr>
            <w:rStyle w:val="Hyperlink"/>
            <w:rFonts w:asciiTheme="majorBidi" w:hAnsiTheme="majorBidi" w:cstheme="majorBidi"/>
            <w:i/>
            <w:iCs/>
            <w:color w:val="000000" w:themeColor="text1"/>
            <w:sz w:val="24"/>
            <w:szCs w:val="24"/>
            <w:u w:val="none"/>
          </w:rPr>
          <w:t>Proc. Technol</w:t>
        </w:r>
      </w:hyperlink>
      <w:r w:rsidRPr="00F4560C">
        <w:rPr>
          <w:rFonts w:asciiTheme="majorBidi" w:hAnsiTheme="majorBidi" w:cstheme="majorBidi"/>
          <w:i/>
          <w:iCs/>
          <w:sz w:val="24"/>
          <w:szCs w:val="24"/>
        </w:rPr>
        <w:t>.</w:t>
      </w:r>
      <w:r w:rsidRPr="001D01C7">
        <w:rPr>
          <w:rFonts w:asciiTheme="majorBidi" w:hAnsiTheme="majorBidi" w:cstheme="majorBidi"/>
          <w:sz w:val="24"/>
          <w:szCs w:val="24"/>
        </w:rPr>
        <w:t xml:space="preserve">, </w:t>
      </w:r>
      <w:r w:rsidRPr="00F4560C">
        <w:rPr>
          <w:rFonts w:asciiTheme="majorBidi" w:hAnsiTheme="majorBidi" w:cstheme="majorBidi"/>
          <w:b/>
          <w:bCs/>
          <w:sz w:val="24"/>
          <w:szCs w:val="24"/>
        </w:rPr>
        <w:t>2015</w:t>
      </w:r>
      <w:r w:rsidRPr="001D01C7">
        <w:rPr>
          <w:rFonts w:asciiTheme="majorBidi" w:hAnsiTheme="majorBidi" w:cstheme="majorBidi"/>
          <w:sz w:val="24"/>
          <w:szCs w:val="24"/>
        </w:rPr>
        <w:t xml:space="preserve">, </w:t>
      </w:r>
      <w:r w:rsidRPr="00DF3F3B">
        <w:rPr>
          <w:rFonts w:asciiTheme="majorBidi" w:hAnsiTheme="majorBidi" w:cstheme="majorBidi"/>
          <w:i/>
          <w:iCs/>
          <w:sz w:val="24"/>
          <w:szCs w:val="24"/>
        </w:rPr>
        <w:t>19</w:t>
      </w:r>
      <w:r w:rsidRPr="001D01C7">
        <w:rPr>
          <w:rFonts w:asciiTheme="majorBidi" w:hAnsiTheme="majorBidi" w:cstheme="majorBidi"/>
          <w:sz w:val="24"/>
          <w:szCs w:val="24"/>
        </w:rPr>
        <w:t>, 479</w:t>
      </w:r>
      <w:r w:rsidRPr="001D01C7">
        <w:rPr>
          <w:rFonts w:asciiTheme="majorBidi" w:hAnsiTheme="majorBidi" w:cstheme="majorBidi"/>
          <w:sz w:val="24"/>
          <w:szCs w:val="24"/>
          <w:shd w:val="clear" w:color="auto" w:fill="FFFFFF"/>
        </w:rPr>
        <w:t>–</w:t>
      </w:r>
      <w:r w:rsidRPr="001D01C7">
        <w:rPr>
          <w:rFonts w:asciiTheme="majorBidi" w:hAnsiTheme="majorBidi" w:cstheme="majorBidi"/>
          <w:sz w:val="24"/>
          <w:szCs w:val="24"/>
        </w:rPr>
        <w:t>482.</w:t>
      </w:r>
    </w:p>
    <w:p w:rsidR="0004148A" w:rsidRPr="0004148A" w:rsidRDefault="0004148A" w:rsidP="003F77E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sidRPr="0004148A">
        <w:rPr>
          <w:rFonts w:asciiTheme="majorBidi" w:hAnsiTheme="majorBidi" w:cstheme="majorBidi"/>
          <w:sz w:val="24"/>
          <w:szCs w:val="24"/>
        </w:rPr>
        <w:t xml:space="preserve">7. F. </w:t>
      </w:r>
      <w:hyperlink r:id="rId784" w:history="1">
        <w:r w:rsidRPr="0004148A">
          <w:rPr>
            <w:rStyle w:val="Hyperlink"/>
            <w:rFonts w:asciiTheme="majorBidi" w:hAnsiTheme="majorBidi" w:cstheme="majorBidi"/>
            <w:color w:val="000000" w:themeColor="text1"/>
            <w:sz w:val="24"/>
            <w:szCs w:val="24"/>
            <w:u w:val="none"/>
            <w:shd w:val="clear" w:color="auto" w:fill="FFFFFF"/>
          </w:rPr>
          <w:t>Gorzin</w:t>
        </w:r>
      </w:hyperlink>
      <w:r w:rsidRPr="0004148A">
        <w:rPr>
          <w:rFonts w:asciiTheme="majorBidi" w:hAnsiTheme="majorBidi" w:cstheme="majorBidi"/>
          <w:sz w:val="24"/>
          <w:szCs w:val="24"/>
        </w:rPr>
        <w:t>, M. M.</w:t>
      </w:r>
      <w:r w:rsidRPr="0004148A">
        <w:rPr>
          <w:rStyle w:val="contribdegrees"/>
          <w:rFonts w:asciiTheme="majorBidi" w:hAnsiTheme="majorBidi" w:cstheme="majorBidi"/>
          <w:color w:val="000000" w:themeColor="text1"/>
          <w:sz w:val="24"/>
          <w:szCs w:val="24"/>
          <w:shd w:val="clear" w:color="auto" w:fill="FFFFFF"/>
        </w:rPr>
        <w:t xml:space="preserve"> </w:t>
      </w:r>
      <w:hyperlink r:id="rId785" w:history="1">
        <w:r w:rsidRPr="0004148A">
          <w:rPr>
            <w:rStyle w:val="Hyperlink"/>
            <w:rFonts w:asciiTheme="majorBidi" w:hAnsiTheme="majorBidi" w:cstheme="majorBidi"/>
            <w:color w:val="000000" w:themeColor="text1"/>
            <w:sz w:val="24"/>
            <w:szCs w:val="24"/>
            <w:u w:val="none"/>
            <w:shd w:val="clear" w:color="auto" w:fill="FFFFFF"/>
          </w:rPr>
          <w:t>Bahri Rasht Abadi</w:t>
        </w:r>
      </w:hyperlink>
      <w:r w:rsidRPr="0004148A">
        <w:rPr>
          <w:rFonts w:asciiTheme="majorBidi" w:hAnsiTheme="majorBidi" w:cstheme="majorBidi"/>
          <w:sz w:val="24"/>
          <w:szCs w:val="24"/>
        </w:rPr>
        <w:t xml:space="preserve">, </w:t>
      </w:r>
      <w:r w:rsidRPr="0004148A">
        <w:rPr>
          <w:rFonts w:asciiTheme="majorBidi" w:hAnsiTheme="majorBidi" w:cstheme="majorBidi"/>
          <w:i/>
          <w:iCs/>
          <w:color w:val="000000" w:themeColor="text1"/>
          <w:sz w:val="24"/>
          <w:szCs w:val="24"/>
          <w:shd w:val="clear" w:color="auto" w:fill="FFFFFF"/>
        </w:rPr>
        <w:t>Adsorpt. Sci. Technol.</w:t>
      </w:r>
      <w:r w:rsidRPr="0004148A">
        <w:rPr>
          <w:rFonts w:asciiTheme="majorBidi" w:hAnsiTheme="majorBidi" w:cstheme="majorBidi"/>
          <w:color w:val="000000" w:themeColor="text1"/>
          <w:sz w:val="24"/>
          <w:szCs w:val="24"/>
          <w:shd w:val="clear" w:color="auto" w:fill="FFFFFF"/>
        </w:rPr>
        <w:t xml:space="preserve">, </w:t>
      </w:r>
      <w:r w:rsidRPr="0004148A">
        <w:rPr>
          <w:rFonts w:asciiTheme="majorBidi" w:hAnsiTheme="majorBidi" w:cstheme="majorBidi"/>
          <w:b/>
          <w:bCs/>
          <w:color w:val="000000" w:themeColor="text1"/>
          <w:sz w:val="24"/>
          <w:szCs w:val="24"/>
          <w:shd w:val="clear" w:color="auto" w:fill="FFFFFF"/>
        </w:rPr>
        <w:t>2017</w:t>
      </w:r>
      <w:r w:rsidRPr="0004148A">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36</w:t>
      </w:r>
      <w:r w:rsidRPr="0004148A">
        <w:rPr>
          <w:rFonts w:asciiTheme="majorBidi" w:hAnsiTheme="majorBidi" w:cstheme="majorBidi"/>
          <w:color w:val="000000" w:themeColor="text1"/>
          <w:sz w:val="24"/>
          <w:szCs w:val="24"/>
          <w:shd w:val="clear" w:color="auto" w:fill="FFFFFF"/>
        </w:rPr>
        <w:t>, 149–169.</w:t>
      </w:r>
    </w:p>
    <w:p w:rsidR="003F77E9" w:rsidRPr="008B5020" w:rsidRDefault="003F77E9" w:rsidP="003F77E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8. T. </w:t>
      </w:r>
      <w:hyperlink r:id="rId786"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Erban</w:t>
        </w:r>
      </w:hyperlink>
      <w:r w:rsidRPr="008B5020">
        <w:rPr>
          <w:rFonts w:asciiTheme="majorBidi" w:hAnsiTheme="majorBidi" w:cstheme="majorBidi"/>
          <w:sz w:val="24"/>
          <w:szCs w:val="24"/>
        </w:rPr>
        <w:t xml:space="preserve">, </w:t>
      </w:r>
      <w:r>
        <w:rPr>
          <w:rFonts w:asciiTheme="majorBidi" w:hAnsiTheme="majorBidi" w:cstheme="majorBidi"/>
          <w:sz w:val="24"/>
          <w:szCs w:val="24"/>
        </w:rPr>
        <w:t>J.</w:t>
      </w:r>
      <w:r w:rsidRPr="008B5020">
        <w:rPr>
          <w:rFonts w:asciiTheme="majorBidi" w:hAnsiTheme="majorBidi" w:cstheme="majorBidi"/>
          <w:color w:val="000000" w:themeColor="text1"/>
          <w:sz w:val="24"/>
          <w:szCs w:val="24"/>
          <w:shd w:val="clear" w:color="auto" w:fill="FFFFFF"/>
        </w:rPr>
        <w:t xml:space="preserve"> </w:t>
      </w:r>
      <w:hyperlink r:id="rId787"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Hubert</w:t>
        </w:r>
      </w:hyperlink>
      <w:r w:rsidRPr="008B5020">
        <w:rPr>
          <w:rFonts w:asciiTheme="majorBidi" w:hAnsiTheme="majorBidi" w:cstheme="majorBidi"/>
          <w:sz w:val="24"/>
          <w:szCs w:val="24"/>
        </w:rPr>
        <w:t>,</w:t>
      </w:r>
      <w:r>
        <w:rPr>
          <w:rFonts w:asciiTheme="majorBidi" w:hAnsiTheme="majorBidi" w:cstheme="majorBidi"/>
          <w:sz w:val="24"/>
          <w:szCs w:val="24"/>
        </w:rPr>
        <w:t xml:space="preserve"> </w:t>
      </w:r>
      <w:r w:rsidRPr="00201CAE">
        <w:rPr>
          <w:rStyle w:val="Emphasis"/>
          <w:rFonts w:asciiTheme="majorBidi" w:hAnsiTheme="majorBidi" w:cstheme="majorBidi"/>
          <w:color w:val="000000" w:themeColor="text1"/>
          <w:sz w:val="24"/>
          <w:szCs w:val="24"/>
          <w:bdr w:val="none" w:sz="0" w:space="0" w:color="auto" w:frame="1"/>
          <w:shd w:val="clear" w:color="auto" w:fill="FFFFFF"/>
        </w:rPr>
        <w:t>J. Insect Sci.</w:t>
      </w:r>
      <w:r>
        <w:rPr>
          <w:rStyle w:val="Emphasis"/>
          <w:rFonts w:asciiTheme="majorBidi" w:hAnsiTheme="majorBidi" w:cstheme="majorBidi"/>
          <w:i w:val="0"/>
          <w:iCs w:val="0"/>
          <w:color w:val="000000" w:themeColor="text1"/>
          <w:sz w:val="24"/>
          <w:szCs w:val="24"/>
          <w:bdr w:val="none" w:sz="0" w:space="0" w:color="auto" w:frame="1"/>
          <w:shd w:val="clear" w:color="auto" w:fill="FFFFFF"/>
        </w:rPr>
        <w:t xml:space="preserve">, </w:t>
      </w:r>
      <w:r w:rsidRPr="00201CAE">
        <w:rPr>
          <w:rStyle w:val="Emphasis"/>
          <w:rFonts w:asciiTheme="majorBidi" w:hAnsiTheme="majorBidi" w:cstheme="majorBidi"/>
          <w:b/>
          <w:bCs/>
          <w:i w:val="0"/>
          <w:iCs w:val="0"/>
          <w:color w:val="000000" w:themeColor="text1"/>
          <w:sz w:val="24"/>
          <w:szCs w:val="24"/>
          <w:bdr w:val="none" w:sz="0" w:space="0" w:color="auto" w:frame="1"/>
          <w:shd w:val="clear" w:color="auto" w:fill="FFFFFF"/>
        </w:rPr>
        <w:t>2010</w:t>
      </w:r>
      <w:r>
        <w:rPr>
          <w:rStyle w:val="Emphasis"/>
          <w:rFonts w:asciiTheme="majorBidi" w:hAnsiTheme="majorBidi" w:cstheme="majorBidi"/>
          <w:i w:val="0"/>
          <w:iCs w:val="0"/>
          <w:color w:val="000000" w:themeColor="text1"/>
          <w:sz w:val="24"/>
          <w:szCs w:val="24"/>
          <w:bdr w:val="none" w:sz="0" w:space="0" w:color="auto" w:frame="1"/>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DF3F3B">
        <w:rPr>
          <w:rFonts w:asciiTheme="majorBidi" w:hAnsiTheme="majorBidi" w:cstheme="majorBidi"/>
          <w:i/>
          <w:iCs/>
          <w:color w:val="000000" w:themeColor="text1"/>
          <w:sz w:val="24"/>
          <w:szCs w:val="24"/>
          <w:shd w:val="clear" w:color="auto" w:fill="FFFFFF"/>
        </w:rPr>
        <w:t>10</w:t>
      </w:r>
      <w:r w:rsidRPr="008B5020">
        <w:rPr>
          <w:rFonts w:asciiTheme="majorBidi" w:hAnsiTheme="majorBidi" w:cstheme="majorBidi"/>
          <w:color w:val="000000" w:themeColor="text1"/>
          <w:sz w:val="24"/>
          <w:szCs w:val="24"/>
          <w:shd w:val="clear" w:color="auto" w:fill="FFFFFF"/>
        </w:rPr>
        <w:t>, 1</w:t>
      </w:r>
      <w:r w:rsidRPr="008B5020">
        <w:rPr>
          <w:rFonts w:asciiTheme="majorBidi" w:hAnsiTheme="majorBidi" w:cstheme="majorBidi"/>
          <w:color w:val="000000" w:themeColor="text1"/>
          <w:sz w:val="24"/>
          <w:szCs w:val="24"/>
        </w:rPr>
        <w:t>–1</w:t>
      </w:r>
      <w:r w:rsidRPr="008B5020">
        <w:rPr>
          <w:rFonts w:asciiTheme="majorBidi" w:hAnsiTheme="majorBidi" w:cstheme="majorBidi"/>
          <w:color w:val="000000" w:themeColor="text1"/>
          <w:sz w:val="24"/>
          <w:szCs w:val="24"/>
          <w:shd w:val="clear" w:color="auto" w:fill="FFFFFF"/>
        </w:rPr>
        <w:t>2</w:t>
      </w:r>
      <w:r>
        <w:rPr>
          <w:rFonts w:asciiTheme="majorBidi" w:hAnsiTheme="majorBidi" w:cstheme="majorBidi"/>
          <w:color w:val="000000" w:themeColor="text1"/>
          <w:sz w:val="24"/>
          <w:szCs w:val="24"/>
          <w:shd w:val="clear" w:color="auto" w:fill="FFFFFF"/>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9. </w:t>
      </w:r>
      <w:r w:rsidRPr="008B5020">
        <w:rPr>
          <w:rFonts w:asciiTheme="majorBidi" w:hAnsiTheme="majorBidi" w:cstheme="majorBidi"/>
          <w:color w:val="000000" w:themeColor="text1"/>
          <w:sz w:val="24"/>
          <w:szCs w:val="24"/>
        </w:rPr>
        <w:t xml:space="preserve">J. Šíma, P. Hasal, </w:t>
      </w:r>
      <w:r w:rsidRPr="008B5020">
        <w:rPr>
          <w:rFonts w:asciiTheme="majorBidi" w:hAnsiTheme="majorBidi" w:cstheme="majorBidi"/>
          <w:i/>
          <w:iCs/>
          <w:color w:val="000000" w:themeColor="text1"/>
          <w:sz w:val="24"/>
          <w:szCs w:val="24"/>
          <w:shd w:val="clear" w:color="auto" w:fill="FFFFFF"/>
        </w:rPr>
        <w:t>Chem. Eng. Trans.</w:t>
      </w:r>
      <w:r w:rsidRPr="008B5020">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b/>
          <w:bCs/>
          <w:color w:val="000000" w:themeColor="text1"/>
          <w:sz w:val="24"/>
          <w:szCs w:val="24"/>
          <w:shd w:val="clear" w:color="auto" w:fill="FFFFFF"/>
        </w:rPr>
        <w:t>2013</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w:t>
      </w:r>
      <w:r w:rsidRPr="00DF3F3B">
        <w:rPr>
          <w:rFonts w:asciiTheme="majorBidi" w:hAnsiTheme="majorBidi" w:cstheme="majorBidi"/>
          <w:i/>
          <w:iCs/>
          <w:color w:val="000000" w:themeColor="text1"/>
          <w:sz w:val="24"/>
          <w:szCs w:val="24"/>
        </w:rPr>
        <w:t>32</w:t>
      </w:r>
      <w:r w:rsidRPr="008B5020">
        <w:rPr>
          <w:rFonts w:asciiTheme="majorBidi" w:hAnsiTheme="majorBidi" w:cstheme="majorBidi"/>
          <w:color w:val="000000" w:themeColor="text1"/>
          <w:sz w:val="24"/>
          <w:szCs w:val="24"/>
        </w:rPr>
        <w:t>, 79–84.</w:t>
      </w:r>
    </w:p>
    <w:p w:rsidR="00064389" w:rsidRPr="008B5020" w:rsidRDefault="00064389" w:rsidP="00064389">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rPr>
        <w:t xml:space="preserve">10. J. H. </w:t>
      </w:r>
      <w:r w:rsidRPr="008B5020">
        <w:rPr>
          <w:rFonts w:asciiTheme="majorBidi" w:hAnsiTheme="majorBidi" w:cstheme="majorBidi"/>
          <w:color w:val="000000" w:themeColor="text1"/>
          <w:sz w:val="24"/>
          <w:szCs w:val="24"/>
        </w:rPr>
        <w:t>Miller,</w:t>
      </w:r>
      <w:r>
        <w:rPr>
          <w:rFonts w:asciiTheme="majorBidi" w:hAnsiTheme="majorBidi" w:cstheme="majorBidi"/>
          <w:color w:val="000000" w:themeColor="text1"/>
          <w:sz w:val="24"/>
          <w:szCs w:val="24"/>
        </w:rPr>
        <w:t xml:space="preserve"> J. L.</w:t>
      </w:r>
      <w:r w:rsidRPr="008B5020">
        <w:rPr>
          <w:rFonts w:asciiTheme="majorBidi" w:eastAsia="Times New Roman" w:hAnsiTheme="majorBidi" w:cstheme="majorBidi"/>
          <w:color w:val="000000" w:themeColor="text1"/>
          <w:sz w:val="24"/>
          <w:szCs w:val="24"/>
        </w:rPr>
        <w:t xml:space="preserve"> Kotenko</w:t>
      </w:r>
      <w:r>
        <w:rPr>
          <w:rFonts w:asciiTheme="majorBidi" w:eastAsia="Times New Roman" w:hAnsiTheme="majorBidi" w:cstheme="majorBidi"/>
          <w:color w:val="000000" w:themeColor="text1"/>
          <w:sz w:val="24"/>
          <w:szCs w:val="24"/>
        </w:rPr>
        <w:t xml:space="preserve">, </w:t>
      </w:r>
      <w:hyperlink r:id="rId788" w:tooltip="Stain technology." w:history="1">
        <w:r w:rsidRPr="000919DB">
          <w:rPr>
            <w:rFonts w:asciiTheme="majorBidi" w:eastAsia="Times New Roman" w:hAnsiTheme="majorBidi" w:cstheme="majorBidi"/>
            <w:i/>
            <w:iCs/>
            <w:color w:val="000000" w:themeColor="text1"/>
            <w:sz w:val="24"/>
            <w:szCs w:val="24"/>
          </w:rPr>
          <w:t>Stain Technol</w:t>
        </w:r>
      </w:hyperlink>
      <w:r w:rsidRPr="000919DB">
        <w:rPr>
          <w:rFonts w:asciiTheme="majorBidi" w:hAnsiTheme="majorBidi" w:cstheme="majorBidi"/>
          <w:i/>
          <w:iCs/>
          <w:sz w:val="24"/>
          <w:szCs w:val="24"/>
        </w:rPr>
        <w:t>.</w:t>
      </w:r>
      <w:r>
        <w:rPr>
          <w:rFonts w:asciiTheme="majorBidi" w:hAnsiTheme="majorBidi" w:cstheme="majorBidi"/>
          <w:sz w:val="24"/>
          <w:szCs w:val="24"/>
        </w:rPr>
        <w:t xml:space="preserve">, </w:t>
      </w:r>
      <w:r w:rsidRPr="000919DB">
        <w:rPr>
          <w:rFonts w:asciiTheme="majorBidi" w:hAnsiTheme="majorBidi" w:cstheme="majorBidi"/>
          <w:b/>
          <w:bCs/>
          <w:sz w:val="24"/>
          <w:szCs w:val="24"/>
        </w:rPr>
        <w:t>1987</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DF3F3B">
        <w:rPr>
          <w:rFonts w:asciiTheme="majorBidi" w:hAnsiTheme="majorBidi" w:cstheme="majorBidi"/>
          <w:i/>
          <w:iCs/>
          <w:sz w:val="24"/>
          <w:szCs w:val="24"/>
        </w:rPr>
        <w:t>62</w:t>
      </w:r>
      <w:r w:rsidRPr="008B5020">
        <w:rPr>
          <w:rFonts w:asciiTheme="majorBidi" w:hAnsiTheme="majorBidi" w:cstheme="majorBidi"/>
          <w:sz w:val="24"/>
          <w:szCs w:val="24"/>
        </w:rPr>
        <w:t xml:space="preserve">, </w:t>
      </w:r>
      <w:r w:rsidRPr="008B5020">
        <w:rPr>
          <w:rFonts w:asciiTheme="majorBidi" w:eastAsia="Times New Roman" w:hAnsiTheme="majorBidi" w:cstheme="majorBidi"/>
          <w:color w:val="000000" w:themeColor="text1"/>
          <w:sz w:val="24"/>
          <w:szCs w:val="24"/>
        </w:rPr>
        <w:t>237</w:t>
      </w:r>
      <w:r w:rsidRPr="008B5020">
        <w:rPr>
          <w:rFonts w:asciiTheme="majorBidi" w:hAnsiTheme="majorBidi" w:cstheme="majorBidi"/>
          <w:color w:val="000000" w:themeColor="text1"/>
          <w:sz w:val="24"/>
          <w:szCs w:val="24"/>
        </w:rPr>
        <w:t>–</w:t>
      </w:r>
      <w:r w:rsidRPr="008B5020">
        <w:rPr>
          <w:rFonts w:asciiTheme="majorBidi" w:eastAsia="Times New Roman" w:hAnsiTheme="majorBidi" w:cstheme="majorBidi"/>
          <w:color w:val="000000" w:themeColor="text1"/>
          <w:sz w:val="24"/>
          <w:szCs w:val="24"/>
        </w:rPr>
        <w:t>245</w:t>
      </w:r>
      <w:r>
        <w:rPr>
          <w:rFonts w:asciiTheme="majorBidi" w:eastAsia="Times New Roman" w:hAnsiTheme="majorBidi" w:cstheme="majorBidi"/>
          <w:color w:val="000000" w:themeColor="text1"/>
          <w:sz w:val="24"/>
          <w:szCs w:val="24"/>
        </w:rPr>
        <w:t>.</w:t>
      </w:r>
    </w:p>
    <w:p w:rsidR="00C477DA"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11. M. S. </w:t>
      </w:r>
      <w:r w:rsidRPr="008B5020">
        <w:rPr>
          <w:rFonts w:asciiTheme="majorBidi" w:hAnsiTheme="majorBidi" w:cstheme="majorBidi"/>
          <w:color w:val="000000" w:themeColor="text1"/>
          <w:sz w:val="24"/>
          <w:szCs w:val="24"/>
        </w:rPr>
        <w:t xml:space="preserve">Raghu, </w:t>
      </w:r>
      <w:r>
        <w:rPr>
          <w:rFonts w:asciiTheme="majorBidi" w:hAnsiTheme="majorBidi" w:cstheme="majorBidi"/>
          <w:color w:val="000000" w:themeColor="text1"/>
          <w:sz w:val="24"/>
          <w:szCs w:val="24"/>
        </w:rPr>
        <w:t>K.</w:t>
      </w:r>
      <w:r w:rsidRPr="008B5020">
        <w:rPr>
          <w:rFonts w:asciiTheme="majorBidi" w:hAnsiTheme="majorBidi" w:cstheme="majorBidi"/>
          <w:color w:val="000000" w:themeColor="text1"/>
          <w:sz w:val="24"/>
          <w:szCs w:val="24"/>
        </w:rPr>
        <w:t xml:space="preserve"> Basavaiah, </w:t>
      </w:r>
      <w:r>
        <w:rPr>
          <w:rFonts w:asciiTheme="majorBidi" w:hAnsiTheme="majorBidi" w:cstheme="majorBidi"/>
          <w:color w:val="000000" w:themeColor="text1"/>
          <w:sz w:val="24"/>
          <w:szCs w:val="24"/>
        </w:rPr>
        <w:t xml:space="preserve">K. N. </w:t>
      </w:r>
      <w:r w:rsidRPr="008B5020">
        <w:rPr>
          <w:rFonts w:asciiTheme="majorBidi" w:hAnsiTheme="majorBidi" w:cstheme="majorBidi"/>
          <w:color w:val="000000" w:themeColor="text1"/>
          <w:sz w:val="24"/>
          <w:szCs w:val="24"/>
        </w:rPr>
        <w:t>Prashanth,</w:t>
      </w:r>
      <w:r>
        <w:rPr>
          <w:rFonts w:asciiTheme="majorBidi" w:hAnsiTheme="majorBidi" w:cstheme="majorBidi"/>
          <w:color w:val="000000" w:themeColor="text1"/>
          <w:sz w:val="24"/>
          <w:szCs w:val="24"/>
        </w:rPr>
        <w:t xml:space="preserve"> K. B. Vinay, </w:t>
      </w:r>
      <w:r w:rsidRPr="00052691">
        <w:rPr>
          <w:rFonts w:asciiTheme="majorBidi" w:hAnsiTheme="majorBidi" w:cstheme="majorBidi"/>
          <w:i/>
          <w:iCs/>
          <w:color w:val="000000" w:themeColor="text1"/>
          <w:sz w:val="24"/>
          <w:szCs w:val="24"/>
        </w:rPr>
        <w:t>ISRN Spectroscopy</w:t>
      </w:r>
      <w:r>
        <w:rPr>
          <w:rFonts w:asciiTheme="majorBidi" w:hAnsiTheme="majorBidi" w:cstheme="majorBidi"/>
          <w:color w:val="000000" w:themeColor="text1"/>
          <w:sz w:val="24"/>
          <w:szCs w:val="24"/>
        </w:rPr>
        <w:t xml:space="preserve">, </w:t>
      </w:r>
      <w:r w:rsidRPr="00052691">
        <w:rPr>
          <w:rFonts w:asciiTheme="majorBidi" w:hAnsiTheme="majorBidi" w:cstheme="majorBidi"/>
          <w:b/>
          <w:bCs/>
          <w:color w:val="000000" w:themeColor="text1"/>
          <w:sz w:val="24"/>
          <w:szCs w:val="24"/>
        </w:rPr>
        <w:t>2012</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Article ID 648510</w:t>
      </w:r>
      <w:r>
        <w:rPr>
          <w:rFonts w:asciiTheme="majorBidi" w:hAnsiTheme="majorBidi" w:cstheme="majorBidi"/>
          <w:color w:val="000000" w:themeColor="text1"/>
          <w:sz w:val="24"/>
          <w:szCs w:val="24"/>
        </w:rPr>
        <w:t>.</w:t>
      </w:r>
    </w:p>
    <w:p w:rsidR="003F77E9" w:rsidRPr="008B5020" w:rsidRDefault="003F77E9" w:rsidP="003F77E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12. </w:t>
      </w:r>
      <w:r w:rsidR="003824CD">
        <w:rPr>
          <w:rFonts w:asciiTheme="majorBidi" w:hAnsiTheme="majorBidi" w:cstheme="majorBidi"/>
          <w:color w:val="000000" w:themeColor="text1"/>
          <w:sz w:val="24"/>
          <w:szCs w:val="24"/>
        </w:rPr>
        <w:t xml:space="preserve">M. </w:t>
      </w:r>
      <w:r w:rsidRPr="008B5020">
        <w:rPr>
          <w:rFonts w:asciiTheme="majorBidi" w:hAnsiTheme="majorBidi" w:cstheme="majorBidi"/>
          <w:color w:val="000000" w:themeColor="text1"/>
          <w:sz w:val="24"/>
          <w:szCs w:val="24"/>
        </w:rPr>
        <w:t>Fayazi,</w:t>
      </w:r>
      <w:r w:rsidR="003824CD">
        <w:rPr>
          <w:rFonts w:asciiTheme="majorBidi" w:hAnsiTheme="majorBidi" w:cstheme="majorBidi"/>
          <w:color w:val="000000" w:themeColor="text1"/>
          <w:sz w:val="24"/>
          <w:szCs w:val="24"/>
        </w:rPr>
        <w:t xml:space="preserve"> M.</w:t>
      </w:r>
      <w:r w:rsidRPr="008B5020">
        <w:rPr>
          <w:rFonts w:asciiTheme="majorBidi" w:hAnsiTheme="majorBidi" w:cstheme="majorBidi"/>
          <w:color w:val="000000" w:themeColor="text1"/>
          <w:sz w:val="24"/>
          <w:szCs w:val="24"/>
        </w:rPr>
        <w:t xml:space="preserve"> Ghanei-Motlagh,</w:t>
      </w:r>
      <w:r w:rsidR="003824CD">
        <w:rPr>
          <w:rFonts w:asciiTheme="majorBidi" w:hAnsiTheme="majorBidi" w:cstheme="majorBidi"/>
          <w:color w:val="000000" w:themeColor="text1"/>
          <w:sz w:val="24"/>
          <w:szCs w:val="24"/>
        </w:rPr>
        <w:t xml:space="preserve"> M. A.</w:t>
      </w:r>
      <w:r w:rsidRPr="008B5020">
        <w:rPr>
          <w:rFonts w:asciiTheme="majorBidi" w:hAnsiTheme="majorBidi" w:cstheme="majorBidi"/>
          <w:color w:val="000000" w:themeColor="text1"/>
          <w:sz w:val="24"/>
          <w:szCs w:val="24"/>
        </w:rPr>
        <w:t xml:space="preserve"> Taher</w:t>
      </w:r>
      <w:r>
        <w:rPr>
          <w:rFonts w:asciiTheme="majorBidi" w:hAnsiTheme="majorBidi" w:cstheme="majorBidi"/>
          <w:color w:val="000000" w:themeColor="text1"/>
          <w:sz w:val="24"/>
          <w:szCs w:val="24"/>
        </w:rPr>
        <w:t xml:space="preserve">, </w:t>
      </w:r>
      <w:r w:rsidRPr="00F51F5F">
        <w:rPr>
          <w:rFonts w:asciiTheme="majorBidi" w:hAnsiTheme="majorBidi" w:cstheme="majorBidi"/>
          <w:i/>
          <w:iCs/>
          <w:color w:val="000000" w:themeColor="text1"/>
          <w:sz w:val="24"/>
          <w:szCs w:val="24"/>
          <w:shd w:val="clear" w:color="auto" w:fill="FFFFFF"/>
        </w:rPr>
        <w:t>Mater. Sci. Semicond. Process.</w:t>
      </w:r>
      <w:r>
        <w:rPr>
          <w:rFonts w:asciiTheme="majorBidi" w:hAnsiTheme="majorBidi" w:cstheme="majorBidi"/>
          <w:color w:val="000000" w:themeColor="text1"/>
          <w:sz w:val="24"/>
          <w:szCs w:val="24"/>
          <w:shd w:val="clear" w:color="auto" w:fill="FFFFFF"/>
        </w:rPr>
        <w:t xml:space="preserve">, </w:t>
      </w:r>
      <w:r w:rsidRPr="00F51F5F">
        <w:rPr>
          <w:rFonts w:asciiTheme="majorBidi" w:hAnsiTheme="majorBidi" w:cstheme="majorBidi"/>
          <w:b/>
          <w:bCs/>
          <w:color w:val="000000" w:themeColor="text1"/>
          <w:sz w:val="24"/>
          <w:szCs w:val="24"/>
          <w:shd w:val="clear" w:color="auto" w:fill="FFFFFF"/>
        </w:rPr>
        <w:t>2015</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40</w:t>
      </w:r>
      <w:r w:rsidRPr="008B5020">
        <w:rPr>
          <w:rFonts w:asciiTheme="majorBidi" w:hAnsiTheme="majorBidi" w:cstheme="majorBidi"/>
          <w:color w:val="000000" w:themeColor="text1"/>
          <w:sz w:val="24"/>
          <w:szCs w:val="24"/>
        </w:rPr>
        <w:t>, 35–43</w:t>
      </w:r>
      <w:r>
        <w:rPr>
          <w:rFonts w:asciiTheme="majorBidi" w:hAnsiTheme="majorBidi" w:cstheme="majorBidi"/>
          <w:color w:val="000000" w:themeColor="text1"/>
          <w:sz w:val="24"/>
          <w:szCs w:val="24"/>
        </w:rPr>
        <w:t>.</w:t>
      </w:r>
    </w:p>
    <w:p w:rsidR="004C02FF" w:rsidRPr="008B5020" w:rsidRDefault="004C02FF" w:rsidP="004C02FF">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13. D. </w:t>
      </w:r>
      <w:r w:rsidRPr="008B5020">
        <w:rPr>
          <w:rFonts w:asciiTheme="majorBidi" w:hAnsiTheme="majorBidi" w:cstheme="majorBidi"/>
          <w:sz w:val="24"/>
          <w:szCs w:val="24"/>
        </w:rPr>
        <w:t xml:space="preserve">Li, </w:t>
      </w:r>
      <w:r>
        <w:rPr>
          <w:rFonts w:asciiTheme="majorBidi" w:hAnsiTheme="majorBidi" w:cstheme="majorBidi"/>
          <w:sz w:val="24"/>
          <w:szCs w:val="24"/>
        </w:rPr>
        <w:t>Q.</w:t>
      </w:r>
      <w:r w:rsidRPr="008B5020">
        <w:rPr>
          <w:rFonts w:asciiTheme="majorBidi" w:hAnsiTheme="majorBidi" w:cstheme="majorBidi"/>
          <w:sz w:val="24"/>
          <w:szCs w:val="24"/>
        </w:rPr>
        <w:t xml:space="preserve"> Liu,</w:t>
      </w:r>
      <w:r w:rsidR="00F172CB">
        <w:rPr>
          <w:rFonts w:asciiTheme="majorBidi" w:hAnsiTheme="majorBidi" w:cstheme="majorBidi"/>
          <w:sz w:val="24"/>
          <w:szCs w:val="24"/>
        </w:rPr>
        <w:t xml:space="preserve"> </w:t>
      </w:r>
      <w:r>
        <w:rPr>
          <w:rFonts w:asciiTheme="majorBidi" w:hAnsiTheme="majorBidi" w:cstheme="majorBidi"/>
          <w:sz w:val="24"/>
          <w:szCs w:val="24"/>
        </w:rPr>
        <w:t>S.</w:t>
      </w:r>
      <w:r w:rsidR="00F172CB">
        <w:rPr>
          <w:rFonts w:asciiTheme="majorBidi" w:hAnsiTheme="majorBidi" w:cstheme="majorBidi"/>
          <w:sz w:val="24"/>
          <w:szCs w:val="24"/>
        </w:rPr>
        <w:t xml:space="preserve"> Ma, Z. Chang, L. Zhang</w:t>
      </w:r>
      <w:r>
        <w:rPr>
          <w:rFonts w:asciiTheme="majorBidi" w:hAnsiTheme="majorBidi" w:cstheme="majorBidi"/>
          <w:sz w:val="24"/>
          <w:szCs w:val="24"/>
        </w:rPr>
        <w:t xml:space="preserve">, </w:t>
      </w:r>
      <w:r w:rsidRPr="00C34B6E">
        <w:rPr>
          <w:rFonts w:asciiTheme="majorBidi" w:hAnsiTheme="majorBidi" w:cstheme="majorBidi"/>
          <w:i/>
          <w:iCs/>
          <w:sz w:val="24"/>
          <w:szCs w:val="24"/>
        </w:rPr>
        <w:t>Adsorpt. Sci. Technol.</w:t>
      </w:r>
      <w:r>
        <w:rPr>
          <w:rFonts w:asciiTheme="majorBidi" w:hAnsiTheme="majorBidi" w:cstheme="majorBidi"/>
          <w:sz w:val="24"/>
          <w:szCs w:val="24"/>
        </w:rPr>
        <w:t xml:space="preserve">, </w:t>
      </w:r>
      <w:r w:rsidRPr="00C34B6E">
        <w:rPr>
          <w:rFonts w:asciiTheme="majorBidi" w:hAnsiTheme="majorBidi" w:cstheme="majorBidi"/>
          <w:b/>
          <w:bCs/>
          <w:sz w:val="24"/>
          <w:szCs w:val="24"/>
        </w:rPr>
        <w:t>2011</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D6251">
        <w:rPr>
          <w:rFonts w:asciiTheme="majorBidi" w:hAnsiTheme="majorBidi" w:cstheme="majorBidi"/>
          <w:i/>
          <w:iCs/>
          <w:sz w:val="24"/>
          <w:szCs w:val="24"/>
        </w:rPr>
        <w:t>29</w:t>
      </w:r>
      <w:r w:rsidRPr="008B5020">
        <w:rPr>
          <w:rFonts w:asciiTheme="majorBidi" w:hAnsiTheme="majorBidi" w:cstheme="majorBidi"/>
          <w:sz w:val="24"/>
          <w:szCs w:val="24"/>
        </w:rPr>
        <w:t>, 289–300</w:t>
      </w:r>
      <w:r>
        <w:rPr>
          <w:rFonts w:asciiTheme="majorBidi" w:hAnsiTheme="majorBidi" w:cstheme="majorBidi"/>
          <w:sz w:val="24"/>
          <w:szCs w:val="24"/>
        </w:rPr>
        <w:t>.</w:t>
      </w:r>
    </w:p>
    <w:p w:rsidR="003F77E9" w:rsidRPr="008B5020" w:rsidRDefault="003F77E9" w:rsidP="003F77E9">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14. L. </w:t>
      </w:r>
      <w:r w:rsidRPr="008B5020">
        <w:rPr>
          <w:rFonts w:asciiTheme="majorBidi" w:hAnsiTheme="majorBidi" w:cstheme="majorBidi"/>
          <w:sz w:val="24"/>
          <w:szCs w:val="24"/>
        </w:rPr>
        <w:t>Fan,</w:t>
      </w:r>
      <w:r>
        <w:rPr>
          <w:rFonts w:asciiTheme="majorBidi" w:hAnsiTheme="majorBidi" w:cstheme="majorBidi"/>
          <w:sz w:val="24"/>
          <w:szCs w:val="24"/>
        </w:rPr>
        <w:t xml:space="preserve"> Y.</w:t>
      </w:r>
      <w:r w:rsidRPr="008B5020">
        <w:rPr>
          <w:rFonts w:asciiTheme="majorBidi" w:hAnsiTheme="majorBidi" w:cstheme="majorBidi"/>
          <w:sz w:val="24"/>
          <w:szCs w:val="24"/>
        </w:rPr>
        <w:t xml:space="preserve"> Zhang,</w:t>
      </w:r>
      <w:r>
        <w:rPr>
          <w:rFonts w:asciiTheme="majorBidi" w:hAnsiTheme="majorBidi" w:cstheme="majorBidi"/>
          <w:sz w:val="24"/>
          <w:szCs w:val="24"/>
        </w:rPr>
        <w:t xml:space="preserve"> X.</w:t>
      </w:r>
      <w:r w:rsidRPr="008B5020">
        <w:rPr>
          <w:rFonts w:asciiTheme="majorBidi" w:hAnsiTheme="majorBidi" w:cstheme="majorBidi"/>
          <w:sz w:val="24"/>
          <w:szCs w:val="24"/>
        </w:rPr>
        <w:t xml:space="preserve"> Li, </w:t>
      </w:r>
      <w:r>
        <w:rPr>
          <w:rFonts w:asciiTheme="majorBidi" w:hAnsiTheme="majorBidi" w:cstheme="majorBidi"/>
          <w:sz w:val="24"/>
          <w:szCs w:val="24"/>
        </w:rPr>
        <w:t>C.</w:t>
      </w:r>
      <w:r w:rsidRPr="008B5020">
        <w:rPr>
          <w:rFonts w:asciiTheme="majorBidi" w:hAnsiTheme="majorBidi" w:cstheme="majorBidi"/>
          <w:color w:val="000000" w:themeColor="text1"/>
          <w:sz w:val="24"/>
          <w:szCs w:val="24"/>
          <w:shd w:val="clear" w:color="auto" w:fill="FFFFFF"/>
        </w:rPr>
        <w:t> </w:t>
      </w:r>
      <w:hyperlink r:id="rId789" w:history="1">
        <w:r w:rsidRPr="008B5020">
          <w:rPr>
            <w:rStyle w:val="Hyperlink"/>
            <w:rFonts w:asciiTheme="majorBidi" w:hAnsiTheme="majorBidi" w:cstheme="majorBidi"/>
            <w:color w:val="000000" w:themeColor="text1"/>
            <w:sz w:val="24"/>
            <w:szCs w:val="24"/>
            <w:u w:val="none"/>
            <w:shd w:val="clear" w:color="auto" w:fill="FFFFFF"/>
          </w:rPr>
          <w:t xml:space="preserve">Luo, </w:t>
        </w:r>
      </w:hyperlink>
      <w:r>
        <w:rPr>
          <w:rFonts w:asciiTheme="majorBidi" w:hAnsiTheme="majorBidi" w:cstheme="majorBidi"/>
          <w:sz w:val="24"/>
          <w:szCs w:val="24"/>
        </w:rPr>
        <w:t>F.</w:t>
      </w:r>
      <w:r w:rsidRPr="008B5020">
        <w:rPr>
          <w:rFonts w:asciiTheme="majorBidi" w:hAnsiTheme="majorBidi" w:cstheme="majorBidi"/>
          <w:color w:val="000000" w:themeColor="text1"/>
          <w:sz w:val="24"/>
          <w:szCs w:val="24"/>
          <w:shd w:val="clear" w:color="auto" w:fill="FFFFFF"/>
        </w:rPr>
        <w:t> </w:t>
      </w:r>
      <w:hyperlink r:id="rId790" w:history="1">
        <w:r w:rsidRPr="008B5020">
          <w:rPr>
            <w:rStyle w:val="Hyperlink"/>
            <w:rFonts w:asciiTheme="majorBidi" w:hAnsiTheme="majorBidi" w:cstheme="majorBidi"/>
            <w:color w:val="000000" w:themeColor="text1"/>
            <w:sz w:val="24"/>
            <w:szCs w:val="24"/>
            <w:u w:val="none"/>
            <w:shd w:val="clear" w:color="auto" w:fill="FFFFFF"/>
          </w:rPr>
          <w:t xml:space="preserve">Lu, </w:t>
        </w:r>
        <w:r>
          <w:rPr>
            <w:rStyle w:val="Hyperlink"/>
            <w:rFonts w:asciiTheme="majorBidi" w:hAnsiTheme="majorBidi" w:cstheme="majorBidi"/>
            <w:color w:val="000000" w:themeColor="text1"/>
            <w:sz w:val="24"/>
            <w:szCs w:val="24"/>
            <w:u w:val="none"/>
            <w:shd w:val="clear" w:color="auto" w:fill="FFFFFF"/>
          </w:rPr>
          <w:t>H.</w:t>
        </w:r>
      </w:hyperlink>
      <w:r w:rsidRPr="008B5020">
        <w:rPr>
          <w:rFonts w:asciiTheme="majorBidi" w:hAnsiTheme="majorBidi" w:cstheme="majorBidi"/>
          <w:color w:val="000000" w:themeColor="text1"/>
          <w:sz w:val="24"/>
          <w:szCs w:val="24"/>
          <w:shd w:val="clear" w:color="auto" w:fill="FFFFFF"/>
        </w:rPr>
        <w:t> </w:t>
      </w:r>
      <w:hyperlink r:id="rId791" w:history="1">
        <w:r w:rsidRPr="008B5020">
          <w:rPr>
            <w:rStyle w:val="Hyperlink"/>
            <w:rFonts w:asciiTheme="majorBidi" w:hAnsiTheme="majorBidi" w:cstheme="majorBidi"/>
            <w:color w:val="000000" w:themeColor="text1"/>
            <w:sz w:val="24"/>
            <w:szCs w:val="24"/>
            <w:u w:val="none"/>
            <w:shd w:val="clear" w:color="auto" w:fill="FFFFFF"/>
          </w:rPr>
          <w:t xml:space="preserve">Qiu, </w:t>
        </w:r>
      </w:hyperlink>
      <w:r w:rsidRPr="00F51F5F">
        <w:rPr>
          <w:rFonts w:asciiTheme="majorBidi" w:hAnsiTheme="majorBidi" w:cstheme="majorBidi"/>
          <w:i/>
          <w:iCs/>
          <w:sz w:val="24"/>
          <w:szCs w:val="24"/>
        </w:rPr>
        <w:t>Colloids Surf. B: Biointerfaces</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51F5F">
        <w:rPr>
          <w:rFonts w:asciiTheme="majorBidi" w:hAnsiTheme="majorBidi" w:cstheme="majorBidi"/>
          <w:b/>
          <w:bCs/>
          <w:sz w:val="24"/>
          <w:szCs w:val="24"/>
        </w:rPr>
        <w:t>2012</w:t>
      </w:r>
      <w:r>
        <w:rPr>
          <w:rFonts w:asciiTheme="majorBidi" w:hAnsiTheme="majorBidi" w:cstheme="majorBidi"/>
          <w:sz w:val="24"/>
          <w:szCs w:val="24"/>
        </w:rPr>
        <w:t xml:space="preserve">, </w:t>
      </w:r>
      <w:r w:rsidRPr="00FD6251">
        <w:rPr>
          <w:rFonts w:asciiTheme="majorBidi" w:hAnsiTheme="majorBidi" w:cstheme="majorBidi"/>
          <w:i/>
          <w:iCs/>
          <w:sz w:val="24"/>
          <w:szCs w:val="24"/>
        </w:rPr>
        <w:t>91</w:t>
      </w:r>
      <w:r w:rsidRPr="008B5020">
        <w:rPr>
          <w:rFonts w:asciiTheme="majorBidi" w:hAnsiTheme="majorBidi" w:cstheme="majorBidi"/>
          <w:sz w:val="24"/>
          <w:szCs w:val="24"/>
        </w:rPr>
        <w:t>, 250–257</w:t>
      </w:r>
      <w:r>
        <w:rPr>
          <w:rFonts w:asciiTheme="majorBidi" w:hAnsiTheme="majorBidi" w:cstheme="majorBidi"/>
          <w:sz w:val="24"/>
          <w:szCs w:val="24"/>
        </w:rPr>
        <w:t>.</w:t>
      </w:r>
    </w:p>
    <w:p w:rsidR="003F77E9" w:rsidRPr="008B5020" w:rsidRDefault="003F77E9" w:rsidP="003F77E9">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15. R. K. </w:t>
      </w:r>
      <w:r w:rsidRPr="008B5020">
        <w:rPr>
          <w:rFonts w:asciiTheme="majorBidi" w:hAnsiTheme="majorBidi" w:cstheme="majorBidi"/>
          <w:color w:val="000000" w:themeColor="text1"/>
          <w:sz w:val="24"/>
          <w:szCs w:val="24"/>
        </w:rPr>
        <w:t>Gautam,</w:t>
      </w:r>
      <w:r>
        <w:rPr>
          <w:rFonts w:asciiTheme="majorBidi" w:hAnsiTheme="majorBidi" w:cstheme="majorBidi"/>
          <w:color w:val="000000" w:themeColor="text1"/>
          <w:sz w:val="24"/>
          <w:szCs w:val="24"/>
        </w:rPr>
        <w:t xml:space="preserve"> P. K.</w:t>
      </w:r>
      <w:r w:rsidRPr="008B5020">
        <w:rPr>
          <w:rFonts w:asciiTheme="majorBidi" w:hAnsiTheme="majorBidi" w:cstheme="majorBidi"/>
          <w:color w:val="000000" w:themeColor="text1"/>
          <w:sz w:val="24"/>
          <w:szCs w:val="24"/>
        </w:rPr>
        <w:t xml:space="preserve"> Gautam,</w:t>
      </w:r>
      <w:r>
        <w:rPr>
          <w:rFonts w:asciiTheme="majorBidi" w:hAnsiTheme="majorBidi" w:cstheme="majorBidi"/>
          <w:color w:val="000000" w:themeColor="text1"/>
          <w:sz w:val="24"/>
          <w:szCs w:val="24"/>
        </w:rPr>
        <w:t xml:space="preserve"> M.C.</w:t>
      </w:r>
      <w:r w:rsidRPr="008B5020">
        <w:rPr>
          <w:rFonts w:asciiTheme="majorBidi" w:hAnsiTheme="majorBidi" w:cstheme="majorBidi"/>
          <w:color w:val="000000" w:themeColor="text1"/>
          <w:sz w:val="24"/>
          <w:szCs w:val="24"/>
        </w:rPr>
        <w:t xml:space="preserve"> Chattopadhyaya,</w:t>
      </w:r>
      <w:r>
        <w:rPr>
          <w:rFonts w:asciiTheme="majorBidi" w:hAnsiTheme="majorBidi" w:cstheme="majorBidi"/>
          <w:color w:val="000000" w:themeColor="text1"/>
          <w:sz w:val="24"/>
          <w:szCs w:val="24"/>
        </w:rPr>
        <w:t xml:space="preserve"> S.</w:t>
      </w:r>
      <w:r w:rsidRPr="008B5020">
        <w:rPr>
          <w:rFonts w:asciiTheme="majorBidi" w:hAnsiTheme="majorBidi" w:cstheme="majorBidi"/>
          <w:color w:val="000000" w:themeColor="text1"/>
          <w:sz w:val="24"/>
          <w:szCs w:val="24"/>
        </w:rPr>
        <w:t xml:space="preserve"> </w:t>
      </w:r>
      <w:hyperlink r:id="rId792" w:history="1">
        <w:r w:rsidRPr="008B5020">
          <w:rPr>
            <w:rStyle w:val="Hyperlink"/>
            <w:rFonts w:asciiTheme="majorBidi" w:hAnsiTheme="majorBidi" w:cstheme="majorBidi"/>
            <w:color w:val="000000" w:themeColor="text1"/>
            <w:sz w:val="24"/>
            <w:szCs w:val="24"/>
            <w:u w:val="none"/>
            <w:bdr w:val="none" w:sz="0" w:space="0" w:color="auto" w:frame="1"/>
            <w:shd w:val="clear" w:color="auto" w:fill="FFFFFF"/>
          </w:rPr>
          <w:t>Banerjee</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J. D.</w:t>
      </w:r>
      <w:r w:rsidRPr="008B5020">
        <w:rPr>
          <w:rFonts w:asciiTheme="majorBidi" w:hAnsiTheme="majorBidi" w:cstheme="majorBidi"/>
          <w:color w:val="000000" w:themeColor="text1"/>
          <w:sz w:val="24"/>
          <w:szCs w:val="24"/>
        </w:rPr>
        <w:t xml:space="preserve"> Pandey</w:t>
      </w:r>
      <w:r>
        <w:rPr>
          <w:rFonts w:asciiTheme="majorBidi" w:hAnsiTheme="majorBidi" w:cstheme="majorBidi"/>
          <w:color w:val="000000" w:themeColor="text1"/>
          <w:sz w:val="24"/>
          <w:szCs w:val="24"/>
        </w:rPr>
        <w:t xml:space="preserve">, </w:t>
      </w:r>
      <w:r w:rsidRPr="00EC45F2">
        <w:rPr>
          <w:rFonts w:asciiTheme="majorBidi" w:hAnsiTheme="majorBidi" w:cstheme="majorBidi"/>
          <w:i/>
          <w:iCs/>
          <w:color w:val="000000" w:themeColor="text1"/>
          <w:sz w:val="24"/>
          <w:szCs w:val="24"/>
        </w:rPr>
        <w:t>Proc. Natl. Acad. Sci., India, Sect. A Phys. Sci.</w:t>
      </w:r>
      <w:r w:rsidRPr="00EC45F2">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EC45F2">
        <w:rPr>
          <w:rFonts w:asciiTheme="majorBidi" w:hAnsiTheme="majorBidi" w:cstheme="majorBidi"/>
          <w:b/>
          <w:bCs/>
          <w:color w:val="000000" w:themeColor="text1"/>
          <w:sz w:val="24"/>
          <w:szCs w:val="24"/>
        </w:rPr>
        <w:t>2014</w:t>
      </w:r>
      <w:r>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84</w:t>
      </w:r>
      <w:r w:rsidRPr="008B5020">
        <w:rPr>
          <w:rFonts w:asciiTheme="majorBidi" w:hAnsiTheme="majorBidi" w:cstheme="majorBidi"/>
          <w:color w:val="000000" w:themeColor="text1"/>
          <w:sz w:val="24"/>
          <w:szCs w:val="24"/>
        </w:rPr>
        <w:t>, 495</w:t>
      </w:r>
      <w:r w:rsidRPr="008B5020">
        <w:rPr>
          <w:rFonts w:asciiTheme="majorBidi" w:hAnsiTheme="majorBidi" w:cstheme="majorBidi"/>
          <w:sz w:val="24"/>
          <w:szCs w:val="24"/>
        </w:rPr>
        <w:t>–</w:t>
      </w:r>
      <w:r w:rsidRPr="008B5020">
        <w:rPr>
          <w:rFonts w:asciiTheme="majorBidi" w:hAnsiTheme="majorBidi" w:cstheme="majorBidi"/>
          <w:color w:val="000000" w:themeColor="text1"/>
          <w:sz w:val="24"/>
          <w:szCs w:val="24"/>
        </w:rPr>
        <w:t>504</w:t>
      </w:r>
      <w:r>
        <w:rPr>
          <w:rFonts w:asciiTheme="majorBidi" w:hAnsiTheme="majorBidi" w:cstheme="majorBidi"/>
          <w:color w:val="000000" w:themeColor="text1"/>
          <w:sz w:val="24"/>
          <w:szCs w:val="24"/>
        </w:rPr>
        <w:t>.</w:t>
      </w:r>
    </w:p>
    <w:p w:rsidR="003C580C"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16. </w:t>
      </w:r>
      <w:r w:rsidRPr="008B5020">
        <w:rPr>
          <w:rFonts w:asciiTheme="majorBidi" w:hAnsiTheme="majorBidi" w:cstheme="majorBidi"/>
          <w:sz w:val="24"/>
          <w:szCs w:val="24"/>
        </w:rPr>
        <w:t xml:space="preserve">P. B. Wagh, V. S. Shrivastava, </w:t>
      </w:r>
      <w:r w:rsidRPr="008B5020">
        <w:rPr>
          <w:rFonts w:asciiTheme="majorBidi" w:hAnsiTheme="majorBidi" w:cstheme="majorBidi"/>
          <w:i/>
          <w:iCs/>
          <w:color w:val="222222"/>
          <w:sz w:val="24"/>
          <w:szCs w:val="24"/>
          <w:shd w:val="clear" w:color="auto" w:fill="FFFFFF"/>
        </w:rPr>
        <w:t>J. Sci. Res. Rep.</w:t>
      </w:r>
      <w:r w:rsidRPr="008B5020">
        <w:rPr>
          <w:rFonts w:asciiTheme="majorBidi" w:hAnsiTheme="majorBidi" w:cstheme="majorBidi"/>
          <w:color w:val="222222"/>
          <w:sz w:val="24"/>
          <w:szCs w:val="24"/>
          <w:shd w:val="clear" w:color="auto" w:fill="FFFFFF"/>
        </w:rPr>
        <w:t xml:space="preserve">, </w:t>
      </w:r>
      <w:r w:rsidRPr="008B5020">
        <w:rPr>
          <w:rFonts w:asciiTheme="majorBidi" w:hAnsiTheme="majorBidi" w:cstheme="majorBidi"/>
          <w:b/>
          <w:bCs/>
          <w:color w:val="222222"/>
          <w:sz w:val="24"/>
          <w:szCs w:val="24"/>
          <w:shd w:val="clear" w:color="auto" w:fill="FFFFFF"/>
        </w:rPr>
        <w:t>2014</w:t>
      </w:r>
      <w:r w:rsidRPr="008B5020">
        <w:rPr>
          <w:rFonts w:asciiTheme="majorBidi" w:hAnsiTheme="majorBidi" w:cstheme="majorBidi"/>
          <w:color w:val="222222"/>
          <w:sz w:val="24"/>
          <w:szCs w:val="24"/>
          <w:shd w:val="clear" w:color="auto" w:fill="FFFFFF"/>
        </w:rPr>
        <w:t xml:space="preserve">, </w:t>
      </w:r>
      <w:r w:rsidRPr="00FD6251">
        <w:rPr>
          <w:rFonts w:asciiTheme="majorBidi" w:hAnsiTheme="majorBidi" w:cstheme="majorBidi"/>
          <w:i/>
          <w:iCs/>
          <w:color w:val="222222"/>
          <w:sz w:val="24"/>
          <w:szCs w:val="24"/>
          <w:shd w:val="clear" w:color="auto" w:fill="FFFFFF"/>
        </w:rPr>
        <w:t>3</w:t>
      </w:r>
      <w:r w:rsidRPr="008B5020">
        <w:rPr>
          <w:rFonts w:asciiTheme="majorBidi" w:hAnsiTheme="majorBidi" w:cstheme="majorBidi"/>
          <w:color w:val="222222"/>
          <w:sz w:val="24"/>
          <w:szCs w:val="24"/>
          <w:shd w:val="clear" w:color="auto" w:fill="FFFFFF"/>
        </w:rPr>
        <w:t>,</w:t>
      </w:r>
      <w:r w:rsidRPr="008B5020">
        <w:rPr>
          <w:rFonts w:asciiTheme="majorBidi" w:hAnsiTheme="majorBidi" w:cstheme="majorBidi"/>
          <w:sz w:val="24"/>
          <w:szCs w:val="24"/>
        </w:rPr>
        <w:t xml:space="preserve"> 2197–2215.</w:t>
      </w:r>
    </w:p>
    <w:p w:rsidR="003F77E9" w:rsidRPr="008B5020" w:rsidRDefault="003F77E9" w:rsidP="003F77E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17. F. </w:t>
      </w:r>
      <w:r w:rsidRPr="008B5020">
        <w:rPr>
          <w:rFonts w:asciiTheme="majorBidi" w:hAnsiTheme="majorBidi" w:cstheme="majorBidi"/>
          <w:sz w:val="24"/>
          <w:szCs w:val="24"/>
        </w:rPr>
        <w:t xml:space="preserve">Fu, </w:t>
      </w:r>
      <w:r>
        <w:rPr>
          <w:rFonts w:asciiTheme="majorBidi" w:hAnsiTheme="majorBidi" w:cstheme="majorBidi"/>
          <w:sz w:val="24"/>
          <w:szCs w:val="24"/>
        </w:rPr>
        <w:t>G.</w:t>
      </w:r>
      <w:r w:rsidRPr="008B5020">
        <w:rPr>
          <w:rFonts w:asciiTheme="majorBidi" w:hAnsiTheme="majorBidi" w:cstheme="majorBidi"/>
          <w:sz w:val="24"/>
          <w:szCs w:val="24"/>
        </w:rPr>
        <w:t xml:space="preserve"> </w:t>
      </w:r>
      <w:hyperlink r:id="rId793" w:history="1">
        <w:r w:rsidRPr="008B5020">
          <w:rPr>
            <w:rStyle w:val="Hyperlink"/>
            <w:rFonts w:asciiTheme="majorBidi" w:hAnsiTheme="majorBidi" w:cstheme="majorBidi"/>
            <w:color w:val="000000"/>
            <w:sz w:val="24"/>
            <w:szCs w:val="24"/>
            <w:u w:val="none"/>
          </w:rPr>
          <w:t>Ziwei</w:t>
        </w:r>
      </w:hyperlink>
      <w:r w:rsidRPr="008B5020">
        <w:rPr>
          <w:rFonts w:asciiTheme="majorBidi" w:hAnsiTheme="majorBidi" w:cstheme="majorBidi"/>
          <w:sz w:val="24"/>
          <w:szCs w:val="24"/>
        </w:rPr>
        <w:t xml:space="preserve">, </w:t>
      </w:r>
      <w:r>
        <w:rPr>
          <w:rFonts w:asciiTheme="majorBidi" w:hAnsiTheme="majorBidi" w:cstheme="majorBidi"/>
          <w:sz w:val="24"/>
          <w:szCs w:val="24"/>
        </w:rPr>
        <w:t>L.</w:t>
      </w:r>
      <w:r w:rsidRPr="008B5020">
        <w:rPr>
          <w:rFonts w:asciiTheme="majorBidi" w:hAnsiTheme="majorBidi" w:cstheme="majorBidi"/>
          <w:sz w:val="24"/>
          <w:szCs w:val="24"/>
        </w:rPr>
        <w:t xml:space="preserve"> </w:t>
      </w:r>
      <w:hyperlink r:id="rId794" w:history="1">
        <w:r w:rsidRPr="008B5020">
          <w:rPr>
            <w:rFonts w:asciiTheme="majorBidi" w:hAnsiTheme="majorBidi" w:cstheme="majorBidi"/>
            <w:sz w:val="24"/>
            <w:szCs w:val="24"/>
          </w:rPr>
          <w:t xml:space="preserve">Gao, </w:t>
        </w:r>
      </w:hyperlink>
      <w:r>
        <w:rPr>
          <w:rFonts w:asciiTheme="majorBidi" w:hAnsiTheme="majorBidi" w:cstheme="majorBidi"/>
          <w:sz w:val="24"/>
          <w:szCs w:val="24"/>
        </w:rPr>
        <w:t>D.</w:t>
      </w:r>
      <w:r w:rsidRPr="008B5020">
        <w:rPr>
          <w:rFonts w:asciiTheme="majorBidi" w:hAnsiTheme="majorBidi" w:cstheme="majorBidi"/>
          <w:sz w:val="24"/>
          <w:szCs w:val="24"/>
        </w:rPr>
        <w:t xml:space="preserve"> Li, </w:t>
      </w:r>
      <w:r w:rsidRPr="00B55C90">
        <w:rPr>
          <w:rFonts w:asciiTheme="majorBidi" w:hAnsiTheme="majorBidi" w:cstheme="majorBidi"/>
          <w:i/>
          <w:iCs/>
          <w:color w:val="000000"/>
          <w:sz w:val="24"/>
          <w:szCs w:val="24"/>
        </w:rPr>
        <w:t>Ind. Eng. Chem. Res.</w:t>
      </w:r>
      <w:r>
        <w:rPr>
          <w:rFonts w:asciiTheme="majorBidi" w:hAnsiTheme="majorBidi" w:cstheme="majorBidi"/>
          <w:color w:val="000000"/>
          <w:sz w:val="24"/>
          <w:szCs w:val="24"/>
        </w:rPr>
        <w:t xml:space="preserve">, </w:t>
      </w:r>
      <w:r w:rsidRPr="00B55C90">
        <w:rPr>
          <w:rFonts w:asciiTheme="majorBidi" w:hAnsiTheme="majorBidi" w:cstheme="majorBidi"/>
          <w:b/>
          <w:bCs/>
          <w:color w:val="000000"/>
          <w:sz w:val="24"/>
          <w:szCs w:val="24"/>
        </w:rPr>
        <w:t>2011</w:t>
      </w:r>
      <w:r>
        <w:rPr>
          <w:rFonts w:asciiTheme="majorBidi" w:hAnsiTheme="majorBidi" w:cstheme="majorBidi"/>
          <w:color w:val="000000"/>
          <w:sz w:val="24"/>
          <w:szCs w:val="24"/>
        </w:rPr>
        <w:t>,</w:t>
      </w:r>
      <w:r w:rsidRPr="008B5020">
        <w:rPr>
          <w:rFonts w:asciiTheme="majorBidi" w:hAnsiTheme="majorBidi" w:cstheme="majorBidi"/>
          <w:color w:val="000000"/>
          <w:sz w:val="24"/>
          <w:szCs w:val="24"/>
        </w:rPr>
        <w:t xml:space="preserve"> </w:t>
      </w:r>
      <w:r w:rsidRPr="00FD6251">
        <w:rPr>
          <w:rFonts w:asciiTheme="majorBidi" w:hAnsiTheme="majorBidi" w:cstheme="majorBidi"/>
          <w:i/>
          <w:iCs/>
          <w:color w:val="000000"/>
          <w:sz w:val="24"/>
          <w:szCs w:val="24"/>
        </w:rPr>
        <w:t>50</w:t>
      </w:r>
      <w:r w:rsidRPr="008B5020">
        <w:rPr>
          <w:rFonts w:asciiTheme="majorBidi" w:hAnsiTheme="majorBidi" w:cstheme="majorBidi"/>
          <w:color w:val="000000"/>
          <w:sz w:val="24"/>
          <w:szCs w:val="24"/>
        </w:rPr>
        <w:t>, 9712</w:t>
      </w:r>
      <w:r w:rsidRPr="008B5020">
        <w:rPr>
          <w:rFonts w:asciiTheme="majorBidi" w:hAnsiTheme="majorBidi" w:cstheme="majorBidi"/>
          <w:sz w:val="24"/>
          <w:szCs w:val="24"/>
        </w:rPr>
        <w:t>–</w:t>
      </w:r>
      <w:r w:rsidRPr="008B5020">
        <w:rPr>
          <w:rFonts w:asciiTheme="majorBidi" w:hAnsiTheme="majorBidi" w:cstheme="majorBidi"/>
          <w:color w:val="000000"/>
          <w:sz w:val="24"/>
          <w:szCs w:val="24"/>
        </w:rPr>
        <w:t>9717</w:t>
      </w:r>
      <w:r>
        <w:rPr>
          <w:rFonts w:asciiTheme="majorBidi" w:hAnsiTheme="majorBidi" w:cstheme="majorBidi"/>
          <w:color w:val="000000"/>
          <w:sz w:val="24"/>
          <w:szCs w:val="24"/>
        </w:rPr>
        <w:t>.</w:t>
      </w:r>
      <w:r w:rsidRPr="008B5020">
        <w:rPr>
          <w:rFonts w:asciiTheme="majorBidi" w:hAnsiTheme="majorBidi" w:cstheme="majorBidi"/>
          <w:sz w:val="24"/>
          <w:szCs w:val="24"/>
        </w:rPr>
        <w:t xml:space="preserve">    </w:t>
      </w:r>
    </w:p>
    <w:p w:rsidR="003F77E9" w:rsidRDefault="003F77E9" w:rsidP="003F77E9">
      <w:pPr>
        <w:pStyle w:val="NoSpacing"/>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18. S. </w:t>
      </w:r>
      <w:r w:rsidRPr="008B5020">
        <w:rPr>
          <w:rFonts w:asciiTheme="majorBidi" w:hAnsiTheme="majorBidi" w:cstheme="majorBidi"/>
          <w:sz w:val="24"/>
          <w:szCs w:val="24"/>
        </w:rPr>
        <w:t xml:space="preserve">Gao, </w:t>
      </w:r>
      <w:r>
        <w:rPr>
          <w:rFonts w:asciiTheme="majorBidi" w:hAnsiTheme="majorBidi" w:cstheme="majorBidi"/>
          <w:sz w:val="24"/>
          <w:szCs w:val="24"/>
        </w:rPr>
        <w:t>W.</w:t>
      </w:r>
      <w:r w:rsidRPr="008B5020">
        <w:rPr>
          <w:rFonts w:asciiTheme="majorBidi" w:hAnsiTheme="majorBidi" w:cstheme="majorBidi"/>
          <w:sz w:val="24"/>
          <w:szCs w:val="24"/>
        </w:rPr>
        <w:t xml:space="preserve"> Zhang, </w:t>
      </w:r>
      <w:r w:rsidRPr="00B55C90">
        <w:rPr>
          <w:rFonts w:asciiTheme="majorBidi" w:hAnsiTheme="majorBidi" w:cstheme="majorBidi"/>
          <w:i/>
          <w:iCs/>
          <w:color w:val="000000" w:themeColor="text1"/>
          <w:sz w:val="24"/>
          <w:szCs w:val="24"/>
        </w:rPr>
        <w:t>Adsorpt. Sci. Technol.</w:t>
      </w:r>
      <w:r>
        <w:rPr>
          <w:rFonts w:asciiTheme="majorBidi" w:hAnsiTheme="majorBidi" w:cstheme="majorBidi"/>
          <w:color w:val="000000" w:themeColor="text1"/>
          <w:sz w:val="24"/>
          <w:szCs w:val="24"/>
        </w:rPr>
        <w:t xml:space="preserve">, </w:t>
      </w:r>
      <w:r w:rsidRPr="00B55C90">
        <w:rPr>
          <w:rFonts w:asciiTheme="majorBidi" w:hAnsiTheme="majorBidi" w:cstheme="majorBidi"/>
          <w:b/>
          <w:bCs/>
          <w:color w:val="000000" w:themeColor="text1"/>
          <w:sz w:val="24"/>
          <w:szCs w:val="24"/>
        </w:rPr>
        <w:t>2019</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FD6251">
        <w:rPr>
          <w:rFonts w:asciiTheme="majorBidi" w:hAnsiTheme="majorBidi" w:cstheme="majorBidi"/>
          <w:i/>
          <w:iCs/>
          <w:color w:val="000000" w:themeColor="text1"/>
          <w:sz w:val="24"/>
          <w:szCs w:val="24"/>
        </w:rPr>
        <w:t>37</w:t>
      </w:r>
      <w:r w:rsidRPr="008B5020">
        <w:rPr>
          <w:rFonts w:asciiTheme="majorBidi" w:hAnsiTheme="majorBidi" w:cstheme="majorBidi"/>
          <w:color w:val="000000" w:themeColor="text1"/>
          <w:sz w:val="24"/>
          <w:szCs w:val="24"/>
        </w:rPr>
        <w:t>, 185–204</w:t>
      </w:r>
      <w:r>
        <w:rPr>
          <w:rFonts w:asciiTheme="majorBidi" w:hAnsiTheme="majorBidi" w:cstheme="majorBidi"/>
          <w:color w:val="000000" w:themeColor="text1"/>
          <w:sz w:val="24"/>
          <w:szCs w:val="24"/>
        </w:rPr>
        <w:t>.</w:t>
      </w:r>
    </w:p>
    <w:p w:rsidR="003F77E9" w:rsidRPr="008B5020" w:rsidRDefault="003F77E9" w:rsidP="003F77E9">
      <w:pPr>
        <w:pStyle w:val="NoSpacing"/>
        <w:spacing w:line="480" w:lineRule="auto"/>
        <w:jc w:val="both"/>
        <w:rPr>
          <w:rFonts w:asciiTheme="majorBidi" w:eastAsia="Times New Roman" w:hAnsiTheme="majorBidi" w:cstheme="majorBidi"/>
          <w:color w:val="000000" w:themeColor="text1"/>
          <w:kern w:val="36"/>
          <w:sz w:val="24"/>
          <w:szCs w:val="24"/>
        </w:rPr>
      </w:pPr>
      <w:r>
        <w:rPr>
          <w:rFonts w:asciiTheme="majorBidi" w:hAnsiTheme="majorBidi" w:cstheme="majorBidi"/>
          <w:sz w:val="24"/>
          <w:szCs w:val="24"/>
        </w:rPr>
        <w:t xml:space="preserve">19. M. </w:t>
      </w:r>
      <w:hyperlink r:id="rId795" w:history="1">
        <w:r w:rsidRPr="008B5020">
          <w:rPr>
            <w:rStyle w:val="Hyperlink"/>
            <w:rFonts w:asciiTheme="majorBidi" w:hAnsiTheme="majorBidi" w:cstheme="majorBidi"/>
            <w:color w:val="000000" w:themeColor="text1"/>
            <w:sz w:val="24"/>
            <w:szCs w:val="24"/>
            <w:u w:val="none"/>
          </w:rPr>
          <w:t>Aissat</w:t>
        </w:r>
      </w:hyperlink>
      <w:r w:rsidRPr="008B5020">
        <w:rPr>
          <w:rFonts w:asciiTheme="majorBidi" w:hAnsiTheme="majorBidi" w:cstheme="majorBidi"/>
          <w:sz w:val="24"/>
          <w:szCs w:val="24"/>
        </w:rPr>
        <w:t>,</w:t>
      </w:r>
      <w:r>
        <w:rPr>
          <w:rFonts w:asciiTheme="majorBidi" w:hAnsiTheme="majorBidi" w:cstheme="majorBidi"/>
          <w:sz w:val="24"/>
          <w:szCs w:val="24"/>
        </w:rPr>
        <w:t xml:space="preserve"> S.</w:t>
      </w:r>
      <w:r w:rsidRPr="008B5020">
        <w:rPr>
          <w:rStyle w:val="contrib-author"/>
          <w:rFonts w:asciiTheme="majorBidi" w:hAnsiTheme="majorBidi" w:cstheme="majorBidi"/>
          <w:i/>
          <w:iCs/>
          <w:color w:val="000000" w:themeColor="text1"/>
          <w:sz w:val="24"/>
          <w:szCs w:val="24"/>
        </w:rPr>
        <w:t xml:space="preserve"> </w:t>
      </w:r>
      <w:hyperlink r:id="rId796" w:history="1">
        <w:r w:rsidRPr="008B5020">
          <w:rPr>
            <w:rStyle w:val="Hyperlink"/>
            <w:rFonts w:asciiTheme="majorBidi" w:hAnsiTheme="majorBidi" w:cstheme="majorBidi"/>
            <w:color w:val="000000" w:themeColor="text1"/>
            <w:sz w:val="24"/>
            <w:szCs w:val="24"/>
            <w:u w:val="none"/>
          </w:rPr>
          <w:t>Hamouda</w:t>
        </w:r>
      </w:hyperlink>
      <w:r w:rsidRPr="008B5020">
        <w:rPr>
          <w:rFonts w:asciiTheme="majorBidi" w:hAnsiTheme="majorBidi" w:cstheme="majorBidi"/>
          <w:sz w:val="24"/>
          <w:szCs w:val="24"/>
        </w:rPr>
        <w:t xml:space="preserve">, </w:t>
      </w:r>
      <w:r>
        <w:rPr>
          <w:rFonts w:asciiTheme="majorBidi" w:hAnsiTheme="majorBidi" w:cstheme="majorBidi"/>
          <w:sz w:val="24"/>
          <w:szCs w:val="24"/>
        </w:rPr>
        <w:t>N.</w:t>
      </w:r>
      <w:r w:rsidRPr="008B5020">
        <w:rPr>
          <w:rStyle w:val="contrib-author"/>
          <w:rFonts w:asciiTheme="majorBidi" w:hAnsiTheme="majorBidi" w:cstheme="majorBidi"/>
          <w:i/>
          <w:iCs/>
          <w:color w:val="000000" w:themeColor="text1"/>
          <w:sz w:val="24"/>
          <w:szCs w:val="24"/>
        </w:rPr>
        <w:t xml:space="preserve"> </w:t>
      </w:r>
      <w:hyperlink r:id="rId797" w:history="1">
        <w:r w:rsidRPr="008B5020">
          <w:rPr>
            <w:rStyle w:val="Hyperlink"/>
            <w:rFonts w:asciiTheme="majorBidi" w:hAnsiTheme="majorBidi" w:cstheme="majorBidi"/>
            <w:color w:val="000000" w:themeColor="text1"/>
            <w:sz w:val="24"/>
            <w:szCs w:val="24"/>
            <w:u w:val="none"/>
          </w:rPr>
          <w:t>Benhadria</w:t>
        </w:r>
      </w:hyperlink>
      <w:r w:rsidRPr="008B5020">
        <w:rPr>
          <w:rFonts w:asciiTheme="majorBidi" w:hAnsiTheme="majorBidi" w:cstheme="majorBidi"/>
          <w:sz w:val="24"/>
          <w:szCs w:val="24"/>
        </w:rPr>
        <w:t>,</w:t>
      </w:r>
      <w:r>
        <w:rPr>
          <w:rFonts w:asciiTheme="majorBidi" w:hAnsiTheme="majorBidi" w:cstheme="majorBidi"/>
          <w:sz w:val="24"/>
          <w:szCs w:val="24"/>
        </w:rPr>
        <w:t xml:space="preserve"> R.</w:t>
      </w:r>
      <w:r w:rsidRPr="008B5020">
        <w:rPr>
          <w:rFonts w:asciiTheme="majorBidi" w:hAnsiTheme="majorBidi" w:cstheme="majorBidi"/>
          <w:sz w:val="24"/>
          <w:szCs w:val="24"/>
        </w:rPr>
        <w:t xml:space="preserve"> </w:t>
      </w:r>
      <w:hyperlink r:id="rId798" w:history="1">
        <w:r w:rsidRPr="008B5020">
          <w:rPr>
            <w:rStyle w:val="Hyperlink"/>
            <w:rFonts w:asciiTheme="majorBidi" w:hAnsiTheme="majorBidi" w:cstheme="majorBidi"/>
            <w:color w:val="000000" w:themeColor="text1"/>
            <w:sz w:val="24"/>
            <w:szCs w:val="24"/>
            <w:u w:val="none"/>
          </w:rPr>
          <w:t>Chellali</w:t>
        </w:r>
      </w:hyperlink>
      <w:r w:rsidRPr="008B5020">
        <w:rPr>
          <w:rStyle w:val="contrib-author"/>
          <w:rFonts w:asciiTheme="majorBidi" w:hAnsiTheme="majorBidi" w:cstheme="majorBidi"/>
          <w:color w:val="000000" w:themeColor="text1"/>
          <w:sz w:val="24"/>
          <w:szCs w:val="24"/>
        </w:rPr>
        <w:t xml:space="preserve">, </w:t>
      </w:r>
      <w:r>
        <w:rPr>
          <w:rStyle w:val="contrib-author"/>
          <w:rFonts w:asciiTheme="majorBidi" w:hAnsiTheme="majorBidi" w:cstheme="majorBidi"/>
          <w:color w:val="000000" w:themeColor="text1"/>
          <w:sz w:val="24"/>
          <w:szCs w:val="24"/>
        </w:rPr>
        <w:t>N.</w:t>
      </w:r>
      <w:hyperlink r:id="rId799" w:history="1">
        <w:r w:rsidRPr="008B5020">
          <w:rPr>
            <w:rStyle w:val="Hyperlink"/>
            <w:rFonts w:asciiTheme="majorBidi" w:hAnsiTheme="majorBidi" w:cstheme="majorBidi"/>
            <w:color w:val="000000" w:themeColor="text1"/>
            <w:sz w:val="24"/>
            <w:szCs w:val="24"/>
            <w:u w:val="none"/>
          </w:rPr>
          <w:t xml:space="preserve"> Bettahar</w:t>
        </w:r>
      </w:hyperlink>
      <w:r>
        <w:rPr>
          <w:rStyle w:val="contrib-author"/>
          <w:rFonts w:asciiTheme="majorBidi" w:hAnsiTheme="majorBidi" w:cstheme="majorBidi"/>
          <w:color w:val="000000" w:themeColor="text1"/>
          <w:sz w:val="24"/>
          <w:szCs w:val="24"/>
        </w:rPr>
        <w:t>,</w:t>
      </w:r>
      <w:r w:rsidRPr="008B5020">
        <w:rPr>
          <w:rFonts w:asciiTheme="majorBidi" w:eastAsia="Times New Roman" w:hAnsiTheme="majorBidi" w:cstheme="majorBidi"/>
          <w:color w:val="000000" w:themeColor="text1"/>
          <w:kern w:val="36"/>
          <w:sz w:val="24"/>
          <w:szCs w:val="24"/>
        </w:rPr>
        <w:t xml:space="preserve"> </w:t>
      </w:r>
      <w:r w:rsidRPr="00975725">
        <w:rPr>
          <w:rFonts w:asciiTheme="majorBidi" w:eastAsia="Times New Roman" w:hAnsiTheme="majorBidi" w:cstheme="majorBidi"/>
          <w:i/>
          <w:iCs/>
          <w:color w:val="000000" w:themeColor="text1"/>
          <w:kern w:val="36"/>
          <w:sz w:val="24"/>
          <w:szCs w:val="24"/>
        </w:rPr>
        <w:t>AIP conference proceedings 1968</w:t>
      </w:r>
      <w:r>
        <w:rPr>
          <w:rFonts w:asciiTheme="majorBidi" w:eastAsia="Times New Roman" w:hAnsiTheme="majorBidi" w:cstheme="majorBidi"/>
          <w:color w:val="000000" w:themeColor="text1"/>
          <w:kern w:val="36"/>
          <w:sz w:val="24"/>
          <w:szCs w:val="24"/>
        </w:rPr>
        <w:t xml:space="preserve">, </w:t>
      </w:r>
      <w:r w:rsidRPr="00975725">
        <w:rPr>
          <w:rFonts w:asciiTheme="majorBidi" w:eastAsia="Times New Roman" w:hAnsiTheme="majorBidi" w:cstheme="majorBidi"/>
          <w:b/>
          <w:bCs/>
          <w:color w:val="000000" w:themeColor="text1"/>
          <w:kern w:val="36"/>
          <w:sz w:val="24"/>
          <w:szCs w:val="24"/>
        </w:rPr>
        <w:t>2018</w:t>
      </w:r>
      <w:r>
        <w:rPr>
          <w:rFonts w:asciiTheme="majorBidi" w:eastAsia="Times New Roman" w:hAnsiTheme="majorBidi" w:cstheme="majorBidi"/>
          <w:color w:val="000000" w:themeColor="text1"/>
          <w:kern w:val="36"/>
          <w:sz w:val="24"/>
          <w:szCs w:val="24"/>
        </w:rPr>
        <w:t>, ID.020005.</w:t>
      </w:r>
    </w:p>
    <w:p w:rsidR="00D35D96" w:rsidRPr="008B5020" w:rsidRDefault="00D35D96" w:rsidP="00D35D96">
      <w:pPr>
        <w:pStyle w:val="NoSpacing"/>
        <w:spacing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20. H. V. </w:t>
      </w:r>
      <w:r w:rsidRPr="008B5020">
        <w:rPr>
          <w:rFonts w:asciiTheme="majorBidi" w:hAnsiTheme="majorBidi" w:cstheme="majorBidi"/>
          <w:sz w:val="24"/>
          <w:szCs w:val="24"/>
        </w:rPr>
        <w:t>Jadhava,</w:t>
      </w:r>
      <w:r>
        <w:rPr>
          <w:rFonts w:asciiTheme="majorBidi" w:hAnsiTheme="majorBidi" w:cstheme="majorBidi"/>
          <w:sz w:val="24"/>
          <w:szCs w:val="24"/>
        </w:rPr>
        <w:t xml:space="preserve"> S. M.</w:t>
      </w:r>
      <w:r w:rsidRPr="008B5020">
        <w:rPr>
          <w:rFonts w:asciiTheme="majorBidi" w:hAnsiTheme="majorBidi" w:cstheme="majorBidi"/>
          <w:sz w:val="24"/>
          <w:szCs w:val="24"/>
        </w:rPr>
        <w:t xml:space="preserve"> Khetre,</w:t>
      </w:r>
      <w:r>
        <w:rPr>
          <w:rFonts w:asciiTheme="majorBidi" w:hAnsiTheme="majorBidi" w:cstheme="majorBidi"/>
          <w:sz w:val="24"/>
          <w:szCs w:val="24"/>
        </w:rPr>
        <w:t xml:space="preserve"> S. R.</w:t>
      </w:r>
      <w:r w:rsidRPr="008B5020">
        <w:rPr>
          <w:rFonts w:asciiTheme="majorBidi" w:hAnsiTheme="majorBidi" w:cstheme="majorBidi"/>
          <w:sz w:val="24"/>
          <w:szCs w:val="24"/>
        </w:rPr>
        <w:t xml:space="preserve"> Bamane,</w:t>
      </w:r>
      <w:r>
        <w:rPr>
          <w:rFonts w:asciiTheme="majorBidi" w:hAnsiTheme="majorBidi" w:cstheme="majorBidi"/>
          <w:sz w:val="24"/>
          <w:szCs w:val="24"/>
        </w:rPr>
        <w:t xml:space="preserve"> </w:t>
      </w:r>
      <w:r w:rsidRPr="00E85B35">
        <w:rPr>
          <w:rFonts w:asciiTheme="majorBidi" w:hAnsiTheme="majorBidi" w:cstheme="majorBidi"/>
          <w:i/>
          <w:iCs/>
          <w:sz w:val="24"/>
          <w:szCs w:val="24"/>
        </w:rPr>
        <w:t>Der Chemica Sinica</w:t>
      </w:r>
      <w:r>
        <w:rPr>
          <w:rFonts w:asciiTheme="majorBidi" w:hAnsiTheme="majorBidi" w:cstheme="majorBidi"/>
          <w:sz w:val="24"/>
          <w:szCs w:val="24"/>
        </w:rPr>
        <w:t xml:space="preserve">, </w:t>
      </w:r>
      <w:r w:rsidRPr="00E85B35">
        <w:rPr>
          <w:rFonts w:asciiTheme="majorBidi" w:hAnsiTheme="majorBidi" w:cstheme="majorBidi"/>
          <w:b/>
          <w:bCs/>
          <w:sz w:val="24"/>
          <w:szCs w:val="24"/>
        </w:rPr>
        <w:t>2011</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FD6251">
        <w:rPr>
          <w:rFonts w:asciiTheme="majorBidi" w:hAnsiTheme="majorBidi" w:cstheme="majorBidi"/>
          <w:i/>
          <w:iCs/>
          <w:sz w:val="24"/>
          <w:szCs w:val="24"/>
        </w:rPr>
        <w:t>2</w:t>
      </w:r>
      <w:r w:rsidRPr="00E85B35">
        <w:rPr>
          <w:rFonts w:asciiTheme="majorBidi" w:hAnsiTheme="majorBidi" w:cstheme="majorBidi"/>
          <w:sz w:val="24"/>
          <w:szCs w:val="24"/>
        </w:rPr>
        <w:t>,</w:t>
      </w:r>
      <w:r w:rsidRPr="008B5020">
        <w:rPr>
          <w:rFonts w:asciiTheme="majorBidi" w:hAnsiTheme="majorBidi" w:cstheme="majorBidi"/>
          <w:sz w:val="24"/>
          <w:szCs w:val="24"/>
        </w:rPr>
        <w:t xml:space="preserve"> 68</w:t>
      </w:r>
      <w:r w:rsidRPr="008B5020">
        <w:rPr>
          <w:rFonts w:asciiTheme="majorBidi" w:hAnsiTheme="majorBidi" w:cstheme="majorBidi"/>
          <w:color w:val="000000" w:themeColor="text1"/>
          <w:sz w:val="24"/>
          <w:szCs w:val="24"/>
        </w:rPr>
        <w:t>–</w:t>
      </w:r>
      <w:r w:rsidRPr="008B5020">
        <w:rPr>
          <w:rFonts w:asciiTheme="majorBidi" w:hAnsiTheme="majorBidi" w:cstheme="majorBidi"/>
          <w:sz w:val="24"/>
          <w:szCs w:val="24"/>
        </w:rPr>
        <w:t>75</w:t>
      </w:r>
      <w:r>
        <w:rPr>
          <w:rFonts w:asciiTheme="majorBidi" w:hAnsiTheme="majorBidi" w:cstheme="majorBidi"/>
          <w:sz w:val="24"/>
          <w:szCs w:val="24"/>
        </w:rPr>
        <w:t>.</w:t>
      </w:r>
    </w:p>
    <w:p w:rsidR="00D35D96" w:rsidRPr="008B5020" w:rsidRDefault="00D35D96" w:rsidP="00D35D96">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21. M. </w:t>
      </w:r>
      <w:r w:rsidRPr="008B5020">
        <w:rPr>
          <w:rFonts w:asciiTheme="majorBidi" w:hAnsiTheme="majorBidi" w:cstheme="majorBidi"/>
          <w:color w:val="000000" w:themeColor="text1"/>
          <w:sz w:val="24"/>
          <w:szCs w:val="24"/>
        </w:rPr>
        <w:t>Jamshidi,</w:t>
      </w:r>
      <w:r>
        <w:rPr>
          <w:rFonts w:asciiTheme="majorBidi" w:hAnsiTheme="majorBidi" w:cstheme="majorBidi"/>
          <w:color w:val="000000" w:themeColor="text1"/>
          <w:sz w:val="24"/>
          <w:szCs w:val="24"/>
        </w:rPr>
        <w:t xml:space="preserve"> M.</w:t>
      </w:r>
      <w:r w:rsidRPr="008B5020">
        <w:rPr>
          <w:rFonts w:asciiTheme="majorBidi" w:hAnsiTheme="majorBidi" w:cstheme="majorBidi"/>
          <w:color w:val="000000" w:themeColor="text1"/>
          <w:sz w:val="24"/>
          <w:szCs w:val="24"/>
        </w:rPr>
        <w:t xml:space="preserve"> Ghaedi,</w:t>
      </w:r>
      <w:r>
        <w:rPr>
          <w:rFonts w:asciiTheme="majorBidi" w:hAnsiTheme="majorBidi" w:cstheme="majorBidi"/>
          <w:color w:val="000000" w:themeColor="text1"/>
          <w:sz w:val="24"/>
          <w:szCs w:val="24"/>
        </w:rPr>
        <w:t xml:space="preserve"> K.</w:t>
      </w:r>
      <w:r w:rsidRPr="008B5020">
        <w:rPr>
          <w:rFonts w:asciiTheme="majorBidi" w:hAnsiTheme="majorBidi" w:cstheme="majorBidi"/>
          <w:color w:val="000000" w:themeColor="text1"/>
          <w:sz w:val="24"/>
          <w:szCs w:val="24"/>
        </w:rPr>
        <w:t xml:space="preserve"> Dashtian, </w:t>
      </w:r>
      <w:r>
        <w:rPr>
          <w:rFonts w:asciiTheme="majorBidi" w:hAnsiTheme="majorBidi" w:cstheme="majorBidi"/>
          <w:color w:val="000000" w:themeColor="text1"/>
          <w:sz w:val="24"/>
          <w:szCs w:val="24"/>
        </w:rPr>
        <w:t>S.</w:t>
      </w:r>
      <w:r w:rsidRPr="008B5020">
        <w:rPr>
          <w:rStyle w:val="articleauthor-link"/>
          <w:rFonts w:asciiTheme="majorBidi" w:hAnsiTheme="majorBidi" w:cstheme="majorBidi"/>
          <w:color w:val="54585A"/>
          <w:spacing w:val="-4"/>
          <w:sz w:val="24"/>
          <w:szCs w:val="24"/>
          <w:shd w:val="clear" w:color="auto" w:fill="FFFFFF"/>
        </w:rPr>
        <w:t> </w:t>
      </w:r>
      <w:hyperlink r:id="rId800" w:history="1">
        <w:r w:rsidRPr="008B5020">
          <w:rPr>
            <w:rStyle w:val="Hyperlink"/>
            <w:rFonts w:asciiTheme="majorBidi" w:hAnsiTheme="majorBidi" w:cstheme="majorBidi"/>
            <w:color w:val="000000" w:themeColor="text1"/>
            <w:spacing w:val="-4"/>
            <w:sz w:val="24"/>
            <w:szCs w:val="24"/>
            <w:u w:val="none"/>
            <w:shd w:val="clear" w:color="auto" w:fill="FFFFFF"/>
          </w:rPr>
          <w:t>Hajati</w:t>
        </w:r>
      </w:hyperlink>
      <w:r>
        <w:rPr>
          <w:rStyle w:val="articleauthor-link"/>
          <w:rFonts w:asciiTheme="majorBidi" w:hAnsiTheme="majorBidi" w:cstheme="majorBidi"/>
          <w:color w:val="000000" w:themeColor="text1"/>
          <w:spacing w:val="-4"/>
          <w:sz w:val="24"/>
          <w:szCs w:val="24"/>
          <w:shd w:val="clear" w:color="auto" w:fill="FFFFFF"/>
        </w:rPr>
        <w:t>, A.</w:t>
      </w:r>
      <w:r w:rsidRPr="008B5020">
        <w:rPr>
          <w:rStyle w:val="articleauthor-link"/>
          <w:rFonts w:asciiTheme="majorBidi" w:hAnsiTheme="majorBidi" w:cstheme="majorBidi"/>
          <w:color w:val="000000" w:themeColor="text1"/>
          <w:spacing w:val="-4"/>
          <w:sz w:val="24"/>
          <w:szCs w:val="24"/>
          <w:shd w:val="clear" w:color="auto" w:fill="FFFFFF"/>
        </w:rPr>
        <w:t> </w:t>
      </w:r>
      <w:hyperlink r:id="rId801" w:history="1">
        <w:r w:rsidRPr="008B5020">
          <w:rPr>
            <w:rStyle w:val="Hyperlink"/>
            <w:rFonts w:asciiTheme="majorBidi" w:hAnsiTheme="majorBidi" w:cstheme="majorBidi"/>
            <w:color w:val="000000" w:themeColor="text1"/>
            <w:spacing w:val="-4"/>
            <w:sz w:val="24"/>
            <w:szCs w:val="24"/>
            <w:u w:val="none"/>
            <w:shd w:val="clear" w:color="auto" w:fill="FFFFFF"/>
          </w:rPr>
          <w:t>Bazrafshan</w:t>
        </w:r>
      </w:hyperlink>
      <w:r>
        <w:rPr>
          <w:rStyle w:val="articleauthor-link"/>
          <w:rFonts w:asciiTheme="majorBidi" w:hAnsiTheme="majorBidi" w:cstheme="majorBidi"/>
          <w:color w:val="000000" w:themeColor="text1"/>
          <w:spacing w:val="-4"/>
          <w:sz w:val="24"/>
          <w:szCs w:val="24"/>
          <w:shd w:val="clear" w:color="auto" w:fill="FFFFFF"/>
        </w:rPr>
        <w:t xml:space="preserve">, </w:t>
      </w:r>
      <w:r w:rsidRPr="005F2CD2">
        <w:rPr>
          <w:rFonts w:asciiTheme="majorBidi" w:hAnsiTheme="majorBidi" w:cstheme="majorBidi"/>
          <w:i/>
          <w:iCs/>
          <w:color w:val="000000" w:themeColor="text1"/>
          <w:sz w:val="24"/>
          <w:szCs w:val="24"/>
        </w:rPr>
        <w:t>RSC Adv.</w:t>
      </w:r>
      <w:r>
        <w:rPr>
          <w:rFonts w:asciiTheme="majorBidi" w:hAnsiTheme="majorBidi" w:cstheme="majorBidi"/>
          <w:color w:val="000000" w:themeColor="text1"/>
          <w:sz w:val="24"/>
          <w:szCs w:val="24"/>
        </w:rPr>
        <w:t xml:space="preserve">, </w:t>
      </w:r>
      <w:r w:rsidRPr="005F2CD2">
        <w:rPr>
          <w:rFonts w:asciiTheme="majorBidi" w:hAnsiTheme="majorBidi" w:cstheme="majorBidi"/>
          <w:b/>
          <w:bCs/>
          <w:color w:val="000000" w:themeColor="text1"/>
          <w:sz w:val="24"/>
          <w:szCs w:val="24"/>
        </w:rPr>
        <w:t>2015</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B27787">
        <w:rPr>
          <w:rFonts w:asciiTheme="majorBidi" w:hAnsiTheme="majorBidi" w:cstheme="majorBidi"/>
          <w:i/>
          <w:iCs/>
          <w:color w:val="000000" w:themeColor="text1"/>
          <w:sz w:val="24"/>
          <w:szCs w:val="24"/>
        </w:rPr>
        <w:t>5</w:t>
      </w:r>
      <w:r w:rsidRPr="008B5020">
        <w:rPr>
          <w:rFonts w:asciiTheme="majorBidi" w:hAnsiTheme="majorBidi" w:cstheme="majorBidi"/>
          <w:color w:val="000000" w:themeColor="text1"/>
          <w:sz w:val="24"/>
          <w:szCs w:val="24"/>
        </w:rPr>
        <w:t>, 59522–59532</w:t>
      </w:r>
      <w:r>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22. </w:t>
      </w:r>
      <w:r w:rsidRPr="008B5020">
        <w:rPr>
          <w:rFonts w:asciiTheme="majorBidi" w:hAnsiTheme="majorBidi" w:cstheme="majorBidi"/>
          <w:sz w:val="24"/>
          <w:szCs w:val="24"/>
        </w:rPr>
        <w:t xml:space="preserve">J. Zolgharnein, Z. Choghaei, M. Bagtash, S. Feshki, M. Rastgordani, P. Zolghadrian, </w:t>
      </w:r>
      <w:r w:rsidRPr="008B5020">
        <w:rPr>
          <w:rFonts w:asciiTheme="majorBidi" w:hAnsiTheme="majorBidi" w:cstheme="majorBidi"/>
          <w:i/>
          <w:iCs/>
          <w:color w:val="000000" w:themeColor="text1"/>
          <w:sz w:val="24"/>
          <w:szCs w:val="24"/>
          <w:shd w:val="clear" w:color="auto" w:fill="FFFFFF"/>
        </w:rPr>
        <w:t>Desalin. Water Treat.</w:t>
      </w:r>
      <w:r w:rsidRPr="008B5020">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b/>
          <w:bCs/>
          <w:color w:val="000000" w:themeColor="text1"/>
          <w:sz w:val="24"/>
          <w:szCs w:val="24"/>
          <w:shd w:val="clear" w:color="auto" w:fill="FFFFFF"/>
        </w:rPr>
        <w:t>2016</w:t>
      </w:r>
      <w:r w:rsidRPr="008B5020">
        <w:rPr>
          <w:rFonts w:asciiTheme="majorBidi" w:hAnsiTheme="majorBidi" w:cstheme="majorBidi"/>
          <w:color w:val="000000" w:themeColor="text1"/>
          <w:sz w:val="24"/>
          <w:szCs w:val="24"/>
          <w:shd w:val="clear" w:color="auto" w:fill="FFFFFF"/>
        </w:rPr>
        <w:t xml:space="preserve">, </w:t>
      </w:r>
      <w:r w:rsidRPr="00B27787">
        <w:rPr>
          <w:rFonts w:asciiTheme="majorBidi" w:hAnsiTheme="majorBidi" w:cstheme="majorBidi"/>
          <w:i/>
          <w:iCs/>
          <w:color w:val="000000" w:themeColor="text1"/>
          <w:sz w:val="24"/>
          <w:szCs w:val="24"/>
          <w:shd w:val="clear" w:color="auto" w:fill="FFFFFF"/>
        </w:rPr>
        <w:t>57</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27672–27685.</w:t>
      </w:r>
    </w:p>
    <w:p w:rsidR="003F77E9" w:rsidRPr="008B5020" w:rsidRDefault="003F77E9" w:rsidP="003F77E9">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23. O. </w:t>
      </w:r>
      <w:r w:rsidRPr="008B5020">
        <w:rPr>
          <w:rFonts w:asciiTheme="majorBidi" w:hAnsiTheme="majorBidi" w:cstheme="majorBidi"/>
          <w:sz w:val="24"/>
          <w:szCs w:val="24"/>
        </w:rPr>
        <w:t xml:space="preserve">Ali, </w:t>
      </w:r>
      <w:r>
        <w:rPr>
          <w:rFonts w:asciiTheme="majorBidi" w:hAnsiTheme="majorBidi" w:cstheme="majorBidi"/>
          <w:sz w:val="24"/>
          <w:szCs w:val="24"/>
        </w:rPr>
        <w:t xml:space="preserve">S. </w:t>
      </w:r>
      <w:r w:rsidRPr="008B5020">
        <w:rPr>
          <w:rFonts w:asciiTheme="majorBidi" w:hAnsiTheme="majorBidi" w:cstheme="majorBidi"/>
          <w:sz w:val="24"/>
          <w:szCs w:val="24"/>
        </w:rPr>
        <w:t>Mohamed</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B94F24">
        <w:rPr>
          <w:rFonts w:asciiTheme="majorBidi" w:hAnsiTheme="majorBidi" w:cstheme="majorBidi"/>
          <w:i/>
          <w:iCs/>
          <w:sz w:val="24"/>
          <w:szCs w:val="24"/>
        </w:rPr>
        <w:t>Turk. J. Chem.</w:t>
      </w:r>
      <w:r>
        <w:rPr>
          <w:rFonts w:asciiTheme="majorBidi" w:hAnsiTheme="majorBidi" w:cstheme="majorBidi"/>
          <w:sz w:val="24"/>
          <w:szCs w:val="24"/>
        </w:rPr>
        <w:t xml:space="preserve">, </w:t>
      </w:r>
      <w:r w:rsidRPr="00B94F24">
        <w:rPr>
          <w:rFonts w:asciiTheme="majorBidi" w:hAnsiTheme="majorBidi" w:cstheme="majorBidi"/>
          <w:b/>
          <w:bCs/>
          <w:sz w:val="24"/>
          <w:szCs w:val="24"/>
        </w:rPr>
        <w:t>2017</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B27787">
        <w:rPr>
          <w:rFonts w:asciiTheme="majorBidi" w:hAnsiTheme="majorBidi" w:cstheme="majorBidi"/>
          <w:i/>
          <w:iCs/>
          <w:sz w:val="24"/>
          <w:szCs w:val="24"/>
        </w:rPr>
        <w:t>41</w:t>
      </w:r>
      <w:r w:rsidRPr="008B5020">
        <w:rPr>
          <w:rFonts w:asciiTheme="majorBidi" w:hAnsiTheme="majorBidi" w:cstheme="majorBidi"/>
          <w:sz w:val="24"/>
          <w:szCs w:val="24"/>
        </w:rPr>
        <w:t>, 967–986</w:t>
      </w:r>
      <w:r>
        <w:rPr>
          <w:rFonts w:asciiTheme="majorBidi" w:hAnsiTheme="majorBidi" w:cstheme="majorBidi"/>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24. </w:t>
      </w:r>
      <w:r w:rsidRPr="008B5020">
        <w:rPr>
          <w:rFonts w:asciiTheme="majorBidi" w:hAnsiTheme="majorBidi" w:cstheme="majorBidi"/>
          <w:sz w:val="24"/>
          <w:szCs w:val="24"/>
        </w:rPr>
        <w:t xml:space="preserve">F. Zhang, B. Wang, S. He, R. Man, </w:t>
      </w:r>
      <w:r w:rsidRPr="008B5020">
        <w:rPr>
          <w:rFonts w:asciiTheme="majorBidi" w:hAnsiTheme="majorBidi" w:cstheme="majorBidi"/>
          <w:i/>
          <w:iCs/>
          <w:sz w:val="24"/>
          <w:szCs w:val="24"/>
        </w:rPr>
        <w:t>J. Chem. Eng. Data</w:t>
      </w:r>
      <w:r w:rsidRPr="00B141D6">
        <w:rPr>
          <w:rFonts w:asciiTheme="majorBidi" w:hAnsiTheme="majorBidi" w:cstheme="majorBidi"/>
          <w:sz w:val="24"/>
          <w:szCs w:val="24"/>
        </w:rPr>
        <w:t>,</w:t>
      </w:r>
      <w:r w:rsidRPr="008B5020">
        <w:rPr>
          <w:rFonts w:asciiTheme="majorBidi" w:hAnsiTheme="majorBidi" w:cstheme="majorBidi"/>
          <w:b/>
          <w:bCs/>
          <w:sz w:val="24"/>
          <w:szCs w:val="24"/>
        </w:rPr>
        <w:t xml:space="preserve"> 2014</w:t>
      </w:r>
      <w:r w:rsidRPr="00B141D6">
        <w:rPr>
          <w:rFonts w:asciiTheme="majorBidi" w:hAnsiTheme="majorBidi" w:cstheme="majorBidi"/>
          <w:sz w:val="24"/>
          <w:szCs w:val="24"/>
        </w:rPr>
        <w:t>,</w:t>
      </w:r>
      <w:r w:rsidRPr="008B5020">
        <w:rPr>
          <w:rFonts w:asciiTheme="majorBidi" w:hAnsiTheme="majorBidi" w:cstheme="majorBidi"/>
          <w:b/>
          <w:bCs/>
          <w:sz w:val="24"/>
          <w:szCs w:val="24"/>
        </w:rPr>
        <w:t xml:space="preserve"> </w:t>
      </w:r>
      <w:r w:rsidRPr="00B27787">
        <w:rPr>
          <w:rFonts w:asciiTheme="majorBidi" w:hAnsiTheme="majorBidi" w:cstheme="majorBidi"/>
          <w:i/>
          <w:iCs/>
          <w:sz w:val="24"/>
          <w:szCs w:val="24"/>
        </w:rPr>
        <w:t>59</w:t>
      </w:r>
      <w:r w:rsidRPr="008B5020">
        <w:rPr>
          <w:rFonts w:asciiTheme="majorBidi" w:hAnsiTheme="majorBidi" w:cstheme="majorBidi"/>
          <w:sz w:val="24"/>
          <w:szCs w:val="24"/>
        </w:rPr>
        <w:t>, 1719–1726.</w:t>
      </w:r>
    </w:p>
    <w:p w:rsidR="00CC4CBC" w:rsidRPr="008B5020" w:rsidRDefault="00CC4CBC" w:rsidP="00CC4CB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25. Q. C. </w:t>
      </w:r>
      <w:r w:rsidRPr="008B5020">
        <w:rPr>
          <w:rFonts w:asciiTheme="majorBidi" w:hAnsiTheme="majorBidi" w:cstheme="majorBidi"/>
          <w:sz w:val="24"/>
          <w:szCs w:val="24"/>
        </w:rPr>
        <w:t xml:space="preserve">Compton, </w:t>
      </w:r>
      <w:r>
        <w:rPr>
          <w:rFonts w:asciiTheme="majorBidi" w:hAnsiTheme="majorBidi" w:cstheme="majorBidi"/>
          <w:sz w:val="24"/>
          <w:szCs w:val="24"/>
        </w:rPr>
        <w:t>D. A.</w:t>
      </w:r>
      <w:r w:rsidRPr="008B5020">
        <w:rPr>
          <w:rFonts w:asciiTheme="majorBidi" w:hAnsiTheme="majorBidi" w:cstheme="majorBidi"/>
          <w:sz w:val="24"/>
          <w:szCs w:val="24"/>
        </w:rPr>
        <w:t xml:space="preserve"> Dikin, </w:t>
      </w:r>
      <w:r>
        <w:rPr>
          <w:rFonts w:asciiTheme="majorBidi" w:hAnsiTheme="majorBidi" w:cstheme="majorBidi"/>
          <w:sz w:val="24"/>
          <w:szCs w:val="24"/>
        </w:rPr>
        <w:t>K. W.</w:t>
      </w:r>
      <w:r w:rsidRPr="008B5020">
        <w:rPr>
          <w:rFonts w:asciiTheme="majorBidi" w:hAnsiTheme="majorBidi" w:cstheme="majorBidi"/>
          <w:sz w:val="24"/>
          <w:szCs w:val="24"/>
        </w:rPr>
        <w:t xml:space="preserve"> Putz,</w:t>
      </w:r>
      <w:r>
        <w:rPr>
          <w:rFonts w:asciiTheme="majorBidi" w:hAnsiTheme="majorBidi" w:cstheme="majorBidi"/>
          <w:sz w:val="24"/>
          <w:szCs w:val="24"/>
        </w:rPr>
        <w:t xml:space="preserve"> L. C.</w:t>
      </w:r>
      <w:r w:rsidRPr="008B5020">
        <w:rPr>
          <w:rFonts w:asciiTheme="majorBidi" w:hAnsiTheme="majorBidi" w:cstheme="majorBidi"/>
          <w:sz w:val="24"/>
          <w:szCs w:val="24"/>
        </w:rPr>
        <w:t xml:space="preserve"> </w:t>
      </w:r>
      <w:hyperlink r:id="rId802" w:history="1">
        <w:r w:rsidRPr="008B5020">
          <w:rPr>
            <w:rStyle w:val="Hyperlink"/>
            <w:rFonts w:asciiTheme="majorBidi" w:hAnsiTheme="majorBidi" w:cstheme="majorBidi"/>
            <w:color w:val="000000" w:themeColor="text1"/>
            <w:sz w:val="24"/>
            <w:szCs w:val="24"/>
            <w:u w:val="none"/>
            <w:shd w:val="clear" w:color="auto" w:fill="FFFFFF"/>
          </w:rPr>
          <w:t>Brinson,</w:t>
        </w:r>
      </w:hyperlink>
      <w:r>
        <w:rPr>
          <w:rFonts w:asciiTheme="majorBidi" w:hAnsiTheme="majorBidi" w:cstheme="majorBidi"/>
          <w:sz w:val="24"/>
          <w:szCs w:val="24"/>
        </w:rPr>
        <w:t xml:space="preserve"> S. T.</w:t>
      </w:r>
      <w:r w:rsidRPr="008B5020">
        <w:rPr>
          <w:rFonts w:asciiTheme="majorBidi" w:hAnsiTheme="majorBidi" w:cstheme="majorBidi"/>
          <w:color w:val="000000" w:themeColor="text1"/>
          <w:sz w:val="24"/>
          <w:szCs w:val="24"/>
          <w:shd w:val="clear" w:color="auto" w:fill="FFFFFF"/>
        </w:rPr>
        <w:t> </w:t>
      </w:r>
      <w:hyperlink r:id="rId803" w:history="1">
        <w:r w:rsidRPr="008B5020">
          <w:rPr>
            <w:rStyle w:val="Hyperlink"/>
            <w:rFonts w:asciiTheme="majorBidi" w:hAnsiTheme="majorBidi" w:cstheme="majorBidi"/>
            <w:color w:val="000000" w:themeColor="text1"/>
            <w:sz w:val="24"/>
            <w:szCs w:val="24"/>
            <w:u w:val="none"/>
            <w:shd w:val="clear" w:color="auto" w:fill="FFFFFF"/>
          </w:rPr>
          <w:t>Nguyen,</w:t>
        </w:r>
      </w:hyperlink>
      <w:r w:rsidRPr="008B5020">
        <w:rPr>
          <w:rFonts w:asciiTheme="majorBidi" w:hAnsiTheme="majorBidi" w:cstheme="majorBidi"/>
          <w:sz w:val="24"/>
          <w:szCs w:val="24"/>
        </w:rPr>
        <w:t xml:space="preserve"> </w:t>
      </w:r>
      <w:r w:rsidRPr="00B94F24">
        <w:rPr>
          <w:rFonts w:asciiTheme="majorBidi" w:hAnsiTheme="majorBidi" w:cstheme="majorBidi"/>
          <w:i/>
          <w:iCs/>
          <w:sz w:val="24"/>
          <w:szCs w:val="24"/>
        </w:rPr>
        <w:t>Adv. Mater.</w:t>
      </w:r>
      <w:r w:rsidRPr="00B94F24">
        <w:rPr>
          <w:rFonts w:asciiTheme="majorBidi" w:hAnsiTheme="majorBidi" w:cstheme="majorBidi"/>
          <w:sz w:val="24"/>
          <w:szCs w:val="24"/>
        </w:rPr>
        <w:t>,</w:t>
      </w:r>
      <w:r>
        <w:rPr>
          <w:rFonts w:asciiTheme="majorBidi" w:hAnsiTheme="majorBidi" w:cstheme="majorBidi"/>
          <w:sz w:val="24"/>
          <w:szCs w:val="24"/>
        </w:rPr>
        <w:t xml:space="preserve"> </w:t>
      </w:r>
      <w:r w:rsidRPr="00B94F24">
        <w:rPr>
          <w:rFonts w:asciiTheme="majorBidi" w:hAnsiTheme="majorBidi" w:cstheme="majorBidi"/>
          <w:b/>
          <w:bCs/>
          <w:sz w:val="24"/>
          <w:szCs w:val="24"/>
        </w:rPr>
        <w:t>2010</w:t>
      </w:r>
      <w:r>
        <w:rPr>
          <w:rFonts w:asciiTheme="majorBidi" w:hAnsiTheme="majorBidi" w:cstheme="majorBidi"/>
          <w:sz w:val="24"/>
          <w:szCs w:val="24"/>
        </w:rPr>
        <w:t>,</w:t>
      </w:r>
      <w:r w:rsidRPr="00B94F24">
        <w:rPr>
          <w:rFonts w:asciiTheme="majorBidi" w:hAnsiTheme="majorBidi" w:cstheme="majorBidi"/>
          <w:sz w:val="24"/>
          <w:szCs w:val="24"/>
        </w:rPr>
        <w:t xml:space="preserve"> </w:t>
      </w:r>
      <w:r w:rsidRPr="00182BA8">
        <w:rPr>
          <w:rFonts w:asciiTheme="majorBidi" w:hAnsiTheme="majorBidi" w:cstheme="majorBidi"/>
          <w:i/>
          <w:iCs/>
          <w:sz w:val="24"/>
          <w:szCs w:val="24"/>
        </w:rPr>
        <w:t>22</w:t>
      </w:r>
      <w:r w:rsidRPr="008B5020">
        <w:rPr>
          <w:rFonts w:asciiTheme="majorBidi" w:hAnsiTheme="majorBidi" w:cstheme="majorBidi"/>
          <w:sz w:val="24"/>
          <w:szCs w:val="24"/>
        </w:rPr>
        <w:t>, 892–896</w:t>
      </w:r>
      <w:r>
        <w:rPr>
          <w:rFonts w:asciiTheme="majorBidi" w:hAnsiTheme="majorBidi" w:cstheme="majorBidi"/>
          <w:sz w:val="24"/>
          <w:szCs w:val="24"/>
        </w:rPr>
        <w:t>.</w:t>
      </w:r>
    </w:p>
    <w:p w:rsidR="00C477DA" w:rsidRPr="006E68E2"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26. M. </w:t>
      </w:r>
      <w:r w:rsidRPr="008B5020">
        <w:rPr>
          <w:rFonts w:asciiTheme="majorBidi" w:hAnsiTheme="majorBidi" w:cstheme="majorBidi"/>
          <w:sz w:val="24"/>
          <w:szCs w:val="24"/>
        </w:rPr>
        <w:t xml:space="preserve">Rafi, </w:t>
      </w:r>
      <w:r>
        <w:rPr>
          <w:rFonts w:asciiTheme="majorBidi" w:hAnsiTheme="majorBidi" w:cstheme="majorBidi"/>
          <w:sz w:val="24"/>
          <w:szCs w:val="24"/>
        </w:rPr>
        <w:t>B.</w:t>
      </w:r>
      <w:r w:rsidRPr="008B5020">
        <w:rPr>
          <w:rFonts w:asciiTheme="majorBidi" w:hAnsiTheme="majorBidi" w:cstheme="majorBidi"/>
          <w:sz w:val="24"/>
          <w:szCs w:val="24"/>
        </w:rPr>
        <w:t xml:space="preserve"> Samiey,</w:t>
      </w:r>
      <w:r>
        <w:rPr>
          <w:rFonts w:asciiTheme="majorBidi" w:hAnsiTheme="majorBidi" w:cstheme="majorBidi"/>
          <w:sz w:val="24"/>
          <w:szCs w:val="24"/>
        </w:rPr>
        <w:t xml:space="preserve"> C-H</w:t>
      </w:r>
      <w:r w:rsidRPr="008B5020">
        <w:rPr>
          <w:rFonts w:asciiTheme="majorBidi" w:hAnsiTheme="majorBidi" w:cstheme="majorBidi"/>
          <w:sz w:val="24"/>
          <w:szCs w:val="24"/>
        </w:rPr>
        <w:t xml:space="preserve"> Cheng,</w:t>
      </w:r>
      <w:r>
        <w:rPr>
          <w:rFonts w:asciiTheme="majorBidi" w:hAnsiTheme="majorBidi" w:cstheme="majorBidi"/>
          <w:sz w:val="24"/>
          <w:szCs w:val="24"/>
        </w:rPr>
        <w:t xml:space="preserve"> </w:t>
      </w:r>
      <w:r w:rsidRPr="00B9005B">
        <w:rPr>
          <w:rFonts w:asciiTheme="majorBidi" w:hAnsiTheme="majorBidi" w:cstheme="majorBidi"/>
          <w:i/>
          <w:iCs/>
          <w:sz w:val="24"/>
          <w:szCs w:val="24"/>
        </w:rPr>
        <w:t>Materials</w:t>
      </w:r>
      <w:r>
        <w:rPr>
          <w:rFonts w:asciiTheme="majorBidi" w:hAnsiTheme="majorBidi" w:cstheme="majorBidi"/>
          <w:sz w:val="24"/>
          <w:szCs w:val="24"/>
        </w:rPr>
        <w:t xml:space="preserve">, </w:t>
      </w:r>
      <w:r w:rsidRPr="00B9005B">
        <w:rPr>
          <w:rFonts w:asciiTheme="majorBidi" w:hAnsiTheme="majorBidi" w:cstheme="majorBidi"/>
          <w:b/>
          <w:bCs/>
          <w:sz w:val="24"/>
          <w:szCs w:val="24"/>
        </w:rPr>
        <w:t>2018</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11</w:t>
      </w:r>
      <w:r w:rsidRPr="008B5020">
        <w:rPr>
          <w:rFonts w:asciiTheme="majorBidi" w:hAnsiTheme="majorBidi" w:cstheme="majorBidi"/>
          <w:sz w:val="24"/>
          <w:szCs w:val="24"/>
        </w:rPr>
        <w:t>, 496</w:t>
      </w:r>
      <w:r w:rsidR="006E68E2">
        <w:rPr>
          <w:rFonts w:asciiTheme="majorBidi" w:hAnsiTheme="majorBidi" w:cstheme="majorBidi"/>
          <w:sz w:val="24"/>
          <w:szCs w:val="24"/>
        </w:rPr>
        <w:t xml:space="preserve">, </w:t>
      </w:r>
      <w:hyperlink r:id="rId804" w:history="1">
        <w:r w:rsidR="006E68E2" w:rsidRPr="006E68E2">
          <w:rPr>
            <w:rStyle w:val="Hyperlink"/>
            <w:rFonts w:asciiTheme="majorBidi" w:hAnsiTheme="majorBidi" w:cstheme="majorBidi"/>
            <w:color w:val="000000" w:themeColor="text1"/>
            <w:sz w:val="24"/>
            <w:szCs w:val="24"/>
            <w:u w:val="none"/>
            <w:shd w:val="clear" w:color="auto" w:fill="FFFFFF"/>
          </w:rPr>
          <w:t>doi.org/10.3390/ma11040496</w:t>
        </w:r>
      </w:hyperlink>
      <w:r w:rsidR="006E68E2">
        <w:rPr>
          <w:rFonts w:asciiTheme="majorBidi" w:hAnsiTheme="majorBidi" w:cstheme="majorBidi"/>
          <w:color w:val="000000" w:themeColor="text1"/>
          <w:sz w:val="24"/>
          <w:szCs w:val="24"/>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27. </w:t>
      </w:r>
      <w:r w:rsidRPr="008B5020">
        <w:rPr>
          <w:rFonts w:asciiTheme="majorBidi" w:hAnsiTheme="majorBidi" w:cstheme="majorBidi"/>
          <w:sz w:val="24"/>
          <w:szCs w:val="24"/>
        </w:rPr>
        <w:t xml:space="preserve">K. S. W. Sing, D. H. Everett, R. A. W. Haul, L. Moscou, R. A. Pierotti, J. Rouquerol, T. Siemieniewska, </w:t>
      </w:r>
      <w:r w:rsidRPr="008B5020">
        <w:rPr>
          <w:rFonts w:asciiTheme="majorBidi" w:hAnsiTheme="majorBidi" w:cstheme="majorBidi"/>
          <w:i/>
          <w:iCs/>
          <w:sz w:val="24"/>
          <w:szCs w:val="24"/>
        </w:rPr>
        <w:t>Pure Appl. Chem.</w:t>
      </w:r>
      <w:r w:rsidRPr="008B5020">
        <w:rPr>
          <w:rFonts w:asciiTheme="majorBidi" w:hAnsiTheme="majorBidi" w:cstheme="majorBidi"/>
          <w:sz w:val="24"/>
          <w:szCs w:val="24"/>
        </w:rPr>
        <w:t xml:space="preserve">, </w:t>
      </w:r>
      <w:r w:rsidRPr="008B5020">
        <w:rPr>
          <w:rFonts w:asciiTheme="majorBidi" w:hAnsiTheme="majorBidi" w:cstheme="majorBidi"/>
          <w:b/>
          <w:bCs/>
          <w:sz w:val="24"/>
          <w:szCs w:val="24"/>
        </w:rPr>
        <w:t>1985</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57</w:t>
      </w:r>
      <w:r w:rsidRPr="008B5020">
        <w:rPr>
          <w:rFonts w:asciiTheme="majorBidi" w:hAnsiTheme="majorBidi" w:cstheme="majorBidi"/>
          <w:sz w:val="24"/>
          <w:szCs w:val="24"/>
        </w:rPr>
        <w:t>, 603–619.</w:t>
      </w:r>
    </w:p>
    <w:p w:rsidR="00A75D22" w:rsidRPr="008B5020" w:rsidRDefault="00105C7B" w:rsidP="003D205B">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 xml:space="preserve">28. </w:t>
      </w:r>
      <w:r w:rsidR="003D205B" w:rsidRPr="008B5020">
        <w:rPr>
          <w:rFonts w:asciiTheme="majorBidi" w:hAnsiTheme="majorBidi" w:cstheme="majorBidi"/>
          <w:color w:val="000000"/>
          <w:sz w:val="24"/>
          <w:szCs w:val="24"/>
        </w:rPr>
        <w:t xml:space="preserve">R. M. </w:t>
      </w:r>
      <w:r w:rsidR="00A75D22" w:rsidRPr="008B5020">
        <w:rPr>
          <w:rFonts w:asciiTheme="majorBidi" w:hAnsiTheme="majorBidi" w:cstheme="majorBidi"/>
          <w:color w:val="000000"/>
          <w:sz w:val="24"/>
          <w:szCs w:val="24"/>
        </w:rPr>
        <w:t>Silverstein</w:t>
      </w:r>
      <w:r w:rsidR="00DE77EA" w:rsidRPr="008B5020">
        <w:rPr>
          <w:rFonts w:asciiTheme="majorBidi" w:hAnsiTheme="majorBidi" w:cstheme="majorBidi"/>
          <w:color w:val="000000"/>
          <w:sz w:val="24"/>
          <w:szCs w:val="24"/>
        </w:rPr>
        <w:t>,</w:t>
      </w:r>
      <w:r w:rsidR="003D205B" w:rsidRPr="008B5020">
        <w:rPr>
          <w:rFonts w:asciiTheme="majorBidi" w:hAnsiTheme="majorBidi" w:cstheme="majorBidi"/>
          <w:color w:val="000000"/>
          <w:sz w:val="24"/>
          <w:szCs w:val="24"/>
        </w:rPr>
        <w:t xml:space="preserve"> G. C. </w:t>
      </w:r>
      <w:r w:rsidR="00A75D22" w:rsidRPr="008B5020">
        <w:rPr>
          <w:rFonts w:asciiTheme="majorBidi" w:hAnsiTheme="majorBidi" w:cstheme="majorBidi"/>
          <w:color w:val="000000"/>
          <w:sz w:val="24"/>
          <w:szCs w:val="24"/>
        </w:rPr>
        <w:t>Bassler</w:t>
      </w:r>
      <w:r w:rsidR="00DE77EA" w:rsidRPr="008B5020">
        <w:rPr>
          <w:rFonts w:asciiTheme="majorBidi" w:hAnsiTheme="majorBidi" w:cstheme="majorBidi"/>
          <w:color w:val="000000"/>
          <w:sz w:val="24"/>
          <w:szCs w:val="24"/>
        </w:rPr>
        <w:t>,</w:t>
      </w:r>
      <w:r w:rsidR="003D205B" w:rsidRPr="008B5020">
        <w:rPr>
          <w:rFonts w:asciiTheme="majorBidi" w:hAnsiTheme="majorBidi" w:cstheme="majorBidi"/>
          <w:color w:val="000000"/>
          <w:sz w:val="24"/>
          <w:szCs w:val="24"/>
        </w:rPr>
        <w:t xml:space="preserve"> T. C.</w:t>
      </w:r>
      <w:r w:rsidR="00A75D22" w:rsidRPr="008B5020">
        <w:rPr>
          <w:rFonts w:asciiTheme="majorBidi" w:hAnsiTheme="majorBidi" w:cstheme="majorBidi"/>
          <w:color w:val="000000"/>
          <w:sz w:val="24"/>
          <w:szCs w:val="24"/>
        </w:rPr>
        <w:t xml:space="preserve"> Morrill</w:t>
      </w:r>
      <w:r w:rsidR="003D205B" w:rsidRPr="008B5020">
        <w:rPr>
          <w:rFonts w:asciiTheme="majorBidi" w:hAnsiTheme="majorBidi" w:cstheme="majorBidi"/>
          <w:color w:val="000000"/>
          <w:sz w:val="24"/>
          <w:szCs w:val="24"/>
        </w:rPr>
        <w:t>:</w:t>
      </w:r>
      <w:r w:rsidR="00157DC5" w:rsidRPr="008B5020">
        <w:rPr>
          <w:rFonts w:asciiTheme="majorBidi" w:hAnsiTheme="majorBidi" w:cstheme="majorBidi"/>
          <w:color w:val="000000"/>
          <w:sz w:val="24"/>
          <w:szCs w:val="24"/>
        </w:rPr>
        <w:t xml:space="preserve"> </w:t>
      </w:r>
      <w:r w:rsidR="003D205B" w:rsidRPr="008B5020">
        <w:rPr>
          <w:rFonts w:asciiTheme="majorBidi" w:hAnsiTheme="majorBidi" w:cstheme="majorBidi"/>
          <w:color w:val="000000"/>
          <w:sz w:val="24"/>
          <w:szCs w:val="24"/>
        </w:rPr>
        <w:t>Spectrometric Identification of Organic C</w:t>
      </w:r>
      <w:r w:rsidR="00A75D22" w:rsidRPr="008B5020">
        <w:rPr>
          <w:rFonts w:asciiTheme="majorBidi" w:hAnsiTheme="majorBidi" w:cstheme="majorBidi"/>
          <w:color w:val="000000"/>
          <w:sz w:val="24"/>
          <w:szCs w:val="24"/>
        </w:rPr>
        <w:t>ompounds</w:t>
      </w:r>
      <w:r w:rsidR="00E31659" w:rsidRPr="008B5020">
        <w:rPr>
          <w:rFonts w:asciiTheme="majorBidi" w:hAnsiTheme="majorBidi" w:cstheme="majorBidi"/>
          <w:color w:val="000000"/>
          <w:sz w:val="24"/>
          <w:szCs w:val="24"/>
        </w:rPr>
        <w:t xml:space="preserve">. </w:t>
      </w:r>
      <w:r w:rsidR="00214396" w:rsidRPr="008B5020">
        <w:rPr>
          <w:rFonts w:asciiTheme="majorBidi" w:hAnsiTheme="majorBidi" w:cstheme="majorBidi"/>
          <w:color w:val="000000" w:themeColor="text1"/>
          <w:sz w:val="24"/>
          <w:szCs w:val="24"/>
          <w:shd w:val="clear" w:color="auto" w:fill="FFFFFF"/>
        </w:rPr>
        <w:t>Four</w:t>
      </w:r>
      <w:r w:rsidR="00E31659" w:rsidRPr="008B5020">
        <w:rPr>
          <w:rFonts w:asciiTheme="majorBidi" w:hAnsiTheme="majorBidi" w:cstheme="majorBidi"/>
          <w:color w:val="000000" w:themeColor="text1"/>
          <w:sz w:val="24"/>
          <w:szCs w:val="24"/>
          <w:shd w:val="clear" w:color="auto" w:fill="FFFFFF"/>
        </w:rPr>
        <w:t>th Edition, John Wiley and Sons, New York</w:t>
      </w:r>
      <w:r w:rsidR="003D205B" w:rsidRPr="008B5020">
        <w:rPr>
          <w:rFonts w:asciiTheme="majorBidi" w:hAnsiTheme="majorBidi" w:cstheme="majorBidi"/>
          <w:color w:val="000000" w:themeColor="text1"/>
          <w:sz w:val="24"/>
          <w:szCs w:val="24"/>
          <w:shd w:val="clear" w:color="auto" w:fill="FFFFFF"/>
        </w:rPr>
        <w:t xml:space="preserve">, </w:t>
      </w:r>
      <w:r w:rsidR="00925E92" w:rsidRPr="008B5020">
        <w:rPr>
          <w:rFonts w:asciiTheme="majorBidi" w:hAnsiTheme="majorBidi" w:cstheme="majorBidi"/>
          <w:color w:val="000000"/>
          <w:sz w:val="24"/>
          <w:szCs w:val="24"/>
        </w:rPr>
        <w:t>1981</w:t>
      </w:r>
      <w:r w:rsidR="003D205B" w:rsidRPr="008B5020">
        <w:rPr>
          <w:rFonts w:asciiTheme="majorBidi" w:hAnsiTheme="majorBidi" w:cstheme="majorBidi"/>
          <w:color w:val="000000"/>
          <w:sz w:val="24"/>
          <w:szCs w:val="24"/>
        </w:rPr>
        <w:t>.</w:t>
      </w:r>
    </w:p>
    <w:p w:rsidR="00C477DA" w:rsidRPr="008B5020"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29. Y. </w:t>
      </w:r>
      <w:r w:rsidRPr="008B5020">
        <w:rPr>
          <w:rFonts w:asciiTheme="majorBidi" w:hAnsiTheme="majorBidi" w:cstheme="majorBidi"/>
          <w:sz w:val="24"/>
          <w:szCs w:val="24"/>
        </w:rPr>
        <w:t xml:space="preserve">Piao, </w:t>
      </w:r>
      <w:r>
        <w:rPr>
          <w:rFonts w:asciiTheme="majorBidi" w:hAnsiTheme="majorBidi" w:cstheme="majorBidi"/>
          <w:sz w:val="24"/>
          <w:szCs w:val="24"/>
        </w:rPr>
        <w:t xml:space="preserve">T. </w:t>
      </w:r>
      <w:r w:rsidRPr="008B5020">
        <w:rPr>
          <w:rFonts w:asciiTheme="majorBidi" w:hAnsiTheme="majorBidi" w:cstheme="majorBidi"/>
          <w:sz w:val="24"/>
          <w:szCs w:val="24"/>
        </w:rPr>
        <w:t>Wu,</w:t>
      </w:r>
      <w:r>
        <w:rPr>
          <w:rFonts w:asciiTheme="majorBidi" w:hAnsiTheme="majorBidi" w:cstheme="majorBidi"/>
          <w:sz w:val="24"/>
          <w:szCs w:val="24"/>
        </w:rPr>
        <w:t xml:space="preserve"> B. </w:t>
      </w:r>
      <w:r w:rsidRPr="008B5020">
        <w:rPr>
          <w:rFonts w:asciiTheme="majorBidi" w:hAnsiTheme="majorBidi" w:cstheme="majorBidi"/>
          <w:sz w:val="24"/>
          <w:szCs w:val="24"/>
        </w:rPr>
        <w:t>Chen,</w:t>
      </w:r>
      <w:r>
        <w:rPr>
          <w:rFonts w:asciiTheme="majorBidi" w:hAnsiTheme="majorBidi" w:cstheme="majorBidi"/>
          <w:sz w:val="24"/>
          <w:szCs w:val="24"/>
        </w:rPr>
        <w:t xml:space="preserve"> </w:t>
      </w:r>
      <w:r w:rsidRPr="005B733E">
        <w:rPr>
          <w:rFonts w:asciiTheme="majorBidi" w:hAnsiTheme="majorBidi" w:cstheme="majorBidi"/>
          <w:i/>
          <w:iCs/>
          <w:color w:val="000000" w:themeColor="text1"/>
          <w:sz w:val="24"/>
          <w:szCs w:val="24"/>
        </w:rPr>
        <w:t>Ind. Eng. Chem. Res.</w:t>
      </w:r>
      <w:r>
        <w:rPr>
          <w:rFonts w:asciiTheme="majorBidi" w:hAnsiTheme="majorBidi" w:cstheme="majorBidi"/>
          <w:color w:val="000000" w:themeColor="text1"/>
          <w:sz w:val="24"/>
          <w:szCs w:val="24"/>
        </w:rPr>
        <w:t xml:space="preserve">, </w:t>
      </w:r>
      <w:r w:rsidRPr="005B733E">
        <w:rPr>
          <w:rFonts w:asciiTheme="majorBidi" w:hAnsiTheme="majorBidi" w:cstheme="majorBidi"/>
          <w:b/>
          <w:bCs/>
          <w:color w:val="000000" w:themeColor="text1"/>
          <w:sz w:val="24"/>
          <w:szCs w:val="24"/>
        </w:rPr>
        <w:t>2016</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182BA8">
        <w:rPr>
          <w:rFonts w:asciiTheme="majorBidi" w:hAnsiTheme="majorBidi" w:cstheme="majorBidi"/>
          <w:i/>
          <w:iCs/>
          <w:color w:val="000000" w:themeColor="text1"/>
          <w:sz w:val="24"/>
          <w:szCs w:val="24"/>
        </w:rPr>
        <w:t>55</w:t>
      </w:r>
      <w:r w:rsidRPr="008B5020">
        <w:rPr>
          <w:rFonts w:asciiTheme="majorBidi" w:hAnsiTheme="majorBidi" w:cstheme="majorBidi"/>
          <w:color w:val="000000" w:themeColor="text1"/>
          <w:sz w:val="24"/>
          <w:szCs w:val="24"/>
        </w:rPr>
        <w:t>, 6113–6121</w:t>
      </w:r>
      <w:r>
        <w:rPr>
          <w:rFonts w:asciiTheme="majorBidi" w:hAnsiTheme="majorBidi" w:cstheme="majorBidi"/>
          <w:color w:val="000000" w:themeColor="text1"/>
          <w:sz w:val="24"/>
          <w:szCs w:val="24"/>
        </w:rPr>
        <w:t>.</w:t>
      </w:r>
      <w:r w:rsidRPr="008B5020">
        <w:rPr>
          <w:rFonts w:asciiTheme="majorBidi" w:hAnsiTheme="majorBidi" w:cstheme="majorBidi"/>
          <w:sz w:val="24"/>
          <w:szCs w:val="24"/>
        </w:rPr>
        <w:t xml:space="preserve"> </w:t>
      </w:r>
      <w:r w:rsidRPr="008B5020">
        <w:rPr>
          <w:rFonts w:asciiTheme="majorBidi" w:hAnsiTheme="majorBidi" w:cstheme="majorBidi"/>
          <w:color w:val="000000" w:themeColor="text1"/>
          <w:sz w:val="24"/>
          <w:szCs w:val="24"/>
        </w:rPr>
        <w:t xml:space="preserve"> </w:t>
      </w:r>
    </w:p>
    <w:p w:rsidR="003C580C" w:rsidRPr="008B5020" w:rsidRDefault="003C580C" w:rsidP="003C580C">
      <w:pPr>
        <w:pStyle w:val="Heading2"/>
        <w:shd w:val="clear" w:color="auto" w:fill="FFFFFF"/>
        <w:spacing w:before="0" w:beforeAutospacing="0" w:after="0" w:afterAutospacing="0" w:line="480" w:lineRule="auto"/>
        <w:jc w:val="both"/>
        <w:rPr>
          <w:rFonts w:asciiTheme="majorBidi" w:hAnsiTheme="majorBidi" w:cstheme="majorBidi"/>
          <w:b w:val="0"/>
          <w:bCs w:val="0"/>
          <w:spacing w:val="-5"/>
          <w:sz w:val="24"/>
          <w:szCs w:val="24"/>
        </w:rPr>
      </w:pPr>
      <w:r>
        <w:rPr>
          <w:rFonts w:asciiTheme="majorBidi" w:hAnsiTheme="majorBidi" w:cstheme="majorBidi"/>
          <w:b w:val="0"/>
          <w:bCs w:val="0"/>
          <w:color w:val="000000" w:themeColor="text1"/>
          <w:sz w:val="24"/>
          <w:szCs w:val="24"/>
        </w:rPr>
        <w:t xml:space="preserve">30. </w:t>
      </w:r>
      <w:r w:rsidRPr="008B5020">
        <w:rPr>
          <w:rFonts w:asciiTheme="majorBidi" w:hAnsiTheme="majorBidi" w:cstheme="majorBidi"/>
          <w:b w:val="0"/>
          <w:bCs w:val="0"/>
          <w:color w:val="000000" w:themeColor="text1"/>
          <w:sz w:val="24"/>
          <w:szCs w:val="24"/>
        </w:rPr>
        <w:t xml:space="preserve">C. Wang, Y. Duan, N. S. Zacharia, B. D. Vogt, </w:t>
      </w:r>
      <w:r w:rsidRPr="00015E1C">
        <w:rPr>
          <w:rStyle w:val="Strong"/>
          <w:rFonts w:asciiTheme="majorBidi" w:eastAsiaTheme="majorEastAsia" w:hAnsiTheme="majorBidi" w:cstheme="majorBidi"/>
          <w:i/>
          <w:iCs/>
          <w:spacing w:val="-4"/>
          <w:sz w:val="24"/>
          <w:szCs w:val="24"/>
          <w:shd w:val="clear" w:color="auto" w:fill="FFFFFF"/>
        </w:rPr>
        <w:t>Soft Matter</w:t>
      </w:r>
      <w:r w:rsidRPr="008B5020">
        <w:rPr>
          <w:rStyle w:val="Strong"/>
          <w:rFonts w:asciiTheme="majorBidi" w:eastAsiaTheme="majorEastAsia" w:hAnsiTheme="majorBidi" w:cstheme="majorBidi"/>
          <w:spacing w:val="-4"/>
          <w:sz w:val="24"/>
          <w:szCs w:val="24"/>
          <w:shd w:val="clear" w:color="auto" w:fill="FFFFFF"/>
        </w:rPr>
        <w:t xml:space="preserve">, </w:t>
      </w:r>
      <w:r w:rsidRPr="008B5020">
        <w:rPr>
          <w:rStyle w:val="Strong"/>
          <w:rFonts w:asciiTheme="majorBidi" w:eastAsiaTheme="majorEastAsia" w:hAnsiTheme="majorBidi" w:cstheme="majorBidi"/>
          <w:b/>
          <w:bCs/>
          <w:spacing w:val="-4"/>
          <w:sz w:val="24"/>
          <w:szCs w:val="24"/>
          <w:shd w:val="clear" w:color="auto" w:fill="FFFFFF"/>
        </w:rPr>
        <w:t>2017</w:t>
      </w:r>
      <w:r w:rsidRPr="008B5020">
        <w:rPr>
          <w:rStyle w:val="Strong"/>
          <w:rFonts w:asciiTheme="majorBidi" w:eastAsiaTheme="majorEastAsia" w:hAnsiTheme="majorBidi" w:cstheme="majorBidi"/>
          <w:spacing w:val="-4"/>
          <w:sz w:val="24"/>
          <w:szCs w:val="24"/>
          <w:shd w:val="clear" w:color="auto" w:fill="FFFFFF"/>
        </w:rPr>
        <w:t>,</w:t>
      </w:r>
      <w:r w:rsidRPr="008B5020">
        <w:rPr>
          <w:rFonts w:asciiTheme="majorBidi" w:hAnsiTheme="majorBidi" w:cstheme="majorBidi"/>
          <w:b w:val="0"/>
          <w:bCs w:val="0"/>
          <w:spacing w:val="-4"/>
          <w:sz w:val="24"/>
          <w:szCs w:val="24"/>
          <w:shd w:val="clear" w:color="auto" w:fill="FFFFFF"/>
        </w:rPr>
        <w:t xml:space="preserve"> </w:t>
      </w:r>
      <w:r w:rsidRPr="00182BA8">
        <w:rPr>
          <w:rStyle w:val="Strong"/>
          <w:rFonts w:asciiTheme="majorBidi" w:eastAsiaTheme="majorEastAsia" w:hAnsiTheme="majorBidi" w:cstheme="majorBidi"/>
          <w:i/>
          <w:iCs/>
          <w:spacing w:val="-4"/>
          <w:sz w:val="24"/>
          <w:szCs w:val="24"/>
          <w:shd w:val="clear" w:color="auto" w:fill="FFFFFF"/>
        </w:rPr>
        <w:t>13</w:t>
      </w:r>
      <w:r w:rsidRPr="008B5020">
        <w:rPr>
          <w:rStyle w:val="Strong"/>
          <w:rFonts w:asciiTheme="majorBidi" w:eastAsiaTheme="majorEastAsia" w:hAnsiTheme="majorBidi" w:cstheme="majorBidi"/>
          <w:spacing w:val="-4"/>
          <w:sz w:val="24"/>
          <w:szCs w:val="24"/>
          <w:shd w:val="clear" w:color="auto" w:fill="FFFFFF"/>
        </w:rPr>
        <w:t xml:space="preserve">, </w:t>
      </w:r>
      <w:r w:rsidRPr="008B5020">
        <w:rPr>
          <w:rFonts w:asciiTheme="majorBidi" w:hAnsiTheme="majorBidi" w:cstheme="majorBidi"/>
          <w:b w:val="0"/>
          <w:bCs w:val="0"/>
          <w:spacing w:val="-4"/>
          <w:sz w:val="24"/>
          <w:szCs w:val="24"/>
          <w:shd w:val="clear" w:color="auto" w:fill="FFFFFF"/>
        </w:rPr>
        <w:t>1161–1170.</w:t>
      </w:r>
    </w:p>
    <w:p w:rsidR="00E14C96" w:rsidRPr="008B5020" w:rsidRDefault="00E14C96" w:rsidP="00E14C96">
      <w:pPr>
        <w:autoSpaceDE w:val="0"/>
        <w:autoSpaceDN w:val="0"/>
        <w:adjustRightInd w:val="0"/>
        <w:spacing w:after="0" w:line="480" w:lineRule="auto"/>
        <w:jc w:val="both"/>
        <w:rPr>
          <w:rFonts w:asciiTheme="majorBidi" w:hAnsiTheme="majorBidi" w:cstheme="majorBidi"/>
          <w:sz w:val="24"/>
          <w:szCs w:val="24"/>
        </w:rPr>
      </w:pPr>
      <w:r w:rsidRPr="002B6AF0">
        <w:rPr>
          <w:rFonts w:asciiTheme="majorBidi" w:hAnsiTheme="majorBidi" w:cstheme="majorBidi"/>
          <w:sz w:val="24"/>
          <w:szCs w:val="24"/>
        </w:rPr>
        <w:t xml:space="preserve">31. </w:t>
      </w:r>
      <w:r>
        <w:rPr>
          <w:rFonts w:asciiTheme="majorBidi" w:hAnsiTheme="majorBidi" w:cstheme="majorBidi"/>
          <w:sz w:val="24"/>
          <w:szCs w:val="24"/>
        </w:rPr>
        <w:t xml:space="preserve">H. </w:t>
      </w:r>
      <w:r w:rsidRPr="002B6AF0">
        <w:rPr>
          <w:rFonts w:asciiTheme="majorBidi" w:hAnsiTheme="majorBidi" w:cstheme="majorBidi"/>
          <w:sz w:val="24"/>
          <w:szCs w:val="24"/>
        </w:rPr>
        <w:t>Gunzlr</w:t>
      </w:r>
      <w:r w:rsidRPr="008B5020">
        <w:rPr>
          <w:rFonts w:asciiTheme="majorBidi" w:hAnsiTheme="majorBidi" w:cstheme="majorBidi"/>
          <w:sz w:val="24"/>
          <w:szCs w:val="24"/>
        </w:rPr>
        <w:t xml:space="preserve">, </w:t>
      </w:r>
      <w:r>
        <w:rPr>
          <w:rFonts w:asciiTheme="majorBidi" w:hAnsiTheme="majorBidi" w:cstheme="majorBidi"/>
          <w:sz w:val="24"/>
          <w:szCs w:val="24"/>
        </w:rPr>
        <w:t xml:space="preserve">H. U. </w:t>
      </w:r>
      <w:r w:rsidRPr="008B5020">
        <w:rPr>
          <w:rFonts w:asciiTheme="majorBidi" w:hAnsiTheme="majorBidi" w:cstheme="majorBidi"/>
          <w:sz w:val="24"/>
          <w:szCs w:val="24"/>
        </w:rPr>
        <w:t>Gremlich:</w:t>
      </w:r>
      <w:r>
        <w:rPr>
          <w:rFonts w:asciiTheme="majorBidi" w:hAnsiTheme="majorBidi" w:cstheme="majorBidi"/>
          <w:sz w:val="24"/>
          <w:szCs w:val="24"/>
        </w:rPr>
        <w:t xml:space="preserve"> IR S</w:t>
      </w:r>
      <w:r w:rsidRPr="008B5020">
        <w:rPr>
          <w:rFonts w:asciiTheme="majorBidi" w:hAnsiTheme="majorBidi" w:cstheme="majorBidi"/>
          <w:sz w:val="24"/>
          <w:szCs w:val="24"/>
        </w:rPr>
        <w:t xml:space="preserve">pectroscopy: </w:t>
      </w:r>
      <w:r>
        <w:rPr>
          <w:rFonts w:asciiTheme="majorBidi" w:hAnsiTheme="majorBidi" w:cstheme="majorBidi"/>
          <w:color w:val="000000" w:themeColor="text1"/>
          <w:sz w:val="24"/>
          <w:szCs w:val="24"/>
          <w:shd w:val="clear" w:color="auto" w:fill="FFFFFF"/>
        </w:rPr>
        <w:t>An Introduction,</w:t>
      </w:r>
      <w:r w:rsidRPr="008B5020">
        <w:rPr>
          <w:rFonts w:asciiTheme="majorBidi" w:hAnsiTheme="majorBidi" w:cstheme="majorBidi"/>
          <w:color w:val="000000" w:themeColor="text1"/>
          <w:sz w:val="24"/>
          <w:szCs w:val="24"/>
          <w:shd w:val="clear" w:color="auto" w:fill="FFFFFF"/>
        </w:rPr>
        <w:t xml:space="preserve"> W</w:t>
      </w:r>
      <w:r>
        <w:rPr>
          <w:rFonts w:asciiTheme="majorBidi" w:hAnsiTheme="majorBidi" w:cstheme="majorBidi"/>
          <w:color w:val="000000" w:themeColor="text1"/>
          <w:sz w:val="24"/>
          <w:szCs w:val="24"/>
          <w:shd w:val="clear" w:color="auto" w:fill="FFFFFF"/>
        </w:rPr>
        <w:t>einheim,</w:t>
      </w:r>
      <w:r w:rsidRPr="008B5020">
        <w:rPr>
          <w:rFonts w:asciiTheme="majorBidi" w:hAnsiTheme="majorBidi" w:cstheme="majorBidi"/>
          <w:color w:val="000000" w:themeColor="text1"/>
          <w:sz w:val="24"/>
          <w:szCs w:val="24"/>
          <w:shd w:val="clear" w:color="auto" w:fill="FFFFFF"/>
        </w:rPr>
        <w:t xml:space="preserve"> Wiley-VCH</w:t>
      </w:r>
      <w:r>
        <w:rPr>
          <w:rFonts w:asciiTheme="majorBidi" w:hAnsiTheme="majorBidi" w:cstheme="majorBidi"/>
          <w:color w:val="000000" w:themeColor="text1"/>
          <w:sz w:val="24"/>
          <w:szCs w:val="24"/>
          <w:shd w:val="clear" w:color="auto" w:fill="FFFFFF"/>
        </w:rPr>
        <w:t xml:space="preserve">, </w:t>
      </w:r>
      <w:r w:rsidRPr="008B5020">
        <w:rPr>
          <w:rFonts w:asciiTheme="majorBidi" w:hAnsiTheme="majorBidi" w:cstheme="majorBidi"/>
          <w:sz w:val="24"/>
          <w:szCs w:val="24"/>
        </w:rPr>
        <w:t>2002</w:t>
      </w:r>
      <w:r>
        <w:rPr>
          <w:rFonts w:asciiTheme="majorBidi" w:hAnsiTheme="majorBidi" w:cstheme="majorBidi"/>
          <w:sz w:val="24"/>
          <w:szCs w:val="24"/>
        </w:rPr>
        <w:t>.</w:t>
      </w:r>
    </w:p>
    <w:p w:rsidR="003C580C" w:rsidRPr="008B5020" w:rsidRDefault="003C580C" w:rsidP="003C580C">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32. B. </w:t>
      </w:r>
      <w:r w:rsidRPr="008B5020">
        <w:rPr>
          <w:rFonts w:asciiTheme="majorBidi" w:hAnsiTheme="majorBidi" w:cstheme="majorBidi"/>
          <w:sz w:val="24"/>
          <w:szCs w:val="24"/>
        </w:rPr>
        <w:t>Samiey,</w:t>
      </w:r>
      <w:r>
        <w:rPr>
          <w:rFonts w:asciiTheme="majorBidi" w:hAnsiTheme="majorBidi" w:cstheme="majorBidi"/>
          <w:sz w:val="24"/>
          <w:szCs w:val="24"/>
        </w:rPr>
        <w:t xml:space="preserve"> S.</w:t>
      </w:r>
      <w:r w:rsidRPr="008B5020">
        <w:rPr>
          <w:rFonts w:asciiTheme="majorBidi" w:hAnsiTheme="majorBidi" w:cstheme="majorBidi"/>
          <w:sz w:val="24"/>
          <w:szCs w:val="24"/>
        </w:rPr>
        <w:t xml:space="preserve"> Golestan</w:t>
      </w:r>
      <w:r>
        <w:rPr>
          <w:rFonts w:asciiTheme="majorBidi" w:hAnsiTheme="majorBidi" w:cstheme="majorBidi"/>
          <w:sz w:val="24"/>
          <w:szCs w:val="24"/>
        </w:rPr>
        <w:t xml:space="preserve">, </w:t>
      </w:r>
      <w:r w:rsidRPr="000A1761">
        <w:rPr>
          <w:rFonts w:asciiTheme="majorBidi" w:hAnsiTheme="majorBidi" w:cstheme="majorBidi"/>
          <w:i/>
          <w:iCs/>
          <w:sz w:val="24"/>
          <w:szCs w:val="24"/>
        </w:rPr>
        <w:t>Cent. Eur. J. Chem.</w:t>
      </w:r>
      <w:r>
        <w:rPr>
          <w:rFonts w:asciiTheme="majorBidi" w:hAnsiTheme="majorBidi" w:cstheme="majorBidi"/>
          <w:sz w:val="24"/>
          <w:szCs w:val="24"/>
        </w:rPr>
        <w:t xml:space="preserve">, </w:t>
      </w:r>
      <w:r w:rsidRPr="000A1761">
        <w:rPr>
          <w:rFonts w:asciiTheme="majorBidi" w:hAnsiTheme="majorBidi" w:cstheme="majorBidi"/>
          <w:b/>
          <w:bCs/>
          <w:sz w:val="24"/>
          <w:szCs w:val="24"/>
        </w:rPr>
        <w:t>2010</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182BA8">
        <w:rPr>
          <w:rFonts w:asciiTheme="majorBidi" w:hAnsiTheme="majorBidi" w:cstheme="majorBidi"/>
          <w:i/>
          <w:iCs/>
          <w:sz w:val="24"/>
          <w:szCs w:val="24"/>
        </w:rPr>
        <w:t>8</w:t>
      </w:r>
      <w:r w:rsidRPr="008B5020">
        <w:rPr>
          <w:rFonts w:asciiTheme="majorBidi" w:hAnsiTheme="majorBidi" w:cstheme="majorBidi"/>
          <w:sz w:val="24"/>
          <w:szCs w:val="24"/>
        </w:rPr>
        <w:t>, 361–369</w:t>
      </w:r>
      <w:r>
        <w:rPr>
          <w:rFonts w:asciiTheme="majorBidi" w:hAnsiTheme="majorBidi" w:cstheme="majorBidi"/>
          <w:sz w:val="24"/>
          <w:szCs w:val="24"/>
        </w:rPr>
        <w:t>.</w:t>
      </w:r>
    </w:p>
    <w:p w:rsidR="00C477DA" w:rsidRPr="008B5020" w:rsidRDefault="00C477DA" w:rsidP="00C477DA">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33. B. </w:t>
      </w:r>
      <w:r w:rsidRPr="008B5020">
        <w:rPr>
          <w:rFonts w:asciiTheme="majorBidi" w:hAnsiTheme="majorBidi" w:cstheme="majorBidi"/>
          <w:color w:val="000000" w:themeColor="text1"/>
          <w:sz w:val="24"/>
          <w:szCs w:val="24"/>
        </w:rPr>
        <w:t>Samiey,</w:t>
      </w:r>
      <w:r>
        <w:rPr>
          <w:rFonts w:asciiTheme="majorBidi" w:hAnsiTheme="majorBidi" w:cstheme="majorBidi"/>
          <w:color w:val="000000" w:themeColor="text1"/>
          <w:sz w:val="24"/>
          <w:szCs w:val="24"/>
        </w:rPr>
        <w:t xml:space="preserve"> S.</w:t>
      </w:r>
      <w:r w:rsidRPr="008B5020">
        <w:rPr>
          <w:rFonts w:asciiTheme="majorBidi" w:hAnsiTheme="majorBidi" w:cstheme="majorBidi"/>
          <w:color w:val="000000" w:themeColor="text1"/>
          <w:sz w:val="24"/>
          <w:szCs w:val="24"/>
        </w:rPr>
        <w:t xml:space="preserve"> Abdollahi Jonaghani</w:t>
      </w:r>
      <w:r>
        <w:rPr>
          <w:rFonts w:asciiTheme="majorBidi" w:hAnsiTheme="majorBidi" w:cstheme="majorBidi"/>
          <w:color w:val="000000" w:themeColor="text1"/>
          <w:sz w:val="24"/>
          <w:szCs w:val="24"/>
        </w:rPr>
        <w:t xml:space="preserve">, </w:t>
      </w:r>
      <w:r w:rsidRPr="00052691">
        <w:rPr>
          <w:rFonts w:asciiTheme="majorBidi" w:hAnsiTheme="majorBidi" w:cstheme="majorBidi"/>
          <w:i/>
          <w:iCs/>
          <w:color w:val="000000" w:themeColor="text1"/>
          <w:sz w:val="24"/>
          <w:szCs w:val="24"/>
        </w:rPr>
        <w:t>J. Pollut. Eff. Cont.</w:t>
      </w:r>
      <w:r>
        <w:rPr>
          <w:rFonts w:asciiTheme="majorBidi" w:hAnsiTheme="majorBidi" w:cstheme="majorBidi"/>
          <w:color w:val="000000" w:themeColor="text1"/>
          <w:sz w:val="24"/>
          <w:szCs w:val="24"/>
        </w:rPr>
        <w:t xml:space="preserve">, </w:t>
      </w:r>
      <w:r w:rsidRPr="00052691">
        <w:rPr>
          <w:rFonts w:asciiTheme="majorBidi" w:hAnsiTheme="majorBidi" w:cstheme="majorBidi"/>
          <w:b/>
          <w:bCs/>
          <w:color w:val="000000" w:themeColor="text1"/>
          <w:sz w:val="24"/>
          <w:szCs w:val="24"/>
        </w:rPr>
        <w:t>2015</w:t>
      </w:r>
      <w:r>
        <w:rPr>
          <w:rFonts w:asciiTheme="majorBidi" w:hAnsiTheme="majorBidi" w:cstheme="majorBidi"/>
          <w:color w:val="000000" w:themeColor="text1"/>
          <w:sz w:val="24"/>
          <w:szCs w:val="24"/>
        </w:rPr>
        <w:t>,</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color w:val="000000" w:themeColor="text1"/>
          <w:sz w:val="24"/>
          <w:szCs w:val="24"/>
          <w:shd w:val="clear" w:color="auto" w:fill="FCFCFC"/>
        </w:rPr>
        <w:t>https://</w:t>
      </w:r>
      <w:r w:rsidRPr="008B5020">
        <w:rPr>
          <w:rFonts w:asciiTheme="majorBidi" w:hAnsiTheme="majorBidi" w:cstheme="majorBidi"/>
          <w:sz w:val="24"/>
          <w:szCs w:val="24"/>
        </w:rPr>
        <w:t>doi:10.4172/2375–4397.1000139.</w:t>
      </w:r>
    </w:p>
    <w:p w:rsidR="00E14C96" w:rsidRDefault="00E14C96" w:rsidP="00E14C96">
      <w:pPr>
        <w:pStyle w:val="NoSpacing"/>
        <w:spacing w:line="480" w:lineRule="auto"/>
        <w:jc w:val="both"/>
        <w:rPr>
          <w:rFonts w:asciiTheme="majorBidi" w:hAnsiTheme="majorBidi" w:cstheme="majorBidi"/>
          <w:sz w:val="24"/>
          <w:szCs w:val="24"/>
        </w:rPr>
      </w:pPr>
      <w:r>
        <w:rPr>
          <w:rFonts w:asciiTheme="majorBidi" w:hAnsiTheme="majorBidi" w:cstheme="majorBidi"/>
          <w:sz w:val="24"/>
          <w:szCs w:val="24"/>
        </w:rPr>
        <w:t xml:space="preserve">34. I. </w:t>
      </w:r>
      <w:r w:rsidRPr="008B5020">
        <w:rPr>
          <w:rFonts w:asciiTheme="majorBidi" w:hAnsiTheme="majorBidi" w:cstheme="majorBidi"/>
          <w:sz w:val="24"/>
          <w:szCs w:val="24"/>
        </w:rPr>
        <w:t>Langmuir</w:t>
      </w:r>
      <w:r>
        <w:rPr>
          <w:rFonts w:asciiTheme="majorBidi" w:hAnsiTheme="majorBidi" w:cstheme="majorBidi"/>
          <w:sz w:val="24"/>
          <w:szCs w:val="24"/>
        </w:rPr>
        <w:t xml:space="preserve">, </w:t>
      </w:r>
      <w:r w:rsidRPr="00F6260D">
        <w:rPr>
          <w:rFonts w:asciiTheme="majorBidi" w:hAnsiTheme="majorBidi" w:cstheme="majorBidi"/>
          <w:i/>
          <w:iCs/>
          <w:sz w:val="24"/>
          <w:szCs w:val="24"/>
        </w:rPr>
        <w:t>J. Am. Chem. Soc.</w:t>
      </w:r>
      <w:r>
        <w:rPr>
          <w:rFonts w:asciiTheme="majorBidi" w:hAnsiTheme="majorBidi" w:cstheme="majorBidi"/>
          <w:sz w:val="24"/>
          <w:szCs w:val="24"/>
        </w:rPr>
        <w:t xml:space="preserve">, </w:t>
      </w:r>
      <w:r w:rsidRPr="00F6260D">
        <w:rPr>
          <w:rFonts w:asciiTheme="majorBidi" w:hAnsiTheme="majorBidi" w:cstheme="majorBidi"/>
          <w:b/>
          <w:bCs/>
          <w:sz w:val="24"/>
          <w:szCs w:val="24"/>
        </w:rPr>
        <w:t>1918</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40</w:t>
      </w:r>
      <w:r w:rsidRPr="008B5020">
        <w:rPr>
          <w:rFonts w:asciiTheme="majorBidi" w:hAnsiTheme="majorBidi" w:cstheme="majorBidi"/>
          <w:sz w:val="24"/>
          <w:szCs w:val="24"/>
        </w:rPr>
        <w:t>, 1361–1403</w:t>
      </w:r>
      <w:r>
        <w:rPr>
          <w:rFonts w:asciiTheme="majorBidi" w:hAnsiTheme="majorBidi" w:cstheme="majorBidi"/>
          <w:sz w:val="24"/>
          <w:szCs w:val="24"/>
        </w:rPr>
        <w:t>.</w:t>
      </w:r>
    </w:p>
    <w:p w:rsidR="00290EA8" w:rsidRPr="008B5020" w:rsidRDefault="00290EA8" w:rsidP="00290EA8">
      <w:pPr>
        <w:pStyle w:val="NoSpacing"/>
        <w:spacing w:line="480" w:lineRule="auto"/>
        <w:jc w:val="both"/>
        <w:rPr>
          <w:rFonts w:asciiTheme="majorBidi" w:hAnsiTheme="majorBidi" w:cstheme="majorBidi"/>
          <w:sz w:val="24"/>
          <w:szCs w:val="24"/>
          <w:lang w:bidi="fa-IR"/>
        </w:rPr>
      </w:pPr>
      <w:r w:rsidRPr="006331A1">
        <w:rPr>
          <w:rFonts w:asciiTheme="majorBidi" w:hAnsiTheme="majorBidi" w:cstheme="majorBidi"/>
          <w:sz w:val="24"/>
          <w:szCs w:val="24"/>
          <w:lang w:bidi="fa-IR"/>
        </w:rPr>
        <w:t xml:space="preserve">35. </w:t>
      </w:r>
      <w:r>
        <w:rPr>
          <w:rFonts w:asciiTheme="majorBidi" w:hAnsiTheme="majorBidi" w:cstheme="majorBidi"/>
          <w:sz w:val="24"/>
          <w:szCs w:val="24"/>
          <w:lang w:bidi="fa-IR"/>
        </w:rPr>
        <w:t xml:space="preserve">M. </w:t>
      </w:r>
      <w:r w:rsidRPr="006331A1">
        <w:rPr>
          <w:rFonts w:asciiTheme="majorBidi" w:hAnsiTheme="majorBidi" w:cstheme="majorBidi"/>
          <w:sz w:val="24"/>
          <w:szCs w:val="24"/>
          <w:lang w:bidi="fa-IR"/>
        </w:rPr>
        <w:t>Boudart</w:t>
      </w:r>
      <w:r w:rsidRPr="008B5020">
        <w:rPr>
          <w:rFonts w:asciiTheme="majorBidi" w:hAnsiTheme="majorBidi" w:cstheme="majorBidi"/>
          <w:sz w:val="24"/>
          <w:szCs w:val="24"/>
          <w:lang w:bidi="fa-IR"/>
        </w:rPr>
        <w:t>,</w:t>
      </w:r>
      <w:r w:rsidR="00C915A6">
        <w:rPr>
          <w:rFonts w:asciiTheme="majorBidi" w:hAnsiTheme="majorBidi" w:cstheme="majorBidi"/>
          <w:sz w:val="24"/>
          <w:szCs w:val="24"/>
          <w:lang w:bidi="fa-IR"/>
        </w:rPr>
        <w:t xml:space="preserve"> </w:t>
      </w:r>
      <w:r>
        <w:rPr>
          <w:rFonts w:asciiTheme="majorBidi" w:hAnsiTheme="majorBidi" w:cstheme="majorBidi"/>
          <w:sz w:val="24"/>
          <w:szCs w:val="24"/>
          <w:lang w:bidi="fa-IR"/>
        </w:rPr>
        <w:t>G.</w:t>
      </w:r>
      <w:r w:rsidRPr="008B5020">
        <w:rPr>
          <w:rFonts w:asciiTheme="majorBidi" w:hAnsiTheme="majorBidi" w:cstheme="majorBidi"/>
          <w:sz w:val="24"/>
          <w:szCs w:val="24"/>
          <w:lang w:bidi="fa-IR"/>
        </w:rPr>
        <w:t xml:space="preserve"> Djega-Mariadassou: </w:t>
      </w:r>
      <w:r>
        <w:rPr>
          <w:rFonts w:asciiTheme="majorBidi" w:hAnsiTheme="majorBidi" w:cstheme="majorBidi"/>
          <w:sz w:val="24"/>
          <w:szCs w:val="24"/>
          <w:lang w:bidi="fa-IR"/>
        </w:rPr>
        <w:t>Kinetics of Heterogeneous Catalytic R</w:t>
      </w:r>
      <w:r w:rsidRPr="008B5020">
        <w:rPr>
          <w:rFonts w:asciiTheme="majorBidi" w:hAnsiTheme="majorBidi" w:cstheme="majorBidi"/>
          <w:sz w:val="24"/>
          <w:szCs w:val="24"/>
          <w:lang w:bidi="fa-IR"/>
        </w:rPr>
        <w:t>eactions. Princeton University Press, New Jersy</w:t>
      </w:r>
      <w:r>
        <w:rPr>
          <w:rFonts w:asciiTheme="majorBidi" w:hAnsiTheme="majorBidi" w:cstheme="majorBidi"/>
          <w:sz w:val="24"/>
          <w:szCs w:val="24"/>
          <w:lang w:bidi="fa-IR"/>
        </w:rPr>
        <w:t>, 1984.</w:t>
      </w:r>
    </w:p>
    <w:p w:rsidR="003C580C" w:rsidRPr="008B5020" w:rsidRDefault="003C580C" w:rsidP="003C580C">
      <w:pPr>
        <w:pStyle w:val="NoSpacing"/>
        <w:spacing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lastRenderedPageBreak/>
        <w:t xml:space="preserve">36. T. </w:t>
      </w:r>
      <w:hyperlink r:id="rId805" w:history="1">
        <w:r w:rsidRPr="008B5020">
          <w:rPr>
            <w:rStyle w:val="Hyperlink"/>
            <w:rFonts w:asciiTheme="majorBidi" w:hAnsiTheme="majorBidi" w:cstheme="majorBidi"/>
            <w:color w:val="000000" w:themeColor="text1"/>
            <w:sz w:val="24"/>
            <w:szCs w:val="24"/>
            <w:u w:val="none"/>
            <w:shd w:val="clear" w:color="auto" w:fill="FFFFFF"/>
          </w:rPr>
          <w:t>Sekine</w:t>
        </w:r>
      </w:hyperlink>
      <w:r w:rsidRPr="008B5020">
        <w:rPr>
          <w:rFonts w:asciiTheme="majorBidi" w:hAnsiTheme="majorBidi" w:cstheme="majorBidi"/>
          <w:sz w:val="24"/>
          <w:szCs w:val="24"/>
        </w:rPr>
        <w:t>, T.</w:t>
      </w:r>
      <w:r w:rsidRPr="008B5020">
        <w:rPr>
          <w:rStyle w:val="hlfld-contribauthor"/>
          <w:rFonts w:asciiTheme="majorBidi" w:hAnsiTheme="majorBidi" w:cstheme="majorBidi"/>
          <w:color w:val="000000" w:themeColor="text1"/>
          <w:sz w:val="24"/>
          <w:szCs w:val="24"/>
          <w:shd w:val="clear" w:color="auto" w:fill="FFFFFF"/>
        </w:rPr>
        <w:t xml:space="preserve">, </w:t>
      </w:r>
      <w:hyperlink r:id="rId806" w:history="1">
        <w:r w:rsidRPr="008B5020">
          <w:rPr>
            <w:rStyle w:val="Hyperlink"/>
            <w:rFonts w:asciiTheme="majorBidi" w:hAnsiTheme="majorBidi" w:cstheme="majorBidi"/>
            <w:color w:val="000000" w:themeColor="text1"/>
            <w:sz w:val="24"/>
            <w:szCs w:val="24"/>
            <w:u w:val="none"/>
            <w:shd w:val="clear" w:color="auto" w:fill="FFFFFF"/>
          </w:rPr>
          <w:t>Nakatani</w:t>
        </w:r>
      </w:hyperlink>
      <w:r w:rsidRPr="008B5020">
        <w:rPr>
          <w:rFonts w:asciiTheme="majorBidi" w:hAnsiTheme="majorBidi" w:cstheme="majorBidi"/>
          <w:sz w:val="24"/>
          <w:szCs w:val="24"/>
        </w:rPr>
        <w:t>, K.</w:t>
      </w:r>
      <w:r>
        <w:rPr>
          <w:rFonts w:asciiTheme="majorBidi" w:hAnsiTheme="majorBidi" w:cstheme="majorBidi"/>
          <w:sz w:val="24"/>
          <w:szCs w:val="24"/>
        </w:rPr>
        <w:t xml:space="preserve">, </w:t>
      </w:r>
      <w:r w:rsidRPr="002C3F40">
        <w:rPr>
          <w:rStyle w:val="HTMLCite"/>
          <w:rFonts w:asciiTheme="majorBidi" w:hAnsiTheme="majorBidi" w:cstheme="majorBidi"/>
          <w:color w:val="000000" w:themeColor="text1"/>
          <w:sz w:val="24"/>
          <w:szCs w:val="24"/>
          <w:shd w:val="clear" w:color="auto" w:fill="FFFFFF"/>
        </w:rPr>
        <w:t>Langmuir</w:t>
      </w:r>
      <w:r>
        <w:rPr>
          <w:rStyle w:val="HTMLCite"/>
          <w:rFonts w:asciiTheme="majorBidi" w:hAnsiTheme="majorBidi" w:cstheme="majorBidi"/>
          <w:i w:val="0"/>
          <w:iCs w:val="0"/>
          <w:color w:val="000000" w:themeColor="text1"/>
          <w:sz w:val="24"/>
          <w:szCs w:val="24"/>
          <w:shd w:val="clear" w:color="auto" w:fill="FFFFFF"/>
        </w:rPr>
        <w:t xml:space="preserve">, </w:t>
      </w:r>
      <w:r w:rsidRPr="002C3F40">
        <w:rPr>
          <w:rStyle w:val="HTMLCite"/>
          <w:rFonts w:asciiTheme="majorBidi" w:hAnsiTheme="majorBidi" w:cstheme="majorBidi"/>
          <w:b/>
          <w:bCs/>
          <w:i w:val="0"/>
          <w:iCs w:val="0"/>
          <w:color w:val="000000" w:themeColor="text1"/>
          <w:sz w:val="24"/>
          <w:szCs w:val="24"/>
          <w:shd w:val="clear" w:color="auto" w:fill="FFFFFF"/>
        </w:rPr>
        <w:t>2002</w:t>
      </w:r>
      <w:r>
        <w:rPr>
          <w:rStyle w:val="HTMLCite"/>
          <w:rFonts w:asciiTheme="majorBidi" w:hAnsiTheme="majorBidi" w:cstheme="majorBidi"/>
          <w:i w:val="0"/>
          <w:iCs w:val="0"/>
          <w:color w:val="000000" w:themeColor="text1"/>
          <w:sz w:val="24"/>
          <w:szCs w:val="24"/>
          <w:shd w:val="clear" w:color="auto" w:fill="FFFFFF"/>
        </w:rPr>
        <w:t>,</w:t>
      </w:r>
      <w:r w:rsidRPr="008B5020">
        <w:rPr>
          <w:rStyle w:val="HTMLCite"/>
          <w:rFonts w:asciiTheme="majorBidi" w:hAnsiTheme="majorBidi" w:cstheme="majorBidi"/>
          <w:i w:val="0"/>
          <w:iCs w:val="0"/>
          <w:color w:val="000000" w:themeColor="text1"/>
          <w:sz w:val="24"/>
          <w:szCs w:val="24"/>
          <w:shd w:val="clear" w:color="auto" w:fill="FFFFFF"/>
        </w:rPr>
        <w:t xml:space="preserve"> </w:t>
      </w:r>
      <w:r w:rsidRPr="004E6344">
        <w:rPr>
          <w:rStyle w:val="HTMLCite"/>
          <w:rFonts w:asciiTheme="majorBidi" w:hAnsiTheme="majorBidi" w:cstheme="majorBidi"/>
          <w:color w:val="000000" w:themeColor="text1"/>
          <w:sz w:val="24"/>
          <w:szCs w:val="24"/>
          <w:shd w:val="clear" w:color="auto" w:fill="FFFFFF"/>
        </w:rPr>
        <w:t>18</w:t>
      </w:r>
      <w:r w:rsidRPr="008B5020">
        <w:rPr>
          <w:rStyle w:val="HTMLCite"/>
          <w:rFonts w:asciiTheme="majorBidi" w:hAnsiTheme="majorBidi" w:cstheme="majorBidi"/>
          <w:i w:val="0"/>
          <w:iCs w:val="0"/>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694–697</w:t>
      </w:r>
      <w:r>
        <w:rPr>
          <w:rFonts w:asciiTheme="majorBidi" w:hAnsiTheme="majorBidi" w:cstheme="majorBidi"/>
          <w:color w:val="000000" w:themeColor="text1"/>
          <w:sz w:val="24"/>
          <w:szCs w:val="24"/>
          <w:shd w:val="clear" w:color="auto" w:fill="FFFFFF"/>
        </w:rPr>
        <w:t>.</w:t>
      </w:r>
    </w:p>
    <w:p w:rsidR="003C580C" w:rsidRPr="008B5020"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eastAsia="Calibri" w:hAnsiTheme="majorBidi" w:cstheme="majorBidi"/>
          <w:color w:val="000000" w:themeColor="text1"/>
          <w:sz w:val="24"/>
          <w:szCs w:val="24"/>
        </w:rPr>
        <w:t xml:space="preserve">37. B. </w:t>
      </w:r>
      <w:r w:rsidRPr="008B5020">
        <w:rPr>
          <w:rFonts w:asciiTheme="majorBidi" w:eastAsia="Calibri" w:hAnsiTheme="majorBidi" w:cstheme="majorBidi"/>
          <w:color w:val="000000" w:themeColor="text1"/>
          <w:sz w:val="24"/>
          <w:szCs w:val="24"/>
        </w:rPr>
        <w:t>Samiey,</w:t>
      </w:r>
      <w:r>
        <w:rPr>
          <w:rFonts w:asciiTheme="majorBidi" w:eastAsia="Calibri" w:hAnsiTheme="majorBidi" w:cstheme="majorBidi"/>
          <w:color w:val="000000" w:themeColor="text1"/>
          <w:sz w:val="24"/>
          <w:szCs w:val="24"/>
        </w:rPr>
        <w:t xml:space="preserve"> A.</w:t>
      </w:r>
      <w:r w:rsidRPr="008B5020">
        <w:rPr>
          <w:rFonts w:asciiTheme="majorBidi" w:eastAsia="Calibri" w:hAnsiTheme="majorBidi" w:cstheme="majorBidi"/>
          <w:color w:val="000000" w:themeColor="text1"/>
          <w:sz w:val="24"/>
          <w:szCs w:val="24"/>
        </w:rPr>
        <w:t xml:space="preserve"> Dadkhah Tehrani</w:t>
      </w:r>
      <w:r>
        <w:rPr>
          <w:rFonts w:asciiTheme="majorBidi" w:eastAsia="Calibri" w:hAnsiTheme="majorBidi" w:cstheme="majorBidi"/>
          <w:color w:val="000000" w:themeColor="text1"/>
          <w:sz w:val="24"/>
          <w:szCs w:val="24"/>
        </w:rPr>
        <w:t xml:space="preserve">, </w:t>
      </w:r>
      <w:r w:rsidRPr="00B819CB">
        <w:rPr>
          <w:rFonts w:asciiTheme="majorBidi" w:eastAsia="Calibri" w:hAnsiTheme="majorBidi" w:cstheme="majorBidi"/>
          <w:i/>
          <w:iCs/>
          <w:color w:val="000000" w:themeColor="text1"/>
          <w:sz w:val="24"/>
          <w:szCs w:val="24"/>
        </w:rPr>
        <w:t>JCCS</w:t>
      </w:r>
      <w:r>
        <w:rPr>
          <w:rFonts w:asciiTheme="majorBidi" w:eastAsia="Calibri" w:hAnsiTheme="majorBidi" w:cstheme="majorBidi"/>
          <w:color w:val="000000" w:themeColor="text1"/>
          <w:sz w:val="24"/>
          <w:szCs w:val="24"/>
        </w:rPr>
        <w:t xml:space="preserve">, </w:t>
      </w:r>
      <w:r w:rsidRPr="00B819CB">
        <w:rPr>
          <w:rFonts w:asciiTheme="majorBidi" w:eastAsia="Calibri" w:hAnsiTheme="majorBidi" w:cstheme="majorBidi"/>
          <w:b/>
          <w:bCs/>
          <w:color w:val="000000" w:themeColor="text1"/>
          <w:sz w:val="24"/>
          <w:szCs w:val="24"/>
        </w:rPr>
        <w:t>2015</w:t>
      </w:r>
      <w:r>
        <w:rPr>
          <w:rFonts w:asciiTheme="majorBidi" w:eastAsia="Calibri" w:hAnsiTheme="majorBidi" w:cstheme="majorBidi"/>
          <w:color w:val="000000" w:themeColor="text1"/>
          <w:sz w:val="24"/>
          <w:szCs w:val="24"/>
        </w:rPr>
        <w:t>,</w:t>
      </w:r>
      <w:r w:rsidRPr="008B5020">
        <w:rPr>
          <w:rFonts w:asciiTheme="majorBidi" w:eastAsia="Calibri" w:hAnsiTheme="majorBidi" w:cstheme="majorBidi"/>
          <w:color w:val="000000" w:themeColor="text1"/>
          <w:sz w:val="24"/>
          <w:szCs w:val="24"/>
        </w:rPr>
        <w:t xml:space="preserve"> </w:t>
      </w:r>
      <w:r w:rsidRPr="004E6344">
        <w:rPr>
          <w:rFonts w:asciiTheme="majorBidi" w:eastAsia="Calibri" w:hAnsiTheme="majorBidi" w:cstheme="majorBidi"/>
          <w:i/>
          <w:iCs/>
          <w:color w:val="000000" w:themeColor="text1"/>
          <w:sz w:val="24"/>
          <w:szCs w:val="24"/>
        </w:rPr>
        <w:t>62</w:t>
      </w:r>
      <w:r w:rsidRPr="008B5020">
        <w:rPr>
          <w:rFonts w:asciiTheme="majorBidi" w:eastAsia="Calibri" w:hAnsiTheme="majorBidi" w:cstheme="majorBidi"/>
          <w:color w:val="000000" w:themeColor="text1"/>
          <w:sz w:val="24"/>
          <w:szCs w:val="24"/>
        </w:rPr>
        <w:t>, 149–162</w:t>
      </w:r>
      <w:r>
        <w:rPr>
          <w:rFonts w:asciiTheme="majorBidi" w:eastAsia="Calibri" w:hAnsiTheme="majorBidi" w:cstheme="majorBidi"/>
          <w:color w:val="000000" w:themeColor="text1"/>
          <w:sz w:val="24"/>
          <w:szCs w:val="24"/>
        </w:rPr>
        <w:t>.</w:t>
      </w:r>
    </w:p>
    <w:p w:rsidR="003C580C" w:rsidRDefault="003C580C" w:rsidP="003C580C">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38. N. </w:t>
      </w:r>
      <w:r w:rsidRPr="008B5020">
        <w:rPr>
          <w:rFonts w:asciiTheme="majorBidi" w:hAnsiTheme="majorBidi" w:cstheme="majorBidi"/>
          <w:sz w:val="24"/>
          <w:szCs w:val="24"/>
        </w:rPr>
        <w:t>Safar Beyranvand,</w:t>
      </w:r>
      <w:r>
        <w:rPr>
          <w:rFonts w:asciiTheme="majorBidi" w:hAnsiTheme="majorBidi" w:cstheme="majorBidi"/>
          <w:sz w:val="24"/>
          <w:szCs w:val="24"/>
        </w:rPr>
        <w:t xml:space="preserve"> B.</w:t>
      </w:r>
      <w:r w:rsidRPr="008B5020">
        <w:rPr>
          <w:rFonts w:asciiTheme="majorBidi" w:hAnsiTheme="majorBidi" w:cstheme="majorBidi"/>
          <w:sz w:val="24"/>
          <w:szCs w:val="24"/>
        </w:rPr>
        <w:t xml:space="preserve"> Samiey,</w:t>
      </w:r>
      <w:r>
        <w:rPr>
          <w:rFonts w:asciiTheme="majorBidi" w:hAnsiTheme="majorBidi" w:cstheme="majorBidi"/>
          <w:sz w:val="24"/>
          <w:szCs w:val="24"/>
        </w:rPr>
        <w:t xml:space="preserve"> A.</w:t>
      </w:r>
      <w:r w:rsidRPr="008B5020">
        <w:rPr>
          <w:rFonts w:asciiTheme="majorBidi" w:hAnsiTheme="majorBidi" w:cstheme="majorBidi"/>
          <w:sz w:val="24"/>
          <w:szCs w:val="24"/>
        </w:rPr>
        <w:t xml:space="preserve"> Dadkhah Tehrani</w:t>
      </w:r>
      <w:r>
        <w:rPr>
          <w:rFonts w:asciiTheme="majorBidi" w:hAnsiTheme="majorBidi" w:cstheme="majorBidi"/>
          <w:sz w:val="24"/>
          <w:szCs w:val="24"/>
        </w:rPr>
        <w:t xml:space="preserve">, </w:t>
      </w:r>
      <w:r w:rsidRPr="000A1761">
        <w:rPr>
          <w:rFonts w:asciiTheme="majorBidi" w:hAnsiTheme="majorBidi" w:cstheme="majorBidi"/>
          <w:i/>
          <w:iCs/>
          <w:sz w:val="24"/>
          <w:szCs w:val="24"/>
        </w:rPr>
        <w:t>Acta Chim. Slov.</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0A1761">
        <w:rPr>
          <w:rFonts w:asciiTheme="majorBidi" w:hAnsiTheme="majorBidi" w:cstheme="majorBidi"/>
          <w:b/>
          <w:bCs/>
          <w:sz w:val="24"/>
          <w:szCs w:val="24"/>
        </w:rPr>
        <w:t>2019</w:t>
      </w:r>
      <w:r>
        <w:rPr>
          <w:rFonts w:asciiTheme="majorBidi" w:hAnsiTheme="majorBidi" w:cstheme="majorBidi"/>
          <w:sz w:val="24"/>
          <w:szCs w:val="24"/>
        </w:rPr>
        <w:t xml:space="preserve">, </w:t>
      </w:r>
      <w:r w:rsidRPr="004E6344">
        <w:rPr>
          <w:rFonts w:asciiTheme="majorBidi" w:hAnsiTheme="majorBidi" w:cstheme="majorBidi"/>
          <w:i/>
          <w:iCs/>
          <w:sz w:val="24"/>
          <w:szCs w:val="24"/>
        </w:rPr>
        <w:t>66</w:t>
      </w:r>
      <w:r w:rsidRPr="008B5020">
        <w:rPr>
          <w:rFonts w:asciiTheme="majorBidi" w:hAnsiTheme="majorBidi" w:cstheme="majorBidi"/>
          <w:sz w:val="24"/>
          <w:szCs w:val="24"/>
        </w:rPr>
        <w:t>, 443</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sz w:val="24"/>
          <w:szCs w:val="24"/>
        </w:rPr>
        <w:t>454</w:t>
      </w:r>
      <w:r>
        <w:rPr>
          <w:rFonts w:asciiTheme="majorBidi" w:hAnsiTheme="majorBidi" w:cstheme="majorBidi"/>
          <w:sz w:val="24"/>
          <w:szCs w:val="24"/>
        </w:rPr>
        <w:t>.</w:t>
      </w:r>
    </w:p>
    <w:p w:rsidR="00CC4CBC" w:rsidRPr="008B5020" w:rsidRDefault="00CC4CBC" w:rsidP="00C915A6">
      <w:pPr>
        <w:shd w:val="clear" w:color="auto" w:fill="FFFFFF"/>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39. </w:t>
      </w:r>
      <w:r w:rsidR="00C915A6">
        <w:rPr>
          <w:rFonts w:asciiTheme="majorBidi" w:hAnsiTheme="majorBidi" w:cstheme="majorBidi"/>
          <w:sz w:val="24"/>
          <w:szCs w:val="24"/>
        </w:rPr>
        <w:t xml:space="preserve">J. </w:t>
      </w:r>
      <w:r w:rsidRPr="008B5020">
        <w:rPr>
          <w:rFonts w:asciiTheme="majorBidi" w:hAnsiTheme="majorBidi" w:cstheme="majorBidi"/>
          <w:sz w:val="24"/>
          <w:szCs w:val="24"/>
        </w:rPr>
        <w:t>Ghasemi,</w:t>
      </w:r>
      <w:r w:rsidR="00C915A6">
        <w:rPr>
          <w:rFonts w:asciiTheme="majorBidi" w:hAnsiTheme="majorBidi" w:cstheme="majorBidi"/>
          <w:sz w:val="24"/>
          <w:szCs w:val="24"/>
        </w:rPr>
        <w:t xml:space="preserve"> S.</w:t>
      </w:r>
      <w:r w:rsidRPr="008B5020">
        <w:rPr>
          <w:rFonts w:asciiTheme="majorBidi" w:hAnsiTheme="majorBidi" w:cstheme="majorBidi"/>
          <w:sz w:val="24"/>
          <w:szCs w:val="24"/>
        </w:rPr>
        <w:t xml:space="preserve"> Lotfi,</w:t>
      </w:r>
      <w:r w:rsidR="00C915A6">
        <w:rPr>
          <w:rFonts w:asciiTheme="majorBidi" w:hAnsiTheme="majorBidi" w:cstheme="majorBidi"/>
          <w:sz w:val="24"/>
          <w:szCs w:val="24"/>
        </w:rPr>
        <w:t xml:space="preserve"> M.</w:t>
      </w:r>
      <w:r w:rsidRPr="008B5020">
        <w:rPr>
          <w:rFonts w:asciiTheme="majorBidi" w:hAnsiTheme="majorBidi" w:cstheme="majorBidi"/>
          <w:sz w:val="24"/>
          <w:szCs w:val="24"/>
        </w:rPr>
        <w:t xml:space="preserve"> Safaeian,</w:t>
      </w:r>
      <w:r w:rsidR="00C915A6">
        <w:rPr>
          <w:rFonts w:asciiTheme="majorBidi" w:hAnsiTheme="majorBidi" w:cstheme="majorBidi"/>
          <w:sz w:val="24"/>
          <w:szCs w:val="24"/>
        </w:rPr>
        <w:t xml:space="preserve"> A.</w:t>
      </w:r>
      <w:r w:rsidRPr="008B5020">
        <w:rPr>
          <w:rFonts w:asciiTheme="majorBidi" w:hAnsiTheme="majorBidi" w:cstheme="majorBidi"/>
          <w:sz w:val="24"/>
          <w:szCs w:val="24"/>
        </w:rPr>
        <w:t xml:space="preserve"> </w:t>
      </w:r>
      <w:hyperlink r:id="rId807" w:history="1">
        <w:r w:rsidRPr="008B5020">
          <w:rPr>
            <w:rStyle w:val="Hyperlink"/>
            <w:rFonts w:asciiTheme="majorBidi" w:hAnsiTheme="majorBidi" w:cstheme="majorBidi"/>
            <w:color w:val="000000"/>
            <w:sz w:val="24"/>
            <w:szCs w:val="24"/>
            <w:u w:val="none"/>
          </w:rPr>
          <w:t>Niazi</w:t>
        </w:r>
      </w:hyperlink>
      <w:r w:rsidR="00C915A6">
        <w:rPr>
          <w:rStyle w:val="hlfld-contribauthor"/>
          <w:rFonts w:asciiTheme="majorBidi" w:hAnsiTheme="majorBidi" w:cstheme="majorBidi"/>
          <w:color w:val="000000"/>
          <w:sz w:val="24"/>
          <w:szCs w:val="24"/>
        </w:rPr>
        <w:t>, M. M.</w:t>
      </w:r>
      <w:r w:rsidRPr="008B5020">
        <w:rPr>
          <w:rStyle w:val="hlfld-contribauthor"/>
          <w:rFonts w:asciiTheme="majorBidi" w:hAnsiTheme="majorBidi" w:cstheme="majorBidi"/>
          <w:color w:val="000000"/>
          <w:sz w:val="24"/>
          <w:szCs w:val="24"/>
        </w:rPr>
        <w:t xml:space="preserve"> Ardakani, </w:t>
      </w:r>
      <w:r w:rsidR="00C915A6">
        <w:rPr>
          <w:rStyle w:val="hlfld-contribauthor"/>
          <w:rFonts w:asciiTheme="majorBidi" w:hAnsiTheme="majorBidi" w:cstheme="majorBidi"/>
          <w:color w:val="000000"/>
          <w:sz w:val="24"/>
          <w:szCs w:val="24"/>
        </w:rPr>
        <w:t>M. Noroozi</w:t>
      </w:r>
      <w:r>
        <w:rPr>
          <w:rStyle w:val="hlfld-contribauthor"/>
          <w:rFonts w:asciiTheme="majorBidi" w:hAnsiTheme="majorBidi" w:cstheme="majorBidi"/>
          <w:color w:val="000000"/>
          <w:sz w:val="24"/>
          <w:szCs w:val="24"/>
        </w:rPr>
        <w:t xml:space="preserve">, </w:t>
      </w:r>
      <w:r w:rsidRPr="008A4FC2">
        <w:rPr>
          <w:rFonts w:asciiTheme="majorBidi" w:hAnsiTheme="majorBidi" w:cstheme="majorBidi"/>
          <w:i/>
          <w:iCs/>
          <w:sz w:val="24"/>
          <w:szCs w:val="24"/>
        </w:rPr>
        <w:t>J. Chem. Eng. Data.</w:t>
      </w:r>
      <w:r>
        <w:rPr>
          <w:rFonts w:asciiTheme="majorBidi" w:hAnsiTheme="majorBidi" w:cstheme="majorBidi"/>
          <w:sz w:val="24"/>
          <w:szCs w:val="24"/>
        </w:rPr>
        <w:t xml:space="preserve">, </w:t>
      </w:r>
      <w:r w:rsidRPr="008A4FC2">
        <w:rPr>
          <w:rFonts w:asciiTheme="majorBidi" w:hAnsiTheme="majorBidi" w:cstheme="majorBidi"/>
          <w:b/>
          <w:bCs/>
          <w:sz w:val="24"/>
          <w:szCs w:val="24"/>
        </w:rPr>
        <w:t>2006</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51</w:t>
      </w:r>
      <w:r w:rsidRPr="008B5020">
        <w:rPr>
          <w:rFonts w:asciiTheme="majorBidi" w:hAnsiTheme="majorBidi" w:cstheme="majorBidi"/>
          <w:sz w:val="24"/>
          <w:szCs w:val="24"/>
        </w:rPr>
        <w:t>, 1530</w:t>
      </w:r>
      <w:r w:rsidRPr="008B5020">
        <w:rPr>
          <w:rFonts w:asciiTheme="majorBidi" w:eastAsia="Calibri" w:hAnsiTheme="majorBidi" w:cstheme="majorBidi"/>
          <w:color w:val="000000" w:themeColor="text1"/>
          <w:sz w:val="24"/>
          <w:szCs w:val="24"/>
        </w:rPr>
        <w:t>–</w:t>
      </w:r>
      <w:r w:rsidRPr="008B5020">
        <w:rPr>
          <w:rFonts w:asciiTheme="majorBidi" w:hAnsiTheme="majorBidi" w:cstheme="majorBidi"/>
          <w:sz w:val="24"/>
          <w:szCs w:val="24"/>
        </w:rPr>
        <w:t>1535</w:t>
      </w:r>
      <w:r>
        <w:rPr>
          <w:rFonts w:asciiTheme="majorBidi" w:hAnsiTheme="majorBidi" w:cstheme="majorBidi"/>
          <w:sz w:val="24"/>
          <w:szCs w:val="24"/>
        </w:rPr>
        <w:t>.</w:t>
      </w:r>
    </w:p>
    <w:p w:rsidR="00E14C96" w:rsidRPr="008B5020" w:rsidRDefault="00E14C96" w:rsidP="00C54CAF">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40. </w:t>
      </w:r>
      <w:r w:rsidR="00C915A6">
        <w:rPr>
          <w:rFonts w:asciiTheme="majorBidi" w:hAnsiTheme="majorBidi" w:cstheme="majorBidi"/>
          <w:sz w:val="24"/>
          <w:szCs w:val="24"/>
        </w:rPr>
        <w:t xml:space="preserve">J. </w:t>
      </w:r>
      <w:r w:rsidRPr="008B5020">
        <w:rPr>
          <w:rFonts w:asciiTheme="majorBidi" w:hAnsiTheme="majorBidi" w:cstheme="majorBidi"/>
          <w:sz w:val="24"/>
          <w:szCs w:val="24"/>
        </w:rPr>
        <w:t>Ghasemi,</w:t>
      </w:r>
      <w:r w:rsidR="00C54CAF">
        <w:rPr>
          <w:rFonts w:asciiTheme="majorBidi" w:hAnsiTheme="majorBidi" w:cstheme="majorBidi"/>
          <w:sz w:val="24"/>
          <w:szCs w:val="24"/>
        </w:rPr>
        <w:t xml:space="preserve"> A.</w:t>
      </w:r>
      <w:r w:rsidRPr="008B5020">
        <w:rPr>
          <w:rFonts w:asciiTheme="majorBidi" w:hAnsiTheme="majorBidi" w:cstheme="majorBidi"/>
          <w:sz w:val="24"/>
          <w:szCs w:val="24"/>
        </w:rPr>
        <w:t xml:space="preserve"> Niazi,</w:t>
      </w:r>
      <w:r w:rsidR="00C54CAF">
        <w:rPr>
          <w:rFonts w:asciiTheme="majorBidi" w:hAnsiTheme="majorBidi" w:cstheme="majorBidi"/>
          <w:sz w:val="24"/>
          <w:szCs w:val="24"/>
        </w:rPr>
        <w:t xml:space="preserve"> G.</w:t>
      </w:r>
      <w:r w:rsidRPr="008B5020">
        <w:rPr>
          <w:rFonts w:asciiTheme="majorBidi" w:hAnsiTheme="majorBidi" w:cstheme="majorBidi"/>
          <w:sz w:val="24"/>
          <w:szCs w:val="24"/>
        </w:rPr>
        <w:t xml:space="preserve"> Westman, </w:t>
      </w:r>
      <w:r w:rsidR="00C54CAF">
        <w:rPr>
          <w:rFonts w:asciiTheme="majorBidi" w:hAnsiTheme="majorBidi" w:cstheme="majorBidi"/>
          <w:sz w:val="24"/>
          <w:szCs w:val="24"/>
        </w:rPr>
        <w:t>M.</w:t>
      </w:r>
      <w:r w:rsidRPr="008B5020">
        <w:rPr>
          <w:rFonts w:asciiTheme="majorBidi" w:hAnsiTheme="majorBidi" w:cstheme="majorBidi"/>
          <w:color w:val="000000"/>
          <w:sz w:val="24"/>
          <w:szCs w:val="24"/>
          <w:shd w:val="clear" w:color="auto" w:fill="FFFFFF"/>
        </w:rPr>
        <w:t> </w:t>
      </w:r>
      <w:hyperlink r:id="rId808" w:history="1">
        <w:r w:rsidRPr="008B5020">
          <w:rPr>
            <w:rStyle w:val="Hyperlink"/>
            <w:rFonts w:asciiTheme="majorBidi" w:hAnsiTheme="majorBidi" w:cstheme="majorBidi"/>
            <w:color w:val="000000" w:themeColor="text1"/>
            <w:sz w:val="24"/>
            <w:szCs w:val="24"/>
            <w:u w:val="none"/>
            <w:shd w:val="clear" w:color="auto" w:fill="FFFFFF"/>
          </w:rPr>
          <w:t xml:space="preserve">Kubista, </w:t>
        </w:r>
      </w:hyperlink>
      <w:r w:rsidRPr="008A4FC2">
        <w:rPr>
          <w:rFonts w:asciiTheme="majorBidi" w:hAnsiTheme="majorBidi" w:cstheme="majorBidi"/>
          <w:i/>
          <w:iCs/>
          <w:sz w:val="24"/>
          <w:szCs w:val="24"/>
        </w:rPr>
        <w:t>Talanta</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8A4FC2">
        <w:rPr>
          <w:rFonts w:asciiTheme="majorBidi" w:hAnsiTheme="majorBidi" w:cstheme="majorBidi"/>
          <w:b/>
          <w:bCs/>
          <w:sz w:val="24"/>
          <w:szCs w:val="24"/>
        </w:rPr>
        <w:t>2004</w:t>
      </w:r>
      <w:r>
        <w:rPr>
          <w:rFonts w:asciiTheme="majorBidi" w:hAnsiTheme="majorBidi" w:cstheme="majorBidi"/>
          <w:sz w:val="24"/>
          <w:szCs w:val="24"/>
        </w:rPr>
        <w:t xml:space="preserve">, </w:t>
      </w:r>
      <w:r w:rsidRPr="004E6344">
        <w:rPr>
          <w:rFonts w:asciiTheme="majorBidi" w:hAnsiTheme="majorBidi" w:cstheme="majorBidi"/>
          <w:i/>
          <w:iCs/>
          <w:sz w:val="24"/>
          <w:szCs w:val="24"/>
        </w:rPr>
        <w:t>62</w:t>
      </w:r>
      <w:r w:rsidRPr="008B5020">
        <w:rPr>
          <w:rFonts w:asciiTheme="majorBidi" w:hAnsiTheme="majorBidi" w:cstheme="majorBidi"/>
          <w:sz w:val="24"/>
          <w:szCs w:val="24"/>
        </w:rPr>
        <w:t>, 835</w:t>
      </w:r>
      <w:r w:rsidRPr="008B5020">
        <w:rPr>
          <w:rFonts w:asciiTheme="majorBidi" w:eastAsia="Calibri" w:hAnsiTheme="majorBidi" w:cstheme="majorBidi"/>
          <w:color w:val="000000" w:themeColor="text1"/>
          <w:sz w:val="24"/>
          <w:szCs w:val="24"/>
        </w:rPr>
        <w:t>–</w:t>
      </w:r>
      <w:r w:rsidRPr="008B5020">
        <w:rPr>
          <w:rFonts w:asciiTheme="majorBidi" w:hAnsiTheme="majorBidi" w:cstheme="majorBidi"/>
          <w:sz w:val="24"/>
          <w:szCs w:val="24"/>
        </w:rPr>
        <w:t>841</w:t>
      </w:r>
      <w:r>
        <w:rPr>
          <w:rFonts w:asciiTheme="majorBidi" w:hAnsiTheme="majorBidi" w:cstheme="majorBidi"/>
          <w:sz w:val="24"/>
          <w:szCs w:val="24"/>
        </w:rPr>
        <w:t>.</w:t>
      </w:r>
    </w:p>
    <w:p w:rsidR="00CC4CBC" w:rsidRPr="008B5020" w:rsidRDefault="00CC4CBC" w:rsidP="00C54CAF">
      <w:pPr>
        <w:autoSpaceDE w:val="0"/>
        <w:autoSpaceDN w:val="0"/>
        <w:adjustRightInd w:val="0"/>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41. </w:t>
      </w:r>
      <w:r w:rsidR="00C915A6">
        <w:rPr>
          <w:rFonts w:asciiTheme="majorBidi" w:hAnsiTheme="majorBidi" w:cstheme="majorBidi"/>
          <w:color w:val="000000" w:themeColor="text1"/>
          <w:sz w:val="24"/>
          <w:szCs w:val="24"/>
        </w:rPr>
        <w:t xml:space="preserve">A. </w:t>
      </w:r>
      <w:r w:rsidRPr="008B5020">
        <w:rPr>
          <w:rFonts w:asciiTheme="majorBidi" w:hAnsiTheme="majorBidi" w:cstheme="majorBidi"/>
          <w:color w:val="000000" w:themeColor="text1"/>
          <w:sz w:val="24"/>
          <w:szCs w:val="24"/>
        </w:rPr>
        <w:t>Córdoba,</w:t>
      </w:r>
      <w:r w:rsidR="00C54CAF">
        <w:rPr>
          <w:rFonts w:asciiTheme="majorBidi" w:hAnsiTheme="majorBidi" w:cstheme="majorBidi"/>
          <w:color w:val="000000" w:themeColor="text1"/>
          <w:sz w:val="24"/>
          <w:szCs w:val="24"/>
        </w:rPr>
        <w:t xml:space="preserve"> I.</w:t>
      </w:r>
      <w:r w:rsidRPr="008B5020">
        <w:rPr>
          <w:rFonts w:asciiTheme="majorBidi" w:hAnsiTheme="majorBidi" w:cstheme="majorBidi"/>
          <w:color w:val="000000" w:themeColor="text1"/>
          <w:sz w:val="24"/>
          <w:szCs w:val="24"/>
        </w:rPr>
        <w:t xml:space="preserve"> Magario,</w:t>
      </w:r>
      <w:r w:rsidR="00C54CAF">
        <w:rPr>
          <w:rFonts w:asciiTheme="majorBidi" w:hAnsiTheme="majorBidi" w:cstheme="majorBidi"/>
          <w:color w:val="000000" w:themeColor="text1"/>
          <w:sz w:val="24"/>
          <w:szCs w:val="24"/>
        </w:rPr>
        <w:t xml:space="preserve"> M. L.</w:t>
      </w:r>
      <w:r w:rsidRPr="008B5020">
        <w:rPr>
          <w:rFonts w:asciiTheme="majorBidi" w:hAnsiTheme="majorBidi" w:cstheme="majorBidi"/>
          <w:color w:val="000000" w:themeColor="text1"/>
          <w:sz w:val="24"/>
          <w:szCs w:val="24"/>
        </w:rPr>
        <w:t xml:space="preserve"> Ferreira</w:t>
      </w:r>
      <w:r>
        <w:rPr>
          <w:rFonts w:asciiTheme="majorBidi" w:hAnsiTheme="majorBidi" w:cstheme="majorBidi"/>
          <w:color w:val="000000" w:themeColor="text1"/>
          <w:sz w:val="24"/>
          <w:szCs w:val="24"/>
        </w:rPr>
        <w:t xml:space="preserve">, </w:t>
      </w:r>
      <w:r w:rsidRPr="00B94F24">
        <w:rPr>
          <w:rFonts w:asciiTheme="majorBidi" w:hAnsiTheme="majorBidi" w:cstheme="majorBidi"/>
          <w:i/>
          <w:iCs/>
          <w:color w:val="000000" w:themeColor="text1"/>
          <w:sz w:val="24"/>
          <w:szCs w:val="24"/>
          <w:shd w:val="clear" w:color="auto" w:fill="FFFFFF"/>
        </w:rPr>
        <w:t>J. Mol. Catal. A-Chem.</w:t>
      </w:r>
      <w:r>
        <w:rPr>
          <w:rFonts w:asciiTheme="majorBidi" w:hAnsiTheme="majorBidi" w:cstheme="majorBidi"/>
          <w:color w:val="000000" w:themeColor="text1"/>
          <w:sz w:val="24"/>
          <w:szCs w:val="24"/>
          <w:shd w:val="clear" w:color="auto" w:fill="FFFFFF"/>
        </w:rPr>
        <w:t xml:space="preserve">, </w:t>
      </w:r>
      <w:r w:rsidRPr="00B94F24">
        <w:rPr>
          <w:rFonts w:asciiTheme="majorBidi" w:hAnsiTheme="majorBidi" w:cstheme="majorBidi"/>
          <w:b/>
          <w:bCs/>
          <w:color w:val="000000" w:themeColor="text1"/>
          <w:sz w:val="24"/>
          <w:szCs w:val="24"/>
          <w:shd w:val="clear" w:color="auto" w:fill="FFFFFF"/>
        </w:rPr>
        <w:t>2012</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4E6344">
        <w:rPr>
          <w:rFonts w:asciiTheme="majorBidi" w:hAnsiTheme="majorBidi" w:cstheme="majorBidi"/>
          <w:i/>
          <w:iCs/>
          <w:color w:val="000000" w:themeColor="text1"/>
          <w:sz w:val="24"/>
          <w:szCs w:val="24"/>
          <w:shd w:val="clear" w:color="auto" w:fill="FFFFFF"/>
        </w:rPr>
        <w:t>355</w:t>
      </w:r>
      <w:r w:rsidRPr="008B5020">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rPr>
        <w:t xml:space="preserve"> 44–60</w:t>
      </w:r>
      <w:r>
        <w:rPr>
          <w:rFonts w:asciiTheme="majorBidi" w:hAnsiTheme="majorBidi" w:cstheme="majorBidi"/>
          <w:color w:val="000000" w:themeColor="text1"/>
          <w:sz w:val="24"/>
          <w:szCs w:val="24"/>
        </w:rPr>
        <w:t>.</w:t>
      </w:r>
    </w:p>
    <w:p w:rsidR="0033586E" w:rsidRPr="008B5020" w:rsidRDefault="0033586E" w:rsidP="0033586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42. P. K. </w:t>
      </w:r>
      <w:r w:rsidRPr="008B5020">
        <w:rPr>
          <w:rFonts w:asciiTheme="majorBidi" w:hAnsiTheme="majorBidi" w:cstheme="majorBidi"/>
          <w:sz w:val="24"/>
          <w:szCs w:val="24"/>
        </w:rPr>
        <w:t>Maiti,</w:t>
      </w:r>
      <w:r>
        <w:rPr>
          <w:rFonts w:asciiTheme="majorBidi" w:hAnsiTheme="majorBidi" w:cstheme="majorBidi"/>
          <w:sz w:val="24"/>
          <w:szCs w:val="24"/>
        </w:rPr>
        <w:t xml:space="preserve"> T.</w:t>
      </w:r>
      <w:r w:rsidRPr="008B5020">
        <w:rPr>
          <w:rFonts w:asciiTheme="majorBidi" w:hAnsiTheme="majorBidi" w:cstheme="majorBidi"/>
          <w:sz w:val="24"/>
          <w:szCs w:val="24"/>
        </w:rPr>
        <w:t xml:space="preserve"> Çağin,</w:t>
      </w:r>
      <w:r>
        <w:rPr>
          <w:rFonts w:asciiTheme="majorBidi" w:hAnsiTheme="majorBidi" w:cstheme="majorBidi"/>
          <w:sz w:val="24"/>
          <w:szCs w:val="24"/>
        </w:rPr>
        <w:t xml:space="preserve"> S-T</w:t>
      </w:r>
      <w:r w:rsidRPr="008B5020">
        <w:rPr>
          <w:rFonts w:asciiTheme="majorBidi" w:hAnsiTheme="majorBidi" w:cstheme="majorBidi"/>
          <w:sz w:val="24"/>
          <w:szCs w:val="24"/>
        </w:rPr>
        <w:t xml:space="preserve"> Lin,</w:t>
      </w:r>
      <w:r>
        <w:rPr>
          <w:rFonts w:asciiTheme="majorBidi" w:hAnsiTheme="majorBidi" w:cstheme="majorBidi"/>
          <w:sz w:val="24"/>
          <w:szCs w:val="24"/>
        </w:rPr>
        <w:t xml:space="preserve"> W. A.</w:t>
      </w:r>
      <w:r w:rsidRPr="008B5020">
        <w:rPr>
          <w:rFonts w:asciiTheme="majorBidi" w:hAnsiTheme="majorBidi" w:cstheme="majorBidi"/>
          <w:sz w:val="24"/>
          <w:szCs w:val="24"/>
        </w:rPr>
        <w:t xml:space="preserve"> </w:t>
      </w:r>
      <w:r>
        <w:rPr>
          <w:rFonts w:asciiTheme="majorBidi" w:hAnsiTheme="majorBidi" w:cstheme="majorBidi"/>
          <w:sz w:val="24"/>
          <w:szCs w:val="24"/>
        </w:rPr>
        <w:t xml:space="preserve">Goddard, </w:t>
      </w:r>
      <w:r w:rsidRPr="00770243">
        <w:rPr>
          <w:rFonts w:asciiTheme="majorBidi" w:hAnsiTheme="majorBidi" w:cstheme="majorBidi"/>
          <w:i/>
          <w:iCs/>
          <w:sz w:val="24"/>
          <w:szCs w:val="24"/>
        </w:rPr>
        <w:t>Macromolecules</w:t>
      </w:r>
      <w:r>
        <w:rPr>
          <w:rFonts w:asciiTheme="majorBidi" w:hAnsiTheme="majorBidi" w:cstheme="majorBidi"/>
          <w:sz w:val="24"/>
          <w:szCs w:val="24"/>
        </w:rPr>
        <w:t xml:space="preserve">, </w:t>
      </w:r>
      <w:r w:rsidRPr="00770243">
        <w:rPr>
          <w:rFonts w:asciiTheme="majorBidi" w:hAnsiTheme="majorBidi" w:cstheme="majorBidi"/>
          <w:b/>
          <w:bCs/>
          <w:sz w:val="24"/>
          <w:szCs w:val="24"/>
        </w:rPr>
        <w:t>2005</w:t>
      </w:r>
      <w:r>
        <w:rPr>
          <w:rFonts w:asciiTheme="majorBidi" w:hAnsiTheme="majorBidi" w:cstheme="majorBidi"/>
          <w:sz w:val="24"/>
          <w:szCs w:val="24"/>
        </w:rPr>
        <w:t>,</w:t>
      </w:r>
      <w:r w:rsidRPr="008B5020">
        <w:rPr>
          <w:rFonts w:asciiTheme="majorBidi" w:hAnsiTheme="majorBidi" w:cstheme="majorBidi"/>
          <w:sz w:val="24"/>
          <w:szCs w:val="24"/>
        </w:rPr>
        <w:t xml:space="preserve"> </w:t>
      </w:r>
      <w:r w:rsidRPr="004E6344">
        <w:rPr>
          <w:rFonts w:asciiTheme="majorBidi" w:hAnsiTheme="majorBidi" w:cstheme="majorBidi"/>
          <w:i/>
          <w:iCs/>
          <w:sz w:val="24"/>
          <w:szCs w:val="24"/>
        </w:rPr>
        <w:t>38</w:t>
      </w:r>
      <w:r w:rsidRPr="008B5020">
        <w:rPr>
          <w:rFonts w:asciiTheme="majorBidi" w:hAnsiTheme="majorBidi" w:cstheme="majorBidi"/>
          <w:sz w:val="24"/>
          <w:szCs w:val="24"/>
        </w:rPr>
        <w:t>, 979</w:t>
      </w:r>
      <w:r w:rsidRPr="008B5020">
        <w:rPr>
          <w:rFonts w:asciiTheme="majorBidi" w:hAnsiTheme="majorBidi" w:cstheme="majorBidi"/>
          <w:color w:val="000000" w:themeColor="text1"/>
          <w:sz w:val="24"/>
          <w:szCs w:val="24"/>
        </w:rPr>
        <w:t>–</w:t>
      </w:r>
      <w:r w:rsidRPr="008B5020">
        <w:rPr>
          <w:rFonts w:asciiTheme="majorBidi" w:hAnsiTheme="majorBidi" w:cstheme="majorBidi"/>
          <w:sz w:val="24"/>
          <w:szCs w:val="24"/>
        </w:rPr>
        <w:t>991</w:t>
      </w:r>
      <w:r>
        <w:rPr>
          <w:rFonts w:asciiTheme="majorBidi" w:hAnsiTheme="majorBidi" w:cstheme="majorBidi"/>
          <w:sz w:val="24"/>
          <w:szCs w:val="24"/>
        </w:rPr>
        <w:t>.</w:t>
      </w:r>
      <w:r w:rsidRPr="008B5020">
        <w:rPr>
          <w:rFonts w:asciiTheme="majorBidi" w:hAnsiTheme="majorBidi" w:cstheme="majorBidi"/>
          <w:color w:val="000000" w:themeColor="text1"/>
          <w:sz w:val="24"/>
          <w:szCs w:val="24"/>
        </w:rPr>
        <w:t xml:space="preserve"> </w:t>
      </w:r>
      <w:r w:rsidRPr="008B5020">
        <w:rPr>
          <w:rFonts w:asciiTheme="majorBidi" w:hAnsiTheme="majorBidi" w:cstheme="majorBidi"/>
          <w:sz w:val="24"/>
          <w:szCs w:val="24"/>
        </w:rPr>
        <w:t xml:space="preserve"> </w:t>
      </w:r>
    </w:p>
    <w:p w:rsidR="00064389" w:rsidRDefault="00064389" w:rsidP="00064389">
      <w:pPr>
        <w:pStyle w:val="NoSpacing"/>
        <w:spacing w:line="480" w:lineRule="auto"/>
        <w:rPr>
          <w:rFonts w:asciiTheme="majorBidi" w:hAnsiTheme="majorBidi" w:cstheme="majorBidi"/>
          <w:sz w:val="24"/>
          <w:szCs w:val="24"/>
        </w:rPr>
      </w:pPr>
      <w:r>
        <w:rPr>
          <w:rFonts w:asciiTheme="majorBidi" w:hAnsiTheme="majorBidi" w:cstheme="majorBidi"/>
          <w:sz w:val="24"/>
          <w:szCs w:val="24"/>
        </w:rPr>
        <w:t xml:space="preserve">43. P. </w:t>
      </w:r>
      <w:r w:rsidRPr="001D01C7">
        <w:rPr>
          <w:rFonts w:asciiTheme="majorBidi" w:hAnsiTheme="majorBidi" w:cstheme="majorBidi"/>
          <w:sz w:val="24"/>
          <w:szCs w:val="24"/>
        </w:rPr>
        <w:t xml:space="preserve">Nuengmatcha, </w:t>
      </w:r>
      <w:r>
        <w:rPr>
          <w:rFonts w:asciiTheme="majorBidi" w:hAnsiTheme="majorBidi" w:cstheme="majorBidi"/>
          <w:sz w:val="24"/>
          <w:szCs w:val="24"/>
        </w:rPr>
        <w:t xml:space="preserve">R. </w:t>
      </w:r>
      <w:r w:rsidRPr="001D01C7">
        <w:rPr>
          <w:rFonts w:asciiTheme="majorBidi" w:hAnsiTheme="majorBidi" w:cstheme="majorBidi"/>
          <w:sz w:val="24"/>
          <w:szCs w:val="24"/>
        </w:rPr>
        <w:t>Mahachai,</w:t>
      </w:r>
      <w:r>
        <w:rPr>
          <w:rFonts w:asciiTheme="majorBidi" w:hAnsiTheme="majorBidi" w:cstheme="majorBidi"/>
          <w:sz w:val="24"/>
          <w:szCs w:val="24"/>
        </w:rPr>
        <w:t xml:space="preserve"> S.</w:t>
      </w:r>
      <w:r w:rsidRPr="001D01C7">
        <w:rPr>
          <w:rFonts w:asciiTheme="majorBidi" w:hAnsiTheme="majorBidi" w:cstheme="majorBidi"/>
          <w:sz w:val="24"/>
          <w:szCs w:val="24"/>
        </w:rPr>
        <w:t xml:space="preserve"> Chanthai, </w:t>
      </w:r>
      <w:r w:rsidRPr="00E1738A">
        <w:rPr>
          <w:rFonts w:asciiTheme="majorBidi" w:hAnsiTheme="majorBidi" w:cstheme="majorBidi"/>
          <w:i/>
          <w:iCs/>
          <w:sz w:val="24"/>
          <w:szCs w:val="24"/>
        </w:rPr>
        <w:t>Orient. J. Chem.</w:t>
      </w:r>
      <w:r w:rsidRPr="001D01C7">
        <w:rPr>
          <w:rFonts w:asciiTheme="majorBidi" w:hAnsiTheme="majorBidi" w:cstheme="majorBidi"/>
          <w:sz w:val="24"/>
          <w:szCs w:val="24"/>
        </w:rPr>
        <w:t xml:space="preserve">, </w:t>
      </w:r>
      <w:r w:rsidRPr="00E1738A">
        <w:rPr>
          <w:rFonts w:asciiTheme="majorBidi" w:hAnsiTheme="majorBidi" w:cstheme="majorBidi"/>
          <w:b/>
          <w:bCs/>
          <w:sz w:val="24"/>
          <w:szCs w:val="24"/>
        </w:rPr>
        <w:t>2016</w:t>
      </w:r>
      <w:r w:rsidRPr="001D01C7">
        <w:rPr>
          <w:rFonts w:asciiTheme="majorBidi" w:hAnsiTheme="majorBidi" w:cstheme="majorBidi"/>
          <w:sz w:val="24"/>
          <w:szCs w:val="24"/>
        </w:rPr>
        <w:t xml:space="preserve">, </w:t>
      </w:r>
      <w:r w:rsidRPr="004E6344">
        <w:rPr>
          <w:rFonts w:asciiTheme="majorBidi" w:hAnsiTheme="majorBidi" w:cstheme="majorBidi"/>
          <w:i/>
          <w:iCs/>
          <w:sz w:val="24"/>
          <w:szCs w:val="24"/>
        </w:rPr>
        <w:t>32</w:t>
      </w:r>
      <w:r w:rsidRPr="001D01C7">
        <w:rPr>
          <w:rFonts w:asciiTheme="majorBidi" w:hAnsiTheme="majorBidi" w:cstheme="majorBidi"/>
          <w:sz w:val="24"/>
          <w:szCs w:val="24"/>
        </w:rPr>
        <w:t>, 1399–1410.</w:t>
      </w:r>
    </w:p>
    <w:p w:rsidR="00CC4CBC" w:rsidRDefault="00CC4CBC" w:rsidP="000A6463">
      <w:pPr>
        <w:pStyle w:val="Default"/>
        <w:spacing w:line="480" w:lineRule="auto"/>
        <w:jc w:val="both"/>
        <w:rPr>
          <w:rFonts w:asciiTheme="majorBidi" w:hAnsiTheme="majorBidi" w:cstheme="majorBidi"/>
          <w:color w:val="000000" w:themeColor="text1"/>
        </w:rPr>
      </w:pPr>
      <w:r>
        <w:rPr>
          <w:rFonts w:asciiTheme="majorBidi" w:hAnsiTheme="majorBidi" w:cstheme="majorBidi"/>
        </w:rPr>
        <w:t xml:space="preserve">44. Y. </w:t>
      </w:r>
      <w:r w:rsidRPr="008B5020">
        <w:rPr>
          <w:rFonts w:asciiTheme="majorBidi" w:hAnsiTheme="majorBidi" w:cstheme="majorBidi"/>
        </w:rPr>
        <w:t>Guo</w:t>
      </w:r>
      <w:r>
        <w:rPr>
          <w:rFonts w:asciiTheme="majorBidi" w:hAnsiTheme="majorBidi" w:cstheme="majorBidi"/>
        </w:rPr>
        <w:t>, J.</w:t>
      </w:r>
      <w:r w:rsidRPr="002811A1">
        <w:rPr>
          <w:rFonts w:asciiTheme="majorBidi" w:hAnsiTheme="majorBidi" w:cstheme="majorBidi"/>
        </w:rPr>
        <w:t xml:space="preserve"> </w:t>
      </w:r>
      <w:hyperlink r:id="rId809" w:history="1">
        <w:r w:rsidRPr="002811A1">
          <w:rPr>
            <w:rFonts w:asciiTheme="majorBidi" w:eastAsia="Times New Roman" w:hAnsiTheme="majorBidi" w:cstheme="majorBidi"/>
            <w:color w:val="000000" w:themeColor="text1"/>
          </w:rPr>
          <w:t>Deng</w:t>
        </w:r>
      </w:hyperlink>
      <w:r w:rsidRPr="002811A1">
        <w:rPr>
          <w:rFonts w:asciiTheme="majorBidi" w:eastAsia="Times New Roman" w:hAnsiTheme="majorBidi" w:cstheme="majorBidi"/>
          <w:color w:val="000000" w:themeColor="text1"/>
        </w:rPr>
        <w:t xml:space="preserve">, </w:t>
      </w:r>
      <w:r>
        <w:rPr>
          <w:rFonts w:asciiTheme="majorBidi" w:eastAsia="Times New Roman" w:hAnsiTheme="majorBidi" w:cstheme="majorBidi"/>
          <w:color w:val="000000" w:themeColor="text1"/>
        </w:rPr>
        <w:t xml:space="preserve">J. </w:t>
      </w:r>
      <w:hyperlink r:id="rId810" w:history="1">
        <w:r w:rsidRPr="002811A1">
          <w:rPr>
            <w:rFonts w:asciiTheme="majorBidi" w:eastAsia="Times New Roman" w:hAnsiTheme="majorBidi" w:cstheme="majorBidi"/>
            <w:color w:val="000000" w:themeColor="text1"/>
          </w:rPr>
          <w:t>Zhu</w:t>
        </w:r>
      </w:hyperlink>
      <w:r w:rsidRPr="008B5020">
        <w:rPr>
          <w:rFonts w:asciiTheme="majorBidi" w:eastAsia="Times New Roman" w:hAnsiTheme="majorBidi" w:cstheme="majorBidi"/>
          <w:color w:val="000000" w:themeColor="text1"/>
        </w:rPr>
        <w:t>,</w:t>
      </w:r>
      <w:r>
        <w:rPr>
          <w:rFonts w:asciiTheme="majorBidi" w:eastAsia="Times New Roman" w:hAnsiTheme="majorBidi" w:cstheme="majorBidi"/>
          <w:color w:val="000000" w:themeColor="text1"/>
        </w:rPr>
        <w:t xml:space="preserve"> C.</w:t>
      </w:r>
      <w:r w:rsidRPr="008B5020">
        <w:rPr>
          <w:rFonts w:asciiTheme="majorBidi" w:eastAsia="Times New Roman" w:hAnsiTheme="majorBidi" w:cstheme="majorBidi"/>
          <w:color w:val="000000" w:themeColor="text1"/>
        </w:rPr>
        <w:t xml:space="preserve"> </w:t>
      </w:r>
      <w:hyperlink r:id="rId811" w:history="1">
        <w:r w:rsidRPr="008B5020">
          <w:rPr>
            <w:rFonts w:asciiTheme="majorBidi" w:eastAsia="Times New Roman" w:hAnsiTheme="majorBidi" w:cstheme="majorBidi"/>
            <w:color w:val="000000" w:themeColor="text1"/>
          </w:rPr>
          <w:t>Zhou</w:t>
        </w:r>
      </w:hyperlink>
      <w:r w:rsidRPr="008B5020">
        <w:rPr>
          <w:rFonts w:asciiTheme="majorBidi" w:hAnsiTheme="majorBidi" w:cstheme="majorBidi"/>
          <w:color w:val="000000" w:themeColor="text1"/>
        </w:rPr>
        <w:t xml:space="preserve">, </w:t>
      </w:r>
      <w:r w:rsidRPr="008B5020">
        <w:rPr>
          <w:rStyle w:val="articleauthor-link"/>
          <w:rFonts w:asciiTheme="majorBidi" w:hAnsiTheme="majorBidi" w:cstheme="majorBidi"/>
          <w:color w:val="000000" w:themeColor="text1"/>
          <w:spacing w:val="-4"/>
          <w:shd w:val="clear" w:color="auto" w:fill="FFFFFF"/>
        </w:rPr>
        <w:t> </w:t>
      </w:r>
      <w:r>
        <w:rPr>
          <w:rStyle w:val="articleauthor-link"/>
          <w:rFonts w:asciiTheme="majorBidi" w:hAnsiTheme="majorBidi" w:cstheme="majorBidi"/>
          <w:color w:val="000000" w:themeColor="text1"/>
          <w:spacing w:val="-4"/>
          <w:shd w:val="clear" w:color="auto" w:fill="FFFFFF"/>
        </w:rPr>
        <w:t xml:space="preserve">X. </w:t>
      </w:r>
      <w:hyperlink r:id="rId812" w:history="1">
        <w:r w:rsidRPr="008B5020">
          <w:rPr>
            <w:rStyle w:val="Hyperlink"/>
            <w:rFonts w:asciiTheme="majorBidi" w:hAnsiTheme="majorBidi" w:cstheme="majorBidi"/>
            <w:color w:val="000000" w:themeColor="text1"/>
            <w:spacing w:val="-4"/>
            <w:u w:val="none"/>
            <w:shd w:val="clear" w:color="auto" w:fill="FFFFFF"/>
          </w:rPr>
          <w:t>Zhou</w:t>
        </w:r>
      </w:hyperlink>
      <w:r w:rsidRPr="008B5020">
        <w:rPr>
          <w:rStyle w:val="articleauthor-link"/>
          <w:rFonts w:asciiTheme="majorBidi" w:hAnsiTheme="majorBidi" w:cstheme="majorBidi"/>
          <w:color w:val="000000" w:themeColor="text1"/>
          <w:spacing w:val="-4"/>
          <w:shd w:val="clear" w:color="auto" w:fill="FFFFFF"/>
        </w:rPr>
        <w:t>,  </w:t>
      </w:r>
      <w:r>
        <w:rPr>
          <w:rStyle w:val="articleauthor-link"/>
          <w:rFonts w:asciiTheme="majorBidi" w:hAnsiTheme="majorBidi" w:cstheme="majorBidi"/>
          <w:color w:val="000000" w:themeColor="text1"/>
          <w:spacing w:val="-4"/>
          <w:shd w:val="clear" w:color="auto" w:fill="FFFFFF"/>
        </w:rPr>
        <w:t xml:space="preserve">R. </w:t>
      </w:r>
      <w:hyperlink r:id="rId813" w:history="1">
        <w:r w:rsidRPr="008B5020">
          <w:rPr>
            <w:rStyle w:val="Hyperlink"/>
            <w:rFonts w:asciiTheme="majorBidi" w:hAnsiTheme="majorBidi" w:cstheme="majorBidi"/>
            <w:color w:val="000000" w:themeColor="text1"/>
            <w:spacing w:val="-4"/>
            <w:u w:val="none"/>
            <w:shd w:val="clear" w:color="auto" w:fill="FFFFFF"/>
          </w:rPr>
          <w:t>Bai</w:t>
        </w:r>
      </w:hyperlink>
      <w:r>
        <w:rPr>
          <w:rStyle w:val="articleauthor-link"/>
          <w:rFonts w:asciiTheme="majorBidi" w:hAnsiTheme="majorBidi" w:cstheme="majorBidi"/>
          <w:color w:val="000000" w:themeColor="text1"/>
          <w:spacing w:val="-4"/>
          <w:shd w:val="clear" w:color="auto" w:fill="FFFFFF"/>
        </w:rPr>
        <w:t xml:space="preserve">, </w:t>
      </w:r>
      <w:r w:rsidRPr="00DF2F19">
        <w:rPr>
          <w:rFonts w:asciiTheme="majorBidi" w:eastAsia="Times New Roman" w:hAnsiTheme="majorBidi" w:cstheme="majorBidi"/>
          <w:i/>
          <w:iCs/>
          <w:color w:val="000000" w:themeColor="text1"/>
          <w:spacing w:val="-5"/>
        </w:rPr>
        <w:t>RSC Advances</w:t>
      </w:r>
      <w:r>
        <w:rPr>
          <w:rFonts w:asciiTheme="majorBidi" w:eastAsia="Times New Roman" w:hAnsiTheme="majorBidi" w:cstheme="majorBidi"/>
          <w:color w:val="000000" w:themeColor="text1"/>
          <w:spacing w:val="-5"/>
        </w:rPr>
        <w:t xml:space="preserve">, </w:t>
      </w:r>
      <w:r w:rsidRPr="00DF2F19">
        <w:rPr>
          <w:rFonts w:asciiTheme="majorBidi" w:eastAsia="Times New Roman" w:hAnsiTheme="majorBidi" w:cstheme="majorBidi"/>
          <w:b/>
          <w:bCs/>
          <w:color w:val="000000" w:themeColor="text1"/>
          <w:spacing w:val="-5"/>
        </w:rPr>
        <w:t>2016</w:t>
      </w:r>
      <w:r>
        <w:rPr>
          <w:rFonts w:asciiTheme="majorBidi" w:eastAsia="Times New Roman" w:hAnsiTheme="majorBidi" w:cstheme="majorBidi"/>
          <w:color w:val="000000" w:themeColor="text1"/>
          <w:spacing w:val="-5"/>
        </w:rPr>
        <w:t>,</w:t>
      </w:r>
      <w:r w:rsidRPr="008B5020">
        <w:rPr>
          <w:rFonts w:asciiTheme="majorBidi" w:eastAsia="Times New Roman" w:hAnsiTheme="majorBidi" w:cstheme="majorBidi"/>
          <w:color w:val="000000" w:themeColor="text1"/>
          <w:spacing w:val="-5"/>
        </w:rPr>
        <w:t xml:space="preserve"> </w:t>
      </w:r>
      <w:r w:rsidRPr="004E6344">
        <w:rPr>
          <w:rFonts w:asciiTheme="majorBidi" w:eastAsia="Times New Roman" w:hAnsiTheme="majorBidi" w:cstheme="majorBidi"/>
          <w:i/>
          <w:iCs/>
          <w:color w:val="000000" w:themeColor="text1"/>
          <w:spacing w:val="-5"/>
        </w:rPr>
        <w:t>6</w:t>
      </w:r>
      <w:r w:rsidRPr="008B5020">
        <w:rPr>
          <w:rFonts w:asciiTheme="majorBidi" w:eastAsia="Times New Roman" w:hAnsiTheme="majorBidi" w:cstheme="majorBidi"/>
          <w:color w:val="000000" w:themeColor="text1"/>
          <w:spacing w:val="-5"/>
        </w:rPr>
        <w:t xml:space="preserve">, </w:t>
      </w:r>
      <w:r w:rsidRPr="008B5020">
        <w:rPr>
          <w:rFonts w:asciiTheme="majorBidi" w:hAnsiTheme="majorBidi" w:cstheme="majorBidi"/>
          <w:spacing w:val="-4"/>
          <w:shd w:val="clear" w:color="auto" w:fill="FFFFFF"/>
        </w:rPr>
        <w:t>39762–39773</w:t>
      </w:r>
      <w:r>
        <w:rPr>
          <w:rFonts w:asciiTheme="majorBidi" w:hAnsiTheme="majorBidi" w:cstheme="majorBidi"/>
          <w:spacing w:val="-4"/>
          <w:shd w:val="clear" w:color="auto" w:fill="FFFFFF"/>
        </w:rPr>
        <w:t>.</w:t>
      </w:r>
    </w:p>
    <w:p w:rsidR="000A6463" w:rsidRPr="008B5020" w:rsidRDefault="000A6463" w:rsidP="000A6463">
      <w:pPr>
        <w:pStyle w:val="Default"/>
        <w:spacing w:line="480" w:lineRule="auto"/>
        <w:jc w:val="both"/>
        <w:rPr>
          <w:rFonts w:asciiTheme="majorBidi" w:hAnsiTheme="majorBidi" w:cstheme="majorBidi"/>
          <w:color w:val="000000" w:themeColor="text1"/>
          <w:shd w:val="clear" w:color="auto" w:fill="FFFFFF"/>
        </w:rPr>
      </w:pPr>
      <w:r>
        <w:rPr>
          <w:rFonts w:asciiTheme="majorBidi" w:hAnsiTheme="majorBidi" w:cstheme="majorBidi"/>
          <w:color w:val="000000" w:themeColor="text1"/>
        </w:rPr>
        <w:t xml:space="preserve">45. R. W. </w:t>
      </w:r>
      <w:r w:rsidRPr="00875584">
        <w:rPr>
          <w:rFonts w:asciiTheme="majorBidi" w:hAnsiTheme="majorBidi" w:cstheme="majorBidi"/>
          <w:color w:val="000000" w:themeColor="text1"/>
        </w:rPr>
        <w:t>Sabins</w:t>
      </w:r>
      <w:r w:rsidRPr="008B5020">
        <w:rPr>
          <w:rFonts w:asciiTheme="majorBidi" w:hAnsiTheme="majorBidi" w:cstheme="majorBidi"/>
          <w:color w:val="000000" w:themeColor="text1"/>
        </w:rPr>
        <w:t xml:space="preserve">: </w:t>
      </w:r>
      <w:r w:rsidR="009F6AA9" w:rsidRPr="008B5020">
        <w:rPr>
          <w:rFonts w:asciiTheme="majorBidi" w:hAnsiTheme="majorBidi" w:cstheme="majorBidi"/>
          <w:color w:val="000000" w:themeColor="text1"/>
        </w:rPr>
        <w:fldChar w:fldCharType="begin"/>
      </w:r>
      <w:r w:rsidRPr="008B5020">
        <w:rPr>
          <w:rFonts w:asciiTheme="majorBidi" w:hAnsiTheme="majorBidi" w:cstheme="majorBidi"/>
          <w:color w:val="000000" w:themeColor="text1"/>
        </w:rPr>
        <w:instrText xml:space="preserve"> HYPERLINK "http://chemistry-chemists.com/chemister/Spravochniki/handbook-of-biological-dyes-and-stains-2010.pdf" </w:instrText>
      </w:r>
      <w:r w:rsidR="009F6AA9" w:rsidRPr="008B5020">
        <w:rPr>
          <w:rFonts w:asciiTheme="majorBidi" w:hAnsiTheme="majorBidi" w:cstheme="majorBidi"/>
          <w:color w:val="000000" w:themeColor="text1"/>
        </w:rPr>
        <w:fldChar w:fldCharType="separate"/>
      </w:r>
      <w:r>
        <w:rPr>
          <w:rFonts w:asciiTheme="majorBidi" w:hAnsiTheme="majorBidi" w:cstheme="majorBidi"/>
          <w:color w:val="000000" w:themeColor="text1"/>
          <w:shd w:val="clear" w:color="auto" w:fill="FFFFFF"/>
        </w:rPr>
        <w:t>Handbook of B</w:t>
      </w:r>
      <w:r w:rsidRPr="008B5020">
        <w:rPr>
          <w:rFonts w:asciiTheme="majorBidi" w:hAnsiTheme="majorBidi" w:cstheme="majorBidi"/>
          <w:color w:val="000000" w:themeColor="text1"/>
          <w:shd w:val="clear" w:color="auto" w:fill="FFFFFF"/>
        </w:rPr>
        <w:t>iologica</w:t>
      </w:r>
      <w:r>
        <w:rPr>
          <w:rFonts w:asciiTheme="majorBidi" w:hAnsiTheme="majorBidi" w:cstheme="majorBidi"/>
          <w:color w:val="000000" w:themeColor="text1"/>
          <w:shd w:val="clear" w:color="auto" w:fill="FFFFFF"/>
        </w:rPr>
        <w:t>l Dyes and S</w:t>
      </w:r>
      <w:r w:rsidRPr="008B5020">
        <w:rPr>
          <w:rFonts w:asciiTheme="majorBidi" w:hAnsiTheme="majorBidi" w:cstheme="majorBidi"/>
          <w:color w:val="000000" w:themeColor="text1"/>
          <w:shd w:val="clear" w:color="auto" w:fill="FFFFFF"/>
        </w:rPr>
        <w:t>tains</w:t>
      </w:r>
      <w:r>
        <w:rPr>
          <w:rStyle w:val="subtitle"/>
          <w:rFonts w:asciiTheme="majorBidi" w:hAnsiTheme="majorBidi" w:cstheme="majorBidi"/>
          <w:color w:val="1C1D1E"/>
        </w:rPr>
        <w:t>: S</w:t>
      </w:r>
      <w:r w:rsidRPr="008B5020">
        <w:rPr>
          <w:rStyle w:val="subtitle"/>
          <w:rFonts w:asciiTheme="majorBidi" w:hAnsiTheme="majorBidi" w:cstheme="majorBidi"/>
          <w:color w:val="1C1D1E"/>
        </w:rPr>
        <w:t xml:space="preserve">ynthesis and </w:t>
      </w:r>
      <w:r>
        <w:rPr>
          <w:rStyle w:val="subtitle"/>
          <w:rFonts w:asciiTheme="majorBidi" w:hAnsiTheme="majorBidi" w:cstheme="majorBidi"/>
          <w:color w:val="1C1D1E"/>
        </w:rPr>
        <w:t>I</w:t>
      </w:r>
      <w:r w:rsidRPr="008B5020">
        <w:rPr>
          <w:rStyle w:val="subtitle"/>
          <w:rFonts w:asciiTheme="majorBidi" w:hAnsiTheme="majorBidi" w:cstheme="majorBidi"/>
          <w:color w:val="1C1D1E"/>
        </w:rPr>
        <w:t xml:space="preserve">ndustrial </w:t>
      </w:r>
      <w:r>
        <w:rPr>
          <w:rStyle w:val="subtitle"/>
          <w:rFonts w:asciiTheme="majorBidi" w:hAnsiTheme="majorBidi" w:cstheme="majorBidi"/>
          <w:color w:val="1C1D1E"/>
        </w:rPr>
        <w:t>A</w:t>
      </w:r>
      <w:r w:rsidRPr="008B5020">
        <w:rPr>
          <w:rStyle w:val="subtitle"/>
          <w:rFonts w:asciiTheme="majorBidi" w:hAnsiTheme="majorBidi" w:cstheme="majorBidi"/>
          <w:color w:val="1C1D1E"/>
        </w:rPr>
        <w:t xml:space="preserve">pplications, </w:t>
      </w:r>
      <w:r w:rsidRPr="008B5020">
        <w:rPr>
          <w:rFonts w:asciiTheme="majorBidi" w:hAnsiTheme="majorBidi" w:cstheme="majorBidi"/>
        </w:rPr>
        <w:t>John Wiley &amp; Sons, Inc., New Jersey</w:t>
      </w:r>
      <w:r>
        <w:rPr>
          <w:rFonts w:asciiTheme="majorBidi" w:hAnsiTheme="majorBidi" w:cstheme="majorBidi"/>
        </w:rPr>
        <w:t xml:space="preserve">, </w:t>
      </w:r>
      <w:r>
        <w:rPr>
          <w:rFonts w:asciiTheme="majorBidi" w:hAnsiTheme="majorBidi" w:cstheme="majorBidi"/>
          <w:color w:val="000000" w:themeColor="text1"/>
        </w:rPr>
        <w:t>2010.</w:t>
      </w:r>
    </w:p>
    <w:p w:rsidR="00290EA8" w:rsidRPr="008B5020" w:rsidRDefault="009F6AA9" w:rsidP="00290EA8">
      <w:pPr>
        <w:shd w:val="clear" w:color="auto" w:fill="FFFFFF"/>
        <w:spacing w:after="0" w:line="480" w:lineRule="auto"/>
        <w:jc w:val="both"/>
        <w:rPr>
          <w:rStyle w:val="highwire-cite-metadata-pages"/>
          <w:rFonts w:asciiTheme="majorBidi" w:hAnsiTheme="majorBidi" w:cstheme="majorBidi"/>
          <w:color w:val="000000" w:themeColor="text1"/>
          <w:sz w:val="24"/>
          <w:szCs w:val="24"/>
          <w:shd w:val="clear" w:color="auto" w:fill="FFFFFF"/>
        </w:rPr>
      </w:pPr>
      <w:r w:rsidRPr="008B5020">
        <w:rPr>
          <w:rFonts w:asciiTheme="majorBidi" w:hAnsiTheme="majorBidi" w:cstheme="majorBidi"/>
          <w:color w:val="000000" w:themeColor="text1"/>
          <w:sz w:val="24"/>
          <w:szCs w:val="24"/>
        </w:rPr>
        <w:fldChar w:fldCharType="end"/>
      </w:r>
      <w:r w:rsidR="00290EA8">
        <w:rPr>
          <w:rStyle w:val="highwire-citation-author"/>
          <w:rFonts w:asciiTheme="majorBidi" w:hAnsiTheme="majorBidi" w:cstheme="majorBidi"/>
          <w:color w:val="000000" w:themeColor="text1"/>
          <w:sz w:val="24"/>
          <w:szCs w:val="24"/>
          <w:shd w:val="clear" w:color="auto" w:fill="FFFFFF"/>
        </w:rPr>
        <w:t xml:space="preserve">46. M. I. </w:t>
      </w:r>
      <w:r w:rsidR="00290EA8" w:rsidRPr="008B5020">
        <w:rPr>
          <w:rStyle w:val="highwire-citation-author"/>
          <w:rFonts w:asciiTheme="majorBidi" w:hAnsiTheme="majorBidi" w:cstheme="majorBidi"/>
          <w:color w:val="000000" w:themeColor="text1"/>
          <w:sz w:val="24"/>
          <w:szCs w:val="24"/>
          <w:shd w:val="clear" w:color="auto" w:fill="FFFFFF"/>
        </w:rPr>
        <w:t xml:space="preserve">Chaudhari, </w:t>
      </w:r>
      <w:r w:rsidR="00290EA8">
        <w:rPr>
          <w:rStyle w:val="highwire-citation-author"/>
          <w:rFonts w:asciiTheme="majorBidi" w:hAnsiTheme="majorBidi" w:cstheme="majorBidi"/>
          <w:color w:val="000000" w:themeColor="text1"/>
          <w:sz w:val="24"/>
          <w:szCs w:val="24"/>
          <w:shd w:val="clear" w:color="auto" w:fill="FFFFFF"/>
        </w:rPr>
        <w:t>S. A.</w:t>
      </w:r>
      <w:r w:rsidR="00290EA8" w:rsidRPr="008B5020">
        <w:rPr>
          <w:rFonts w:asciiTheme="majorBidi" w:hAnsiTheme="majorBidi" w:cstheme="majorBidi"/>
          <w:color w:val="000000" w:themeColor="text1"/>
          <w:sz w:val="24"/>
          <w:szCs w:val="24"/>
          <w:shd w:val="clear" w:color="auto" w:fill="FFFFFF"/>
        </w:rPr>
        <w:t xml:space="preserve"> </w:t>
      </w:r>
      <w:r w:rsidR="00290EA8" w:rsidRPr="008B5020">
        <w:rPr>
          <w:rStyle w:val="highwire-citation-author"/>
          <w:rFonts w:asciiTheme="majorBidi" w:hAnsiTheme="majorBidi" w:cstheme="majorBidi"/>
          <w:color w:val="000000" w:themeColor="text1"/>
          <w:sz w:val="24"/>
          <w:szCs w:val="24"/>
          <w:shd w:val="clear" w:color="auto" w:fill="FFFFFF"/>
        </w:rPr>
        <w:t xml:space="preserve">Holleran, </w:t>
      </w:r>
      <w:r w:rsidR="00290EA8">
        <w:rPr>
          <w:rStyle w:val="highwire-citation-author"/>
          <w:rFonts w:asciiTheme="majorBidi" w:hAnsiTheme="majorBidi" w:cstheme="majorBidi"/>
          <w:color w:val="000000" w:themeColor="text1"/>
          <w:sz w:val="24"/>
          <w:szCs w:val="24"/>
          <w:shd w:val="clear" w:color="auto" w:fill="FFFFFF"/>
        </w:rPr>
        <w:t>H. S.</w:t>
      </w:r>
      <w:r w:rsidR="00290EA8" w:rsidRPr="008B5020">
        <w:rPr>
          <w:rFonts w:asciiTheme="majorBidi" w:hAnsiTheme="majorBidi" w:cstheme="majorBidi"/>
          <w:color w:val="000000" w:themeColor="text1"/>
          <w:sz w:val="24"/>
          <w:szCs w:val="24"/>
          <w:shd w:val="clear" w:color="auto" w:fill="FFFFFF"/>
        </w:rPr>
        <w:t xml:space="preserve"> </w:t>
      </w:r>
      <w:r w:rsidR="00290EA8" w:rsidRPr="008B5020">
        <w:rPr>
          <w:rStyle w:val="highwire-citation-author"/>
          <w:rFonts w:asciiTheme="majorBidi" w:hAnsiTheme="majorBidi" w:cstheme="majorBidi"/>
          <w:color w:val="000000" w:themeColor="text1"/>
          <w:sz w:val="24"/>
          <w:szCs w:val="24"/>
          <w:shd w:val="clear" w:color="auto" w:fill="FFFFFF"/>
        </w:rPr>
        <w:t xml:space="preserve">Ashbaugh, </w:t>
      </w:r>
      <w:r w:rsidR="00290EA8">
        <w:rPr>
          <w:rStyle w:val="highwire-citation-author"/>
          <w:rFonts w:asciiTheme="majorBidi" w:hAnsiTheme="majorBidi" w:cstheme="majorBidi"/>
          <w:color w:val="000000" w:themeColor="text1"/>
          <w:sz w:val="24"/>
          <w:szCs w:val="24"/>
          <w:shd w:val="clear" w:color="auto" w:fill="FFFFFF"/>
        </w:rPr>
        <w:t>L. R.</w:t>
      </w:r>
      <w:r w:rsidR="00290EA8" w:rsidRPr="008B5020">
        <w:rPr>
          <w:rStyle w:val="highwire-citation-author"/>
          <w:rFonts w:asciiTheme="majorBidi" w:hAnsiTheme="majorBidi" w:cstheme="majorBidi"/>
          <w:color w:val="000000" w:themeColor="text1"/>
          <w:sz w:val="24"/>
          <w:szCs w:val="24"/>
          <w:shd w:val="clear" w:color="auto" w:fill="FFFFFF"/>
        </w:rPr>
        <w:t xml:space="preserve"> </w:t>
      </w:r>
      <w:r w:rsidR="00290EA8" w:rsidRPr="008B5020">
        <w:rPr>
          <w:rFonts w:asciiTheme="majorBidi" w:hAnsiTheme="majorBidi" w:cstheme="majorBidi"/>
          <w:sz w:val="24"/>
          <w:szCs w:val="24"/>
        </w:rPr>
        <w:t>Pratt</w:t>
      </w:r>
      <w:r w:rsidR="00290EA8">
        <w:rPr>
          <w:rFonts w:asciiTheme="majorBidi" w:hAnsiTheme="majorBidi" w:cstheme="majorBidi"/>
          <w:sz w:val="24"/>
          <w:szCs w:val="24"/>
        </w:rPr>
        <w:t>,</w:t>
      </w:r>
      <w:r w:rsidR="00290EA8" w:rsidRPr="008B5020">
        <w:rPr>
          <w:rFonts w:asciiTheme="majorBidi" w:hAnsiTheme="majorBidi" w:cstheme="majorBidi"/>
          <w:color w:val="000000" w:themeColor="text1"/>
          <w:sz w:val="24"/>
          <w:szCs w:val="24"/>
        </w:rPr>
        <w:t xml:space="preserve"> </w:t>
      </w:r>
      <w:r w:rsidR="00290EA8" w:rsidRPr="00B94F24">
        <w:rPr>
          <w:rStyle w:val="highwire-cite-metadata-journal"/>
          <w:rFonts w:asciiTheme="majorBidi" w:hAnsiTheme="majorBidi" w:cstheme="majorBidi"/>
          <w:i/>
          <w:iCs/>
          <w:color w:val="000000" w:themeColor="text1"/>
          <w:sz w:val="24"/>
          <w:szCs w:val="24"/>
          <w:shd w:val="clear" w:color="auto" w:fill="FFFFFF"/>
        </w:rPr>
        <w:t>PNAS</w:t>
      </w:r>
      <w:r w:rsidR="00290EA8">
        <w:rPr>
          <w:rStyle w:val="highwire-cite-metadata-journal"/>
          <w:rFonts w:asciiTheme="majorBidi" w:hAnsiTheme="majorBidi" w:cstheme="majorBidi"/>
          <w:color w:val="000000" w:themeColor="text1"/>
          <w:sz w:val="24"/>
          <w:szCs w:val="24"/>
          <w:shd w:val="clear" w:color="auto" w:fill="FFFFFF"/>
        </w:rPr>
        <w:t xml:space="preserve">, </w:t>
      </w:r>
      <w:r w:rsidR="00290EA8" w:rsidRPr="00B94F24">
        <w:rPr>
          <w:rStyle w:val="highwire-cite-metadata-journal"/>
          <w:rFonts w:asciiTheme="majorBidi" w:hAnsiTheme="majorBidi" w:cstheme="majorBidi"/>
          <w:b/>
          <w:bCs/>
          <w:color w:val="000000" w:themeColor="text1"/>
          <w:sz w:val="24"/>
          <w:szCs w:val="24"/>
          <w:shd w:val="clear" w:color="auto" w:fill="FFFFFF"/>
        </w:rPr>
        <w:t>2013</w:t>
      </w:r>
      <w:r w:rsidR="00290EA8">
        <w:rPr>
          <w:rStyle w:val="highwire-cite-metadata-journal"/>
          <w:rFonts w:asciiTheme="majorBidi" w:hAnsiTheme="majorBidi" w:cstheme="majorBidi"/>
          <w:color w:val="000000" w:themeColor="text1"/>
          <w:sz w:val="24"/>
          <w:szCs w:val="24"/>
          <w:shd w:val="clear" w:color="auto" w:fill="FFFFFF"/>
        </w:rPr>
        <w:t>,</w:t>
      </w:r>
      <w:r w:rsidR="00290EA8" w:rsidRPr="008B5020">
        <w:rPr>
          <w:rStyle w:val="highwire-cite-metadata-journal"/>
          <w:rFonts w:asciiTheme="majorBidi" w:hAnsiTheme="majorBidi" w:cstheme="majorBidi"/>
          <w:color w:val="000000" w:themeColor="text1"/>
          <w:sz w:val="24"/>
          <w:szCs w:val="24"/>
          <w:shd w:val="clear" w:color="auto" w:fill="FFFFFF"/>
        </w:rPr>
        <w:t xml:space="preserve"> </w:t>
      </w:r>
      <w:r w:rsidR="00290EA8" w:rsidRPr="004E6344">
        <w:rPr>
          <w:rStyle w:val="highwire-cite-metadata-journal"/>
          <w:rFonts w:asciiTheme="majorBidi" w:hAnsiTheme="majorBidi" w:cstheme="majorBidi"/>
          <w:i/>
          <w:iCs/>
          <w:color w:val="000000" w:themeColor="text1"/>
          <w:sz w:val="24"/>
          <w:szCs w:val="24"/>
          <w:shd w:val="clear" w:color="auto" w:fill="FFFFFF"/>
        </w:rPr>
        <w:t>110</w:t>
      </w:r>
      <w:r w:rsidR="00290EA8" w:rsidRPr="008B5020">
        <w:rPr>
          <w:rStyle w:val="highwire-cite-metadata-journal"/>
          <w:rFonts w:asciiTheme="majorBidi" w:hAnsiTheme="majorBidi" w:cstheme="majorBidi"/>
          <w:color w:val="000000" w:themeColor="text1"/>
          <w:sz w:val="24"/>
          <w:szCs w:val="24"/>
          <w:shd w:val="clear" w:color="auto" w:fill="FFFFFF"/>
        </w:rPr>
        <w:t>,</w:t>
      </w:r>
      <w:r w:rsidR="00290EA8" w:rsidRPr="008B5020">
        <w:rPr>
          <w:rStyle w:val="highwire-cite-metadata-issue"/>
          <w:rFonts w:asciiTheme="majorBidi" w:hAnsiTheme="majorBidi" w:cstheme="majorBidi"/>
          <w:color w:val="000000" w:themeColor="text1"/>
          <w:sz w:val="24"/>
          <w:szCs w:val="24"/>
          <w:shd w:val="clear" w:color="auto" w:fill="FFFFFF"/>
        </w:rPr>
        <w:t xml:space="preserve"> </w:t>
      </w:r>
      <w:r w:rsidR="00290EA8" w:rsidRPr="008B5020">
        <w:rPr>
          <w:rStyle w:val="highwire-cite-metadata-pages"/>
          <w:rFonts w:asciiTheme="majorBidi" w:hAnsiTheme="majorBidi" w:cstheme="majorBidi"/>
          <w:color w:val="000000" w:themeColor="text1"/>
          <w:sz w:val="24"/>
          <w:szCs w:val="24"/>
          <w:shd w:val="clear" w:color="auto" w:fill="FFFFFF"/>
        </w:rPr>
        <w:t>20557–20562</w:t>
      </w:r>
      <w:r w:rsidR="00290EA8">
        <w:rPr>
          <w:rStyle w:val="highwire-cite-metadata-pages"/>
          <w:rFonts w:asciiTheme="majorBidi" w:hAnsiTheme="majorBidi" w:cstheme="majorBidi"/>
          <w:color w:val="000000" w:themeColor="text1"/>
          <w:sz w:val="24"/>
          <w:szCs w:val="24"/>
          <w:shd w:val="clear" w:color="auto" w:fill="FFFFFF"/>
        </w:rPr>
        <w:t>.</w:t>
      </w:r>
    </w:p>
    <w:p w:rsidR="004C02FF" w:rsidRDefault="004C02FF" w:rsidP="004C02FF">
      <w:pPr>
        <w:shd w:val="clear" w:color="auto" w:fill="FFFFFF"/>
        <w:spacing w:after="0"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sz w:val="24"/>
          <w:szCs w:val="24"/>
        </w:rPr>
        <w:t xml:space="preserve">47. S. </w:t>
      </w:r>
      <w:hyperlink r:id="rId814" w:history="1">
        <w:r w:rsidRPr="008B5020">
          <w:rPr>
            <w:rStyle w:val="Hyperlink"/>
            <w:rFonts w:asciiTheme="majorBidi" w:hAnsiTheme="majorBidi" w:cstheme="majorBidi"/>
            <w:color w:val="000000" w:themeColor="text1"/>
            <w:sz w:val="24"/>
            <w:szCs w:val="24"/>
            <w:u w:val="none"/>
          </w:rPr>
          <w:t>Lüdemann</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R.</w:t>
      </w:r>
      <w:r w:rsidRPr="008B5020">
        <w:rPr>
          <w:rStyle w:val="hlfld-contribauthor"/>
          <w:rFonts w:asciiTheme="majorBidi" w:hAnsiTheme="majorBidi" w:cstheme="majorBidi"/>
          <w:color w:val="000000" w:themeColor="text1"/>
          <w:sz w:val="24"/>
          <w:szCs w:val="24"/>
        </w:rPr>
        <w:t xml:space="preserve"> </w:t>
      </w:r>
      <w:hyperlink r:id="rId815" w:history="1">
        <w:r w:rsidRPr="008B5020">
          <w:rPr>
            <w:rStyle w:val="Hyperlink"/>
            <w:rFonts w:asciiTheme="majorBidi" w:hAnsiTheme="majorBidi" w:cstheme="majorBidi"/>
            <w:color w:val="000000" w:themeColor="text1"/>
            <w:sz w:val="24"/>
            <w:szCs w:val="24"/>
            <w:u w:val="none"/>
          </w:rPr>
          <w:t>Abseher</w:t>
        </w:r>
      </w:hyperlink>
      <w:r w:rsidRPr="008B50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H.</w:t>
      </w:r>
      <w:r w:rsidRPr="008B5020">
        <w:rPr>
          <w:rStyle w:val="hlfld-contribauthor"/>
          <w:rFonts w:asciiTheme="majorBidi" w:hAnsiTheme="majorBidi" w:cstheme="majorBidi"/>
          <w:color w:val="000000" w:themeColor="text1"/>
          <w:sz w:val="24"/>
          <w:szCs w:val="24"/>
        </w:rPr>
        <w:t xml:space="preserve"> </w:t>
      </w:r>
      <w:hyperlink r:id="rId816" w:history="1">
        <w:r w:rsidRPr="008B5020">
          <w:rPr>
            <w:rStyle w:val="Hyperlink"/>
            <w:rFonts w:asciiTheme="majorBidi" w:hAnsiTheme="majorBidi" w:cstheme="majorBidi"/>
            <w:color w:val="000000" w:themeColor="text1"/>
            <w:sz w:val="24"/>
            <w:szCs w:val="24"/>
            <w:u w:val="none"/>
          </w:rPr>
          <w:t>Schreiber</w:t>
        </w:r>
      </w:hyperlink>
      <w:r w:rsidRPr="008B502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O.</w:t>
      </w:r>
      <w:r w:rsidRPr="008B5020">
        <w:rPr>
          <w:rFonts w:asciiTheme="majorBidi" w:hAnsiTheme="majorBidi" w:cstheme="majorBidi"/>
          <w:color w:val="000000" w:themeColor="text1"/>
          <w:sz w:val="24"/>
          <w:szCs w:val="24"/>
        </w:rPr>
        <w:t xml:space="preserve"> </w:t>
      </w:r>
      <w:hyperlink r:id="rId817" w:history="1">
        <w:r w:rsidRPr="008B5020">
          <w:rPr>
            <w:rStyle w:val="Hyperlink"/>
            <w:rFonts w:asciiTheme="majorBidi" w:hAnsiTheme="majorBidi" w:cstheme="majorBidi"/>
            <w:color w:val="000000" w:themeColor="text1"/>
            <w:sz w:val="24"/>
            <w:szCs w:val="24"/>
            <w:u w:val="none"/>
          </w:rPr>
          <w:t>Steinhauser</w:t>
        </w:r>
      </w:hyperlink>
      <w:r>
        <w:rPr>
          <w:rStyle w:val="hlfld-contribauthor"/>
          <w:rFonts w:asciiTheme="majorBidi" w:hAnsiTheme="majorBidi" w:cstheme="majorBidi"/>
          <w:color w:val="000000" w:themeColor="text1"/>
          <w:sz w:val="24"/>
          <w:szCs w:val="24"/>
        </w:rPr>
        <w:t xml:space="preserve">, </w:t>
      </w:r>
      <w:r w:rsidRPr="00A4692A">
        <w:rPr>
          <w:rFonts w:asciiTheme="majorBidi" w:hAnsiTheme="majorBidi" w:cstheme="majorBidi"/>
          <w:i/>
          <w:iCs/>
          <w:color w:val="000000" w:themeColor="text1"/>
          <w:sz w:val="24"/>
          <w:szCs w:val="24"/>
          <w:shd w:val="clear" w:color="auto" w:fill="FFFFFF"/>
        </w:rPr>
        <w:t>J. Am. Chem. Soc.</w:t>
      </w:r>
      <w:r>
        <w:rPr>
          <w:rFonts w:asciiTheme="majorBidi" w:hAnsiTheme="majorBidi" w:cstheme="majorBidi"/>
          <w:color w:val="000000" w:themeColor="text1"/>
          <w:sz w:val="24"/>
          <w:szCs w:val="24"/>
          <w:shd w:val="clear" w:color="auto" w:fill="FFFFFF"/>
        </w:rPr>
        <w:t xml:space="preserve">, </w:t>
      </w:r>
      <w:r w:rsidRPr="00A4692A">
        <w:rPr>
          <w:rFonts w:asciiTheme="majorBidi" w:hAnsiTheme="majorBidi" w:cstheme="majorBidi"/>
          <w:b/>
          <w:bCs/>
          <w:color w:val="000000" w:themeColor="text1"/>
          <w:sz w:val="24"/>
          <w:szCs w:val="24"/>
          <w:shd w:val="clear" w:color="auto" w:fill="FFFFFF"/>
        </w:rPr>
        <w:t>1997</w:t>
      </w:r>
      <w:r>
        <w:rPr>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 xml:space="preserve"> </w:t>
      </w:r>
      <w:r w:rsidRPr="004E6344">
        <w:rPr>
          <w:rFonts w:asciiTheme="majorBidi" w:hAnsiTheme="majorBidi" w:cstheme="majorBidi"/>
          <w:i/>
          <w:iCs/>
          <w:color w:val="000000" w:themeColor="text1"/>
          <w:sz w:val="24"/>
          <w:szCs w:val="24"/>
          <w:shd w:val="clear" w:color="auto" w:fill="FFFFFF"/>
        </w:rPr>
        <w:t>119</w:t>
      </w:r>
      <w:r w:rsidRPr="008B5020">
        <w:rPr>
          <w:rFonts w:asciiTheme="majorBidi" w:hAnsiTheme="majorBidi" w:cstheme="majorBidi"/>
          <w:color w:val="000000" w:themeColor="text1"/>
          <w:sz w:val="24"/>
          <w:szCs w:val="24"/>
          <w:shd w:val="clear" w:color="auto" w:fill="FFFFFF"/>
        </w:rPr>
        <w:t>, 4206</w:t>
      </w:r>
      <w:r w:rsidRPr="008B5020">
        <w:rPr>
          <w:rStyle w:val="highwire-cite-metadata-pages"/>
          <w:rFonts w:asciiTheme="majorBidi" w:hAnsiTheme="majorBidi" w:cstheme="majorBidi"/>
          <w:color w:val="000000" w:themeColor="text1"/>
          <w:sz w:val="24"/>
          <w:szCs w:val="24"/>
          <w:shd w:val="clear" w:color="auto" w:fill="FFFFFF"/>
        </w:rPr>
        <w:t>–</w:t>
      </w:r>
      <w:r w:rsidRPr="008B5020">
        <w:rPr>
          <w:rFonts w:asciiTheme="majorBidi" w:hAnsiTheme="majorBidi" w:cstheme="majorBidi"/>
          <w:color w:val="000000" w:themeColor="text1"/>
          <w:sz w:val="24"/>
          <w:szCs w:val="24"/>
          <w:shd w:val="clear" w:color="auto" w:fill="FFFFFF"/>
        </w:rPr>
        <w:t>4213</w:t>
      </w:r>
      <w:r>
        <w:rPr>
          <w:rFonts w:asciiTheme="majorBidi" w:hAnsiTheme="majorBidi" w:cstheme="majorBidi"/>
          <w:color w:val="000000" w:themeColor="text1"/>
          <w:sz w:val="24"/>
          <w:szCs w:val="24"/>
          <w:shd w:val="clear" w:color="auto" w:fill="FFFFFF"/>
        </w:rPr>
        <w:t>.</w:t>
      </w:r>
    </w:p>
    <w:p w:rsidR="009614D8" w:rsidRPr="008B5020" w:rsidRDefault="009614D8" w:rsidP="009614D8">
      <w:pPr>
        <w:pStyle w:val="Heading1"/>
        <w:shd w:val="clear" w:color="auto" w:fill="FFFFFF"/>
        <w:spacing w:before="0" w:after="68" w:line="480" w:lineRule="auto"/>
        <w:jc w:val="both"/>
        <w:rPr>
          <w:rFonts w:asciiTheme="majorBidi" w:hAnsiTheme="majorBidi"/>
          <w:b w:val="0"/>
          <w:bCs w:val="0"/>
          <w:color w:val="000000" w:themeColor="text1"/>
          <w:sz w:val="24"/>
          <w:szCs w:val="24"/>
        </w:rPr>
      </w:pPr>
      <w:r w:rsidRPr="00AE74B2">
        <w:rPr>
          <w:rFonts w:asciiTheme="majorBidi" w:hAnsiTheme="majorBidi"/>
          <w:b w:val="0"/>
          <w:bCs w:val="0"/>
          <w:color w:val="000000" w:themeColor="text1"/>
          <w:sz w:val="24"/>
          <w:szCs w:val="24"/>
        </w:rPr>
        <w:t>4</w:t>
      </w:r>
      <w:r>
        <w:rPr>
          <w:rFonts w:asciiTheme="majorBidi" w:hAnsiTheme="majorBidi"/>
          <w:b w:val="0"/>
          <w:bCs w:val="0"/>
          <w:color w:val="000000" w:themeColor="text1"/>
          <w:sz w:val="24"/>
          <w:szCs w:val="24"/>
        </w:rPr>
        <w:t>8</w:t>
      </w:r>
      <w:r w:rsidRPr="00AE74B2">
        <w:rPr>
          <w:rFonts w:asciiTheme="majorBidi" w:hAnsiTheme="majorBidi"/>
          <w:b w:val="0"/>
          <w:bCs w:val="0"/>
          <w:color w:val="000000" w:themeColor="text1"/>
          <w:sz w:val="24"/>
          <w:szCs w:val="24"/>
        </w:rPr>
        <w:t>.</w:t>
      </w:r>
      <w:r>
        <w:rPr>
          <w:rFonts w:asciiTheme="majorBidi" w:hAnsiTheme="majorBidi"/>
          <w:sz w:val="24"/>
          <w:szCs w:val="24"/>
        </w:rPr>
        <w:t xml:space="preserve"> </w:t>
      </w:r>
      <w:r w:rsidRPr="00FB18CF">
        <w:rPr>
          <w:rFonts w:asciiTheme="majorBidi" w:hAnsiTheme="majorBidi"/>
          <w:b w:val="0"/>
          <w:bCs w:val="0"/>
          <w:color w:val="000000" w:themeColor="text1"/>
          <w:sz w:val="24"/>
          <w:szCs w:val="24"/>
        </w:rPr>
        <w:t xml:space="preserve">D. W. </w:t>
      </w:r>
      <w:hyperlink r:id="rId818" w:history="1">
        <w:r w:rsidRPr="00FB18CF">
          <w:rPr>
            <w:rStyle w:val="Hyperlink"/>
            <w:rFonts w:asciiTheme="majorBidi" w:hAnsiTheme="majorBidi"/>
            <w:b w:val="0"/>
            <w:bCs w:val="0"/>
            <w:color w:val="000000" w:themeColor="text1"/>
            <w:sz w:val="24"/>
            <w:szCs w:val="24"/>
            <w:u w:val="none"/>
          </w:rPr>
          <w:t>Kimmel</w:t>
        </w:r>
      </w:hyperlink>
      <w:r w:rsidRPr="008B5020">
        <w:rPr>
          <w:rFonts w:asciiTheme="majorBidi" w:hAnsiTheme="majorBidi"/>
          <w:b w:val="0"/>
          <w:bCs w:val="0"/>
          <w:sz w:val="24"/>
          <w:szCs w:val="24"/>
        </w:rPr>
        <w:t>,</w:t>
      </w:r>
      <w:r w:rsidRPr="008B5020">
        <w:rPr>
          <w:rFonts w:asciiTheme="majorBidi" w:hAnsiTheme="majorBidi"/>
          <w:b w:val="0"/>
          <w:bCs w:val="0"/>
          <w:color w:val="000000" w:themeColor="text1"/>
          <w:sz w:val="24"/>
          <w:szCs w:val="24"/>
        </w:rPr>
        <w:t xml:space="preserve"> </w:t>
      </w:r>
      <w:r>
        <w:rPr>
          <w:rFonts w:asciiTheme="majorBidi" w:hAnsiTheme="majorBidi"/>
          <w:b w:val="0"/>
          <w:bCs w:val="0"/>
          <w:color w:val="000000" w:themeColor="text1"/>
          <w:sz w:val="24"/>
          <w:szCs w:val="24"/>
        </w:rPr>
        <w:t>G.</w:t>
      </w:r>
      <w:r w:rsidRPr="008B5020">
        <w:rPr>
          <w:rStyle w:val="hlfld-contribauthor"/>
          <w:rFonts w:asciiTheme="majorBidi" w:hAnsiTheme="majorBidi"/>
          <w:b w:val="0"/>
          <w:bCs w:val="0"/>
          <w:color w:val="000000" w:themeColor="text1"/>
          <w:sz w:val="24"/>
          <w:szCs w:val="24"/>
        </w:rPr>
        <w:t xml:space="preserve"> </w:t>
      </w:r>
      <w:hyperlink r:id="rId819" w:history="1">
        <w:r w:rsidRPr="008B5020">
          <w:rPr>
            <w:rStyle w:val="Hyperlink"/>
            <w:rFonts w:asciiTheme="majorBidi" w:hAnsiTheme="majorBidi"/>
            <w:b w:val="0"/>
            <w:bCs w:val="0"/>
            <w:color w:val="000000" w:themeColor="text1"/>
            <w:sz w:val="24"/>
            <w:szCs w:val="24"/>
            <w:u w:val="none"/>
          </w:rPr>
          <w:t>LeBlanc</w:t>
        </w:r>
      </w:hyperlink>
      <w:r w:rsidRPr="008B5020">
        <w:rPr>
          <w:rFonts w:asciiTheme="majorBidi" w:hAnsiTheme="majorBidi"/>
          <w:sz w:val="24"/>
          <w:szCs w:val="24"/>
        </w:rPr>
        <w:t>,</w:t>
      </w:r>
      <w:r w:rsidRPr="008B5020">
        <w:rPr>
          <w:rFonts w:asciiTheme="majorBidi" w:hAnsiTheme="majorBidi"/>
          <w:b w:val="0"/>
          <w:bCs w:val="0"/>
          <w:color w:val="000000" w:themeColor="text1"/>
          <w:sz w:val="24"/>
          <w:szCs w:val="24"/>
        </w:rPr>
        <w:t xml:space="preserve"> </w:t>
      </w:r>
      <w:r>
        <w:rPr>
          <w:rFonts w:asciiTheme="majorBidi" w:hAnsiTheme="majorBidi"/>
          <w:b w:val="0"/>
          <w:bCs w:val="0"/>
          <w:color w:val="000000" w:themeColor="text1"/>
          <w:sz w:val="24"/>
          <w:szCs w:val="24"/>
        </w:rPr>
        <w:t>M. E.</w:t>
      </w:r>
      <w:hyperlink r:id="rId820" w:history="1">
        <w:r w:rsidRPr="008B5020">
          <w:rPr>
            <w:rStyle w:val="Hyperlink"/>
            <w:rFonts w:asciiTheme="majorBidi" w:hAnsiTheme="majorBidi"/>
            <w:b w:val="0"/>
            <w:bCs w:val="0"/>
            <w:color w:val="000000" w:themeColor="text1"/>
            <w:sz w:val="24"/>
            <w:szCs w:val="24"/>
            <w:u w:val="none"/>
          </w:rPr>
          <w:t xml:space="preserve"> Meschievitz</w:t>
        </w:r>
      </w:hyperlink>
      <w:r w:rsidRPr="008B5020">
        <w:rPr>
          <w:rFonts w:asciiTheme="majorBidi" w:hAnsiTheme="majorBidi"/>
          <w:sz w:val="24"/>
          <w:szCs w:val="24"/>
        </w:rPr>
        <w:t>,</w:t>
      </w:r>
      <w:r>
        <w:rPr>
          <w:rFonts w:asciiTheme="majorBidi" w:hAnsiTheme="majorBidi"/>
          <w:b w:val="0"/>
          <w:bCs w:val="0"/>
          <w:color w:val="000000" w:themeColor="text1"/>
          <w:sz w:val="24"/>
          <w:szCs w:val="24"/>
        </w:rPr>
        <w:t xml:space="preserve"> D. E.</w:t>
      </w:r>
      <w:r w:rsidRPr="008B5020">
        <w:rPr>
          <w:rFonts w:asciiTheme="majorBidi" w:hAnsiTheme="majorBidi"/>
          <w:b w:val="0"/>
          <w:bCs w:val="0"/>
          <w:color w:val="000000" w:themeColor="text1"/>
          <w:sz w:val="24"/>
          <w:szCs w:val="24"/>
        </w:rPr>
        <w:t xml:space="preserve"> </w:t>
      </w:r>
      <w:hyperlink r:id="rId821" w:history="1">
        <w:r w:rsidRPr="008B5020">
          <w:rPr>
            <w:rStyle w:val="Hyperlink"/>
            <w:rFonts w:asciiTheme="majorBidi" w:hAnsiTheme="majorBidi"/>
            <w:b w:val="0"/>
            <w:bCs w:val="0"/>
            <w:color w:val="000000" w:themeColor="text1"/>
            <w:sz w:val="24"/>
            <w:szCs w:val="24"/>
            <w:u w:val="none"/>
            <w:shd w:val="clear" w:color="auto" w:fill="FFFFFF"/>
          </w:rPr>
          <w:t>Cliffel,</w:t>
        </w:r>
        <w:r>
          <w:rPr>
            <w:rStyle w:val="Hyperlink"/>
            <w:rFonts w:asciiTheme="majorBidi" w:hAnsiTheme="majorBidi"/>
            <w:b w:val="0"/>
            <w:bCs w:val="0"/>
            <w:color w:val="000000" w:themeColor="text1"/>
            <w:sz w:val="24"/>
            <w:szCs w:val="24"/>
            <w:u w:val="none"/>
            <w:shd w:val="clear" w:color="auto" w:fill="FFFFFF"/>
          </w:rPr>
          <w:t xml:space="preserve"> </w:t>
        </w:r>
      </w:hyperlink>
      <w:r w:rsidRPr="00A0295C">
        <w:rPr>
          <w:rFonts w:asciiTheme="majorBidi" w:hAnsiTheme="majorBidi"/>
          <w:b w:val="0"/>
          <w:bCs w:val="0"/>
          <w:i/>
          <w:iCs/>
          <w:color w:val="000000" w:themeColor="text1"/>
          <w:sz w:val="24"/>
          <w:szCs w:val="24"/>
          <w:shd w:val="clear" w:color="auto" w:fill="FFFFFF"/>
        </w:rPr>
        <w:t>Anal. Chem.</w:t>
      </w:r>
      <w:r>
        <w:rPr>
          <w:rFonts w:asciiTheme="majorBidi" w:hAnsiTheme="majorBidi"/>
          <w:b w:val="0"/>
          <w:bCs w:val="0"/>
          <w:color w:val="000000" w:themeColor="text1"/>
          <w:sz w:val="24"/>
          <w:szCs w:val="24"/>
          <w:shd w:val="clear" w:color="auto" w:fill="FFFFFF"/>
        </w:rPr>
        <w:t xml:space="preserve">, </w:t>
      </w:r>
      <w:r w:rsidRPr="00A0295C">
        <w:rPr>
          <w:rFonts w:asciiTheme="majorBidi" w:hAnsiTheme="majorBidi"/>
          <w:color w:val="000000" w:themeColor="text1"/>
          <w:sz w:val="24"/>
          <w:szCs w:val="24"/>
          <w:shd w:val="clear" w:color="auto" w:fill="FFFFFF"/>
        </w:rPr>
        <w:t>2012</w:t>
      </w:r>
      <w:r>
        <w:rPr>
          <w:rFonts w:asciiTheme="majorBidi" w:hAnsiTheme="majorBidi"/>
          <w:b w:val="0"/>
          <w:bCs w:val="0"/>
          <w:color w:val="000000" w:themeColor="text1"/>
          <w:sz w:val="24"/>
          <w:szCs w:val="24"/>
          <w:shd w:val="clear" w:color="auto" w:fill="FFFFFF"/>
        </w:rPr>
        <w:t>,</w:t>
      </w:r>
      <w:r w:rsidRPr="008B5020">
        <w:rPr>
          <w:rFonts w:asciiTheme="majorBidi" w:hAnsiTheme="majorBidi"/>
          <w:b w:val="0"/>
          <w:bCs w:val="0"/>
          <w:color w:val="000000" w:themeColor="text1"/>
          <w:sz w:val="24"/>
          <w:szCs w:val="24"/>
          <w:shd w:val="clear" w:color="auto" w:fill="FFFFFF"/>
        </w:rPr>
        <w:t xml:space="preserve"> </w:t>
      </w:r>
      <w:r w:rsidRPr="004E6344">
        <w:rPr>
          <w:rFonts w:asciiTheme="majorBidi" w:hAnsiTheme="majorBidi"/>
          <w:b w:val="0"/>
          <w:bCs w:val="0"/>
          <w:i/>
          <w:iCs/>
          <w:color w:val="000000" w:themeColor="text1"/>
          <w:sz w:val="24"/>
          <w:szCs w:val="24"/>
          <w:shd w:val="clear" w:color="auto" w:fill="FFFFFF"/>
        </w:rPr>
        <w:t>842</w:t>
      </w:r>
      <w:r w:rsidRPr="008B5020">
        <w:rPr>
          <w:rFonts w:asciiTheme="majorBidi" w:hAnsiTheme="majorBidi"/>
          <w:b w:val="0"/>
          <w:bCs w:val="0"/>
          <w:color w:val="000000" w:themeColor="text1"/>
          <w:sz w:val="24"/>
          <w:szCs w:val="24"/>
          <w:shd w:val="clear" w:color="auto" w:fill="FFFFFF"/>
        </w:rPr>
        <w:t xml:space="preserve">, </w:t>
      </w:r>
      <w:r w:rsidRPr="008B5020">
        <w:rPr>
          <w:rStyle w:val="pagerange"/>
          <w:rFonts w:asciiTheme="majorBidi" w:hAnsiTheme="majorBidi"/>
          <w:b w:val="0"/>
          <w:bCs w:val="0"/>
          <w:color w:val="000000" w:themeColor="text1"/>
          <w:sz w:val="24"/>
          <w:szCs w:val="24"/>
          <w:shd w:val="clear" w:color="auto" w:fill="FFFFFF"/>
        </w:rPr>
        <w:t>685–707</w:t>
      </w:r>
      <w:r>
        <w:rPr>
          <w:rStyle w:val="pagerange"/>
          <w:rFonts w:asciiTheme="majorBidi" w:hAnsiTheme="majorBidi"/>
          <w:b w:val="0"/>
          <w:bCs w:val="0"/>
          <w:color w:val="000000" w:themeColor="text1"/>
          <w:sz w:val="24"/>
          <w:szCs w:val="24"/>
          <w:shd w:val="clear" w:color="auto" w:fill="FFFFFF"/>
        </w:rPr>
        <w:t>.</w:t>
      </w:r>
    </w:p>
    <w:p w:rsidR="000A6463" w:rsidRPr="001D01C7" w:rsidRDefault="000A6463" w:rsidP="000A6463">
      <w:pPr>
        <w:autoSpaceDE w:val="0"/>
        <w:autoSpaceDN w:val="0"/>
        <w:adjustRightInd w:val="0"/>
        <w:spacing w:after="0" w:line="480" w:lineRule="auto"/>
        <w:jc w:val="both"/>
        <w:rPr>
          <w:rStyle w:val="pagerange"/>
          <w:rFonts w:asciiTheme="majorBidi" w:hAnsiTheme="majorBidi" w:cstheme="majorBidi"/>
          <w:color w:val="000000" w:themeColor="text1"/>
          <w:sz w:val="24"/>
          <w:szCs w:val="24"/>
        </w:rPr>
      </w:pPr>
      <w:r>
        <w:rPr>
          <w:rFonts w:asciiTheme="majorBidi" w:hAnsiTheme="majorBidi" w:cstheme="majorBidi"/>
          <w:sz w:val="24"/>
          <w:szCs w:val="24"/>
        </w:rPr>
        <w:t xml:space="preserve">49. F. </w:t>
      </w:r>
      <w:hyperlink r:id="rId822" w:history="1">
        <w:r w:rsidRPr="001D01C7">
          <w:rPr>
            <w:rStyle w:val="Hyperlink"/>
            <w:rFonts w:asciiTheme="majorBidi" w:hAnsiTheme="majorBidi" w:cstheme="majorBidi"/>
            <w:color w:val="000000" w:themeColor="text1"/>
            <w:sz w:val="24"/>
            <w:szCs w:val="24"/>
            <w:u w:val="none"/>
          </w:rPr>
          <w:t>Li</w:t>
        </w:r>
      </w:hyperlink>
      <w:r w:rsidRPr="001D01C7">
        <w:rPr>
          <w:rFonts w:asciiTheme="majorBidi" w:hAnsiTheme="majorBidi" w:cstheme="majorBidi"/>
          <w:sz w:val="24"/>
          <w:szCs w:val="24"/>
        </w:rPr>
        <w:t xml:space="preserve">, </w:t>
      </w:r>
      <w:r>
        <w:rPr>
          <w:rFonts w:asciiTheme="majorBidi" w:hAnsiTheme="majorBidi" w:cstheme="majorBidi"/>
          <w:sz w:val="24"/>
          <w:szCs w:val="24"/>
        </w:rPr>
        <w:t xml:space="preserve">J. </w:t>
      </w:r>
      <w:hyperlink r:id="rId823" w:history="1">
        <w:r w:rsidRPr="001D01C7">
          <w:rPr>
            <w:rStyle w:val="Hyperlink"/>
            <w:rFonts w:asciiTheme="majorBidi" w:hAnsiTheme="majorBidi" w:cstheme="majorBidi"/>
            <w:color w:val="000000" w:themeColor="text1"/>
            <w:sz w:val="24"/>
            <w:szCs w:val="24"/>
            <w:u w:val="none"/>
          </w:rPr>
          <w:t>Peng</w:t>
        </w:r>
      </w:hyperlink>
      <w:r w:rsidRPr="001D01C7">
        <w:rPr>
          <w:rFonts w:asciiTheme="majorBidi" w:hAnsiTheme="majorBidi" w:cstheme="majorBidi"/>
          <w:sz w:val="24"/>
          <w:szCs w:val="24"/>
        </w:rPr>
        <w:t xml:space="preserve">, </w:t>
      </w:r>
      <w:r>
        <w:rPr>
          <w:rFonts w:asciiTheme="majorBidi" w:hAnsiTheme="majorBidi" w:cstheme="majorBidi"/>
          <w:sz w:val="24"/>
          <w:szCs w:val="24"/>
        </w:rPr>
        <w:t>Q.</w:t>
      </w:r>
      <w:hyperlink r:id="rId824" w:history="1">
        <w:r w:rsidRPr="001D01C7">
          <w:rPr>
            <w:rStyle w:val="Hyperlink"/>
            <w:rFonts w:asciiTheme="majorBidi" w:hAnsiTheme="majorBidi" w:cstheme="majorBidi"/>
            <w:color w:val="000000" w:themeColor="text1"/>
            <w:sz w:val="24"/>
            <w:szCs w:val="24"/>
            <w:u w:val="none"/>
          </w:rPr>
          <w:t xml:space="preserve"> Zheng</w:t>
        </w:r>
      </w:hyperlink>
      <w:r w:rsidRPr="001D01C7">
        <w:rPr>
          <w:rFonts w:asciiTheme="majorBidi" w:hAnsiTheme="majorBidi" w:cstheme="majorBidi"/>
          <w:sz w:val="24"/>
          <w:szCs w:val="24"/>
        </w:rPr>
        <w:t>,</w:t>
      </w:r>
      <w:r>
        <w:rPr>
          <w:rFonts w:asciiTheme="majorBidi" w:hAnsiTheme="majorBidi" w:cstheme="majorBidi"/>
          <w:sz w:val="24"/>
          <w:szCs w:val="24"/>
        </w:rPr>
        <w:t xml:space="preserve"> X.</w:t>
      </w:r>
      <w:r w:rsidRPr="001D01C7">
        <w:rPr>
          <w:rFonts w:asciiTheme="majorBidi" w:hAnsiTheme="majorBidi" w:cstheme="majorBidi"/>
          <w:sz w:val="24"/>
          <w:szCs w:val="24"/>
        </w:rPr>
        <w:t xml:space="preserve"> </w:t>
      </w:r>
      <w:hyperlink r:id="rId825" w:history="1">
        <w:r w:rsidRPr="001D01C7">
          <w:rPr>
            <w:rStyle w:val="Hyperlink"/>
            <w:rFonts w:asciiTheme="majorBidi" w:hAnsiTheme="majorBidi" w:cstheme="majorBidi"/>
            <w:color w:val="000000" w:themeColor="text1"/>
            <w:sz w:val="24"/>
            <w:szCs w:val="24"/>
            <w:u w:val="none"/>
            <w:shd w:val="clear" w:color="auto" w:fill="FFFFFF"/>
          </w:rPr>
          <w:t xml:space="preserve">Guo, </w:t>
        </w:r>
        <w:r>
          <w:rPr>
            <w:rStyle w:val="Hyperlink"/>
            <w:rFonts w:asciiTheme="majorBidi" w:hAnsiTheme="majorBidi" w:cstheme="majorBidi"/>
            <w:color w:val="000000" w:themeColor="text1"/>
            <w:sz w:val="24"/>
            <w:szCs w:val="24"/>
            <w:u w:val="none"/>
            <w:shd w:val="clear" w:color="auto" w:fill="FFFFFF"/>
          </w:rPr>
          <w:t>H.</w:t>
        </w:r>
      </w:hyperlink>
      <w:r w:rsidRPr="001D01C7">
        <w:rPr>
          <w:rFonts w:asciiTheme="majorBidi" w:hAnsiTheme="majorBidi" w:cstheme="majorBidi"/>
          <w:sz w:val="24"/>
          <w:szCs w:val="24"/>
          <w:shd w:val="clear" w:color="auto" w:fill="FFFFFF"/>
        </w:rPr>
        <w:t> </w:t>
      </w:r>
      <w:hyperlink r:id="rId826" w:history="1">
        <w:r w:rsidRPr="001D01C7">
          <w:rPr>
            <w:rStyle w:val="Hyperlink"/>
            <w:rFonts w:asciiTheme="majorBidi" w:hAnsiTheme="majorBidi" w:cstheme="majorBidi"/>
            <w:color w:val="000000" w:themeColor="text1"/>
            <w:sz w:val="24"/>
            <w:szCs w:val="24"/>
            <w:u w:val="none"/>
            <w:shd w:val="clear" w:color="auto" w:fill="FFFFFF"/>
          </w:rPr>
          <w:t xml:space="preserve">Tang, </w:t>
        </w:r>
        <w:r>
          <w:rPr>
            <w:rStyle w:val="Hyperlink"/>
            <w:rFonts w:asciiTheme="majorBidi" w:hAnsiTheme="majorBidi" w:cstheme="majorBidi"/>
            <w:color w:val="000000" w:themeColor="text1"/>
            <w:sz w:val="24"/>
            <w:szCs w:val="24"/>
            <w:u w:val="none"/>
            <w:shd w:val="clear" w:color="auto" w:fill="FFFFFF"/>
          </w:rPr>
          <w:t>S.</w:t>
        </w:r>
      </w:hyperlink>
      <w:r w:rsidRPr="001D01C7">
        <w:rPr>
          <w:rFonts w:asciiTheme="majorBidi" w:hAnsiTheme="majorBidi" w:cstheme="majorBidi"/>
          <w:sz w:val="24"/>
          <w:szCs w:val="24"/>
          <w:shd w:val="clear" w:color="auto" w:fill="FFFFFF"/>
        </w:rPr>
        <w:t> </w:t>
      </w:r>
      <w:hyperlink r:id="rId827" w:history="1">
        <w:r w:rsidRPr="001D01C7">
          <w:rPr>
            <w:rStyle w:val="Hyperlink"/>
            <w:rFonts w:asciiTheme="majorBidi" w:hAnsiTheme="majorBidi" w:cstheme="majorBidi"/>
            <w:color w:val="000000" w:themeColor="text1"/>
            <w:sz w:val="24"/>
            <w:szCs w:val="24"/>
            <w:u w:val="none"/>
            <w:shd w:val="clear" w:color="auto" w:fill="FFFFFF"/>
          </w:rPr>
          <w:t xml:space="preserve">Yao, </w:t>
        </w:r>
      </w:hyperlink>
      <w:r>
        <w:rPr>
          <w:rFonts w:asciiTheme="majorBidi" w:hAnsiTheme="majorBidi" w:cstheme="majorBidi"/>
          <w:sz w:val="24"/>
          <w:szCs w:val="24"/>
        </w:rPr>
        <w:t xml:space="preserve"> </w:t>
      </w:r>
      <w:r w:rsidRPr="005210CB">
        <w:rPr>
          <w:rFonts w:asciiTheme="majorBidi" w:hAnsiTheme="majorBidi" w:cstheme="majorBidi"/>
          <w:i/>
          <w:iCs/>
          <w:sz w:val="24"/>
          <w:szCs w:val="24"/>
          <w:shd w:val="clear" w:color="auto" w:fill="FFFFFF"/>
        </w:rPr>
        <w:t>Anal. Chem.</w:t>
      </w:r>
      <w:r>
        <w:rPr>
          <w:rFonts w:asciiTheme="majorBidi" w:hAnsiTheme="majorBidi" w:cstheme="majorBidi"/>
          <w:sz w:val="24"/>
          <w:szCs w:val="24"/>
          <w:shd w:val="clear" w:color="auto" w:fill="FFFFFF"/>
        </w:rPr>
        <w:t xml:space="preserve">, </w:t>
      </w:r>
      <w:r w:rsidRPr="005210CB">
        <w:rPr>
          <w:rFonts w:asciiTheme="majorBidi" w:hAnsiTheme="majorBidi" w:cstheme="majorBidi"/>
          <w:b/>
          <w:bCs/>
          <w:sz w:val="24"/>
          <w:szCs w:val="24"/>
          <w:shd w:val="clear" w:color="auto" w:fill="FFFFFF"/>
        </w:rPr>
        <w:t>2015</w:t>
      </w:r>
      <w:r>
        <w:rPr>
          <w:rFonts w:asciiTheme="majorBidi" w:hAnsiTheme="majorBidi" w:cstheme="majorBidi"/>
          <w:sz w:val="24"/>
          <w:szCs w:val="24"/>
          <w:shd w:val="clear" w:color="auto" w:fill="FFFFFF"/>
        </w:rPr>
        <w:t>,</w:t>
      </w:r>
      <w:r w:rsidRPr="001D01C7">
        <w:rPr>
          <w:rFonts w:asciiTheme="majorBidi" w:hAnsiTheme="majorBidi" w:cstheme="majorBidi"/>
          <w:sz w:val="24"/>
          <w:szCs w:val="24"/>
          <w:shd w:val="clear" w:color="auto" w:fill="FFFFFF"/>
        </w:rPr>
        <w:t xml:space="preserve"> </w:t>
      </w:r>
      <w:r w:rsidRPr="004E6344">
        <w:rPr>
          <w:rFonts w:asciiTheme="majorBidi" w:hAnsiTheme="majorBidi" w:cstheme="majorBidi"/>
          <w:i/>
          <w:iCs/>
          <w:sz w:val="24"/>
          <w:szCs w:val="24"/>
          <w:shd w:val="clear" w:color="auto" w:fill="FFFFFF"/>
        </w:rPr>
        <w:t>879</w:t>
      </w:r>
      <w:r w:rsidRPr="001D01C7">
        <w:rPr>
          <w:rFonts w:asciiTheme="majorBidi" w:hAnsiTheme="majorBidi" w:cstheme="majorBidi"/>
          <w:sz w:val="24"/>
          <w:szCs w:val="24"/>
          <w:shd w:val="clear" w:color="auto" w:fill="FFFFFF"/>
        </w:rPr>
        <w:t xml:space="preserve">, </w:t>
      </w:r>
      <w:r w:rsidRPr="001D01C7">
        <w:rPr>
          <w:rStyle w:val="pagerange"/>
          <w:rFonts w:asciiTheme="majorBidi" w:hAnsiTheme="majorBidi" w:cstheme="majorBidi"/>
          <w:color w:val="000000" w:themeColor="text1"/>
          <w:sz w:val="24"/>
          <w:szCs w:val="24"/>
          <w:shd w:val="clear" w:color="auto" w:fill="FFFFFF"/>
        </w:rPr>
        <w:t>4806–4813</w:t>
      </w:r>
      <w:r>
        <w:rPr>
          <w:rStyle w:val="pagerange"/>
          <w:rFonts w:asciiTheme="majorBidi" w:hAnsiTheme="majorBidi" w:cstheme="majorBidi"/>
          <w:color w:val="000000" w:themeColor="text1"/>
          <w:sz w:val="24"/>
          <w:szCs w:val="24"/>
          <w:shd w:val="clear" w:color="auto" w:fill="FFFFFF"/>
        </w:rPr>
        <w:t>.</w:t>
      </w:r>
    </w:p>
    <w:p w:rsidR="00867A8B" w:rsidRPr="00BB5891" w:rsidRDefault="00613547" w:rsidP="00BB5891">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50</w:t>
      </w:r>
      <w:r w:rsidR="0024679A">
        <w:rPr>
          <w:rFonts w:asciiTheme="majorBidi" w:hAnsiTheme="majorBidi" w:cstheme="majorBidi"/>
          <w:sz w:val="24"/>
          <w:szCs w:val="24"/>
        </w:rPr>
        <w:t xml:space="preserve">. </w:t>
      </w:r>
      <w:r w:rsidR="002D4E8C" w:rsidRPr="008B5020">
        <w:rPr>
          <w:rFonts w:asciiTheme="majorBidi" w:hAnsiTheme="majorBidi" w:cstheme="majorBidi"/>
          <w:sz w:val="24"/>
          <w:szCs w:val="24"/>
        </w:rPr>
        <w:t xml:space="preserve">Z. </w:t>
      </w:r>
      <w:hyperlink r:id="rId828" w:history="1">
        <w:r w:rsidR="00972821" w:rsidRPr="008B5020">
          <w:rPr>
            <w:rStyle w:val="Hyperlink"/>
            <w:rFonts w:asciiTheme="majorBidi" w:hAnsiTheme="majorBidi" w:cstheme="majorBidi"/>
            <w:color w:val="000000" w:themeColor="text1"/>
            <w:sz w:val="24"/>
            <w:szCs w:val="24"/>
            <w:u w:val="none"/>
            <w:bdr w:val="none" w:sz="0" w:space="0" w:color="auto" w:frame="1"/>
          </w:rPr>
          <w:t>Wang</w:t>
        </w:r>
      </w:hyperlink>
      <w:r w:rsidR="00F52240" w:rsidRPr="008B5020">
        <w:rPr>
          <w:rFonts w:asciiTheme="majorBidi" w:hAnsiTheme="majorBidi" w:cstheme="majorBidi"/>
          <w:sz w:val="24"/>
          <w:szCs w:val="24"/>
        </w:rPr>
        <w:t>,</w:t>
      </w:r>
      <w:r w:rsidR="002D4E8C" w:rsidRPr="008B5020">
        <w:rPr>
          <w:rFonts w:asciiTheme="majorBidi" w:hAnsiTheme="majorBidi" w:cstheme="majorBidi"/>
          <w:sz w:val="24"/>
          <w:szCs w:val="24"/>
        </w:rPr>
        <w:t xml:space="preserve"> N. </w:t>
      </w:r>
      <w:r w:rsidR="00972821" w:rsidRPr="008B5020">
        <w:rPr>
          <w:rFonts w:asciiTheme="majorBidi" w:hAnsiTheme="majorBidi" w:cstheme="majorBidi"/>
          <w:color w:val="000000" w:themeColor="text1"/>
          <w:sz w:val="24"/>
          <w:szCs w:val="24"/>
        </w:rPr>
        <w:t xml:space="preserve"> </w:t>
      </w:r>
      <w:hyperlink r:id="rId829" w:history="1">
        <w:r w:rsidR="00972821" w:rsidRPr="008B5020">
          <w:rPr>
            <w:rStyle w:val="Hyperlink"/>
            <w:rFonts w:asciiTheme="majorBidi" w:hAnsiTheme="majorBidi" w:cstheme="majorBidi"/>
            <w:color w:val="000000" w:themeColor="text1"/>
            <w:sz w:val="24"/>
            <w:szCs w:val="24"/>
            <w:u w:val="none"/>
            <w:bdr w:val="none" w:sz="0" w:space="0" w:color="auto" w:frame="1"/>
          </w:rPr>
          <w:t>Zhong</w:t>
        </w:r>
      </w:hyperlink>
      <w:r w:rsidR="00972821" w:rsidRPr="008B5020">
        <w:rPr>
          <w:rFonts w:asciiTheme="majorBidi" w:hAnsiTheme="majorBidi" w:cstheme="majorBidi"/>
          <w:color w:val="000000" w:themeColor="text1"/>
          <w:sz w:val="24"/>
          <w:szCs w:val="24"/>
        </w:rPr>
        <w:t xml:space="preserve">, </w:t>
      </w:r>
      <w:r w:rsidR="002D4E8C" w:rsidRPr="008B5020">
        <w:rPr>
          <w:rFonts w:asciiTheme="majorBidi" w:hAnsiTheme="majorBidi" w:cstheme="majorBidi"/>
          <w:color w:val="000000" w:themeColor="text1"/>
          <w:sz w:val="24"/>
          <w:szCs w:val="24"/>
        </w:rPr>
        <w:t xml:space="preserve">M. </w:t>
      </w:r>
      <w:hyperlink r:id="rId830" w:history="1">
        <w:r w:rsidR="00972821" w:rsidRPr="008B5020">
          <w:rPr>
            <w:rStyle w:val="Hyperlink"/>
            <w:rFonts w:asciiTheme="majorBidi" w:hAnsiTheme="majorBidi" w:cstheme="majorBidi"/>
            <w:color w:val="000000" w:themeColor="text1"/>
            <w:sz w:val="24"/>
            <w:szCs w:val="24"/>
            <w:u w:val="none"/>
            <w:bdr w:val="none" w:sz="0" w:space="0" w:color="auto" w:frame="1"/>
          </w:rPr>
          <w:t>Chen</w:t>
        </w:r>
      </w:hyperlink>
      <w:r w:rsidR="00DC37BD" w:rsidRPr="008B5020">
        <w:rPr>
          <w:rFonts w:asciiTheme="majorBidi" w:hAnsiTheme="majorBidi" w:cstheme="majorBidi"/>
          <w:sz w:val="24"/>
          <w:szCs w:val="24"/>
        </w:rPr>
        <w:t>,</w:t>
      </w:r>
      <w:r w:rsidR="00757BF0" w:rsidRPr="008B5020">
        <w:rPr>
          <w:rFonts w:asciiTheme="majorBidi" w:hAnsiTheme="majorBidi" w:cstheme="majorBidi"/>
          <w:sz w:val="24"/>
          <w:szCs w:val="24"/>
        </w:rPr>
        <w:t xml:space="preserve"> </w:t>
      </w:r>
      <w:r w:rsidR="002D4E8C" w:rsidRPr="008B5020">
        <w:rPr>
          <w:rFonts w:asciiTheme="majorBidi" w:hAnsiTheme="majorBidi" w:cstheme="majorBidi"/>
          <w:sz w:val="24"/>
          <w:szCs w:val="24"/>
        </w:rPr>
        <w:t xml:space="preserve">H. </w:t>
      </w:r>
      <w:r w:rsidR="002D4E8C" w:rsidRPr="008B5020">
        <w:rPr>
          <w:rFonts w:asciiTheme="majorBidi" w:hAnsiTheme="majorBidi" w:cstheme="majorBidi"/>
          <w:color w:val="222222"/>
          <w:sz w:val="24"/>
          <w:szCs w:val="24"/>
          <w:shd w:val="clear" w:color="auto" w:fill="FFFFFF"/>
        </w:rPr>
        <w:t>Chang</w:t>
      </w:r>
      <w:r w:rsidR="00BB3536" w:rsidRPr="008B5020">
        <w:rPr>
          <w:rFonts w:asciiTheme="majorBidi" w:hAnsiTheme="majorBidi" w:cstheme="majorBidi"/>
          <w:color w:val="222222"/>
          <w:sz w:val="24"/>
          <w:szCs w:val="24"/>
          <w:shd w:val="clear" w:color="auto" w:fill="FFFFFF"/>
        </w:rPr>
        <w:t xml:space="preserve">, </w:t>
      </w:r>
      <w:r w:rsidR="002D4E8C" w:rsidRPr="008B5020">
        <w:rPr>
          <w:rFonts w:asciiTheme="majorBidi" w:hAnsiTheme="majorBidi" w:cstheme="majorBidi"/>
          <w:color w:val="222222"/>
          <w:sz w:val="24"/>
          <w:szCs w:val="24"/>
          <w:shd w:val="clear" w:color="auto" w:fill="FFFFFF"/>
        </w:rPr>
        <w:t xml:space="preserve">D. </w:t>
      </w:r>
      <w:r w:rsidR="00BB3536" w:rsidRPr="008B5020">
        <w:rPr>
          <w:rFonts w:asciiTheme="majorBidi" w:hAnsiTheme="majorBidi" w:cstheme="majorBidi"/>
          <w:color w:val="222222"/>
          <w:sz w:val="24"/>
          <w:szCs w:val="24"/>
          <w:shd w:val="clear" w:color="auto" w:fill="FFFFFF"/>
        </w:rPr>
        <w:t>Zhong,</w:t>
      </w:r>
      <w:r w:rsidR="002D4E8C" w:rsidRPr="008B5020">
        <w:rPr>
          <w:rFonts w:asciiTheme="majorBidi" w:hAnsiTheme="majorBidi" w:cstheme="majorBidi"/>
          <w:color w:val="222222"/>
          <w:sz w:val="24"/>
          <w:szCs w:val="24"/>
          <w:shd w:val="clear" w:color="auto" w:fill="FFFFFF"/>
        </w:rPr>
        <w:t xml:space="preserve"> Y. Wu</w:t>
      </w:r>
      <w:r w:rsidR="00BB3536" w:rsidRPr="008B5020">
        <w:rPr>
          <w:rFonts w:asciiTheme="majorBidi" w:hAnsiTheme="majorBidi" w:cstheme="majorBidi"/>
          <w:color w:val="222222"/>
          <w:sz w:val="24"/>
          <w:szCs w:val="24"/>
          <w:shd w:val="clear" w:color="auto" w:fill="FFFFFF"/>
        </w:rPr>
        <w:t xml:space="preserve">, </w:t>
      </w:r>
      <w:r w:rsidR="002D4E8C" w:rsidRPr="008B5020">
        <w:rPr>
          <w:rFonts w:asciiTheme="majorBidi" w:hAnsiTheme="majorBidi" w:cstheme="majorBidi"/>
          <w:color w:val="222222"/>
          <w:sz w:val="24"/>
          <w:szCs w:val="24"/>
          <w:shd w:val="clear" w:color="auto" w:fill="FFFFFF"/>
        </w:rPr>
        <w:t xml:space="preserve">H. </w:t>
      </w:r>
      <w:r w:rsidR="00BB3536" w:rsidRPr="008B5020">
        <w:rPr>
          <w:rFonts w:asciiTheme="majorBidi" w:hAnsiTheme="majorBidi" w:cstheme="majorBidi"/>
          <w:color w:val="222222"/>
          <w:sz w:val="24"/>
          <w:szCs w:val="24"/>
          <w:shd w:val="clear" w:color="auto" w:fill="FFFFFF"/>
        </w:rPr>
        <w:t xml:space="preserve">Liu, </w:t>
      </w:r>
      <w:r w:rsidR="002D4E8C" w:rsidRPr="008B5020">
        <w:rPr>
          <w:rFonts w:asciiTheme="majorBidi" w:hAnsiTheme="majorBidi" w:cstheme="majorBidi"/>
          <w:color w:val="222222"/>
          <w:sz w:val="24"/>
          <w:szCs w:val="24"/>
          <w:shd w:val="clear" w:color="auto" w:fill="FFFFFF"/>
        </w:rPr>
        <w:t xml:space="preserve">X. </w:t>
      </w:r>
      <w:r w:rsidR="00BB3536" w:rsidRPr="008B5020">
        <w:rPr>
          <w:rFonts w:asciiTheme="majorBidi" w:hAnsiTheme="majorBidi" w:cstheme="majorBidi"/>
          <w:color w:val="222222"/>
          <w:sz w:val="24"/>
          <w:szCs w:val="24"/>
          <w:shd w:val="clear" w:color="auto" w:fill="FFFFFF"/>
        </w:rPr>
        <w:t>Xin,</w:t>
      </w:r>
      <w:r w:rsidR="002D4E8C" w:rsidRPr="008B5020">
        <w:rPr>
          <w:rFonts w:asciiTheme="majorBidi" w:hAnsiTheme="majorBidi" w:cstheme="majorBidi"/>
          <w:color w:val="222222"/>
          <w:sz w:val="24"/>
          <w:szCs w:val="24"/>
          <w:shd w:val="clear" w:color="auto" w:fill="FFFFFF"/>
        </w:rPr>
        <w:t xml:space="preserve"> M.</w:t>
      </w:r>
      <w:r w:rsidR="00BB3536" w:rsidRPr="008B5020">
        <w:rPr>
          <w:rFonts w:asciiTheme="majorBidi" w:hAnsiTheme="majorBidi" w:cstheme="majorBidi"/>
          <w:color w:val="222222"/>
          <w:sz w:val="24"/>
          <w:szCs w:val="24"/>
          <w:shd w:val="clear" w:color="auto" w:fill="FFFFFF"/>
        </w:rPr>
        <w:t xml:space="preserve"> Zhao,</w:t>
      </w:r>
      <w:r w:rsidR="002D4E8C" w:rsidRPr="008B5020">
        <w:rPr>
          <w:rFonts w:asciiTheme="majorBidi" w:hAnsiTheme="majorBidi" w:cstheme="majorBidi"/>
          <w:color w:val="222222"/>
          <w:sz w:val="24"/>
          <w:szCs w:val="24"/>
          <w:shd w:val="clear" w:color="auto" w:fill="FFFFFF"/>
        </w:rPr>
        <w:t xml:space="preserve"> B. </w:t>
      </w:r>
      <w:r w:rsidR="00BB5891" w:rsidRPr="00BB5891">
        <w:rPr>
          <w:rFonts w:asciiTheme="majorBidi" w:hAnsiTheme="majorBidi" w:cstheme="majorBidi"/>
          <w:color w:val="222222"/>
          <w:sz w:val="24"/>
          <w:szCs w:val="24"/>
          <w:shd w:val="clear" w:color="auto" w:fill="FFFFFF"/>
        </w:rPr>
        <w:t>Tang, T. Song, S. Shi</w:t>
      </w:r>
      <w:r w:rsidR="00867A8B" w:rsidRPr="00BB5891">
        <w:rPr>
          <w:rFonts w:asciiTheme="majorBidi" w:hAnsiTheme="majorBidi" w:cstheme="majorBidi"/>
          <w:color w:val="000000" w:themeColor="text1"/>
          <w:sz w:val="24"/>
          <w:szCs w:val="24"/>
        </w:rPr>
        <w:t xml:space="preserve">, </w:t>
      </w:r>
      <w:r w:rsidR="00867A8B" w:rsidRPr="00BB5891">
        <w:rPr>
          <w:rFonts w:asciiTheme="majorBidi" w:eastAsia="Times New Roman" w:hAnsiTheme="majorBidi" w:cstheme="majorBidi"/>
          <w:i/>
          <w:iCs/>
          <w:color w:val="000000" w:themeColor="text1"/>
          <w:sz w:val="24"/>
          <w:szCs w:val="24"/>
        </w:rPr>
        <w:t>Applied Optics</w:t>
      </w:r>
      <w:r w:rsidR="00867A8B" w:rsidRPr="00BB5891">
        <w:rPr>
          <w:rFonts w:asciiTheme="majorBidi" w:eastAsia="Times New Roman" w:hAnsiTheme="majorBidi" w:cstheme="majorBidi"/>
          <w:color w:val="000000" w:themeColor="text1"/>
          <w:sz w:val="24"/>
          <w:szCs w:val="24"/>
        </w:rPr>
        <w:t xml:space="preserve">, </w:t>
      </w:r>
      <w:r w:rsidR="00867A8B" w:rsidRPr="00BB5891">
        <w:rPr>
          <w:rFonts w:asciiTheme="majorBidi" w:eastAsia="Times New Roman" w:hAnsiTheme="majorBidi" w:cstheme="majorBidi"/>
          <w:b/>
          <w:bCs/>
          <w:color w:val="000000" w:themeColor="text1"/>
          <w:sz w:val="24"/>
          <w:szCs w:val="24"/>
        </w:rPr>
        <w:t>2019</w:t>
      </w:r>
      <w:r w:rsidR="00867A8B" w:rsidRPr="00BB5891">
        <w:rPr>
          <w:rFonts w:asciiTheme="majorBidi" w:eastAsia="Times New Roman" w:hAnsiTheme="majorBidi" w:cstheme="majorBidi"/>
          <w:color w:val="000000" w:themeColor="text1"/>
          <w:sz w:val="24"/>
          <w:szCs w:val="24"/>
        </w:rPr>
        <w:t>, </w:t>
      </w:r>
      <w:r w:rsidR="00867A8B" w:rsidRPr="004E6344">
        <w:rPr>
          <w:rFonts w:asciiTheme="majorBidi" w:eastAsia="Times New Roman" w:hAnsiTheme="majorBidi" w:cstheme="majorBidi"/>
          <w:i/>
          <w:iCs/>
          <w:color w:val="000000" w:themeColor="text1"/>
          <w:sz w:val="24"/>
          <w:szCs w:val="24"/>
        </w:rPr>
        <w:t>58</w:t>
      </w:r>
      <w:r w:rsidR="00867A8B" w:rsidRPr="00BB5891">
        <w:rPr>
          <w:rFonts w:asciiTheme="majorBidi" w:eastAsia="Times New Roman" w:hAnsiTheme="majorBidi" w:cstheme="majorBidi"/>
          <w:color w:val="000000" w:themeColor="text1"/>
          <w:sz w:val="24"/>
          <w:szCs w:val="24"/>
        </w:rPr>
        <w:t>, 2091–2099.</w:t>
      </w:r>
    </w:p>
    <w:p w:rsidR="00A47A82" w:rsidRPr="00BB5891" w:rsidRDefault="00A47A82" w:rsidP="003C580C">
      <w:pPr>
        <w:shd w:val="clear" w:color="auto" w:fill="FFFFFF"/>
        <w:spacing w:after="0" w:line="480" w:lineRule="auto"/>
        <w:jc w:val="both"/>
        <w:rPr>
          <w:rFonts w:asciiTheme="majorBidi" w:hAnsiTheme="majorBidi" w:cstheme="majorBidi"/>
          <w:color w:val="000000" w:themeColor="text1"/>
          <w:sz w:val="24"/>
          <w:szCs w:val="24"/>
        </w:rPr>
      </w:pPr>
    </w:p>
    <w:p w:rsidR="00ED1175" w:rsidRDefault="00ED1175" w:rsidP="001E4EFC">
      <w:pPr>
        <w:pStyle w:val="Default"/>
        <w:spacing w:line="480" w:lineRule="auto"/>
        <w:jc w:val="both"/>
        <w:rPr>
          <w:rFonts w:asciiTheme="majorBidi" w:hAnsiTheme="majorBidi" w:cstheme="majorBidi"/>
          <w:color w:val="000000" w:themeColor="text1"/>
        </w:rPr>
      </w:pPr>
    </w:p>
    <w:sectPr w:rsidR="00ED1175" w:rsidSect="00B35029">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117" w:rsidRDefault="00A45117" w:rsidP="00BE5CC1">
      <w:pPr>
        <w:spacing w:after="0" w:line="240" w:lineRule="auto"/>
      </w:pPr>
      <w:r>
        <w:separator/>
      </w:r>
    </w:p>
  </w:endnote>
  <w:endnote w:type="continuationSeparator" w:id="1">
    <w:p w:rsidR="00A45117" w:rsidRDefault="00A45117" w:rsidP="00BE5C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AdvOT8608a8d1+22">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4071"/>
      <w:docPartObj>
        <w:docPartGallery w:val="Page Numbers (Bottom of Page)"/>
        <w:docPartUnique/>
      </w:docPartObj>
    </w:sdtPr>
    <w:sdtContent>
      <w:p w:rsidR="00CC1350" w:rsidRDefault="009F6AA9">
        <w:pPr>
          <w:pStyle w:val="Footer"/>
          <w:jc w:val="center"/>
        </w:pPr>
        <w:fldSimple w:instr=" PAGE   \* MERGEFORMAT ">
          <w:r w:rsidR="00F7345A">
            <w:rPr>
              <w:noProof/>
            </w:rPr>
            <w:t>45</w:t>
          </w:r>
        </w:fldSimple>
      </w:p>
    </w:sdtContent>
  </w:sdt>
  <w:p w:rsidR="00CC1350" w:rsidRDefault="00CC13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117" w:rsidRDefault="00A45117" w:rsidP="00BE5CC1">
      <w:pPr>
        <w:spacing w:after="0" w:line="240" w:lineRule="auto"/>
      </w:pPr>
      <w:r>
        <w:separator/>
      </w:r>
    </w:p>
  </w:footnote>
  <w:footnote w:type="continuationSeparator" w:id="1">
    <w:p w:rsidR="00A45117" w:rsidRDefault="00A45117" w:rsidP="00BE5C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33A0761"/>
    <w:multiLevelType w:val="hybridMultilevel"/>
    <w:tmpl w:val="B42A22E0"/>
    <w:lvl w:ilvl="0" w:tplc="480E9C3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3D1059F"/>
    <w:multiLevelType w:val="multilevel"/>
    <w:tmpl w:val="8AE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224C7"/>
    <w:multiLevelType w:val="multilevel"/>
    <w:tmpl w:val="EA9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55BC4"/>
    <w:multiLevelType w:val="multilevel"/>
    <w:tmpl w:val="4A9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8032A"/>
    <w:multiLevelType w:val="hybridMultilevel"/>
    <w:tmpl w:val="B9BE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60627"/>
    <w:multiLevelType w:val="multilevel"/>
    <w:tmpl w:val="4EC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D7AF2"/>
    <w:multiLevelType w:val="multilevel"/>
    <w:tmpl w:val="F3A4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1239"/>
    <w:multiLevelType w:val="multilevel"/>
    <w:tmpl w:val="6B1A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751100"/>
    <w:multiLevelType w:val="multilevel"/>
    <w:tmpl w:val="CE7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E2492"/>
    <w:multiLevelType w:val="hybridMultilevel"/>
    <w:tmpl w:val="261E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104CA"/>
    <w:multiLevelType w:val="hybridMultilevel"/>
    <w:tmpl w:val="7054A286"/>
    <w:lvl w:ilvl="0" w:tplc="A032338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1E91560F"/>
    <w:multiLevelType w:val="multilevel"/>
    <w:tmpl w:val="9BB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C65C6D"/>
    <w:multiLevelType w:val="multilevel"/>
    <w:tmpl w:val="0EF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CA610F2"/>
    <w:multiLevelType w:val="multilevel"/>
    <w:tmpl w:val="9AC6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D4B44"/>
    <w:multiLevelType w:val="multilevel"/>
    <w:tmpl w:val="67B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901BA2"/>
    <w:multiLevelType w:val="multilevel"/>
    <w:tmpl w:val="936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925D54"/>
    <w:multiLevelType w:val="multilevel"/>
    <w:tmpl w:val="3A1E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B3397"/>
    <w:multiLevelType w:val="multilevel"/>
    <w:tmpl w:val="E10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D133E0"/>
    <w:multiLevelType w:val="multilevel"/>
    <w:tmpl w:val="CF3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040E24"/>
    <w:multiLevelType w:val="multilevel"/>
    <w:tmpl w:val="52E0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92406"/>
    <w:multiLevelType w:val="hybridMultilevel"/>
    <w:tmpl w:val="5D6081FC"/>
    <w:lvl w:ilvl="0" w:tplc="66AC3A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195447D"/>
    <w:multiLevelType w:val="multilevel"/>
    <w:tmpl w:val="87CC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F21170"/>
    <w:multiLevelType w:val="multilevel"/>
    <w:tmpl w:val="5CE0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06454F"/>
    <w:multiLevelType w:val="multilevel"/>
    <w:tmpl w:val="782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8D3399"/>
    <w:multiLevelType w:val="multilevel"/>
    <w:tmpl w:val="75D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B912B3"/>
    <w:multiLevelType w:val="hybridMultilevel"/>
    <w:tmpl w:val="E892E3EA"/>
    <w:lvl w:ilvl="0" w:tplc="7E284D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161FD0"/>
    <w:multiLevelType w:val="multilevel"/>
    <w:tmpl w:val="3AB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A56E23"/>
    <w:multiLevelType w:val="multilevel"/>
    <w:tmpl w:val="E5B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00743A"/>
    <w:multiLevelType w:val="multilevel"/>
    <w:tmpl w:val="6AACC07E"/>
    <w:lvl w:ilvl="0">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35">
    <w:nsid w:val="61584439"/>
    <w:multiLevelType w:val="multilevel"/>
    <w:tmpl w:val="E98A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5C4880"/>
    <w:multiLevelType w:val="multilevel"/>
    <w:tmpl w:val="26A03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6D202560"/>
    <w:multiLevelType w:val="multilevel"/>
    <w:tmpl w:val="40C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C34DF"/>
    <w:multiLevelType w:val="multilevel"/>
    <w:tmpl w:val="0874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5E1DE3"/>
    <w:multiLevelType w:val="multilevel"/>
    <w:tmpl w:val="75D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A842D8"/>
    <w:multiLevelType w:val="multilevel"/>
    <w:tmpl w:val="593A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095875"/>
    <w:multiLevelType w:val="hybridMultilevel"/>
    <w:tmpl w:val="0C78A4EA"/>
    <w:lvl w:ilvl="0" w:tplc="273C815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41"/>
  </w:num>
  <w:num w:numId="4">
    <w:abstractNumId w:val="10"/>
  </w:num>
  <w:num w:numId="5">
    <w:abstractNumId w:val="17"/>
  </w:num>
  <w:num w:numId="6">
    <w:abstractNumId w:val="5"/>
  </w:num>
  <w:num w:numId="7">
    <w:abstractNumId w:val="12"/>
  </w:num>
  <w:num w:numId="8">
    <w:abstractNumId w:val="25"/>
  </w:num>
  <w:num w:numId="9">
    <w:abstractNumId w:val="43"/>
  </w:num>
  <w:num w:numId="10">
    <w:abstractNumId w:val="30"/>
  </w:num>
  <w:num w:numId="11">
    <w:abstractNumId w:val="1"/>
  </w:num>
  <w:num w:numId="12">
    <w:abstractNumId w:val="13"/>
  </w:num>
  <w:num w:numId="13">
    <w:abstractNumId w:val="24"/>
  </w:num>
  <w:num w:numId="14">
    <w:abstractNumId w:val="28"/>
  </w:num>
  <w:num w:numId="15">
    <w:abstractNumId w:val="16"/>
  </w:num>
  <w:num w:numId="16">
    <w:abstractNumId w:val="33"/>
  </w:num>
  <w:num w:numId="17">
    <w:abstractNumId w:val="18"/>
  </w:num>
  <w:num w:numId="18">
    <w:abstractNumId w:val="4"/>
  </w:num>
  <w:num w:numId="19">
    <w:abstractNumId w:val="42"/>
  </w:num>
  <w:num w:numId="20">
    <w:abstractNumId w:val="3"/>
  </w:num>
  <w:num w:numId="21">
    <w:abstractNumId w:val="32"/>
  </w:num>
  <w:num w:numId="22">
    <w:abstractNumId w:val="0"/>
  </w:num>
  <w:num w:numId="23">
    <w:abstractNumId w:val="31"/>
  </w:num>
  <w:num w:numId="24">
    <w:abstractNumId w:val="44"/>
  </w:num>
  <w:num w:numId="25">
    <w:abstractNumId w:val="8"/>
  </w:num>
  <w:num w:numId="26">
    <w:abstractNumId w:val="26"/>
  </w:num>
  <w:num w:numId="27">
    <w:abstractNumId w:val="22"/>
  </w:num>
  <w:num w:numId="28">
    <w:abstractNumId w:val="11"/>
  </w:num>
  <w:num w:numId="29">
    <w:abstractNumId w:val="23"/>
  </w:num>
  <w:num w:numId="30">
    <w:abstractNumId w:val="37"/>
  </w:num>
  <w:num w:numId="31">
    <w:abstractNumId w:val="29"/>
  </w:num>
  <w:num w:numId="32">
    <w:abstractNumId w:val="6"/>
  </w:num>
  <w:num w:numId="33">
    <w:abstractNumId w:val="36"/>
  </w:num>
  <w:num w:numId="34">
    <w:abstractNumId w:val="34"/>
  </w:num>
  <w:num w:numId="35">
    <w:abstractNumId w:val="40"/>
  </w:num>
  <w:num w:numId="36">
    <w:abstractNumId w:val="14"/>
  </w:num>
  <w:num w:numId="37">
    <w:abstractNumId w:val="21"/>
  </w:num>
  <w:num w:numId="38">
    <w:abstractNumId w:val="2"/>
  </w:num>
  <w:num w:numId="39">
    <w:abstractNumId w:val="27"/>
  </w:num>
  <w:num w:numId="40">
    <w:abstractNumId w:val="7"/>
  </w:num>
  <w:num w:numId="41">
    <w:abstractNumId w:val="19"/>
  </w:num>
  <w:num w:numId="42">
    <w:abstractNumId w:val="38"/>
  </w:num>
  <w:num w:numId="43">
    <w:abstractNumId w:val="9"/>
  </w:num>
  <w:num w:numId="44">
    <w:abstractNumId w:val="35"/>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57D1"/>
    <w:rsid w:val="00000319"/>
    <w:rsid w:val="0000049F"/>
    <w:rsid w:val="00000BC8"/>
    <w:rsid w:val="00000DB8"/>
    <w:rsid w:val="00001227"/>
    <w:rsid w:val="000018DB"/>
    <w:rsid w:val="00001A13"/>
    <w:rsid w:val="00001E96"/>
    <w:rsid w:val="00001FDC"/>
    <w:rsid w:val="00003BA0"/>
    <w:rsid w:val="00003D2D"/>
    <w:rsid w:val="000042F1"/>
    <w:rsid w:val="00004A99"/>
    <w:rsid w:val="00004D57"/>
    <w:rsid w:val="00005208"/>
    <w:rsid w:val="0000560F"/>
    <w:rsid w:val="00005C15"/>
    <w:rsid w:val="00006362"/>
    <w:rsid w:val="000071B4"/>
    <w:rsid w:val="00007882"/>
    <w:rsid w:val="000101B7"/>
    <w:rsid w:val="00011BBA"/>
    <w:rsid w:val="000121E8"/>
    <w:rsid w:val="000126ED"/>
    <w:rsid w:val="00012BE6"/>
    <w:rsid w:val="00013C68"/>
    <w:rsid w:val="000141F9"/>
    <w:rsid w:val="0001438A"/>
    <w:rsid w:val="000145AC"/>
    <w:rsid w:val="00014EE2"/>
    <w:rsid w:val="0001520B"/>
    <w:rsid w:val="00015626"/>
    <w:rsid w:val="00015DEE"/>
    <w:rsid w:val="00015E1C"/>
    <w:rsid w:val="00015FF8"/>
    <w:rsid w:val="000163C4"/>
    <w:rsid w:val="00016679"/>
    <w:rsid w:val="00016BD9"/>
    <w:rsid w:val="00016F56"/>
    <w:rsid w:val="000175A0"/>
    <w:rsid w:val="00017AAF"/>
    <w:rsid w:val="00017B3E"/>
    <w:rsid w:val="00020931"/>
    <w:rsid w:val="00020AB7"/>
    <w:rsid w:val="00021328"/>
    <w:rsid w:val="000213CD"/>
    <w:rsid w:val="0002151E"/>
    <w:rsid w:val="00021763"/>
    <w:rsid w:val="000229A9"/>
    <w:rsid w:val="00023954"/>
    <w:rsid w:val="00023A89"/>
    <w:rsid w:val="000246DA"/>
    <w:rsid w:val="000248A9"/>
    <w:rsid w:val="00024E27"/>
    <w:rsid w:val="000250C7"/>
    <w:rsid w:val="00025345"/>
    <w:rsid w:val="00025C6B"/>
    <w:rsid w:val="00026C22"/>
    <w:rsid w:val="00027433"/>
    <w:rsid w:val="00027495"/>
    <w:rsid w:val="00027A60"/>
    <w:rsid w:val="00027CE8"/>
    <w:rsid w:val="00027DE1"/>
    <w:rsid w:val="00030363"/>
    <w:rsid w:val="00030455"/>
    <w:rsid w:val="00031AE3"/>
    <w:rsid w:val="00032097"/>
    <w:rsid w:val="00032402"/>
    <w:rsid w:val="00032679"/>
    <w:rsid w:val="00032959"/>
    <w:rsid w:val="00032A67"/>
    <w:rsid w:val="00033501"/>
    <w:rsid w:val="00033946"/>
    <w:rsid w:val="00033E1C"/>
    <w:rsid w:val="000345B8"/>
    <w:rsid w:val="00034798"/>
    <w:rsid w:val="00035191"/>
    <w:rsid w:val="00035B37"/>
    <w:rsid w:val="0003616C"/>
    <w:rsid w:val="00037452"/>
    <w:rsid w:val="0003793C"/>
    <w:rsid w:val="00037C77"/>
    <w:rsid w:val="00037D9D"/>
    <w:rsid w:val="00040C60"/>
    <w:rsid w:val="00040F52"/>
    <w:rsid w:val="00041179"/>
    <w:rsid w:val="0004148A"/>
    <w:rsid w:val="0004176E"/>
    <w:rsid w:val="000418F3"/>
    <w:rsid w:val="00041FD9"/>
    <w:rsid w:val="00042233"/>
    <w:rsid w:val="0004259A"/>
    <w:rsid w:val="000426C4"/>
    <w:rsid w:val="00042B81"/>
    <w:rsid w:val="00042F80"/>
    <w:rsid w:val="000430FC"/>
    <w:rsid w:val="0004324E"/>
    <w:rsid w:val="000432C2"/>
    <w:rsid w:val="000432ED"/>
    <w:rsid w:val="0004333D"/>
    <w:rsid w:val="000436E5"/>
    <w:rsid w:val="00043D01"/>
    <w:rsid w:val="00043F9C"/>
    <w:rsid w:val="00044158"/>
    <w:rsid w:val="000442F7"/>
    <w:rsid w:val="00044A40"/>
    <w:rsid w:val="00044A61"/>
    <w:rsid w:val="00044D70"/>
    <w:rsid w:val="00045189"/>
    <w:rsid w:val="0004563B"/>
    <w:rsid w:val="00045CD4"/>
    <w:rsid w:val="0004624B"/>
    <w:rsid w:val="00046387"/>
    <w:rsid w:val="000478F7"/>
    <w:rsid w:val="00047A28"/>
    <w:rsid w:val="00047D5A"/>
    <w:rsid w:val="00050111"/>
    <w:rsid w:val="0005032B"/>
    <w:rsid w:val="00050A4B"/>
    <w:rsid w:val="0005200D"/>
    <w:rsid w:val="00052691"/>
    <w:rsid w:val="00052858"/>
    <w:rsid w:val="000528E9"/>
    <w:rsid w:val="0005291F"/>
    <w:rsid w:val="00052B39"/>
    <w:rsid w:val="00052E1D"/>
    <w:rsid w:val="00053AB7"/>
    <w:rsid w:val="00053C3C"/>
    <w:rsid w:val="00054864"/>
    <w:rsid w:val="00054FD1"/>
    <w:rsid w:val="000568ED"/>
    <w:rsid w:val="00057163"/>
    <w:rsid w:val="00057954"/>
    <w:rsid w:val="00057A2E"/>
    <w:rsid w:val="00057EE0"/>
    <w:rsid w:val="00060523"/>
    <w:rsid w:val="00060B25"/>
    <w:rsid w:val="00061607"/>
    <w:rsid w:val="0006180F"/>
    <w:rsid w:val="00061E7D"/>
    <w:rsid w:val="00061F96"/>
    <w:rsid w:val="00062162"/>
    <w:rsid w:val="000624F9"/>
    <w:rsid w:val="00062720"/>
    <w:rsid w:val="00062900"/>
    <w:rsid w:val="00063608"/>
    <w:rsid w:val="00064117"/>
    <w:rsid w:val="00064337"/>
    <w:rsid w:val="00064389"/>
    <w:rsid w:val="000646DC"/>
    <w:rsid w:val="00065057"/>
    <w:rsid w:val="0006552A"/>
    <w:rsid w:val="000660B5"/>
    <w:rsid w:val="00066D8E"/>
    <w:rsid w:val="00066EC4"/>
    <w:rsid w:val="0006731C"/>
    <w:rsid w:val="00067341"/>
    <w:rsid w:val="000673CA"/>
    <w:rsid w:val="00067556"/>
    <w:rsid w:val="00067B33"/>
    <w:rsid w:val="00070280"/>
    <w:rsid w:val="000719D4"/>
    <w:rsid w:val="00071C99"/>
    <w:rsid w:val="00071E87"/>
    <w:rsid w:val="00072097"/>
    <w:rsid w:val="000724AA"/>
    <w:rsid w:val="00072777"/>
    <w:rsid w:val="00073122"/>
    <w:rsid w:val="000732E6"/>
    <w:rsid w:val="00073828"/>
    <w:rsid w:val="00073A5A"/>
    <w:rsid w:val="00073B26"/>
    <w:rsid w:val="00074355"/>
    <w:rsid w:val="00074885"/>
    <w:rsid w:val="000752D5"/>
    <w:rsid w:val="00075CA1"/>
    <w:rsid w:val="00075D06"/>
    <w:rsid w:val="000761DE"/>
    <w:rsid w:val="00076706"/>
    <w:rsid w:val="00076F34"/>
    <w:rsid w:val="0007723D"/>
    <w:rsid w:val="00077366"/>
    <w:rsid w:val="0007780A"/>
    <w:rsid w:val="00080342"/>
    <w:rsid w:val="00080997"/>
    <w:rsid w:val="00081309"/>
    <w:rsid w:val="000816F9"/>
    <w:rsid w:val="00081D41"/>
    <w:rsid w:val="00081DEC"/>
    <w:rsid w:val="00082582"/>
    <w:rsid w:val="00083566"/>
    <w:rsid w:val="000836B0"/>
    <w:rsid w:val="00083C09"/>
    <w:rsid w:val="000841FD"/>
    <w:rsid w:val="00084A0A"/>
    <w:rsid w:val="00084A8E"/>
    <w:rsid w:val="00084A97"/>
    <w:rsid w:val="00084FF3"/>
    <w:rsid w:val="00085735"/>
    <w:rsid w:val="000857D1"/>
    <w:rsid w:val="000859B3"/>
    <w:rsid w:val="00085B6A"/>
    <w:rsid w:val="00085DBE"/>
    <w:rsid w:val="000860DB"/>
    <w:rsid w:val="00086370"/>
    <w:rsid w:val="00086EE6"/>
    <w:rsid w:val="000870C4"/>
    <w:rsid w:val="00087103"/>
    <w:rsid w:val="00087A6B"/>
    <w:rsid w:val="00087FD8"/>
    <w:rsid w:val="00090121"/>
    <w:rsid w:val="00090504"/>
    <w:rsid w:val="00090959"/>
    <w:rsid w:val="000919DB"/>
    <w:rsid w:val="00091A96"/>
    <w:rsid w:val="00091DA6"/>
    <w:rsid w:val="000923EE"/>
    <w:rsid w:val="00092778"/>
    <w:rsid w:val="00092807"/>
    <w:rsid w:val="00092898"/>
    <w:rsid w:val="00092A5E"/>
    <w:rsid w:val="000941FF"/>
    <w:rsid w:val="0009429D"/>
    <w:rsid w:val="00094755"/>
    <w:rsid w:val="00094908"/>
    <w:rsid w:val="00094B4A"/>
    <w:rsid w:val="00094BEC"/>
    <w:rsid w:val="00094CC3"/>
    <w:rsid w:val="00094EE2"/>
    <w:rsid w:val="0009502A"/>
    <w:rsid w:val="00095550"/>
    <w:rsid w:val="00095824"/>
    <w:rsid w:val="00095EAF"/>
    <w:rsid w:val="0009600E"/>
    <w:rsid w:val="000966AB"/>
    <w:rsid w:val="00096965"/>
    <w:rsid w:val="00096E94"/>
    <w:rsid w:val="00097999"/>
    <w:rsid w:val="00097BCD"/>
    <w:rsid w:val="000A00B2"/>
    <w:rsid w:val="000A0248"/>
    <w:rsid w:val="000A030F"/>
    <w:rsid w:val="000A0486"/>
    <w:rsid w:val="000A0FC6"/>
    <w:rsid w:val="000A16AD"/>
    <w:rsid w:val="000A1761"/>
    <w:rsid w:val="000A1862"/>
    <w:rsid w:val="000A1959"/>
    <w:rsid w:val="000A1A3D"/>
    <w:rsid w:val="000A1D17"/>
    <w:rsid w:val="000A2001"/>
    <w:rsid w:val="000A30F5"/>
    <w:rsid w:val="000A3A3C"/>
    <w:rsid w:val="000A3EB0"/>
    <w:rsid w:val="000A3F45"/>
    <w:rsid w:val="000A3F95"/>
    <w:rsid w:val="000A3FFE"/>
    <w:rsid w:val="000A4257"/>
    <w:rsid w:val="000A460C"/>
    <w:rsid w:val="000A483D"/>
    <w:rsid w:val="000A4D83"/>
    <w:rsid w:val="000A4F1D"/>
    <w:rsid w:val="000A5043"/>
    <w:rsid w:val="000A50E8"/>
    <w:rsid w:val="000A558C"/>
    <w:rsid w:val="000A605A"/>
    <w:rsid w:val="000A6463"/>
    <w:rsid w:val="000A711A"/>
    <w:rsid w:val="000A77C1"/>
    <w:rsid w:val="000A7ADE"/>
    <w:rsid w:val="000B03B0"/>
    <w:rsid w:val="000B0892"/>
    <w:rsid w:val="000B11A7"/>
    <w:rsid w:val="000B14B7"/>
    <w:rsid w:val="000B276D"/>
    <w:rsid w:val="000B287F"/>
    <w:rsid w:val="000B28EE"/>
    <w:rsid w:val="000B2AF1"/>
    <w:rsid w:val="000B2D89"/>
    <w:rsid w:val="000B33A6"/>
    <w:rsid w:val="000B35D8"/>
    <w:rsid w:val="000B366A"/>
    <w:rsid w:val="000B3FBE"/>
    <w:rsid w:val="000B4109"/>
    <w:rsid w:val="000B4427"/>
    <w:rsid w:val="000B4A64"/>
    <w:rsid w:val="000B4B77"/>
    <w:rsid w:val="000B4C78"/>
    <w:rsid w:val="000B543C"/>
    <w:rsid w:val="000B5F87"/>
    <w:rsid w:val="000B61C7"/>
    <w:rsid w:val="000B6987"/>
    <w:rsid w:val="000B7D20"/>
    <w:rsid w:val="000B7FCE"/>
    <w:rsid w:val="000C00B3"/>
    <w:rsid w:val="000C011C"/>
    <w:rsid w:val="000C03CC"/>
    <w:rsid w:val="000C0471"/>
    <w:rsid w:val="000C0879"/>
    <w:rsid w:val="000C18B4"/>
    <w:rsid w:val="000C1C18"/>
    <w:rsid w:val="000C1C6F"/>
    <w:rsid w:val="000C1E4D"/>
    <w:rsid w:val="000C2120"/>
    <w:rsid w:val="000C2383"/>
    <w:rsid w:val="000C28DD"/>
    <w:rsid w:val="000C2E3B"/>
    <w:rsid w:val="000C2FE3"/>
    <w:rsid w:val="000C3139"/>
    <w:rsid w:val="000C3AC2"/>
    <w:rsid w:val="000C3C7D"/>
    <w:rsid w:val="000C3CC1"/>
    <w:rsid w:val="000C3D85"/>
    <w:rsid w:val="000C5081"/>
    <w:rsid w:val="000C52B8"/>
    <w:rsid w:val="000C5418"/>
    <w:rsid w:val="000C5420"/>
    <w:rsid w:val="000C5729"/>
    <w:rsid w:val="000C5CD9"/>
    <w:rsid w:val="000C649E"/>
    <w:rsid w:val="000C6923"/>
    <w:rsid w:val="000C6DB1"/>
    <w:rsid w:val="000D0551"/>
    <w:rsid w:val="000D12A8"/>
    <w:rsid w:val="000D14BF"/>
    <w:rsid w:val="000D1A1D"/>
    <w:rsid w:val="000D1D99"/>
    <w:rsid w:val="000D2A27"/>
    <w:rsid w:val="000D30C8"/>
    <w:rsid w:val="000D390C"/>
    <w:rsid w:val="000D39B2"/>
    <w:rsid w:val="000D3A09"/>
    <w:rsid w:val="000D3CD9"/>
    <w:rsid w:val="000D3E6A"/>
    <w:rsid w:val="000D3F8B"/>
    <w:rsid w:val="000D4C34"/>
    <w:rsid w:val="000D5831"/>
    <w:rsid w:val="000D5912"/>
    <w:rsid w:val="000D5B41"/>
    <w:rsid w:val="000D5DA2"/>
    <w:rsid w:val="000D5FC5"/>
    <w:rsid w:val="000D60EF"/>
    <w:rsid w:val="000D64A4"/>
    <w:rsid w:val="000D686B"/>
    <w:rsid w:val="000D70E0"/>
    <w:rsid w:val="000D7216"/>
    <w:rsid w:val="000D7616"/>
    <w:rsid w:val="000D7A43"/>
    <w:rsid w:val="000E013B"/>
    <w:rsid w:val="000E0382"/>
    <w:rsid w:val="000E0653"/>
    <w:rsid w:val="000E0B03"/>
    <w:rsid w:val="000E21EB"/>
    <w:rsid w:val="000E235F"/>
    <w:rsid w:val="000E26CA"/>
    <w:rsid w:val="000E2E58"/>
    <w:rsid w:val="000E2F4A"/>
    <w:rsid w:val="000E3038"/>
    <w:rsid w:val="000E335B"/>
    <w:rsid w:val="000E3D35"/>
    <w:rsid w:val="000E3DA6"/>
    <w:rsid w:val="000E3E0E"/>
    <w:rsid w:val="000E43C2"/>
    <w:rsid w:val="000E4716"/>
    <w:rsid w:val="000E4967"/>
    <w:rsid w:val="000E4C11"/>
    <w:rsid w:val="000E534D"/>
    <w:rsid w:val="000E571C"/>
    <w:rsid w:val="000E5AAD"/>
    <w:rsid w:val="000E5F58"/>
    <w:rsid w:val="000E5FC3"/>
    <w:rsid w:val="000E6027"/>
    <w:rsid w:val="000E68F3"/>
    <w:rsid w:val="000E690B"/>
    <w:rsid w:val="000E77B0"/>
    <w:rsid w:val="000F0C04"/>
    <w:rsid w:val="000F0D9A"/>
    <w:rsid w:val="000F1694"/>
    <w:rsid w:val="000F16E8"/>
    <w:rsid w:val="000F1862"/>
    <w:rsid w:val="000F2383"/>
    <w:rsid w:val="000F2763"/>
    <w:rsid w:val="000F2945"/>
    <w:rsid w:val="000F2B7B"/>
    <w:rsid w:val="000F2F3F"/>
    <w:rsid w:val="000F300D"/>
    <w:rsid w:val="000F37E4"/>
    <w:rsid w:val="000F3819"/>
    <w:rsid w:val="000F3CB7"/>
    <w:rsid w:val="000F3E40"/>
    <w:rsid w:val="000F3F17"/>
    <w:rsid w:val="000F3FDD"/>
    <w:rsid w:val="000F4419"/>
    <w:rsid w:val="000F4E9E"/>
    <w:rsid w:val="000F5596"/>
    <w:rsid w:val="000F59C7"/>
    <w:rsid w:val="000F59D1"/>
    <w:rsid w:val="000F5A66"/>
    <w:rsid w:val="000F63C1"/>
    <w:rsid w:val="000F6454"/>
    <w:rsid w:val="000F764F"/>
    <w:rsid w:val="000F7BEA"/>
    <w:rsid w:val="001006D2"/>
    <w:rsid w:val="00101239"/>
    <w:rsid w:val="00101382"/>
    <w:rsid w:val="001017F7"/>
    <w:rsid w:val="00101B87"/>
    <w:rsid w:val="001028CE"/>
    <w:rsid w:val="00102CFD"/>
    <w:rsid w:val="0010349B"/>
    <w:rsid w:val="001035D2"/>
    <w:rsid w:val="00103A47"/>
    <w:rsid w:val="0010448F"/>
    <w:rsid w:val="0010472B"/>
    <w:rsid w:val="001057CA"/>
    <w:rsid w:val="0010582A"/>
    <w:rsid w:val="00105BFD"/>
    <w:rsid w:val="00105C7B"/>
    <w:rsid w:val="00105D02"/>
    <w:rsid w:val="00105D14"/>
    <w:rsid w:val="00105FFF"/>
    <w:rsid w:val="00106B80"/>
    <w:rsid w:val="00106DA1"/>
    <w:rsid w:val="00106EFD"/>
    <w:rsid w:val="00106F22"/>
    <w:rsid w:val="0010718E"/>
    <w:rsid w:val="00107200"/>
    <w:rsid w:val="001106FD"/>
    <w:rsid w:val="001108EA"/>
    <w:rsid w:val="00110B4A"/>
    <w:rsid w:val="00110DD9"/>
    <w:rsid w:val="00111123"/>
    <w:rsid w:val="00111C02"/>
    <w:rsid w:val="00112280"/>
    <w:rsid w:val="00113086"/>
    <w:rsid w:val="00113268"/>
    <w:rsid w:val="0011359D"/>
    <w:rsid w:val="001138D4"/>
    <w:rsid w:val="00113DE9"/>
    <w:rsid w:val="0011422F"/>
    <w:rsid w:val="0011440B"/>
    <w:rsid w:val="00114667"/>
    <w:rsid w:val="0011575D"/>
    <w:rsid w:val="001162DB"/>
    <w:rsid w:val="00116B8B"/>
    <w:rsid w:val="00116C3B"/>
    <w:rsid w:val="0011730B"/>
    <w:rsid w:val="00117461"/>
    <w:rsid w:val="00117C25"/>
    <w:rsid w:val="00117F26"/>
    <w:rsid w:val="00117F4F"/>
    <w:rsid w:val="001200CF"/>
    <w:rsid w:val="00120404"/>
    <w:rsid w:val="00120BAC"/>
    <w:rsid w:val="00120E3A"/>
    <w:rsid w:val="00121247"/>
    <w:rsid w:val="00121271"/>
    <w:rsid w:val="00121692"/>
    <w:rsid w:val="00121BB3"/>
    <w:rsid w:val="00122BE6"/>
    <w:rsid w:val="00122C13"/>
    <w:rsid w:val="0012327C"/>
    <w:rsid w:val="0012383D"/>
    <w:rsid w:val="001238F9"/>
    <w:rsid w:val="00123ADC"/>
    <w:rsid w:val="00124D06"/>
    <w:rsid w:val="00124E1E"/>
    <w:rsid w:val="001257D7"/>
    <w:rsid w:val="00125934"/>
    <w:rsid w:val="001261EE"/>
    <w:rsid w:val="00126885"/>
    <w:rsid w:val="00127452"/>
    <w:rsid w:val="001274C5"/>
    <w:rsid w:val="0012780E"/>
    <w:rsid w:val="00130258"/>
    <w:rsid w:val="00130719"/>
    <w:rsid w:val="00130A62"/>
    <w:rsid w:val="00130F3C"/>
    <w:rsid w:val="00131A04"/>
    <w:rsid w:val="00131E49"/>
    <w:rsid w:val="00132092"/>
    <w:rsid w:val="001323B5"/>
    <w:rsid w:val="00133250"/>
    <w:rsid w:val="00133DCE"/>
    <w:rsid w:val="00135158"/>
    <w:rsid w:val="001351D8"/>
    <w:rsid w:val="001352FF"/>
    <w:rsid w:val="00135497"/>
    <w:rsid w:val="0013555E"/>
    <w:rsid w:val="0013575D"/>
    <w:rsid w:val="0013635B"/>
    <w:rsid w:val="001368A3"/>
    <w:rsid w:val="00136A12"/>
    <w:rsid w:val="00136B59"/>
    <w:rsid w:val="00136E7B"/>
    <w:rsid w:val="00137451"/>
    <w:rsid w:val="00137929"/>
    <w:rsid w:val="00140AA6"/>
    <w:rsid w:val="00140BE8"/>
    <w:rsid w:val="00140C76"/>
    <w:rsid w:val="00140E12"/>
    <w:rsid w:val="00141054"/>
    <w:rsid w:val="00141BBD"/>
    <w:rsid w:val="00141CC8"/>
    <w:rsid w:val="00142001"/>
    <w:rsid w:val="0014230D"/>
    <w:rsid w:val="0014263A"/>
    <w:rsid w:val="00142F38"/>
    <w:rsid w:val="00143092"/>
    <w:rsid w:val="00143340"/>
    <w:rsid w:val="001434CA"/>
    <w:rsid w:val="0014382D"/>
    <w:rsid w:val="001444CF"/>
    <w:rsid w:val="0014457D"/>
    <w:rsid w:val="0014472F"/>
    <w:rsid w:val="00144754"/>
    <w:rsid w:val="00145154"/>
    <w:rsid w:val="00145760"/>
    <w:rsid w:val="00146065"/>
    <w:rsid w:val="0014634C"/>
    <w:rsid w:val="00146F9C"/>
    <w:rsid w:val="00146FA8"/>
    <w:rsid w:val="0014702C"/>
    <w:rsid w:val="00147694"/>
    <w:rsid w:val="00147E9D"/>
    <w:rsid w:val="00151211"/>
    <w:rsid w:val="0015193A"/>
    <w:rsid w:val="00151B1D"/>
    <w:rsid w:val="00151F8B"/>
    <w:rsid w:val="0015252E"/>
    <w:rsid w:val="001536F5"/>
    <w:rsid w:val="001538AB"/>
    <w:rsid w:val="00153B98"/>
    <w:rsid w:val="00153E29"/>
    <w:rsid w:val="00154237"/>
    <w:rsid w:val="001545A9"/>
    <w:rsid w:val="0015484D"/>
    <w:rsid w:val="001549D4"/>
    <w:rsid w:val="00155A4A"/>
    <w:rsid w:val="00155A4C"/>
    <w:rsid w:val="00155CF1"/>
    <w:rsid w:val="00155ECB"/>
    <w:rsid w:val="001564DF"/>
    <w:rsid w:val="00156B6B"/>
    <w:rsid w:val="00156F20"/>
    <w:rsid w:val="001571F1"/>
    <w:rsid w:val="00157DC5"/>
    <w:rsid w:val="001601F9"/>
    <w:rsid w:val="00160413"/>
    <w:rsid w:val="00160B99"/>
    <w:rsid w:val="0016113B"/>
    <w:rsid w:val="001612A2"/>
    <w:rsid w:val="001612CE"/>
    <w:rsid w:val="00161738"/>
    <w:rsid w:val="00162084"/>
    <w:rsid w:val="0016289F"/>
    <w:rsid w:val="001628A8"/>
    <w:rsid w:val="00162A45"/>
    <w:rsid w:val="00162CE6"/>
    <w:rsid w:val="0016320B"/>
    <w:rsid w:val="00163229"/>
    <w:rsid w:val="00163711"/>
    <w:rsid w:val="00163749"/>
    <w:rsid w:val="00163CCD"/>
    <w:rsid w:val="00164D4A"/>
    <w:rsid w:val="00164E61"/>
    <w:rsid w:val="00164E65"/>
    <w:rsid w:val="0016524C"/>
    <w:rsid w:val="00165412"/>
    <w:rsid w:val="00165A2D"/>
    <w:rsid w:val="00165EEB"/>
    <w:rsid w:val="001662BF"/>
    <w:rsid w:val="0016639B"/>
    <w:rsid w:val="0016644C"/>
    <w:rsid w:val="001665D4"/>
    <w:rsid w:val="001667DC"/>
    <w:rsid w:val="00166C74"/>
    <w:rsid w:val="00167F37"/>
    <w:rsid w:val="001705A4"/>
    <w:rsid w:val="0017070E"/>
    <w:rsid w:val="00170C95"/>
    <w:rsid w:val="00170CD7"/>
    <w:rsid w:val="00171032"/>
    <w:rsid w:val="00171B70"/>
    <w:rsid w:val="00171E75"/>
    <w:rsid w:val="0017224B"/>
    <w:rsid w:val="001722D5"/>
    <w:rsid w:val="001723FB"/>
    <w:rsid w:val="001727FA"/>
    <w:rsid w:val="0017298E"/>
    <w:rsid w:val="00172C3C"/>
    <w:rsid w:val="00173342"/>
    <w:rsid w:val="001737A5"/>
    <w:rsid w:val="00173BE5"/>
    <w:rsid w:val="00174537"/>
    <w:rsid w:val="001749C7"/>
    <w:rsid w:val="00174F0E"/>
    <w:rsid w:val="00175C1E"/>
    <w:rsid w:val="00176BA6"/>
    <w:rsid w:val="00176D0C"/>
    <w:rsid w:val="00176FDD"/>
    <w:rsid w:val="00177F98"/>
    <w:rsid w:val="00180E02"/>
    <w:rsid w:val="001810FE"/>
    <w:rsid w:val="00181587"/>
    <w:rsid w:val="001825E0"/>
    <w:rsid w:val="001825F1"/>
    <w:rsid w:val="00182B7A"/>
    <w:rsid w:val="00182BA8"/>
    <w:rsid w:val="00182E6E"/>
    <w:rsid w:val="001834B4"/>
    <w:rsid w:val="0018364C"/>
    <w:rsid w:val="0018372D"/>
    <w:rsid w:val="00184833"/>
    <w:rsid w:val="00184915"/>
    <w:rsid w:val="00184998"/>
    <w:rsid w:val="00184E4A"/>
    <w:rsid w:val="001851F7"/>
    <w:rsid w:val="00185A6D"/>
    <w:rsid w:val="0018697E"/>
    <w:rsid w:val="00186D54"/>
    <w:rsid w:val="00187CB5"/>
    <w:rsid w:val="00190189"/>
    <w:rsid w:val="00190759"/>
    <w:rsid w:val="001907D6"/>
    <w:rsid w:val="0019087F"/>
    <w:rsid w:val="00190BEB"/>
    <w:rsid w:val="00190C01"/>
    <w:rsid w:val="00190F20"/>
    <w:rsid w:val="00191611"/>
    <w:rsid w:val="00191ED7"/>
    <w:rsid w:val="0019287C"/>
    <w:rsid w:val="0019288F"/>
    <w:rsid w:val="001932B8"/>
    <w:rsid w:val="001932C7"/>
    <w:rsid w:val="00193509"/>
    <w:rsid w:val="00193602"/>
    <w:rsid w:val="001938D2"/>
    <w:rsid w:val="00193A94"/>
    <w:rsid w:val="00194514"/>
    <w:rsid w:val="0019453B"/>
    <w:rsid w:val="001946E6"/>
    <w:rsid w:val="00194C53"/>
    <w:rsid w:val="00194EB1"/>
    <w:rsid w:val="00194FF9"/>
    <w:rsid w:val="00195339"/>
    <w:rsid w:val="00195724"/>
    <w:rsid w:val="00195760"/>
    <w:rsid w:val="001958DB"/>
    <w:rsid w:val="00195C2E"/>
    <w:rsid w:val="00195F62"/>
    <w:rsid w:val="00195FC2"/>
    <w:rsid w:val="001968DA"/>
    <w:rsid w:val="00196FBF"/>
    <w:rsid w:val="00197D6D"/>
    <w:rsid w:val="001A0262"/>
    <w:rsid w:val="001A0DC5"/>
    <w:rsid w:val="001A155E"/>
    <w:rsid w:val="001A1A33"/>
    <w:rsid w:val="001A1A68"/>
    <w:rsid w:val="001A1D4F"/>
    <w:rsid w:val="001A22C0"/>
    <w:rsid w:val="001A23B9"/>
    <w:rsid w:val="001A2FC0"/>
    <w:rsid w:val="001A3DC3"/>
    <w:rsid w:val="001A41C5"/>
    <w:rsid w:val="001A45D5"/>
    <w:rsid w:val="001A45E4"/>
    <w:rsid w:val="001A4669"/>
    <w:rsid w:val="001A4831"/>
    <w:rsid w:val="001A4DFB"/>
    <w:rsid w:val="001A523D"/>
    <w:rsid w:val="001A56BE"/>
    <w:rsid w:val="001A64F2"/>
    <w:rsid w:val="001A6504"/>
    <w:rsid w:val="001A7A39"/>
    <w:rsid w:val="001A7A43"/>
    <w:rsid w:val="001A7F30"/>
    <w:rsid w:val="001B025D"/>
    <w:rsid w:val="001B0624"/>
    <w:rsid w:val="001B0F0D"/>
    <w:rsid w:val="001B158F"/>
    <w:rsid w:val="001B2A62"/>
    <w:rsid w:val="001B36CD"/>
    <w:rsid w:val="001B3E68"/>
    <w:rsid w:val="001B416B"/>
    <w:rsid w:val="001B4E0B"/>
    <w:rsid w:val="001B5208"/>
    <w:rsid w:val="001B5241"/>
    <w:rsid w:val="001B5688"/>
    <w:rsid w:val="001B5714"/>
    <w:rsid w:val="001B58FF"/>
    <w:rsid w:val="001B64A6"/>
    <w:rsid w:val="001B64B1"/>
    <w:rsid w:val="001B65F9"/>
    <w:rsid w:val="001B681F"/>
    <w:rsid w:val="001B73C7"/>
    <w:rsid w:val="001B7B31"/>
    <w:rsid w:val="001B7F2D"/>
    <w:rsid w:val="001B7F61"/>
    <w:rsid w:val="001C027D"/>
    <w:rsid w:val="001C0A47"/>
    <w:rsid w:val="001C0CF6"/>
    <w:rsid w:val="001C1AA9"/>
    <w:rsid w:val="001C1E01"/>
    <w:rsid w:val="001C22FE"/>
    <w:rsid w:val="001C2534"/>
    <w:rsid w:val="001C2805"/>
    <w:rsid w:val="001C35A1"/>
    <w:rsid w:val="001C3663"/>
    <w:rsid w:val="001C4705"/>
    <w:rsid w:val="001C49C1"/>
    <w:rsid w:val="001C57C9"/>
    <w:rsid w:val="001C5972"/>
    <w:rsid w:val="001C59F4"/>
    <w:rsid w:val="001C5A9A"/>
    <w:rsid w:val="001C6701"/>
    <w:rsid w:val="001C6997"/>
    <w:rsid w:val="001C6CB9"/>
    <w:rsid w:val="001C748F"/>
    <w:rsid w:val="001C7867"/>
    <w:rsid w:val="001C7CB1"/>
    <w:rsid w:val="001C7FDB"/>
    <w:rsid w:val="001D01C7"/>
    <w:rsid w:val="001D04FE"/>
    <w:rsid w:val="001D078D"/>
    <w:rsid w:val="001D0A61"/>
    <w:rsid w:val="001D12AB"/>
    <w:rsid w:val="001D1B6F"/>
    <w:rsid w:val="001D1E39"/>
    <w:rsid w:val="001D1F3B"/>
    <w:rsid w:val="001D22E4"/>
    <w:rsid w:val="001D2627"/>
    <w:rsid w:val="001D28A8"/>
    <w:rsid w:val="001D3143"/>
    <w:rsid w:val="001D33E5"/>
    <w:rsid w:val="001D3D18"/>
    <w:rsid w:val="001D4086"/>
    <w:rsid w:val="001D4D7B"/>
    <w:rsid w:val="001D4DF4"/>
    <w:rsid w:val="001D4F71"/>
    <w:rsid w:val="001D50BF"/>
    <w:rsid w:val="001D59F4"/>
    <w:rsid w:val="001D5C35"/>
    <w:rsid w:val="001D5E29"/>
    <w:rsid w:val="001D5EA7"/>
    <w:rsid w:val="001D6094"/>
    <w:rsid w:val="001D646C"/>
    <w:rsid w:val="001D69C6"/>
    <w:rsid w:val="001D6BAC"/>
    <w:rsid w:val="001D7092"/>
    <w:rsid w:val="001D78F1"/>
    <w:rsid w:val="001E087D"/>
    <w:rsid w:val="001E092B"/>
    <w:rsid w:val="001E0DA1"/>
    <w:rsid w:val="001E0DFE"/>
    <w:rsid w:val="001E1653"/>
    <w:rsid w:val="001E17CA"/>
    <w:rsid w:val="001E18D7"/>
    <w:rsid w:val="001E1AE8"/>
    <w:rsid w:val="001E299F"/>
    <w:rsid w:val="001E2A5C"/>
    <w:rsid w:val="001E2EC9"/>
    <w:rsid w:val="001E3216"/>
    <w:rsid w:val="001E3831"/>
    <w:rsid w:val="001E3E8D"/>
    <w:rsid w:val="001E40FD"/>
    <w:rsid w:val="001E43CA"/>
    <w:rsid w:val="001E450E"/>
    <w:rsid w:val="001E4537"/>
    <w:rsid w:val="001E4556"/>
    <w:rsid w:val="001E48BA"/>
    <w:rsid w:val="001E4EFC"/>
    <w:rsid w:val="001E5563"/>
    <w:rsid w:val="001E58A7"/>
    <w:rsid w:val="001E5D3A"/>
    <w:rsid w:val="001E6882"/>
    <w:rsid w:val="001E6DDE"/>
    <w:rsid w:val="001E701A"/>
    <w:rsid w:val="001E705B"/>
    <w:rsid w:val="001E7221"/>
    <w:rsid w:val="001E7458"/>
    <w:rsid w:val="001F11A4"/>
    <w:rsid w:val="001F17A2"/>
    <w:rsid w:val="001F1A2D"/>
    <w:rsid w:val="001F2329"/>
    <w:rsid w:val="001F25C8"/>
    <w:rsid w:val="001F269C"/>
    <w:rsid w:val="001F2E8B"/>
    <w:rsid w:val="001F2EE4"/>
    <w:rsid w:val="001F3176"/>
    <w:rsid w:val="001F33D8"/>
    <w:rsid w:val="001F38BF"/>
    <w:rsid w:val="001F4C56"/>
    <w:rsid w:val="001F4CB4"/>
    <w:rsid w:val="001F4CF0"/>
    <w:rsid w:val="001F5075"/>
    <w:rsid w:val="001F51E0"/>
    <w:rsid w:val="001F54A4"/>
    <w:rsid w:val="001F5ED2"/>
    <w:rsid w:val="001F634D"/>
    <w:rsid w:val="001F67CF"/>
    <w:rsid w:val="001F6921"/>
    <w:rsid w:val="001F7E29"/>
    <w:rsid w:val="00200089"/>
    <w:rsid w:val="002007A5"/>
    <w:rsid w:val="00200925"/>
    <w:rsid w:val="00200FDB"/>
    <w:rsid w:val="002011B0"/>
    <w:rsid w:val="002014F7"/>
    <w:rsid w:val="002015C8"/>
    <w:rsid w:val="00201CAE"/>
    <w:rsid w:val="00201EB5"/>
    <w:rsid w:val="00202AA1"/>
    <w:rsid w:val="00202E63"/>
    <w:rsid w:val="002030F8"/>
    <w:rsid w:val="0020366D"/>
    <w:rsid w:val="00203A14"/>
    <w:rsid w:val="00203BAA"/>
    <w:rsid w:val="00204297"/>
    <w:rsid w:val="002044FC"/>
    <w:rsid w:val="00204566"/>
    <w:rsid w:val="002046B3"/>
    <w:rsid w:val="002046F3"/>
    <w:rsid w:val="0020479C"/>
    <w:rsid w:val="00205046"/>
    <w:rsid w:val="00205315"/>
    <w:rsid w:val="0020552B"/>
    <w:rsid w:val="00205D7F"/>
    <w:rsid w:val="00205ED3"/>
    <w:rsid w:val="0020602B"/>
    <w:rsid w:val="0020685F"/>
    <w:rsid w:val="002071E8"/>
    <w:rsid w:val="00210C54"/>
    <w:rsid w:val="002119BA"/>
    <w:rsid w:val="00212260"/>
    <w:rsid w:val="00212BF3"/>
    <w:rsid w:val="00212C14"/>
    <w:rsid w:val="00213153"/>
    <w:rsid w:val="0021326B"/>
    <w:rsid w:val="00213C04"/>
    <w:rsid w:val="00213D85"/>
    <w:rsid w:val="00213E8C"/>
    <w:rsid w:val="00213EC1"/>
    <w:rsid w:val="002140F1"/>
    <w:rsid w:val="00214396"/>
    <w:rsid w:val="00214489"/>
    <w:rsid w:val="0021453F"/>
    <w:rsid w:val="00214783"/>
    <w:rsid w:val="002149C7"/>
    <w:rsid w:val="00215407"/>
    <w:rsid w:val="00215704"/>
    <w:rsid w:val="00215889"/>
    <w:rsid w:val="00215B34"/>
    <w:rsid w:val="002163FC"/>
    <w:rsid w:val="002164B3"/>
    <w:rsid w:val="00216DB5"/>
    <w:rsid w:val="00216DCD"/>
    <w:rsid w:val="0021722C"/>
    <w:rsid w:val="00217B6C"/>
    <w:rsid w:val="002212F4"/>
    <w:rsid w:val="00222220"/>
    <w:rsid w:val="002229D2"/>
    <w:rsid w:val="002231C2"/>
    <w:rsid w:val="00223240"/>
    <w:rsid w:val="002232F8"/>
    <w:rsid w:val="00223313"/>
    <w:rsid w:val="00223353"/>
    <w:rsid w:val="002236DA"/>
    <w:rsid w:val="0022387C"/>
    <w:rsid w:val="00225160"/>
    <w:rsid w:val="0022611A"/>
    <w:rsid w:val="0022687C"/>
    <w:rsid w:val="00226A89"/>
    <w:rsid w:val="00226AC2"/>
    <w:rsid w:val="00226B50"/>
    <w:rsid w:val="00226F5B"/>
    <w:rsid w:val="00227700"/>
    <w:rsid w:val="0023081B"/>
    <w:rsid w:val="00230E8B"/>
    <w:rsid w:val="00230F27"/>
    <w:rsid w:val="00230FB8"/>
    <w:rsid w:val="00230FC7"/>
    <w:rsid w:val="00231037"/>
    <w:rsid w:val="002310DE"/>
    <w:rsid w:val="00231232"/>
    <w:rsid w:val="002313ED"/>
    <w:rsid w:val="0023246E"/>
    <w:rsid w:val="00232BC6"/>
    <w:rsid w:val="00232DD0"/>
    <w:rsid w:val="00232F62"/>
    <w:rsid w:val="002336B6"/>
    <w:rsid w:val="00233DE5"/>
    <w:rsid w:val="00234D09"/>
    <w:rsid w:val="0023528B"/>
    <w:rsid w:val="002352F9"/>
    <w:rsid w:val="00236033"/>
    <w:rsid w:val="00236160"/>
    <w:rsid w:val="0023638B"/>
    <w:rsid w:val="002367EA"/>
    <w:rsid w:val="00236872"/>
    <w:rsid w:val="00237140"/>
    <w:rsid w:val="002371BF"/>
    <w:rsid w:val="002371E2"/>
    <w:rsid w:val="002374C1"/>
    <w:rsid w:val="00237980"/>
    <w:rsid w:val="0024060F"/>
    <w:rsid w:val="00240617"/>
    <w:rsid w:val="00240971"/>
    <w:rsid w:val="00240BE6"/>
    <w:rsid w:val="00241806"/>
    <w:rsid w:val="00241FA9"/>
    <w:rsid w:val="0024245C"/>
    <w:rsid w:val="00242497"/>
    <w:rsid w:val="002428FC"/>
    <w:rsid w:val="00242E4E"/>
    <w:rsid w:val="0024376B"/>
    <w:rsid w:val="00243827"/>
    <w:rsid w:val="0024386B"/>
    <w:rsid w:val="00243E9F"/>
    <w:rsid w:val="00243EEC"/>
    <w:rsid w:val="002444D4"/>
    <w:rsid w:val="00244EDE"/>
    <w:rsid w:val="002453EA"/>
    <w:rsid w:val="002458C7"/>
    <w:rsid w:val="002458F4"/>
    <w:rsid w:val="00245A42"/>
    <w:rsid w:val="0024647C"/>
    <w:rsid w:val="0024679A"/>
    <w:rsid w:val="00247266"/>
    <w:rsid w:val="00247A9B"/>
    <w:rsid w:val="002505AF"/>
    <w:rsid w:val="0025082A"/>
    <w:rsid w:val="00250AF7"/>
    <w:rsid w:val="00250B15"/>
    <w:rsid w:val="00250BCD"/>
    <w:rsid w:val="00250F4F"/>
    <w:rsid w:val="002514BF"/>
    <w:rsid w:val="00251CE4"/>
    <w:rsid w:val="00252B2E"/>
    <w:rsid w:val="00253ADE"/>
    <w:rsid w:val="002553AC"/>
    <w:rsid w:val="00256911"/>
    <w:rsid w:val="00256FF7"/>
    <w:rsid w:val="00257007"/>
    <w:rsid w:val="00257149"/>
    <w:rsid w:val="00257A02"/>
    <w:rsid w:val="002600AB"/>
    <w:rsid w:val="002602CF"/>
    <w:rsid w:val="0026084B"/>
    <w:rsid w:val="00260F1F"/>
    <w:rsid w:val="0026182F"/>
    <w:rsid w:val="00261A60"/>
    <w:rsid w:val="00261AA6"/>
    <w:rsid w:val="00261ACE"/>
    <w:rsid w:val="00261C39"/>
    <w:rsid w:val="00262760"/>
    <w:rsid w:val="00262ED5"/>
    <w:rsid w:val="0026303E"/>
    <w:rsid w:val="00263482"/>
    <w:rsid w:val="002637EA"/>
    <w:rsid w:val="00263AD8"/>
    <w:rsid w:val="00263F92"/>
    <w:rsid w:val="00264287"/>
    <w:rsid w:val="002646B2"/>
    <w:rsid w:val="00264B33"/>
    <w:rsid w:val="00265692"/>
    <w:rsid w:val="00265A67"/>
    <w:rsid w:val="00265AB2"/>
    <w:rsid w:val="00266951"/>
    <w:rsid w:val="00266AF7"/>
    <w:rsid w:val="002671D0"/>
    <w:rsid w:val="0026749B"/>
    <w:rsid w:val="002674D2"/>
    <w:rsid w:val="002679BB"/>
    <w:rsid w:val="00267D95"/>
    <w:rsid w:val="00267FAE"/>
    <w:rsid w:val="002721D1"/>
    <w:rsid w:val="00272512"/>
    <w:rsid w:val="0027290B"/>
    <w:rsid w:val="00272922"/>
    <w:rsid w:val="00272FF8"/>
    <w:rsid w:val="002730B9"/>
    <w:rsid w:val="00273228"/>
    <w:rsid w:val="002734C3"/>
    <w:rsid w:val="00273624"/>
    <w:rsid w:val="002736EC"/>
    <w:rsid w:val="00274715"/>
    <w:rsid w:val="0027492B"/>
    <w:rsid w:val="00274A93"/>
    <w:rsid w:val="00274D70"/>
    <w:rsid w:val="002751FB"/>
    <w:rsid w:val="0027545C"/>
    <w:rsid w:val="00275BD0"/>
    <w:rsid w:val="00275BDA"/>
    <w:rsid w:val="00275C9D"/>
    <w:rsid w:val="00275D43"/>
    <w:rsid w:val="00276177"/>
    <w:rsid w:val="00276BB4"/>
    <w:rsid w:val="00277B5B"/>
    <w:rsid w:val="00277F8C"/>
    <w:rsid w:val="00277FCD"/>
    <w:rsid w:val="0028008D"/>
    <w:rsid w:val="002801B8"/>
    <w:rsid w:val="00280716"/>
    <w:rsid w:val="00281107"/>
    <w:rsid w:val="002811A1"/>
    <w:rsid w:val="002815BA"/>
    <w:rsid w:val="00281B36"/>
    <w:rsid w:val="002826DA"/>
    <w:rsid w:val="00282701"/>
    <w:rsid w:val="0028282E"/>
    <w:rsid w:val="002839F6"/>
    <w:rsid w:val="00284025"/>
    <w:rsid w:val="0028592F"/>
    <w:rsid w:val="00285A24"/>
    <w:rsid w:val="00285DA5"/>
    <w:rsid w:val="00285E1C"/>
    <w:rsid w:val="002865FF"/>
    <w:rsid w:val="002869E5"/>
    <w:rsid w:val="00290EA8"/>
    <w:rsid w:val="00290EF0"/>
    <w:rsid w:val="002911DF"/>
    <w:rsid w:val="0029142F"/>
    <w:rsid w:val="002918D7"/>
    <w:rsid w:val="0029239B"/>
    <w:rsid w:val="002924D3"/>
    <w:rsid w:val="0029379B"/>
    <w:rsid w:val="00293F72"/>
    <w:rsid w:val="00294995"/>
    <w:rsid w:val="00296058"/>
    <w:rsid w:val="002967D4"/>
    <w:rsid w:val="002970B8"/>
    <w:rsid w:val="00297520"/>
    <w:rsid w:val="0029772A"/>
    <w:rsid w:val="002978BD"/>
    <w:rsid w:val="00297F56"/>
    <w:rsid w:val="002A035F"/>
    <w:rsid w:val="002A03C8"/>
    <w:rsid w:val="002A0867"/>
    <w:rsid w:val="002A0D43"/>
    <w:rsid w:val="002A0EFC"/>
    <w:rsid w:val="002A0F6B"/>
    <w:rsid w:val="002A10F7"/>
    <w:rsid w:val="002A1DB5"/>
    <w:rsid w:val="002A1E4A"/>
    <w:rsid w:val="002A1F8A"/>
    <w:rsid w:val="002A2448"/>
    <w:rsid w:val="002A250B"/>
    <w:rsid w:val="002A2834"/>
    <w:rsid w:val="002A2C99"/>
    <w:rsid w:val="002A372D"/>
    <w:rsid w:val="002A4093"/>
    <w:rsid w:val="002A4B42"/>
    <w:rsid w:val="002A54F0"/>
    <w:rsid w:val="002A602F"/>
    <w:rsid w:val="002A63A5"/>
    <w:rsid w:val="002A65AB"/>
    <w:rsid w:val="002A6AF8"/>
    <w:rsid w:val="002A7B04"/>
    <w:rsid w:val="002B01AD"/>
    <w:rsid w:val="002B0697"/>
    <w:rsid w:val="002B0CBA"/>
    <w:rsid w:val="002B0DF7"/>
    <w:rsid w:val="002B0E1F"/>
    <w:rsid w:val="002B1609"/>
    <w:rsid w:val="002B1802"/>
    <w:rsid w:val="002B19B5"/>
    <w:rsid w:val="002B2F5D"/>
    <w:rsid w:val="002B303D"/>
    <w:rsid w:val="002B30B0"/>
    <w:rsid w:val="002B313F"/>
    <w:rsid w:val="002B32F7"/>
    <w:rsid w:val="002B3A6E"/>
    <w:rsid w:val="002B3C84"/>
    <w:rsid w:val="002B3DB0"/>
    <w:rsid w:val="002B3FBA"/>
    <w:rsid w:val="002B4285"/>
    <w:rsid w:val="002B47BB"/>
    <w:rsid w:val="002B4AE8"/>
    <w:rsid w:val="002B4AF2"/>
    <w:rsid w:val="002B4E1E"/>
    <w:rsid w:val="002B583B"/>
    <w:rsid w:val="002B5D54"/>
    <w:rsid w:val="002B681B"/>
    <w:rsid w:val="002B69B7"/>
    <w:rsid w:val="002B6AF0"/>
    <w:rsid w:val="002B7782"/>
    <w:rsid w:val="002B7CCB"/>
    <w:rsid w:val="002C128A"/>
    <w:rsid w:val="002C193B"/>
    <w:rsid w:val="002C2648"/>
    <w:rsid w:val="002C2EF4"/>
    <w:rsid w:val="002C35F1"/>
    <w:rsid w:val="002C3606"/>
    <w:rsid w:val="002C3739"/>
    <w:rsid w:val="002C3F40"/>
    <w:rsid w:val="002C4275"/>
    <w:rsid w:val="002C42C1"/>
    <w:rsid w:val="002C486E"/>
    <w:rsid w:val="002C4E63"/>
    <w:rsid w:val="002C4FF3"/>
    <w:rsid w:val="002C5247"/>
    <w:rsid w:val="002C52A0"/>
    <w:rsid w:val="002C52B7"/>
    <w:rsid w:val="002C536A"/>
    <w:rsid w:val="002C553C"/>
    <w:rsid w:val="002C5C9B"/>
    <w:rsid w:val="002C6399"/>
    <w:rsid w:val="002C6BD5"/>
    <w:rsid w:val="002C6DD0"/>
    <w:rsid w:val="002C6F92"/>
    <w:rsid w:val="002C702E"/>
    <w:rsid w:val="002C763A"/>
    <w:rsid w:val="002C76A3"/>
    <w:rsid w:val="002C7968"/>
    <w:rsid w:val="002C7ED5"/>
    <w:rsid w:val="002D007E"/>
    <w:rsid w:val="002D00B6"/>
    <w:rsid w:val="002D01A1"/>
    <w:rsid w:val="002D08F1"/>
    <w:rsid w:val="002D18E4"/>
    <w:rsid w:val="002D2A1B"/>
    <w:rsid w:val="002D2AE8"/>
    <w:rsid w:val="002D3906"/>
    <w:rsid w:val="002D45EE"/>
    <w:rsid w:val="002D47F1"/>
    <w:rsid w:val="002D48C2"/>
    <w:rsid w:val="002D4E8C"/>
    <w:rsid w:val="002D5100"/>
    <w:rsid w:val="002D539C"/>
    <w:rsid w:val="002D57C8"/>
    <w:rsid w:val="002D5CFD"/>
    <w:rsid w:val="002D5DA7"/>
    <w:rsid w:val="002D6520"/>
    <w:rsid w:val="002D7713"/>
    <w:rsid w:val="002D78C4"/>
    <w:rsid w:val="002D7DE8"/>
    <w:rsid w:val="002D7EDF"/>
    <w:rsid w:val="002E119D"/>
    <w:rsid w:val="002E197C"/>
    <w:rsid w:val="002E212D"/>
    <w:rsid w:val="002E24F4"/>
    <w:rsid w:val="002E2C77"/>
    <w:rsid w:val="002E3357"/>
    <w:rsid w:val="002E33F5"/>
    <w:rsid w:val="002E4DDC"/>
    <w:rsid w:val="002E551B"/>
    <w:rsid w:val="002E579B"/>
    <w:rsid w:val="002E59F4"/>
    <w:rsid w:val="002E60EC"/>
    <w:rsid w:val="002E628A"/>
    <w:rsid w:val="002E6434"/>
    <w:rsid w:val="002E7026"/>
    <w:rsid w:val="002E7535"/>
    <w:rsid w:val="002E7540"/>
    <w:rsid w:val="002F01F3"/>
    <w:rsid w:val="002F079F"/>
    <w:rsid w:val="002F0CF8"/>
    <w:rsid w:val="002F0F2A"/>
    <w:rsid w:val="002F14DF"/>
    <w:rsid w:val="002F23D5"/>
    <w:rsid w:val="002F2716"/>
    <w:rsid w:val="002F2799"/>
    <w:rsid w:val="002F27BE"/>
    <w:rsid w:val="002F2A56"/>
    <w:rsid w:val="002F35E0"/>
    <w:rsid w:val="002F3935"/>
    <w:rsid w:val="002F3E50"/>
    <w:rsid w:val="002F4110"/>
    <w:rsid w:val="002F499F"/>
    <w:rsid w:val="002F4C4E"/>
    <w:rsid w:val="002F501A"/>
    <w:rsid w:val="002F5A98"/>
    <w:rsid w:val="002F5D49"/>
    <w:rsid w:val="002F5D9D"/>
    <w:rsid w:val="002F5E4B"/>
    <w:rsid w:val="002F6524"/>
    <w:rsid w:val="002F684A"/>
    <w:rsid w:val="002F7320"/>
    <w:rsid w:val="003001ED"/>
    <w:rsid w:val="003003F5"/>
    <w:rsid w:val="0030044C"/>
    <w:rsid w:val="00300662"/>
    <w:rsid w:val="003012C2"/>
    <w:rsid w:val="003014BE"/>
    <w:rsid w:val="00301683"/>
    <w:rsid w:val="00301B69"/>
    <w:rsid w:val="00302491"/>
    <w:rsid w:val="003029C9"/>
    <w:rsid w:val="0030332D"/>
    <w:rsid w:val="00303A28"/>
    <w:rsid w:val="00303C75"/>
    <w:rsid w:val="00303C77"/>
    <w:rsid w:val="003040F1"/>
    <w:rsid w:val="00304192"/>
    <w:rsid w:val="003049D2"/>
    <w:rsid w:val="00304D84"/>
    <w:rsid w:val="003057E8"/>
    <w:rsid w:val="00305D45"/>
    <w:rsid w:val="00306920"/>
    <w:rsid w:val="00306B2D"/>
    <w:rsid w:val="00306E6C"/>
    <w:rsid w:val="00306F9F"/>
    <w:rsid w:val="0030714F"/>
    <w:rsid w:val="003100FF"/>
    <w:rsid w:val="003101EC"/>
    <w:rsid w:val="00310463"/>
    <w:rsid w:val="00312937"/>
    <w:rsid w:val="00312C49"/>
    <w:rsid w:val="00313001"/>
    <w:rsid w:val="0031312C"/>
    <w:rsid w:val="003143D0"/>
    <w:rsid w:val="003144AA"/>
    <w:rsid w:val="00316F82"/>
    <w:rsid w:val="0031742C"/>
    <w:rsid w:val="003175B5"/>
    <w:rsid w:val="00317A1C"/>
    <w:rsid w:val="00317A1E"/>
    <w:rsid w:val="00317E40"/>
    <w:rsid w:val="00320057"/>
    <w:rsid w:val="003206C9"/>
    <w:rsid w:val="00320CE1"/>
    <w:rsid w:val="00321B01"/>
    <w:rsid w:val="003223B2"/>
    <w:rsid w:val="0032244A"/>
    <w:rsid w:val="0032281C"/>
    <w:rsid w:val="00322A32"/>
    <w:rsid w:val="00322D5B"/>
    <w:rsid w:val="00322F1E"/>
    <w:rsid w:val="003234F7"/>
    <w:rsid w:val="00324476"/>
    <w:rsid w:val="00324A18"/>
    <w:rsid w:val="00324DF2"/>
    <w:rsid w:val="0032573F"/>
    <w:rsid w:val="00326B18"/>
    <w:rsid w:val="00326B61"/>
    <w:rsid w:val="00326D17"/>
    <w:rsid w:val="003301F6"/>
    <w:rsid w:val="003307B6"/>
    <w:rsid w:val="0033087B"/>
    <w:rsid w:val="00330ACA"/>
    <w:rsid w:val="00331412"/>
    <w:rsid w:val="00331A2C"/>
    <w:rsid w:val="00331BB3"/>
    <w:rsid w:val="00332D44"/>
    <w:rsid w:val="00333709"/>
    <w:rsid w:val="00333FC9"/>
    <w:rsid w:val="00334CA0"/>
    <w:rsid w:val="00334D98"/>
    <w:rsid w:val="00334DD0"/>
    <w:rsid w:val="003350F9"/>
    <w:rsid w:val="00335505"/>
    <w:rsid w:val="00335684"/>
    <w:rsid w:val="0033586E"/>
    <w:rsid w:val="00335985"/>
    <w:rsid w:val="00335A96"/>
    <w:rsid w:val="00335C61"/>
    <w:rsid w:val="003362D7"/>
    <w:rsid w:val="00336937"/>
    <w:rsid w:val="00336D45"/>
    <w:rsid w:val="00336E2D"/>
    <w:rsid w:val="003373B9"/>
    <w:rsid w:val="00337726"/>
    <w:rsid w:val="003378E6"/>
    <w:rsid w:val="00340873"/>
    <w:rsid w:val="00341C4C"/>
    <w:rsid w:val="003420E6"/>
    <w:rsid w:val="00343E4A"/>
    <w:rsid w:val="003441AE"/>
    <w:rsid w:val="0034439E"/>
    <w:rsid w:val="003444E6"/>
    <w:rsid w:val="0034468F"/>
    <w:rsid w:val="0034495D"/>
    <w:rsid w:val="00344988"/>
    <w:rsid w:val="00344AD9"/>
    <w:rsid w:val="00344C03"/>
    <w:rsid w:val="0034507D"/>
    <w:rsid w:val="003458B7"/>
    <w:rsid w:val="00345AC1"/>
    <w:rsid w:val="00345F6F"/>
    <w:rsid w:val="00346363"/>
    <w:rsid w:val="003469FA"/>
    <w:rsid w:val="00347C84"/>
    <w:rsid w:val="003502D6"/>
    <w:rsid w:val="003505CC"/>
    <w:rsid w:val="00350CE6"/>
    <w:rsid w:val="00351173"/>
    <w:rsid w:val="00351FF8"/>
    <w:rsid w:val="00352696"/>
    <w:rsid w:val="00353B18"/>
    <w:rsid w:val="00353CE8"/>
    <w:rsid w:val="00353D20"/>
    <w:rsid w:val="00353EA5"/>
    <w:rsid w:val="003542B8"/>
    <w:rsid w:val="003545E4"/>
    <w:rsid w:val="00354624"/>
    <w:rsid w:val="00354FCC"/>
    <w:rsid w:val="00355501"/>
    <w:rsid w:val="003559C2"/>
    <w:rsid w:val="00356748"/>
    <w:rsid w:val="00356914"/>
    <w:rsid w:val="00356926"/>
    <w:rsid w:val="00356C14"/>
    <w:rsid w:val="00357210"/>
    <w:rsid w:val="003573FC"/>
    <w:rsid w:val="003576D2"/>
    <w:rsid w:val="003576E6"/>
    <w:rsid w:val="00357A90"/>
    <w:rsid w:val="00357AE8"/>
    <w:rsid w:val="00357DDE"/>
    <w:rsid w:val="00360745"/>
    <w:rsid w:val="00360C2D"/>
    <w:rsid w:val="00361533"/>
    <w:rsid w:val="003618E6"/>
    <w:rsid w:val="00361A83"/>
    <w:rsid w:val="0036223B"/>
    <w:rsid w:val="003630C3"/>
    <w:rsid w:val="0036395F"/>
    <w:rsid w:val="00363BC6"/>
    <w:rsid w:val="00363D36"/>
    <w:rsid w:val="00364004"/>
    <w:rsid w:val="00364267"/>
    <w:rsid w:val="00364BE1"/>
    <w:rsid w:val="00364E34"/>
    <w:rsid w:val="0036529D"/>
    <w:rsid w:val="003659B5"/>
    <w:rsid w:val="00365A30"/>
    <w:rsid w:val="00365F3B"/>
    <w:rsid w:val="00365FE1"/>
    <w:rsid w:val="0036601B"/>
    <w:rsid w:val="0036628B"/>
    <w:rsid w:val="003663E4"/>
    <w:rsid w:val="003664E2"/>
    <w:rsid w:val="00366FF7"/>
    <w:rsid w:val="00367251"/>
    <w:rsid w:val="00367B14"/>
    <w:rsid w:val="0037063D"/>
    <w:rsid w:val="00370929"/>
    <w:rsid w:val="00371672"/>
    <w:rsid w:val="00371827"/>
    <w:rsid w:val="00371E5C"/>
    <w:rsid w:val="00371F18"/>
    <w:rsid w:val="003721B2"/>
    <w:rsid w:val="00372230"/>
    <w:rsid w:val="0037240D"/>
    <w:rsid w:val="00372A90"/>
    <w:rsid w:val="00372DC8"/>
    <w:rsid w:val="003735E8"/>
    <w:rsid w:val="00373696"/>
    <w:rsid w:val="00373904"/>
    <w:rsid w:val="00373BD0"/>
    <w:rsid w:val="00374471"/>
    <w:rsid w:val="00374860"/>
    <w:rsid w:val="00375214"/>
    <w:rsid w:val="0037526E"/>
    <w:rsid w:val="0037548C"/>
    <w:rsid w:val="00375673"/>
    <w:rsid w:val="00375E61"/>
    <w:rsid w:val="0037668F"/>
    <w:rsid w:val="003768EA"/>
    <w:rsid w:val="00377C74"/>
    <w:rsid w:val="00380989"/>
    <w:rsid w:val="00380FA5"/>
    <w:rsid w:val="0038125B"/>
    <w:rsid w:val="0038169B"/>
    <w:rsid w:val="00381CBD"/>
    <w:rsid w:val="00381D00"/>
    <w:rsid w:val="00381F9E"/>
    <w:rsid w:val="003824CD"/>
    <w:rsid w:val="003827FE"/>
    <w:rsid w:val="00382EC5"/>
    <w:rsid w:val="00383764"/>
    <w:rsid w:val="0038421D"/>
    <w:rsid w:val="003842EE"/>
    <w:rsid w:val="00384BAB"/>
    <w:rsid w:val="00384CBC"/>
    <w:rsid w:val="00385448"/>
    <w:rsid w:val="003855DE"/>
    <w:rsid w:val="003858F1"/>
    <w:rsid w:val="0038699C"/>
    <w:rsid w:val="00386ADD"/>
    <w:rsid w:val="00387A44"/>
    <w:rsid w:val="00387F2B"/>
    <w:rsid w:val="00387FE9"/>
    <w:rsid w:val="00390783"/>
    <w:rsid w:val="00390932"/>
    <w:rsid w:val="00390A47"/>
    <w:rsid w:val="0039140A"/>
    <w:rsid w:val="00391681"/>
    <w:rsid w:val="00391684"/>
    <w:rsid w:val="003919DC"/>
    <w:rsid w:val="00391CBF"/>
    <w:rsid w:val="003925CC"/>
    <w:rsid w:val="00392A9D"/>
    <w:rsid w:val="00392ABA"/>
    <w:rsid w:val="00393296"/>
    <w:rsid w:val="0039406E"/>
    <w:rsid w:val="00394396"/>
    <w:rsid w:val="003943C0"/>
    <w:rsid w:val="00394658"/>
    <w:rsid w:val="0039499D"/>
    <w:rsid w:val="00394A54"/>
    <w:rsid w:val="00394C3E"/>
    <w:rsid w:val="00394D8C"/>
    <w:rsid w:val="00394F0B"/>
    <w:rsid w:val="0039540F"/>
    <w:rsid w:val="003958ED"/>
    <w:rsid w:val="00395F49"/>
    <w:rsid w:val="0039609C"/>
    <w:rsid w:val="0039632D"/>
    <w:rsid w:val="00396396"/>
    <w:rsid w:val="003965DB"/>
    <w:rsid w:val="00396CCE"/>
    <w:rsid w:val="0039717C"/>
    <w:rsid w:val="003976C0"/>
    <w:rsid w:val="003979E7"/>
    <w:rsid w:val="00397BD6"/>
    <w:rsid w:val="003A003D"/>
    <w:rsid w:val="003A0490"/>
    <w:rsid w:val="003A12B6"/>
    <w:rsid w:val="003A1A28"/>
    <w:rsid w:val="003A1B65"/>
    <w:rsid w:val="003A1D44"/>
    <w:rsid w:val="003A1FC5"/>
    <w:rsid w:val="003A21FD"/>
    <w:rsid w:val="003A28F0"/>
    <w:rsid w:val="003A2B0B"/>
    <w:rsid w:val="003A36FB"/>
    <w:rsid w:val="003A544B"/>
    <w:rsid w:val="003A5523"/>
    <w:rsid w:val="003A5BFC"/>
    <w:rsid w:val="003A6A23"/>
    <w:rsid w:val="003A6FB8"/>
    <w:rsid w:val="003A71C5"/>
    <w:rsid w:val="003A7AE2"/>
    <w:rsid w:val="003B070F"/>
    <w:rsid w:val="003B0E61"/>
    <w:rsid w:val="003B1014"/>
    <w:rsid w:val="003B1265"/>
    <w:rsid w:val="003B28B7"/>
    <w:rsid w:val="003B2A13"/>
    <w:rsid w:val="003B2F9B"/>
    <w:rsid w:val="003B31E0"/>
    <w:rsid w:val="003B46FD"/>
    <w:rsid w:val="003B4BC3"/>
    <w:rsid w:val="003B5788"/>
    <w:rsid w:val="003B5F7C"/>
    <w:rsid w:val="003B5FAA"/>
    <w:rsid w:val="003B6C9B"/>
    <w:rsid w:val="003B7051"/>
    <w:rsid w:val="003B71A7"/>
    <w:rsid w:val="003B7422"/>
    <w:rsid w:val="003C079A"/>
    <w:rsid w:val="003C0816"/>
    <w:rsid w:val="003C086F"/>
    <w:rsid w:val="003C0AD4"/>
    <w:rsid w:val="003C0C92"/>
    <w:rsid w:val="003C1273"/>
    <w:rsid w:val="003C2F43"/>
    <w:rsid w:val="003C2FE3"/>
    <w:rsid w:val="003C301B"/>
    <w:rsid w:val="003C35DD"/>
    <w:rsid w:val="003C36C9"/>
    <w:rsid w:val="003C3864"/>
    <w:rsid w:val="003C3BC0"/>
    <w:rsid w:val="003C3DF8"/>
    <w:rsid w:val="003C418F"/>
    <w:rsid w:val="003C445B"/>
    <w:rsid w:val="003C5089"/>
    <w:rsid w:val="003C551A"/>
    <w:rsid w:val="003C576A"/>
    <w:rsid w:val="003C580C"/>
    <w:rsid w:val="003C6EDA"/>
    <w:rsid w:val="003C719E"/>
    <w:rsid w:val="003C751A"/>
    <w:rsid w:val="003C7D00"/>
    <w:rsid w:val="003C7EED"/>
    <w:rsid w:val="003D0058"/>
    <w:rsid w:val="003D0129"/>
    <w:rsid w:val="003D0F0B"/>
    <w:rsid w:val="003D133A"/>
    <w:rsid w:val="003D16E8"/>
    <w:rsid w:val="003D1F0F"/>
    <w:rsid w:val="003D205B"/>
    <w:rsid w:val="003D2855"/>
    <w:rsid w:val="003D29D0"/>
    <w:rsid w:val="003D2EE2"/>
    <w:rsid w:val="003D326E"/>
    <w:rsid w:val="003D374A"/>
    <w:rsid w:val="003D3E0A"/>
    <w:rsid w:val="003D49B0"/>
    <w:rsid w:val="003D4B34"/>
    <w:rsid w:val="003D4DAE"/>
    <w:rsid w:val="003D4E41"/>
    <w:rsid w:val="003D5530"/>
    <w:rsid w:val="003D6111"/>
    <w:rsid w:val="003D648F"/>
    <w:rsid w:val="003D69B6"/>
    <w:rsid w:val="003D6B35"/>
    <w:rsid w:val="003D7AD8"/>
    <w:rsid w:val="003D7F17"/>
    <w:rsid w:val="003E0010"/>
    <w:rsid w:val="003E04F6"/>
    <w:rsid w:val="003E1463"/>
    <w:rsid w:val="003E147C"/>
    <w:rsid w:val="003E1999"/>
    <w:rsid w:val="003E1CE4"/>
    <w:rsid w:val="003E2118"/>
    <w:rsid w:val="003E2BEC"/>
    <w:rsid w:val="003E3889"/>
    <w:rsid w:val="003E4157"/>
    <w:rsid w:val="003E4602"/>
    <w:rsid w:val="003E4954"/>
    <w:rsid w:val="003E5B43"/>
    <w:rsid w:val="003E6078"/>
    <w:rsid w:val="003E62A1"/>
    <w:rsid w:val="003E65F7"/>
    <w:rsid w:val="003E732A"/>
    <w:rsid w:val="003E7EE5"/>
    <w:rsid w:val="003F0C95"/>
    <w:rsid w:val="003F10E5"/>
    <w:rsid w:val="003F1280"/>
    <w:rsid w:val="003F26B8"/>
    <w:rsid w:val="003F2BB8"/>
    <w:rsid w:val="003F2C27"/>
    <w:rsid w:val="003F3226"/>
    <w:rsid w:val="003F334C"/>
    <w:rsid w:val="003F33D8"/>
    <w:rsid w:val="003F372B"/>
    <w:rsid w:val="003F3769"/>
    <w:rsid w:val="003F3A63"/>
    <w:rsid w:val="003F3B57"/>
    <w:rsid w:val="003F44AD"/>
    <w:rsid w:val="003F45FA"/>
    <w:rsid w:val="003F4BEB"/>
    <w:rsid w:val="003F4D3F"/>
    <w:rsid w:val="003F5095"/>
    <w:rsid w:val="003F5202"/>
    <w:rsid w:val="003F5403"/>
    <w:rsid w:val="003F5ED2"/>
    <w:rsid w:val="003F6482"/>
    <w:rsid w:val="003F688E"/>
    <w:rsid w:val="003F6EAE"/>
    <w:rsid w:val="003F72A5"/>
    <w:rsid w:val="003F77E9"/>
    <w:rsid w:val="0040073E"/>
    <w:rsid w:val="004007F0"/>
    <w:rsid w:val="00400C81"/>
    <w:rsid w:val="00400E7A"/>
    <w:rsid w:val="00401573"/>
    <w:rsid w:val="00401855"/>
    <w:rsid w:val="00401ED6"/>
    <w:rsid w:val="00402176"/>
    <w:rsid w:val="00402405"/>
    <w:rsid w:val="00402F6A"/>
    <w:rsid w:val="004035C1"/>
    <w:rsid w:val="00403FBC"/>
    <w:rsid w:val="00403FE3"/>
    <w:rsid w:val="00404D1B"/>
    <w:rsid w:val="004057CB"/>
    <w:rsid w:val="00405BBE"/>
    <w:rsid w:val="0040607E"/>
    <w:rsid w:val="00406095"/>
    <w:rsid w:val="004062DF"/>
    <w:rsid w:val="0040635B"/>
    <w:rsid w:val="00406643"/>
    <w:rsid w:val="0040687C"/>
    <w:rsid w:val="00406903"/>
    <w:rsid w:val="00406B6D"/>
    <w:rsid w:val="004071ED"/>
    <w:rsid w:val="004074A5"/>
    <w:rsid w:val="00407BE0"/>
    <w:rsid w:val="00407DCA"/>
    <w:rsid w:val="00410031"/>
    <w:rsid w:val="00410B4C"/>
    <w:rsid w:val="00410BB9"/>
    <w:rsid w:val="00411441"/>
    <w:rsid w:val="004116E4"/>
    <w:rsid w:val="00411BB4"/>
    <w:rsid w:val="0041202D"/>
    <w:rsid w:val="004122BD"/>
    <w:rsid w:val="004123DF"/>
    <w:rsid w:val="0041262A"/>
    <w:rsid w:val="00412773"/>
    <w:rsid w:val="00413177"/>
    <w:rsid w:val="00413D1B"/>
    <w:rsid w:val="00413E28"/>
    <w:rsid w:val="00413FE1"/>
    <w:rsid w:val="00414066"/>
    <w:rsid w:val="00414558"/>
    <w:rsid w:val="00414CEF"/>
    <w:rsid w:val="00415333"/>
    <w:rsid w:val="004157BB"/>
    <w:rsid w:val="00415E5E"/>
    <w:rsid w:val="00416361"/>
    <w:rsid w:val="004163F0"/>
    <w:rsid w:val="00416FDC"/>
    <w:rsid w:val="004178A0"/>
    <w:rsid w:val="00417993"/>
    <w:rsid w:val="00417DED"/>
    <w:rsid w:val="00420191"/>
    <w:rsid w:val="0042165D"/>
    <w:rsid w:val="00421C08"/>
    <w:rsid w:val="0042341D"/>
    <w:rsid w:val="0042449E"/>
    <w:rsid w:val="00424EF3"/>
    <w:rsid w:val="00425BB6"/>
    <w:rsid w:val="00425EEA"/>
    <w:rsid w:val="00426918"/>
    <w:rsid w:val="00426988"/>
    <w:rsid w:val="004273C5"/>
    <w:rsid w:val="004273DB"/>
    <w:rsid w:val="004277ED"/>
    <w:rsid w:val="00427EA4"/>
    <w:rsid w:val="00430440"/>
    <w:rsid w:val="004307DF"/>
    <w:rsid w:val="00431768"/>
    <w:rsid w:val="00431FE5"/>
    <w:rsid w:val="0043205A"/>
    <w:rsid w:val="0043304B"/>
    <w:rsid w:val="0043304F"/>
    <w:rsid w:val="00433994"/>
    <w:rsid w:val="00433C43"/>
    <w:rsid w:val="00433F0F"/>
    <w:rsid w:val="00434361"/>
    <w:rsid w:val="00434619"/>
    <w:rsid w:val="0043482F"/>
    <w:rsid w:val="004349FD"/>
    <w:rsid w:val="00434B91"/>
    <w:rsid w:val="00435178"/>
    <w:rsid w:val="004351ED"/>
    <w:rsid w:val="00435AD8"/>
    <w:rsid w:val="00435D26"/>
    <w:rsid w:val="00435DB0"/>
    <w:rsid w:val="00435ED0"/>
    <w:rsid w:val="00436437"/>
    <w:rsid w:val="00437645"/>
    <w:rsid w:val="00437922"/>
    <w:rsid w:val="00437A7A"/>
    <w:rsid w:val="00437AC2"/>
    <w:rsid w:val="00440187"/>
    <w:rsid w:val="00440904"/>
    <w:rsid w:val="0044108F"/>
    <w:rsid w:val="004414AA"/>
    <w:rsid w:val="00442E64"/>
    <w:rsid w:val="0044328A"/>
    <w:rsid w:val="00443BF1"/>
    <w:rsid w:val="00444335"/>
    <w:rsid w:val="004449F8"/>
    <w:rsid w:val="00444A36"/>
    <w:rsid w:val="0044524B"/>
    <w:rsid w:val="0044558C"/>
    <w:rsid w:val="004457D1"/>
    <w:rsid w:val="004459F2"/>
    <w:rsid w:val="00445E28"/>
    <w:rsid w:val="00447133"/>
    <w:rsid w:val="004472A3"/>
    <w:rsid w:val="00447BD2"/>
    <w:rsid w:val="00450673"/>
    <w:rsid w:val="00450DE9"/>
    <w:rsid w:val="004511EA"/>
    <w:rsid w:val="00451527"/>
    <w:rsid w:val="00451699"/>
    <w:rsid w:val="004519D5"/>
    <w:rsid w:val="00451C38"/>
    <w:rsid w:val="00452AF8"/>
    <w:rsid w:val="00452F70"/>
    <w:rsid w:val="00452FFB"/>
    <w:rsid w:val="0045349B"/>
    <w:rsid w:val="00453D46"/>
    <w:rsid w:val="00454079"/>
    <w:rsid w:val="00454D1E"/>
    <w:rsid w:val="004568E9"/>
    <w:rsid w:val="0045767D"/>
    <w:rsid w:val="004576DD"/>
    <w:rsid w:val="004578B3"/>
    <w:rsid w:val="004579C0"/>
    <w:rsid w:val="00457C8B"/>
    <w:rsid w:val="00460219"/>
    <w:rsid w:val="00460E3E"/>
    <w:rsid w:val="00462528"/>
    <w:rsid w:val="00462ADB"/>
    <w:rsid w:val="00462BE9"/>
    <w:rsid w:val="00463437"/>
    <w:rsid w:val="00463BC9"/>
    <w:rsid w:val="00463E8B"/>
    <w:rsid w:val="00463FFA"/>
    <w:rsid w:val="00464954"/>
    <w:rsid w:val="00464A9C"/>
    <w:rsid w:val="00464B08"/>
    <w:rsid w:val="00464EB5"/>
    <w:rsid w:val="004651BC"/>
    <w:rsid w:val="0046521D"/>
    <w:rsid w:val="00465619"/>
    <w:rsid w:val="004671C1"/>
    <w:rsid w:val="00467263"/>
    <w:rsid w:val="00467F38"/>
    <w:rsid w:val="00467FF1"/>
    <w:rsid w:val="00470064"/>
    <w:rsid w:val="004706CE"/>
    <w:rsid w:val="00470710"/>
    <w:rsid w:val="00470C46"/>
    <w:rsid w:val="00470D92"/>
    <w:rsid w:val="00471F15"/>
    <w:rsid w:val="00472055"/>
    <w:rsid w:val="0047233A"/>
    <w:rsid w:val="00472701"/>
    <w:rsid w:val="00472B50"/>
    <w:rsid w:val="00473921"/>
    <w:rsid w:val="004739A0"/>
    <w:rsid w:val="00473D9B"/>
    <w:rsid w:val="00473ECA"/>
    <w:rsid w:val="00474199"/>
    <w:rsid w:val="0047448A"/>
    <w:rsid w:val="00474592"/>
    <w:rsid w:val="00474A98"/>
    <w:rsid w:val="00474DE5"/>
    <w:rsid w:val="00475B74"/>
    <w:rsid w:val="00475BF7"/>
    <w:rsid w:val="00475E16"/>
    <w:rsid w:val="00475F52"/>
    <w:rsid w:val="004763DE"/>
    <w:rsid w:val="004768C1"/>
    <w:rsid w:val="00476A53"/>
    <w:rsid w:val="004809DB"/>
    <w:rsid w:val="00482221"/>
    <w:rsid w:val="00482A49"/>
    <w:rsid w:val="00482B29"/>
    <w:rsid w:val="00482C6C"/>
    <w:rsid w:val="0048341C"/>
    <w:rsid w:val="00483728"/>
    <w:rsid w:val="00483896"/>
    <w:rsid w:val="00483D42"/>
    <w:rsid w:val="0048427C"/>
    <w:rsid w:val="004851BB"/>
    <w:rsid w:val="004855F2"/>
    <w:rsid w:val="004855F8"/>
    <w:rsid w:val="00485D7D"/>
    <w:rsid w:val="00485DE1"/>
    <w:rsid w:val="004860B0"/>
    <w:rsid w:val="0048614E"/>
    <w:rsid w:val="0048616A"/>
    <w:rsid w:val="00486203"/>
    <w:rsid w:val="00486CE6"/>
    <w:rsid w:val="00487364"/>
    <w:rsid w:val="004879DF"/>
    <w:rsid w:val="00490B82"/>
    <w:rsid w:val="00491959"/>
    <w:rsid w:val="00491A03"/>
    <w:rsid w:val="004922CF"/>
    <w:rsid w:val="004923A4"/>
    <w:rsid w:val="0049249A"/>
    <w:rsid w:val="004928B5"/>
    <w:rsid w:val="00492DF0"/>
    <w:rsid w:val="004930DB"/>
    <w:rsid w:val="00493826"/>
    <w:rsid w:val="004941BB"/>
    <w:rsid w:val="00495190"/>
    <w:rsid w:val="004959BA"/>
    <w:rsid w:val="00495B6D"/>
    <w:rsid w:val="00495C59"/>
    <w:rsid w:val="0049616B"/>
    <w:rsid w:val="0049619D"/>
    <w:rsid w:val="00497729"/>
    <w:rsid w:val="00497A0C"/>
    <w:rsid w:val="004A0066"/>
    <w:rsid w:val="004A07DE"/>
    <w:rsid w:val="004A0AA5"/>
    <w:rsid w:val="004A1779"/>
    <w:rsid w:val="004A17EE"/>
    <w:rsid w:val="004A1AC3"/>
    <w:rsid w:val="004A21B6"/>
    <w:rsid w:val="004A29C0"/>
    <w:rsid w:val="004A35A8"/>
    <w:rsid w:val="004A47A6"/>
    <w:rsid w:val="004A4A05"/>
    <w:rsid w:val="004A5178"/>
    <w:rsid w:val="004A5CB8"/>
    <w:rsid w:val="004A5ED9"/>
    <w:rsid w:val="004A6213"/>
    <w:rsid w:val="004A67C6"/>
    <w:rsid w:val="004A6F94"/>
    <w:rsid w:val="004A744A"/>
    <w:rsid w:val="004A7511"/>
    <w:rsid w:val="004A7A32"/>
    <w:rsid w:val="004A7A84"/>
    <w:rsid w:val="004B0117"/>
    <w:rsid w:val="004B0824"/>
    <w:rsid w:val="004B118C"/>
    <w:rsid w:val="004B1B73"/>
    <w:rsid w:val="004B24FC"/>
    <w:rsid w:val="004B3286"/>
    <w:rsid w:val="004B3660"/>
    <w:rsid w:val="004B4691"/>
    <w:rsid w:val="004B48F3"/>
    <w:rsid w:val="004B5441"/>
    <w:rsid w:val="004B55A2"/>
    <w:rsid w:val="004B5789"/>
    <w:rsid w:val="004B5B2E"/>
    <w:rsid w:val="004B7E05"/>
    <w:rsid w:val="004C02FF"/>
    <w:rsid w:val="004C1314"/>
    <w:rsid w:val="004C1C48"/>
    <w:rsid w:val="004C1C78"/>
    <w:rsid w:val="004C1FAF"/>
    <w:rsid w:val="004C2651"/>
    <w:rsid w:val="004C29D2"/>
    <w:rsid w:val="004C31CC"/>
    <w:rsid w:val="004C32E7"/>
    <w:rsid w:val="004C3413"/>
    <w:rsid w:val="004C38FE"/>
    <w:rsid w:val="004C3C01"/>
    <w:rsid w:val="004C404E"/>
    <w:rsid w:val="004C41D8"/>
    <w:rsid w:val="004C44B4"/>
    <w:rsid w:val="004C4B8A"/>
    <w:rsid w:val="004C5690"/>
    <w:rsid w:val="004C655D"/>
    <w:rsid w:val="004C6CCB"/>
    <w:rsid w:val="004C78A5"/>
    <w:rsid w:val="004C7FC4"/>
    <w:rsid w:val="004D041B"/>
    <w:rsid w:val="004D0BA1"/>
    <w:rsid w:val="004D0CE1"/>
    <w:rsid w:val="004D0D68"/>
    <w:rsid w:val="004D11D2"/>
    <w:rsid w:val="004D170D"/>
    <w:rsid w:val="004D17F7"/>
    <w:rsid w:val="004D2540"/>
    <w:rsid w:val="004D2E46"/>
    <w:rsid w:val="004D310D"/>
    <w:rsid w:val="004D32C9"/>
    <w:rsid w:val="004D3439"/>
    <w:rsid w:val="004D3A4D"/>
    <w:rsid w:val="004D4005"/>
    <w:rsid w:val="004D4A16"/>
    <w:rsid w:val="004D5F6C"/>
    <w:rsid w:val="004D624A"/>
    <w:rsid w:val="004D7478"/>
    <w:rsid w:val="004D74C2"/>
    <w:rsid w:val="004D7647"/>
    <w:rsid w:val="004D777D"/>
    <w:rsid w:val="004D7F9A"/>
    <w:rsid w:val="004E03C9"/>
    <w:rsid w:val="004E03CB"/>
    <w:rsid w:val="004E0A81"/>
    <w:rsid w:val="004E0B34"/>
    <w:rsid w:val="004E204C"/>
    <w:rsid w:val="004E3050"/>
    <w:rsid w:val="004E3075"/>
    <w:rsid w:val="004E3223"/>
    <w:rsid w:val="004E377E"/>
    <w:rsid w:val="004E3F08"/>
    <w:rsid w:val="004E42C5"/>
    <w:rsid w:val="004E4335"/>
    <w:rsid w:val="004E4341"/>
    <w:rsid w:val="004E495C"/>
    <w:rsid w:val="004E4AA4"/>
    <w:rsid w:val="004E4C44"/>
    <w:rsid w:val="004E4D42"/>
    <w:rsid w:val="004E4E62"/>
    <w:rsid w:val="004E5046"/>
    <w:rsid w:val="004E57A0"/>
    <w:rsid w:val="004E5AC2"/>
    <w:rsid w:val="004E5FF1"/>
    <w:rsid w:val="004E6344"/>
    <w:rsid w:val="004E6463"/>
    <w:rsid w:val="004E6BAD"/>
    <w:rsid w:val="004E6D9F"/>
    <w:rsid w:val="004E70BE"/>
    <w:rsid w:val="004E70C6"/>
    <w:rsid w:val="004E7909"/>
    <w:rsid w:val="004E79A4"/>
    <w:rsid w:val="004F02B3"/>
    <w:rsid w:val="004F084C"/>
    <w:rsid w:val="004F0A44"/>
    <w:rsid w:val="004F0C26"/>
    <w:rsid w:val="004F0D49"/>
    <w:rsid w:val="004F10CC"/>
    <w:rsid w:val="004F134C"/>
    <w:rsid w:val="004F136E"/>
    <w:rsid w:val="004F1A23"/>
    <w:rsid w:val="004F1B32"/>
    <w:rsid w:val="004F1E5B"/>
    <w:rsid w:val="004F24D8"/>
    <w:rsid w:val="004F2CF0"/>
    <w:rsid w:val="004F2E3C"/>
    <w:rsid w:val="004F30A3"/>
    <w:rsid w:val="004F338F"/>
    <w:rsid w:val="004F39D6"/>
    <w:rsid w:val="004F5F7F"/>
    <w:rsid w:val="004F6447"/>
    <w:rsid w:val="004F70B5"/>
    <w:rsid w:val="004F72DD"/>
    <w:rsid w:val="004F74CE"/>
    <w:rsid w:val="004F76A2"/>
    <w:rsid w:val="004F779F"/>
    <w:rsid w:val="004F7E15"/>
    <w:rsid w:val="004F7F4A"/>
    <w:rsid w:val="005005FD"/>
    <w:rsid w:val="00500954"/>
    <w:rsid w:val="005010AC"/>
    <w:rsid w:val="005011EE"/>
    <w:rsid w:val="00501644"/>
    <w:rsid w:val="00501768"/>
    <w:rsid w:val="00501E29"/>
    <w:rsid w:val="00501FCC"/>
    <w:rsid w:val="005021B3"/>
    <w:rsid w:val="00502668"/>
    <w:rsid w:val="005029C8"/>
    <w:rsid w:val="00502D8F"/>
    <w:rsid w:val="00502F9F"/>
    <w:rsid w:val="00503079"/>
    <w:rsid w:val="00504539"/>
    <w:rsid w:val="0050475A"/>
    <w:rsid w:val="0050479B"/>
    <w:rsid w:val="00506206"/>
    <w:rsid w:val="0050711A"/>
    <w:rsid w:val="0050731F"/>
    <w:rsid w:val="00507548"/>
    <w:rsid w:val="0050789F"/>
    <w:rsid w:val="00507C0C"/>
    <w:rsid w:val="00510A84"/>
    <w:rsid w:val="0051124E"/>
    <w:rsid w:val="0051167F"/>
    <w:rsid w:val="005117DA"/>
    <w:rsid w:val="00511A6E"/>
    <w:rsid w:val="00511AC5"/>
    <w:rsid w:val="00511AFE"/>
    <w:rsid w:val="005124C5"/>
    <w:rsid w:val="00512F62"/>
    <w:rsid w:val="00513472"/>
    <w:rsid w:val="00513671"/>
    <w:rsid w:val="00513B91"/>
    <w:rsid w:val="00513F8F"/>
    <w:rsid w:val="00514B19"/>
    <w:rsid w:val="0051507A"/>
    <w:rsid w:val="005151BA"/>
    <w:rsid w:val="00515293"/>
    <w:rsid w:val="00515BA4"/>
    <w:rsid w:val="005163E0"/>
    <w:rsid w:val="00516AF1"/>
    <w:rsid w:val="00516B9D"/>
    <w:rsid w:val="00516F4D"/>
    <w:rsid w:val="00516F70"/>
    <w:rsid w:val="00517181"/>
    <w:rsid w:val="00517375"/>
    <w:rsid w:val="0051741E"/>
    <w:rsid w:val="0052029B"/>
    <w:rsid w:val="005210CB"/>
    <w:rsid w:val="005212C5"/>
    <w:rsid w:val="00521327"/>
    <w:rsid w:val="0052155A"/>
    <w:rsid w:val="0052190F"/>
    <w:rsid w:val="00521AA8"/>
    <w:rsid w:val="005223DE"/>
    <w:rsid w:val="0052273D"/>
    <w:rsid w:val="00522B07"/>
    <w:rsid w:val="00522EB7"/>
    <w:rsid w:val="005235F2"/>
    <w:rsid w:val="005245D0"/>
    <w:rsid w:val="00524675"/>
    <w:rsid w:val="00524AE1"/>
    <w:rsid w:val="005250D1"/>
    <w:rsid w:val="0052534A"/>
    <w:rsid w:val="005258C0"/>
    <w:rsid w:val="00526256"/>
    <w:rsid w:val="005267A1"/>
    <w:rsid w:val="00527147"/>
    <w:rsid w:val="005276B2"/>
    <w:rsid w:val="00527801"/>
    <w:rsid w:val="00527988"/>
    <w:rsid w:val="00527AE0"/>
    <w:rsid w:val="00527C91"/>
    <w:rsid w:val="00527FB9"/>
    <w:rsid w:val="00530F04"/>
    <w:rsid w:val="0053170B"/>
    <w:rsid w:val="00531CB3"/>
    <w:rsid w:val="005322AF"/>
    <w:rsid w:val="00532754"/>
    <w:rsid w:val="005328E7"/>
    <w:rsid w:val="00533033"/>
    <w:rsid w:val="0053313F"/>
    <w:rsid w:val="00533287"/>
    <w:rsid w:val="00533781"/>
    <w:rsid w:val="00533C29"/>
    <w:rsid w:val="0053419C"/>
    <w:rsid w:val="0053462D"/>
    <w:rsid w:val="00534D59"/>
    <w:rsid w:val="005354DB"/>
    <w:rsid w:val="0053589F"/>
    <w:rsid w:val="00535C0B"/>
    <w:rsid w:val="00535FFA"/>
    <w:rsid w:val="00536012"/>
    <w:rsid w:val="00536167"/>
    <w:rsid w:val="00536BC6"/>
    <w:rsid w:val="00536D62"/>
    <w:rsid w:val="0053703C"/>
    <w:rsid w:val="00537A43"/>
    <w:rsid w:val="00537DC4"/>
    <w:rsid w:val="0054005E"/>
    <w:rsid w:val="0054030D"/>
    <w:rsid w:val="005405D8"/>
    <w:rsid w:val="005409CB"/>
    <w:rsid w:val="00541050"/>
    <w:rsid w:val="00541270"/>
    <w:rsid w:val="0054140A"/>
    <w:rsid w:val="00541A88"/>
    <w:rsid w:val="00541F56"/>
    <w:rsid w:val="00542196"/>
    <w:rsid w:val="005421EC"/>
    <w:rsid w:val="0054226D"/>
    <w:rsid w:val="00542372"/>
    <w:rsid w:val="0054279E"/>
    <w:rsid w:val="00542919"/>
    <w:rsid w:val="00542BAB"/>
    <w:rsid w:val="005430EC"/>
    <w:rsid w:val="005431F1"/>
    <w:rsid w:val="00543353"/>
    <w:rsid w:val="00543B14"/>
    <w:rsid w:val="00543B89"/>
    <w:rsid w:val="00544232"/>
    <w:rsid w:val="00544BB3"/>
    <w:rsid w:val="00544E21"/>
    <w:rsid w:val="00545F43"/>
    <w:rsid w:val="00546ED7"/>
    <w:rsid w:val="0054706C"/>
    <w:rsid w:val="00547176"/>
    <w:rsid w:val="00547336"/>
    <w:rsid w:val="00547689"/>
    <w:rsid w:val="00547B1F"/>
    <w:rsid w:val="00547C59"/>
    <w:rsid w:val="00550519"/>
    <w:rsid w:val="0055114D"/>
    <w:rsid w:val="0055198E"/>
    <w:rsid w:val="005519F6"/>
    <w:rsid w:val="00552DED"/>
    <w:rsid w:val="00553304"/>
    <w:rsid w:val="00553346"/>
    <w:rsid w:val="00553E77"/>
    <w:rsid w:val="0055413D"/>
    <w:rsid w:val="005545B7"/>
    <w:rsid w:val="005545C6"/>
    <w:rsid w:val="005548B1"/>
    <w:rsid w:val="00554EBC"/>
    <w:rsid w:val="00555D05"/>
    <w:rsid w:val="0055622E"/>
    <w:rsid w:val="0055746A"/>
    <w:rsid w:val="00557D4F"/>
    <w:rsid w:val="0056007A"/>
    <w:rsid w:val="005604BF"/>
    <w:rsid w:val="005606D1"/>
    <w:rsid w:val="005606E4"/>
    <w:rsid w:val="00560BB9"/>
    <w:rsid w:val="00561809"/>
    <w:rsid w:val="0056193E"/>
    <w:rsid w:val="00561C12"/>
    <w:rsid w:val="00562758"/>
    <w:rsid w:val="005639A5"/>
    <w:rsid w:val="00563A4B"/>
    <w:rsid w:val="00563B6D"/>
    <w:rsid w:val="00564236"/>
    <w:rsid w:val="005643E5"/>
    <w:rsid w:val="00564857"/>
    <w:rsid w:val="00564D88"/>
    <w:rsid w:val="005656C6"/>
    <w:rsid w:val="005658A0"/>
    <w:rsid w:val="00565A11"/>
    <w:rsid w:val="00565D19"/>
    <w:rsid w:val="005673A8"/>
    <w:rsid w:val="0056765A"/>
    <w:rsid w:val="00570240"/>
    <w:rsid w:val="005708EE"/>
    <w:rsid w:val="00570BF1"/>
    <w:rsid w:val="00570F21"/>
    <w:rsid w:val="00570F72"/>
    <w:rsid w:val="0057115E"/>
    <w:rsid w:val="0057169A"/>
    <w:rsid w:val="00571A3E"/>
    <w:rsid w:val="00571B99"/>
    <w:rsid w:val="005720AB"/>
    <w:rsid w:val="00572636"/>
    <w:rsid w:val="00572DD8"/>
    <w:rsid w:val="00572ECD"/>
    <w:rsid w:val="005730F9"/>
    <w:rsid w:val="005731E3"/>
    <w:rsid w:val="005733A6"/>
    <w:rsid w:val="0057351C"/>
    <w:rsid w:val="00573EBC"/>
    <w:rsid w:val="005741B8"/>
    <w:rsid w:val="00575561"/>
    <w:rsid w:val="005757EA"/>
    <w:rsid w:val="0057583D"/>
    <w:rsid w:val="00580CF0"/>
    <w:rsid w:val="0058141F"/>
    <w:rsid w:val="00581979"/>
    <w:rsid w:val="00582025"/>
    <w:rsid w:val="005826DC"/>
    <w:rsid w:val="0058298B"/>
    <w:rsid w:val="00582B37"/>
    <w:rsid w:val="00582C21"/>
    <w:rsid w:val="0058322B"/>
    <w:rsid w:val="0058353A"/>
    <w:rsid w:val="00583B85"/>
    <w:rsid w:val="00583F43"/>
    <w:rsid w:val="00583FAA"/>
    <w:rsid w:val="005848B6"/>
    <w:rsid w:val="00585485"/>
    <w:rsid w:val="005856A9"/>
    <w:rsid w:val="0058587A"/>
    <w:rsid w:val="00585A03"/>
    <w:rsid w:val="00585AB1"/>
    <w:rsid w:val="005861BE"/>
    <w:rsid w:val="00587216"/>
    <w:rsid w:val="00587398"/>
    <w:rsid w:val="005878E2"/>
    <w:rsid w:val="00591078"/>
    <w:rsid w:val="00591700"/>
    <w:rsid w:val="005917C1"/>
    <w:rsid w:val="00592096"/>
    <w:rsid w:val="00592C84"/>
    <w:rsid w:val="0059312D"/>
    <w:rsid w:val="00593397"/>
    <w:rsid w:val="00593C1D"/>
    <w:rsid w:val="00594A3D"/>
    <w:rsid w:val="00594EBD"/>
    <w:rsid w:val="00595F3C"/>
    <w:rsid w:val="00595FD1"/>
    <w:rsid w:val="00596100"/>
    <w:rsid w:val="005963D7"/>
    <w:rsid w:val="00596624"/>
    <w:rsid w:val="00596A8B"/>
    <w:rsid w:val="00596D14"/>
    <w:rsid w:val="00597459"/>
    <w:rsid w:val="005976BA"/>
    <w:rsid w:val="00597BDA"/>
    <w:rsid w:val="00597C1B"/>
    <w:rsid w:val="005A0015"/>
    <w:rsid w:val="005A0AAA"/>
    <w:rsid w:val="005A1258"/>
    <w:rsid w:val="005A12B8"/>
    <w:rsid w:val="005A1C06"/>
    <w:rsid w:val="005A1E30"/>
    <w:rsid w:val="005A21F9"/>
    <w:rsid w:val="005A2D4F"/>
    <w:rsid w:val="005A3068"/>
    <w:rsid w:val="005A3511"/>
    <w:rsid w:val="005A3B40"/>
    <w:rsid w:val="005A4B6A"/>
    <w:rsid w:val="005A4EB5"/>
    <w:rsid w:val="005A5FD4"/>
    <w:rsid w:val="005A604A"/>
    <w:rsid w:val="005A6144"/>
    <w:rsid w:val="005A640D"/>
    <w:rsid w:val="005A64BA"/>
    <w:rsid w:val="005A6519"/>
    <w:rsid w:val="005A6B1B"/>
    <w:rsid w:val="005A7194"/>
    <w:rsid w:val="005A777D"/>
    <w:rsid w:val="005A7858"/>
    <w:rsid w:val="005B0434"/>
    <w:rsid w:val="005B0451"/>
    <w:rsid w:val="005B0D51"/>
    <w:rsid w:val="005B0E41"/>
    <w:rsid w:val="005B11D6"/>
    <w:rsid w:val="005B17E8"/>
    <w:rsid w:val="005B1E2C"/>
    <w:rsid w:val="005B2310"/>
    <w:rsid w:val="005B2628"/>
    <w:rsid w:val="005B2C75"/>
    <w:rsid w:val="005B368D"/>
    <w:rsid w:val="005B3693"/>
    <w:rsid w:val="005B37C2"/>
    <w:rsid w:val="005B3A1F"/>
    <w:rsid w:val="005B40C6"/>
    <w:rsid w:val="005B40E3"/>
    <w:rsid w:val="005B414F"/>
    <w:rsid w:val="005B4330"/>
    <w:rsid w:val="005B4405"/>
    <w:rsid w:val="005B5D61"/>
    <w:rsid w:val="005B63F2"/>
    <w:rsid w:val="005B6845"/>
    <w:rsid w:val="005B6896"/>
    <w:rsid w:val="005B733E"/>
    <w:rsid w:val="005B7765"/>
    <w:rsid w:val="005B7BE5"/>
    <w:rsid w:val="005C02AD"/>
    <w:rsid w:val="005C04A3"/>
    <w:rsid w:val="005C1737"/>
    <w:rsid w:val="005C27DA"/>
    <w:rsid w:val="005C2C39"/>
    <w:rsid w:val="005C2CF6"/>
    <w:rsid w:val="005C31C3"/>
    <w:rsid w:val="005C352D"/>
    <w:rsid w:val="005C4748"/>
    <w:rsid w:val="005C4868"/>
    <w:rsid w:val="005C4DF8"/>
    <w:rsid w:val="005C4E1D"/>
    <w:rsid w:val="005C5418"/>
    <w:rsid w:val="005C5447"/>
    <w:rsid w:val="005C55C5"/>
    <w:rsid w:val="005C5D84"/>
    <w:rsid w:val="005C650F"/>
    <w:rsid w:val="005C6579"/>
    <w:rsid w:val="005C661F"/>
    <w:rsid w:val="005C6C06"/>
    <w:rsid w:val="005C74E8"/>
    <w:rsid w:val="005D0078"/>
    <w:rsid w:val="005D0A36"/>
    <w:rsid w:val="005D0ADF"/>
    <w:rsid w:val="005D0E29"/>
    <w:rsid w:val="005D15AA"/>
    <w:rsid w:val="005D238E"/>
    <w:rsid w:val="005D26FC"/>
    <w:rsid w:val="005D2777"/>
    <w:rsid w:val="005D2E72"/>
    <w:rsid w:val="005D31C1"/>
    <w:rsid w:val="005D32D9"/>
    <w:rsid w:val="005D3314"/>
    <w:rsid w:val="005D38A7"/>
    <w:rsid w:val="005D3975"/>
    <w:rsid w:val="005D420F"/>
    <w:rsid w:val="005D4218"/>
    <w:rsid w:val="005D4221"/>
    <w:rsid w:val="005D4629"/>
    <w:rsid w:val="005D4C64"/>
    <w:rsid w:val="005D4EC3"/>
    <w:rsid w:val="005D5419"/>
    <w:rsid w:val="005D563F"/>
    <w:rsid w:val="005D590C"/>
    <w:rsid w:val="005D5E85"/>
    <w:rsid w:val="005D5F41"/>
    <w:rsid w:val="005D5FF6"/>
    <w:rsid w:val="005D6C40"/>
    <w:rsid w:val="005D7375"/>
    <w:rsid w:val="005D7C8A"/>
    <w:rsid w:val="005E004C"/>
    <w:rsid w:val="005E0345"/>
    <w:rsid w:val="005E0452"/>
    <w:rsid w:val="005E11EE"/>
    <w:rsid w:val="005E1203"/>
    <w:rsid w:val="005E18AC"/>
    <w:rsid w:val="005E1FD6"/>
    <w:rsid w:val="005E20F2"/>
    <w:rsid w:val="005E2313"/>
    <w:rsid w:val="005E249A"/>
    <w:rsid w:val="005E27C2"/>
    <w:rsid w:val="005E2F56"/>
    <w:rsid w:val="005E34EF"/>
    <w:rsid w:val="005E3634"/>
    <w:rsid w:val="005E40BE"/>
    <w:rsid w:val="005E466E"/>
    <w:rsid w:val="005E4A8A"/>
    <w:rsid w:val="005E513F"/>
    <w:rsid w:val="005E5CD3"/>
    <w:rsid w:val="005E5D37"/>
    <w:rsid w:val="005E5FB3"/>
    <w:rsid w:val="005E6063"/>
    <w:rsid w:val="005E6186"/>
    <w:rsid w:val="005E69CE"/>
    <w:rsid w:val="005E77B7"/>
    <w:rsid w:val="005E7C63"/>
    <w:rsid w:val="005F07AD"/>
    <w:rsid w:val="005F0AC9"/>
    <w:rsid w:val="005F0B5F"/>
    <w:rsid w:val="005F0D99"/>
    <w:rsid w:val="005F11B4"/>
    <w:rsid w:val="005F1408"/>
    <w:rsid w:val="005F19E6"/>
    <w:rsid w:val="005F21B6"/>
    <w:rsid w:val="005F2413"/>
    <w:rsid w:val="005F256A"/>
    <w:rsid w:val="005F2AC1"/>
    <w:rsid w:val="005F2CD2"/>
    <w:rsid w:val="005F2D54"/>
    <w:rsid w:val="005F2EC9"/>
    <w:rsid w:val="005F2F00"/>
    <w:rsid w:val="005F3E31"/>
    <w:rsid w:val="005F4840"/>
    <w:rsid w:val="005F4957"/>
    <w:rsid w:val="005F4B3D"/>
    <w:rsid w:val="005F4B54"/>
    <w:rsid w:val="005F4BE7"/>
    <w:rsid w:val="005F4C9F"/>
    <w:rsid w:val="005F511D"/>
    <w:rsid w:val="005F5165"/>
    <w:rsid w:val="005F5206"/>
    <w:rsid w:val="005F5988"/>
    <w:rsid w:val="005F616E"/>
    <w:rsid w:val="005F62F1"/>
    <w:rsid w:val="005F645C"/>
    <w:rsid w:val="005F65B9"/>
    <w:rsid w:val="005F6815"/>
    <w:rsid w:val="005F7205"/>
    <w:rsid w:val="005F7459"/>
    <w:rsid w:val="005F7573"/>
    <w:rsid w:val="005F7E1D"/>
    <w:rsid w:val="00600076"/>
    <w:rsid w:val="00600671"/>
    <w:rsid w:val="00600D85"/>
    <w:rsid w:val="00601012"/>
    <w:rsid w:val="0060204F"/>
    <w:rsid w:val="00602707"/>
    <w:rsid w:val="00602AC3"/>
    <w:rsid w:val="00602F60"/>
    <w:rsid w:val="0060325F"/>
    <w:rsid w:val="00603A37"/>
    <w:rsid w:val="0060416C"/>
    <w:rsid w:val="00604228"/>
    <w:rsid w:val="006046C4"/>
    <w:rsid w:val="00604899"/>
    <w:rsid w:val="00604C56"/>
    <w:rsid w:val="006058BB"/>
    <w:rsid w:val="00605ADB"/>
    <w:rsid w:val="00605E6A"/>
    <w:rsid w:val="00606028"/>
    <w:rsid w:val="006060EB"/>
    <w:rsid w:val="00607AB4"/>
    <w:rsid w:val="00607DEC"/>
    <w:rsid w:val="00610095"/>
    <w:rsid w:val="00610101"/>
    <w:rsid w:val="006102D9"/>
    <w:rsid w:val="0061035C"/>
    <w:rsid w:val="00610760"/>
    <w:rsid w:val="0061088B"/>
    <w:rsid w:val="00611B9D"/>
    <w:rsid w:val="006124AA"/>
    <w:rsid w:val="00612524"/>
    <w:rsid w:val="006127C3"/>
    <w:rsid w:val="00612B18"/>
    <w:rsid w:val="00612ECA"/>
    <w:rsid w:val="00613161"/>
    <w:rsid w:val="00613547"/>
    <w:rsid w:val="0061386C"/>
    <w:rsid w:val="00613C9E"/>
    <w:rsid w:val="00614393"/>
    <w:rsid w:val="006145CD"/>
    <w:rsid w:val="0061536B"/>
    <w:rsid w:val="0061567E"/>
    <w:rsid w:val="00615A1C"/>
    <w:rsid w:val="0061617F"/>
    <w:rsid w:val="00616751"/>
    <w:rsid w:val="00616B48"/>
    <w:rsid w:val="006174AA"/>
    <w:rsid w:val="0062093A"/>
    <w:rsid w:val="00620B00"/>
    <w:rsid w:val="00621493"/>
    <w:rsid w:val="006216CD"/>
    <w:rsid w:val="00621881"/>
    <w:rsid w:val="00621E11"/>
    <w:rsid w:val="00621F47"/>
    <w:rsid w:val="00622303"/>
    <w:rsid w:val="00622427"/>
    <w:rsid w:val="00622873"/>
    <w:rsid w:val="00622BF4"/>
    <w:rsid w:val="00622DC9"/>
    <w:rsid w:val="00622DF4"/>
    <w:rsid w:val="00623340"/>
    <w:rsid w:val="00623ECD"/>
    <w:rsid w:val="006245DA"/>
    <w:rsid w:val="0062525A"/>
    <w:rsid w:val="006255A1"/>
    <w:rsid w:val="00625671"/>
    <w:rsid w:val="006260F2"/>
    <w:rsid w:val="0062610C"/>
    <w:rsid w:val="0062711F"/>
    <w:rsid w:val="00627909"/>
    <w:rsid w:val="00627CBE"/>
    <w:rsid w:val="006302FD"/>
    <w:rsid w:val="006303DE"/>
    <w:rsid w:val="00630C0C"/>
    <w:rsid w:val="00630EFB"/>
    <w:rsid w:val="00631BC0"/>
    <w:rsid w:val="00631BF4"/>
    <w:rsid w:val="00631D5B"/>
    <w:rsid w:val="00631F36"/>
    <w:rsid w:val="006323D8"/>
    <w:rsid w:val="00632AB7"/>
    <w:rsid w:val="00632E86"/>
    <w:rsid w:val="006331A1"/>
    <w:rsid w:val="00633206"/>
    <w:rsid w:val="00634067"/>
    <w:rsid w:val="0063416D"/>
    <w:rsid w:val="006347B6"/>
    <w:rsid w:val="006348C7"/>
    <w:rsid w:val="00634A0D"/>
    <w:rsid w:val="00634E7E"/>
    <w:rsid w:val="00634F6D"/>
    <w:rsid w:val="00634FBE"/>
    <w:rsid w:val="00635D0F"/>
    <w:rsid w:val="006363AE"/>
    <w:rsid w:val="006363C7"/>
    <w:rsid w:val="006368D6"/>
    <w:rsid w:val="00636E42"/>
    <w:rsid w:val="00636F61"/>
    <w:rsid w:val="00637222"/>
    <w:rsid w:val="00637238"/>
    <w:rsid w:val="00637AFD"/>
    <w:rsid w:val="00637B5A"/>
    <w:rsid w:val="00637FBA"/>
    <w:rsid w:val="00640006"/>
    <w:rsid w:val="0064039C"/>
    <w:rsid w:val="00640E40"/>
    <w:rsid w:val="006419CE"/>
    <w:rsid w:val="00641EF0"/>
    <w:rsid w:val="00642856"/>
    <w:rsid w:val="006431DA"/>
    <w:rsid w:val="006437C9"/>
    <w:rsid w:val="00643FEC"/>
    <w:rsid w:val="006441C6"/>
    <w:rsid w:val="0064474A"/>
    <w:rsid w:val="006450DE"/>
    <w:rsid w:val="0064527C"/>
    <w:rsid w:val="0064548E"/>
    <w:rsid w:val="00645E55"/>
    <w:rsid w:val="00645EE2"/>
    <w:rsid w:val="00646032"/>
    <w:rsid w:val="00646071"/>
    <w:rsid w:val="00646956"/>
    <w:rsid w:val="00646A91"/>
    <w:rsid w:val="00646AD2"/>
    <w:rsid w:val="00646BA3"/>
    <w:rsid w:val="00647644"/>
    <w:rsid w:val="00647FC8"/>
    <w:rsid w:val="00650097"/>
    <w:rsid w:val="006502D4"/>
    <w:rsid w:val="006503FA"/>
    <w:rsid w:val="00650CCE"/>
    <w:rsid w:val="00650EB7"/>
    <w:rsid w:val="00650EC9"/>
    <w:rsid w:val="0065110B"/>
    <w:rsid w:val="006516F8"/>
    <w:rsid w:val="0065176C"/>
    <w:rsid w:val="00652284"/>
    <w:rsid w:val="006524C4"/>
    <w:rsid w:val="00652702"/>
    <w:rsid w:val="00652A4B"/>
    <w:rsid w:val="00652FD5"/>
    <w:rsid w:val="006532FB"/>
    <w:rsid w:val="006534A5"/>
    <w:rsid w:val="0065361C"/>
    <w:rsid w:val="0065368F"/>
    <w:rsid w:val="0065369B"/>
    <w:rsid w:val="00653E88"/>
    <w:rsid w:val="0065424A"/>
    <w:rsid w:val="00654766"/>
    <w:rsid w:val="00654F06"/>
    <w:rsid w:val="00655B01"/>
    <w:rsid w:val="00655B8F"/>
    <w:rsid w:val="00655F40"/>
    <w:rsid w:val="00656126"/>
    <w:rsid w:val="006562E6"/>
    <w:rsid w:val="00656691"/>
    <w:rsid w:val="00656F67"/>
    <w:rsid w:val="00660369"/>
    <w:rsid w:val="00660472"/>
    <w:rsid w:val="00660861"/>
    <w:rsid w:val="006619B9"/>
    <w:rsid w:val="00661E15"/>
    <w:rsid w:val="00662AFE"/>
    <w:rsid w:val="00663AA8"/>
    <w:rsid w:val="00663FD9"/>
    <w:rsid w:val="0066409E"/>
    <w:rsid w:val="00664A26"/>
    <w:rsid w:val="00664B8E"/>
    <w:rsid w:val="00665042"/>
    <w:rsid w:val="0066532C"/>
    <w:rsid w:val="0066698D"/>
    <w:rsid w:val="0066709C"/>
    <w:rsid w:val="006676B8"/>
    <w:rsid w:val="00667A2F"/>
    <w:rsid w:val="00667E1B"/>
    <w:rsid w:val="006705FE"/>
    <w:rsid w:val="00670DB6"/>
    <w:rsid w:val="00671AB8"/>
    <w:rsid w:val="00671D04"/>
    <w:rsid w:val="00672488"/>
    <w:rsid w:val="0067250F"/>
    <w:rsid w:val="00673544"/>
    <w:rsid w:val="00673DCA"/>
    <w:rsid w:val="00674019"/>
    <w:rsid w:val="006744B0"/>
    <w:rsid w:val="006748EF"/>
    <w:rsid w:val="00674E7E"/>
    <w:rsid w:val="0067543A"/>
    <w:rsid w:val="00675553"/>
    <w:rsid w:val="00675D7A"/>
    <w:rsid w:val="00675E25"/>
    <w:rsid w:val="00675EBE"/>
    <w:rsid w:val="00676268"/>
    <w:rsid w:val="00676552"/>
    <w:rsid w:val="006766AA"/>
    <w:rsid w:val="00677D2D"/>
    <w:rsid w:val="0068006E"/>
    <w:rsid w:val="0068012B"/>
    <w:rsid w:val="00680364"/>
    <w:rsid w:val="00680DBE"/>
    <w:rsid w:val="00680E14"/>
    <w:rsid w:val="0068189F"/>
    <w:rsid w:val="00681E54"/>
    <w:rsid w:val="00681E8E"/>
    <w:rsid w:val="006836C8"/>
    <w:rsid w:val="00683B57"/>
    <w:rsid w:val="00683EAA"/>
    <w:rsid w:val="0068444D"/>
    <w:rsid w:val="00684546"/>
    <w:rsid w:val="00684C59"/>
    <w:rsid w:val="00684F15"/>
    <w:rsid w:val="00685297"/>
    <w:rsid w:val="00685450"/>
    <w:rsid w:val="006854D1"/>
    <w:rsid w:val="00686095"/>
    <w:rsid w:val="006879DA"/>
    <w:rsid w:val="00687A67"/>
    <w:rsid w:val="00687E2C"/>
    <w:rsid w:val="006901B1"/>
    <w:rsid w:val="00690262"/>
    <w:rsid w:val="0069078F"/>
    <w:rsid w:val="00690B15"/>
    <w:rsid w:val="00690FF8"/>
    <w:rsid w:val="006915CF"/>
    <w:rsid w:val="00692B12"/>
    <w:rsid w:val="00692CA7"/>
    <w:rsid w:val="00692F47"/>
    <w:rsid w:val="00693515"/>
    <w:rsid w:val="00693A0E"/>
    <w:rsid w:val="00693CD3"/>
    <w:rsid w:val="00693D6D"/>
    <w:rsid w:val="00693E8D"/>
    <w:rsid w:val="00694095"/>
    <w:rsid w:val="006949D8"/>
    <w:rsid w:val="00694A18"/>
    <w:rsid w:val="006952E3"/>
    <w:rsid w:val="0069651D"/>
    <w:rsid w:val="00697625"/>
    <w:rsid w:val="006A0169"/>
    <w:rsid w:val="006A06E3"/>
    <w:rsid w:val="006A12D4"/>
    <w:rsid w:val="006A1728"/>
    <w:rsid w:val="006A1899"/>
    <w:rsid w:val="006A1954"/>
    <w:rsid w:val="006A20BB"/>
    <w:rsid w:val="006A2256"/>
    <w:rsid w:val="006A2416"/>
    <w:rsid w:val="006A3200"/>
    <w:rsid w:val="006A399D"/>
    <w:rsid w:val="006A3B5B"/>
    <w:rsid w:val="006A412A"/>
    <w:rsid w:val="006A4AB0"/>
    <w:rsid w:val="006A5694"/>
    <w:rsid w:val="006A5B97"/>
    <w:rsid w:val="006A6B7B"/>
    <w:rsid w:val="006A6D80"/>
    <w:rsid w:val="006A74B4"/>
    <w:rsid w:val="006A74F9"/>
    <w:rsid w:val="006B059D"/>
    <w:rsid w:val="006B0855"/>
    <w:rsid w:val="006B0967"/>
    <w:rsid w:val="006B09C5"/>
    <w:rsid w:val="006B195C"/>
    <w:rsid w:val="006B1B6B"/>
    <w:rsid w:val="006B24B6"/>
    <w:rsid w:val="006B28B6"/>
    <w:rsid w:val="006B2ECB"/>
    <w:rsid w:val="006B30B9"/>
    <w:rsid w:val="006B3168"/>
    <w:rsid w:val="006B330E"/>
    <w:rsid w:val="006B33BC"/>
    <w:rsid w:val="006B3748"/>
    <w:rsid w:val="006B3A96"/>
    <w:rsid w:val="006B4619"/>
    <w:rsid w:val="006B4755"/>
    <w:rsid w:val="006B485A"/>
    <w:rsid w:val="006B5176"/>
    <w:rsid w:val="006B576F"/>
    <w:rsid w:val="006B597A"/>
    <w:rsid w:val="006B6866"/>
    <w:rsid w:val="006B712C"/>
    <w:rsid w:val="006B7281"/>
    <w:rsid w:val="006B74E7"/>
    <w:rsid w:val="006B79C2"/>
    <w:rsid w:val="006C020A"/>
    <w:rsid w:val="006C02AC"/>
    <w:rsid w:val="006C0FB1"/>
    <w:rsid w:val="006C1E85"/>
    <w:rsid w:val="006C1FEA"/>
    <w:rsid w:val="006C24C5"/>
    <w:rsid w:val="006C252A"/>
    <w:rsid w:val="006C2D1E"/>
    <w:rsid w:val="006C431C"/>
    <w:rsid w:val="006C4439"/>
    <w:rsid w:val="006C51A3"/>
    <w:rsid w:val="006C5709"/>
    <w:rsid w:val="006C5A58"/>
    <w:rsid w:val="006C5AFA"/>
    <w:rsid w:val="006C60A4"/>
    <w:rsid w:val="006C643A"/>
    <w:rsid w:val="006C6599"/>
    <w:rsid w:val="006C6EB5"/>
    <w:rsid w:val="006C70D6"/>
    <w:rsid w:val="006C7207"/>
    <w:rsid w:val="006C72C0"/>
    <w:rsid w:val="006C7413"/>
    <w:rsid w:val="006D01B2"/>
    <w:rsid w:val="006D0E4D"/>
    <w:rsid w:val="006D101B"/>
    <w:rsid w:val="006D1045"/>
    <w:rsid w:val="006D1650"/>
    <w:rsid w:val="006D2B50"/>
    <w:rsid w:val="006D307B"/>
    <w:rsid w:val="006D3B03"/>
    <w:rsid w:val="006D3D71"/>
    <w:rsid w:val="006D428F"/>
    <w:rsid w:val="006D540D"/>
    <w:rsid w:val="006D5549"/>
    <w:rsid w:val="006D5AC5"/>
    <w:rsid w:val="006D6464"/>
    <w:rsid w:val="006D775B"/>
    <w:rsid w:val="006D7979"/>
    <w:rsid w:val="006E0847"/>
    <w:rsid w:val="006E16C7"/>
    <w:rsid w:val="006E1EC7"/>
    <w:rsid w:val="006E225B"/>
    <w:rsid w:val="006E2344"/>
    <w:rsid w:val="006E26D2"/>
    <w:rsid w:val="006E2981"/>
    <w:rsid w:val="006E2D36"/>
    <w:rsid w:val="006E3175"/>
    <w:rsid w:val="006E399B"/>
    <w:rsid w:val="006E40DB"/>
    <w:rsid w:val="006E47AB"/>
    <w:rsid w:val="006E4A96"/>
    <w:rsid w:val="006E53BB"/>
    <w:rsid w:val="006E599C"/>
    <w:rsid w:val="006E5BAA"/>
    <w:rsid w:val="006E5DD9"/>
    <w:rsid w:val="006E5FCC"/>
    <w:rsid w:val="006E61E4"/>
    <w:rsid w:val="006E6667"/>
    <w:rsid w:val="006E68E2"/>
    <w:rsid w:val="006E690F"/>
    <w:rsid w:val="006E73F2"/>
    <w:rsid w:val="006E7549"/>
    <w:rsid w:val="006E7DD8"/>
    <w:rsid w:val="006E7FF9"/>
    <w:rsid w:val="006F027D"/>
    <w:rsid w:val="006F0567"/>
    <w:rsid w:val="006F063E"/>
    <w:rsid w:val="006F07C7"/>
    <w:rsid w:val="006F0BCC"/>
    <w:rsid w:val="006F0F03"/>
    <w:rsid w:val="006F1F07"/>
    <w:rsid w:val="006F2069"/>
    <w:rsid w:val="006F2C54"/>
    <w:rsid w:val="006F31CF"/>
    <w:rsid w:val="006F3A1C"/>
    <w:rsid w:val="006F3D29"/>
    <w:rsid w:val="006F41DE"/>
    <w:rsid w:val="006F4415"/>
    <w:rsid w:val="006F4BE8"/>
    <w:rsid w:val="006F4D72"/>
    <w:rsid w:val="006F4F9E"/>
    <w:rsid w:val="006F5359"/>
    <w:rsid w:val="006F584D"/>
    <w:rsid w:val="006F6226"/>
    <w:rsid w:val="006F632A"/>
    <w:rsid w:val="006F719B"/>
    <w:rsid w:val="006F71AC"/>
    <w:rsid w:val="006F7590"/>
    <w:rsid w:val="006F798E"/>
    <w:rsid w:val="007002B4"/>
    <w:rsid w:val="00700998"/>
    <w:rsid w:val="00700ACF"/>
    <w:rsid w:val="007012D4"/>
    <w:rsid w:val="0070137D"/>
    <w:rsid w:val="00701B59"/>
    <w:rsid w:val="00702030"/>
    <w:rsid w:val="00702B19"/>
    <w:rsid w:val="00702CA0"/>
    <w:rsid w:val="007031AA"/>
    <w:rsid w:val="0070449C"/>
    <w:rsid w:val="00704B67"/>
    <w:rsid w:val="00704E23"/>
    <w:rsid w:val="00704E26"/>
    <w:rsid w:val="00704FD5"/>
    <w:rsid w:val="00705417"/>
    <w:rsid w:val="007055CC"/>
    <w:rsid w:val="0070575E"/>
    <w:rsid w:val="0070579C"/>
    <w:rsid w:val="00705D28"/>
    <w:rsid w:val="00705D99"/>
    <w:rsid w:val="00705DF0"/>
    <w:rsid w:val="00706378"/>
    <w:rsid w:val="007070A2"/>
    <w:rsid w:val="007071CA"/>
    <w:rsid w:val="007074DC"/>
    <w:rsid w:val="0070770B"/>
    <w:rsid w:val="00710B4F"/>
    <w:rsid w:val="00710F50"/>
    <w:rsid w:val="00711929"/>
    <w:rsid w:val="00712336"/>
    <w:rsid w:val="00712620"/>
    <w:rsid w:val="00713B18"/>
    <w:rsid w:val="0071402C"/>
    <w:rsid w:val="00714206"/>
    <w:rsid w:val="00715291"/>
    <w:rsid w:val="007159AD"/>
    <w:rsid w:val="00715B72"/>
    <w:rsid w:val="007161C2"/>
    <w:rsid w:val="0071660D"/>
    <w:rsid w:val="007167A4"/>
    <w:rsid w:val="00716A86"/>
    <w:rsid w:val="00717C4B"/>
    <w:rsid w:val="00717E7D"/>
    <w:rsid w:val="00720332"/>
    <w:rsid w:val="00721161"/>
    <w:rsid w:val="00721688"/>
    <w:rsid w:val="007218E4"/>
    <w:rsid w:val="00721A08"/>
    <w:rsid w:val="007222B2"/>
    <w:rsid w:val="00722453"/>
    <w:rsid w:val="00722D3F"/>
    <w:rsid w:val="007234F1"/>
    <w:rsid w:val="00723F7E"/>
    <w:rsid w:val="00724639"/>
    <w:rsid w:val="0072599A"/>
    <w:rsid w:val="00725EA2"/>
    <w:rsid w:val="00726014"/>
    <w:rsid w:val="00726367"/>
    <w:rsid w:val="0072668C"/>
    <w:rsid w:val="0072679C"/>
    <w:rsid w:val="00730015"/>
    <w:rsid w:val="007307E5"/>
    <w:rsid w:val="00730FAB"/>
    <w:rsid w:val="00731318"/>
    <w:rsid w:val="00731A44"/>
    <w:rsid w:val="00732144"/>
    <w:rsid w:val="007322CF"/>
    <w:rsid w:val="007326E2"/>
    <w:rsid w:val="00732F1B"/>
    <w:rsid w:val="00733022"/>
    <w:rsid w:val="00733F60"/>
    <w:rsid w:val="00734F12"/>
    <w:rsid w:val="00735081"/>
    <w:rsid w:val="00735821"/>
    <w:rsid w:val="00735981"/>
    <w:rsid w:val="00736322"/>
    <w:rsid w:val="007364EE"/>
    <w:rsid w:val="00736F21"/>
    <w:rsid w:val="00736F43"/>
    <w:rsid w:val="007374A8"/>
    <w:rsid w:val="007376CC"/>
    <w:rsid w:val="00737E7C"/>
    <w:rsid w:val="007401CF"/>
    <w:rsid w:val="00740978"/>
    <w:rsid w:val="00740AC5"/>
    <w:rsid w:val="00740EDF"/>
    <w:rsid w:val="00741382"/>
    <w:rsid w:val="007414B0"/>
    <w:rsid w:val="00741CCF"/>
    <w:rsid w:val="00741D94"/>
    <w:rsid w:val="0074208B"/>
    <w:rsid w:val="007427C9"/>
    <w:rsid w:val="00743772"/>
    <w:rsid w:val="00743D15"/>
    <w:rsid w:val="00744252"/>
    <w:rsid w:val="007442D0"/>
    <w:rsid w:val="00744AD8"/>
    <w:rsid w:val="00744B0A"/>
    <w:rsid w:val="007453DD"/>
    <w:rsid w:val="00745FE3"/>
    <w:rsid w:val="00746200"/>
    <w:rsid w:val="007464A3"/>
    <w:rsid w:val="00746551"/>
    <w:rsid w:val="00746758"/>
    <w:rsid w:val="00746F9B"/>
    <w:rsid w:val="007473D6"/>
    <w:rsid w:val="00747CC2"/>
    <w:rsid w:val="00750727"/>
    <w:rsid w:val="00750E82"/>
    <w:rsid w:val="0075118B"/>
    <w:rsid w:val="007517DB"/>
    <w:rsid w:val="00751CEE"/>
    <w:rsid w:val="00752765"/>
    <w:rsid w:val="00752A38"/>
    <w:rsid w:val="00753553"/>
    <w:rsid w:val="007539E8"/>
    <w:rsid w:val="00753A75"/>
    <w:rsid w:val="00753AE6"/>
    <w:rsid w:val="00753DD9"/>
    <w:rsid w:val="00753E8A"/>
    <w:rsid w:val="00753F82"/>
    <w:rsid w:val="00754128"/>
    <w:rsid w:val="0075466C"/>
    <w:rsid w:val="00754997"/>
    <w:rsid w:val="00754FAF"/>
    <w:rsid w:val="007557A0"/>
    <w:rsid w:val="00755AAB"/>
    <w:rsid w:val="00756552"/>
    <w:rsid w:val="007566AE"/>
    <w:rsid w:val="00756E62"/>
    <w:rsid w:val="007579A1"/>
    <w:rsid w:val="00757BF0"/>
    <w:rsid w:val="00757CED"/>
    <w:rsid w:val="00760D69"/>
    <w:rsid w:val="00761B1C"/>
    <w:rsid w:val="00762001"/>
    <w:rsid w:val="00762A00"/>
    <w:rsid w:val="00763AD0"/>
    <w:rsid w:val="00764638"/>
    <w:rsid w:val="00764834"/>
    <w:rsid w:val="00765764"/>
    <w:rsid w:val="00766153"/>
    <w:rsid w:val="00766742"/>
    <w:rsid w:val="0076679A"/>
    <w:rsid w:val="0076688E"/>
    <w:rsid w:val="00766963"/>
    <w:rsid w:val="00766CCD"/>
    <w:rsid w:val="00766F84"/>
    <w:rsid w:val="00770243"/>
    <w:rsid w:val="007704BD"/>
    <w:rsid w:val="007709A0"/>
    <w:rsid w:val="00770B78"/>
    <w:rsid w:val="00770BEB"/>
    <w:rsid w:val="00770EC5"/>
    <w:rsid w:val="00771A70"/>
    <w:rsid w:val="00771F0A"/>
    <w:rsid w:val="00772EFA"/>
    <w:rsid w:val="007730E6"/>
    <w:rsid w:val="0077352F"/>
    <w:rsid w:val="00773653"/>
    <w:rsid w:val="00773696"/>
    <w:rsid w:val="00774E17"/>
    <w:rsid w:val="00775038"/>
    <w:rsid w:val="0077516E"/>
    <w:rsid w:val="00775A03"/>
    <w:rsid w:val="00775B30"/>
    <w:rsid w:val="00776507"/>
    <w:rsid w:val="0077663F"/>
    <w:rsid w:val="0077715B"/>
    <w:rsid w:val="007776CB"/>
    <w:rsid w:val="00777C0D"/>
    <w:rsid w:val="00777F22"/>
    <w:rsid w:val="00780989"/>
    <w:rsid w:val="00780B97"/>
    <w:rsid w:val="00780D25"/>
    <w:rsid w:val="007816B8"/>
    <w:rsid w:val="0078182D"/>
    <w:rsid w:val="00781CE6"/>
    <w:rsid w:val="0078275A"/>
    <w:rsid w:val="00782801"/>
    <w:rsid w:val="00782896"/>
    <w:rsid w:val="00782AF7"/>
    <w:rsid w:val="00782B48"/>
    <w:rsid w:val="0078320D"/>
    <w:rsid w:val="00783228"/>
    <w:rsid w:val="00783508"/>
    <w:rsid w:val="00783C23"/>
    <w:rsid w:val="00783C64"/>
    <w:rsid w:val="00784563"/>
    <w:rsid w:val="0078476E"/>
    <w:rsid w:val="00784A02"/>
    <w:rsid w:val="0078517F"/>
    <w:rsid w:val="00785A4C"/>
    <w:rsid w:val="00785D25"/>
    <w:rsid w:val="00786001"/>
    <w:rsid w:val="007864CD"/>
    <w:rsid w:val="00786B73"/>
    <w:rsid w:val="0078719E"/>
    <w:rsid w:val="00787411"/>
    <w:rsid w:val="00787563"/>
    <w:rsid w:val="0078765D"/>
    <w:rsid w:val="00787AB7"/>
    <w:rsid w:val="00787DC8"/>
    <w:rsid w:val="00787FF1"/>
    <w:rsid w:val="00790677"/>
    <w:rsid w:val="00790884"/>
    <w:rsid w:val="00790E27"/>
    <w:rsid w:val="00792168"/>
    <w:rsid w:val="00792574"/>
    <w:rsid w:val="00792993"/>
    <w:rsid w:val="00792AFC"/>
    <w:rsid w:val="00792C4D"/>
    <w:rsid w:val="007931AF"/>
    <w:rsid w:val="0079344C"/>
    <w:rsid w:val="0079347B"/>
    <w:rsid w:val="007936BB"/>
    <w:rsid w:val="00793CFD"/>
    <w:rsid w:val="00794072"/>
    <w:rsid w:val="00794183"/>
    <w:rsid w:val="00794412"/>
    <w:rsid w:val="0079487B"/>
    <w:rsid w:val="00794A96"/>
    <w:rsid w:val="00794ACB"/>
    <w:rsid w:val="00795761"/>
    <w:rsid w:val="00795B32"/>
    <w:rsid w:val="00795B95"/>
    <w:rsid w:val="00796881"/>
    <w:rsid w:val="007971AA"/>
    <w:rsid w:val="00797474"/>
    <w:rsid w:val="0079790E"/>
    <w:rsid w:val="00797A17"/>
    <w:rsid w:val="00797E23"/>
    <w:rsid w:val="007A0988"/>
    <w:rsid w:val="007A0F91"/>
    <w:rsid w:val="007A108B"/>
    <w:rsid w:val="007A2579"/>
    <w:rsid w:val="007A28C8"/>
    <w:rsid w:val="007A2A31"/>
    <w:rsid w:val="007A2EF2"/>
    <w:rsid w:val="007A2F39"/>
    <w:rsid w:val="007A3410"/>
    <w:rsid w:val="007A4725"/>
    <w:rsid w:val="007A49D7"/>
    <w:rsid w:val="007A4E1A"/>
    <w:rsid w:val="007A51F9"/>
    <w:rsid w:val="007A5ADA"/>
    <w:rsid w:val="007A5CF5"/>
    <w:rsid w:val="007A69F2"/>
    <w:rsid w:val="007A6FDB"/>
    <w:rsid w:val="007A7104"/>
    <w:rsid w:val="007A7687"/>
    <w:rsid w:val="007A7766"/>
    <w:rsid w:val="007B0232"/>
    <w:rsid w:val="007B0ABE"/>
    <w:rsid w:val="007B14C8"/>
    <w:rsid w:val="007B1905"/>
    <w:rsid w:val="007B1D0D"/>
    <w:rsid w:val="007B1DE6"/>
    <w:rsid w:val="007B1E28"/>
    <w:rsid w:val="007B1E30"/>
    <w:rsid w:val="007B2723"/>
    <w:rsid w:val="007B2749"/>
    <w:rsid w:val="007B2750"/>
    <w:rsid w:val="007B2E93"/>
    <w:rsid w:val="007B2EF3"/>
    <w:rsid w:val="007B305E"/>
    <w:rsid w:val="007B32B3"/>
    <w:rsid w:val="007B41FD"/>
    <w:rsid w:val="007B4455"/>
    <w:rsid w:val="007B46B5"/>
    <w:rsid w:val="007B47BD"/>
    <w:rsid w:val="007B4815"/>
    <w:rsid w:val="007B4B18"/>
    <w:rsid w:val="007B4C40"/>
    <w:rsid w:val="007B4ECA"/>
    <w:rsid w:val="007B545C"/>
    <w:rsid w:val="007B546C"/>
    <w:rsid w:val="007B5635"/>
    <w:rsid w:val="007B56C0"/>
    <w:rsid w:val="007B5956"/>
    <w:rsid w:val="007B5A21"/>
    <w:rsid w:val="007B5C79"/>
    <w:rsid w:val="007B5D84"/>
    <w:rsid w:val="007B5EB5"/>
    <w:rsid w:val="007B623C"/>
    <w:rsid w:val="007B6475"/>
    <w:rsid w:val="007B773A"/>
    <w:rsid w:val="007B78A1"/>
    <w:rsid w:val="007B79E2"/>
    <w:rsid w:val="007C0097"/>
    <w:rsid w:val="007C011D"/>
    <w:rsid w:val="007C018E"/>
    <w:rsid w:val="007C05C1"/>
    <w:rsid w:val="007C136F"/>
    <w:rsid w:val="007C1532"/>
    <w:rsid w:val="007C1D9C"/>
    <w:rsid w:val="007C2699"/>
    <w:rsid w:val="007C2F08"/>
    <w:rsid w:val="007C309F"/>
    <w:rsid w:val="007C3813"/>
    <w:rsid w:val="007C455C"/>
    <w:rsid w:val="007C498E"/>
    <w:rsid w:val="007C4CF5"/>
    <w:rsid w:val="007C4E1E"/>
    <w:rsid w:val="007C4E80"/>
    <w:rsid w:val="007C53A6"/>
    <w:rsid w:val="007C584B"/>
    <w:rsid w:val="007C591E"/>
    <w:rsid w:val="007D00EC"/>
    <w:rsid w:val="007D06EB"/>
    <w:rsid w:val="007D12C9"/>
    <w:rsid w:val="007D1976"/>
    <w:rsid w:val="007D209E"/>
    <w:rsid w:val="007D2537"/>
    <w:rsid w:val="007D3BE1"/>
    <w:rsid w:val="007D52A2"/>
    <w:rsid w:val="007D532E"/>
    <w:rsid w:val="007D6230"/>
    <w:rsid w:val="007D6DDC"/>
    <w:rsid w:val="007D7028"/>
    <w:rsid w:val="007D734B"/>
    <w:rsid w:val="007D73B3"/>
    <w:rsid w:val="007D7C9E"/>
    <w:rsid w:val="007D7D88"/>
    <w:rsid w:val="007E001B"/>
    <w:rsid w:val="007E066D"/>
    <w:rsid w:val="007E0C11"/>
    <w:rsid w:val="007E1051"/>
    <w:rsid w:val="007E152F"/>
    <w:rsid w:val="007E1600"/>
    <w:rsid w:val="007E1786"/>
    <w:rsid w:val="007E1823"/>
    <w:rsid w:val="007E2192"/>
    <w:rsid w:val="007E29B6"/>
    <w:rsid w:val="007E3ED2"/>
    <w:rsid w:val="007E4754"/>
    <w:rsid w:val="007E47C4"/>
    <w:rsid w:val="007E49F0"/>
    <w:rsid w:val="007E4E01"/>
    <w:rsid w:val="007E5498"/>
    <w:rsid w:val="007E54E9"/>
    <w:rsid w:val="007E5562"/>
    <w:rsid w:val="007E56E9"/>
    <w:rsid w:val="007E5E96"/>
    <w:rsid w:val="007E60C4"/>
    <w:rsid w:val="007E65CC"/>
    <w:rsid w:val="007E6F0D"/>
    <w:rsid w:val="007E755C"/>
    <w:rsid w:val="007E7916"/>
    <w:rsid w:val="007E7966"/>
    <w:rsid w:val="007E7DAB"/>
    <w:rsid w:val="007F006B"/>
    <w:rsid w:val="007F03AB"/>
    <w:rsid w:val="007F0861"/>
    <w:rsid w:val="007F0B4C"/>
    <w:rsid w:val="007F0D94"/>
    <w:rsid w:val="007F1538"/>
    <w:rsid w:val="007F162D"/>
    <w:rsid w:val="007F1641"/>
    <w:rsid w:val="007F22D6"/>
    <w:rsid w:val="007F329C"/>
    <w:rsid w:val="007F3400"/>
    <w:rsid w:val="007F3A3A"/>
    <w:rsid w:val="007F430C"/>
    <w:rsid w:val="007F4526"/>
    <w:rsid w:val="007F4C40"/>
    <w:rsid w:val="007F556B"/>
    <w:rsid w:val="007F5B2C"/>
    <w:rsid w:val="007F696E"/>
    <w:rsid w:val="007F6B80"/>
    <w:rsid w:val="007F736F"/>
    <w:rsid w:val="007F7AA4"/>
    <w:rsid w:val="0080054D"/>
    <w:rsid w:val="008006F6"/>
    <w:rsid w:val="0080099F"/>
    <w:rsid w:val="00800A0B"/>
    <w:rsid w:val="00800FF5"/>
    <w:rsid w:val="00801D53"/>
    <w:rsid w:val="00801D6D"/>
    <w:rsid w:val="00801DBC"/>
    <w:rsid w:val="0080207B"/>
    <w:rsid w:val="0080224E"/>
    <w:rsid w:val="008025D0"/>
    <w:rsid w:val="00802BB6"/>
    <w:rsid w:val="00802EA2"/>
    <w:rsid w:val="00802F65"/>
    <w:rsid w:val="0080420E"/>
    <w:rsid w:val="0080432C"/>
    <w:rsid w:val="00804956"/>
    <w:rsid w:val="00804A2C"/>
    <w:rsid w:val="00804B6A"/>
    <w:rsid w:val="00804FC1"/>
    <w:rsid w:val="0080517B"/>
    <w:rsid w:val="008055CB"/>
    <w:rsid w:val="0080610C"/>
    <w:rsid w:val="00806899"/>
    <w:rsid w:val="00806CEB"/>
    <w:rsid w:val="00806EB3"/>
    <w:rsid w:val="00807749"/>
    <w:rsid w:val="00807C48"/>
    <w:rsid w:val="008100BB"/>
    <w:rsid w:val="00810CCF"/>
    <w:rsid w:val="00811806"/>
    <w:rsid w:val="00811B8F"/>
    <w:rsid w:val="00811D5A"/>
    <w:rsid w:val="00812227"/>
    <w:rsid w:val="0081224D"/>
    <w:rsid w:val="008129D6"/>
    <w:rsid w:val="00812D15"/>
    <w:rsid w:val="00813EB9"/>
    <w:rsid w:val="008143C6"/>
    <w:rsid w:val="00814948"/>
    <w:rsid w:val="008155A8"/>
    <w:rsid w:val="0081573E"/>
    <w:rsid w:val="00815B2B"/>
    <w:rsid w:val="008162FF"/>
    <w:rsid w:val="00816C32"/>
    <w:rsid w:val="008171CD"/>
    <w:rsid w:val="00817731"/>
    <w:rsid w:val="00820011"/>
    <w:rsid w:val="0082058C"/>
    <w:rsid w:val="0082066C"/>
    <w:rsid w:val="00820BF6"/>
    <w:rsid w:val="00821A3E"/>
    <w:rsid w:val="00821B20"/>
    <w:rsid w:val="00822042"/>
    <w:rsid w:val="0082248B"/>
    <w:rsid w:val="00822D58"/>
    <w:rsid w:val="008237A0"/>
    <w:rsid w:val="008239A8"/>
    <w:rsid w:val="00823D14"/>
    <w:rsid w:val="008243D4"/>
    <w:rsid w:val="008249ED"/>
    <w:rsid w:val="00825244"/>
    <w:rsid w:val="008253CB"/>
    <w:rsid w:val="00825C81"/>
    <w:rsid w:val="00826030"/>
    <w:rsid w:val="00826185"/>
    <w:rsid w:val="0082669A"/>
    <w:rsid w:val="008273D6"/>
    <w:rsid w:val="008277F6"/>
    <w:rsid w:val="00827DF1"/>
    <w:rsid w:val="00827E7A"/>
    <w:rsid w:val="008301DC"/>
    <w:rsid w:val="00830BFA"/>
    <w:rsid w:val="00830DB4"/>
    <w:rsid w:val="00830DC7"/>
    <w:rsid w:val="008310F4"/>
    <w:rsid w:val="008318A5"/>
    <w:rsid w:val="00831FD7"/>
    <w:rsid w:val="008321F9"/>
    <w:rsid w:val="00832553"/>
    <w:rsid w:val="00832C47"/>
    <w:rsid w:val="00832FBD"/>
    <w:rsid w:val="008330B7"/>
    <w:rsid w:val="00833144"/>
    <w:rsid w:val="00833C28"/>
    <w:rsid w:val="00833CFC"/>
    <w:rsid w:val="00833D09"/>
    <w:rsid w:val="00834001"/>
    <w:rsid w:val="008344A5"/>
    <w:rsid w:val="00834B68"/>
    <w:rsid w:val="00834C08"/>
    <w:rsid w:val="00834C52"/>
    <w:rsid w:val="00834CB8"/>
    <w:rsid w:val="0083511F"/>
    <w:rsid w:val="00835768"/>
    <w:rsid w:val="00835897"/>
    <w:rsid w:val="00835FB6"/>
    <w:rsid w:val="008360FE"/>
    <w:rsid w:val="008364E3"/>
    <w:rsid w:val="0083681F"/>
    <w:rsid w:val="00836A08"/>
    <w:rsid w:val="00836AE5"/>
    <w:rsid w:val="00837B67"/>
    <w:rsid w:val="00837F69"/>
    <w:rsid w:val="00840079"/>
    <w:rsid w:val="00840895"/>
    <w:rsid w:val="00840BA1"/>
    <w:rsid w:val="00840C64"/>
    <w:rsid w:val="00840CB6"/>
    <w:rsid w:val="00841108"/>
    <w:rsid w:val="008415CC"/>
    <w:rsid w:val="00841C06"/>
    <w:rsid w:val="00841D48"/>
    <w:rsid w:val="008428F9"/>
    <w:rsid w:val="00842D74"/>
    <w:rsid w:val="00843653"/>
    <w:rsid w:val="00843931"/>
    <w:rsid w:val="00843BE7"/>
    <w:rsid w:val="00844C66"/>
    <w:rsid w:val="00844CE8"/>
    <w:rsid w:val="00845253"/>
    <w:rsid w:val="008454B9"/>
    <w:rsid w:val="00845972"/>
    <w:rsid w:val="00847686"/>
    <w:rsid w:val="00847E70"/>
    <w:rsid w:val="00850982"/>
    <w:rsid w:val="008509A6"/>
    <w:rsid w:val="00850A6D"/>
    <w:rsid w:val="0085155D"/>
    <w:rsid w:val="00851DCF"/>
    <w:rsid w:val="00851E56"/>
    <w:rsid w:val="008524B8"/>
    <w:rsid w:val="008528D0"/>
    <w:rsid w:val="0085293E"/>
    <w:rsid w:val="00853284"/>
    <w:rsid w:val="00853FBF"/>
    <w:rsid w:val="0085413E"/>
    <w:rsid w:val="008544E3"/>
    <w:rsid w:val="00854899"/>
    <w:rsid w:val="00854918"/>
    <w:rsid w:val="00854EC4"/>
    <w:rsid w:val="00855079"/>
    <w:rsid w:val="008551E8"/>
    <w:rsid w:val="00855643"/>
    <w:rsid w:val="008556FF"/>
    <w:rsid w:val="008559E7"/>
    <w:rsid w:val="00855A09"/>
    <w:rsid w:val="0085604A"/>
    <w:rsid w:val="00856335"/>
    <w:rsid w:val="0085645C"/>
    <w:rsid w:val="00856773"/>
    <w:rsid w:val="00856F00"/>
    <w:rsid w:val="0085767B"/>
    <w:rsid w:val="008578A6"/>
    <w:rsid w:val="00860004"/>
    <w:rsid w:val="008608D0"/>
    <w:rsid w:val="00860B7A"/>
    <w:rsid w:val="00860D36"/>
    <w:rsid w:val="00861137"/>
    <w:rsid w:val="00861531"/>
    <w:rsid w:val="00861EB2"/>
    <w:rsid w:val="0086221B"/>
    <w:rsid w:val="008625A9"/>
    <w:rsid w:val="008625AC"/>
    <w:rsid w:val="00862D81"/>
    <w:rsid w:val="00862DAD"/>
    <w:rsid w:val="00862DBF"/>
    <w:rsid w:val="00863288"/>
    <w:rsid w:val="0086374E"/>
    <w:rsid w:val="00863C31"/>
    <w:rsid w:val="00863CBD"/>
    <w:rsid w:val="0086401F"/>
    <w:rsid w:val="00864030"/>
    <w:rsid w:val="00864FF2"/>
    <w:rsid w:val="0086558A"/>
    <w:rsid w:val="00865DE0"/>
    <w:rsid w:val="0086696A"/>
    <w:rsid w:val="0086796A"/>
    <w:rsid w:val="00867A8B"/>
    <w:rsid w:val="00870EEF"/>
    <w:rsid w:val="0087154E"/>
    <w:rsid w:val="00871659"/>
    <w:rsid w:val="0087191C"/>
    <w:rsid w:val="008719D3"/>
    <w:rsid w:val="00871B32"/>
    <w:rsid w:val="00871B7A"/>
    <w:rsid w:val="008726AF"/>
    <w:rsid w:val="0087270D"/>
    <w:rsid w:val="0087279B"/>
    <w:rsid w:val="008727CE"/>
    <w:rsid w:val="00872F8E"/>
    <w:rsid w:val="008732C8"/>
    <w:rsid w:val="0087357E"/>
    <w:rsid w:val="00873ACD"/>
    <w:rsid w:val="00873DAA"/>
    <w:rsid w:val="00874BFB"/>
    <w:rsid w:val="00875137"/>
    <w:rsid w:val="00875378"/>
    <w:rsid w:val="00875584"/>
    <w:rsid w:val="00875670"/>
    <w:rsid w:val="00875F8F"/>
    <w:rsid w:val="0087601C"/>
    <w:rsid w:val="0087662F"/>
    <w:rsid w:val="008777D7"/>
    <w:rsid w:val="00877A5A"/>
    <w:rsid w:val="00877FB4"/>
    <w:rsid w:val="00880011"/>
    <w:rsid w:val="0088043F"/>
    <w:rsid w:val="0088059F"/>
    <w:rsid w:val="008805D6"/>
    <w:rsid w:val="00880BD0"/>
    <w:rsid w:val="00880E13"/>
    <w:rsid w:val="00881129"/>
    <w:rsid w:val="0088139A"/>
    <w:rsid w:val="00881941"/>
    <w:rsid w:val="00881C03"/>
    <w:rsid w:val="00882933"/>
    <w:rsid w:val="008829C0"/>
    <w:rsid w:val="00883DEB"/>
    <w:rsid w:val="00884184"/>
    <w:rsid w:val="0088444B"/>
    <w:rsid w:val="00884933"/>
    <w:rsid w:val="00885AB6"/>
    <w:rsid w:val="00885D46"/>
    <w:rsid w:val="00885F08"/>
    <w:rsid w:val="008865FB"/>
    <w:rsid w:val="00886666"/>
    <w:rsid w:val="0088687F"/>
    <w:rsid w:val="00886F4B"/>
    <w:rsid w:val="008872E7"/>
    <w:rsid w:val="00887612"/>
    <w:rsid w:val="00887FF8"/>
    <w:rsid w:val="0089021F"/>
    <w:rsid w:val="00890900"/>
    <w:rsid w:val="00890A2A"/>
    <w:rsid w:val="00890F97"/>
    <w:rsid w:val="00891140"/>
    <w:rsid w:val="008914F5"/>
    <w:rsid w:val="0089191E"/>
    <w:rsid w:val="00892265"/>
    <w:rsid w:val="00892332"/>
    <w:rsid w:val="00893436"/>
    <w:rsid w:val="0089381B"/>
    <w:rsid w:val="00894170"/>
    <w:rsid w:val="00894AA1"/>
    <w:rsid w:val="00894D5F"/>
    <w:rsid w:val="00894EBE"/>
    <w:rsid w:val="00894F89"/>
    <w:rsid w:val="00895B25"/>
    <w:rsid w:val="00895F57"/>
    <w:rsid w:val="00895FFE"/>
    <w:rsid w:val="008960B6"/>
    <w:rsid w:val="008962A9"/>
    <w:rsid w:val="008964D3"/>
    <w:rsid w:val="00896833"/>
    <w:rsid w:val="00896B27"/>
    <w:rsid w:val="008970CD"/>
    <w:rsid w:val="008A06A0"/>
    <w:rsid w:val="008A07A6"/>
    <w:rsid w:val="008A0C4B"/>
    <w:rsid w:val="008A0F11"/>
    <w:rsid w:val="008A11CB"/>
    <w:rsid w:val="008A1481"/>
    <w:rsid w:val="008A17BE"/>
    <w:rsid w:val="008A1CFE"/>
    <w:rsid w:val="008A206C"/>
    <w:rsid w:val="008A27CD"/>
    <w:rsid w:val="008A32E5"/>
    <w:rsid w:val="008A3E3E"/>
    <w:rsid w:val="008A4C64"/>
    <w:rsid w:val="008A4FC2"/>
    <w:rsid w:val="008A51A4"/>
    <w:rsid w:val="008A568C"/>
    <w:rsid w:val="008A56F0"/>
    <w:rsid w:val="008A5EF9"/>
    <w:rsid w:val="008A67C1"/>
    <w:rsid w:val="008A6853"/>
    <w:rsid w:val="008A6A97"/>
    <w:rsid w:val="008A6FCB"/>
    <w:rsid w:val="008A70AD"/>
    <w:rsid w:val="008A74B9"/>
    <w:rsid w:val="008A778F"/>
    <w:rsid w:val="008A7B62"/>
    <w:rsid w:val="008A7BAC"/>
    <w:rsid w:val="008B005E"/>
    <w:rsid w:val="008B1246"/>
    <w:rsid w:val="008B16AB"/>
    <w:rsid w:val="008B1DC5"/>
    <w:rsid w:val="008B1F6D"/>
    <w:rsid w:val="008B284E"/>
    <w:rsid w:val="008B36AC"/>
    <w:rsid w:val="008B3899"/>
    <w:rsid w:val="008B3AFC"/>
    <w:rsid w:val="008B3B7C"/>
    <w:rsid w:val="008B415A"/>
    <w:rsid w:val="008B46A5"/>
    <w:rsid w:val="008B4B54"/>
    <w:rsid w:val="008B4DD2"/>
    <w:rsid w:val="008B4F05"/>
    <w:rsid w:val="008B4FD2"/>
    <w:rsid w:val="008B5020"/>
    <w:rsid w:val="008B51B7"/>
    <w:rsid w:val="008B5754"/>
    <w:rsid w:val="008B57B5"/>
    <w:rsid w:val="008B586A"/>
    <w:rsid w:val="008B5978"/>
    <w:rsid w:val="008B6CCB"/>
    <w:rsid w:val="008B7009"/>
    <w:rsid w:val="008C03FC"/>
    <w:rsid w:val="008C2B23"/>
    <w:rsid w:val="008C44AF"/>
    <w:rsid w:val="008C463B"/>
    <w:rsid w:val="008C53AC"/>
    <w:rsid w:val="008C5479"/>
    <w:rsid w:val="008C5880"/>
    <w:rsid w:val="008C5886"/>
    <w:rsid w:val="008C5D61"/>
    <w:rsid w:val="008C5DF4"/>
    <w:rsid w:val="008C60F4"/>
    <w:rsid w:val="008C6972"/>
    <w:rsid w:val="008C70CD"/>
    <w:rsid w:val="008C767E"/>
    <w:rsid w:val="008D06BC"/>
    <w:rsid w:val="008D0726"/>
    <w:rsid w:val="008D081D"/>
    <w:rsid w:val="008D0AE6"/>
    <w:rsid w:val="008D22E9"/>
    <w:rsid w:val="008D29E6"/>
    <w:rsid w:val="008D2E0C"/>
    <w:rsid w:val="008D3079"/>
    <w:rsid w:val="008D346B"/>
    <w:rsid w:val="008D354C"/>
    <w:rsid w:val="008D39F3"/>
    <w:rsid w:val="008D3A25"/>
    <w:rsid w:val="008D4381"/>
    <w:rsid w:val="008D45CA"/>
    <w:rsid w:val="008D475B"/>
    <w:rsid w:val="008D487F"/>
    <w:rsid w:val="008D4F9B"/>
    <w:rsid w:val="008D50AA"/>
    <w:rsid w:val="008D534D"/>
    <w:rsid w:val="008D57DA"/>
    <w:rsid w:val="008D5C63"/>
    <w:rsid w:val="008D6355"/>
    <w:rsid w:val="008D6B23"/>
    <w:rsid w:val="008D6B9C"/>
    <w:rsid w:val="008D6EBC"/>
    <w:rsid w:val="008D6F66"/>
    <w:rsid w:val="008D7219"/>
    <w:rsid w:val="008D75DE"/>
    <w:rsid w:val="008E084A"/>
    <w:rsid w:val="008E093B"/>
    <w:rsid w:val="008E108B"/>
    <w:rsid w:val="008E1B0A"/>
    <w:rsid w:val="008E1DA1"/>
    <w:rsid w:val="008E211A"/>
    <w:rsid w:val="008E2485"/>
    <w:rsid w:val="008E2491"/>
    <w:rsid w:val="008E3038"/>
    <w:rsid w:val="008E3E69"/>
    <w:rsid w:val="008E3F01"/>
    <w:rsid w:val="008E3F37"/>
    <w:rsid w:val="008E4854"/>
    <w:rsid w:val="008E56F9"/>
    <w:rsid w:val="008E5DD1"/>
    <w:rsid w:val="008E6103"/>
    <w:rsid w:val="008E680B"/>
    <w:rsid w:val="008E6AC4"/>
    <w:rsid w:val="008E6D6D"/>
    <w:rsid w:val="008E73B9"/>
    <w:rsid w:val="008E73E8"/>
    <w:rsid w:val="008E7D9B"/>
    <w:rsid w:val="008E7F82"/>
    <w:rsid w:val="008F0174"/>
    <w:rsid w:val="008F023C"/>
    <w:rsid w:val="008F0473"/>
    <w:rsid w:val="008F0530"/>
    <w:rsid w:val="008F0A2D"/>
    <w:rsid w:val="008F0D3D"/>
    <w:rsid w:val="008F0D95"/>
    <w:rsid w:val="008F212D"/>
    <w:rsid w:val="008F260C"/>
    <w:rsid w:val="008F275B"/>
    <w:rsid w:val="008F2782"/>
    <w:rsid w:val="008F32AF"/>
    <w:rsid w:val="008F34E9"/>
    <w:rsid w:val="008F37EC"/>
    <w:rsid w:val="008F3A7C"/>
    <w:rsid w:val="008F445D"/>
    <w:rsid w:val="008F485C"/>
    <w:rsid w:val="008F4AA7"/>
    <w:rsid w:val="008F4DA9"/>
    <w:rsid w:val="008F51C0"/>
    <w:rsid w:val="008F53D5"/>
    <w:rsid w:val="008F5BFD"/>
    <w:rsid w:val="008F6704"/>
    <w:rsid w:val="008F7003"/>
    <w:rsid w:val="008F712A"/>
    <w:rsid w:val="008F7666"/>
    <w:rsid w:val="008F77E6"/>
    <w:rsid w:val="008F7A5B"/>
    <w:rsid w:val="008F7BDB"/>
    <w:rsid w:val="00900280"/>
    <w:rsid w:val="00900512"/>
    <w:rsid w:val="00900652"/>
    <w:rsid w:val="00900F85"/>
    <w:rsid w:val="00900FF1"/>
    <w:rsid w:val="00901155"/>
    <w:rsid w:val="00901479"/>
    <w:rsid w:val="00901899"/>
    <w:rsid w:val="0090238A"/>
    <w:rsid w:val="00902715"/>
    <w:rsid w:val="009028CC"/>
    <w:rsid w:val="00903D30"/>
    <w:rsid w:val="00903F8B"/>
    <w:rsid w:val="00904546"/>
    <w:rsid w:val="00904716"/>
    <w:rsid w:val="009050BA"/>
    <w:rsid w:val="00905119"/>
    <w:rsid w:val="00905550"/>
    <w:rsid w:val="00905553"/>
    <w:rsid w:val="00905757"/>
    <w:rsid w:val="009057A2"/>
    <w:rsid w:val="00905A7E"/>
    <w:rsid w:val="00905C17"/>
    <w:rsid w:val="00905F92"/>
    <w:rsid w:val="0090689F"/>
    <w:rsid w:val="00906C08"/>
    <w:rsid w:val="00906CA3"/>
    <w:rsid w:val="0091090C"/>
    <w:rsid w:val="00910A9A"/>
    <w:rsid w:val="009129B7"/>
    <w:rsid w:val="009129FC"/>
    <w:rsid w:val="00912CE9"/>
    <w:rsid w:val="00913201"/>
    <w:rsid w:val="00913508"/>
    <w:rsid w:val="00913890"/>
    <w:rsid w:val="00913B1C"/>
    <w:rsid w:val="00913B50"/>
    <w:rsid w:val="00913C54"/>
    <w:rsid w:val="00913D07"/>
    <w:rsid w:val="00913E11"/>
    <w:rsid w:val="00914057"/>
    <w:rsid w:val="00914C08"/>
    <w:rsid w:val="00914D83"/>
    <w:rsid w:val="0091513F"/>
    <w:rsid w:val="00915697"/>
    <w:rsid w:val="0091598A"/>
    <w:rsid w:val="00915A49"/>
    <w:rsid w:val="00915BFC"/>
    <w:rsid w:val="00915C22"/>
    <w:rsid w:val="00915D97"/>
    <w:rsid w:val="00915E60"/>
    <w:rsid w:val="0091617E"/>
    <w:rsid w:val="009162B4"/>
    <w:rsid w:val="0091693C"/>
    <w:rsid w:val="00916CF5"/>
    <w:rsid w:val="009176AE"/>
    <w:rsid w:val="00920336"/>
    <w:rsid w:val="0092098E"/>
    <w:rsid w:val="00920AB4"/>
    <w:rsid w:val="00920B97"/>
    <w:rsid w:val="00920CE9"/>
    <w:rsid w:val="00920E83"/>
    <w:rsid w:val="009213DB"/>
    <w:rsid w:val="00921617"/>
    <w:rsid w:val="00921635"/>
    <w:rsid w:val="0092167A"/>
    <w:rsid w:val="009223F7"/>
    <w:rsid w:val="0092299A"/>
    <w:rsid w:val="00922D21"/>
    <w:rsid w:val="009230FE"/>
    <w:rsid w:val="009232CF"/>
    <w:rsid w:val="009234CF"/>
    <w:rsid w:val="00923579"/>
    <w:rsid w:val="00923A02"/>
    <w:rsid w:val="009243A9"/>
    <w:rsid w:val="0092475E"/>
    <w:rsid w:val="00924968"/>
    <w:rsid w:val="00924B20"/>
    <w:rsid w:val="00924CC1"/>
    <w:rsid w:val="00925315"/>
    <w:rsid w:val="00925330"/>
    <w:rsid w:val="00925348"/>
    <w:rsid w:val="0092552B"/>
    <w:rsid w:val="00925639"/>
    <w:rsid w:val="009259D5"/>
    <w:rsid w:val="00925E92"/>
    <w:rsid w:val="0092602B"/>
    <w:rsid w:val="00927A2C"/>
    <w:rsid w:val="00927A3D"/>
    <w:rsid w:val="00927A43"/>
    <w:rsid w:val="0093004B"/>
    <w:rsid w:val="00931304"/>
    <w:rsid w:val="00931B56"/>
    <w:rsid w:val="0093323E"/>
    <w:rsid w:val="00934034"/>
    <w:rsid w:val="0093440C"/>
    <w:rsid w:val="00934BA6"/>
    <w:rsid w:val="00934DF2"/>
    <w:rsid w:val="00934F3D"/>
    <w:rsid w:val="00935551"/>
    <w:rsid w:val="009359D5"/>
    <w:rsid w:val="00935F71"/>
    <w:rsid w:val="009360FC"/>
    <w:rsid w:val="00936577"/>
    <w:rsid w:val="00936593"/>
    <w:rsid w:val="00936809"/>
    <w:rsid w:val="009369DC"/>
    <w:rsid w:val="00936C21"/>
    <w:rsid w:val="00937700"/>
    <w:rsid w:val="00937E89"/>
    <w:rsid w:val="0094146D"/>
    <w:rsid w:val="00941E2B"/>
    <w:rsid w:val="00941EFA"/>
    <w:rsid w:val="00942008"/>
    <w:rsid w:val="00942509"/>
    <w:rsid w:val="009425DA"/>
    <w:rsid w:val="009425DE"/>
    <w:rsid w:val="00943F81"/>
    <w:rsid w:val="00943F96"/>
    <w:rsid w:val="00943FAD"/>
    <w:rsid w:val="0094442B"/>
    <w:rsid w:val="009445BE"/>
    <w:rsid w:val="00944A0D"/>
    <w:rsid w:val="00944A2E"/>
    <w:rsid w:val="00944A3A"/>
    <w:rsid w:val="00944C8B"/>
    <w:rsid w:val="00945693"/>
    <w:rsid w:val="00945893"/>
    <w:rsid w:val="00945F06"/>
    <w:rsid w:val="00946315"/>
    <w:rsid w:val="0094717E"/>
    <w:rsid w:val="00947AEA"/>
    <w:rsid w:val="00947F46"/>
    <w:rsid w:val="009502CF"/>
    <w:rsid w:val="00951191"/>
    <w:rsid w:val="009514E9"/>
    <w:rsid w:val="00951618"/>
    <w:rsid w:val="00951772"/>
    <w:rsid w:val="00951A1C"/>
    <w:rsid w:val="009536EB"/>
    <w:rsid w:val="0095445B"/>
    <w:rsid w:val="0095468D"/>
    <w:rsid w:val="00954B43"/>
    <w:rsid w:val="00954D43"/>
    <w:rsid w:val="00955530"/>
    <w:rsid w:val="009559F7"/>
    <w:rsid w:val="0095735C"/>
    <w:rsid w:val="00957370"/>
    <w:rsid w:val="0096056A"/>
    <w:rsid w:val="00961478"/>
    <w:rsid w:val="009614D8"/>
    <w:rsid w:val="00962052"/>
    <w:rsid w:val="00962CF0"/>
    <w:rsid w:val="00963EA9"/>
    <w:rsid w:val="009640BC"/>
    <w:rsid w:val="00964A6E"/>
    <w:rsid w:val="00965276"/>
    <w:rsid w:val="00965523"/>
    <w:rsid w:val="009657FC"/>
    <w:rsid w:val="0096597D"/>
    <w:rsid w:val="00965A46"/>
    <w:rsid w:val="00965C4A"/>
    <w:rsid w:val="0096677E"/>
    <w:rsid w:val="009667B0"/>
    <w:rsid w:val="0096685F"/>
    <w:rsid w:val="009671A5"/>
    <w:rsid w:val="00967C26"/>
    <w:rsid w:val="00967C7B"/>
    <w:rsid w:val="00967EB4"/>
    <w:rsid w:val="00967F61"/>
    <w:rsid w:val="00970752"/>
    <w:rsid w:val="00970F8F"/>
    <w:rsid w:val="0097138C"/>
    <w:rsid w:val="00971587"/>
    <w:rsid w:val="00971F2A"/>
    <w:rsid w:val="00972126"/>
    <w:rsid w:val="00972821"/>
    <w:rsid w:val="009728C1"/>
    <w:rsid w:val="00973644"/>
    <w:rsid w:val="00973C52"/>
    <w:rsid w:val="00974713"/>
    <w:rsid w:val="00974AC3"/>
    <w:rsid w:val="00974F81"/>
    <w:rsid w:val="0097561B"/>
    <w:rsid w:val="00975725"/>
    <w:rsid w:val="00975A31"/>
    <w:rsid w:val="00975E05"/>
    <w:rsid w:val="00976259"/>
    <w:rsid w:val="0097682B"/>
    <w:rsid w:val="00976A6A"/>
    <w:rsid w:val="00977562"/>
    <w:rsid w:val="00977AFE"/>
    <w:rsid w:val="00980034"/>
    <w:rsid w:val="00980EC1"/>
    <w:rsid w:val="00981475"/>
    <w:rsid w:val="00981BB9"/>
    <w:rsid w:val="00981DFA"/>
    <w:rsid w:val="00981ED8"/>
    <w:rsid w:val="009827EA"/>
    <w:rsid w:val="00983289"/>
    <w:rsid w:val="00983B2D"/>
    <w:rsid w:val="00984258"/>
    <w:rsid w:val="00984A04"/>
    <w:rsid w:val="009851F1"/>
    <w:rsid w:val="00986249"/>
    <w:rsid w:val="00986C6B"/>
    <w:rsid w:val="00986E96"/>
    <w:rsid w:val="00990298"/>
    <w:rsid w:val="00990A11"/>
    <w:rsid w:val="00991C85"/>
    <w:rsid w:val="00991DE3"/>
    <w:rsid w:val="00991EA9"/>
    <w:rsid w:val="00992328"/>
    <w:rsid w:val="0099255E"/>
    <w:rsid w:val="009929EF"/>
    <w:rsid w:val="00992F2B"/>
    <w:rsid w:val="00993161"/>
    <w:rsid w:val="00993484"/>
    <w:rsid w:val="00994261"/>
    <w:rsid w:val="00994B01"/>
    <w:rsid w:val="00995796"/>
    <w:rsid w:val="00995C41"/>
    <w:rsid w:val="00996452"/>
    <w:rsid w:val="00996937"/>
    <w:rsid w:val="00996AA6"/>
    <w:rsid w:val="00996D7B"/>
    <w:rsid w:val="00997C5E"/>
    <w:rsid w:val="009A01B6"/>
    <w:rsid w:val="009A04AF"/>
    <w:rsid w:val="009A0730"/>
    <w:rsid w:val="009A0AD5"/>
    <w:rsid w:val="009A0E10"/>
    <w:rsid w:val="009A0F9A"/>
    <w:rsid w:val="009A1284"/>
    <w:rsid w:val="009A1520"/>
    <w:rsid w:val="009A1805"/>
    <w:rsid w:val="009A1911"/>
    <w:rsid w:val="009A1A14"/>
    <w:rsid w:val="009A1B65"/>
    <w:rsid w:val="009A1C5F"/>
    <w:rsid w:val="009A216D"/>
    <w:rsid w:val="009A27C8"/>
    <w:rsid w:val="009A2B73"/>
    <w:rsid w:val="009A34F6"/>
    <w:rsid w:val="009A4915"/>
    <w:rsid w:val="009A4B2D"/>
    <w:rsid w:val="009A4CE8"/>
    <w:rsid w:val="009A5081"/>
    <w:rsid w:val="009A54D3"/>
    <w:rsid w:val="009A5860"/>
    <w:rsid w:val="009A6A67"/>
    <w:rsid w:val="009A6D47"/>
    <w:rsid w:val="009A74DB"/>
    <w:rsid w:val="009A7A8C"/>
    <w:rsid w:val="009A7D59"/>
    <w:rsid w:val="009A7E0E"/>
    <w:rsid w:val="009B0D8B"/>
    <w:rsid w:val="009B183D"/>
    <w:rsid w:val="009B1932"/>
    <w:rsid w:val="009B1AFD"/>
    <w:rsid w:val="009B1D0D"/>
    <w:rsid w:val="009B2014"/>
    <w:rsid w:val="009B2F4D"/>
    <w:rsid w:val="009B32FF"/>
    <w:rsid w:val="009B344A"/>
    <w:rsid w:val="009B3692"/>
    <w:rsid w:val="009B375D"/>
    <w:rsid w:val="009B3F33"/>
    <w:rsid w:val="009B43BB"/>
    <w:rsid w:val="009B462E"/>
    <w:rsid w:val="009B475D"/>
    <w:rsid w:val="009B4D78"/>
    <w:rsid w:val="009B4DBD"/>
    <w:rsid w:val="009B507D"/>
    <w:rsid w:val="009B5657"/>
    <w:rsid w:val="009B582C"/>
    <w:rsid w:val="009B5887"/>
    <w:rsid w:val="009B5D77"/>
    <w:rsid w:val="009B6224"/>
    <w:rsid w:val="009B6DB4"/>
    <w:rsid w:val="009C0125"/>
    <w:rsid w:val="009C0C9F"/>
    <w:rsid w:val="009C0D18"/>
    <w:rsid w:val="009C1216"/>
    <w:rsid w:val="009C13CE"/>
    <w:rsid w:val="009C2121"/>
    <w:rsid w:val="009C2CA5"/>
    <w:rsid w:val="009C316B"/>
    <w:rsid w:val="009C3216"/>
    <w:rsid w:val="009C44D4"/>
    <w:rsid w:val="009C4F8E"/>
    <w:rsid w:val="009C5B2A"/>
    <w:rsid w:val="009C5C84"/>
    <w:rsid w:val="009C5CE2"/>
    <w:rsid w:val="009C660E"/>
    <w:rsid w:val="009C6C00"/>
    <w:rsid w:val="009C79A8"/>
    <w:rsid w:val="009D06BB"/>
    <w:rsid w:val="009D0C3D"/>
    <w:rsid w:val="009D15AA"/>
    <w:rsid w:val="009D1EC5"/>
    <w:rsid w:val="009D28A2"/>
    <w:rsid w:val="009D2B92"/>
    <w:rsid w:val="009D3290"/>
    <w:rsid w:val="009D3FE9"/>
    <w:rsid w:val="009D4259"/>
    <w:rsid w:val="009D46C7"/>
    <w:rsid w:val="009D4AD3"/>
    <w:rsid w:val="009D50DC"/>
    <w:rsid w:val="009D54C6"/>
    <w:rsid w:val="009D5574"/>
    <w:rsid w:val="009D5734"/>
    <w:rsid w:val="009D5A9F"/>
    <w:rsid w:val="009D5E4A"/>
    <w:rsid w:val="009D5FDD"/>
    <w:rsid w:val="009D6782"/>
    <w:rsid w:val="009D6AA6"/>
    <w:rsid w:val="009D6B39"/>
    <w:rsid w:val="009D7462"/>
    <w:rsid w:val="009D75E4"/>
    <w:rsid w:val="009D7AC2"/>
    <w:rsid w:val="009E0294"/>
    <w:rsid w:val="009E0297"/>
    <w:rsid w:val="009E0729"/>
    <w:rsid w:val="009E0D06"/>
    <w:rsid w:val="009E0D20"/>
    <w:rsid w:val="009E0E2A"/>
    <w:rsid w:val="009E1433"/>
    <w:rsid w:val="009E16E7"/>
    <w:rsid w:val="009E1A53"/>
    <w:rsid w:val="009E1AB6"/>
    <w:rsid w:val="009E2C39"/>
    <w:rsid w:val="009E32F3"/>
    <w:rsid w:val="009E333C"/>
    <w:rsid w:val="009E3A81"/>
    <w:rsid w:val="009E467C"/>
    <w:rsid w:val="009E472A"/>
    <w:rsid w:val="009E477C"/>
    <w:rsid w:val="009E5A6C"/>
    <w:rsid w:val="009E5ABC"/>
    <w:rsid w:val="009E5B97"/>
    <w:rsid w:val="009E5BC1"/>
    <w:rsid w:val="009E5D73"/>
    <w:rsid w:val="009E648F"/>
    <w:rsid w:val="009E6DDF"/>
    <w:rsid w:val="009E7A0B"/>
    <w:rsid w:val="009E7C65"/>
    <w:rsid w:val="009E7D5E"/>
    <w:rsid w:val="009F0D89"/>
    <w:rsid w:val="009F1AB5"/>
    <w:rsid w:val="009F1C1E"/>
    <w:rsid w:val="009F29C7"/>
    <w:rsid w:val="009F2FA2"/>
    <w:rsid w:val="009F352B"/>
    <w:rsid w:val="009F37D7"/>
    <w:rsid w:val="009F4597"/>
    <w:rsid w:val="009F4ED0"/>
    <w:rsid w:val="009F5084"/>
    <w:rsid w:val="009F546C"/>
    <w:rsid w:val="009F61B8"/>
    <w:rsid w:val="009F6483"/>
    <w:rsid w:val="009F64ED"/>
    <w:rsid w:val="009F6AA9"/>
    <w:rsid w:val="009F6B55"/>
    <w:rsid w:val="009F72D4"/>
    <w:rsid w:val="009F75B1"/>
    <w:rsid w:val="009F7D04"/>
    <w:rsid w:val="00A017A3"/>
    <w:rsid w:val="00A02146"/>
    <w:rsid w:val="00A0295C"/>
    <w:rsid w:val="00A02E15"/>
    <w:rsid w:val="00A031A4"/>
    <w:rsid w:val="00A03290"/>
    <w:rsid w:val="00A0463E"/>
    <w:rsid w:val="00A04709"/>
    <w:rsid w:val="00A04C8A"/>
    <w:rsid w:val="00A04CB1"/>
    <w:rsid w:val="00A04DF4"/>
    <w:rsid w:val="00A0583C"/>
    <w:rsid w:val="00A06154"/>
    <w:rsid w:val="00A06557"/>
    <w:rsid w:val="00A065B7"/>
    <w:rsid w:val="00A06741"/>
    <w:rsid w:val="00A06DFF"/>
    <w:rsid w:val="00A07345"/>
    <w:rsid w:val="00A07A8F"/>
    <w:rsid w:val="00A108ED"/>
    <w:rsid w:val="00A118F7"/>
    <w:rsid w:val="00A12254"/>
    <w:rsid w:val="00A128DC"/>
    <w:rsid w:val="00A12E08"/>
    <w:rsid w:val="00A12FC9"/>
    <w:rsid w:val="00A144D0"/>
    <w:rsid w:val="00A14DB2"/>
    <w:rsid w:val="00A15115"/>
    <w:rsid w:val="00A156E3"/>
    <w:rsid w:val="00A15EF1"/>
    <w:rsid w:val="00A169A2"/>
    <w:rsid w:val="00A177DA"/>
    <w:rsid w:val="00A2022B"/>
    <w:rsid w:val="00A206D0"/>
    <w:rsid w:val="00A216DF"/>
    <w:rsid w:val="00A22270"/>
    <w:rsid w:val="00A22878"/>
    <w:rsid w:val="00A2352D"/>
    <w:rsid w:val="00A23F23"/>
    <w:rsid w:val="00A243ED"/>
    <w:rsid w:val="00A249D0"/>
    <w:rsid w:val="00A25589"/>
    <w:rsid w:val="00A2606B"/>
    <w:rsid w:val="00A2698E"/>
    <w:rsid w:val="00A27D11"/>
    <w:rsid w:val="00A30299"/>
    <w:rsid w:val="00A30383"/>
    <w:rsid w:val="00A3038B"/>
    <w:rsid w:val="00A30658"/>
    <w:rsid w:val="00A30AC1"/>
    <w:rsid w:val="00A30F2A"/>
    <w:rsid w:val="00A31287"/>
    <w:rsid w:val="00A31F7C"/>
    <w:rsid w:val="00A32283"/>
    <w:rsid w:val="00A322AB"/>
    <w:rsid w:val="00A325CE"/>
    <w:rsid w:val="00A32D6D"/>
    <w:rsid w:val="00A32F40"/>
    <w:rsid w:val="00A3386B"/>
    <w:rsid w:val="00A346A1"/>
    <w:rsid w:val="00A34749"/>
    <w:rsid w:val="00A34D45"/>
    <w:rsid w:val="00A352C3"/>
    <w:rsid w:val="00A3538F"/>
    <w:rsid w:val="00A35DB8"/>
    <w:rsid w:val="00A3633A"/>
    <w:rsid w:val="00A36343"/>
    <w:rsid w:val="00A36506"/>
    <w:rsid w:val="00A36742"/>
    <w:rsid w:val="00A36BDF"/>
    <w:rsid w:val="00A36BFB"/>
    <w:rsid w:val="00A37729"/>
    <w:rsid w:val="00A37C3B"/>
    <w:rsid w:val="00A37D26"/>
    <w:rsid w:val="00A37F94"/>
    <w:rsid w:val="00A4035D"/>
    <w:rsid w:val="00A403D3"/>
    <w:rsid w:val="00A405C1"/>
    <w:rsid w:val="00A40EE1"/>
    <w:rsid w:val="00A41E7A"/>
    <w:rsid w:val="00A42343"/>
    <w:rsid w:val="00A4250C"/>
    <w:rsid w:val="00A42691"/>
    <w:rsid w:val="00A427CE"/>
    <w:rsid w:val="00A427E6"/>
    <w:rsid w:val="00A42F44"/>
    <w:rsid w:val="00A4316E"/>
    <w:rsid w:val="00A431BA"/>
    <w:rsid w:val="00A435F0"/>
    <w:rsid w:val="00A43995"/>
    <w:rsid w:val="00A43F8C"/>
    <w:rsid w:val="00A4407E"/>
    <w:rsid w:val="00A4456D"/>
    <w:rsid w:val="00A44B7F"/>
    <w:rsid w:val="00A44D40"/>
    <w:rsid w:val="00A45117"/>
    <w:rsid w:val="00A453E0"/>
    <w:rsid w:val="00A4576E"/>
    <w:rsid w:val="00A462F0"/>
    <w:rsid w:val="00A467FA"/>
    <w:rsid w:val="00A4692A"/>
    <w:rsid w:val="00A46E29"/>
    <w:rsid w:val="00A46E5C"/>
    <w:rsid w:val="00A4702A"/>
    <w:rsid w:val="00A474B2"/>
    <w:rsid w:val="00A47A82"/>
    <w:rsid w:val="00A47C24"/>
    <w:rsid w:val="00A5200D"/>
    <w:rsid w:val="00A528F2"/>
    <w:rsid w:val="00A52B84"/>
    <w:rsid w:val="00A5330F"/>
    <w:rsid w:val="00A53459"/>
    <w:rsid w:val="00A5362E"/>
    <w:rsid w:val="00A53F2B"/>
    <w:rsid w:val="00A54463"/>
    <w:rsid w:val="00A54EE0"/>
    <w:rsid w:val="00A5641A"/>
    <w:rsid w:val="00A56804"/>
    <w:rsid w:val="00A5681E"/>
    <w:rsid w:val="00A572E9"/>
    <w:rsid w:val="00A57B8B"/>
    <w:rsid w:val="00A6073E"/>
    <w:rsid w:val="00A60C76"/>
    <w:rsid w:val="00A60E0A"/>
    <w:rsid w:val="00A60FE1"/>
    <w:rsid w:val="00A612D1"/>
    <w:rsid w:val="00A62716"/>
    <w:rsid w:val="00A627FB"/>
    <w:rsid w:val="00A62D56"/>
    <w:rsid w:val="00A632AF"/>
    <w:rsid w:val="00A6384C"/>
    <w:rsid w:val="00A63EEE"/>
    <w:rsid w:val="00A647E3"/>
    <w:rsid w:val="00A65796"/>
    <w:rsid w:val="00A65B0E"/>
    <w:rsid w:val="00A6646D"/>
    <w:rsid w:val="00A66556"/>
    <w:rsid w:val="00A6670F"/>
    <w:rsid w:val="00A668A3"/>
    <w:rsid w:val="00A66EDC"/>
    <w:rsid w:val="00A66F71"/>
    <w:rsid w:val="00A67ECA"/>
    <w:rsid w:val="00A70755"/>
    <w:rsid w:val="00A70C93"/>
    <w:rsid w:val="00A7106A"/>
    <w:rsid w:val="00A7186C"/>
    <w:rsid w:val="00A72166"/>
    <w:rsid w:val="00A725E4"/>
    <w:rsid w:val="00A726BD"/>
    <w:rsid w:val="00A72B3D"/>
    <w:rsid w:val="00A732F9"/>
    <w:rsid w:val="00A7337F"/>
    <w:rsid w:val="00A73EE2"/>
    <w:rsid w:val="00A741DF"/>
    <w:rsid w:val="00A74E73"/>
    <w:rsid w:val="00A74E79"/>
    <w:rsid w:val="00A75035"/>
    <w:rsid w:val="00A75082"/>
    <w:rsid w:val="00A75D22"/>
    <w:rsid w:val="00A75D47"/>
    <w:rsid w:val="00A75F8D"/>
    <w:rsid w:val="00A774E5"/>
    <w:rsid w:val="00A77831"/>
    <w:rsid w:val="00A779C2"/>
    <w:rsid w:val="00A77D85"/>
    <w:rsid w:val="00A80E36"/>
    <w:rsid w:val="00A8104C"/>
    <w:rsid w:val="00A81240"/>
    <w:rsid w:val="00A812A6"/>
    <w:rsid w:val="00A81323"/>
    <w:rsid w:val="00A81D17"/>
    <w:rsid w:val="00A81FED"/>
    <w:rsid w:val="00A822F7"/>
    <w:rsid w:val="00A82719"/>
    <w:rsid w:val="00A82995"/>
    <w:rsid w:val="00A83288"/>
    <w:rsid w:val="00A834F2"/>
    <w:rsid w:val="00A8419C"/>
    <w:rsid w:val="00A8475D"/>
    <w:rsid w:val="00A855D3"/>
    <w:rsid w:val="00A857DD"/>
    <w:rsid w:val="00A86907"/>
    <w:rsid w:val="00A86B81"/>
    <w:rsid w:val="00A871B0"/>
    <w:rsid w:val="00A87DB0"/>
    <w:rsid w:val="00A90D93"/>
    <w:rsid w:val="00A914DC"/>
    <w:rsid w:val="00A91691"/>
    <w:rsid w:val="00A9199A"/>
    <w:rsid w:val="00A9298F"/>
    <w:rsid w:val="00A93255"/>
    <w:rsid w:val="00A93304"/>
    <w:rsid w:val="00A9392D"/>
    <w:rsid w:val="00A946A3"/>
    <w:rsid w:val="00A9493C"/>
    <w:rsid w:val="00A94B9C"/>
    <w:rsid w:val="00A95165"/>
    <w:rsid w:val="00A9552F"/>
    <w:rsid w:val="00A958B0"/>
    <w:rsid w:val="00A95CFA"/>
    <w:rsid w:val="00A96178"/>
    <w:rsid w:val="00A96B3A"/>
    <w:rsid w:val="00A96C8A"/>
    <w:rsid w:val="00A9704B"/>
    <w:rsid w:val="00A97D37"/>
    <w:rsid w:val="00A97F4B"/>
    <w:rsid w:val="00AA08E4"/>
    <w:rsid w:val="00AA08EE"/>
    <w:rsid w:val="00AA0B33"/>
    <w:rsid w:val="00AA0B83"/>
    <w:rsid w:val="00AA11A8"/>
    <w:rsid w:val="00AA1698"/>
    <w:rsid w:val="00AA1BA5"/>
    <w:rsid w:val="00AA21F8"/>
    <w:rsid w:val="00AA22F8"/>
    <w:rsid w:val="00AA247F"/>
    <w:rsid w:val="00AA293C"/>
    <w:rsid w:val="00AA2B48"/>
    <w:rsid w:val="00AA345A"/>
    <w:rsid w:val="00AA3C67"/>
    <w:rsid w:val="00AA3CA7"/>
    <w:rsid w:val="00AA41AB"/>
    <w:rsid w:val="00AA4657"/>
    <w:rsid w:val="00AA4A42"/>
    <w:rsid w:val="00AA4D89"/>
    <w:rsid w:val="00AA4E07"/>
    <w:rsid w:val="00AA52E5"/>
    <w:rsid w:val="00AA53F6"/>
    <w:rsid w:val="00AA54D6"/>
    <w:rsid w:val="00AA55BC"/>
    <w:rsid w:val="00AA66E4"/>
    <w:rsid w:val="00AA67F6"/>
    <w:rsid w:val="00AA73BA"/>
    <w:rsid w:val="00AA75B9"/>
    <w:rsid w:val="00AA7D62"/>
    <w:rsid w:val="00AB009E"/>
    <w:rsid w:val="00AB07E3"/>
    <w:rsid w:val="00AB0943"/>
    <w:rsid w:val="00AB2345"/>
    <w:rsid w:val="00AB2822"/>
    <w:rsid w:val="00AB2D08"/>
    <w:rsid w:val="00AB2EF3"/>
    <w:rsid w:val="00AB3684"/>
    <w:rsid w:val="00AB374D"/>
    <w:rsid w:val="00AB3EB4"/>
    <w:rsid w:val="00AB407A"/>
    <w:rsid w:val="00AB4845"/>
    <w:rsid w:val="00AB56D9"/>
    <w:rsid w:val="00AB5861"/>
    <w:rsid w:val="00AB5FD9"/>
    <w:rsid w:val="00AB690D"/>
    <w:rsid w:val="00AB7000"/>
    <w:rsid w:val="00AB73E0"/>
    <w:rsid w:val="00AB74EC"/>
    <w:rsid w:val="00AB7CB5"/>
    <w:rsid w:val="00AB7F33"/>
    <w:rsid w:val="00AC0602"/>
    <w:rsid w:val="00AC065D"/>
    <w:rsid w:val="00AC0A95"/>
    <w:rsid w:val="00AC0EA8"/>
    <w:rsid w:val="00AC10BA"/>
    <w:rsid w:val="00AC12AC"/>
    <w:rsid w:val="00AC181D"/>
    <w:rsid w:val="00AC212B"/>
    <w:rsid w:val="00AC2639"/>
    <w:rsid w:val="00AC28D3"/>
    <w:rsid w:val="00AC29AE"/>
    <w:rsid w:val="00AC2CF8"/>
    <w:rsid w:val="00AC3C5F"/>
    <w:rsid w:val="00AC4696"/>
    <w:rsid w:val="00AC4D81"/>
    <w:rsid w:val="00AC4DB6"/>
    <w:rsid w:val="00AC4E6D"/>
    <w:rsid w:val="00AC4FE3"/>
    <w:rsid w:val="00AC51FF"/>
    <w:rsid w:val="00AC5A6A"/>
    <w:rsid w:val="00AC5B7B"/>
    <w:rsid w:val="00AC5D5F"/>
    <w:rsid w:val="00AC62A3"/>
    <w:rsid w:val="00AC63AB"/>
    <w:rsid w:val="00AC6449"/>
    <w:rsid w:val="00AC64EC"/>
    <w:rsid w:val="00AC695E"/>
    <w:rsid w:val="00AC6FAD"/>
    <w:rsid w:val="00AC7560"/>
    <w:rsid w:val="00AC757B"/>
    <w:rsid w:val="00AC7C20"/>
    <w:rsid w:val="00AD01D4"/>
    <w:rsid w:val="00AD03DB"/>
    <w:rsid w:val="00AD059E"/>
    <w:rsid w:val="00AD06DE"/>
    <w:rsid w:val="00AD1771"/>
    <w:rsid w:val="00AD1878"/>
    <w:rsid w:val="00AD19E4"/>
    <w:rsid w:val="00AD1BD8"/>
    <w:rsid w:val="00AD2A2A"/>
    <w:rsid w:val="00AD3DD1"/>
    <w:rsid w:val="00AD3E74"/>
    <w:rsid w:val="00AD405D"/>
    <w:rsid w:val="00AD4266"/>
    <w:rsid w:val="00AD4681"/>
    <w:rsid w:val="00AD4EC1"/>
    <w:rsid w:val="00AD57E4"/>
    <w:rsid w:val="00AD5893"/>
    <w:rsid w:val="00AD5AC3"/>
    <w:rsid w:val="00AD5C8C"/>
    <w:rsid w:val="00AD5E17"/>
    <w:rsid w:val="00AD5EAA"/>
    <w:rsid w:val="00AD6149"/>
    <w:rsid w:val="00AD62BC"/>
    <w:rsid w:val="00AD6438"/>
    <w:rsid w:val="00AD65A5"/>
    <w:rsid w:val="00AD6BE5"/>
    <w:rsid w:val="00AD6F65"/>
    <w:rsid w:val="00AD7283"/>
    <w:rsid w:val="00AD745A"/>
    <w:rsid w:val="00AD75E9"/>
    <w:rsid w:val="00AD78B3"/>
    <w:rsid w:val="00AD7E75"/>
    <w:rsid w:val="00AE04BB"/>
    <w:rsid w:val="00AE08DA"/>
    <w:rsid w:val="00AE0E24"/>
    <w:rsid w:val="00AE148B"/>
    <w:rsid w:val="00AE1899"/>
    <w:rsid w:val="00AE2120"/>
    <w:rsid w:val="00AE23B2"/>
    <w:rsid w:val="00AE2628"/>
    <w:rsid w:val="00AE3F1D"/>
    <w:rsid w:val="00AE505B"/>
    <w:rsid w:val="00AE6678"/>
    <w:rsid w:val="00AE7199"/>
    <w:rsid w:val="00AE73BB"/>
    <w:rsid w:val="00AE74B2"/>
    <w:rsid w:val="00AE7FA1"/>
    <w:rsid w:val="00AE7FBA"/>
    <w:rsid w:val="00AF0D47"/>
    <w:rsid w:val="00AF10A1"/>
    <w:rsid w:val="00AF196C"/>
    <w:rsid w:val="00AF1C7F"/>
    <w:rsid w:val="00AF269D"/>
    <w:rsid w:val="00AF2A9E"/>
    <w:rsid w:val="00AF2C46"/>
    <w:rsid w:val="00AF32FB"/>
    <w:rsid w:val="00AF3E12"/>
    <w:rsid w:val="00AF3FFB"/>
    <w:rsid w:val="00AF4092"/>
    <w:rsid w:val="00AF423E"/>
    <w:rsid w:val="00AF4462"/>
    <w:rsid w:val="00AF46AA"/>
    <w:rsid w:val="00AF497E"/>
    <w:rsid w:val="00AF5007"/>
    <w:rsid w:val="00AF502C"/>
    <w:rsid w:val="00AF5CA6"/>
    <w:rsid w:val="00AF6058"/>
    <w:rsid w:val="00AF60C0"/>
    <w:rsid w:val="00AF6382"/>
    <w:rsid w:val="00AF63D7"/>
    <w:rsid w:val="00AF6820"/>
    <w:rsid w:val="00AF6930"/>
    <w:rsid w:val="00AF7232"/>
    <w:rsid w:val="00B004CD"/>
    <w:rsid w:val="00B00C5E"/>
    <w:rsid w:val="00B010BE"/>
    <w:rsid w:val="00B02699"/>
    <w:rsid w:val="00B02F95"/>
    <w:rsid w:val="00B0304A"/>
    <w:rsid w:val="00B0359A"/>
    <w:rsid w:val="00B035E9"/>
    <w:rsid w:val="00B03B1E"/>
    <w:rsid w:val="00B03B97"/>
    <w:rsid w:val="00B03F6E"/>
    <w:rsid w:val="00B0481E"/>
    <w:rsid w:val="00B04BB1"/>
    <w:rsid w:val="00B051B6"/>
    <w:rsid w:val="00B053C7"/>
    <w:rsid w:val="00B05670"/>
    <w:rsid w:val="00B05A5C"/>
    <w:rsid w:val="00B061F4"/>
    <w:rsid w:val="00B065D9"/>
    <w:rsid w:val="00B0689A"/>
    <w:rsid w:val="00B06CE0"/>
    <w:rsid w:val="00B07470"/>
    <w:rsid w:val="00B07987"/>
    <w:rsid w:val="00B07A7B"/>
    <w:rsid w:val="00B07EF1"/>
    <w:rsid w:val="00B104CE"/>
    <w:rsid w:val="00B11BE3"/>
    <w:rsid w:val="00B11F84"/>
    <w:rsid w:val="00B129C8"/>
    <w:rsid w:val="00B12B88"/>
    <w:rsid w:val="00B13643"/>
    <w:rsid w:val="00B13B90"/>
    <w:rsid w:val="00B13CDA"/>
    <w:rsid w:val="00B141AA"/>
    <w:rsid w:val="00B141D6"/>
    <w:rsid w:val="00B1435A"/>
    <w:rsid w:val="00B14AEA"/>
    <w:rsid w:val="00B14D5C"/>
    <w:rsid w:val="00B14EF6"/>
    <w:rsid w:val="00B15297"/>
    <w:rsid w:val="00B158A9"/>
    <w:rsid w:val="00B1636C"/>
    <w:rsid w:val="00B16780"/>
    <w:rsid w:val="00B168B7"/>
    <w:rsid w:val="00B16946"/>
    <w:rsid w:val="00B16DF5"/>
    <w:rsid w:val="00B170D5"/>
    <w:rsid w:val="00B171C8"/>
    <w:rsid w:val="00B17587"/>
    <w:rsid w:val="00B17BED"/>
    <w:rsid w:val="00B17CBE"/>
    <w:rsid w:val="00B2000F"/>
    <w:rsid w:val="00B20CAA"/>
    <w:rsid w:val="00B21CEB"/>
    <w:rsid w:val="00B2226F"/>
    <w:rsid w:val="00B2248C"/>
    <w:rsid w:val="00B224B1"/>
    <w:rsid w:val="00B22B1B"/>
    <w:rsid w:val="00B22C2C"/>
    <w:rsid w:val="00B22F2A"/>
    <w:rsid w:val="00B23997"/>
    <w:rsid w:val="00B24636"/>
    <w:rsid w:val="00B248BB"/>
    <w:rsid w:val="00B24AA3"/>
    <w:rsid w:val="00B24B57"/>
    <w:rsid w:val="00B24F36"/>
    <w:rsid w:val="00B25134"/>
    <w:rsid w:val="00B2517C"/>
    <w:rsid w:val="00B2521C"/>
    <w:rsid w:val="00B2532F"/>
    <w:rsid w:val="00B254D3"/>
    <w:rsid w:val="00B25DA7"/>
    <w:rsid w:val="00B26846"/>
    <w:rsid w:val="00B26BE2"/>
    <w:rsid w:val="00B26DC9"/>
    <w:rsid w:val="00B26E88"/>
    <w:rsid w:val="00B272CE"/>
    <w:rsid w:val="00B27787"/>
    <w:rsid w:val="00B27A53"/>
    <w:rsid w:val="00B27CE6"/>
    <w:rsid w:val="00B30386"/>
    <w:rsid w:val="00B304A0"/>
    <w:rsid w:val="00B30D58"/>
    <w:rsid w:val="00B319B7"/>
    <w:rsid w:val="00B31BEC"/>
    <w:rsid w:val="00B31C95"/>
    <w:rsid w:val="00B32695"/>
    <w:rsid w:val="00B33383"/>
    <w:rsid w:val="00B336AC"/>
    <w:rsid w:val="00B338E7"/>
    <w:rsid w:val="00B33B01"/>
    <w:rsid w:val="00B33F1E"/>
    <w:rsid w:val="00B343B9"/>
    <w:rsid w:val="00B346C9"/>
    <w:rsid w:val="00B3477A"/>
    <w:rsid w:val="00B34F14"/>
    <w:rsid w:val="00B35029"/>
    <w:rsid w:val="00B35202"/>
    <w:rsid w:val="00B3529E"/>
    <w:rsid w:val="00B3534B"/>
    <w:rsid w:val="00B353F8"/>
    <w:rsid w:val="00B356D0"/>
    <w:rsid w:val="00B3587F"/>
    <w:rsid w:val="00B35DD3"/>
    <w:rsid w:val="00B35E2F"/>
    <w:rsid w:val="00B366EB"/>
    <w:rsid w:val="00B36936"/>
    <w:rsid w:val="00B36A92"/>
    <w:rsid w:val="00B37790"/>
    <w:rsid w:val="00B3783A"/>
    <w:rsid w:val="00B37A36"/>
    <w:rsid w:val="00B37F22"/>
    <w:rsid w:val="00B37F5D"/>
    <w:rsid w:val="00B40096"/>
    <w:rsid w:val="00B40495"/>
    <w:rsid w:val="00B407E4"/>
    <w:rsid w:val="00B410BB"/>
    <w:rsid w:val="00B412A8"/>
    <w:rsid w:val="00B4161F"/>
    <w:rsid w:val="00B41C01"/>
    <w:rsid w:val="00B4216E"/>
    <w:rsid w:val="00B423C1"/>
    <w:rsid w:val="00B4247A"/>
    <w:rsid w:val="00B4295D"/>
    <w:rsid w:val="00B43506"/>
    <w:rsid w:val="00B43B1F"/>
    <w:rsid w:val="00B4401F"/>
    <w:rsid w:val="00B4473C"/>
    <w:rsid w:val="00B44943"/>
    <w:rsid w:val="00B44AF5"/>
    <w:rsid w:val="00B44F6D"/>
    <w:rsid w:val="00B45D8D"/>
    <w:rsid w:val="00B45E5E"/>
    <w:rsid w:val="00B460B9"/>
    <w:rsid w:val="00B465EF"/>
    <w:rsid w:val="00B47074"/>
    <w:rsid w:val="00B50111"/>
    <w:rsid w:val="00B50C98"/>
    <w:rsid w:val="00B5119E"/>
    <w:rsid w:val="00B51437"/>
    <w:rsid w:val="00B5177F"/>
    <w:rsid w:val="00B51B12"/>
    <w:rsid w:val="00B5203F"/>
    <w:rsid w:val="00B52870"/>
    <w:rsid w:val="00B52876"/>
    <w:rsid w:val="00B52D01"/>
    <w:rsid w:val="00B52D60"/>
    <w:rsid w:val="00B53349"/>
    <w:rsid w:val="00B54432"/>
    <w:rsid w:val="00B544AB"/>
    <w:rsid w:val="00B55C90"/>
    <w:rsid w:val="00B574F3"/>
    <w:rsid w:val="00B57531"/>
    <w:rsid w:val="00B576D0"/>
    <w:rsid w:val="00B57762"/>
    <w:rsid w:val="00B57E7F"/>
    <w:rsid w:val="00B60629"/>
    <w:rsid w:val="00B6154E"/>
    <w:rsid w:val="00B615DD"/>
    <w:rsid w:val="00B61722"/>
    <w:rsid w:val="00B625E7"/>
    <w:rsid w:val="00B62F4D"/>
    <w:rsid w:val="00B632EC"/>
    <w:rsid w:val="00B6369A"/>
    <w:rsid w:val="00B6414A"/>
    <w:rsid w:val="00B64523"/>
    <w:rsid w:val="00B64C61"/>
    <w:rsid w:val="00B64E2D"/>
    <w:rsid w:val="00B650E8"/>
    <w:rsid w:val="00B65124"/>
    <w:rsid w:val="00B65333"/>
    <w:rsid w:val="00B656A9"/>
    <w:rsid w:val="00B665A1"/>
    <w:rsid w:val="00B66B2C"/>
    <w:rsid w:val="00B66BDA"/>
    <w:rsid w:val="00B67408"/>
    <w:rsid w:val="00B679FE"/>
    <w:rsid w:val="00B67B63"/>
    <w:rsid w:val="00B67DC1"/>
    <w:rsid w:val="00B70C95"/>
    <w:rsid w:val="00B70E4F"/>
    <w:rsid w:val="00B70F23"/>
    <w:rsid w:val="00B710D0"/>
    <w:rsid w:val="00B71913"/>
    <w:rsid w:val="00B72BF8"/>
    <w:rsid w:val="00B73A72"/>
    <w:rsid w:val="00B73D2F"/>
    <w:rsid w:val="00B73E97"/>
    <w:rsid w:val="00B73F69"/>
    <w:rsid w:val="00B74108"/>
    <w:rsid w:val="00B74245"/>
    <w:rsid w:val="00B74440"/>
    <w:rsid w:val="00B74C67"/>
    <w:rsid w:val="00B74D72"/>
    <w:rsid w:val="00B74F5B"/>
    <w:rsid w:val="00B752B3"/>
    <w:rsid w:val="00B758E0"/>
    <w:rsid w:val="00B76995"/>
    <w:rsid w:val="00B76BA8"/>
    <w:rsid w:val="00B77551"/>
    <w:rsid w:val="00B77737"/>
    <w:rsid w:val="00B77E65"/>
    <w:rsid w:val="00B81855"/>
    <w:rsid w:val="00B819CB"/>
    <w:rsid w:val="00B81BD1"/>
    <w:rsid w:val="00B81FEF"/>
    <w:rsid w:val="00B82313"/>
    <w:rsid w:val="00B82791"/>
    <w:rsid w:val="00B82900"/>
    <w:rsid w:val="00B82CB0"/>
    <w:rsid w:val="00B83485"/>
    <w:rsid w:val="00B84580"/>
    <w:rsid w:val="00B857E8"/>
    <w:rsid w:val="00B86152"/>
    <w:rsid w:val="00B86F2F"/>
    <w:rsid w:val="00B87036"/>
    <w:rsid w:val="00B874ED"/>
    <w:rsid w:val="00B9005B"/>
    <w:rsid w:val="00B91DA3"/>
    <w:rsid w:val="00B91E61"/>
    <w:rsid w:val="00B92192"/>
    <w:rsid w:val="00B92788"/>
    <w:rsid w:val="00B927D7"/>
    <w:rsid w:val="00B9296D"/>
    <w:rsid w:val="00B92D6C"/>
    <w:rsid w:val="00B92E11"/>
    <w:rsid w:val="00B934FC"/>
    <w:rsid w:val="00B9497A"/>
    <w:rsid w:val="00B94A3C"/>
    <w:rsid w:val="00B94F24"/>
    <w:rsid w:val="00B96245"/>
    <w:rsid w:val="00B968E8"/>
    <w:rsid w:val="00B97A63"/>
    <w:rsid w:val="00B97E07"/>
    <w:rsid w:val="00BA034D"/>
    <w:rsid w:val="00BA074F"/>
    <w:rsid w:val="00BA0C93"/>
    <w:rsid w:val="00BA0F1F"/>
    <w:rsid w:val="00BA105F"/>
    <w:rsid w:val="00BA183A"/>
    <w:rsid w:val="00BA1C3D"/>
    <w:rsid w:val="00BA1DFD"/>
    <w:rsid w:val="00BA2352"/>
    <w:rsid w:val="00BA27B0"/>
    <w:rsid w:val="00BA2FEA"/>
    <w:rsid w:val="00BA3FC9"/>
    <w:rsid w:val="00BA41F1"/>
    <w:rsid w:val="00BA4411"/>
    <w:rsid w:val="00BA4A9C"/>
    <w:rsid w:val="00BA4C10"/>
    <w:rsid w:val="00BA4FA2"/>
    <w:rsid w:val="00BA5087"/>
    <w:rsid w:val="00BA5AE5"/>
    <w:rsid w:val="00BA5BD8"/>
    <w:rsid w:val="00BA6061"/>
    <w:rsid w:val="00BA6114"/>
    <w:rsid w:val="00BA6869"/>
    <w:rsid w:val="00BA7203"/>
    <w:rsid w:val="00BA737C"/>
    <w:rsid w:val="00BA76D3"/>
    <w:rsid w:val="00BA797D"/>
    <w:rsid w:val="00BA79DA"/>
    <w:rsid w:val="00BA7B06"/>
    <w:rsid w:val="00BA7BA6"/>
    <w:rsid w:val="00BA7F01"/>
    <w:rsid w:val="00BB028E"/>
    <w:rsid w:val="00BB0730"/>
    <w:rsid w:val="00BB0801"/>
    <w:rsid w:val="00BB0857"/>
    <w:rsid w:val="00BB0E7F"/>
    <w:rsid w:val="00BB10AF"/>
    <w:rsid w:val="00BB1191"/>
    <w:rsid w:val="00BB133C"/>
    <w:rsid w:val="00BB138C"/>
    <w:rsid w:val="00BB1AD6"/>
    <w:rsid w:val="00BB1D20"/>
    <w:rsid w:val="00BB2064"/>
    <w:rsid w:val="00BB28C4"/>
    <w:rsid w:val="00BB3536"/>
    <w:rsid w:val="00BB3E2F"/>
    <w:rsid w:val="00BB429B"/>
    <w:rsid w:val="00BB583C"/>
    <w:rsid w:val="00BB588D"/>
    <w:rsid w:val="00BB5891"/>
    <w:rsid w:val="00BB61B1"/>
    <w:rsid w:val="00BB6AD9"/>
    <w:rsid w:val="00BB7140"/>
    <w:rsid w:val="00BB76F4"/>
    <w:rsid w:val="00BB7C82"/>
    <w:rsid w:val="00BB7CC7"/>
    <w:rsid w:val="00BC0566"/>
    <w:rsid w:val="00BC06D4"/>
    <w:rsid w:val="00BC084B"/>
    <w:rsid w:val="00BC0F14"/>
    <w:rsid w:val="00BC14A0"/>
    <w:rsid w:val="00BC171E"/>
    <w:rsid w:val="00BC18F9"/>
    <w:rsid w:val="00BC24E9"/>
    <w:rsid w:val="00BC271D"/>
    <w:rsid w:val="00BC2E13"/>
    <w:rsid w:val="00BC3346"/>
    <w:rsid w:val="00BC3760"/>
    <w:rsid w:val="00BC3B75"/>
    <w:rsid w:val="00BC3C30"/>
    <w:rsid w:val="00BC3D59"/>
    <w:rsid w:val="00BC3F8C"/>
    <w:rsid w:val="00BC45AD"/>
    <w:rsid w:val="00BC4AD3"/>
    <w:rsid w:val="00BC4FA4"/>
    <w:rsid w:val="00BC534E"/>
    <w:rsid w:val="00BC59CA"/>
    <w:rsid w:val="00BC5A44"/>
    <w:rsid w:val="00BC5D6E"/>
    <w:rsid w:val="00BC5ECE"/>
    <w:rsid w:val="00BC6638"/>
    <w:rsid w:val="00BC6C43"/>
    <w:rsid w:val="00BC7106"/>
    <w:rsid w:val="00BC79AE"/>
    <w:rsid w:val="00BD0294"/>
    <w:rsid w:val="00BD0578"/>
    <w:rsid w:val="00BD0D90"/>
    <w:rsid w:val="00BD1233"/>
    <w:rsid w:val="00BD216C"/>
    <w:rsid w:val="00BD297F"/>
    <w:rsid w:val="00BD2D61"/>
    <w:rsid w:val="00BD2E32"/>
    <w:rsid w:val="00BD30B2"/>
    <w:rsid w:val="00BD35FB"/>
    <w:rsid w:val="00BD3E89"/>
    <w:rsid w:val="00BD3E8C"/>
    <w:rsid w:val="00BD422C"/>
    <w:rsid w:val="00BD44FD"/>
    <w:rsid w:val="00BD4A98"/>
    <w:rsid w:val="00BD4F39"/>
    <w:rsid w:val="00BD4F60"/>
    <w:rsid w:val="00BD5056"/>
    <w:rsid w:val="00BD6658"/>
    <w:rsid w:val="00BD6E68"/>
    <w:rsid w:val="00BD7A19"/>
    <w:rsid w:val="00BD7FEB"/>
    <w:rsid w:val="00BE0294"/>
    <w:rsid w:val="00BE07D2"/>
    <w:rsid w:val="00BE0ABB"/>
    <w:rsid w:val="00BE1503"/>
    <w:rsid w:val="00BE15CF"/>
    <w:rsid w:val="00BE1958"/>
    <w:rsid w:val="00BE31D8"/>
    <w:rsid w:val="00BE3BA9"/>
    <w:rsid w:val="00BE3CC0"/>
    <w:rsid w:val="00BE3F7E"/>
    <w:rsid w:val="00BE4399"/>
    <w:rsid w:val="00BE4562"/>
    <w:rsid w:val="00BE4790"/>
    <w:rsid w:val="00BE5009"/>
    <w:rsid w:val="00BE5371"/>
    <w:rsid w:val="00BE5504"/>
    <w:rsid w:val="00BE56C5"/>
    <w:rsid w:val="00BE5B2E"/>
    <w:rsid w:val="00BE5CC1"/>
    <w:rsid w:val="00BE5FEA"/>
    <w:rsid w:val="00BE5FF2"/>
    <w:rsid w:val="00BE618A"/>
    <w:rsid w:val="00BE6292"/>
    <w:rsid w:val="00BE67FF"/>
    <w:rsid w:val="00BE6B14"/>
    <w:rsid w:val="00BE6B69"/>
    <w:rsid w:val="00BF0404"/>
    <w:rsid w:val="00BF04B7"/>
    <w:rsid w:val="00BF08BF"/>
    <w:rsid w:val="00BF0A2A"/>
    <w:rsid w:val="00BF0BA3"/>
    <w:rsid w:val="00BF114E"/>
    <w:rsid w:val="00BF1166"/>
    <w:rsid w:val="00BF12B1"/>
    <w:rsid w:val="00BF14CF"/>
    <w:rsid w:val="00BF1519"/>
    <w:rsid w:val="00BF1EFE"/>
    <w:rsid w:val="00BF20F8"/>
    <w:rsid w:val="00BF21A1"/>
    <w:rsid w:val="00BF2495"/>
    <w:rsid w:val="00BF28A0"/>
    <w:rsid w:val="00BF2D4B"/>
    <w:rsid w:val="00BF3BC3"/>
    <w:rsid w:val="00BF425C"/>
    <w:rsid w:val="00BF42F9"/>
    <w:rsid w:val="00BF432F"/>
    <w:rsid w:val="00BF4B51"/>
    <w:rsid w:val="00BF4CAD"/>
    <w:rsid w:val="00BF4E22"/>
    <w:rsid w:val="00BF52D7"/>
    <w:rsid w:val="00BF5522"/>
    <w:rsid w:val="00BF5533"/>
    <w:rsid w:val="00BF59FC"/>
    <w:rsid w:val="00BF6215"/>
    <w:rsid w:val="00BF6268"/>
    <w:rsid w:val="00BF64E8"/>
    <w:rsid w:val="00BF6561"/>
    <w:rsid w:val="00BF689E"/>
    <w:rsid w:val="00BF6B0A"/>
    <w:rsid w:val="00BF6BF2"/>
    <w:rsid w:val="00BF6E53"/>
    <w:rsid w:val="00BF71B3"/>
    <w:rsid w:val="00BF7300"/>
    <w:rsid w:val="00BF7731"/>
    <w:rsid w:val="00BF7C3F"/>
    <w:rsid w:val="00BF7E79"/>
    <w:rsid w:val="00C0023E"/>
    <w:rsid w:val="00C0032E"/>
    <w:rsid w:val="00C00C8F"/>
    <w:rsid w:val="00C026F2"/>
    <w:rsid w:val="00C0294A"/>
    <w:rsid w:val="00C0296B"/>
    <w:rsid w:val="00C0317A"/>
    <w:rsid w:val="00C034AF"/>
    <w:rsid w:val="00C0352D"/>
    <w:rsid w:val="00C04638"/>
    <w:rsid w:val="00C04DDF"/>
    <w:rsid w:val="00C066DA"/>
    <w:rsid w:val="00C0688C"/>
    <w:rsid w:val="00C0697E"/>
    <w:rsid w:val="00C06A68"/>
    <w:rsid w:val="00C06DE6"/>
    <w:rsid w:val="00C06F48"/>
    <w:rsid w:val="00C07059"/>
    <w:rsid w:val="00C0709C"/>
    <w:rsid w:val="00C070D0"/>
    <w:rsid w:val="00C071B9"/>
    <w:rsid w:val="00C10902"/>
    <w:rsid w:val="00C1164C"/>
    <w:rsid w:val="00C116B7"/>
    <w:rsid w:val="00C1286C"/>
    <w:rsid w:val="00C13B18"/>
    <w:rsid w:val="00C1400B"/>
    <w:rsid w:val="00C1512A"/>
    <w:rsid w:val="00C15478"/>
    <w:rsid w:val="00C155C0"/>
    <w:rsid w:val="00C15951"/>
    <w:rsid w:val="00C15B26"/>
    <w:rsid w:val="00C15FEC"/>
    <w:rsid w:val="00C164C3"/>
    <w:rsid w:val="00C16E1B"/>
    <w:rsid w:val="00C16EA4"/>
    <w:rsid w:val="00C17234"/>
    <w:rsid w:val="00C177F8"/>
    <w:rsid w:val="00C20812"/>
    <w:rsid w:val="00C20CA8"/>
    <w:rsid w:val="00C2125D"/>
    <w:rsid w:val="00C220D8"/>
    <w:rsid w:val="00C22E1D"/>
    <w:rsid w:val="00C22E30"/>
    <w:rsid w:val="00C233B0"/>
    <w:rsid w:val="00C233CB"/>
    <w:rsid w:val="00C2362B"/>
    <w:rsid w:val="00C24023"/>
    <w:rsid w:val="00C240B3"/>
    <w:rsid w:val="00C243FA"/>
    <w:rsid w:val="00C24ABE"/>
    <w:rsid w:val="00C25286"/>
    <w:rsid w:val="00C258C3"/>
    <w:rsid w:val="00C26E93"/>
    <w:rsid w:val="00C27205"/>
    <w:rsid w:val="00C272D2"/>
    <w:rsid w:val="00C273F7"/>
    <w:rsid w:val="00C27D64"/>
    <w:rsid w:val="00C27D74"/>
    <w:rsid w:val="00C30451"/>
    <w:rsid w:val="00C308E2"/>
    <w:rsid w:val="00C318DD"/>
    <w:rsid w:val="00C31944"/>
    <w:rsid w:val="00C31C19"/>
    <w:rsid w:val="00C31DCF"/>
    <w:rsid w:val="00C32D9A"/>
    <w:rsid w:val="00C3324D"/>
    <w:rsid w:val="00C33FD6"/>
    <w:rsid w:val="00C34083"/>
    <w:rsid w:val="00C34711"/>
    <w:rsid w:val="00C34B6E"/>
    <w:rsid w:val="00C357D7"/>
    <w:rsid w:val="00C3592D"/>
    <w:rsid w:val="00C35C2A"/>
    <w:rsid w:val="00C36775"/>
    <w:rsid w:val="00C3683D"/>
    <w:rsid w:val="00C36888"/>
    <w:rsid w:val="00C36C67"/>
    <w:rsid w:val="00C37063"/>
    <w:rsid w:val="00C37884"/>
    <w:rsid w:val="00C37A20"/>
    <w:rsid w:val="00C37CB8"/>
    <w:rsid w:val="00C37E8E"/>
    <w:rsid w:val="00C403C9"/>
    <w:rsid w:val="00C4106D"/>
    <w:rsid w:val="00C4184C"/>
    <w:rsid w:val="00C418C6"/>
    <w:rsid w:val="00C41EEF"/>
    <w:rsid w:val="00C41F4C"/>
    <w:rsid w:val="00C421C1"/>
    <w:rsid w:val="00C4221C"/>
    <w:rsid w:val="00C428B9"/>
    <w:rsid w:val="00C42C99"/>
    <w:rsid w:val="00C4303A"/>
    <w:rsid w:val="00C43EB0"/>
    <w:rsid w:val="00C44294"/>
    <w:rsid w:val="00C44E13"/>
    <w:rsid w:val="00C44F76"/>
    <w:rsid w:val="00C45053"/>
    <w:rsid w:val="00C451A3"/>
    <w:rsid w:val="00C455E2"/>
    <w:rsid w:val="00C45818"/>
    <w:rsid w:val="00C45A22"/>
    <w:rsid w:val="00C46294"/>
    <w:rsid w:val="00C46EA5"/>
    <w:rsid w:val="00C4718B"/>
    <w:rsid w:val="00C471B1"/>
    <w:rsid w:val="00C477DA"/>
    <w:rsid w:val="00C4789C"/>
    <w:rsid w:val="00C4793F"/>
    <w:rsid w:val="00C47976"/>
    <w:rsid w:val="00C479C8"/>
    <w:rsid w:val="00C50107"/>
    <w:rsid w:val="00C50151"/>
    <w:rsid w:val="00C50850"/>
    <w:rsid w:val="00C50ED2"/>
    <w:rsid w:val="00C50ED7"/>
    <w:rsid w:val="00C50FA5"/>
    <w:rsid w:val="00C50FA6"/>
    <w:rsid w:val="00C51110"/>
    <w:rsid w:val="00C5122A"/>
    <w:rsid w:val="00C52A93"/>
    <w:rsid w:val="00C532D2"/>
    <w:rsid w:val="00C534A7"/>
    <w:rsid w:val="00C53D6C"/>
    <w:rsid w:val="00C53EC0"/>
    <w:rsid w:val="00C53ED1"/>
    <w:rsid w:val="00C54102"/>
    <w:rsid w:val="00C545F1"/>
    <w:rsid w:val="00C54CAF"/>
    <w:rsid w:val="00C552AB"/>
    <w:rsid w:val="00C55731"/>
    <w:rsid w:val="00C5606B"/>
    <w:rsid w:val="00C5625D"/>
    <w:rsid w:val="00C563F5"/>
    <w:rsid w:val="00C56888"/>
    <w:rsid w:val="00C56A1E"/>
    <w:rsid w:val="00C56CD5"/>
    <w:rsid w:val="00C56EC2"/>
    <w:rsid w:val="00C5747E"/>
    <w:rsid w:val="00C57940"/>
    <w:rsid w:val="00C57A03"/>
    <w:rsid w:val="00C57D36"/>
    <w:rsid w:val="00C57F4A"/>
    <w:rsid w:val="00C614B9"/>
    <w:rsid w:val="00C61C15"/>
    <w:rsid w:val="00C6236B"/>
    <w:rsid w:val="00C62625"/>
    <w:rsid w:val="00C62EE9"/>
    <w:rsid w:val="00C63765"/>
    <w:rsid w:val="00C6388D"/>
    <w:rsid w:val="00C63A2A"/>
    <w:rsid w:val="00C63B7E"/>
    <w:rsid w:val="00C63FD3"/>
    <w:rsid w:val="00C6426C"/>
    <w:rsid w:val="00C644B0"/>
    <w:rsid w:val="00C6451B"/>
    <w:rsid w:val="00C6472B"/>
    <w:rsid w:val="00C64779"/>
    <w:rsid w:val="00C64A79"/>
    <w:rsid w:val="00C64FD8"/>
    <w:rsid w:val="00C65442"/>
    <w:rsid w:val="00C6585D"/>
    <w:rsid w:val="00C65FFF"/>
    <w:rsid w:val="00C66F62"/>
    <w:rsid w:val="00C67456"/>
    <w:rsid w:val="00C67459"/>
    <w:rsid w:val="00C67B45"/>
    <w:rsid w:val="00C67DBA"/>
    <w:rsid w:val="00C7099D"/>
    <w:rsid w:val="00C712B7"/>
    <w:rsid w:val="00C721DE"/>
    <w:rsid w:val="00C73A34"/>
    <w:rsid w:val="00C73F3E"/>
    <w:rsid w:val="00C748B6"/>
    <w:rsid w:val="00C74C2F"/>
    <w:rsid w:val="00C750C2"/>
    <w:rsid w:val="00C755A9"/>
    <w:rsid w:val="00C75775"/>
    <w:rsid w:val="00C759A4"/>
    <w:rsid w:val="00C763A8"/>
    <w:rsid w:val="00C763D1"/>
    <w:rsid w:val="00C76B39"/>
    <w:rsid w:val="00C76DC8"/>
    <w:rsid w:val="00C7706C"/>
    <w:rsid w:val="00C770A7"/>
    <w:rsid w:val="00C771C1"/>
    <w:rsid w:val="00C77536"/>
    <w:rsid w:val="00C8056D"/>
    <w:rsid w:val="00C806D4"/>
    <w:rsid w:val="00C806F2"/>
    <w:rsid w:val="00C807F8"/>
    <w:rsid w:val="00C80A38"/>
    <w:rsid w:val="00C8163F"/>
    <w:rsid w:val="00C81A60"/>
    <w:rsid w:val="00C81A78"/>
    <w:rsid w:val="00C83292"/>
    <w:rsid w:val="00C83C02"/>
    <w:rsid w:val="00C83D10"/>
    <w:rsid w:val="00C841CB"/>
    <w:rsid w:val="00C84538"/>
    <w:rsid w:val="00C84BA3"/>
    <w:rsid w:val="00C84F73"/>
    <w:rsid w:val="00C8508F"/>
    <w:rsid w:val="00C8519F"/>
    <w:rsid w:val="00C85602"/>
    <w:rsid w:val="00C85766"/>
    <w:rsid w:val="00C85A8E"/>
    <w:rsid w:val="00C85D29"/>
    <w:rsid w:val="00C8639E"/>
    <w:rsid w:val="00C86BDF"/>
    <w:rsid w:val="00C86E13"/>
    <w:rsid w:val="00C86F0A"/>
    <w:rsid w:val="00C87B0B"/>
    <w:rsid w:val="00C87B99"/>
    <w:rsid w:val="00C87E95"/>
    <w:rsid w:val="00C903F5"/>
    <w:rsid w:val="00C906C2"/>
    <w:rsid w:val="00C90914"/>
    <w:rsid w:val="00C9097D"/>
    <w:rsid w:val="00C915A6"/>
    <w:rsid w:val="00C916BA"/>
    <w:rsid w:val="00C918DF"/>
    <w:rsid w:val="00C91C64"/>
    <w:rsid w:val="00C92328"/>
    <w:rsid w:val="00C927CA"/>
    <w:rsid w:val="00C92C11"/>
    <w:rsid w:val="00C92D15"/>
    <w:rsid w:val="00C942D7"/>
    <w:rsid w:val="00C94366"/>
    <w:rsid w:val="00C946F7"/>
    <w:rsid w:val="00C94AE9"/>
    <w:rsid w:val="00C94E88"/>
    <w:rsid w:val="00C955D9"/>
    <w:rsid w:val="00C95C6A"/>
    <w:rsid w:val="00C95E16"/>
    <w:rsid w:val="00C9644A"/>
    <w:rsid w:val="00C971E8"/>
    <w:rsid w:val="00C97BB2"/>
    <w:rsid w:val="00C97BBC"/>
    <w:rsid w:val="00C97D6D"/>
    <w:rsid w:val="00CA00B2"/>
    <w:rsid w:val="00CA042C"/>
    <w:rsid w:val="00CA05A4"/>
    <w:rsid w:val="00CA0AA0"/>
    <w:rsid w:val="00CA0AE3"/>
    <w:rsid w:val="00CA0DE8"/>
    <w:rsid w:val="00CA11E1"/>
    <w:rsid w:val="00CA11EF"/>
    <w:rsid w:val="00CA1F38"/>
    <w:rsid w:val="00CA260E"/>
    <w:rsid w:val="00CA3523"/>
    <w:rsid w:val="00CA3717"/>
    <w:rsid w:val="00CA38A7"/>
    <w:rsid w:val="00CA3CC7"/>
    <w:rsid w:val="00CA3D5C"/>
    <w:rsid w:val="00CA428A"/>
    <w:rsid w:val="00CA43FD"/>
    <w:rsid w:val="00CA4C06"/>
    <w:rsid w:val="00CA4D93"/>
    <w:rsid w:val="00CA4F0A"/>
    <w:rsid w:val="00CA52E0"/>
    <w:rsid w:val="00CA52E3"/>
    <w:rsid w:val="00CA5DC7"/>
    <w:rsid w:val="00CA5E4F"/>
    <w:rsid w:val="00CA670B"/>
    <w:rsid w:val="00CA6A02"/>
    <w:rsid w:val="00CA6A45"/>
    <w:rsid w:val="00CA6CA0"/>
    <w:rsid w:val="00CA7517"/>
    <w:rsid w:val="00CA7563"/>
    <w:rsid w:val="00CA7579"/>
    <w:rsid w:val="00CA79CE"/>
    <w:rsid w:val="00CA7B5F"/>
    <w:rsid w:val="00CB0ED9"/>
    <w:rsid w:val="00CB0FA4"/>
    <w:rsid w:val="00CB1020"/>
    <w:rsid w:val="00CB10CF"/>
    <w:rsid w:val="00CB1313"/>
    <w:rsid w:val="00CB13DF"/>
    <w:rsid w:val="00CB1CC8"/>
    <w:rsid w:val="00CB1CEB"/>
    <w:rsid w:val="00CB1F9E"/>
    <w:rsid w:val="00CB2CDF"/>
    <w:rsid w:val="00CB3873"/>
    <w:rsid w:val="00CB3B39"/>
    <w:rsid w:val="00CB3C5E"/>
    <w:rsid w:val="00CB4314"/>
    <w:rsid w:val="00CB48E2"/>
    <w:rsid w:val="00CB4CBF"/>
    <w:rsid w:val="00CB5D89"/>
    <w:rsid w:val="00CB61D2"/>
    <w:rsid w:val="00CB68AF"/>
    <w:rsid w:val="00CB6AB3"/>
    <w:rsid w:val="00CB7091"/>
    <w:rsid w:val="00CB75C9"/>
    <w:rsid w:val="00CB799C"/>
    <w:rsid w:val="00CB7DD1"/>
    <w:rsid w:val="00CC0C06"/>
    <w:rsid w:val="00CC1350"/>
    <w:rsid w:val="00CC181B"/>
    <w:rsid w:val="00CC1A38"/>
    <w:rsid w:val="00CC2189"/>
    <w:rsid w:val="00CC2329"/>
    <w:rsid w:val="00CC2A04"/>
    <w:rsid w:val="00CC3704"/>
    <w:rsid w:val="00CC37B5"/>
    <w:rsid w:val="00CC39D5"/>
    <w:rsid w:val="00CC4463"/>
    <w:rsid w:val="00CC4CA1"/>
    <w:rsid w:val="00CC4CBC"/>
    <w:rsid w:val="00CC5198"/>
    <w:rsid w:val="00CC5465"/>
    <w:rsid w:val="00CC566B"/>
    <w:rsid w:val="00CC5EB5"/>
    <w:rsid w:val="00CC60CD"/>
    <w:rsid w:val="00CC6174"/>
    <w:rsid w:val="00CC61A1"/>
    <w:rsid w:val="00CC667D"/>
    <w:rsid w:val="00CC6F34"/>
    <w:rsid w:val="00CC73DC"/>
    <w:rsid w:val="00CC7BCF"/>
    <w:rsid w:val="00CD009D"/>
    <w:rsid w:val="00CD0450"/>
    <w:rsid w:val="00CD07E6"/>
    <w:rsid w:val="00CD1114"/>
    <w:rsid w:val="00CD1135"/>
    <w:rsid w:val="00CD11D8"/>
    <w:rsid w:val="00CD1304"/>
    <w:rsid w:val="00CD1EC5"/>
    <w:rsid w:val="00CD23A2"/>
    <w:rsid w:val="00CD2A3E"/>
    <w:rsid w:val="00CD2A7E"/>
    <w:rsid w:val="00CD2DA6"/>
    <w:rsid w:val="00CD2DFE"/>
    <w:rsid w:val="00CD393A"/>
    <w:rsid w:val="00CD4646"/>
    <w:rsid w:val="00CD4B83"/>
    <w:rsid w:val="00CD4D61"/>
    <w:rsid w:val="00CD52C1"/>
    <w:rsid w:val="00CD5658"/>
    <w:rsid w:val="00CD5BA9"/>
    <w:rsid w:val="00CD610A"/>
    <w:rsid w:val="00CD73FB"/>
    <w:rsid w:val="00CD768F"/>
    <w:rsid w:val="00CD77E0"/>
    <w:rsid w:val="00CD7CCA"/>
    <w:rsid w:val="00CE0293"/>
    <w:rsid w:val="00CE06B1"/>
    <w:rsid w:val="00CE0705"/>
    <w:rsid w:val="00CE17E0"/>
    <w:rsid w:val="00CE1F92"/>
    <w:rsid w:val="00CE297A"/>
    <w:rsid w:val="00CE2DC2"/>
    <w:rsid w:val="00CE300A"/>
    <w:rsid w:val="00CE3092"/>
    <w:rsid w:val="00CE4239"/>
    <w:rsid w:val="00CE4791"/>
    <w:rsid w:val="00CE4E8D"/>
    <w:rsid w:val="00CE4FA7"/>
    <w:rsid w:val="00CE531D"/>
    <w:rsid w:val="00CE5921"/>
    <w:rsid w:val="00CE5C72"/>
    <w:rsid w:val="00CE5E9F"/>
    <w:rsid w:val="00CE665E"/>
    <w:rsid w:val="00CE6FE8"/>
    <w:rsid w:val="00CE7FBD"/>
    <w:rsid w:val="00CF0436"/>
    <w:rsid w:val="00CF09E9"/>
    <w:rsid w:val="00CF0A25"/>
    <w:rsid w:val="00CF0CBB"/>
    <w:rsid w:val="00CF13F1"/>
    <w:rsid w:val="00CF199B"/>
    <w:rsid w:val="00CF1BEA"/>
    <w:rsid w:val="00CF238B"/>
    <w:rsid w:val="00CF2725"/>
    <w:rsid w:val="00CF2DE1"/>
    <w:rsid w:val="00CF2E65"/>
    <w:rsid w:val="00CF30B3"/>
    <w:rsid w:val="00CF439A"/>
    <w:rsid w:val="00CF44B5"/>
    <w:rsid w:val="00CF4C12"/>
    <w:rsid w:val="00CF4CEB"/>
    <w:rsid w:val="00CF52D1"/>
    <w:rsid w:val="00CF581E"/>
    <w:rsid w:val="00CF604A"/>
    <w:rsid w:val="00CF6103"/>
    <w:rsid w:val="00CF6767"/>
    <w:rsid w:val="00CF6A8B"/>
    <w:rsid w:val="00CF7114"/>
    <w:rsid w:val="00CF7784"/>
    <w:rsid w:val="00D0034D"/>
    <w:rsid w:val="00D004B4"/>
    <w:rsid w:val="00D0095E"/>
    <w:rsid w:val="00D00A6D"/>
    <w:rsid w:val="00D00DDE"/>
    <w:rsid w:val="00D00EE6"/>
    <w:rsid w:val="00D010C0"/>
    <w:rsid w:val="00D01147"/>
    <w:rsid w:val="00D01486"/>
    <w:rsid w:val="00D01966"/>
    <w:rsid w:val="00D01CA3"/>
    <w:rsid w:val="00D023BC"/>
    <w:rsid w:val="00D02571"/>
    <w:rsid w:val="00D0382F"/>
    <w:rsid w:val="00D03C70"/>
    <w:rsid w:val="00D04CF2"/>
    <w:rsid w:val="00D05CC5"/>
    <w:rsid w:val="00D06F35"/>
    <w:rsid w:val="00D07FCA"/>
    <w:rsid w:val="00D10CFC"/>
    <w:rsid w:val="00D112EA"/>
    <w:rsid w:val="00D118B4"/>
    <w:rsid w:val="00D121B6"/>
    <w:rsid w:val="00D122C7"/>
    <w:rsid w:val="00D12678"/>
    <w:rsid w:val="00D12802"/>
    <w:rsid w:val="00D12A67"/>
    <w:rsid w:val="00D13B02"/>
    <w:rsid w:val="00D13B49"/>
    <w:rsid w:val="00D13DD9"/>
    <w:rsid w:val="00D141A3"/>
    <w:rsid w:val="00D14291"/>
    <w:rsid w:val="00D14C81"/>
    <w:rsid w:val="00D14E3A"/>
    <w:rsid w:val="00D153B0"/>
    <w:rsid w:val="00D16C0F"/>
    <w:rsid w:val="00D202FB"/>
    <w:rsid w:val="00D2046A"/>
    <w:rsid w:val="00D204AB"/>
    <w:rsid w:val="00D20B82"/>
    <w:rsid w:val="00D20E8F"/>
    <w:rsid w:val="00D212A3"/>
    <w:rsid w:val="00D21605"/>
    <w:rsid w:val="00D21A33"/>
    <w:rsid w:val="00D21C99"/>
    <w:rsid w:val="00D21E76"/>
    <w:rsid w:val="00D23765"/>
    <w:rsid w:val="00D23DE5"/>
    <w:rsid w:val="00D241CD"/>
    <w:rsid w:val="00D24EF6"/>
    <w:rsid w:val="00D25B31"/>
    <w:rsid w:val="00D25FD6"/>
    <w:rsid w:val="00D26108"/>
    <w:rsid w:val="00D264EF"/>
    <w:rsid w:val="00D26827"/>
    <w:rsid w:val="00D26E32"/>
    <w:rsid w:val="00D27286"/>
    <w:rsid w:val="00D27725"/>
    <w:rsid w:val="00D27BD1"/>
    <w:rsid w:val="00D30C00"/>
    <w:rsid w:val="00D30F23"/>
    <w:rsid w:val="00D31A12"/>
    <w:rsid w:val="00D31DA2"/>
    <w:rsid w:val="00D31E16"/>
    <w:rsid w:val="00D320CF"/>
    <w:rsid w:val="00D323A1"/>
    <w:rsid w:val="00D32C34"/>
    <w:rsid w:val="00D33857"/>
    <w:rsid w:val="00D33B29"/>
    <w:rsid w:val="00D3444D"/>
    <w:rsid w:val="00D359EB"/>
    <w:rsid w:val="00D35D4C"/>
    <w:rsid w:val="00D35D96"/>
    <w:rsid w:val="00D3606F"/>
    <w:rsid w:val="00D36CC1"/>
    <w:rsid w:val="00D373F8"/>
    <w:rsid w:val="00D377D3"/>
    <w:rsid w:val="00D377FF"/>
    <w:rsid w:val="00D4084F"/>
    <w:rsid w:val="00D409CF"/>
    <w:rsid w:val="00D4122F"/>
    <w:rsid w:val="00D41433"/>
    <w:rsid w:val="00D4156D"/>
    <w:rsid w:val="00D42311"/>
    <w:rsid w:val="00D42452"/>
    <w:rsid w:val="00D42657"/>
    <w:rsid w:val="00D427F5"/>
    <w:rsid w:val="00D42B61"/>
    <w:rsid w:val="00D42E8E"/>
    <w:rsid w:val="00D4319A"/>
    <w:rsid w:val="00D43635"/>
    <w:rsid w:val="00D43F0D"/>
    <w:rsid w:val="00D44297"/>
    <w:rsid w:val="00D44498"/>
    <w:rsid w:val="00D44721"/>
    <w:rsid w:val="00D44B81"/>
    <w:rsid w:val="00D44DFF"/>
    <w:rsid w:val="00D452EF"/>
    <w:rsid w:val="00D453E3"/>
    <w:rsid w:val="00D45966"/>
    <w:rsid w:val="00D45BBE"/>
    <w:rsid w:val="00D45D81"/>
    <w:rsid w:val="00D4620D"/>
    <w:rsid w:val="00D462C6"/>
    <w:rsid w:val="00D462DD"/>
    <w:rsid w:val="00D46EA5"/>
    <w:rsid w:val="00D47560"/>
    <w:rsid w:val="00D47977"/>
    <w:rsid w:val="00D47A1B"/>
    <w:rsid w:val="00D50343"/>
    <w:rsid w:val="00D504A3"/>
    <w:rsid w:val="00D51698"/>
    <w:rsid w:val="00D51837"/>
    <w:rsid w:val="00D51E74"/>
    <w:rsid w:val="00D53DAC"/>
    <w:rsid w:val="00D5460E"/>
    <w:rsid w:val="00D546B2"/>
    <w:rsid w:val="00D54CE7"/>
    <w:rsid w:val="00D54DE1"/>
    <w:rsid w:val="00D552EB"/>
    <w:rsid w:val="00D55840"/>
    <w:rsid w:val="00D55907"/>
    <w:rsid w:val="00D5598B"/>
    <w:rsid w:val="00D55A2D"/>
    <w:rsid w:val="00D55AB2"/>
    <w:rsid w:val="00D55CD2"/>
    <w:rsid w:val="00D565D4"/>
    <w:rsid w:val="00D56A02"/>
    <w:rsid w:val="00D57AFF"/>
    <w:rsid w:val="00D6027D"/>
    <w:rsid w:val="00D60704"/>
    <w:rsid w:val="00D60D6F"/>
    <w:rsid w:val="00D61310"/>
    <w:rsid w:val="00D61903"/>
    <w:rsid w:val="00D61C66"/>
    <w:rsid w:val="00D61CF7"/>
    <w:rsid w:val="00D621FB"/>
    <w:rsid w:val="00D631ED"/>
    <w:rsid w:val="00D6338D"/>
    <w:rsid w:val="00D63829"/>
    <w:rsid w:val="00D643C0"/>
    <w:rsid w:val="00D644A1"/>
    <w:rsid w:val="00D64A5B"/>
    <w:rsid w:val="00D64CC4"/>
    <w:rsid w:val="00D64FBE"/>
    <w:rsid w:val="00D65B3A"/>
    <w:rsid w:val="00D65C72"/>
    <w:rsid w:val="00D66673"/>
    <w:rsid w:val="00D700BE"/>
    <w:rsid w:val="00D7027C"/>
    <w:rsid w:val="00D70740"/>
    <w:rsid w:val="00D7083F"/>
    <w:rsid w:val="00D719EB"/>
    <w:rsid w:val="00D71B49"/>
    <w:rsid w:val="00D71B7F"/>
    <w:rsid w:val="00D71EC2"/>
    <w:rsid w:val="00D72364"/>
    <w:rsid w:val="00D728A1"/>
    <w:rsid w:val="00D72D01"/>
    <w:rsid w:val="00D732F8"/>
    <w:rsid w:val="00D73D06"/>
    <w:rsid w:val="00D73F49"/>
    <w:rsid w:val="00D74138"/>
    <w:rsid w:val="00D744BA"/>
    <w:rsid w:val="00D74739"/>
    <w:rsid w:val="00D753C3"/>
    <w:rsid w:val="00D759DB"/>
    <w:rsid w:val="00D7632D"/>
    <w:rsid w:val="00D7689E"/>
    <w:rsid w:val="00D76BF4"/>
    <w:rsid w:val="00D76E46"/>
    <w:rsid w:val="00D776DC"/>
    <w:rsid w:val="00D77C64"/>
    <w:rsid w:val="00D77C87"/>
    <w:rsid w:val="00D77E78"/>
    <w:rsid w:val="00D80097"/>
    <w:rsid w:val="00D80296"/>
    <w:rsid w:val="00D807F2"/>
    <w:rsid w:val="00D82622"/>
    <w:rsid w:val="00D82B91"/>
    <w:rsid w:val="00D82F78"/>
    <w:rsid w:val="00D83116"/>
    <w:rsid w:val="00D8385E"/>
    <w:rsid w:val="00D838D2"/>
    <w:rsid w:val="00D83C76"/>
    <w:rsid w:val="00D847E4"/>
    <w:rsid w:val="00D84DF3"/>
    <w:rsid w:val="00D85102"/>
    <w:rsid w:val="00D85227"/>
    <w:rsid w:val="00D85CA8"/>
    <w:rsid w:val="00D85CFE"/>
    <w:rsid w:val="00D86285"/>
    <w:rsid w:val="00D86DBE"/>
    <w:rsid w:val="00D8707D"/>
    <w:rsid w:val="00D87D93"/>
    <w:rsid w:val="00D87D99"/>
    <w:rsid w:val="00D87EFD"/>
    <w:rsid w:val="00D87F9E"/>
    <w:rsid w:val="00D90CB7"/>
    <w:rsid w:val="00D90FD3"/>
    <w:rsid w:val="00D91265"/>
    <w:rsid w:val="00D929CD"/>
    <w:rsid w:val="00D93867"/>
    <w:rsid w:val="00D9519B"/>
    <w:rsid w:val="00D960F9"/>
    <w:rsid w:val="00D9620F"/>
    <w:rsid w:val="00D96355"/>
    <w:rsid w:val="00D96F2E"/>
    <w:rsid w:val="00D96F70"/>
    <w:rsid w:val="00D97274"/>
    <w:rsid w:val="00D97666"/>
    <w:rsid w:val="00DA068D"/>
    <w:rsid w:val="00DA07A1"/>
    <w:rsid w:val="00DA090E"/>
    <w:rsid w:val="00DA0E77"/>
    <w:rsid w:val="00DA0FE8"/>
    <w:rsid w:val="00DA1093"/>
    <w:rsid w:val="00DA1095"/>
    <w:rsid w:val="00DA12C7"/>
    <w:rsid w:val="00DA134D"/>
    <w:rsid w:val="00DA1E73"/>
    <w:rsid w:val="00DA2141"/>
    <w:rsid w:val="00DA25EC"/>
    <w:rsid w:val="00DA25EF"/>
    <w:rsid w:val="00DA29BD"/>
    <w:rsid w:val="00DA3376"/>
    <w:rsid w:val="00DA367B"/>
    <w:rsid w:val="00DA36FF"/>
    <w:rsid w:val="00DA3786"/>
    <w:rsid w:val="00DA4376"/>
    <w:rsid w:val="00DA44F2"/>
    <w:rsid w:val="00DA4623"/>
    <w:rsid w:val="00DA4B0E"/>
    <w:rsid w:val="00DA5136"/>
    <w:rsid w:val="00DA5405"/>
    <w:rsid w:val="00DA5E2B"/>
    <w:rsid w:val="00DA5FD2"/>
    <w:rsid w:val="00DA6088"/>
    <w:rsid w:val="00DA60E7"/>
    <w:rsid w:val="00DA62FC"/>
    <w:rsid w:val="00DA65B5"/>
    <w:rsid w:val="00DA66E3"/>
    <w:rsid w:val="00DA6807"/>
    <w:rsid w:val="00DA6BCC"/>
    <w:rsid w:val="00DA6D1F"/>
    <w:rsid w:val="00DA7328"/>
    <w:rsid w:val="00DA78C7"/>
    <w:rsid w:val="00DA7C4F"/>
    <w:rsid w:val="00DA7D79"/>
    <w:rsid w:val="00DB0802"/>
    <w:rsid w:val="00DB10CB"/>
    <w:rsid w:val="00DB1B92"/>
    <w:rsid w:val="00DB1F47"/>
    <w:rsid w:val="00DB200F"/>
    <w:rsid w:val="00DB266B"/>
    <w:rsid w:val="00DB2C8C"/>
    <w:rsid w:val="00DB34DB"/>
    <w:rsid w:val="00DB39A1"/>
    <w:rsid w:val="00DB49DE"/>
    <w:rsid w:val="00DB53A8"/>
    <w:rsid w:val="00DB5AAD"/>
    <w:rsid w:val="00DB5BBF"/>
    <w:rsid w:val="00DB6E20"/>
    <w:rsid w:val="00DB717F"/>
    <w:rsid w:val="00DB71F7"/>
    <w:rsid w:val="00DC0024"/>
    <w:rsid w:val="00DC058D"/>
    <w:rsid w:val="00DC07D3"/>
    <w:rsid w:val="00DC0904"/>
    <w:rsid w:val="00DC0BDF"/>
    <w:rsid w:val="00DC17C9"/>
    <w:rsid w:val="00DC19DB"/>
    <w:rsid w:val="00DC2768"/>
    <w:rsid w:val="00DC2A83"/>
    <w:rsid w:val="00DC309A"/>
    <w:rsid w:val="00DC37BD"/>
    <w:rsid w:val="00DC459C"/>
    <w:rsid w:val="00DC4778"/>
    <w:rsid w:val="00DC4BD2"/>
    <w:rsid w:val="00DC4BFF"/>
    <w:rsid w:val="00DC4C84"/>
    <w:rsid w:val="00DC5016"/>
    <w:rsid w:val="00DC53B1"/>
    <w:rsid w:val="00DC547B"/>
    <w:rsid w:val="00DC58C6"/>
    <w:rsid w:val="00DC6449"/>
    <w:rsid w:val="00DC716A"/>
    <w:rsid w:val="00DC72DF"/>
    <w:rsid w:val="00DC7487"/>
    <w:rsid w:val="00DC7A58"/>
    <w:rsid w:val="00DC7D1C"/>
    <w:rsid w:val="00DC7D34"/>
    <w:rsid w:val="00DC7D5C"/>
    <w:rsid w:val="00DD0564"/>
    <w:rsid w:val="00DD2283"/>
    <w:rsid w:val="00DD25A8"/>
    <w:rsid w:val="00DD29B1"/>
    <w:rsid w:val="00DD2E1B"/>
    <w:rsid w:val="00DD39B6"/>
    <w:rsid w:val="00DD3B33"/>
    <w:rsid w:val="00DD4CB1"/>
    <w:rsid w:val="00DD5538"/>
    <w:rsid w:val="00DD5734"/>
    <w:rsid w:val="00DD5ED7"/>
    <w:rsid w:val="00DD6A6A"/>
    <w:rsid w:val="00DD6C87"/>
    <w:rsid w:val="00DD7077"/>
    <w:rsid w:val="00DD7305"/>
    <w:rsid w:val="00DD76EF"/>
    <w:rsid w:val="00DE051C"/>
    <w:rsid w:val="00DE0585"/>
    <w:rsid w:val="00DE1149"/>
    <w:rsid w:val="00DE1300"/>
    <w:rsid w:val="00DE22F8"/>
    <w:rsid w:val="00DE2AF8"/>
    <w:rsid w:val="00DE2F31"/>
    <w:rsid w:val="00DE2FC2"/>
    <w:rsid w:val="00DE31B9"/>
    <w:rsid w:val="00DE397D"/>
    <w:rsid w:val="00DE3BC2"/>
    <w:rsid w:val="00DE446B"/>
    <w:rsid w:val="00DE4B1B"/>
    <w:rsid w:val="00DE51BC"/>
    <w:rsid w:val="00DE5243"/>
    <w:rsid w:val="00DE550D"/>
    <w:rsid w:val="00DE57DD"/>
    <w:rsid w:val="00DE591F"/>
    <w:rsid w:val="00DE5949"/>
    <w:rsid w:val="00DE59B3"/>
    <w:rsid w:val="00DE5B76"/>
    <w:rsid w:val="00DE5DF1"/>
    <w:rsid w:val="00DE6319"/>
    <w:rsid w:val="00DE6C98"/>
    <w:rsid w:val="00DE77EA"/>
    <w:rsid w:val="00DE7ABD"/>
    <w:rsid w:val="00DE7C7E"/>
    <w:rsid w:val="00DE7D56"/>
    <w:rsid w:val="00DF0E3C"/>
    <w:rsid w:val="00DF1448"/>
    <w:rsid w:val="00DF1479"/>
    <w:rsid w:val="00DF1B5C"/>
    <w:rsid w:val="00DF1C08"/>
    <w:rsid w:val="00DF1FD0"/>
    <w:rsid w:val="00DF2574"/>
    <w:rsid w:val="00DF2732"/>
    <w:rsid w:val="00DF2866"/>
    <w:rsid w:val="00DF2F19"/>
    <w:rsid w:val="00DF37B3"/>
    <w:rsid w:val="00DF3854"/>
    <w:rsid w:val="00DF3952"/>
    <w:rsid w:val="00DF3F3B"/>
    <w:rsid w:val="00DF41FE"/>
    <w:rsid w:val="00DF4584"/>
    <w:rsid w:val="00DF4A32"/>
    <w:rsid w:val="00DF4FED"/>
    <w:rsid w:val="00DF53C9"/>
    <w:rsid w:val="00DF555A"/>
    <w:rsid w:val="00DF5B1A"/>
    <w:rsid w:val="00DF5B8E"/>
    <w:rsid w:val="00DF5C62"/>
    <w:rsid w:val="00DF5C63"/>
    <w:rsid w:val="00DF5DDF"/>
    <w:rsid w:val="00DF73A7"/>
    <w:rsid w:val="00DF73C4"/>
    <w:rsid w:val="00DF750E"/>
    <w:rsid w:val="00DF7E00"/>
    <w:rsid w:val="00E003B1"/>
    <w:rsid w:val="00E00B7A"/>
    <w:rsid w:val="00E00C4E"/>
    <w:rsid w:val="00E00D50"/>
    <w:rsid w:val="00E0160C"/>
    <w:rsid w:val="00E01948"/>
    <w:rsid w:val="00E01C1F"/>
    <w:rsid w:val="00E01F32"/>
    <w:rsid w:val="00E021C0"/>
    <w:rsid w:val="00E022EB"/>
    <w:rsid w:val="00E02396"/>
    <w:rsid w:val="00E02A5B"/>
    <w:rsid w:val="00E02B76"/>
    <w:rsid w:val="00E033D3"/>
    <w:rsid w:val="00E03874"/>
    <w:rsid w:val="00E03E75"/>
    <w:rsid w:val="00E051B3"/>
    <w:rsid w:val="00E056A2"/>
    <w:rsid w:val="00E0645B"/>
    <w:rsid w:val="00E06839"/>
    <w:rsid w:val="00E07CAC"/>
    <w:rsid w:val="00E1038E"/>
    <w:rsid w:val="00E103F2"/>
    <w:rsid w:val="00E11590"/>
    <w:rsid w:val="00E11D93"/>
    <w:rsid w:val="00E122A4"/>
    <w:rsid w:val="00E12E59"/>
    <w:rsid w:val="00E12FF3"/>
    <w:rsid w:val="00E13331"/>
    <w:rsid w:val="00E134A2"/>
    <w:rsid w:val="00E13F39"/>
    <w:rsid w:val="00E14968"/>
    <w:rsid w:val="00E14B40"/>
    <w:rsid w:val="00E14C96"/>
    <w:rsid w:val="00E14EA4"/>
    <w:rsid w:val="00E15342"/>
    <w:rsid w:val="00E153B0"/>
    <w:rsid w:val="00E15659"/>
    <w:rsid w:val="00E15739"/>
    <w:rsid w:val="00E16240"/>
    <w:rsid w:val="00E16B78"/>
    <w:rsid w:val="00E16F5B"/>
    <w:rsid w:val="00E1706B"/>
    <w:rsid w:val="00E1738A"/>
    <w:rsid w:val="00E1771B"/>
    <w:rsid w:val="00E206FA"/>
    <w:rsid w:val="00E20A24"/>
    <w:rsid w:val="00E218B1"/>
    <w:rsid w:val="00E220F3"/>
    <w:rsid w:val="00E22D61"/>
    <w:rsid w:val="00E22F62"/>
    <w:rsid w:val="00E2303E"/>
    <w:rsid w:val="00E234F8"/>
    <w:rsid w:val="00E23E2F"/>
    <w:rsid w:val="00E2440B"/>
    <w:rsid w:val="00E24D41"/>
    <w:rsid w:val="00E25821"/>
    <w:rsid w:val="00E258C5"/>
    <w:rsid w:val="00E2747C"/>
    <w:rsid w:val="00E27846"/>
    <w:rsid w:val="00E27FF5"/>
    <w:rsid w:val="00E3014E"/>
    <w:rsid w:val="00E3018B"/>
    <w:rsid w:val="00E30317"/>
    <w:rsid w:val="00E303B4"/>
    <w:rsid w:val="00E30E07"/>
    <w:rsid w:val="00E3158C"/>
    <w:rsid w:val="00E31659"/>
    <w:rsid w:val="00E31890"/>
    <w:rsid w:val="00E319FD"/>
    <w:rsid w:val="00E31AFD"/>
    <w:rsid w:val="00E31B0B"/>
    <w:rsid w:val="00E326B4"/>
    <w:rsid w:val="00E3297F"/>
    <w:rsid w:val="00E32D94"/>
    <w:rsid w:val="00E33263"/>
    <w:rsid w:val="00E33341"/>
    <w:rsid w:val="00E333BC"/>
    <w:rsid w:val="00E34236"/>
    <w:rsid w:val="00E34546"/>
    <w:rsid w:val="00E34559"/>
    <w:rsid w:val="00E35021"/>
    <w:rsid w:val="00E35821"/>
    <w:rsid w:val="00E35A86"/>
    <w:rsid w:val="00E35B92"/>
    <w:rsid w:val="00E35FCB"/>
    <w:rsid w:val="00E361D8"/>
    <w:rsid w:val="00E368AB"/>
    <w:rsid w:val="00E36DE9"/>
    <w:rsid w:val="00E37495"/>
    <w:rsid w:val="00E378BC"/>
    <w:rsid w:val="00E378C1"/>
    <w:rsid w:val="00E37906"/>
    <w:rsid w:val="00E37A47"/>
    <w:rsid w:val="00E37CA4"/>
    <w:rsid w:val="00E40157"/>
    <w:rsid w:val="00E403D3"/>
    <w:rsid w:val="00E409A0"/>
    <w:rsid w:val="00E40ED9"/>
    <w:rsid w:val="00E41D26"/>
    <w:rsid w:val="00E42079"/>
    <w:rsid w:val="00E42771"/>
    <w:rsid w:val="00E4350C"/>
    <w:rsid w:val="00E43D17"/>
    <w:rsid w:val="00E441DF"/>
    <w:rsid w:val="00E44DDC"/>
    <w:rsid w:val="00E44EF3"/>
    <w:rsid w:val="00E451F0"/>
    <w:rsid w:val="00E4521E"/>
    <w:rsid w:val="00E4539A"/>
    <w:rsid w:val="00E46484"/>
    <w:rsid w:val="00E468C7"/>
    <w:rsid w:val="00E471A0"/>
    <w:rsid w:val="00E478B0"/>
    <w:rsid w:val="00E47B18"/>
    <w:rsid w:val="00E50839"/>
    <w:rsid w:val="00E508FB"/>
    <w:rsid w:val="00E50E10"/>
    <w:rsid w:val="00E5163A"/>
    <w:rsid w:val="00E519AB"/>
    <w:rsid w:val="00E51F3D"/>
    <w:rsid w:val="00E52899"/>
    <w:rsid w:val="00E52A37"/>
    <w:rsid w:val="00E53415"/>
    <w:rsid w:val="00E535A8"/>
    <w:rsid w:val="00E53614"/>
    <w:rsid w:val="00E536DB"/>
    <w:rsid w:val="00E5405D"/>
    <w:rsid w:val="00E541EE"/>
    <w:rsid w:val="00E54C4B"/>
    <w:rsid w:val="00E54EEE"/>
    <w:rsid w:val="00E556DC"/>
    <w:rsid w:val="00E559A8"/>
    <w:rsid w:val="00E55A15"/>
    <w:rsid w:val="00E5622E"/>
    <w:rsid w:val="00E566F9"/>
    <w:rsid w:val="00E56A99"/>
    <w:rsid w:val="00E56B1B"/>
    <w:rsid w:val="00E56D77"/>
    <w:rsid w:val="00E57879"/>
    <w:rsid w:val="00E57C5E"/>
    <w:rsid w:val="00E6082D"/>
    <w:rsid w:val="00E60BCF"/>
    <w:rsid w:val="00E612C9"/>
    <w:rsid w:val="00E6222E"/>
    <w:rsid w:val="00E6252D"/>
    <w:rsid w:val="00E62CBA"/>
    <w:rsid w:val="00E62E2D"/>
    <w:rsid w:val="00E631EB"/>
    <w:rsid w:val="00E632D9"/>
    <w:rsid w:val="00E63655"/>
    <w:rsid w:val="00E63A4B"/>
    <w:rsid w:val="00E6427B"/>
    <w:rsid w:val="00E64721"/>
    <w:rsid w:val="00E64B18"/>
    <w:rsid w:val="00E64C1D"/>
    <w:rsid w:val="00E65146"/>
    <w:rsid w:val="00E65D1E"/>
    <w:rsid w:val="00E67202"/>
    <w:rsid w:val="00E673DE"/>
    <w:rsid w:val="00E67EC4"/>
    <w:rsid w:val="00E67FA6"/>
    <w:rsid w:val="00E70049"/>
    <w:rsid w:val="00E705BF"/>
    <w:rsid w:val="00E7069D"/>
    <w:rsid w:val="00E70C78"/>
    <w:rsid w:val="00E70D4D"/>
    <w:rsid w:val="00E70E35"/>
    <w:rsid w:val="00E70E58"/>
    <w:rsid w:val="00E71215"/>
    <w:rsid w:val="00E716AA"/>
    <w:rsid w:val="00E71A58"/>
    <w:rsid w:val="00E71D76"/>
    <w:rsid w:val="00E71E69"/>
    <w:rsid w:val="00E71F26"/>
    <w:rsid w:val="00E72217"/>
    <w:rsid w:val="00E725BC"/>
    <w:rsid w:val="00E72A89"/>
    <w:rsid w:val="00E73565"/>
    <w:rsid w:val="00E737FF"/>
    <w:rsid w:val="00E73F22"/>
    <w:rsid w:val="00E73F99"/>
    <w:rsid w:val="00E73FF9"/>
    <w:rsid w:val="00E74124"/>
    <w:rsid w:val="00E74504"/>
    <w:rsid w:val="00E745A6"/>
    <w:rsid w:val="00E74737"/>
    <w:rsid w:val="00E75264"/>
    <w:rsid w:val="00E75386"/>
    <w:rsid w:val="00E757BE"/>
    <w:rsid w:val="00E759C1"/>
    <w:rsid w:val="00E76073"/>
    <w:rsid w:val="00E760F6"/>
    <w:rsid w:val="00E76374"/>
    <w:rsid w:val="00E767ED"/>
    <w:rsid w:val="00E76F94"/>
    <w:rsid w:val="00E77264"/>
    <w:rsid w:val="00E776F8"/>
    <w:rsid w:val="00E77BE9"/>
    <w:rsid w:val="00E77E4A"/>
    <w:rsid w:val="00E804E9"/>
    <w:rsid w:val="00E80E14"/>
    <w:rsid w:val="00E812BC"/>
    <w:rsid w:val="00E81326"/>
    <w:rsid w:val="00E81872"/>
    <w:rsid w:val="00E81D57"/>
    <w:rsid w:val="00E82497"/>
    <w:rsid w:val="00E82DCC"/>
    <w:rsid w:val="00E82E3B"/>
    <w:rsid w:val="00E83761"/>
    <w:rsid w:val="00E8476F"/>
    <w:rsid w:val="00E849D1"/>
    <w:rsid w:val="00E850FC"/>
    <w:rsid w:val="00E85472"/>
    <w:rsid w:val="00E85B35"/>
    <w:rsid w:val="00E85C5F"/>
    <w:rsid w:val="00E85E69"/>
    <w:rsid w:val="00E86A01"/>
    <w:rsid w:val="00E8751A"/>
    <w:rsid w:val="00E87B80"/>
    <w:rsid w:val="00E87C71"/>
    <w:rsid w:val="00E903FE"/>
    <w:rsid w:val="00E90541"/>
    <w:rsid w:val="00E9056D"/>
    <w:rsid w:val="00E90F53"/>
    <w:rsid w:val="00E90F82"/>
    <w:rsid w:val="00E914E8"/>
    <w:rsid w:val="00E9197D"/>
    <w:rsid w:val="00E91C71"/>
    <w:rsid w:val="00E91FDD"/>
    <w:rsid w:val="00E920A8"/>
    <w:rsid w:val="00E92498"/>
    <w:rsid w:val="00E92639"/>
    <w:rsid w:val="00E928FC"/>
    <w:rsid w:val="00E9312F"/>
    <w:rsid w:val="00E9324B"/>
    <w:rsid w:val="00E93835"/>
    <w:rsid w:val="00E93C4E"/>
    <w:rsid w:val="00E9411B"/>
    <w:rsid w:val="00E94199"/>
    <w:rsid w:val="00E944C0"/>
    <w:rsid w:val="00E947FF"/>
    <w:rsid w:val="00E95505"/>
    <w:rsid w:val="00E9571F"/>
    <w:rsid w:val="00E97167"/>
    <w:rsid w:val="00E97256"/>
    <w:rsid w:val="00E97318"/>
    <w:rsid w:val="00E9794D"/>
    <w:rsid w:val="00EA01E7"/>
    <w:rsid w:val="00EA08BD"/>
    <w:rsid w:val="00EA0FB2"/>
    <w:rsid w:val="00EA1240"/>
    <w:rsid w:val="00EA15B0"/>
    <w:rsid w:val="00EA1790"/>
    <w:rsid w:val="00EA197D"/>
    <w:rsid w:val="00EA2250"/>
    <w:rsid w:val="00EA231B"/>
    <w:rsid w:val="00EA242A"/>
    <w:rsid w:val="00EA325F"/>
    <w:rsid w:val="00EA3481"/>
    <w:rsid w:val="00EA3B64"/>
    <w:rsid w:val="00EA3DFB"/>
    <w:rsid w:val="00EA3F8B"/>
    <w:rsid w:val="00EA407E"/>
    <w:rsid w:val="00EA4607"/>
    <w:rsid w:val="00EA4C5E"/>
    <w:rsid w:val="00EA5016"/>
    <w:rsid w:val="00EA518E"/>
    <w:rsid w:val="00EA543D"/>
    <w:rsid w:val="00EA54EA"/>
    <w:rsid w:val="00EA556B"/>
    <w:rsid w:val="00EA595B"/>
    <w:rsid w:val="00EA5DBA"/>
    <w:rsid w:val="00EB03DB"/>
    <w:rsid w:val="00EB07EF"/>
    <w:rsid w:val="00EB10B1"/>
    <w:rsid w:val="00EB20E4"/>
    <w:rsid w:val="00EB2138"/>
    <w:rsid w:val="00EB2338"/>
    <w:rsid w:val="00EB2DA4"/>
    <w:rsid w:val="00EB2DD0"/>
    <w:rsid w:val="00EB35C2"/>
    <w:rsid w:val="00EB3773"/>
    <w:rsid w:val="00EB470B"/>
    <w:rsid w:val="00EB4973"/>
    <w:rsid w:val="00EB4B56"/>
    <w:rsid w:val="00EB4DCF"/>
    <w:rsid w:val="00EB5339"/>
    <w:rsid w:val="00EB5445"/>
    <w:rsid w:val="00EB580D"/>
    <w:rsid w:val="00EB59A9"/>
    <w:rsid w:val="00EB5C89"/>
    <w:rsid w:val="00EB5E14"/>
    <w:rsid w:val="00EB63CD"/>
    <w:rsid w:val="00EB66D0"/>
    <w:rsid w:val="00EB6BDC"/>
    <w:rsid w:val="00EB79C3"/>
    <w:rsid w:val="00EB7A09"/>
    <w:rsid w:val="00EC00D0"/>
    <w:rsid w:val="00EC012E"/>
    <w:rsid w:val="00EC0928"/>
    <w:rsid w:val="00EC0B6F"/>
    <w:rsid w:val="00EC0E87"/>
    <w:rsid w:val="00EC1990"/>
    <w:rsid w:val="00EC1A2C"/>
    <w:rsid w:val="00EC1AE5"/>
    <w:rsid w:val="00EC1BC6"/>
    <w:rsid w:val="00EC2801"/>
    <w:rsid w:val="00EC2AA5"/>
    <w:rsid w:val="00EC2D59"/>
    <w:rsid w:val="00EC306C"/>
    <w:rsid w:val="00EC380B"/>
    <w:rsid w:val="00EC385F"/>
    <w:rsid w:val="00EC3BB8"/>
    <w:rsid w:val="00EC435C"/>
    <w:rsid w:val="00EC45F2"/>
    <w:rsid w:val="00EC48D0"/>
    <w:rsid w:val="00EC48D3"/>
    <w:rsid w:val="00EC4935"/>
    <w:rsid w:val="00EC4F8C"/>
    <w:rsid w:val="00EC523E"/>
    <w:rsid w:val="00EC52C6"/>
    <w:rsid w:val="00EC5D5A"/>
    <w:rsid w:val="00EC6435"/>
    <w:rsid w:val="00EC6505"/>
    <w:rsid w:val="00EC6F83"/>
    <w:rsid w:val="00EC7290"/>
    <w:rsid w:val="00EC7BA0"/>
    <w:rsid w:val="00ED0110"/>
    <w:rsid w:val="00ED0456"/>
    <w:rsid w:val="00ED05ED"/>
    <w:rsid w:val="00ED07FA"/>
    <w:rsid w:val="00ED0C32"/>
    <w:rsid w:val="00ED0F5F"/>
    <w:rsid w:val="00ED1175"/>
    <w:rsid w:val="00ED126A"/>
    <w:rsid w:val="00ED282B"/>
    <w:rsid w:val="00ED2E0D"/>
    <w:rsid w:val="00ED2ECD"/>
    <w:rsid w:val="00ED3646"/>
    <w:rsid w:val="00ED3868"/>
    <w:rsid w:val="00ED3B59"/>
    <w:rsid w:val="00ED3CCA"/>
    <w:rsid w:val="00ED4DF1"/>
    <w:rsid w:val="00ED5427"/>
    <w:rsid w:val="00ED5433"/>
    <w:rsid w:val="00ED5B0D"/>
    <w:rsid w:val="00ED6943"/>
    <w:rsid w:val="00ED69FE"/>
    <w:rsid w:val="00ED6A0A"/>
    <w:rsid w:val="00ED7717"/>
    <w:rsid w:val="00ED78B9"/>
    <w:rsid w:val="00ED7FCA"/>
    <w:rsid w:val="00EE104B"/>
    <w:rsid w:val="00EE1A54"/>
    <w:rsid w:val="00EE1F17"/>
    <w:rsid w:val="00EE274C"/>
    <w:rsid w:val="00EE3A4D"/>
    <w:rsid w:val="00EE3F94"/>
    <w:rsid w:val="00EE4848"/>
    <w:rsid w:val="00EE4A07"/>
    <w:rsid w:val="00EE4FE8"/>
    <w:rsid w:val="00EE5331"/>
    <w:rsid w:val="00EE5960"/>
    <w:rsid w:val="00EE5DC7"/>
    <w:rsid w:val="00EE617D"/>
    <w:rsid w:val="00EE6189"/>
    <w:rsid w:val="00EE6D69"/>
    <w:rsid w:val="00EE7049"/>
    <w:rsid w:val="00EF04C1"/>
    <w:rsid w:val="00EF098A"/>
    <w:rsid w:val="00EF09AA"/>
    <w:rsid w:val="00EF0BB1"/>
    <w:rsid w:val="00EF0CCF"/>
    <w:rsid w:val="00EF108F"/>
    <w:rsid w:val="00EF224E"/>
    <w:rsid w:val="00EF25F5"/>
    <w:rsid w:val="00EF2B81"/>
    <w:rsid w:val="00EF3273"/>
    <w:rsid w:val="00EF32E5"/>
    <w:rsid w:val="00EF390C"/>
    <w:rsid w:val="00EF3D3F"/>
    <w:rsid w:val="00EF3E24"/>
    <w:rsid w:val="00EF4319"/>
    <w:rsid w:val="00EF46F5"/>
    <w:rsid w:val="00EF484C"/>
    <w:rsid w:val="00EF4853"/>
    <w:rsid w:val="00EF4A3F"/>
    <w:rsid w:val="00EF4C54"/>
    <w:rsid w:val="00EF6194"/>
    <w:rsid w:val="00EF6384"/>
    <w:rsid w:val="00EF64C9"/>
    <w:rsid w:val="00EF6A76"/>
    <w:rsid w:val="00EF6DEB"/>
    <w:rsid w:val="00EF7330"/>
    <w:rsid w:val="00EF760F"/>
    <w:rsid w:val="00EF7CC9"/>
    <w:rsid w:val="00F0039F"/>
    <w:rsid w:val="00F00ABC"/>
    <w:rsid w:val="00F011A0"/>
    <w:rsid w:val="00F0157B"/>
    <w:rsid w:val="00F017CF"/>
    <w:rsid w:val="00F01921"/>
    <w:rsid w:val="00F01E58"/>
    <w:rsid w:val="00F02144"/>
    <w:rsid w:val="00F0216F"/>
    <w:rsid w:val="00F02A51"/>
    <w:rsid w:val="00F02BDF"/>
    <w:rsid w:val="00F02FD1"/>
    <w:rsid w:val="00F03852"/>
    <w:rsid w:val="00F040BA"/>
    <w:rsid w:val="00F04118"/>
    <w:rsid w:val="00F04395"/>
    <w:rsid w:val="00F05789"/>
    <w:rsid w:val="00F05798"/>
    <w:rsid w:val="00F057C2"/>
    <w:rsid w:val="00F05CD1"/>
    <w:rsid w:val="00F05E7C"/>
    <w:rsid w:val="00F07D5E"/>
    <w:rsid w:val="00F10025"/>
    <w:rsid w:val="00F102E3"/>
    <w:rsid w:val="00F10A77"/>
    <w:rsid w:val="00F10D48"/>
    <w:rsid w:val="00F10D60"/>
    <w:rsid w:val="00F10FBC"/>
    <w:rsid w:val="00F11200"/>
    <w:rsid w:val="00F115F0"/>
    <w:rsid w:val="00F11704"/>
    <w:rsid w:val="00F117FD"/>
    <w:rsid w:val="00F11A83"/>
    <w:rsid w:val="00F11E66"/>
    <w:rsid w:val="00F1237C"/>
    <w:rsid w:val="00F123D6"/>
    <w:rsid w:val="00F12C8A"/>
    <w:rsid w:val="00F13D7B"/>
    <w:rsid w:val="00F13F80"/>
    <w:rsid w:val="00F1495A"/>
    <w:rsid w:val="00F160EA"/>
    <w:rsid w:val="00F164E4"/>
    <w:rsid w:val="00F172CB"/>
    <w:rsid w:val="00F173E4"/>
    <w:rsid w:val="00F174ED"/>
    <w:rsid w:val="00F1763B"/>
    <w:rsid w:val="00F17CAE"/>
    <w:rsid w:val="00F22075"/>
    <w:rsid w:val="00F22168"/>
    <w:rsid w:val="00F224B9"/>
    <w:rsid w:val="00F227CE"/>
    <w:rsid w:val="00F22C24"/>
    <w:rsid w:val="00F2388E"/>
    <w:rsid w:val="00F238CA"/>
    <w:rsid w:val="00F23971"/>
    <w:rsid w:val="00F23A25"/>
    <w:rsid w:val="00F23ADD"/>
    <w:rsid w:val="00F23F1A"/>
    <w:rsid w:val="00F23F5C"/>
    <w:rsid w:val="00F2485A"/>
    <w:rsid w:val="00F24B81"/>
    <w:rsid w:val="00F24CE2"/>
    <w:rsid w:val="00F259DB"/>
    <w:rsid w:val="00F25B40"/>
    <w:rsid w:val="00F25B98"/>
    <w:rsid w:val="00F260F2"/>
    <w:rsid w:val="00F261A5"/>
    <w:rsid w:val="00F27411"/>
    <w:rsid w:val="00F275BB"/>
    <w:rsid w:val="00F3003F"/>
    <w:rsid w:val="00F3112B"/>
    <w:rsid w:val="00F3118E"/>
    <w:rsid w:val="00F313E0"/>
    <w:rsid w:val="00F3173B"/>
    <w:rsid w:val="00F317ED"/>
    <w:rsid w:val="00F31830"/>
    <w:rsid w:val="00F31A54"/>
    <w:rsid w:val="00F3240B"/>
    <w:rsid w:val="00F32E17"/>
    <w:rsid w:val="00F33009"/>
    <w:rsid w:val="00F331D9"/>
    <w:rsid w:val="00F33A82"/>
    <w:rsid w:val="00F34742"/>
    <w:rsid w:val="00F34D61"/>
    <w:rsid w:val="00F356E2"/>
    <w:rsid w:val="00F35876"/>
    <w:rsid w:val="00F36424"/>
    <w:rsid w:val="00F36A57"/>
    <w:rsid w:val="00F36A7C"/>
    <w:rsid w:val="00F36C20"/>
    <w:rsid w:val="00F37074"/>
    <w:rsid w:val="00F371F5"/>
    <w:rsid w:val="00F372E6"/>
    <w:rsid w:val="00F3746E"/>
    <w:rsid w:val="00F37AEE"/>
    <w:rsid w:val="00F37B24"/>
    <w:rsid w:val="00F404C5"/>
    <w:rsid w:val="00F406B0"/>
    <w:rsid w:val="00F415D7"/>
    <w:rsid w:val="00F420F9"/>
    <w:rsid w:val="00F42B7A"/>
    <w:rsid w:val="00F43DDE"/>
    <w:rsid w:val="00F43FC9"/>
    <w:rsid w:val="00F4417C"/>
    <w:rsid w:val="00F44638"/>
    <w:rsid w:val="00F44658"/>
    <w:rsid w:val="00F450D1"/>
    <w:rsid w:val="00F4560C"/>
    <w:rsid w:val="00F4580E"/>
    <w:rsid w:val="00F45C96"/>
    <w:rsid w:val="00F45EF0"/>
    <w:rsid w:val="00F45F7A"/>
    <w:rsid w:val="00F4632A"/>
    <w:rsid w:val="00F464B5"/>
    <w:rsid w:val="00F467F6"/>
    <w:rsid w:val="00F46CEF"/>
    <w:rsid w:val="00F4723E"/>
    <w:rsid w:val="00F472DA"/>
    <w:rsid w:val="00F474E4"/>
    <w:rsid w:val="00F47681"/>
    <w:rsid w:val="00F477FC"/>
    <w:rsid w:val="00F47829"/>
    <w:rsid w:val="00F47AAB"/>
    <w:rsid w:val="00F47C53"/>
    <w:rsid w:val="00F50247"/>
    <w:rsid w:val="00F5082D"/>
    <w:rsid w:val="00F50D3C"/>
    <w:rsid w:val="00F5126C"/>
    <w:rsid w:val="00F5129A"/>
    <w:rsid w:val="00F51A00"/>
    <w:rsid w:val="00F51F5F"/>
    <w:rsid w:val="00F52114"/>
    <w:rsid w:val="00F52240"/>
    <w:rsid w:val="00F52531"/>
    <w:rsid w:val="00F52C75"/>
    <w:rsid w:val="00F5312F"/>
    <w:rsid w:val="00F535C5"/>
    <w:rsid w:val="00F539B6"/>
    <w:rsid w:val="00F54A95"/>
    <w:rsid w:val="00F54D23"/>
    <w:rsid w:val="00F55D20"/>
    <w:rsid w:val="00F55D84"/>
    <w:rsid w:val="00F55FDC"/>
    <w:rsid w:val="00F5616D"/>
    <w:rsid w:val="00F568EF"/>
    <w:rsid w:val="00F56B2C"/>
    <w:rsid w:val="00F56DF2"/>
    <w:rsid w:val="00F578E2"/>
    <w:rsid w:val="00F578F6"/>
    <w:rsid w:val="00F57B70"/>
    <w:rsid w:val="00F603E9"/>
    <w:rsid w:val="00F60F98"/>
    <w:rsid w:val="00F6120E"/>
    <w:rsid w:val="00F6138A"/>
    <w:rsid w:val="00F61601"/>
    <w:rsid w:val="00F6260D"/>
    <w:rsid w:val="00F62D2A"/>
    <w:rsid w:val="00F63164"/>
    <w:rsid w:val="00F634A2"/>
    <w:rsid w:val="00F636B1"/>
    <w:rsid w:val="00F6379A"/>
    <w:rsid w:val="00F64D7C"/>
    <w:rsid w:val="00F652FB"/>
    <w:rsid w:val="00F65DE9"/>
    <w:rsid w:val="00F66873"/>
    <w:rsid w:val="00F669B4"/>
    <w:rsid w:val="00F66A49"/>
    <w:rsid w:val="00F66AD2"/>
    <w:rsid w:val="00F66DA3"/>
    <w:rsid w:val="00F67765"/>
    <w:rsid w:val="00F67882"/>
    <w:rsid w:val="00F700E7"/>
    <w:rsid w:val="00F70116"/>
    <w:rsid w:val="00F70D93"/>
    <w:rsid w:val="00F70DBC"/>
    <w:rsid w:val="00F70F4B"/>
    <w:rsid w:val="00F710E3"/>
    <w:rsid w:val="00F719EF"/>
    <w:rsid w:val="00F72D7F"/>
    <w:rsid w:val="00F7336C"/>
    <w:rsid w:val="00F7345A"/>
    <w:rsid w:val="00F7347C"/>
    <w:rsid w:val="00F7370A"/>
    <w:rsid w:val="00F737C8"/>
    <w:rsid w:val="00F73C2A"/>
    <w:rsid w:val="00F73EC7"/>
    <w:rsid w:val="00F7473D"/>
    <w:rsid w:val="00F76065"/>
    <w:rsid w:val="00F76780"/>
    <w:rsid w:val="00F769CE"/>
    <w:rsid w:val="00F77E61"/>
    <w:rsid w:val="00F801CF"/>
    <w:rsid w:val="00F80648"/>
    <w:rsid w:val="00F80C80"/>
    <w:rsid w:val="00F80CA0"/>
    <w:rsid w:val="00F8129E"/>
    <w:rsid w:val="00F817E8"/>
    <w:rsid w:val="00F81E32"/>
    <w:rsid w:val="00F82114"/>
    <w:rsid w:val="00F8221E"/>
    <w:rsid w:val="00F82572"/>
    <w:rsid w:val="00F83C6B"/>
    <w:rsid w:val="00F83CFC"/>
    <w:rsid w:val="00F85305"/>
    <w:rsid w:val="00F85DD6"/>
    <w:rsid w:val="00F861F7"/>
    <w:rsid w:val="00F876E9"/>
    <w:rsid w:val="00F87EC6"/>
    <w:rsid w:val="00F87F48"/>
    <w:rsid w:val="00F87FFE"/>
    <w:rsid w:val="00F906AF"/>
    <w:rsid w:val="00F908B3"/>
    <w:rsid w:val="00F9188C"/>
    <w:rsid w:val="00F91C28"/>
    <w:rsid w:val="00F92192"/>
    <w:rsid w:val="00F92377"/>
    <w:rsid w:val="00F92961"/>
    <w:rsid w:val="00F92A84"/>
    <w:rsid w:val="00F92C84"/>
    <w:rsid w:val="00F9304A"/>
    <w:rsid w:val="00F930DE"/>
    <w:rsid w:val="00F93803"/>
    <w:rsid w:val="00F93846"/>
    <w:rsid w:val="00F93A0E"/>
    <w:rsid w:val="00F940B0"/>
    <w:rsid w:val="00F946A8"/>
    <w:rsid w:val="00F94F02"/>
    <w:rsid w:val="00F95255"/>
    <w:rsid w:val="00F95355"/>
    <w:rsid w:val="00F9611E"/>
    <w:rsid w:val="00F96515"/>
    <w:rsid w:val="00F96EC9"/>
    <w:rsid w:val="00F970EC"/>
    <w:rsid w:val="00F9776C"/>
    <w:rsid w:val="00F978A3"/>
    <w:rsid w:val="00F97A0D"/>
    <w:rsid w:val="00F97F97"/>
    <w:rsid w:val="00FA0EEB"/>
    <w:rsid w:val="00FA0FFC"/>
    <w:rsid w:val="00FA10C5"/>
    <w:rsid w:val="00FA143B"/>
    <w:rsid w:val="00FA15C0"/>
    <w:rsid w:val="00FA1881"/>
    <w:rsid w:val="00FA19E4"/>
    <w:rsid w:val="00FA2120"/>
    <w:rsid w:val="00FA24C0"/>
    <w:rsid w:val="00FA2663"/>
    <w:rsid w:val="00FA2FCD"/>
    <w:rsid w:val="00FA30E5"/>
    <w:rsid w:val="00FA30E7"/>
    <w:rsid w:val="00FA34D3"/>
    <w:rsid w:val="00FA38CC"/>
    <w:rsid w:val="00FA429B"/>
    <w:rsid w:val="00FA4BD8"/>
    <w:rsid w:val="00FA4F2F"/>
    <w:rsid w:val="00FA4F76"/>
    <w:rsid w:val="00FA5C0F"/>
    <w:rsid w:val="00FA650E"/>
    <w:rsid w:val="00FA76B2"/>
    <w:rsid w:val="00FB03EE"/>
    <w:rsid w:val="00FB06C7"/>
    <w:rsid w:val="00FB08C0"/>
    <w:rsid w:val="00FB0E93"/>
    <w:rsid w:val="00FB18CF"/>
    <w:rsid w:val="00FB1C19"/>
    <w:rsid w:val="00FB245B"/>
    <w:rsid w:val="00FB250C"/>
    <w:rsid w:val="00FB2B95"/>
    <w:rsid w:val="00FB2D92"/>
    <w:rsid w:val="00FB40D5"/>
    <w:rsid w:val="00FB4458"/>
    <w:rsid w:val="00FB47BA"/>
    <w:rsid w:val="00FB500A"/>
    <w:rsid w:val="00FB51E3"/>
    <w:rsid w:val="00FB5353"/>
    <w:rsid w:val="00FB5C35"/>
    <w:rsid w:val="00FB62FF"/>
    <w:rsid w:val="00FB6A3F"/>
    <w:rsid w:val="00FC0175"/>
    <w:rsid w:val="00FC088D"/>
    <w:rsid w:val="00FC13A2"/>
    <w:rsid w:val="00FC13B8"/>
    <w:rsid w:val="00FC245D"/>
    <w:rsid w:val="00FC26E5"/>
    <w:rsid w:val="00FC290B"/>
    <w:rsid w:val="00FC2961"/>
    <w:rsid w:val="00FC2C4E"/>
    <w:rsid w:val="00FC3666"/>
    <w:rsid w:val="00FC366B"/>
    <w:rsid w:val="00FC441E"/>
    <w:rsid w:val="00FC45FA"/>
    <w:rsid w:val="00FC4805"/>
    <w:rsid w:val="00FC512C"/>
    <w:rsid w:val="00FC52F3"/>
    <w:rsid w:val="00FC571E"/>
    <w:rsid w:val="00FC5C72"/>
    <w:rsid w:val="00FC5E06"/>
    <w:rsid w:val="00FC6728"/>
    <w:rsid w:val="00FC754D"/>
    <w:rsid w:val="00FC76E0"/>
    <w:rsid w:val="00FC7E54"/>
    <w:rsid w:val="00FC7E72"/>
    <w:rsid w:val="00FD001E"/>
    <w:rsid w:val="00FD0A05"/>
    <w:rsid w:val="00FD0E25"/>
    <w:rsid w:val="00FD140D"/>
    <w:rsid w:val="00FD149E"/>
    <w:rsid w:val="00FD18CE"/>
    <w:rsid w:val="00FD1B65"/>
    <w:rsid w:val="00FD1C3B"/>
    <w:rsid w:val="00FD1C84"/>
    <w:rsid w:val="00FD1CE4"/>
    <w:rsid w:val="00FD21C2"/>
    <w:rsid w:val="00FD2EA3"/>
    <w:rsid w:val="00FD3232"/>
    <w:rsid w:val="00FD3261"/>
    <w:rsid w:val="00FD35DA"/>
    <w:rsid w:val="00FD3A62"/>
    <w:rsid w:val="00FD40F0"/>
    <w:rsid w:val="00FD4697"/>
    <w:rsid w:val="00FD47B6"/>
    <w:rsid w:val="00FD4CFD"/>
    <w:rsid w:val="00FD4D73"/>
    <w:rsid w:val="00FD5517"/>
    <w:rsid w:val="00FD5928"/>
    <w:rsid w:val="00FD596E"/>
    <w:rsid w:val="00FD5DE9"/>
    <w:rsid w:val="00FD5F01"/>
    <w:rsid w:val="00FD5F26"/>
    <w:rsid w:val="00FD5F74"/>
    <w:rsid w:val="00FD6251"/>
    <w:rsid w:val="00FD6A96"/>
    <w:rsid w:val="00FD7351"/>
    <w:rsid w:val="00FD7629"/>
    <w:rsid w:val="00FD7BE8"/>
    <w:rsid w:val="00FD7C93"/>
    <w:rsid w:val="00FE01CA"/>
    <w:rsid w:val="00FE0D30"/>
    <w:rsid w:val="00FE16C8"/>
    <w:rsid w:val="00FE294D"/>
    <w:rsid w:val="00FE3049"/>
    <w:rsid w:val="00FE3A7C"/>
    <w:rsid w:val="00FE3CD1"/>
    <w:rsid w:val="00FE3F98"/>
    <w:rsid w:val="00FE42D9"/>
    <w:rsid w:val="00FE47BD"/>
    <w:rsid w:val="00FE48DE"/>
    <w:rsid w:val="00FE4BFD"/>
    <w:rsid w:val="00FE619A"/>
    <w:rsid w:val="00FE6227"/>
    <w:rsid w:val="00FE6408"/>
    <w:rsid w:val="00FE6A8B"/>
    <w:rsid w:val="00FE723C"/>
    <w:rsid w:val="00FE7293"/>
    <w:rsid w:val="00FE73A7"/>
    <w:rsid w:val="00FF0680"/>
    <w:rsid w:val="00FF0715"/>
    <w:rsid w:val="00FF089C"/>
    <w:rsid w:val="00FF0A1B"/>
    <w:rsid w:val="00FF0E6B"/>
    <w:rsid w:val="00FF14C4"/>
    <w:rsid w:val="00FF1FF1"/>
    <w:rsid w:val="00FF20DD"/>
    <w:rsid w:val="00FF21F6"/>
    <w:rsid w:val="00FF225B"/>
    <w:rsid w:val="00FF24D6"/>
    <w:rsid w:val="00FF25C3"/>
    <w:rsid w:val="00FF2E66"/>
    <w:rsid w:val="00FF2F91"/>
    <w:rsid w:val="00FF32B8"/>
    <w:rsid w:val="00FF3DF2"/>
    <w:rsid w:val="00FF44E4"/>
    <w:rsid w:val="00FF4A3C"/>
    <w:rsid w:val="00FF4F86"/>
    <w:rsid w:val="00FF4FF3"/>
    <w:rsid w:val="00FF6185"/>
    <w:rsid w:val="00FF64B6"/>
    <w:rsid w:val="00FF6620"/>
    <w:rsid w:val="00FF6760"/>
    <w:rsid w:val="00FF6DBD"/>
    <w:rsid w:val="00FF704B"/>
    <w:rsid w:val="00FF71DC"/>
    <w:rsid w:val="00FF787C"/>
    <w:rsid w:val="00FF7E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6658"/>
    <o:shapelayout v:ext="edit">
      <o:idmap v:ext="edit" data="1,234"/>
      <o:rules v:ext="edit">
        <o:r id="V:Rule15" type="connector" idref="#_x0000_s1341"/>
        <o:r id="V:Rule16" type="connector" idref="#_x0000_s1338"/>
        <o:r id="V:Rule17" type="connector" idref="#_x0000_s1320"/>
        <o:r id="V:Rule18" type="connector" idref="#_x0000_s1316"/>
        <o:r id="V:Rule19" type="connector" idref="#_x0000_s1321"/>
        <o:r id="V:Rule20" type="connector" idref="#_x0000_s1340"/>
        <o:r id="V:Rule21" type="connector" idref="#_x0000_s240250"/>
        <o:r id="V:Rule22" type="connector" idref="#_x0000_s1322"/>
        <o:r id="V:Rule23" type="connector" idref="#_x0000_s1318"/>
        <o:r id="V:Rule24" type="connector" idref="#_x0000_s1317"/>
        <o:r id="V:Rule25" type="connector" idref="#_x0000_s1339"/>
        <o:r id="V:Rule26" type="connector" idref="#_x0000_s1319"/>
        <o:r id="V:Rule27" type="connector" idref="#_x0000_s240251"/>
        <o:r id="V:Rule28" type="connector" idref="#_x0000_s13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BE9"/>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erChar">
    <w:name w:val="Header Char"/>
    <w:basedOn w:val="DefaultParagraphFont"/>
    <w:link w:val="Header"/>
    <w:uiPriority w:val="99"/>
    <w:semiHidden/>
    <w:rsid w:val="003E2BEC"/>
  </w:style>
  <w:style w:type="paragraph" w:styleId="Header">
    <w:name w:val="header"/>
    <w:basedOn w:val="Normal"/>
    <w:link w:val="HeaderChar"/>
    <w:uiPriority w:val="99"/>
    <w:semiHidden/>
    <w:unhideWhenUsed/>
    <w:rsid w:val="003E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BEC"/>
  </w:style>
  <w:style w:type="paragraph" w:styleId="Footer">
    <w:name w:val="footer"/>
    <w:basedOn w:val="Normal"/>
    <w:link w:val="FooterChar"/>
    <w:uiPriority w:val="99"/>
    <w:unhideWhenUsed/>
    <w:rsid w:val="003E2BEC"/>
    <w:pPr>
      <w:tabs>
        <w:tab w:val="center" w:pos="4680"/>
        <w:tab w:val="right" w:pos="9360"/>
      </w:tabs>
      <w:spacing w:after="0" w:line="240" w:lineRule="auto"/>
    </w:pPr>
  </w:style>
  <w:style w:type="table" w:styleId="TableGrid">
    <w:name w:val="Table Grid"/>
    <w:basedOn w:val="TableNormal"/>
    <w:uiPriority w:val="59"/>
    <w:rsid w:val="00652F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13B49"/>
  </w:style>
  <w:style w:type="paragraph" w:styleId="HTMLPreformatted">
    <w:name w:val="HTML Preformatted"/>
    <w:basedOn w:val="Normal"/>
    <w:link w:val="HTMLPreformattedChar"/>
    <w:uiPriority w:val="99"/>
    <w:unhideWhenUsed/>
    <w:rsid w:val="00856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645C"/>
    <w:rPr>
      <w:rFonts w:ascii="Courier New" w:eastAsia="Times New Roman" w:hAnsi="Courier New" w:cs="Courier New"/>
      <w:sz w:val="20"/>
      <w:szCs w:val="20"/>
    </w:rPr>
  </w:style>
  <w:style w:type="character" w:customStyle="1" w:styleId="al-author-name-more">
    <w:name w:val="al-author-name-more"/>
    <w:basedOn w:val="DefaultParagraphFont"/>
    <w:rsid w:val="003D2EE2"/>
  </w:style>
  <w:style w:type="paragraph" w:customStyle="1" w:styleId="icon--meta-keyline">
    <w:name w:val="icon--meta-keyline"/>
    <w:basedOn w:val="Normal"/>
    <w:rsid w:val="00743D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xref-symbol">
    <w:name w:val="author-xref-symbol"/>
    <w:basedOn w:val="DefaultParagraphFont"/>
    <w:rsid w:val="00743D15"/>
  </w:style>
  <w:style w:type="character" w:customStyle="1" w:styleId="contrib-author">
    <w:name w:val="contrib-author"/>
    <w:basedOn w:val="DefaultParagraphFont"/>
    <w:rsid w:val="00A73EE2"/>
  </w:style>
  <w:style w:type="character" w:customStyle="1" w:styleId="js-article-title">
    <w:name w:val="js-article-title"/>
    <w:basedOn w:val="DefaultParagraphFont"/>
    <w:rsid w:val="00C83C02"/>
  </w:style>
  <w:style w:type="paragraph" w:customStyle="1" w:styleId="Pa1">
    <w:name w:val="Pa1"/>
    <w:basedOn w:val="Default"/>
    <w:next w:val="Default"/>
    <w:uiPriority w:val="99"/>
    <w:rsid w:val="00C116B7"/>
    <w:pPr>
      <w:spacing w:line="181" w:lineRule="atLeast"/>
    </w:pPr>
    <w:rPr>
      <w:rFonts w:ascii="Helvetica" w:hAnsi="Helvetica" w:cs="Helvetica"/>
      <w:color w:val="auto"/>
    </w:rPr>
  </w:style>
  <w:style w:type="character" w:customStyle="1" w:styleId="nlmarticle-title">
    <w:name w:val="nlm_article-title"/>
    <w:basedOn w:val="DefaultParagraphFont"/>
    <w:rsid w:val="00C357D7"/>
  </w:style>
  <w:style w:type="character" w:customStyle="1" w:styleId="highwire-citation-authors">
    <w:name w:val="highwire-citation-authors"/>
    <w:basedOn w:val="DefaultParagraphFont"/>
    <w:rsid w:val="00C357D7"/>
  </w:style>
  <w:style w:type="character" w:customStyle="1" w:styleId="highwire-citation-author">
    <w:name w:val="highwire-citation-author"/>
    <w:basedOn w:val="DefaultParagraphFont"/>
    <w:rsid w:val="00C357D7"/>
  </w:style>
  <w:style w:type="character" w:customStyle="1" w:styleId="nlm-given-names">
    <w:name w:val="nlm-given-names"/>
    <w:basedOn w:val="DefaultParagraphFont"/>
    <w:rsid w:val="00C357D7"/>
  </w:style>
  <w:style w:type="character" w:customStyle="1" w:styleId="nlm-surname">
    <w:name w:val="nlm-surname"/>
    <w:basedOn w:val="DefaultParagraphFont"/>
    <w:rsid w:val="00C357D7"/>
  </w:style>
  <w:style w:type="character" w:customStyle="1" w:styleId="highwire-cite-metadata-date">
    <w:name w:val="highwire-cite-metadata-date"/>
    <w:basedOn w:val="DefaultParagraphFont"/>
    <w:rsid w:val="00C357D7"/>
  </w:style>
  <w:style w:type="character" w:customStyle="1" w:styleId="highwire-cite-metadata-volume">
    <w:name w:val="highwire-cite-metadata-volume"/>
    <w:basedOn w:val="DefaultParagraphFont"/>
    <w:rsid w:val="00C357D7"/>
  </w:style>
  <w:style w:type="character" w:customStyle="1" w:styleId="highwire-cite-metadata-issue">
    <w:name w:val="highwire-cite-metadata-issue"/>
    <w:basedOn w:val="DefaultParagraphFont"/>
    <w:rsid w:val="00C357D7"/>
  </w:style>
  <w:style w:type="character" w:customStyle="1" w:styleId="highwire-cite-metadata-pages">
    <w:name w:val="highwire-cite-metadata-pages"/>
    <w:basedOn w:val="DefaultParagraphFont"/>
    <w:rsid w:val="00C357D7"/>
  </w:style>
  <w:style w:type="character" w:customStyle="1" w:styleId="abscitationtitle">
    <w:name w:val="abs_citation_title"/>
    <w:basedOn w:val="DefaultParagraphFont"/>
    <w:rsid w:val="00C357D7"/>
  </w:style>
  <w:style w:type="character" w:customStyle="1" w:styleId="abstract--author-name">
    <w:name w:val="abstract--author-name"/>
    <w:basedOn w:val="DefaultParagraphFont"/>
    <w:rsid w:val="00C357D7"/>
  </w:style>
  <w:style w:type="character" w:customStyle="1" w:styleId="absnonlinkmetadata">
    <w:name w:val="abs_nonlink_metadata"/>
    <w:basedOn w:val="DefaultParagraphFont"/>
    <w:rsid w:val="00C357D7"/>
  </w:style>
  <w:style w:type="character" w:customStyle="1" w:styleId="sr-only">
    <w:name w:val="sr-only"/>
    <w:basedOn w:val="DefaultParagraphFont"/>
    <w:rsid w:val="00C357D7"/>
  </w:style>
  <w:style w:type="paragraph" w:styleId="ListParagraph">
    <w:name w:val="List Paragraph"/>
    <w:basedOn w:val="Normal"/>
    <w:uiPriority w:val="34"/>
    <w:qFormat/>
    <w:rsid w:val="00C357D7"/>
    <w:pPr>
      <w:ind w:left="720"/>
      <w:contextualSpacing/>
    </w:pPr>
  </w:style>
  <w:style w:type="character" w:customStyle="1" w:styleId="highwire-cite-title">
    <w:name w:val="highwire-cite-title"/>
    <w:basedOn w:val="DefaultParagraphFont"/>
    <w:rsid w:val="00C357D7"/>
  </w:style>
  <w:style w:type="character" w:customStyle="1" w:styleId="article-title">
    <w:name w:val="article-title"/>
    <w:basedOn w:val="DefaultParagraphFont"/>
    <w:rsid w:val="00C357D7"/>
  </w:style>
  <w:style w:type="character" w:customStyle="1" w:styleId="arttitle">
    <w:name w:val="art_title"/>
    <w:basedOn w:val="DefaultParagraphFont"/>
    <w:rsid w:val="00C357D7"/>
  </w:style>
  <w:style w:type="character" w:customStyle="1" w:styleId="singlehighlightclass">
    <w:name w:val="single_highlight_class"/>
    <w:basedOn w:val="DefaultParagraphFont"/>
    <w:rsid w:val="00C357D7"/>
  </w:style>
  <w:style w:type="character" w:customStyle="1" w:styleId="journal-title">
    <w:name w:val="journal-title"/>
    <w:basedOn w:val="DefaultParagraphFont"/>
    <w:rsid w:val="00C357D7"/>
  </w:style>
  <w:style w:type="character" w:customStyle="1" w:styleId="issue-meta-volume-issue">
    <w:name w:val="issue-meta-volume-issue"/>
    <w:basedOn w:val="DefaultParagraphFont"/>
    <w:rsid w:val="00C357D7"/>
  </w:style>
  <w:style w:type="character" w:customStyle="1" w:styleId="A1">
    <w:name w:val="A1"/>
    <w:uiPriority w:val="99"/>
    <w:rsid w:val="00C357D7"/>
    <w:rPr>
      <w:rFonts w:cs="Arial Narrow"/>
      <w:color w:val="000000"/>
      <w:sz w:val="16"/>
      <w:szCs w:val="16"/>
    </w:rPr>
  </w:style>
  <w:style w:type="paragraph" w:customStyle="1" w:styleId="Pa3">
    <w:name w:val="Pa3"/>
    <w:basedOn w:val="Default"/>
    <w:next w:val="Default"/>
    <w:uiPriority w:val="99"/>
    <w:rsid w:val="00C357D7"/>
    <w:pPr>
      <w:spacing w:line="241" w:lineRule="atLeast"/>
    </w:pPr>
    <w:rPr>
      <w:rFonts w:ascii="Arial" w:hAnsi="Arial" w:cs="Arial"/>
      <w:color w:val="auto"/>
    </w:rPr>
  </w:style>
  <w:style w:type="character" w:customStyle="1" w:styleId="contrib">
    <w:name w:val="contrib"/>
    <w:basedOn w:val="DefaultParagraphFont"/>
    <w:rsid w:val="00C357D7"/>
  </w:style>
  <w:style w:type="character" w:customStyle="1" w:styleId="aff-overlay">
    <w:name w:val="aff-overlay"/>
    <w:basedOn w:val="DefaultParagraphFont"/>
    <w:rsid w:val="00C357D7"/>
  </w:style>
  <w:style w:type="character" w:customStyle="1" w:styleId="nlmxref-aff">
    <w:name w:val="nlm_xref-aff"/>
    <w:basedOn w:val="DefaultParagraphFont"/>
    <w:rsid w:val="00C357D7"/>
  </w:style>
  <w:style w:type="character" w:customStyle="1" w:styleId="nlmx">
    <w:name w:val="nlm_x"/>
    <w:basedOn w:val="DefaultParagraphFont"/>
    <w:rsid w:val="00C357D7"/>
  </w:style>
  <w:style w:type="character" w:customStyle="1" w:styleId="highwire-cite-metadata-journal">
    <w:name w:val="highwire-cite-metadata-journal"/>
    <w:basedOn w:val="DefaultParagraphFont"/>
    <w:rsid w:val="00370929"/>
  </w:style>
  <w:style w:type="character" w:customStyle="1" w:styleId="pagerange">
    <w:name w:val="pagerange"/>
    <w:basedOn w:val="DefaultParagraphFont"/>
    <w:rsid w:val="006B33BC"/>
  </w:style>
  <w:style w:type="character" w:customStyle="1" w:styleId="title">
    <w:name w:val="title"/>
    <w:basedOn w:val="DefaultParagraphFont"/>
    <w:rsid w:val="00A7337F"/>
  </w:style>
  <w:style w:type="character" w:customStyle="1" w:styleId="subtitle">
    <w:name w:val="subtitle"/>
    <w:basedOn w:val="DefaultParagraphFont"/>
    <w:rsid w:val="00A7337F"/>
  </w:style>
  <w:style w:type="character" w:customStyle="1" w:styleId="infolabel">
    <w:name w:val="info_label"/>
    <w:basedOn w:val="DefaultParagraphFont"/>
    <w:rsid w:val="00A7337F"/>
  </w:style>
  <w:style w:type="character" w:customStyle="1" w:styleId="infovalue">
    <w:name w:val="info_value"/>
    <w:basedOn w:val="DefaultParagraphFont"/>
    <w:rsid w:val="00A7337F"/>
  </w:style>
</w:styles>
</file>

<file path=word/webSettings.xml><?xml version="1.0" encoding="utf-8"?>
<w:webSettings xmlns:r="http://schemas.openxmlformats.org/officeDocument/2006/relationships" xmlns:w="http://schemas.openxmlformats.org/wordprocessingml/2006/main">
  <w:divs>
    <w:div w:id="1015661">
      <w:bodyDiv w:val="1"/>
      <w:marLeft w:val="0"/>
      <w:marRight w:val="0"/>
      <w:marTop w:val="0"/>
      <w:marBottom w:val="0"/>
      <w:divBdr>
        <w:top w:val="none" w:sz="0" w:space="0" w:color="auto"/>
        <w:left w:val="none" w:sz="0" w:space="0" w:color="auto"/>
        <w:bottom w:val="none" w:sz="0" w:space="0" w:color="auto"/>
        <w:right w:val="none" w:sz="0" w:space="0" w:color="auto"/>
      </w:divBdr>
    </w:div>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740">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65959602">
      <w:bodyDiv w:val="1"/>
      <w:marLeft w:val="0"/>
      <w:marRight w:val="0"/>
      <w:marTop w:val="0"/>
      <w:marBottom w:val="0"/>
      <w:divBdr>
        <w:top w:val="none" w:sz="0" w:space="0" w:color="auto"/>
        <w:left w:val="none" w:sz="0" w:space="0" w:color="auto"/>
        <w:bottom w:val="none" w:sz="0" w:space="0" w:color="auto"/>
        <w:right w:val="none" w:sz="0" w:space="0" w:color="auto"/>
      </w:divBdr>
    </w:div>
    <w:div w:id="67240087">
      <w:bodyDiv w:val="1"/>
      <w:marLeft w:val="0"/>
      <w:marRight w:val="0"/>
      <w:marTop w:val="0"/>
      <w:marBottom w:val="0"/>
      <w:divBdr>
        <w:top w:val="none" w:sz="0" w:space="0" w:color="auto"/>
        <w:left w:val="none" w:sz="0" w:space="0" w:color="auto"/>
        <w:bottom w:val="none" w:sz="0" w:space="0" w:color="auto"/>
        <w:right w:val="none" w:sz="0" w:space="0" w:color="auto"/>
      </w:divBdr>
    </w:div>
    <w:div w:id="79759241">
      <w:bodyDiv w:val="1"/>
      <w:marLeft w:val="0"/>
      <w:marRight w:val="0"/>
      <w:marTop w:val="0"/>
      <w:marBottom w:val="0"/>
      <w:divBdr>
        <w:top w:val="none" w:sz="0" w:space="0" w:color="auto"/>
        <w:left w:val="none" w:sz="0" w:space="0" w:color="auto"/>
        <w:bottom w:val="none" w:sz="0" w:space="0" w:color="auto"/>
        <w:right w:val="none" w:sz="0" w:space="0" w:color="auto"/>
      </w:divBdr>
    </w:div>
    <w:div w:id="87240741">
      <w:bodyDiv w:val="1"/>
      <w:marLeft w:val="0"/>
      <w:marRight w:val="0"/>
      <w:marTop w:val="0"/>
      <w:marBottom w:val="0"/>
      <w:divBdr>
        <w:top w:val="none" w:sz="0" w:space="0" w:color="auto"/>
        <w:left w:val="none" w:sz="0" w:space="0" w:color="auto"/>
        <w:bottom w:val="none" w:sz="0" w:space="0" w:color="auto"/>
        <w:right w:val="none" w:sz="0" w:space="0" w:color="auto"/>
      </w:divBdr>
    </w:div>
    <w:div w:id="121115167">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157381175">
      <w:bodyDiv w:val="1"/>
      <w:marLeft w:val="0"/>
      <w:marRight w:val="0"/>
      <w:marTop w:val="0"/>
      <w:marBottom w:val="0"/>
      <w:divBdr>
        <w:top w:val="none" w:sz="0" w:space="0" w:color="auto"/>
        <w:left w:val="none" w:sz="0" w:space="0" w:color="auto"/>
        <w:bottom w:val="none" w:sz="0" w:space="0" w:color="auto"/>
        <w:right w:val="none" w:sz="0" w:space="0" w:color="auto"/>
      </w:divBdr>
      <w:divsChild>
        <w:div w:id="917130235">
          <w:marLeft w:val="0"/>
          <w:marRight w:val="0"/>
          <w:marTop w:val="272"/>
          <w:marBottom w:val="0"/>
          <w:divBdr>
            <w:top w:val="none" w:sz="0" w:space="0" w:color="auto"/>
            <w:left w:val="none" w:sz="0" w:space="0" w:color="auto"/>
            <w:bottom w:val="none" w:sz="0" w:space="0" w:color="auto"/>
            <w:right w:val="none" w:sz="0" w:space="0" w:color="auto"/>
          </w:divBdr>
        </w:div>
      </w:divsChild>
    </w:div>
    <w:div w:id="169302065">
      <w:bodyDiv w:val="1"/>
      <w:marLeft w:val="0"/>
      <w:marRight w:val="0"/>
      <w:marTop w:val="0"/>
      <w:marBottom w:val="0"/>
      <w:divBdr>
        <w:top w:val="none" w:sz="0" w:space="0" w:color="auto"/>
        <w:left w:val="none" w:sz="0" w:space="0" w:color="auto"/>
        <w:bottom w:val="none" w:sz="0" w:space="0" w:color="auto"/>
        <w:right w:val="none" w:sz="0" w:space="0" w:color="auto"/>
      </w:divBdr>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44690457">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84474591">
      <w:bodyDiv w:val="1"/>
      <w:marLeft w:val="0"/>
      <w:marRight w:val="0"/>
      <w:marTop w:val="0"/>
      <w:marBottom w:val="0"/>
      <w:divBdr>
        <w:top w:val="none" w:sz="0" w:space="0" w:color="auto"/>
        <w:left w:val="none" w:sz="0" w:space="0" w:color="auto"/>
        <w:bottom w:val="none" w:sz="0" w:space="0" w:color="auto"/>
        <w:right w:val="none" w:sz="0" w:space="0" w:color="auto"/>
      </w:divBdr>
      <w:divsChild>
        <w:div w:id="820543054">
          <w:marLeft w:val="0"/>
          <w:marRight w:val="0"/>
          <w:marTop w:val="100"/>
          <w:marBottom w:val="100"/>
          <w:divBdr>
            <w:top w:val="none" w:sz="0" w:space="0" w:color="auto"/>
            <w:left w:val="none" w:sz="0" w:space="0" w:color="auto"/>
            <w:bottom w:val="none" w:sz="0" w:space="0" w:color="auto"/>
            <w:right w:val="none" w:sz="0" w:space="0" w:color="auto"/>
          </w:divBdr>
          <w:divsChild>
            <w:div w:id="15834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23889">
      <w:bodyDiv w:val="1"/>
      <w:marLeft w:val="0"/>
      <w:marRight w:val="0"/>
      <w:marTop w:val="0"/>
      <w:marBottom w:val="0"/>
      <w:divBdr>
        <w:top w:val="none" w:sz="0" w:space="0" w:color="auto"/>
        <w:left w:val="none" w:sz="0" w:space="0" w:color="auto"/>
        <w:bottom w:val="none" w:sz="0" w:space="0" w:color="auto"/>
        <w:right w:val="none" w:sz="0" w:space="0" w:color="auto"/>
      </w:divBdr>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29359099">
      <w:bodyDiv w:val="1"/>
      <w:marLeft w:val="0"/>
      <w:marRight w:val="0"/>
      <w:marTop w:val="0"/>
      <w:marBottom w:val="0"/>
      <w:divBdr>
        <w:top w:val="none" w:sz="0" w:space="0" w:color="auto"/>
        <w:left w:val="none" w:sz="0" w:space="0" w:color="auto"/>
        <w:bottom w:val="none" w:sz="0" w:space="0" w:color="auto"/>
        <w:right w:val="none" w:sz="0" w:space="0" w:color="auto"/>
      </w:divBdr>
    </w:div>
    <w:div w:id="632516431">
      <w:bodyDiv w:val="1"/>
      <w:marLeft w:val="0"/>
      <w:marRight w:val="0"/>
      <w:marTop w:val="0"/>
      <w:marBottom w:val="0"/>
      <w:divBdr>
        <w:top w:val="none" w:sz="0" w:space="0" w:color="auto"/>
        <w:left w:val="none" w:sz="0" w:space="0" w:color="auto"/>
        <w:bottom w:val="none" w:sz="0" w:space="0" w:color="auto"/>
        <w:right w:val="none" w:sz="0" w:space="0" w:color="auto"/>
      </w:divBdr>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08126">
      <w:bodyDiv w:val="1"/>
      <w:marLeft w:val="0"/>
      <w:marRight w:val="0"/>
      <w:marTop w:val="0"/>
      <w:marBottom w:val="0"/>
      <w:divBdr>
        <w:top w:val="none" w:sz="0" w:space="0" w:color="auto"/>
        <w:left w:val="none" w:sz="0" w:space="0" w:color="auto"/>
        <w:bottom w:val="none" w:sz="0" w:space="0" w:color="auto"/>
        <w:right w:val="none" w:sz="0" w:space="0" w:color="auto"/>
      </w:divBdr>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6516">
      <w:bodyDiv w:val="1"/>
      <w:marLeft w:val="0"/>
      <w:marRight w:val="0"/>
      <w:marTop w:val="0"/>
      <w:marBottom w:val="0"/>
      <w:divBdr>
        <w:top w:val="none" w:sz="0" w:space="0" w:color="auto"/>
        <w:left w:val="none" w:sz="0" w:space="0" w:color="auto"/>
        <w:bottom w:val="none" w:sz="0" w:space="0" w:color="auto"/>
        <w:right w:val="none" w:sz="0" w:space="0" w:color="auto"/>
      </w:divBdr>
      <w:divsChild>
        <w:div w:id="1343239943">
          <w:marLeft w:val="0"/>
          <w:marRight w:val="0"/>
          <w:marTop w:val="100"/>
          <w:marBottom w:val="100"/>
          <w:divBdr>
            <w:top w:val="none" w:sz="0" w:space="0" w:color="auto"/>
            <w:left w:val="none" w:sz="0" w:space="0" w:color="auto"/>
            <w:bottom w:val="none" w:sz="0" w:space="0" w:color="auto"/>
            <w:right w:val="none" w:sz="0" w:space="0" w:color="auto"/>
          </w:divBdr>
          <w:divsChild>
            <w:div w:id="4084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55387464">
      <w:bodyDiv w:val="1"/>
      <w:marLeft w:val="0"/>
      <w:marRight w:val="0"/>
      <w:marTop w:val="0"/>
      <w:marBottom w:val="0"/>
      <w:divBdr>
        <w:top w:val="none" w:sz="0" w:space="0" w:color="auto"/>
        <w:left w:val="none" w:sz="0" w:space="0" w:color="auto"/>
        <w:bottom w:val="none" w:sz="0" w:space="0" w:color="auto"/>
        <w:right w:val="none" w:sz="0" w:space="0" w:color="auto"/>
      </w:divBdr>
    </w:div>
    <w:div w:id="859657731">
      <w:bodyDiv w:val="1"/>
      <w:marLeft w:val="0"/>
      <w:marRight w:val="0"/>
      <w:marTop w:val="0"/>
      <w:marBottom w:val="0"/>
      <w:divBdr>
        <w:top w:val="none" w:sz="0" w:space="0" w:color="auto"/>
        <w:left w:val="none" w:sz="0" w:space="0" w:color="auto"/>
        <w:bottom w:val="none" w:sz="0" w:space="0" w:color="auto"/>
        <w:right w:val="none" w:sz="0" w:space="0" w:color="auto"/>
      </w:divBdr>
    </w:div>
    <w:div w:id="894003250">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898788566">
      <w:bodyDiv w:val="1"/>
      <w:marLeft w:val="0"/>
      <w:marRight w:val="0"/>
      <w:marTop w:val="0"/>
      <w:marBottom w:val="0"/>
      <w:divBdr>
        <w:top w:val="none" w:sz="0" w:space="0" w:color="auto"/>
        <w:left w:val="none" w:sz="0" w:space="0" w:color="auto"/>
        <w:bottom w:val="none" w:sz="0" w:space="0" w:color="auto"/>
        <w:right w:val="none" w:sz="0" w:space="0" w:color="auto"/>
      </w:divBdr>
    </w:div>
    <w:div w:id="909581955">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98731652">
      <w:bodyDiv w:val="1"/>
      <w:marLeft w:val="0"/>
      <w:marRight w:val="0"/>
      <w:marTop w:val="0"/>
      <w:marBottom w:val="0"/>
      <w:divBdr>
        <w:top w:val="none" w:sz="0" w:space="0" w:color="auto"/>
        <w:left w:val="none" w:sz="0" w:space="0" w:color="auto"/>
        <w:bottom w:val="none" w:sz="0" w:space="0" w:color="auto"/>
        <w:right w:val="none" w:sz="0" w:space="0" w:color="auto"/>
      </w:divBdr>
      <w:divsChild>
        <w:div w:id="1795370042">
          <w:marLeft w:val="0"/>
          <w:marRight w:val="0"/>
          <w:marTop w:val="0"/>
          <w:marBottom w:val="0"/>
          <w:divBdr>
            <w:top w:val="none" w:sz="0" w:space="0" w:color="auto"/>
            <w:left w:val="none" w:sz="0" w:space="0" w:color="auto"/>
            <w:bottom w:val="none" w:sz="0" w:space="0" w:color="auto"/>
            <w:right w:val="none" w:sz="0" w:space="0" w:color="auto"/>
          </w:divBdr>
        </w:div>
        <w:div w:id="1216893579">
          <w:marLeft w:val="41"/>
          <w:marRight w:val="41"/>
          <w:marTop w:val="14"/>
          <w:marBottom w:val="0"/>
          <w:divBdr>
            <w:top w:val="none" w:sz="0" w:space="0" w:color="auto"/>
            <w:left w:val="none" w:sz="0" w:space="0" w:color="auto"/>
            <w:bottom w:val="none" w:sz="0" w:space="0" w:color="auto"/>
            <w:right w:val="none" w:sz="0" w:space="0" w:color="auto"/>
          </w:divBdr>
          <w:divsChild>
            <w:div w:id="17384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76904742">
      <w:bodyDiv w:val="1"/>
      <w:marLeft w:val="0"/>
      <w:marRight w:val="0"/>
      <w:marTop w:val="0"/>
      <w:marBottom w:val="0"/>
      <w:divBdr>
        <w:top w:val="none" w:sz="0" w:space="0" w:color="auto"/>
        <w:left w:val="none" w:sz="0" w:space="0" w:color="auto"/>
        <w:bottom w:val="none" w:sz="0" w:space="0" w:color="auto"/>
        <w:right w:val="none" w:sz="0" w:space="0" w:color="auto"/>
      </w:divBdr>
      <w:divsChild>
        <w:div w:id="911237775">
          <w:marLeft w:val="0"/>
          <w:marRight w:val="0"/>
          <w:marTop w:val="100"/>
          <w:marBottom w:val="100"/>
          <w:divBdr>
            <w:top w:val="none" w:sz="0" w:space="0" w:color="auto"/>
            <w:left w:val="none" w:sz="0" w:space="0" w:color="auto"/>
            <w:bottom w:val="none" w:sz="0" w:space="0" w:color="auto"/>
            <w:right w:val="none" w:sz="0" w:space="0" w:color="auto"/>
          </w:divBdr>
          <w:divsChild>
            <w:div w:id="3588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3878">
      <w:bodyDiv w:val="1"/>
      <w:marLeft w:val="0"/>
      <w:marRight w:val="0"/>
      <w:marTop w:val="0"/>
      <w:marBottom w:val="0"/>
      <w:divBdr>
        <w:top w:val="none" w:sz="0" w:space="0" w:color="auto"/>
        <w:left w:val="none" w:sz="0" w:space="0" w:color="auto"/>
        <w:bottom w:val="none" w:sz="0" w:space="0" w:color="auto"/>
        <w:right w:val="none" w:sz="0" w:space="0" w:color="auto"/>
      </w:divBdr>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6917">
      <w:bodyDiv w:val="1"/>
      <w:marLeft w:val="0"/>
      <w:marRight w:val="0"/>
      <w:marTop w:val="0"/>
      <w:marBottom w:val="0"/>
      <w:divBdr>
        <w:top w:val="none" w:sz="0" w:space="0" w:color="auto"/>
        <w:left w:val="none" w:sz="0" w:space="0" w:color="auto"/>
        <w:bottom w:val="none" w:sz="0" w:space="0" w:color="auto"/>
        <w:right w:val="none" w:sz="0" w:space="0" w:color="auto"/>
      </w:divBdr>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4645">
      <w:bodyDiv w:val="1"/>
      <w:marLeft w:val="0"/>
      <w:marRight w:val="0"/>
      <w:marTop w:val="0"/>
      <w:marBottom w:val="0"/>
      <w:divBdr>
        <w:top w:val="none" w:sz="0" w:space="0" w:color="auto"/>
        <w:left w:val="none" w:sz="0" w:space="0" w:color="auto"/>
        <w:bottom w:val="none" w:sz="0" w:space="0" w:color="auto"/>
        <w:right w:val="none" w:sz="0" w:space="0" w:color="auto"/>
      </w:divBdr>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05310566">
      <w:bodyDiv w:val="1"/>
      <w:marLeft w:val="0"/>
      <w:marRight w:val="0"/>
      <w:marTop w:val="0"/>
      <w:marBottom w:val="0"/>
      <w:divBdr>
        <w:top w:val="none" w:sz="0" w:space="0" w:color="auto"/>
        <w:left w:val="none" w:sz="0" w:space="0" w:color="auto"/>
        <w:bottom w:val="none" w:sz="0" w:space="0" w:color="auto"/>
        <w:right w:val="none" w:sz="0" w:space="0" w:color="auto"/>
      </w:divBdr>
    </w:div>
    <w:div w:id="1311059747">
      <w:bodyDiv w:val="1"/>
      <w:marLeft w:val="0"/>
      <w:marRight w:val="0"/>
      <w:marTop w:val="0"/>
      <w:marBottom w:val="0"/>
      <w:divBdr>
        <w:top w:val="none" w:sz="0" w:space="0" w:color="auto"/>
        <w:left w:val="none" w:sz="0" w:space="0" w:color="auto"/>
        <w:bottom w:val="none" w:sz="0" w:space="0" w:color="auto"/>
        <w:right w:val="none" w:sz="0" w:space="0" w:color="auto"/>
      </w:divBdr>
    </w:div>
    <w:div w:id="1321081448">
      <w:bodyDiv w:val="1"/>
      <w:marLeft w:val="0"/>
      <w:marRight w:val="0"/>
      <w:marTop w:val="0"/>
      <w:marBottom w:val="0"/>
      <w:divBdr>
        <w:top w:val="none" w:sz="0" w:space="0" w:color="auto"/>
        <w:left w:val="none" w:sz="0" w:space="0" w:color="auto"/>
        <w:bottom w:val="none" w:sz="0" w:space="0" w:color="auto"/>
        <w:right w:val="none" w:sz="0" w:space="0" w:color="auto"/>
      </w:divBdr>
      <w:divsChild>
        <w:div w:id="1708412215">
          <w:marLeft w:val="0"/>
          <w:marRight w:val="0"/>
          <w:marTop w:val="0"/>
          <w:marBottom w:val="68"/>
          <w:divBdr>
            <w:top w:val="none" w:sz="0" w:space="0" w:color="auto"/>
            <w:left w:val="none" w:sz="0" w:space="0" w:color="auto"/>
            <w:bottom w:val="none" w:sz="0" w:space="0" w:color="auto"/>
            <w:right w:val="none" w:sz="0" w:space="0" w:color="auto"/>
          </w:divBdr>
        </w:div>
      </w:divsChild>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47504319">
      <w:bodyDiv w:val="1"/>
      <w:marLeft w:val="0"/>
      <w:marRight w:val="0"/>
      <w:marTop w:val="0"/>
      <w:marBottom w:val="0"/>
      <w:divBdr>
        <w:top w:val="none" w:sz="0" w:space="0" w:color="auto"/>
        <w:left w:val="none" w:sz="0" w:space="0" w:color="auto"/>
        <w:bottom w:val="none" w:sz="0" w:space="0" w:color="auto"/>
        <w:right w:val="none" w:sz="0" w:space="0" w:color="auto"/>
      </w:divBdr>
    </w:div>
    <w:div w:id="1450078510">
      <w:bodyDiv w:val="1"/>
      <w:marLeft w:val="0"/>
      <w:marRight w:val="0"/>
      <w:marTop w:val="0"/>
      <w:marBottom w:val="0"/>
      <w:divBdr>
        <w:top w:val="none" w:sz="0" w:space="0" w:color="auto"/>
        <w:left w:val="none" w:sz="0" w:space="0" w:color="auto"/>
        <w:bottom w:val="none" w:sz="0" w:space="0" w:color="auto"/>
        <w:right w:val="none" w:sz="0" w:space="0" w:color="auto"/>
      </w:divBdr>
    </w:div>
    <w:div w:id="1471509069">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491481061">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35335186">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677272720">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55128035">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45705827">
      <w:bodyDiv w:val="1"/>
      <w:marLeft w:val="0"/>
      <w:marRight w:val="0"/>
      <w:marTop w:val="0"/>
      <w:marBottom w:val="0"/>
      <w:divBdr>
        <w:top w:val="none" w:sz="0" w:space="0" w:color="auto"/>
        <w:left w:val="none" w:sz="0" w:space="0" w:color="auto"/>
        <w:bottom w:val="none" w:sz="0" w:space="0" w:color="auto"/>
        <w:right w:val="none" w:sz="0" w:space="0" w:color="auto"/>
      </w:divBdr>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72760871">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49581720">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77104013">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6052">
      <w:bodyDiv w:val="1"/>
      <w:marLeft w:val="0"/>
      <w:marRight w:val="0"/>
      <w:marTop w:val="0"/>
      <w:marBottom w:val="0"/>
      <w:divBdr>
        <w:top w:val="none" w:sz="0" w:space="0" w:color="auto"/>
        <w:left w:val="none" w:sz="0" w:space="0" w:color="auto"/>
        <w:bottom w:val="none" w:sz="0" w:space="0" w:color="auto"/>
        <w:right w:val="none" w:sz="0" w:space="0" w:color="auto"/>
      </w:divBdr>
    </w:div>
    <w:div w:id="2013753939">
      <w:bodyDiv w:val="1"/>
      <w:marLeft w:val="0"/>
      <w:marRight w:val="0"/>
      <w:marTop w:val="0"/>
      <w:marBottom w:val="0"/>
      <w:divBdr>
        <w:top w:val="none" w:sz="0" w:space="0" w:color="auto"/>
        <w:left w:val="none" w:sz="0" w:space="0" w:color="auto"/>
        <w:bottom w:val="none" w:sz="0" w:space="0" w:color="auto"/>
        <w:right w:val="none" w:sz="0" w:space="0" w:color="auto"/>
      </w:divBdr>
    </w:div>
    <w:div w:id="2015837404">
      <w:bodyDiv w:val="1"/>
      <w:marLeft w:val="0"/>
      <w:marRight w:val="0"/>
      <w:marTop w:val="0"/>
      <w:marBottom w:val="0"/>
      <w:divBdr>
        <w:top w:val="none" w:sz="0" w:space="0" w:color="auto"/>
        <w:left w:val="none" w:sz="0" w:space="0" w:color="auto"/>
        <w:bottom w:val="none" w:sz="0" w:space="0" w:color="auto"/>
        <w:right w:val="none" w:sz="0" w:space="0" w:color="auto"/>
      </w:divBdr>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278.wmf"/><Relationship Id="rId769" Type="http://schemas.openxmlformats.org/officeDocument/2006/relationships/hyperlink" Target="https://www.sciencedirect.com/science/journal/00119164" TargetMode="External"/><Relationship Id="rId21" Type="http://schemas.openxmlformats.org/officeDocument/2006/relationships/image" Target="media/image7.wmf"/><Relationship Id="rId324" Type="http://schemas.openxmlformats.org/officeDocument/2006/relationships/oleObject" Target="embeddings/oleObject166.bin"/><Relationship Id="rId531" Type="http://schemas.openxmlformats.org/officeDocument/2006/relationships/oleObject" Target="embeddings/oleObject305.bin"/><Relationship Id="rId629" Type="http://schemas.openxmlformats.org/officeDocument/2006/relationships/image" Target="media/image261.wmf"/><Relationship Id="rId170" Type="http://schemas.openxmlformats.org/officeDocument/2006/relationships/image" Target="media/image82.wmf"/><Relationship Id="rId268" Type="http://schemas.openxmlformats.org/officeDocument/2006/relationships/image" Target="media/image127.wmf"/><Relationship Id="rId475" Type="http://schemas.openxmlformats.org/officeDocument/2006/relationships/oleObject" Target="embeddings/oleObject270.bin"/><Relationship Id="rId682" Type="http://schemas.openxmlformats.org/officeDocument/2006/relationships/image" Target="media/image282.jpeg"/><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oleObject" Target="embeddings/oleObject172.bin"/><Relationship Id="rId542" Type="http://schemas.openxmlformats.org/officeDocument/2006/relationships/oleObject" Target="embeddings/oleObject312.bin"/><Relationship Id="rId181" Type="http://schemas.openxmlformats.org/officeDocument/2006/relationships/oleObject" Target="embeddings/oleObject86.bin"/><Relationship Id="rId402" Type="http://schemas.openxmlformats.org/officeDocument/2006/relationships/oleObject" Target="embeddings/oleObject219.bin"/><Relationship Id="rId279" Type="http://schemas.openxmlformats.org/officeDocument/2006/relationships/image" Target="media/image132.wmf"/><Relationship Id="rId486" Type="http://schemas.openxmlformats.org/officeDocument/2006/relationships/oleObject" Target="embeddings/oleObject276.bin"/><Relationship Id="rId693" Type="http://schemas.openxmlformats.org/officeDocument/2006/relationships/image" Target="media/image292.wmf"/><Relationship Id="rId707" Type="http://schemas.openxmlformats.org/officeDocument/2006/relationships/oleObject" Target="embeddings/oleObject400.bin"/><Relationship Id="rId43" Type="http://schemas.openxmlformats.org/officeDocument/2006/relationships/oleObject" Target="embeddings/oleObject17.bin"/><Relationship Id="rId139" Type="http://schemas.openxmlformats.org/officeDocument/2006/relationships/oleObject" Target="embeddings/oleObject64.bin"/><Relationship Id="rId346" Type="http://schemas.openxmlformats.org/officeDocument/2006/relationships/oleObject" Target="embeddings/oleObject179.bin"/><Relationship Id="rId553" Type="http://schemas.openxmlformats.org/officeDocument/2006/relationships/image" Target="media/image226.wmf"/><Relationship Id="rId760" Type="http://schemas.openxmlformats.org/officeDocument/2006/relationships/oleObject" Target="embeddings/oleObject433.bin"/><Relationship Id="rId192" Type="http://schemas.openxmlformats.org/officeDocument/2006/relationships/image" Target="media/image93.wmf"/><Relationship Id="rId206" Type="http://schemas.openxmlformats.org/officeDocument/2006/relationships/image" Target="media/image100.jpeg"/><Relationship Id="rId413" Type="http://schemas.openxmlformats.org/officeDocument/2006/relationships/image" Target="media/image179.wmf"/><Relationship Id="rId497" Type="http://schemas.openxmlformats.org/officeDocument/2006/relationships/image" Target="media/image206.tiff"/><Relationship Id="rId620" Type="http://schemas.openxmlformats.org/officeDocument/2006/relationships/oleObject" Target="embeddings/oleObject354.bin"/><Relationship Id="rId718" Type="http://schemas.openxmlformats.org/officeDocument/2006/relationships/image" Target="media/image303.wmf"/><Relationship Id="rId357" Type="http://schemas.openxmlformats.org/officeDocument/2006/relationships/oleObject" Target="embeddings/oleObject189.bin"/><Relationship Id="rId54" Type="http://schemas.openxmlformats.org/officeDocument/2006/relationships/image" Target="media/image24.wmf"/><Relationship Id="rId96" Type="http://schemas.openxmlformats.org/officeDocument/2006/relationships/oleObject" Target="embeddings/oleObject43.bin"/><Relationship Id="rId161" Type="http://schemas.openxmlformats.org/officeDocument/2006/relationships/image" Target="media/image78.wmf"/><Relationship Id="rId217" Type="http://schemas.openxmlformats.org/officeDocument/2006/relationships/oleObject" Target="embeddings/oleObject104.bin"/><Relationship Id="rId399" Type="http://schemas.openxmlformats.org/officeDocument/2006/relationships/image" Target="media/image174.tiff"/><Relationship Id="rId564" Type="http://schemas.openxmlformats.org/officeDocument/2006/relationships/image" Target="media/image230.wmf"/><Relationship Id="rId771" Type="http://schemas.openxmlformats.org/officeDocument/2006/relationships/hyperlink" Target="https://www.researchgate.net/scientific-contributions/29238715_E_Erdeml?_sg=8fBXxn6SBeMyNmsIVq_n-tEUhezkvd6RafQhxODp3_nFPPXjlQRV8qFf-ppfuxtXcaAJ7TY.VvtAsXhZKTvC6vQezI4HkCcjvI5zMPg7UqiSC1aPqpvzjOqDrtQfRFF4ZDDuQ-Ops1Owp3McPLXc-DLPs-oSqQ" TargetMode="External"/><Relationship Id="rId827" Type="http://schemas.openxmlformats.org/officeDocument/2006/relationships/hyperlink" Target="https://www.ncbi.nlm.nih.gov/pubmed/?term=Yao%20S%5BAuthor%5D&amp;cauthor=true&amp;cauthor_uid=25874968" TargetMode="External"/><Relationship Id="rId259" Type="http://schemas.openxmlformats.org/officeDocument/2006/relationships/oleObject" Target="embeddings/oleObject128.bin"/><Relationship Id="rId424" Type="http://schemas.openxmlformats.org/officeDocument/2006/relationships/image" Target="media/image182.wmf"/><Relationship Id="rId466" Type="http://schemas.openxmlformats.org/officeDocument/2006/relationships/oleObject" Target="embeddings/oleObject262.bin"/><Relationship Id="rId631" Type="http://schemas.openxmlformats.org/officeDocument/2006/relationships/oleObject" Target="embeddings/oleObject361.bin"/><Relationship Id="rId673" Type="http://schemas.openxmlformats.org/officeDocument/2006/relationships/image" Target="media/image279.wmf"/><Relationship Id="rId729" Type="http://schemas.openxmlformats.org/officeDocument/2006/relationships/oleObject" Target="embeddings/oleObject414.bin"/><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image" Target="media/image128.wmf"/><Relationship Id="rId326" Type="http://schemas.openxmlformats.org/officeDocument/2006/relationships/oleObject" Target="embeddings/oleObject167.bin"/><Relationship Id="rId533" Type="http://schemas.openxmlformats.org/officeDocument/2006/relationships/oleObject" Target="embeddings/oleObject306.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94.bin"/><Relationship Id="rId575" Type="http://schemas.openxmlformats.org/officeDocument/2006/relationships/oleObject" Target="embeddings/oleObject331.bin"/><Relationship Id="rId740" Type="http://schemas.openxmlformats.org/officeDocument/2006/relationships/oleObject" Target="embeddings/oleObject421.bin"/><Relationship Id="rId782" Type="http://schemas.openxmlformats.org/officeDocument/2006/relationships/hyperlink" Target="https://www.sciencedirect.com/science/article/pii/S2212017315000699" TargetMode="External"/><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187.wmf"/><Relationship Id="rId477" Type="http://schemas.openxmlformats.org/officeDocument/2006/relationships/image" Target="media/image197.wmf"/><Relationship Id="rId600" Type="http://schemas.openxmlformats.org/officeDocument/2006/relationships/image" Target="media/image248.wmf"/><Relationship Id="rId642" Type="http://schemas.openxmlformats.org/officeDocument/2006/relationships/image" Target="media/image265.wmf"/><Relationship Id="rId684" Type="http://schemas.openxmlformats.org/officeDocument/2006/relationships/image" Target="media/image284.tiff"/><Relationship Id="rId281" Type="http://schemas.openxmlformats.org/officeDocument/2006/relationships/image" Target="media/image133.wmf"/><Relationship Id="rId337" Type="http://schemas.openxmlformats.org/officeDocument/2006/relationships/oleObject" Target="embeddings/oleObject173.bin"/><Relationship Id="rId502" Type="http://schemas.openxmlformats.org/officeDocument/2006/relationships/oleObject" Target="embeddings/oleObject284.bin"/><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oleObject" Target="embeddings/oleObject65.bin"/><Relationship Id="rId379" Type="http://schemas.openxmlformats.org/officeDocument/2006/relationships/oleObject" Target="embeddings/oleObject204.bin"/><Relationship Id="rId544" Type="http://schemas.openxmlformats.org/officeDocument/2006/relationships/oleObject" Target="embeddings/oleObject313.bin"/><Relationship Id="rId586" Type="http://schemas.openxmlformats.org/officeDocument/2006/relationships/image" Target="media/image241.wmf"/><Relationship Id="rId751" Type="http://schemas.openxmlformats.org/officeDocument/2006/relationships/oleObject" Target="embeddings/oleObject428.bin"/><Relationship Id="rId793" Type="http://schemas.openxmlformats.org/officeDocument/2006/relationships/hyperlink" Target="https://pubs.acs.org/action/doSearch?field1=Contrib&amp;text1=Ziwei++Gao" TargetMode="External"/><Relationship Id="rId807" Type="http://schemas.openxmlformats.org/officeDocument/2006/relationships/hyperlink" Target="https://pubs.acs.org/action/doSearch?field1=Contrib&amp;text1=Ali++Niazi" TargetMode="External"/><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8.bin"/><Relationship Id="rId390" Type="http://schemas.openxmlformats.org/officeDocument/2006/relationships/oleObject" Target="embeddings/oleObject210.bin"/><Relationship Id="rId404" Type="http://schemas.openxmlformats.org/officeDocument/2006/relationships/oleObject" Target="embeddings/oleObject221.bin"/><Relationship Id="rId446" Type="http://schemas.openxmlformats.org/officeDocument/2006/relationships/image" Target="media/image190.wmf"/><Relationship Id="rId611" Type="http://schemas.openxmlformats.org/officeDocument/2006/relationships/oleObject" Target="embeddings/oleObject349.bin"/><Relationship Id="rId653" Type="http://schemas.openxmlformats.org/officeDocument/2006/relationships/oleObject" Target="embeddings/oleObject374.bin"/><Relationship Id="rId250" Type="http://schemas.openxmlformats.org/officeDocument/2006/relationships/image" Target="media/image118.wmf"/><Relationship Id="rId292" Type="http://schemas.openxmlformats.org/officeDocument/2006/relationships/oleObject" Target="embeddings/oleObject146.bin"/><Relationship Id="rId306" Type="http://schemas.openxmlformats.org/officeDocument/2006/relationships/image" Target="media/image141.wmf"/><Relationship Id="rId488" Type="http://schemas.openxmlformats.org/officeDocument/2006/relationships/oleObject" Target="embeddings/oleObject277.bin"/><Relationship Id="rId695" Type="http://schemas.openxmlformats.org/officeDocument/2006/relationships/image" Target="media/image293.wmf"/><Relationship Id="rId709" Type="http://schemas.openxmlformats.org/officeDocument/2006/relationships/oleObject" Target="embeddings/oleObject401.bin"/><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oleObject" Target="embeddings/oleObject50.bin"/><Relationship Id="rId348" Type="http://schemas.openxmlformats.org/officeDocument/2006/relationships/oleObject" Target="embeddings/oleObject181.bin"/><Relationship Id="rId513" Type="http://schemas.openxmlformats.org/officeDocument/2006/relationships/image" Target="media/image213.wmf"/><Relationship Id="rId555" Type="http://schemas.openxmlformats.org/officeDocument/2006/relationships/oleObject" Target="embeddings/oleObject320.bin"/><Relationship Id="rId597" Type="http://schemas.openxmlformats.org/officeDocument/2006/relationships/oleObject" Target="embeddings/oleObject342.bin"/><Relationship Id="rId720" Type="http://schemas.openxmlformats.org/officeDocument/2006/relationships/image" Target="media/image304.wmf"/><Relationship Id="rId762" Type="http://schemas.openxmlformats.org/officeDocument/2006/relationships/image" Target="media/image319.wmf"/><Relationship Id="rId818" Type="http://schemas.openxmlformats.org/officeDocument/2006/relationships/hyperlink" Target="https://pubs.acs.org/action/doSearch?field1=Contrib&amp;text1=Danielle+W.++Kimmel" TargetMode="External"/><Relationship Id="rId152" Type="http://schemas.openxmlformats.org/officeDocument/2006/relationships/image" Target="media/image74.wmf"/><Relationship Id="rId194" Type="http://schemas.openxmlformats.org/officeDocument/2006/relationships/image" Target="media/image94.wmf"/><Relationship Id="rId208" Type="http://schemas.openxmlformats.org/officeDocument/2006/relationships/oleObject" Target="embeddings/oleObject99.bin"/><Relationship Id="rId415" Type="http://schemas.openxmlformats.org/officeDocument/2006/relationships/oleObject" Target="embeddings/oleObject227.bin"/><Relationship Id="rId457" Type="http://schemas.openxmlformats.org/officeDocument/2006/relationships/oleObject" Target="embeddings/oleObject255.bin"/><Relationship Id="rId622" Type="http://schemas.openxmlformats.org/officeDocument/2006/relationships/oleObject" Target="embeddings/oleObject355.bin"/><Relationship Id="rId261" Type="http://schemas.openxmlformats.org/officeDocument/2006/relationships/oleObject" Target="embeddings/oleObject129.bin"/><Relationship Id="rId499" Type="http://schemas.openxmlformats.org/officeDocument/2006/relationships/image" Target="media/image208.wmf"/><Relationship Id="rId664" Type="http://schemas.openxmlformats.org/officeDocument/2006/relationships/oleObject" Target="embeddings/oleObject381.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62.bin"/><Relationship Id="rId359" Type="http://schemas.openxmlformats.org/officeDocument/2006/relationships/image" Target="media/image160.wmf"/><Relationship Id="rId524" Type="http://schemas.openxmlformats.org/officeDocument/2006/relationships/oleObject" Target="embeddings/oleObject300.bin"/><Relationship Id="rId566" Type="http://schemas.openxmlformats.org/officeDocument/2006/relationships/image" Target="media/image231.wmf"/><Relationship Id="rId731" Type="http://schemas.openxmlformats.org/officeDocument/2006/relationships/image" Target="media/image307.wmf"/><Relationship Id="rId773" Type="http://schemas.openxmlformats.org/officeDocument/2006/relationships/hyperlink" Target="https://www.researchgate.net/scientific-contributions/6112215_T_Olmez?_sg%5B0%5D=TWKE5aBlLJSDMjX9LAfOZYkFi92bJ2Tvpk5TGq5-1O31zJY1ibuoWol-X-mm5_94_Mt4lhk.Bs0uCwZmRBbd32zz1P_jIcboxEWdqp2N0oO0_TA56um7Yajlp3niLGufsxKX1ioUPVtlesKNIcJzA57o_duvWw&amp;_sg%5B1%5D=kx0s1t1tLMuuTy3WQcdOS7OxKsyIVNqWRr2DbSfkIDh9Co8AIH6PjBhLA1sAdsOBG_CCID3g_ec3njg.K9u-sKfTd4KljXZfCAYGHA7vFGuJsUvFSdcXnrkgP2wZ6HcxJM_jWABj80O87WWe9ym2rxgrH41t67xoHTM4Bw&amp;_sg%5B2%5D=aF2EfjACWB42PKlPd9nuuHUUk8mgidr8C9LDRjzU2VHrQrOq4BgP5ZF3TvttdF-wtKuuAOM.WYkL02BInbCwlMAromHf4UIXx8mN_kSeAmzQ80YA8mBuXvEFUxvLdFKgBXqlR6oCxV9n_9Po3uHrJIOt3EnOtQ" TargetMode="External"/><Relationship Id="rId98" Type="http://schemas.openxmlformats.org/officeDocument/2006/relationships/oleObject" Target="embeddings/oleObject44.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image" Target="media/image166.wmf"/><Relationship Id="rId426" Type="http://schemas.openxmlformats.org/officeDocument/2006/relationships/image" Target="media/image183.wmf"/><Relationship Id="rId633" Type="http://schemas.openxmlformats.org/officeDocument/2006/relationships/oleObject" Target="embeddings/oleObject363.bin"/><Relationship Id="rId829" Type="http://schemas.openxmlformats.org/officeDocument/2006/relationships/hyperlink" Target="https://www.researchgate.net/profile/Nb_Zhong?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230" Type="http://schemas.openxmlformats.org/officeDocument/2006/relationships/oleObject" Target="embeddings/oleObject111.bin"/><Relationship Id="rId468" Type="http://schemas.openxmlformats.org/officeDocument/2006/relationships/oleObject" Target="embeddings/oleObject264.bin"/><Relationship Id="rId675" Type="http://schemas.openxmlformats.org/officeDocument/2006/relationships/oleObject" Target="embeddings/oleObject387.bin"/><Relationship Id="rId25" Type="http://schemas.openxmlformats.org/officeDocument/2006/relationships/oleObject" Target="embeddings/oleObject9.bin"/><Relationship Id="rId67" Type="http://schemas.openxmlformats.org/officeDocument/2006/relationships/oleObject" Target="embeddings/oleObject29.bin"/><Relationship Id="rId272" Type="http://schemas.openxmlformats.org/officeDocument/2006/relationships/oleObject" Target="embeddings/oleObject135.bin"/><Relationship Id="rId328" Type="http://schemas.openxmlformats.org/officeDocument/2006/relationships/oleObject" Target="embeddings/oleObject168.bin"/><Relationship Id="rId535" Type="http://schemas.openxmlformats.org/officeDocument/2006/relationships/oleObject" Target="embeddings/oleObject308.bin"/><Relationship Id="rId577" Type="http://schemas.openxmlformats.org/officeDocument/2006/relationships/oleObject" Target="embeddings/oleObject332.bin"/><Relationship Id="rId700" Type="http://schemas.openxmlformats.org/officeDocument/2006/relationships/oleObject" Target="embeddings/oleObject396.bin"/><Relationship Id="rId742" Type="http://schemas.openxmlformats.org/officeDocument/2006/relationships/oleObject" Target="embeddings/oleObject423.bin"/><Relationship Id="rId132" Type="http://schemas.openxmlformats.org/officeDocument/2006/relationships/image" Target="media/image64.wmf"/><Relationship Id="rId174" Type="http://schemas.openxmlformats.org/officeDocument/2006/relationships/image" Target="media/image84.wmf"/><Relationship Id="rId381" Type="http://schemas.openxmlformats.org/officeDocument/2006/relationships/oleObject" Target="embeddings/oleObject205.bin"/><Relationship Id="rId602" Type="http://schemas.openxmlformats.org/officeDocument/2006/relationships/image" Target="media/image249.wmf"/><Relationship Id="rId784" Type="http://schemas.openxmlformats.org/officeDocument/2006/relationships/hyperlink" Target="https://journals.sagepub.com/doi/full/10.1177/0263617416686976" TargetMode="External"/><Relationship Id="rId241" Type="http://schemas.openxmlformats.org/officeDocument/2006/relationships/oleObject" Target="embeddings/oleObject119.bin"/><Relationship Id="rId437" Type="http://schemas.openxmlformats.org/officeDocument/2006/relationships/oleObject" Target="embeddings/oleObject241.bin"/><Relationship Id="rId479" Type="http://schemas.openxmlformats.org/officeDocument/2006/relationships/image" Target="media/image198.wmf"/><Relationship Id="rId644" Type="http://schemas.openxmlformats.org/officeDocument/2006/relationships/image" Target="media/image266.wmf"/><Relationship Id="rId686" Type="http://schemas.openxmlformats.org/officeDocument/2006/relationships/image" Target="media/image286.tiff"/><Relationship Id="rId36" Type="http://schemas.openxmlformats.org/officeDocument/2006/relationships/image" Target="media/image14.tiff"/><Relationship Id="rId283" Type="http://schemas.openxmlformats.org/officeDocument/2006/relationships/image" Target="media/image134.wmf"/><Relationship Id="rId339" Type="http://schemas.openxmlformats.org/officeDocument/2006/relationships/image" Target="media/image156.wmf"/><Relationship Id="rId490" Type="http://schemas.openxmlformats.org/officeDocument/2006/relationships/oleObject" Target="embeddings/oleObject278.bin"/><Relationship Id="rId504" Type="http://schemas.openxmlformats.org/officeDocument/2006/relationships/oleObject" Target="embeddings/oleObject285.bin"/><Relationship Id="rId546" Type="http://schemas.openxmlformats.org/officeDocument/2006/relationships/oleObject" Target="embeddings/oleObject314.bin"/><Relationship Id="rId711" Type="http://schemas.openxmlformats.org/officeDocument/2006/relationships/oleObject" Target="embeddings/oleObject402.bin"/><Relationship Id="rId753" Type="http://schemas.openxmlformats.org/officeDocument/2006/relationships/image" Target="media/image315.wmf"/><Relationship Id="rId78" Type="http://schemas.openxmlformats.org/officeDocument/2006/relationships/image" Target="media/image36.wmf"/><Relationship Id="rId101" Type="http://schemas.openxmlformats.org/officeDocument/2006/relationships/image" Target="media/image48.wmf"/><Relationship Id="rId143" Type="http://schemas.openxmlformats.org/officeDocument/2006/relationships/oleObject" Target="embeddings/oleObject66.bin"/><Relationship Id="rId185" Type="http://schemas.openxmlformats.org/officeDocument/2006/relationships/oleObject" Target="embeddings/oleObject88.bin"/><Relationship Id="rId350" Type="http://schemas.openxmlformats.org/officeDocument/2006/relationships/image" Target="media/image159.wmf"/><Relationship Id="rId406" Type="http://schemas.openxmlformats.org/officeDocument/2006/relationships/oleObject" Target="embeddings/oleObject222.bin"/><Relationship Id="rId588" Type="http://schemas.openxmlformats.org/officeDocument/2006/relationships/image" Target="media/image242.wmf"/><Relationship Id="rId795" Type="http://schemas.openxmlformats.org/officeDocument/2006/relationships/hyperlink" Target="https://aip.scitation.org/author/Aissat%2C+Miloud" TargetMode="External"/><Relationship Id="rId809" Type="http://schemas.openxmlformats.org/officeDocument/2006/relationships/hyperlink" Target="https://pubs.rsc.org/en/results?searchtext=Author%3AJuan%20Deng" TargetMode="External"/><Relationship Id="rId9" Type="http://schemas.openxmlformats.org/officeDocument/2006/relationships/image" Target="media/image1.wmf"/><Relationship Id="rId210" Type="http://schemas.openxmlformats.org/officeDocument/2006/relationships/oleObject" Target="embeddings/oleObject100.bin"/><Relationship Id="rId392" Type="http://schemas.openxmlformats.org/officeDocument/2006/relationships/image" Target="media/image172.wmf"/><Relationship Id="rId448" Type="http://schemas.openxmlformats.org/officeDocument/2006/relationships/image" Target="media/image191.wmf"/><Relationship Id="rId613" Type="http://schemas.openxmlformats.org/officeDocument/2006/relationships/oleObject" Target="embeddings/oleObject350.bin"/><Relationship Id="rId655" Type="http://schemas.openxmlformats.org/officeDocument/2006/relationships/oleObject" Target="embeddings/oleObject376.bin"/><Relationship Id="rId697" Type="http://schemas.openxmlformats.org/officeDocument/2006/relationships/image" Target="media/image294.wmf"/><Relationship Id="rId820" Type="http://schemas.openxmlformats.org/officeDocument/2006/relationships/hyperlink" Target="https://pubs.acs.org/action/doSearch?field1=Contrib&amp;text1=Mika+E.++Meschievitz" TargetMode="External"/><Relationship Id="rId252" Type="http://schemas.openxmlformats.org/officeDocument/2006/relationships/image" Target="media/image119.wmf"/><Relationship Id="rId294" Type="http://schemas.openxmlformats.org/officeDocument/2006/relationships/oleObject" Target="embeddings/oleObject147.bin"/><Relationship Id="rId308" Type="http://schemas.openxmlformats.org/officeDocument/2006/relationships/image" Target="media/image142.wmf"/><Relationship Id="rId515" Type="http://schemas.openxmlformats.org/officeDocument/2006/relationships/oleObject" Target="embeddings/oleObject293.bin"/><Relationship Id="rId722" Type="http://schemas.openxmlformats.org/officeDocument/2006/relationships/oleObject" Target="embeddings/oleObject409.bin"/><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61.wmf"/><Relationship Id="rId557" Type="http://schemas.openxmlformats.org/officeDocument/2006/relationships/image" Target="media/image227.wmf"/><Relationship Id="rId599" Type="http://schemas.openxmlformats.org/officeDocument/2006/relationships/oleObject" Target="embeddings/oleObject343.bin"/><Relationship Id="rId764" Type="http://schemas.openxmlformats.org/officeDocument/2006/relationships/oleObject" Target="embeddings/oleObject436.bin"/><Relationship Id="rId196" Type="http://schemas.openxmlformats.org/officeDocument/2006/relationships/image" Target="media/image95.wmf"/><Relationship Id="rId417" Type="http://schemas.openxmlformats.org/officeDocument/2006/relationships/image" Target="media/image180.wmf"/><Relationship Id="rId459" Type="http://schemas.openxmlformats.org/officeDocument/2006/relationships/oleObject" Target="embeddings/oleObject257.bin"/><Relationship Id="rId624" Type="http://schemas.openxmlformats.org/officeDocument/2006/relationships/oleObject" Target="embeddings/oleObject356.bin"/><Relationship Id="rId666" Type="http://schemas.openxmlformats.org/officeDocument/2006/relationships/oleObject" Target="embeddings/oleObject382.bin"/><Relationship Id="rId831" Type="http://schemas.openxmlformats.org/officeDocument/2006/relationships/fontTable" Target="fontTable.xml"/><Relationship Id="rId16" Type="http://schemas.openxmlformats.org/officeDocument/2006/relationships/oleObject" Target="embeddings/oleObject4.bin"/><Relationship Id="rId221" Type="http://schemas.openxmlformats.org/officeDocument/2006/relationships/oleObject" Target="embeddings/oleObject106.bin"/><Relationship Id="rId263" Type="http://schemas.openxmlformats.org/officeDocument/2006/relationships/oleObject" Target="embeddings/oleObject130.bin"/><Relationship Id="rId319" Type="http://schemas.openxmlformats.org/officeDocument/2006/relationships/oleObject" Target="embeddings/oleObject163.bin"/><Relationship Id="rId470" Type="http://schemas.openxmlformats.org/officeDocument/2006/relationships/image" Target="media/image196.wmf"/><Relationship Id="rId526" Type="http://schemas.openxmlformats.org/officeDocument/2006/relationships/image" Target="media/image216.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69.bin"/><Relationship Id="rId568" Type="http://schemas.openxmlformats.org/officeDocument/2006/relationships/image" Target="media/image232.wmf"/><Relationship Id="rId733" Type="http://schemas.openxmlformats.org/officeDocument/2006/relationships/image" Target="media/image308.wmf"/><Relationship Id="rId775" Type="http://schemas.openxmlformats.org/officeDocument/2006/relationships/hyperlink" Target="https://www.researchgate.net/profile/Mohamed_Hamoda2?_sg=MFp0ZyHbf--eSMVR0iXMg3dKjz7_AiU3R7IoAUEm_Akdh79DXAlMxJEaeD6Z0v38SNtMwaU.4v6Mh1MNK7YHOd4Geo1iB8VQvkMb7qeY2TDMGltZaXVrv1hGYZWlaDTHoQe5qva2gUKhGceHS-XnNVxg7TlbNw" TargetMode="External"/><Relationship Id="rId165" Type="http://schemas.openxmlformats.org/officeDocument/2006/relationships/oleObject" Target="embeddings/oleObject78.bin"/><Relationship Id="rId372" Type="http://schemas.openxmlformats.org/officeDocument/2006/relationships/oleObject" Target="embeddings/oleObject197.bin"/><Relationship Id="rId428" Type="http://schemas.openxmlformats.org/officeDocument/2006/relationships/image" Target="media/image184.wmf"/><Relationship Id="rId635" Type="http://schemas.openxmlformats.org/officeDocument/2006/relationships/oleObject" Target="embeddings/oleObject365.bin"/><Relationship Id="rId677" Type="http://schemas.openxmlformats.org/officeDocument/2006/relationships/oleObject" Target="embeddings/oleObject388.bin"/><Relationship Id="rId800" Type="http://schemas.openxmlformats.org/officeDocument/2006/relationships/hyperlink" Target="https://pubs.rsc.org/en/results?searchtext=Author%3AShaaker%20Hajati" TargetMode="External"/><Relationship Id="rId232" Type="http://schemas.openxmlformats.org/officeDocument/2006/relationships/oleObject" Target="embeddings/oleObject112.bin"/><Relationship Id="rId274" Type="http://schemas.openxmlformats.org/officeDocument/2006/relationships/oleObject" Target="embeddings/oleObject136.bin"/><Relationship Id="rId481" Type="http://schemas.openxmlformats.org/officeDocument/2006/relationships/image" Target="media/image199.wmf"/><Relationship Id="rId702" Type="http://schemas.openxmlformats.org/officeDocument/2006/relationships/oleObject" Target="embeddings/oleObject397.bin"/><Relationship Id="rId27" Type="http://schemas.openxmlformats.org/officeDocument/2006/relationships/oleObject" Target="embeddings/oleObject10.bin"/><Relationship Id="rId69" Type="http://schemas.openxmlformats.org/officeDocument/2006/relationships/oleObject" Target="embeddings/oleObject30.bin"/><Relationship Id="rId134" Type="http://schemas.openxmlformats.org/officeDocument/2006/relationships/image" Target="media/image65.wmf"/><Relationship Id="rId537" Type="http://schemas.openxmlformats.org/officeDocument/2006/relationships/image" Target="media/image219.wmf"/><Relationship Id="rId579" Type="http://schemas.openxmlformats.org/officeDocument/2006/relationships/oleObject" Target="embeddings/oleObject333.bin"/><Relationship Id="rId744" Type="http://schemas.openxmlformats.org/officeDocument/2006/relationships/oleObject" Target="embeddings/oleObject424.bin"/><Relationship Id="rId786" Type="http://schemas.openxmlformats.org/officeDocument/2006/relationships/hyperlink" Target="javascript:;" TargetMode="External"/><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76.bin"/><Relationship Id="rId383" Type="http://schemas.openxmlformats.org/officeDocument/2006/relationships/image" Target="media/image168.wmf"/><Relationship Id="rId439" Type="http://schemas.openxmlformats.org/officeDocument/2006/relationships/oleObject" Target="embeddings/oleObject243.bin"/><Relationship Id="rId590" Type="http://schemas.openxmlformats.org/officeDocument/2006/relationships/image" Target="media/image243.wmf"/><Relationship Id="rId604" Type="http://schemas.openxmlformats.org/officeDocument/2006/relationships/image" Target="media/image250.wmf"/><Relationship Id="rId646" Type="http://schemas.openxmlformats.org/officeDocument/2006/relationships/image" Target="media/image267.wmf"/><Relationship Id="rId811" Type="http://schemas.openxmlformats.org/officeDocument/2006/relationships/hyperlink" Target="https://pubs.rsc.org/en/results?searchtext=Author%3AChao%20Zhou" TargetMode="External"/><Relationship Id="rId201" Type="http://schemas.openxmlformats.org/officeDocument/2006/relationships/oleObject" Target="embeddings/oleObject96.bin"/><Relationship Id="rId243" Type="http://schemas.openxmlformats.org/officeDocument/2006/relationships/footer" Target="footer1.xml"/><Relationship Id="rId285" Type="http://schemas.openxmlformats.org/officeDocument/2006/relationships/oleObject" Target="embeddings/oleObject142.bin"/><Relationship Id="rId450" Type="http://schemas.openxmlformats.org/officeDocument/2006/relationships/image" Target="media/image192.wmf"/><Relationship Id="rId506" Type="http://schemas.openxmlformats.org/officeDocument/2006/relationships/oleObject" Target="embeddings/oleObject287.bin"/><Relationship Id="rId688" Type="http://schemas.openxmlformats.org/officeDocument/2006/relationships/image" Target="media/image288.tif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43.wmf"/><Relationship Id="rId492" Type="http://schemas.openxmlformats.org/officeDocument/2006/relationships/image" Target="media/image204.wmf"/><Relationship Id="rId548" Type="http://schemas.openxmlformats.org/officeDocument/2006/relationships/oleObject" Target="embeddings/oleObject315.bin"/><Relationship Id="rId713" Type="http://schemas.openxmlformats.org/officeDocument/2006/relationships/oleObject" Target="embeddings/oleObject403.bin"/><Relationship Id="rId755" Type="http://schemas.openxmlformats.org/officeDocument/2006/relationships/image" Target="media/image316.wmf"/><Relationship Id="rId797" Type="http://schemas.openxmlformats.org/officeDocument/2006/relationships/hyperlink" Target="https://aip.scitation.org/author/Benhadria%2C+Naceur" TargetMode="External"/><Relationship Id="rId91" Type="http://schemas.openxmlformats.org/officeDocument/2006/relationships/image" Target="media/image43.wmf"/><Relationship Id="rId145" Type="http://schemas.openxmlformats.org/officeDocument/2006/relationships/oleObject" Target="embeddings/oleObject67.bin"/><Relationship Id="rId187" Type="http://schemas.openxmlformats.org/officeDocument/2006/relationships/oleObject" Target="embeddings/oleObject89.bin"/><Relationship Id="rId352" Type="http://schemas.openxmlformats.org/officeDocument/2006/relationships/oleObject" Target="embeddings/oleObject184.bin"/><Relationship Id="rId394" Type="http://schemas.openxmlformats.org/officeDocument/2006/relationships/oleObject" Target="embeddings/oleObject213.bin"/><Relationship Id="rId408" Type="http://schemas.openxmlformats.org/officeDocument/2006/relationships/oleObject" Target="embeddings/oleObject223.bin"/><Relationship Id="rId615" Type="http://schemas.openxmlformats.org/officeDocument/2006/relationships/image" Target="media/image255.wmf"/><Relationship Id="rId822" Type="http://schemas.openxmlformats.org/officeDocument/2006/relationships/hyperlink" Target="https://pubs.acs.org/action/doSearch?field1=Contrib&amp;text1=Fengye++Li" TargetMode="External"/><Relationship Id="rId212" Type="http://schemas.openxmlformats.org/officeDocument/2006/relationships/oleObject" Target="embeddings/oleObject101.bin"/><Relationship Id="rId254" Type="http://schemas.openxmlformats.org/officeDocument/2006/relationships/image" Target="media/image120.wmf"/><Relationship Id="rId657" Type="http://schemas.openxmlformats.org/officeDocument/2006/relationships/image" Target="media/image271.wmf"/><Relationship Id="rId699" Type="http://schemas.openxmlformats.org/officeDocument/2006/relationships/image" Target="media/image295.wmf"/><Relationship Id="rId49" Type="http://schemas.openxmlformats.org/officeDocument/2006/relationships/oleObject" Target="embeddings/oleObject20.bin"/><Relationship Id="rId114" Type="http://schemas.openxmlformats.org/officeDocument/2006/relationships/oleObject" Target="embeddings/oleObject52.bin"/><Relationship Id="rId296" Type="http://schemas.openxmlformats.org/officeDocument/2006/relationships/oleObject" Target="embeddings/oleObject149.bin"/><Relationship Id="rId461" Type="http://schemas.openxmlformats.org/officeDocument/2006/relationships/oleObject" Target="embeddings/oleObject258.bin"/><Relationship Id="rId517" Type="http://schemas.openxmlformats.org/officeDocument/2006/relationships/oleObject" Target="embeddings/oleObject295.bin"/><Relationship Id="rId559" Type="http://schemas.openxmlformats.org/officeDocument/2006/relationships/image" Target="media/image228.wmf"/><Relationship Id="rId724" Type="http://schemas.openxmlformats.org/officeDocument/2006/relationships/oleObject" Target="embeddings/oleObject411.bin"/><Relationship Id="rId766" Type="http://schemas.openxmlformats.org/officeDocument/2006/relationships/hyperlink" Target="https://www.sciencedirect.com/science/article/pii/S0011916404001894" TargetMode="External"/><Relationship Id="rId60" Type="http://schemas.openxmlformats.org/officeDocument/2006/relationships/image" Target="media/image27.wmf"/><Relationship Id="rId156" Type="http://schemas.openxmlformats.org/officeDocument/2006/relationships/oleObject" Target="embeddings/oleObject73.bin"/><Relationship Id="rId198" Type="http://schemas.openxmlformats.org/officeDocument/2006/relationships/image" Target="media/image96.wmf"/><Relationship Id="rId321" Type="http://schemas.openxmlformats.org/officeDocument/2006/relationships/oleObject" Target="embeddings/oleObject164.bin"/><Relationship Id="rId363" Type="http://schemas.openxmlformats.org/officeDocument/2006/relationships/image" Target="media/image162.tiff"/><Relationship Id="rId419" Type="http://schemas.openxmlformats.org/officeDocument/2006/relationships/image" Target="media/image181.wmf"/><Relationship Id="rId570" Type="http://schemas.openxmlformats.org/officeDocument/2006/relationships/image" Target="media/image233.wmf"/><Relationship Id="rId626" Type="http://schemas.openxmlformats.org/officeDocument/2006/relationships/oleObject" Target="embeddings/oleObject357.bin"/><Relationship Id="rId223" Type="http://schemas.openxmlformats.org/officeDocument/2006/relationships/oleObject" Target="embeddings/oleObject107.bin"/><Relationship Id="rId430" Type="http://schemas.openxmlformats.org/officeDocument/2006/relationships/image" Target="media/image185.wmf"/><Relationship Id="rId668" Type="http://schemas.openxmlformats.org/officeDocument/2006/relationships/oleObject" Target="embeddings/oleObject383.bin"/><Relationship Id="rId18" Type="http://schemas.openxmlformats.org/officeDocument/2006/relationships/oleObject" Target="embeddings/oleObject5.bin"/><Relationship Id="rId265" Type="http://schemas.openxmlformats.org/officeDocument/2006/relationships/oleObject" Target="embeddings/oleObject131.bin"/><Relationship Id="rId472" Type="http://schemas.openxmlformats.org/officeDocument/2006/relationships/oleObject" Target="embeddings/oleObject267.bin"/><Relationship Id="rId528" Type="http://schemas.openxmlformats.org/officeDocument/2006/relationships/image" Target="media/image217.wmf"/><Relationship Id="rId735" Type="http://schemas.openxmlformats.org/officeDocument/2006/relationships/oleObject" Target="embeddings/oleObject418.bin"/><Relationship Id="rId125" Type="http://schemas.openxmlformats.org/officeDocument/2006/relationships/image" Target="media/image60.tiff"/><Relationship Id="rId167" Type="http://schemas.openxmlformats.org/officeDocument/2006/relationships/oleObject" Target="embeddings/oleObject79.bin"/><Relationship Id="rId332" Type="http://schemas.openxmlformats.org/officeDocument/2006/relationships/image" Target="media/image153.wmf"/><Relationship Id="rId374" Type="http://schemas.openxmlformats.org/officeDocument/2006/relationships/oleObject" Target="embeddings/oleObject199.bin"/><Relationship Id="rId581" Type="http://schemas.openxmlformats.org/officeDocument/2006/relationships/oleObject" Target="embeddings/oleObject334.bin"/><Relationship Id="rId777" Type="http://schemas.openxmlformats.org/officeDocument/2006/relationships/hyperlink" Target="https://www.sciencedirect.com/science/article/pii/S1877705814000903" TargetMode="External"/><Relationship Id="rId71" Type="http://schemas.openxmlformats.org/officeDocument/2006/relationships/oleObject" Target="embeddings/oleObject31.bin"/><Relationship Id="rId234" Type="http://schemas.openxmlformats.org/officeDocument/2006/relationships/oleObject" Target="embeddings/oleObject114.bin"/><Relationship Id="rId637" Type="http://schemas.openxmlformats.org/officeDocument/2006/relationships/oleObject" Target="embeddings/oleObject366.bin"/><Relationship Id="rId679" Type="http://schemas.openxmlformats.org/officeDocument/2006/relationships/oleObject" Target="embeddings/oleObject389.bin"/><Relationship Id="rId802" Type="http://schemas.openxmlformats.org/officeDocument/2006/relationships/hyperlink" Target="https://www.ncbi.nlm.nih.gov/pubmed/?term=Brinson%20LC%5BAuthor%5D&amp;cauthor=true&amp;cauthor_uid=20217812" TargetMode="External"/><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7.bin"/><Relationship Id="rId441" Type="http://schemas.openxmlformats.org/officeDocument/2006/relationships/oleObject" Target="embeddings/oleObject245.bin"/><Relationship Id="rId483" Type="http://schemas.openxmlformats.org/officeDocument/2006/relationships/image" Target="media/image200.wmf"/><Relationship Id="rId539" Type="http://schemas.openxmlformats.org/officeDocument/2006/relationships/image" Target="media/image220.wmf"/><Relationship Id="rId690" Type="http://schemas.openxmlformats.org/officeDocument/2006/relationships/image" Target="media/image290.tiff"/><Relationship Id="rId704" Type="http://schemas.openxmlformats.org/officeDocument/2006/relationships/image" Target="media/image297.wmf"/><Relationship Id="rId746" Type="http://schemas.openxmlformats.org/officeDocument/2006/relationships/oleObject" Target="embeddings/oleObject425.bin"/><Relationship Id="rId40" Type="http://schemas.openxmlformats.org/officeDocument/2006/relationships/image" Target="media/image17.wmf"/><Relationship Id="rId136" Type="http://schemas.openxmlformats.org/officeDocument/2006/relationships/image" Target="media/image66.wmf"/><Relationship Id="rId178" Type="http://schemas.openxmlformats.org/officeDocument/2006/relationships/image" Target="media/image86.wmf"/><Relationship Id="rId301" Type="http://schemas.openxmlformats.org/officeDocument/2006/relationships/image" Target="media/image139.wmf"/><Relationship Id="rId343" Type="http://schemas.openxmlformats.org/officeDocument/2006/relationships/oleObject" Target="embeddings/oleObject177.bin"/><Relationship Id="rId550" Type="http://schemas.openxmlformats.org/officeDocument/2006/relationships/oleObject" Target="embeddings/oleObject316.bin"/><Relationship Id="rId788" Type="http://schemas.openxmlformats.org/officeDocument/2006/relationships/hyperlink" Target="https://www.ncbi.nlm.nih.gov/pubmed/2442862" TargetMode="External"/><Relationship Id="rId82" Type="http://schemas.openxmlformats.org/officeDocument/2006/relationships/image" Target="media/image38.wmf"/><Relationship Id="rId203" Type="http://schemas.openxmlformats.org/officeDocument/2006/relationships/oleObject" Target="embeddings/oleObject97.bin"/><Relationship Id="rId385" Type="http://schemas.openxmlformats.org/officeDocument/2006/relationships/image" Target="media/image169.wmf"/><Relationship Id="rId592" Type="http://schemas.openxmlformats.org/officeDocument/2006/relationships/image" Target="media/image244.wmf"/><Relationship Id="rId606" Type="http://schemas.openxmlformats.org/officeDocument/2006/relationships/image" Target="media/image251.wmf"/><Relationship Id="rId648" Type="http://schemas.openxmlformats.org/officeDocument/2006/relationships/image" Target="media/image268.wmf"/><Relationship Id="rId813" Type="http://schemas.openxmlformats.org/officeDocument/2006/relationships/hyperlink" Target="https://pubs.rsc.org/en/results?searchtext=Author%3ARenbi%20Bai" TargetMode="External"/><Relationship Id="rId245" Type="http://schemas.openxmlformats.org/officeDocument/2006/relationships/oleObject" Target="embeddings/oleObject121.bin"/><Relationship Id="rId287" Type="http://schemas.openxmlformats.org/officeDocument/2006/relationships/oleObject" Target="embeddings/oleObject143.bin"/><Relationship Id="rId410" Type="http://schemas.openxmlformats.org/officeDocument/2006/relationships/oleObject" Target="embeddings/oleObject224.bin"/><Relationship Id="rId452" Type="http://schemas.openxmlformats.org/officeDocument/2006/relationships/oleObject" Target="embeddings/oleObject251.bin"/><Relationship Id="rId494" Type="http://schemas.openxmlformats.org/officeDocument/2006/relationships/oleObject" Target="embeddings/oleObject281.bin"/><Relationship Id="rId508" Type="http://schemas.openxmlformats.org/officeDocument/2006/relationships/oleObject" Target="embeddings/oleObject288.bin"/><Relationship Id="rId715" Type="http://schemas.openxmlformats.org/officeDocument/2006/relationships/image" Target="media/image302.wmf"/><Relationship Id="rId105" Type="http://schemas.openxmlformats.org/officeDocument/2006/relationships/image" Target="media/image50.wmf"/><Relationship Id="rId147" Type="http://schemas.openxmlformats.org/officeDocument/2006/relationships/oleObject" Target="embeddings/oleObject68.bin"/><Relationship Id="rId312" Type="http://schemas.openxmlformats.org/officeDocument/2006/relationships/image" Target="media/image144.wmf"/><Relationship Id="rId354" Type="http://schemas.openxmlformats.org/officeDocument/2006/relationships/oleObject" Target="embeddings/oleObject186.bin"/><Relationship Id="rId757" Type="http://schemas.openxmlformats.org/officeDocument/2006/relationships/image" Target="media/image317.wmf"/><Relationship Id="rId799" Type="http://schemas.openxmlformats.org/officeDocument/2006/relationships/hyperlink" Target="https://aip.scitation.org/author/Bettahar%2C+Noureddine" TargetMode="External"/><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215.bin"/><Relationship Id="rId561" Type="http://schemas.openxmlformats.org/officeDocument/2006/relationships/oleObject" Target="embeddings/oleObject324.bin"/><Relationship Id="rId617" Type="http://schemas.openxmlformats.org/officeDocument/2006/relationships/image" Target="media/image256.wmf"/><Relationship Id="rId659" Type="http://schemas.openxmlformats.org/officeDocument/2006/relationships/image" Target="media/image272.wmf"/><Relationship Id="rId824" Type="http://schemas.openxmlformats.org/officeDocument/2006/relationships/hyperlink" Target="https://pubs.acs.org/action/doSearch?field1=Contrib&amp;text1=Qiong++Zheng" TargetMode="External"/><Relationship Id="rId214" Type="http://schemas.openxmlformats.org/officeDocument/2006/relationships/oleObject" Target="embeddings/oleObject102.bin"/><Relationship Id="rId256" Type="http://schemas.openxmlformats.org/officeDocument/2006/relationships/image" Target="media/image121.wmf"/><Relationship Id="rId298" Type="http://schemas.openxmlformats.org/officeDocument/2006/relationships/oleObject" Target="embeddings/oleObject151.bin"/><Relationship Id="rId421" Type="http://schemas.openxmlformats.org/officeDocument/2006/relationships/oleObject" Target="embeddings/oleObject231.bin"/><Relationship Id="rId463" Type="http://schemas.openxmlformats.org/officeDocument/2006/relationships/oleObject" Target="embeddings/oleObject260.bin"/><Relationship Id="rId519" Type="http://schemas.openxmlformats.org/officeDocument/2006/relationships/oleObject" Target="embeddings/oleObject297.bin"/><Relationship Id="rId670" Type="http://schemas.openxmlformats.org/officeDocument/2006/relationships/oleObject" Target="embeddings/oleObject384.bin"/><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oleObject" Target="embeddings/oleObject165.bin"/><Relationship Id="rId530" Type="http://schemas.openxmlformats.org/officeDocument/2006/relationships/oleObject" Target="embeddings/oleObject304.bin"/><Relationship Id="rId726" Type="http://schemas.openxmlformats.org/officeDocument/2006/relationships/oleObject" Target="embeddings/oleObject412.bin"/><Relationship Id="rId768" Type="http://schemas.openxmlformats.org/officeDocument/2006/relationships/hyperlink" Target="https://www.sciencedirect.com/science/article/pii/S0011916404001894" TargetMode="External"/><Relationship Id="rId20" Type="http://schemas.openxmlformats.org/officeDocument/2006/relationships/oleObject" Target="embeddings/oleObject6.bin"/><Relationship Id="rId62" Type="http://schemas.openxmlformats.org/officeDocument/2006/relationships/image" Target="media/image28.wmf"/><Relationship Id="rId365" Type="http://schemas.openxmlformats.org/officeDocument/2006/relationships/image" Target="media/image164.wmf"/><Relationship Id="rId572" Type="http://schemas.openxmlformats.org/officeDocument/2006/relationships/image" Target="media/image234.wmf"/><Relationship Id="rId628" Type="http://schemas.openxmlformats.org/officeDocument/2006/relationships/oleObject" Target="embeddings/oleObject359.bin"/><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oleObject" Target="embeddings/oleObject238.bin"/><Relationship Id="rId474" Type="http://schemas.openxmlformats.org/officeDocument/2006/relationships/oleObject" Target="embeddings/oleObject269.bin"/><Relationship Id="rId127" Type="http://schemas.openxmlformats.org/officeDocument/2006/relationships/oleObject" Target="embeddings/oleObject58.bin"/><Relationship Id="rId681" Type="http://schemas.openxmlformats.org/officeDocument/2006/relationships/oleObject" Target="embeddings/oleObject391.bin"/><Relationship Id="rId737" Type="http://schemas.openxmlformats.org/officeDocument/2006/relationships/oleObject" Target="embeddings/oleObject419.bin"/><Relationship Id="rId779" Type="http://schemas.openxmlformats.org/officeDocument/2006/relationships/hyperlink" Target="https://www.sciencedirect.com/science/article/pii/S1877705814000903" TargetMode="External"/><Relationship Id="rId31" Type="http://schemas.openxmlformats.org/officeDocument/2006/relationships/image" Target="media/image11.wmf"/><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54.wmf"/><Relationship Id="rId376" Type="http://schemas.openxmlformats.org/officeDocument/2006/relationships/oleObject" Target="embeddings/oleObject201.bin"/><Relationship Id="rId541" Type="http://schemas.openxmlformats.org/officeDocument/2006/relationships/image" Target="media/image221.wmf"/><Relationship Id="rId583" Type="http://schemas.openxmlformats.org/officeDocument/2006/relationships/oleObject" Target="embeddings/oleObject335.bin"/><Relationship Id="rId639" Type="http://schemas.openxmlformats.org/officeDocument/2006/relationships/oleObject" Target="embeddings/oleObject367.bin"/><Relationship Id="rId790" Type="http://schemas.openxmlformats.org/officeDocument/2006/relationships/hyperlink" Target="https://www.ncbi.nlm.nih.gov/pubmed/?term=Lu%20F%5BAuthor%5D&amp;cauthor=true&amp;cauthor_uid=22119217" TargetMode="External"/><Relationship Id="rId804" Type="http://schemas.openxmlformats.org/officeDocument/2006/relationships/hyperlink" Target="https://doi.org/10.3390/ma11040496" TargetMode="External"/><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6.bin"/><Relationship Id="rId278" Type="http://schemas.openxmlformats.org/officeDocument/2006/relationships/oleObject" Target="embeddings/oleObject138.bin"/><Relationship Id="rId401" Type="http://schemas.openxmlformats.org/officeDocument/2006/relationships/oleObject" Target="embeddings/oleObject218.bin"/><Relationship Id="rId443" Type="http://schemas.openxmlformats.org/officeDocument/2006/relationships/oleObject" Target="embeddings/oleObject246.bin"/><Relationship Id="rId650" Type="http://schemas.openxmlformats.org/officeDocument/2006/relationships/image" Target="media/image269.wmf"/><Relationship Id="rId303" Type="http://schemas.openxmlformats.org/officeDocument/2006/relationships/image" Target="media/image140.wmf"/><Relationship Id="rId485" Type="http://schemas.openxmlformats.org/officeDocument/2006/relationships/image" Target="media/image201.wmf"/><Relationship Id="rId692" Type="http://schemas.openxmlformats.org/officeDocument/2006/relationships/oleObject" Target="embeddings/oleObject392.bin"/><Relationship Id="rId706" Type="http://schemas.openxmlformats.org/officeDocument/2006/relationships/image" Target="media/image298.wmf"/><Relationship Id="rId748" Type="http://schemas.openxmlformats.org/officeDocument/2006/relationships/oleObject" Target="embeddings/oleObject426.bin"/><Relationship Id="rId42" Type="http://schemas.openxmlformats.org/officeDocument/2006/relationships/image" Target="media/image18.wmf"/><Relationship Id="rId84" Type="http://schemas.openxmlformats.org/officeDocument/2006/relationships/image" Target="media/image39.tiff"/><Relationship Id="rId138" Type="http://schemas.openxmlformats.org/officeDocument/2006/relationships/image" Target="media/image67.wmf"/><Relationship Id="rId345" Type="http://schemas.openxmlformats.org/officeDocument/2006/relationships/oleObject" Target="embeddings/oleObject178.bin"/><Relationship Id="rId387" Type="http://schemas.openxmlformats.org/officeDocument/2006/relationships/image" Target="media/image170.wmf"/><Relationship Id="rId510" Type="http://schemas.openxmlformats.org/officeDocument/2006/relationships/oleObject" Target="embeddings/oleObject289.bin"/><Relationship Id="rId552" Type="http://schemas.openxmlformats.org/officeDocument/2006/relationships/oleObject" Target="embeddings/oleObject318.bin"/><Relationship Id="rId594" Type="http://schemas.openxmlformats.org/officeDocument/2006/relationships/image" Target="media/image245.wmf"/><Relationship Id="rId608" Type="http://schemas.openxmlformats.org/officeDocument/2006/relationships/image" Target="media/image252.wmf"/><Relationship Id="rId815" Type="http://schemas.openxmlformats.org/officeDocument/2006/relationships/hyperlink" Target="https://pubs.acs.org/action/doSearch?field1=Contrib&amp;text1=Roger++Abseher" TargetMode="External"/><Relationship Id="rId191" Type="http://schemas.openxmlformats.org/officeDocument/2006/relationships/oleObject" Target="embeddings/oleObject91.bin"/><Relationship Id="rId205" Type="http://schemas.openxmlformats.org/officeDocument/2006/relationships/image" Target="media/image99.tiff"/><Relationship Id="rId247" Type="http://schemas.openxmlformats.org/officeDocument/2006/relationships/oleObject" Target="embeddings/oleObject122.bin"/><Relationship Id="rId412" Type="http://schemas.openxmlformats.org/officeDocument/2006/relationships/oleObject" Target="embeddings/oleObject225.bin"/><Relationship Id="rId107" Type="http://schemas.openxmlformats.org/officeDocument/2006/relationships/image" Target="media/image51.wmf"/><Relationship Id="rId289" Type="http://schemas.openxmlformats.org/officeDocument/2006/relationships/oleObject" Target="embeddings/oleObject144.bin"/><Relationship Id="rId454" Type="http://schemas.openxmlformats.org/officeDocument/2006/relationships/oleObject" Target="embeddings/oleObject253.bin"/><Relationship Id="rId496" Type="http://schemas.openxmlformats.org/officeDocument/2006/relationships/oleObject" Target="embeddings/oleObject282.bin"/><Relationship Id="rId661" Type="http://schemas.openxmlformats.org/officeDocument/2006/relationships/image" Target="media/image273.wmf"/><Relationship Id="rId717" Type="http://schemas.openxmlformats.org/officeDocument/2006/relationships/oleObject" Target="embeddings/oleObject406.bin"/><Relationship Id="rId759" Type="http://schemas.openxmlformats.org/officeDocument/2006/relationships/image" Target="media/image318.wmf"/><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image" Target="media/image145.wmf"/><Relationship Id="rId356" Type="http://schemas.openxmlformats.org/officeDocument/2006/relationships/oleObject" Target="embeddings/oleObject188.bin"/><Relationship Id="rId398" Type="http://schemas.openxmlformats.org/officeDocument/2006/relationships/oleObject" Target="embeddings/oleObject216.bin"/><Relationship Id="rId521" Type="http://schemas.openxmlformats.org/officeDocument/2006/relationships/oleObject" Target="embeddings/oleObject298.bin"/><Relationship Id="rId563" Type="http://schemas.openxmlformats.org/officeDocument/2006/relationships/oleObject" Target="embeddings/oleObject325.bin"/><Relationship Id="rId619" Type="http://schemas.openxmlformats.org/officeDocument/2006/relationships/image" Target="media/image257.wmf"/><Relationship Id="rId770" Type="http://schemas.openxmlformats.org/officeDocument/2006/relationships/hyperlink" Target="https://www.researchgate.net/profile/Olcay_Tunay?_sg=8fBXxn6SBeMyNmsIVq_n-tEUhezkvd6RafQhxODp3_nFPPXjlQRV8qFf-ppfuxtXcaAJ7TY.VvtAsXhZKTvC6vQezI4HkCcjvI5zMPg7UqiSC1aPqpvzjOqDrtQfRFF4ZDDuQ-Ops1Owp3McPLXc-DLPs-oSqQ" TargetMode="External"/><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image" Target="media/image105.wmf"/><Relationship Id="rId423" Type="http://schemas.openxmlformats.org/officeDocument/2006/relationships/oleObject" Target="embeddings/oleObject233.bin"/><Relationship Id="rId826" Type="http://schemas.openxmlformats.org/officeDocument/2006/relationships/hyperlink" Target="https://www.ncbi.nlm.nih.gov/pubmed/?term=Tang%20H%5BAuthor%5D&amp;cauthor=true&amp;cauthor_uid=25874968" TargetMode="External"/><Relationship Id="rId258" Type="http://schemas.openxmlformats.org/officeDocument/2006/relationships/image" Target="media/image122.wmf"/><Relationship Id="rId465" Type="http://schemas.openxmlformats.org/officeDocument/2006/relationships/image" Target="media/image195.wmf"/><Relationship Id="rId630" Type="http://schemas.openxmlformats.org/officeDocument/2006/relationships/oleObject" Target="embeddings/oleObject360.bin"/><Relationship Id="rId672" Type="http://schemas.openxmlformats.org/officeDocument/2006/relationships/oleObject" Target="embeddings/oleObject385.bin"/><Relationship Id="rId728" Type="http://schemas.openxmlformats.org/officeDocument/2006/relationships/oleObject" Target="embeddings/oleObject413.bin"/><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image" Target="media/image150.wmf"/><Relationship Id="rId367" Type="http://schemas.openxmlformats.org/officeDocument/2006/relationships/image" Target="media/image165.wmf"/><Relationship Id="rId532" Type="http://schemas.openxmlformats.org/officeDocument/2006/relationships/image" Target="media/image218.wmf"/><Relationship Id="rId574" Type="http://schemas.openxmlformats.org/officeDocument/2006/relationships/image" Target="media/image235.wmf"/><Relationship Id="rId171" Type="http://schemas.openxmlformats.org/officeDocument/2006/relationships/oleObject" Target="embeddings/oleObject81.bin"/><Relationship Id="rId227" Type="http://schemas.openxmlformats.org/officeDocument/2006/relationships/image" Target="media/image110.wmf"/><Relationship Id="rId781" Type="http://schemas.openxmlformats.org/officeDocument/2006/relationships/hyperlink" Target="https://www.researchgate.net/scientific-contributions/2072454155_SA_Mohammed" TargetMode="External"/><Relationship Id="rId269" Type="http://schemas.openxmlformats.org/officeDocument/2006/relationships/oleObject" Target="embeddings/oleObject133.bin"/><Relationship Id="rId434" Type="http://schemas.openxmlformats.org/officeDocument/2006/relationships/oleObject" Target="embeddings/oleObject239.bin"/><Relationship Id="rId476" Type="http://schemas.openxmlformats.org/officeDocument/2006/relationships/oleObject" Target="embeddings/oleObject271.bin"/><Relationship Id="rId641" Type="http://schemas.openxmlformats.org/officeDocument/2006/relationships/oleObject" Target="embeddings/oleObject368.bin"/><Relationship Id="rId683" Type="http://schemas.openxmlformats.org/officeDocument/2006/relationships/image" Target="media/image283.tiff"/><Relationship Id="rId739" Type="http://schemas.openxmlformats.org/officeDocument/2006/relationships/oleObject" Target="embeddings/oleObject420.bin"/><Relationship Id="rId33" Type="http://schemas.openxmlformats.org/officeDocument/2006/relationships/image" Target="media/image12.wmf"/><Relationship Id="rId129" Type="http://schemas.openxmlformats.org/officeDocument/2006/relationships/oleObject" Target="embeddings/oleObject59.bin"/><Relationship Id="rId280" Type="http://schemas.openxmlformats.org/officeDocument/2006/relationships/oleObject" Target="embeddings/oleObject139.bin"/><Relationship Id="rId336" Type="http://schemas.openxmlformats.org/officeDocument/2006/relationships/image" Target="media/image155.wmf"/><Relationship Id="rId501" Type="http://schemas.openxmlformats.org/officeDocument/2006/relationships/image" Target="media/image209.wmf"/><Relationship Id="rId543" Type="http://schemas.openxmlformats.org/officeDocument/2006/relationships/image" Target="media/image222.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8.wmf"/><Relationship Id="rId378" Type="http://schemas.openxmlformats.org/officeDocument/2006/relationships/oleObject" Target="embeddings/oleObject203.bin"/><Relationship Id="rId403" Type="http://schemas.openxmlformats.org/officeDocument/2006/relationships/oleObject" Target="embeddings/oleObject220.bin"/><Relationship Id="rId585" Type="http://schemas.openxmlformats.org/officeDocument/2006/relationships/oleObject" Target="embeddings/oleObject336.bin"/><Relationship Id="rId750" Type="http://schemas.openxmlformats.org/officeDocument/2006/relationships/oleObject" Target="embeddings/oleObject427.bin"/><Relationship Id="rId792" Type="http://schemas.openxmlformats.org/officeDocument/2006/relationships/hyperlink" Target="https://www.researchgate.net/profile/Sushmita_Banerjee2" TargetMode="External"/><Relationship Id="rId806" Type="http://schemas.openxmlformats.org/officeDocument/2006/relationships/hyperlink" Target="https://pubs.acs.org/author/Nakatani%2C+Kiyoharu" TargetMode="External"/><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47.bin"/><Relationship Id="rId487" Type="http://schemas.openxmlformats.org/officeDocument/2006/relationships/image" Target="media/image202.wmf"/><Relationship Id="rId610" Type="http://schemas.openxmlformats.org/officeDocument/2006/relationships/image" Target="media/image253.wmf"/><Relationship Id="rId652" Type="http://schemas.openxmlformats.org/officeDocument/2006/relationships/image" Target="media/image270.wmf"/><Relationship Id="rId694" Type="http://schemas.openxmlformats.org/officeDocument/2006/relationships/oleObject" Target="embeddings/oleObject393.bin"/><Relationship Id="rId708" Type="http://schemas.openxmlformats.org/officeDocument/2006/relationships/image" Target="media/image299.wmf"/><Relationship Id="rId291" Type="http://schemas.openxmlformats.org/officeDocument/2006/relationships/image" Target="media/image137.wmf"/><Relationship Id="rId305" Type="http://schemas.openxmlformats.org/officeDocument/2006/relationships/oleObject" Target="embeddings/oleObject156.bin"/><Relationship Id="rId347" Type="http://schemas.openxmlformats.org/officeDocument/2006/relationships/oleObject" Target="embeddings/oleObject180.bin"/><Relationship Id="rId512" Type="http://schemas.openxmlformats.org/officeDocument/2006/relationships/oleObject" Target="embeddings/oleObject291.bin"/><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71.wmf"/><Relationship Id="rId554" Type="http://schemas.openxmlformats.org/officeDocument/2006/relationships/oleObject" Target="embeddings/oleObject319.bin"/><Relationship Id="rId596" Type="http://schemas.openxmlformats.org/officeDocument/2006/relationships/image" Target="media/image246.wmf"/><Relationship Id="rId761" Type="http://schemas.openxmlformats.org/officeDocument/2006/relationships/oleObject" Target="embeddings/oleObject434.bin"/><Relationship Id="rId817" Type="http://schemas.openxmlformats.org/officeDocument/2006/relationships/hyperlink" Target="https://pubs.acs.org/action/doSearch?field1=Contrib&amp;text1=Othmar++Steinhauser" TargetMode="External"/><Relationship Id="rId193" Type="http://schemas.openxmlformats.org/officeDocument/2006/relationships/oleObject" Target="embeddings/oleObject92.bin"/><Relationship Id="rId207" Type="http://schemas.openxmlformats.org/officeDocument/2006/relationships/image" Target="media/image101.wmf"/><Relationship Id="rId249" Type="http://schemas.openxmlformats.org/officeDocument/2006/relationships/oleObject" Target="embeddings/oleObject123.bin"/><Relationship Id="rId414" Type="http://schemas.openxmlformats.org/officeDocument/2006/relationships/oleObject" Target="embeddings/oleObject226.bin"/><Relationship Id="rId456" Type="http://schemas.openxmlformats.org/officeDocument/2006/relationships/image" Target="media/image193.wmf"/><Relationship Id="rId498" Type="http://schemas.openxmlformats.org/officeDocument/2006/relationships/image" Target="media/image207.tiff"/><Relationship Id="rId621" Type="http://schemas.openxmlformats.org/officeDocument/2006/relationships/image" Target="media/image258.wmf"/><Relationship Id="rId663" Type="http://schemas.openxmlformats.org/officeDocument/2006/relationships/image" Target="media/image274.wmf"/><Relationship Id="rId13" Type="http://schemas.openxmlformats.org/officeDocument/2006/relationships/image" Target="media/image3.wmf"/><Relationship Id="rId109" Type="http://schemas.openxmlformats.org/officeDocument/2006/relationships/image" Target="media/image52.wmf"/><Relationship Id="rId260" Type="http://schemas.openxmlformats.org/officeDocument/2006/relationships/image" Target="media/image123.wmf"/><Relationship Id="rId316" Type="http://schemas.openxmlformats.org/officeDocument/2006/relationships/image" Target="media/image146.wmf"/><Relationship Id="rId523" Type="http://schemas.openxmlformats.org/officeDocument/2006/relationships/image" Target="media/image215.wmf"/><Relationship Id="rId719" Type="http://schemas.openxmlformats.org/officeDocument/2006/relationships/oleObject" Target="embeddings/oleObject407.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90.bin"/><Relationship Id="rId565" Type="http://schemas.openxmlformats.org/officeDocument/2006/relationships/oleObject" Target="embeddings/oleObject326.bin"/><Relationship Id="rId730" Type="http://schemas.openxmlformats.org/officeDocument/2006/relationships/oleObject" Target="embeddings/oleObject415.bin"/><Relationship Id="rId772" Type="http://schemas.openxmlformats.org/officeDocument/2006/relationships/hyperlink" Target="https://www.researchgate.net/profile/Nuray_Kabdasli?_sg=8fBXxn6SBeMyNmsIVq_n-tEUhezkvd6RafQhxODp3_nFPPXjlQRV8qFf-ppfuxtXcaAJ7TY.VvtAsXhZKTvC6vQezI4HkCcjvI5zMPg7UqiSC1aPqpvzjOqDrtQfRFF4ZDDuQ-Ops1Owp3McPLXc-DLPs-oSqQ" TargetMode="External"/><Relationship Id="rId828" Type="http://schemas.openxmlformats.org/officeDocument/2006/relationships/hyperlink" Target="https://www.researchgate.net/scientific-contributions/2120458583_Zhengkun_Wang?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34.bin"/><Relationship Id="rId467" Type="http://schemas.openxmlformats.org/officeDocument/2006/relationships/oleObject" Target="embeddings/oleObject263.bin"/><Relationship Id="rId632" Type="http://schemas.openxmlformats.org/officeDocument/2006/relationships/oleObject" Target="embeddings/oleObject362.bin"/><Relationship Id="rId271" Type="http://schemas.openxmlformats.org/officeDocument/2006/relationships/oleObject" Target="embeddings/oleObject134.bin"/><Relationship Id="rId674" Type="http://schemas.openxmlformats.org/officeDocument/2006/relationships/oleObject" Target="embeddings/oleObject386.bin"/><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image" Target="media/image151.wmf"/><Relationship Id="rId369" Type="http://schemas.openxmlformats.org/officeDocument/2006/relationships/oleObject" Target="embeddings/oleObject195.bin"/><Relationship Id="rId534" Type="http://schemas.openxmlformats.org/officeDocument/2006/relationships/oleObject" Target="embeddings/oleObject307.bin"/><Relationship Id="rId576" Type="http://schemas.openxmlformats.org/officeDocument/2006/relationships/image" Target="media/image236.wmf"/><Relationship Id="rId741" Type="http://schemas.openxmlformats.org/officeDocument/2006/relationships/oleObject" Target="embeddings/oleObject422.bin"/><Relationship Id="rId783" Type="http://schemas.openxmlformats.org/officeDocument/2006/relationships/hyperlink" Target="https://www.sciencedirect.com/science/journal/22120173" TargetMode="External"/><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67.wmf"/><Relationship Id="rId436" Type="http://schemas.openxmlformats.org/officeDocument/2006/relationships/oleObject" Target="embeddings/oleObject240.bin"/><Relationship Id="rId601" Type="http://schemas.openxmlformats.org/officeDocument/2006/relationships/oleObject" Target="embeddings/oleObject344.bin"/><Relationship Id="rId643" Type="http://schemas.openxmlformats.org/officeDocument/2006/relationships/oleObject" Target="embeddings/oleObject369.bin"/><Relationship Id="rId240" Type="http://schemas.openxmlformats.org/officeDocument/2006/relationships/image" Target="media/image114.wmf"/><Relationship Id="rId478" Type="http://schemas.openxmlformats.org/officeDocument/2006/relationships/oleObject" Target="embeddings/oleObject272.bin"/><Relationship Id="rId685" Type="http://schemas.openxmlformats.org/officeDocument/2006/relationships/image" Target="media/image285.tiff"/><Relationship Id="rId35" Type="http://schemas.openxmlformats.org/officeDocument/2006/relationships/image" Target="media/image13.jpeg"/><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40.bin"/><Relationship Id="rId338" Type="http://schemas.openxmlformats.org/officeDocument/2006/relationships/oleObject" Target="embeddings/oleObject174.bin"/><Relationship Id="rId503" Type="http://schemas.openxmlformats.org/officeDocument/2006/relationships/image" Target="media/image210.wmf"/><Relationship Id="rId545" Type="http://schemas.openxmlformats.org/officeDocument/2006/relationships/image" Target="media/image223.wmf"/><Relationship Id="rId587" Type="http://schemas.openxmlformats.org/officeDocument/2006/relationships/oleObject" Target="embeddings/oleObject337.bin"/><Relationship Id="rId710" Type="http://schemas.openxmlformats.org/officeDocument/2006/relationships/image" Target="media/image300.wmf"/><Relationship Id="rId752" Type="http://schemas.openxmlformats.org/officeDocument/2006/relationships/oleObject" Target="embeddings/oleObject429.bin"/><Relationship Id="rId808" Type="http://schemas.openxmlformats.org/officeDocument/2006/relationships/hyperlink" Target="https://www.ncbi.nlm.nih.gov/pubmed/?term=Kubista%20M%5BAuthor%5D&amp;cauthor=true&amp;cauthor_uid=18969370" TargetMode="External"/><Relationship Id="rId8" Type="http://schemas.openxmlformats.org/officeDocument/2006/relationships/hyperlink" Target="mailto:babsamiey@yahoo.com" TargetMode="External"/><Relationship Id="rId142" Type="http://schemas.openxmlformats.org/officeDocument/2006/relationships/image" Target="media/image69.wmf"/><Relationship Id="rId184" Type="http://schemas.openxmlformats.org/officeDocument/2006/relationships/image" Target="media/image89.wmf"/><Relationship Id="rId391" Type="http://schemas.openxmlformats.org/officeDocument/2006/relationships/oleObject" Target="embeddings/oleObject211.bin"/><Relationship Id="rId405" Type="http://schemas.openxmlformats.org/officeDocument/2006/relationships/image" Target="media/image175.jpeg"/><Relationship Id="rId447" Type="http://schemas.openxmlformats.org/officeDocument/2006/relationships/oleObject" Target="embeddings/oleObject248.bin"/><Relationship Id="rId612" Type="http://schemas.openxmlformats.org/officeDocument/2006/relationships/image" Target="media/image254.wmf"/><Relationship Id="rId794" Type="http://schemas.openxmlformats.org/officeDocument/2006/relationships/hyperlink" Target="https://pubs.acs.org/action/doSearch?field1=Contrib&amp;text1=Lingxiang++Gao" TargetMode="External"/><Relationship Id="rId251" Type="http://schemas.openxmlformats.org/officeDocument/2006/relationships/oleObject" Target="embeddings/oleObject124.bin"/><Relationship Id="rId489" Type="http://schemas.openxmlformats.org/officeDocument/2006/relationships/image" Target="media/image203.wmf"/><Relationship Id="rId654" Type="http://schemas.openxmlformats.org/officeDocument/2006/relationships/oleObject" Target="embeddings/oleObject375.bin"/><Relationship Id="rId696" Type="http://schemas.openxmlformats.org/officeDocument/2006/relationships/oleObject" Target="embeddings/oleObject394.bin"/><Relationship Id="rId46" Type="http://schemas.openxmlformats.org/officeDocument/2006/relationships/image" Target="media/image20.wmf"/><Relationship Id="rId293" Type="http://schemas.openxmlformats.org/officeDocument/2006/relationships/image" Target="media/image138.wmf"/><Relationship Id="rId307" Type="http://schemas.openxmlformats.org/officeDocument/2006/relationships/oleObject" Target="embeddings/oleObject157.bin"/><Relationship Id="rId349" Type="http://schemas.openxmlformats.org/officeDocument/2006/relationships/oleObject" Target="embeddings/oleObject182.bin"/><Relationship Id="rId514" Type="http://schemas.openxmlformats.org/officeDocument/2006/relationships/oleObject" Target="embeddings/oleObject292.bin"/><Relationship Id="rId556" Type="http://schemas.openxmlformats.org/officeDocument/2006/relationships/oleObject" Target="embeddings/oleObject321.bin"/><Relationship Id="rId721" Type="http://schemas.openxmlformats.org/officeDocument/2006/relationships/oleObject" Target="embeddings/oleObject408.bin"/><Relationship Id="rId763" Type="http://schemas.openxmlformats.org/officeDocument/2006/relationships/oleObject" Target="embeddings/oleObject435.bin"/><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image" Target="media/image102.wmf"/><Relationship Id="rId360" Type="http://schemas.openxmlformats.org/officeDocument/2006/relationships/oleObject" Target="embeddings/oleObject191.bin"/><Relationship Id="rId416" Type="http://schemas.openxmlformats.org/officeDocument/2006/relationships/oleObject" Target="embeddings/oleObject228.bin"/><Relationship Id="rId598" Type="http://schemas.openxmlformats.org/officeDocument/2006/relationships/image" Target="media/image247.wmf"/><Relationship Id="rId819" Type="http://schemas.openxmlformats.org/officeDocument/2006/relationships/hyperlink" Target="https://pubs.acs.org/action/doSearch?field1=Contrib&amp;text1=Gabriel++LeBlanc" TargetMode="External"/><Relationship Id="rId220" Type="http://schemas.openxmlformats.org/officeDocument/2006/relationships/image" Target="media/image107.wmf"/><Relationship Id="rId458" Type="http://schemas.openxmlformats.org/officeDocument/2006/relationships/oleObject" Target="embeddings/oleObject256.bin"/><Relationship Id="rId623" Type="http://schemas.openxmlformats.org/officeDocument/2006/relationships/image" Target="media/image259.wmf"/><Relationship Id="rId665" Type="http://schemas.openxmlformats.org/officeDocument/2006/relationships/image" Target="media/image275.wmf"/><Relationship Id="rId830" Type="http://schemas.openxmlformats.org/officeDocument/2006/relationships/hyperlink" Target="https://www.researchgate.net/profile/Ming_Chen62?_sg%5B0%5D=AP0wrjJsjifweLIgTfqqqLCXt1_TQ87xJLd00m2vGOq8dtxK6pX6pRkWbRmMcclwX0Zdylo.wSry_JZfjFoeaHHNbblIwcuOYIfdP_eFsjpLZZfrqbuaNxwFgokrhYHf8q0ecdDA9OhmGfkGFuB5u24lu4uTQQ&amp;_sg%5B1%5D=U2ysI5RbJYesuf-ziMLQ7gNd3D4pROQhVEvUu5Mz9jaf9dnGYgm34FbijvqQuSWDJpsjhNWHehbrt0V6.m4ZDfJJr94O-m39Wr7-4hU9CgwxmoVb1ESFM2x4JPYwtfRmUWmdMo4b2xHz72a0ZroqYW1ynky5X-MAOaoKGoA" TargetMode="External"/><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image" Target="media/image124.wmf"/><Relationship Id="rId318" Type="http://schemas.openxmlformats.org/officeDocument/2006/relationships/image" Target="media/image147.wmf"/><Relationship Id="rId525" Type="http://schemas.openxmlformats.org/officeDocument/2006/relationships/oleObject" Target="embeddings/oleObject301.bin"/><Relationship Id="rId567" Type="http://schemas.openxmlformats.org/officeDocument/2006/relationships/oleObject" Target="embeddings/oleObject327.bin"/><Relationship Id="rId732" Type="http://schemas.openxmlformats.org/officeDocument/2006/relationships/oleObject" Target="embeddings/oleObject416.bin"/><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96.bin"/><Relationship Id="rId774" Type="http://schemas.openxmlformats.org/officeDocument/2006/relationships/hyperlink" Target="https://www.researchgate.net/scientific-contributions/29592618_Ghazi_Al-Enezi?_sg=MFp0ZyHbf--eSMVR0iXMg3dKjz7_AiU3R7IoAUEm_Akdh79DXAlMxJEaeD6Z0v38SNtMwaU.4v6Mh1MNK7YHOd4Geo1iB8VQvkMb7qeY2TDMGltZaXVrv1hGYZWlaDTHoQe5qva2gUKhGceHS-XnNVxg7TlbNw" TargetMode="External"/><Relationship Id="rId427" Type="http://schemas.openxmlformats.org/officeDocument/2006/relationships/oleObject" Target="embeddings/oleObject235.bin"/><Relationship Id="rId469" Type="http://schemas.openxmlformats.org/officeDocument/2006/relationships/oleObject" Target="embeddings/oleObject265.bin"/><Relationship Id="rId634" Type="http://schemas.openxmlformats.org/officeDocument/2006/relationships/oleObject" Target="embeddings/oleObject364.bin"/><Relationship Id="rId676" Type="http://schemas.openxmlformats.org/officeDocument/2006/relationships/image" Target="media/image280.wmf"/><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29.wmf"/><Relationship Id="rId329" Type="http://schemas.openxmlformats.org/officeDocument/2006/relationships/image" Target="media/image152.wmf"/><Relationship Id="rId480" Type="http://schemas.openxmlformats.org/officeDocument/2006/relationships/oleObject" Target="embeddings/oleObject273.bin"/><Relationship Id="rId536" Type="http://schemas.openxmlformats.org/officeDocument/2006/relationships/oleObject" Target="embeddings/oleObject309.bin"/><Relationship Id="rId701" Type="http://schemas.openxmlformats.org/officeDocument/2006/relationships/image" Target="media/image296.wmf"/><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75.bin"/><Relationship Id="rId578" Type="http://schemas.openxmlformats.org/officeDocument/2006/relationships/image" Target="media/image237.wmf"/><Relationship Id="rId743" Type="http://schemas.openxmlformats.org/officeDocument/2006/relationships/image" Target="media/image311.wmf"/><Relationship Id="rId785" Type="http://schemas.openxmlformats.org/officeDocument/2006/relationships/hyperlink" Target="https://journals.sagepub.com/doi/full/10.1177/0263617416686976" TargetMode="External"/><Relationship Id="rId200" Type="http://schemas.openxmlformats.org/officeDocument/2006/relationships/image" Target="media/image97.wmf"/><Relationship Id="rId382" Type="http://schemas.openxmlformats.org/officeDocument/2006/relationships/oleObject" Target="embeddings/oleObject206.bin"/><Relationship Id="rId438" Type="http://schemas.openxmlformats.org/officeDocument/2006/relationships/oleObject" Target="embeddings/oleObject242.bin"/><Relationship Id="rId603" Type="http://schemas.openxmlformats.org/officeDocument/2006/relationships/oleObject" Target="embeddings/oleObject345.bin"/><Relationship Id="rId645" Type="http://schemas.openxmlformats.org/officeDocument/2006/relationships/oleObject" Target="embeddings/oleObject370.bin"/><Relationship Id="rId687" Type="http://schemas.openxmlformats.org/officeDocument/2006/relationships/image" Target="media/image287.tiff"/><Relationship Id="rId810" Type="http://schemas.openxmlformats.org/officeDocument/2006/relationships/hyperlink" Target="https://pubs.rsc.org/en/results?searchtext=Author%3AJunyan%20Zhu" TargetMode="External"/><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oleObject" Target="embeddings/oleObject279.bin"/><Relationship Id="rId505" Type="http://schemas.openxmlformats.org/officeDocument/2006/relationships/oleObject" Target="embeddings/oleObject286.bin"/><Relationship Id="rId712" Type="http://schemas.openxmlformats.org/officeDocument/2006/relationships/image" Target="media/image301.wmf"/><Relationship Id="rId37" Type="http://schemas.openxmlformats.org/officeDocument/2006/relationships/image" Target="media/image15.tiff"/><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image" Target="media/image70.wmf"/><Relationship Id="rId547" Type="http://schemas.openxmlformats.org/officeDocument/2006/relationships/image" Target="media/image224.wmf"/><Relationship Id="rId589" Type="http://schemas.openxmlformats.org/officeDocument/2006/relationships/oleObject" Target="embeddings/oleObject338.bin"/><Relationship Id="rId754" Type="http://schemas.openxmlformats.org/officeDocument/2006/relationships/oleObject" Target="embeddings/oleObject430.bin"/><Relationship Id="rId796" Type="http://schemas.openxmlformats.org/officeDocument/2006/relationships/hyperlink" Target="https://aip.scitation.org/author/Hamouda%2C+Sara" TargetMode="External"/><Relationship Id="rId90" Type="http://schemas.openxmlformats.org/officeDocument/2006/relationships/oleObject" Target="embeddings/oleObject40.bin"/><Relationship Id="rId186" Type="http://schemas.openxmlformats.org/officeDocument/2006/relationships/image" Target="media/image90.wmf"/><Relationship Id="rId351" Type="http://schemas.openxmlformats.org/officeDocument/2006/relationships/oleObject" Target="embeddings/oleObject183.bin"/><Relationship Id="rId393" Type="http://schemas.openxmlformats.org/officeDocument/2006/relationships/oleObject" Target="embeddings/oleObject212.bin"/><Relationship Id="rId407" Type="http://schemas.openxmlformats.org/officeDocument/2006/relationships/image" Target="media/image176.wmf"/><Relationship Id="rId449" Type="http://schemas.openxmlformats.org/officeDocument/2006/relationships/oleObject" Target="embeddings/oleObject249.bin"/><Relationship Id="rId614" Type="http://schemas.openxmlformats.org/officeDocument/2006/relationships/oleObject" Target="embeddings/oleObject351.bin"/><Relationship Id="rId656" Type="http://schemas.openxmlformats.org/officeDocument/2006/relationships/oleObject" Target="embeddings/oleObject377.bin"/><Relationship Id="rId821" Type="http://schemas.openxmlformats.org/officeDocument/2006/relationships/hyperlink" Target="https://www.ncbi.nlm.nih.gov/pubmed/?term=Cliffel%20DE%5BAuthor%5D&amp;cauthor=true&amp;cauthor_uid=22044045" TargetMode="External"/><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oleObject" Target="embeddings/oleObject148.bin"/><Relationship Id="rId309" Type="http://schemas.openxmlformats.org/officeDocument/2006/relationships/oleObject" Target="embeddings/oleObject158.bin"/><Relationship Id="rId460" Type="http://schemas.openxmlformats.org/officeDocument/2006/relationships/image" Target="media/image194.wmf"/><Relationship Id="rId516" Type="http://schemas.openxmlformats.org/officeDocument/2006/relationships/oleObject" Target="embeddings/oleObject294.bin"/><Relationship Id="rId698" Type="http://schemas.openxmlformats.org/officeDocument/2006/relationships/oleObject" Target="embeddings/oleObject395.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48.wmf"/><Relationship Id="rId558" Type="http://schemas.openxmlformats.org/officeDocument/2006/relationships/oleObject" Target="embeddings/oleObject322.bin"/><Relationship Id="rId723" Type="http://schemas.openxmlformats.org/officeDocument/2006/relationships/oleObject" Target="embeddings/oleObject410.bin"/><Relationship Id="rId765" Type="http://schemas.openxmlformats.org/officeDocument/2006/relationships/oleObject" Target="embeddings/oleObject437.bin"/><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oleObject" Target="embeddings/oleObject192.bin"/><Relationship Id="rId418" Type="http://schemas.openxmlformats.org/officeDocument/2006/relationships/oleObject" Target="embeddings/oleObject229.bin"/><Relationship Id="rId625" Type="http://schemas.openxmlformats.org/officeDocument/2006/relationships/image" Target="media/image260.wmf"/><Relationship Id="rId832" Type="http://schemas.openxmlformats.org/officeDocument/2006/relationships/theme" Target="theme/theme1.xml"/><Relationship Id="rId222" Type="http://schemas.openxmlformats.org/officeDocument/2006/relationships/image" Target="media/image108.wmf"/><Relationship Id="rId264" Type="http://schemas.openxmlformats.org/officeDocument/2006/relationships/image" Target="media/image125.wmf"/><Relationship Id="rId471" Type="http://schemas.openxmlformats.org/officeDocument/2006/relationships/oleObject" Target="embeddings/oleObject266.bin"/><Relationship Id="rId667" Type="http://schemas.openxmlformats.org/officeDocument/2006/relationships/image" Target="media/image276.wmf"/><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oleObject" Target="embeddings/oleObject302.bin"/><Relationship Id="rId569" Type="http://schemas.openxmlformats.org/officeDocument/2006/relationships/oleObject" Target="embeddings/oleObject328.bin"/><Relationship Id="rId734" Type="http://schemas.openxmlformats.org/officeDocument/2006/relationships/oleObject" Target="embeddings/oleObject417.bin"/><Relationship Id="rId776" Type="http://schemas.openxmlformats.org/officeDocument/2006/relationships/hyperlink" Target="https://www.researchgate.net/profile/Najlaa_Fawzi?_sg=MFp0ZyHbf--eSMVR0iXMg3dKjz7_AiU3R7IoAUEm_Akdh79DXAlMxJEaeD6Z0v38SNtMwaU.4v6Mh1MNK7YHOd4Geo1iB8VQvkMb7qeY2TDMGltZaXVrv1hGYZWlaDTHoQe5qva2gUKhGceHS-XnNVxg7TlbNw" TargetMode="External"/><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70.bin"/><Relationship Id="rId373" Type="http://schemas.openxmlformats.org/officeDocument/2006/relationships/oleObject" Target="embeddings/oleObject198.bin"/><Relationship Id="rId429" Type="http://schemas.openxmlformats.org/officeDocument/2006/relationships/oleObject" Target="embeddings/oleObject236.bin"/><Relationship Id="rId580" Type="http://schemas.openxmlformats.org/officeDocument/2006/relationships/image" Target="media/image238.wmf"/><Relationship Id="rId636" Type="http://schemas.openxmlformats.org/officeDocument/2006/relationships/image" Target="media/image262.wmf"/><Relationship Id="rId801" Type="http://schemas.openxmlformats.org/officeDocument/2006/relationships/hyperlink" Target="https://pubs.rsc.org/en/results?searchtext=Author%3AAliakbar%20Bazrafshan" TargetMode="Externa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44.bin"/><Relationship Id="rId678" Type="http://schemas.openxmlformats.org/officeDocument/2006/relationships/image" Target="media/image281.wmf"/><Relationship Id="rId28" Type="http://schemas.openxmlformats.org/officeDocument/2006/relationships/image" Target="media/image10.wmf"/><Relationship Id="rId275" Type="http://schemas.openxmlformats.org/officeDocument/2006/relationships/image" Target="media/image130.wmf"/><Relationship Id="rId300" Type="http://schemas.openxmlformats.org/officeDocument/2006/relationships/oleObject" Target="embeddings/oleObject153.bin"/><Relationship Id="rId482" Type="http://schemas.openxmlformats.org/officeDocument/2006/relationships/oleObject" Target="embeddings/oleObject274.bin"/><Relationship Id="rId538" Type="http://schemas.openxmlformats.org/officeDocument/2006/relationships/oleObject" Target="embeddings/oleObject310.bin"/><Relationship Id="rId703" Type="http://schemas.openxmlformats.org/officeDocument/2006/relationships/oleObject" Target="embeddings/oleObject398.bin"/><Relationship Id="rId745" Type="http://schemas.openxmlformats.org/officeDocument/2006/relationships/image" Target="media/image312.wmf"/><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oleObject" Target="embeddings/oleObject84.bin"/><Relationship Id="rId342" Type="http://schemas.openxmlformats.org/officeDocument/2006/relationships/image" Target="media/image157.wmf"/><Relationship Id="rId384" Type="http://schemas.openxmlformats.org/officeDocument/2006/relationships/oleObject" Target="embeddings/oleObject207.bin"/><Relationship Id="rId591" Type="http://schemas.openxmlformats.org/officeDocument/2006/relationships/oleObject" Target="embeddings/oleObject339.bin"/><Relationship Id="rId605" Type="http://schemas.openxmlformats.org/officeDocument/2006/relationships/oleObject" Target="embeddings/oleObject346.bin"/><Relationship Id="rId787" Type="http://schemas.openxmlformats.org/officeDocument/2006/relationships/hyperlink" Target="javascript:;" TargetMode="External"/><Relationship Id="rId812" Type="http://schemas.openxmlformats.org/officeDocument/2006/relationships/hyperlink" Target="https://pubs.rsc.org/en/results?searchtext=Author%3AXiaoji%20Zhou" TargetMode="External"/><Relationship Id="rId202" Type="http://schemas.openxmlformats.org/officeDocument/2006/relationships/image" Target="media/image98.wmf"/><Relationship Id="rId244" Type="http://schemas.openxmlformats.org/officeDocument/2006/relationships/image" Target="media/image115.wmf"/><Relationship Id="rId647" Type="http://schemas.openxmlformats.org/officeDocument/2006/relationships/oleObject" Target="embeddings/oleObject371.bin"/><Relationship Id="rId689" Type="http://schemas.openxmlformats.org/officeDocument/2006/relationships/image" Target="media/image289.tiff"/><Relationship Id="rId39" Type="http://schemas.openxmlformats.org/officeDocument/2006/relationships/oleObject" Target="embeddings/oleObject15.bin"/><Relationship Id="rId286" Type="http://schemas.openxmlformats.org/officeDocument/2006/relationships/image" Target="media/image135.wmf"/><Relationship Id="rId451" Type="http://schemas.openxmlformats.org/officeDocument/2006/relationships/oleObject" Target="embeddings/oleObject250.bin"/><Relationship Id="rId493" Type="http://schemas.openxmlformats.org/officeDocument/2006/relationships/oleObject" Target="embeddings/oleObject280.bin"/><Relationship Id="rId507" Type="http://schemas.openxmlformats.org/officeDocument/2006/relationships/image" Target="media/image211.wmf"/><Relationship Id="rId549" Type="http://schemas.openxmlformats.org/officeDocument/2006/relationships/image" Target="media/image225.wmf"/><Relationship Id="rId714" Type="http://schemas.openxmlformats.org/officeDocument/2006/relationships/oleObject" Target="embeddings/oleObject404.bin"/><Relationship Id="rId756" Type="http://schemas.openxmlformats.org/officeDocument/2006/relationships/oleObject" Target="embeddings/oleObject431.bin"/><Relationship Id="rId50" Type="http://schemas.openxmlformats.org/officeDocument/2006/relationships/image" Target="media/image22.wmf"/><Relationship Id="rId104" Type="http://schemas.openxmlformats.org/officeDocument/2006/relationships/oleObject" Target="embeddings/oleObject47.bin"/><Relationship Id="rId146" Type="http://schemas.openxmlformats.org/officeDocument/2006/relationships/image" Target="media/image71.wmf"/><Relationship Id="rId188" Type="http://schemas.openxmlformats.org/officeDocument/2006/relationships/image" Target="media/image91.wmf"/><Relationship Id="rId311" Type="http://schemas.openxmlformats.org/officeDocument/2006/relationships/oleObject" Target="embeddings/oleObject159.bin"/><Relationship Id="rId353" Type="http://schemas.openxmlformats.org/officeDocument/2006/relationships/oleObject" Target="embeddings/oleObject185.bin"/><Relationship Id="rId395" Type="http://schemas.openxmlformats.org/officeDocument/2006/relationships/oleObject" Target="embeddings/oleObject214.bin"/><Relationship Id="rId409" Type="http://schemas.openxmlformats.org/officeDocument/2006/relationships/image" Target="media/image177.wmf"/><Relationship Id="rId560" Type="http://schemas.openxmlformats.org/officeDocument/2006/relationships/oleObject" Target="embeddings/oleObject323.bin"/><Relationship Id="rId798" Type="http://schemas.openxmlformats.org/officeDocument/2006/relationships/hyperlink" Target="https://aip.scitation.org/author/Chellali%2C+Rachid" TargetMode="External"/><Relationship Id="rId92" Type="http://schemas.openxmlformats.org/officeDocument/2006/relationships/oleObject" Target="embeddings/oleObject41.bin"/><Relationship Id="rId213" Type="http://schemas.openxmlformats.org/officeDocument/2006/relationships/image" Target="media/image104.wmf"/><Relationship Id="rId420" Type="http://schemas.openxmlformats.org/officeDocument/2006/relationships/oleObject" Target="embeddings/oleObject230.bin"/><Relationship Id="rId616" Type="http://schemas.openxmlformats.org/officeDocument/2006/relationships/oleObject" Target="embeddings/oleObject352.bin"/><Relationship Id="rId658" Type="http://schemas.openxmlformats.org/officeDocument/2006/relationships/oleObject" Target="embeddings/oleObject378.bin"/><Relationship Id="rId823" Type="http://schemas.openxmlformats.org/officeDocument/2006/relationships/hyperlink" Target="https://pubs.acs.org/action/doSearch?field1=Contrib&amp;text1=Jing++Peng" TargetMode="External"/><Relationship Id="rId255" Type="http://schemas.openxmlformats.org/officeDocument/2006/relationships/oleObject" Target="embeddings/oleObject126.bin"/><Relationship Id="rId297" Type="http://schemas.openxmlformats.org/officeDocument/2006/relationships/oleObject" Target="embeddings/oleObject150.bin"/><Relationship Id="rId462" Type="http://schemas.openxmlformats.org/officeDocument/2006/relationships/oleObject" Target="embeddings/oleObject259.bin"/><Relationship Id="rId518" Type="http://schemas.openxmlformats.org/officeDocument/2006/relationships/oleObject" Target="embeddings/oleObject296.bin"/><Relationship Id="rId725" Type="http://schemas.openxmlformats.org/officeDocument/2006/relationships/image" Target="media/image305.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49.wmf"/><Relationship Id="rId364" Type="http://schemas.openxmlformats.org/officeDocument/2006/relationships/image" Target="media/image163.tiff"/><Relationship Id="rId767" Type="http://schemas.openxmlformats.org/officeDocument/2006/relationships/hyperlink" Target="https://www.sciencedirect.com/science/article/pii/S0011916404001894" TargetMode="External"/><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329.bin"/><Relationship Id="rId627" Type="http://schemas.openxmlformats.org/officeDocument/2006/relationships/oleObject" Target="embeddings/oleObject358.bin"/><Relationship Id="rId669" Type="http://schemas.openxmlformats.org/officeDocument/2006/relationships/image" Target="media/image277.wmf"/><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image" Target="media/image126.wmf"/><Relationship Id="rId431" Type="http://schemas.openxmlformats.org/officeDocument/2006/relationships/oleObject" Target="embeddings/oleObject237.bin"/><Relationship Id="rId473" Type="http://schemas.openxmlformats.org/officeDocument/2006/relationships/oleObject" Target="embeddings/oleObject268.bin"/><Relationship Id="rId529" Type="http://schemas.openxmlformats.org/officeDocument/2006/relationships/oleObject" Target="embeddings/oleObject303.bin"/><Relationship Id="rId680" Type="http://schemas.openxmlformats.org/officeDocument/2006/relationships/oleObject" Target="embeddings/oleObject390.bin"/><Relationship Id="rId736" Type="http://schemas.openxmlformats.org/officeDocument/2006/relationships/image" Target="media/image309.wmf"/><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oleObject" Target="embeddings/oleObject171.bin"/><Relationship Id="rId540" Type="http://schemas.openxmlformats.org/officeDocument/2006/relationships/oleObject" Target="embeddings/oleObject311.bin"/><Relationship Id="rId778" Type="http://schemas.openxmlformats.org/officeDocument/2006/relationships/hyperlink" Target="https://www.sciencedirect.com/science/article/pii/S1877705814000903" TargetMode="External"/><Relationship Id="rId72" Type="http://schemas.openxmlformats.org/officeDocument/2006/relationships/image" Target="media/image33.wmf"/><Relationship Id="rId375" Type="http://schemas.openxmlformats.org/officeDocument/2006/relationships/oleObject" Target="embeddings/oleObject200.bin"/><Relationship Id="rId582" Type="http://schemas.openxmlformats.org/officeDocument/2006/relationships/image" Target="media/image239.wmf"/><Relationship Id="rId638" Type="http://schemas.openxmlformats.org/officeDocument/2006/relationships/image" Target="media/image263.wmf"/><Relationship Id="rId803" Type="http://schemas.openxmlformats.org/officeDocument/2006/relationships/hyperlink" Target="https://www.ncbi.nlm.nih.gov/pubmed/?term=Nguyen%20ST%5BAuthor%5D&amp;cauthor=true&amp;cauthor_uid=20217812" TargetMode="External"/><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1.wmf"/><Relationship Id="rId400" Type="http://schemas.openxmlformats.org/officeDocument/2006/relationships/oleObject" Target="embeddings/oleObject217.bin"/><Relationship Id="rId442" Type="http://schemas.openxmlformats.org/officeDocument/2006/relationships/image" Target="media/image188.wmf"/><Relationship Id="rId484" Type="http://schemas.openxmlformats.org/officeDocument/2006/relationships/oleObject" Target="embeddings/oleObject275.bin"/><Relationship Id="rId705" Type="http://schemas.openxmlformats.org/officeDocument/2006/relationships/oleObject" Target="embeddings/oleObject399.bin"/><Relationship Id="rId137" Type="http://schemas.openxmlformats.org/officeDocument/2006/relationships/oleObject" Target="embeddings/oleObject63.bin"/><Relationship Id="rId302" Type="http://schemas.openxmlformats.org/officeDocument/2006/relationships/oleObject" Target="embeddings/oleObject154.bin"/><Relationship Id="rId344" Type="http://schemas.openxmlformats.org/officeDocument/2006/relationships/image" Target="media/image158.wmf"/><Relationship Id="rId691" Type="http://schemas.openxmlformats.org/officeDocument/2006/relationships/image" Target="media/image291.wmf"/><Relationship Id="rId747" Type="http://schemas.openxmlformats.org/officeDocument/2006/relationships/image" Target="media/image313.wmf"/><Relationship Id="rId789" Type="http://schemas.openxmlformats.org/officeDocument/2006/relationships/hyperlink" Target="https://www.ncbi.nlm.nih.gov/pubmed/?term=Luo%20C%5BAuthor%5D&amp;cauthor=true&amp;cauthor_uid=22119217" TargetMode="External"/><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208.bin"/><Relationship Id="rId551" Type="http://schemas.openxmlformats.org/officeDocument/2006/relationships/oleObject" Target="embeddings/oleObject317.bin"/><Relationship Id="rId593" Type="http://schemas.openxmlformats.org/officeDocument/2006/relationships/oleObject" Target="embeddings/oleObject340.bin"/><Relationship Id="rId607" Type="http://schemas.openxmlformats.org/officeDocument/2006/relationships/oleObject" Target="embeddings/oleObject347.bin"/><Relationship Id="rId649" Type="http://schemas.openxmlformats.org/officeDocument/2006/relationships/oleObject" Target="embeddings/oleObject372.bin"/><Relationship Id="rId814" Type="http://schemas.openxmlformats.org/officeDocument/2006/relationships/hyperlink" Target="https://pubs.acs.org/action/doSearch?field1=Contrib&amp;text1=Susanna++L%C3%BCdemann" TargetMode="External"/><Relationship Id="rId190" Type="http://schemas.openxmlformats.org/officeDocument/2006/relationships/image" Target="media/image92.wmf"/><Relationship Id="rId204" Type="http://schemas.openxmlformats.org/officeDocument/2006/relationships/oleObject" Target="embeddings/oleObject98.bin"/><Relationship Id="rId246" Type="http://schemas.openxmlformats.org/officeDocument/2006/relationships/image" Target="media/image116.wmf"/><Relationship Id="rId288" Type="http://schemas.openxmlformats.org/officeDocument/2006/relationships/image" Target="media/image136.wmf"/><Relationship Id="rId411" Type="http://schemas.openxmlformats.org/officeDocument/2006/relationships/image" Target="media/image178.tiff"/><Relationship Id="rId453" Type="http://schemas.openxmlformats.org/officeDocument/2006/relationships/oleObject" Target="embeddings/oleObject252.bin"/><Relationship Id="rId509" Type="http://schemas.openxmlformats.org/officeDocument/2006/relationships/image" Target="media/image212.wmf"/><Relationship Id="rId660" Type="http://schemas.openxmlformats.org/officeDocument/2006/relationships/oleObject" Target="embeddings/oleObject379.bin"/><Relationship Id="rId106" Type="http://schemas.openxmlformats.org/officeDocument/2006/relationships/oleObject" Target="embeddings/oleObject48.bin"/><Relationship Id="rId313" Type="http://schemas.openxmlformats.org/officeDocument/2006/relationships/oleObject" Target="embeddings/oleObject160.bin"/><Relationship Id="rId495" Type="http://schemas.openxmlformats.org/officeDocument/2006/relationships/image" Target="media/image205.wmf"/><Relationship Id="rId716" Type="http://schemas.openxmlformats.org/officeDocument/2006/relationships/oleObject" Target="embeddings/oleObject405.bin"/><Relationship Id="rId758" Type="http://schemas.openxmlformats.org/officeDocument/2006/relationships/oleObject" Target="embeddings/oleObject432.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image" Target="media/image72.wmf"/><Relationship Id="rId355" Type="http://schemas.openxmlformats.org/officeDocument/2006/relationships/oleObject" Target="embeddings/oleObject187.bin"/><Relationship Id="rId397" Type="http://schemas.openxmlformats.org/officeDocument/2006/relationships/image" Target="media/image173.wmf"/><Relationship Id="rId520" Type="http://schemas.openxmlformats.org/officeDocument/2006/relationships/image" Target="media/image214.wmf"/><Relationship Id="rId562" Type="http://schemas.openxmlformats.org/officeDocument/2006/relationships/image" Target="media/image229.wmf"/><Relationship Id="rId618" Type="http://schemas.openxmlformats.org/officeDocument/2006/relationships/oleObject" Target="embeddings/oleObject353.bin"/><Relationship Id="rId825" Type="http://schemas.openxmlformats.org/officeDocument/2006/relationships/hyperlink" Target="https://www.ncbi.nlm.nih.gov/pubmed/?term=Guo%20X%5BAuthor%5D&amp;cauthor=true&amp;cauthor_uid=25874968" TargetMode="External"/><Relationship Id="rId215" Type="http://schemas.openxmlformats.org/officeDocument/2006/relationships/oleObject" Target="embeddings/oleObject103.bin"/><Relationship Id="rId257" Type="http://schemas.openxmlformats.org/officeDocument/2006/relationships/oleObject" Target="embeddings/oleObject127.bin"/><Relationship Id="rId422" Type="http://schemas.openxmlformats.org/officeDocument/2006/relationships/oleObject" Target="embeddings/oleObject232.bin"/><Relationship Id="rId464" Type="http://schemas.openxmlformats.org/officeDocument/2006/relationships/oleObject" Target="embeddings/oleObject261.bin"/><Relationship Id="rId299" Type="http://schemas.openxmlformats.org/officeDocument/2006/relationships/oleObject" Target="embeddings/oleObject152.bin"/><Relationship Id="rId727" Type="http://schemas.openxmlformats.org/officeDocument/2006/relationships/image" Target="media/image306.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oleObject" Target="embeddings/oleObject193.bin"/><Relationship Id="rId573" Type="http://schemas.openxmlformats.org/officeDocument/2006/relationships/oleObject" Target="embeddings/oleObject330.bin"/><Relationship Id="rId780" Type="http://schemas.openxmlformats.org/officeDocument/2006/relationships/hyperlink" Target="https://www.researchgate.net/scientific-contributions/2072416169_S_Mohamed" TargetMode="External"/><Relationship Id="rId226" Type="http://schemas.openxmlformats.org/officeDocument/2006/relationships/oleObject" Target="embeddings/oleObject109.bin"/><Relationship Id="rId433" Type="http://schemas.openxmlformats.org/officeDocument/2006/relationships/image" Target="media/image186.wmf"/><Relationship Id="rId640" Type="http://schemas.openxmlformats.org/officeDocument/2006/relationships/image" Target="media/image264.wmf"/><Relationship Id="rId738" Type="http://schemas.openxmlformats.org/officeDocument/2006/relationships/image" Target="media/image310.wmf"/><Relationship Id="rId74" Type="http://schemas.openxmlformats.org/officeDocument/2006/relationships/image" Target="media/image34.wmf"/><Relationship Id="rId377" Type="http://schemas.openxmlformats.org/officeDocument/2006/relationships/oleObject" Target="embeddings/oleObject202.bin"/><Relationship Id="rId500" Type="http://schemas.openxmlformats.org/officeDocument/2006/relationships/oleObject" Target="embeddings/oleObject283.bin"/><Relationship Id="rId584" Type="http://schemas.openxmlformats.org/officeDocument/2006/relationships/image" Target="media/image240.wmf"/><Relationship Id="rId805" Type="http://schemas.openxmlformats.org/officeDocument/2006/relationships/hyperlink" Target="https://pubs.acs.org/author/Sekine%2C+Tomomi" TargetMode="External"/><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hyperlink" Target="https://www.ncbi.nlm.nih.gov/pubmed/?term=Qiu%20H%5BAuthor%5D&amp;cauthor=true&amp;cauthor_uid=22119217" TargetMode="External"/><Relationship Id="rId444" Type="http://schemas.openxmlformats.org/officeDocument/2006/relationships/image" Target="media/image189.wmf"/><Relationship Id="rId651" Type="http://schemas.openxmlformats.org/officeDocument/2006/relationships/oleObject" Target="embeddings/oleObject373.bin"/><Relationship Id="rId749" Type="http://schemas.openxmlformats.org/officeDocument/2006/relationships/image" Target="media/image314.wmf"/><Relationship Id="rId290" Type="http://schemas.openxmlformats.org/officeDocument/2006/relationships/oleObject" Target="embeddings/oleObject145.bin"/><Relationship Id="rId304" Type="http://schemas.openxmlformats.org/officeDocument/2006/relationships/oleObject" Target="embeddings/oleObject155.bin"/><Relationship Id="rId388" Type="http://schemas.openxmlformats.org/officeDocument/2006/relationships/oleObject" Target="embeddings/oleObject209.bin"/><Relationship Id="rId511" Type="http://schemas.openxmlformats.org/officeDocument/2006/relationships/oleObject" Target="embeddings/oleObject290.bin"/><Relationship Id="rId609" Type="http://schemas.openxmlformats.org/officeDocument/2006/relationships/oleObject" Target="embeddings/oleObject348.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341.bin"/><Relationship Id="rId816" Type="http://schemas.openxmlformats.org/officeDocument/2006/relationships/hyperlink" Target="https://pubs.acs.org/action/doSearch?field1=Contrib&amp;text1=Hellfried++Schreiber" TargetMode="External"/><Relationship Id="rId248" Type="http://schemas.openxmlformats.org/officeDocument/2006/relationships/image" Target="media/image117.wmf"/><Relationship Id="rId455" Type="http://schemas.openxmlformats.org/officeDocument/2006/relationships/oleObject" Target="embeddings/oleObject254.bin"/><Relationship Id="rId662" Type="http://schemas.openxmlformats.org/officeDocument/2006/relationships/oleObject" Target="embeddings/oleObject380.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61.bin"/><Relationship Id="rId522" Type="http://schemas.openxmlformats.org/officeDocument/2006/relationships/oleObject" Target="embeddings/oleObject29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84C0C-3744-4292-B3C0-1001BAE5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45</Pages>
  <Words>11525</Words>
  <Characters>65695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551</cp:revision>
  <dcterms:created xsi:type="dcterms:W3CDTF">2019-10-19T10:00:00Z</dcterms:created>
  <dcterms:modified xsi:type="dcterms:W3CDTF">2020-03-09T13:51:00Z</dcterms:modified>
</cp:coreProperties>
</file>