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B7" w:rsidRPr="00ED3C8F" w:rsidRDefault="00FC641D" w:rsidP="00ED3C8F">
      <w:pPr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ED3C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Latif Elci</w:t>
      </w:r>
      <w:r w:rsidR="00201AC1" w:rsidRPr="00ED3C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, Professor</w:t>
      </w:r>
      <w:r w:rsidR="00201AC1" w:rsidRPr="00ED3C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.</w:t>
      </w:r>
    </w:p>
    <w:p w:rsidR="00FC641D" w:rsidRPr="00ED3C8F" w:rsidRDefault="00AD2F4E" w:rsidP="00ED3C8F">
      <w:pPr>
        <w:spacing w:line="240" w:lineRule="auto"/>
        <w:jc w:val="lowKashida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hyperlink r:id="rId8" w:history="1">
        <w:r w:rsidR="00FC641D" w:rsidRPr="00ED3C8F"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Pamukkale University</w:t>
        </w:r>
      </w:hyperlink>
      <w:r w:rsidR="00FC641D" w:rsidRPr="00ED3C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Chemistry Department, Denizli </w:t>
      </w:r>
      <w:r w:rsidR="00D76B12" w:rsidRPr="00ED3C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="00FC641D" w:rsidRPr="00ED3C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Turkey</w:t>
      </w:r>
    </w:p>
    <w:p w:rsidR="00201AC1" w:rsidRPr="00ED3C8F" w:rsidRDefault="00FC641D" w:rsidP="00ED3C8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ED3C8F">
        <w:rPr>
          <w:rFonts w:asciiTheme="majorBidi" w:hAnsiTheme="majorBidi" w:cstheme="majorBidi"/>
          <w:sz w:val="24"/>
          <w:szCs w:val="24"/>
        </w:rPr>
        <w:t>E-mail: elci@pau.edu.tr</w:t>
      </w:r>
    </w:p>
    <w:p w:rsidR="00BB25D3" w:rsidRPr="00ED3C8F" w:rsidRDefault="00BB25D3" w:rsidP="00ED3C8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shd w:val="clear" w:color="auto" w:fill="FFFFFF"/>
        </w:rPr>
      </w:pPr>
      <w:hyperlink r:id="rId9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analytical chemistry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0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trace analysis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1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preconcentration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2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atomic spectroscopy</w:t>
        </w:r>
      </w:hyperlink>
      <w:r w:rsidRPr="00ED3C8F">
        <w:rPr>
          <w:rFonts w:asciiTheme="majorBidi" w:hAnsiTheme="majorBidi" w:cstheme="majorBidi"/>
          <w:sz w:val="24"/>
          <w:szCs w:val="24"/>
        </w:rPr>
        <w:t>.</w:t>
      </w:r>
    </w:p>
    <w:p w:rsidR="00370463" w:rsidRPr="00ED3C8F" w:rsidRDefault="003E0FD7" w:rsidP="00ED3C8F">
      <w:pPr>
        <w:spacing w:line="240" w:lineRule="auto"/>
        <w:jc w:val="lowKashida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Latif, E</w:t>
      </w:r>
      <w:r w:rsidR="00BB25D3"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Hol, A., Kartal, A. A., Akdogan, A., Aydan, E. L. Ç. İ., &amp; Arslan, T. (2014). Ion pair-dispersive liquid-liquid microextraction coupled to microsample injection system-flame atomic absorption spectrometry for determination of gold at trace level in real samples.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Acta Chimica Slovenica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62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(1), 196-203.</w:t>
      </w:r>
    </w:p>
    <w:p w:rsidR="003E0FD7" w:rsidRPr="00ED3C8F" w:rsidRDefault="003E0FD7" w:rsidP="00ED3C8F">
      <w:pPr>
        <w:spacing w:line="240" w:lineRule="auto"/>
        <w:jc w:val="lowKashida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Elçi, L., Elçi, A., Berg, T. A., &amp; Tyson, J. F. (2013). Dispersive liquid–liquid microextraction and microsample injection system coupled with inductively coupled plasma-mass spectrometry for inorganic arsenic speciation in natural waters.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International journal of environmental analytical chemistry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93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(10), 1065-1073.</w:t>
      </w:r>
    </w:p>
    <w:p w:rsidR="003E0FD7" w:rsidRPr="00ED3C8F" w:rsidRDefault="003E0FD7" w:rsidP="00ED3C8F">
      <w:pPr>
        <w:spacing w:line="240" w:lineRule="auto"/>
        <w:jc w:val="lowKashida"/>
        <w:rPr>
          <w:rFonts w:asciiTheme="majorBidi" w:eastAsia="GulliverRM" w:hAnsiTheme="majorBidi" w:cstheme="majorBidi"/>
          <w:sz w:val="24"/>
          <w:szCs w:val="24"/>
        </w:rPr>
      </w:pPr>
    </w:p>
    <w:p w:rsidR="00201AC1" w:rsidRPr="00ED3C8F" w:rsidRDefault="00201AC1" w:rsidP="00ED3C8F">
      <w:pPr>
        <w:spacing w:after="0" w:line="240" w:lineRule="auto"/>
        <w:jc w:val="lowKashida"/>
        <w:textAlignment w:val="top"/>
        <w:rPr>
          <w:rFonts w:asciiTheme="majorBidi" w:hAnsiTheme="majorBidi" w:cstheme="majorBidi"/>
          <w:b/>
          <w:bCs/>
          <w:sz w:val="24"/>
          <w:szCs w:val="24"/>
        </w:rPr>
      </w:pPr>
      <w:r w:rsidRPr="00ED3C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Mustafa Soylak</w:t>
      </w:r>
      <w:r w:rsidRPr="00ED3C8F">
        <w:rPr>
          <w:rFonts w:asciiTheme="majorBidi" w:hAnsiTheme="majorBidi" w:cstheme="majorBidi"/>
          <w:b/>
          <w:bCs/>
          <w:sz w:val="24"/>
          <w:szCs w:val="24"/>
        </w:rPr>
        <w:t>, Professor.</w:t>
      </w:r>
    </w:p>
    <w:p w:rsidR="00201AC1" w:rsidRPr="00ED3C8F" w:rsidRDefault="00201AC1" w:rsidP="00ED3C8F">
      <w:pPr>
        <w:spacing w:after="0" w:line="240" w:lineRule="auto"/>
        <w:jc w:val="lowKashida"/>
        <w:textAlignment w:val="top"/>
        <w:rPr>
          <w:rFonts w:asciiTheme="majorBidi" w:hAnsiTheme="majorBidi" w:cstheme="majorBidi"/>
          <w:sz w:val="24"/>
          <w:szCs w:val="24"/>
        </w:rPr>
      </w:pPr>
    </w:p>
    <w:p w:rsidR="00201AC1" w:rsidRPr="00ED3C8F" w:rsidRDefault="00201AC1" w:rsidP="00ED3C8F">
      <w:pPr>
        <w:spacing w:after="0" w:line="240" w:lineRule="auto"/>
        <w:jc w:val="lowKashida"/>
        <w:textAlignment w:val="top"/>
        <w:rPr>
          <w:rFonts w:asciiTheme="majorBidi" w:hAnsiTheme="majorBidi" w:cstheme="majorBidi"/>
          <w:sz w:val="24"/>
          <w:szCs w:val="24"/>
        </w:rPr>
      </w:pPr>
      <w:hyperlink r:id="rId13" w:history="1">
        <w:r w:rsidRPr="00ED3C8F">
          <w:rPr>
            <w:rStyle w:val="Hyperlink"/>
            <w:rFonts w:asciiTheme="majorBidi" w:hAnsiTheme="majorBidi" w:cstheme="majorBidi"/>
            <w:color w:val="222222"/>
            <w:sz w:val="24"/>
            <w:szCs w:val="24"/>
            <w:u w:val="none"/>
            <w:shd w:val="clear" w:color="auto" w:fill="FFFFFF"/>
          </w:rPr>
          <w:t>Erciyes</w:t>
        </w:r>
      </w:hyperlink>
      <w:r w:rsidRPr="00ED3C8F">
        <w:rPr>
          <w:rStyle w:val="Hyperlink"/>
          <w:rFonts w:asciiTheme="majorBidi" w:hAnsiTheme="majorBidi" w:cstheme="majorBidi"/>
          <w:color w:val="222222"/>
          <w:sz w:val="24"/>
          <w:szCs w:val="24"/>
          <w:u w:val="none"/>
          <w:shd w:val="clear" w:color="auto" w:fill="FFFFFF"/>
        </w:rPr>
        <w:t xml:space="preserve"> </w:t>
      </w:r>
      <w:r w:rsidRPr="00ED3C8F">
        <w:rPr>
          <w:rFonts w:asciiTheme="majorBidi" w:hAnsiTheme="majorBidi" w:cstheme="majorBidi"/>
          <w:sz w:val="24"/>
          <w:szCs w:val="24"/>
        </w:rPr>
        <w:t>University.</w:t>
      </w:r>
      <w:r w:rsidRPr="00ED3C8F">
        <w:rPr>
          <w:rFonts w:asciiTheme="majorBidi" w:hAnsiTheme="majorBidi" w:cstheme="majorBidi"/>
          <w:sz w:val="24"/>
          <w:szCs w:val="24"/>
        </w:rPr>
        <w:t xml:space="preserve"> </w:t>
      </w:r>
      <w:r w:rsidRPr="00ED3C8F">
        <w:rPr>
          <w:rFonts w:asciiTheme="majorBidi" w:hAnsiTheme="majorBidi" w:cstheme="majorBidi"/>
          <w:sz w:val="24"/>
          <w:szCs w:val="24"/>
        </w:rPr>
        <w:t>Faculty of Chemistry,</w:t>
      </w:r>
      <w:r w:rsidR="00D76B12" w:rsidRPr="00ED3C8F">
        <w:rPr>
          <w:rFonts w:asciiTheme="majorBidi" w:hAnsiTheme="majorBidi" w:cstheme="majorBidi"/>
          <w:color w:val="3C4043"/>
          <w:sz w:val="24"/>
          <w:szCs w:val="24"/>
          <w:shd w:val="clear" w:color="auto" w:fill="FFFFFF"/>
        </w:rPr>
        <w:t xml:space="preserve"> </w:t>
      </w:r>
      <w:r w:rsidR="00D76B12" w:rsidRPr="00ED3C8F">
        <w:rPr>
          <w:rFonts w:asciiTheme="majorBidi" w:hAnsiTheme="majorBidi" w:cstheme="majorBidi"/>
          <w:color w:val="3C4043"/>
          <w:sz w:val="24"/>
          <w:szCs w:val="24"/>
          <w:shd w:val="clear" w:color="auto" w:fill="FFFFFF"/>
        </w:rPr>
        <w:t>Kayseri, Turkey.</w:t>
      </w:r>
    </w:p>
    <w:p w:rsidR="00201AC1" w:rsidRPr="00ED3C8F" w:rsidRDefault="00201AC1" w:rsidP="00ED3C8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lang w:val="en"/>
        </w:rPr>
      </w:pPr>
      <w:r w:rsidRPr="00ED3C8F">
        <w:rPr>
          <w:rFonts w:asciiTheme="majorBidi" w:hAnsiTheme="majorBidi" w:cstheme="majorBidi"/>
          <w:sz w:val="24"/>
          <w:szCs w:val="24"/>
          <w:lang w:val="en"/>
        </w:rPr>
        <w:t xml:space="preserve">E-mail: </w:t>
      </w:r>
      <w:hyperlink r:id="rId14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en"/>
          </w:rPr>
          <w:t>msoylak@gmail.com</w:t>
        </w:r>
      </w:hyperlink>
      <w:r w:rsidRPr="00ED3C8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201AC1" w:rsidRPr="00ED3C8F" w:rsidRDefault="00201AC1" w:rsidP="00ED3C8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hyperlink r:id="rId15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Analytical Chemistry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6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Atomic Spectroscopy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7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Separation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8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Preconcentration</w:t>
        </w:r>
      </w:hyperlink>
      <w:r w:rsidRPr="00ED3C8F">
        <w:rPr>
          <w:rFonts w:asciiTheme="majorBidi" w:hAnsiTheme="majorBidi" w:cstheme="majorBidi"/>
          <w:sz w:val="24"/>
          <w:szCs w:val="24"/>
        </w:rPr>
        <w:t>,</w:t>
      </w:r>
      <w:r w:rsidRPr="00ED3C8F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9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Solid Phase Extraction</w:t>
        </w:r>
      </w:hyperlink>
      <w:r w:rsidRPr="00ED3C8F">
        <w:rPr>
          <w:rFonts w:asciiTheme="majorBidi" w:hAnsiTheme="majorBidi" w:cstheme="majorBidi"/>
          <w:sz w:val="24"/>
          <w:szCs w:val="24"/>
        </w:rPr>
        <w:t>.</w:t>
      </w:r>
    </w:p>
    <w:p w:rsidR="00BB25D3" w:rsidRPr="00ED3C8F" w:rsidRDefault="00BB25D3" w:rsidP="00ED3C8F">
      <w:pPr>
        <w:spacing w:line="240" w:lineRule="auto"/>
        <w:jc w:val="lowKashida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Tuzen, M., Uluozlu, O. D., Mendil, D., Soylak, M., Machado, L. O., dos Santos, W. N., &amp; Ferreira, S. L. (2018). A simple, rapid and green ultrasound assisted and ionic liquid dispersive microextraction procedure for the determination of tin in foods employing ETAAS.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Food chemistry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245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380-384.</w:t>
      </w:r>
    </w:p>
    <w:p w:rsidR="00BB25D3" w:rsidRPr="00ED3C8F" w:rsidRDefault="00BB25D3" w:rsidP="00ED3C8F">
      <w:pPr>
        <w:spacing w:line="240" w:lineRule="auto"/>
        <w:jc w:val="lowKashida"/>
        <w:rPr>
          <w:rFonts w:asciiTheme="majorBidi" w:hAnsiTheme="majorBidi" w:cstheme="majorBidi"/>
          <w:sz w:val="20"/>
          <w:szCs w:val="20"/>
          <w:lang w:val="en"/>
        </w:rPr>
      </w:pP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Unsal, Y. E., Tuzen, M., &amp; Soylak, M. (2019). Ultrasound-Assisted Ionic Liquid-Dispersive Liquid–Liquid of Curcumin in Food Samples Microextraction and Its Spectrophotometric Determination.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Journal of AOAC International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ED3C8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102</w:t>
      </w:r>
      <w:r w:rsidRPr="00ED3C8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(1), 217-221.</w:t>
      </w:r>
    </w:p>
    <w:p w:rsidR="00201AC1" w:rsidRPr="00ED3C8F" w:rsidRDefault="00201AC1" w:rsidP="00ED3C8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E739C7" w:rsidRPr="00ED3C8F" w:rsidRDefault="00E739C7" w:rsidP="00ED3C8F">
      <w:pPr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ED3C8F">
        <w:rPr>
          <w:rFonts w:asciiTheme="majorBidi" w:hAnsiTheme="majorBidi" w:cstheme="majorBidi"/>
          <w:b/>
          <w:bCs/>
          <w:sz w:val="24"/>
          <w:szCs w:val="24"/>
        </w:rPr>
        <w:t>Valéria Guzsvány</w:t>
      </w:r>
      <w:r w:rsidR="00201AC1" w:rsidRPr="00ED3C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, Professor</w:t>
      </w:r>
      <w:r w:rsidR="00201AC1" w:rsidRPr="00ED3C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.</w:t>
      </w:r>
    </w:p>
    <w:p w:rsidR="00ED3C8F" w:rsidRPr="00ED3C8F" w:rsidRDefault="00AD2F4E" w:rsidP="00ED3C8F">
      <w:pPr>
        <w:pStyle w:val="NormalWeb"/>
        <w:shd w:val="clear" w:color="auto" w:fill="FFFFFF"/>
        <w:spacing w:before="0" w:beforeAutospacing="0" w:after="300" w:afterAutospacing="0"/>
        <w:jc w:val="lowKashida"/>
        <w:textAlignment w:val="baseline"/>
        <w:rPr>
          <w:rFonts w:asciiTheme="majorBidi" w:hAnsiTheme="majorBidi" w:cstheme="majorBidi"/>
        </w:rPr>
      </w:pPr>
      <w:hyperlink r:id="rId20" w:history="1">
        <w:r w:rsidR="005E5968" w:rsidRPr="00ED3C8F">
          <w:rPr>
            <w:rStyle w:val="Hyperlink"/>
            <w:rFonts w:asciiTheme="majorBidi" w:hAnsiTheme="majorBidi" w:cstheme="majorBidi"/>
            <w:color w:val="auto"/>
            <w:u w:val="none"/>
            <w:bdr w:val="none" w:sz="0" w:space="0" w:color="auto" w:frame="1"/>
            <w:shd w:val="clear" w:color="auto" w:fill="FFFFFF"/>
          </w:rPr>
          <w:t>University of Novi Sad</w:t>
        </w:r>
      </w:hyperlink>
      <w:r w:rsidR="00ED3C8F" w:rsidRPr="00ED3C8F">
        <w:rPr>
          <w:rStyle w:val="Hyperlink"/>
          <w:rFonts w:asciiTheme="majorBidi" w:hAnsiTheme="majorBidi" w:cstheme="majorBidi"/>
          <w:color w:val="auto"/>
          <w:u w:val="none"/>
          <w:bdr w:val="none" w:sz="0" w:space="0" w:color="auto" w:frame="1"/>
          <w:shd w:val="clear" w:color="auto" w:fill="FFFFFF"/>
        </w:rPr>
        <w:t>,</w:t>
      </w:r>
      <w:r w:rsidR="00ED3C8F" w:rsidRPr="00ED3C8F">
        <w:rPr>
          <w:rFonts w:asciiTheme="majorBidi" w:hAnsiTheme="majorBidi" w:cstheme="majorBidi"/>
        </w:rPr>
        <w:t xml:space="preserve"> </w:t>
      </w:r>
      <w:r w:rsidR="00ED3C8F" w:rsidRPr="00ED3C8F">
        <w:rPr>
          <w:rFonts w:asciiTheme="majorBidi" w:hAnsiTheme="majorBidi" w:cstheme="majorBidi"/>
        </w:rPr>
        <w:t>Faculty of Sciences</w:t>
      </w:r>
      <w:r w:rsidR="00ED3C8F" w:rsidRPr="00ED3C8F">
        <w:rPr>
          <w:rFonts w:asciiTheme="majorBidi" w:hAnsiTheme="majorBidi" w:cstheme="majorBidi"/>
        </w:rPr>
        <w:t xml:space="preserve">, </w:t>
      </w:r>
      <w:r w:rsidR="00ED3C8F" w:rsidRPr="00ED3C8F">
        <w:rPr>
          <w:rFonts w:asciiTheme="majorBidi" w:hAnsiTheme="majorBidi" w:cstheme="majorBidi"/>
        </w:rPr>
        <w:t>Department of Chemistry, Biochemistry and Environmental Protection</w:t>
      </w:r>
      <w:r w:rsidR="00ED3C8F">
        <w:rPr>
          <w:rFonts w:asciiTheme="majorBidi" w:hAnsiTheme="majorBidi" w:cstheme="majorBidi"/>
        </w:rPr>
        <w:t>, Serbia</w:t>
      </w:r>
    </w:p>
    <w:p w:rsidR="005E5968" w:rsidRPr="00ED3C8F" w:rsidRDefault="005E5968" w:rsidP="00ED3C8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ED3C8F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21" w:history="1">
        <w:r w:rsidRPr="00ED3C8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valeria.guzsvany@dh.uns.ac.rs</w:t>
        </w:r>
      </w:hyperlink>
    </w:p>
    <w:p w:rsidR="002225A6" w:rsidRPr="002225A6" w:rsidRDefault="002225A6" w:rsidP="002225A6">
      <w:pPr>
        <w:shd w:val="clear" w:color="auto" w:fill="FFFFFF"/>
        <w:spacing w:after="0" w:line="240" w:lineRule="auto"/>
        <w:ind w:left="-60"/>
        <w:jc w:val="lowKashida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ED3C8F">
        <w:rPr>
          <w:rFonts w:asciiTheme="majorBidi" w:eastAsia="Times New Roman" w:hAnsiTheme="majorBidi" w:cstheme="majorBidi"/>
          <w:sz w:val="24"/>
          <w:szCs w:val="24"/>
        </w:rPr>
        <w:t>Analytical chemistry, Instrumental analysis, Electrochemical sensors, Liquid chromatography</w:t>
      </w:r>
    </w:p>
    <w:p w:rsidR="002225A6" w:rsidRDefault="002225A6" w:rsidP="00ED3C8F">
      <w:pPr>
        <w:spacing w:line="240" w:lineRule="auto"/>
        <w:jc w:val="lowKashida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:rsidR="005E5968" w:rsidRPr="002225A6" w:rsidRDefault="009473B8" w:rsidP="00ED3C8F">
      <w:pPr>
        <w:spacing w:line="240" w:lineRule="auto"/>
        <w:jc w:val="lowKashida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Jovanov, P., Guzsvány, V., Franko, M., Lazić, S., Sakač, M., Šarić, B., &amp; Banjac, V. (2013). Multi-residue method for determination of selected neonicotin</w:t>
      </w:r>
      <w:bookmarkStart w:id="0" w:name="_GoBack"/>
      <w:bookmarkEnd w:id="0"/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oid insecticides in honey using optimized dispersive liquid–liquid microextraction combined with liquid chromatography-tandem mass spectrometry. </w:t>
      </w:r>
      <w:r w:rsidRPr="002225A6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Talanta</w:t>
      </w:r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2225A6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111</w:t>
      </w:r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125-133.</w:t>
      </w:r>
    </w:p>
    <w:p w:rsidR="009473B8" w:rsidRPr="002225A6" w:rsidRDefault="009473B8" w:rsidP="00ED3C8F">
      <w:pPr>
        <w:spacing w:line="24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Jovanov, P., Guzsvány, V., Franko, M., Lazić, S., Sakač, M., Milovanović, I., &amp; Nedeljković, N. (2014). Development of multiresidue DLLME and QuEChERS based LC–MS/MS method for determination of selected neonicotinoid insecticides in honey liqueur. </w:t>
      </w:r>
      <w:r w:rsidRPr="002225A6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Food research international</w:t>
      </w:r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2225A6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55</w:t>
      </w:r>
      <w:r w:rsidRPr="002225A6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11-19.</w:t>
      </w:r>
    </w:p>
    <w:sectPr w:rsidR="009473B8" w:rsidRPr="0022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4E" w:rsidRDefault="00AD2F4E" w:rsidP="00C85BA4">
      <w:pPr>
        <w:spacing w:after="0" w:line="240" w:lineRule="auto"/>
      </w:pPr>
      <w:r>
        <w:separator/>
      </w:r>
    </w:p>
  </w:endnote>
  <w:endnote w:type="continuationSeparator" w:id="0">
    <w:p w:rsidR="00AD2F4E" w:rsidRDefault="00AD2F4E" w:rsidP="00C8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4E" w:rsidRDefault="00AD2F4E" w:rsidP="00C85BA4">
      <w:pPr>
        <w:spacing w:after="0" w:line="240" w:lineRule="auto"/>
      </w:pPr>
      <w:r>
        <w:separator/>
      </w:r>
    </w:p>
  </w:footnote>
  <w:footnote w:type="continuationSeparator" w:id="0">
    <w:p w:rsidR="00AD2F4E" w:rsidRDefault="00AD2F4E" w:rsidP="00C85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4FA0"/>
    <w:multiLevelType w:val="hybridMultilevel"/>
    <w:tmpl w:val="D0341B82"/>
    <w:lvl w:ilvl="0" w:tplc="D7F44D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5311B"/>
    <w:multiLevelType w:val="hybridMultilevel"/>
    <w:tmpl w:val="389E92E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9C2E74"/>
    <w:multiLevelType w:val="hybridMultilevel"/>
    <w:tmpl w:val="F7063E84"/>
    <w:lvl w:ilvl="0" w:tplc="A64EAA9E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EB1030A"/>
    <w:multiLevelType w:val="multilevel"/>
    <w:tmpl w:val="82C4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C4"/>
    <w:rsid w:val="001C6D70"/>
    <w:rsid w:val="00201AC1"/>
    <w:rsid w:val="002225A6"/>
    <w:rsid w:val="003103DD"/>
    <w:rsid w:val="0036205B"/>
    <w:rsid w:val="00366CE6"/>
    <w:rsid w:val="00370463"/>
    <w:rsid w:val="003E0FD7"/>
    <w:rsid w:val="00583441"/>
    <w:rsid w:val="005E5968"/>
    <w:rsid w:val="005E7286"/>
    <w:rsid w:val="008D4E7C"/>
    <w:rsid w:val="009473B8"/>
    <w:rsid w:val="00AD2F4E"/>
    <w:rsid w:val="00BB25D3"/>
    <w:rsid w:val="00BF42C4"/>
    <w:rsid w:val="00C85BA4"/>
    <w:rsid w:val="00C95703"/>
    <w:rsid w:val="00D76B12"/>
    <w:rsid w:val="00D82A03"/>
    <w:rsid w:val="00E37463"/>
    <w:rsid w:val="00E739C7"/>
    <w:rsid w:val="00ED3C8F"/>
    <w:rsid w:val="00EE1D87"/>
    <w:rsid w:val="00F60DA8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EAAA0-8881-4637-9FE2-B46945F9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2C4"/>
  </w:style>
  <w:style w:type="paragraph" w:styleId="Heading3">
    <w:name w:val="heading 3"/>
    <w:basedOn w:val="Normal"/>
    <w:link w:val="Heading3Char"/>
    <w:uiPriority w:val="9"/>
    <w:unhideWhenUsed/>
    <w:qFormat/>
    <w:rsid w:val="00BF4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2C4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ListParagraph">
    <w:name w:val="List Paragraph"/>
    <w:basedOn w:val="Normal"/>
    <w:uiPriority w:val="34"/>
    <w:qFormat/>
    <w:rsid w:val="00BF42C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C85B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A4"/>
  </w:style>
  <w:style w:type="paragraph" w:styleId="Footer">
    <w:name w:val="footer"/>
    <w:basedOn w:val="Normal"/>
    <w:link w:val="FooterChar"/>
    <w:uiPriority w:val="99"/>
    <w:unhideWhenUsed/>
    <w:rsid w:val="00C85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A4"/>
  </w:style>
  <w:style w:type="paragraph" w:styleId="NormalWeb">
    <w:name w:val="Normal (Web)"/>
    <w:basedOn w:val="Normal"/>
    <w:uiPriority w:val="99"/>
    <w:semiHidden/>
    <w:unhideWhenUsed/>
    <w:rsid w:val="00ED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org&amp;hl=en&amp;org=3057224847283131345" TargetMode="External"/><Relationship Id="rId13" Type="http://schemas.openxmlformats.org/officeDocument/2006/relationships/hyperlink" Target="https://scholar.google.com/citations?view_op=view_org&amp;hl=en&amp;org=4197650350673644477" TargetMode="External"/><Relationship Id="rId18" Type="http://schemas.openxmlformats.org/officeDocument/2006/relationships/hyperlink" Target="https://scholar.google.com/citations?hl=en&amp;view_op=search_authors&amp;mauthors=label:preconcentration" TargetMode="External"/><Relationship Id="rId3" Type="http://schemas.openxmlformats.org/officeDocument/2006/relationships/styles" Target="styles.xml"/><Relationship Id="rId21" Type="http://schemas.openxmlformats.org/officeDocument/2006/relationships/hyperlink" Target="mailto:valeria.guzsvany@dh.uns.ac.r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hl=en&amp;view_op=search_authors&amp;mauthors=label:atomic_spectroscopy" TargetMode="External"/><Relationship Id="rId17" Type="http://schemas.openxmlformats.org/officeDocument/2006/relationships/hyperlink" Target="https://scholar.google.com/citations?hl=en&amp;view_op=search_authors&amp;mauthors=label:separ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hl=en&amp;view_op=search_authors&amp;mauthors=label:atomic_spectroscopy" TargetMode="External"/><Relationship Id="rId20" Type="http://schemas.openxmlformats.org/officeDocument/2006/relationships/hyperlink" Target="https://www.researchgate.net/institution/University_of_Novi_S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hl=en&amp;view_op=search_authors&amp;mauthors=label:preconcentr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hl=en&amp;view_op=search_authors&amp;mauthors=label:analytical_chemist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lar.google.com/citations?hl=en&amp;view_op=search_authors&amp;mauthors=label:trace_analysis" TargetMode="External"/><Relationship Id="rId19" Type="http://schemas.openxmlformats.org/officeDocument/2006/relationships/hyperlink" Target="https://scholar.google.com/citations?hl=en&amp;view_op=search_authors&amp;mauthors=label:solid_phase_extr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hl=en&amp;view_op=search_authors&amp;mauthors=label:analytical_chemistry" TargetMode="External"/><Relationship Id="rId14" Type="http://schemas.openxmlformats.org/officeDocument/2006/relationships/hyperlink" Target="mailto:msoylak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018-C41F-495D-A548-C7BE0934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Hamedi</dc:creator>
  <cp:lastModifiedBy>win8.1</cp:lastModifiedBy>
  <cp:revision>8</cp:revision>
  <dcterms:created xsi:type="dcterms:W3CDTF">2019-05-18T07:59:00Z</dcterms:created>
  <dcterms:modified xsi:type="dcterms:W3CDTF">2020-01-18T08:40:00Z</dcterms:modified>
</cp:coreProperties>
</file>