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08" w:rsidRDefault="006E297E">
      <w:r>
        <w:rPr>
          <w:rFonts w:hint="eastAsia"/>
        </w:rPr>
        <w:t>Supplementary information</w:t>
      </w:r>
    </w:p>
    <w:p w:rsidR="00F93F7F" w:rsidRDefault="00F93F7F"/>
    <w:p w:rsidR="00EF6D1F" w:rsidRDefault="006E297E">
      <w:r>
        <w:rPr>
          <w:rFonts w:hint="eastAsia"/>
          <w:noProof/>
        </w:rPr>
        <w:drawing>
          <wp:inline distT="0" distB="0" distL="0" distR="0">
            <wp:extent cx="5274310" cy="368805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D1F" w:rsidRDefault="00EF6D1F" w:rsidP="00EF6D1F">
      <w:r>
        <w:rPr>
          <w:rFonts w:hint="eastAsia"/>
        </w:rPr>
        <w:t>Figure S1. IR spectrum of HL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 xml:space="preserve">. </w:t>
      </w:r>
    </w:p>
    <w:p w:rsidR="00EF6D1F" w:rsidRPr="00EF6D1F" w:rsidRDefault="00EF6D1F">
      <w:r>
        <w:rPr>
          <w:rFonts w:hint="eastAsia"/>
          <w:noProof/>
        </w:rPr>
        <w:drawing>
          <wp:inline distT="0" distB="0" distL="0" distR="0">
            <wp:extent cx="5274310" cy="368805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D1F" w:rsidRDefault="00EF6D1F" w:rsidP="00EF6D1F">
      <w:r>
        <w:rPr>
          <w:rFonts w:hint="eastAsia"/>
        </w:rPr>
        <w:t xml:space="preserve">Figure S2. IR spectrum of </w:t>
      </w:r>
      <w:r w:rsidRPr="00EF6D1F">
        <w:rPr>
          <w:rFonts w:hint="eastAsia"/>
          <w:b/>
        </w:rPr>
        <w:t>1</w:t>
      </w:r>
      <w:r>
        <w:rPr>
          <w:rFonts w:hint="eastAsia"/>
        </w:rPr>
        <w:t xml:space="preserve">. </w:t>
      </w:r>
    </w:p>
    <w:p w:rsidR="00EF6D1F" w:rsidRDefault="00EF6D1F"/>
    <w:p w:rsidR="00F93F7F" w:rsidRDefault="00F93F7F">
      <w:r>
        <w:rPr>
          <w:noProof/>
        </w:rPr>
        <w:lastRenderedPageBreak/>
        <w:drawing>
          <wp:inline distT="0" distB="0" distL="0" distR="0">
            <wp:extent cx="5274310" cy="368805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F7F" w:rsidRDefault="00F93F7F">
      <w:r>
        <w:rPr>
          <w:rFonts w:hint="eastAsia"/>
        </w:rPr>
        <w:t xml:space="preserve">Figure </w:t>
      </w:r>
      <w:r w:rsidR="006F04E5">
        <w:rPr>
          <w:rFonts w:hint="eastAsia"/>
        </w:rPr>
        <w:t>S</w:t>
      </w:r>
      <w:r>
        <w:rPr>
          <w:rFonts w:hint="eastAsia"/>
        </w:rPr>
        <w:t>3. IR spectrum of HL</w:t>
      </w:r>
      <w:r w:rsidRPr="00F93F7F">
        <w:rPr>
          <w:rFonts w:hint="eastAsia"/>
          <w:vertAlign w:val="superscript"/>
        </w:rPr>
        <w:t>2</w:t>
      </w:r>
      <w:r>
        <w:rPr>
          <w:rFonts w:hint="eastAsia"/>
        </w:rPr>
        <w:t xml:space="preserve">. </w:t>
      </w:r>
    </w:p>
    <w:p w:rsidR="006F04E5" w:rsidRDefault="006F04E5"/>
    <w:p w:rsidR="006F04E5" w:rsidRDefault="006F04E5">
      <w:r>
        <w:rPr>
          <w:noProof/>
        </w:rPr>
        <w:drawing>
          <wp:inline distT="0" distB="0" distL="0" distR="0">
            <wp:extent cx="5274310" cy="366187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4E5" w:rsidRDefault="006F04E5" w:rsidP="006F04E5">
      <w:r>
        <w:rPr>
          <w:rFonts w:hint="eastAsia"/>
        </w:rPr>
        <w:t xml:space="preserve">Figure S4. IR spectrum of </w:t>
      </w:r>
      <w:r w:rsidRPr="006F04E5">
        <w:rPr>
          <w:rFonts w:hint="eastAsia"/>
          <w:b/>
        </w:rPr>
        <w:t>2</w:t>
      </w:r>
      <w:r>
        <w:rPr>
          <w:rFonts w:hint="eastAsia"/>
        </w:rPr>
        <w:t xml:space="preserve">. </w:t>
      </w:r>
    </w:p>
    <w:p w:rsidR="006F04E5" w:rsidRDefault="006F04E5">
      <w:pPr>
        <w:rPr>
          <w:rFonts w:hint="eastAsia"/>
        </w:rPr>
      </w:pPr>
    </w:p>
    <w:p w:rsidR="00E20226" w:rsidRDefault="00894678" w:rsidP="00E20226">
      <w:r>
        <w:rPr>
          <w:noProof/>
        </w:rPr>
        <w:lastRenderedPageBreak/>
        <w:drawing>
          <wp:inline distT="0" distB="0" distL="0" distR="0">
            <wp:extent cx="5274310" cy="3688059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26" w:rsidRDefault="00E20226" w:rsidP="00E20226">
      <w:r>
        <w:rPr>
          <w:rFonts w:hint="eastAsia"/>
        </w:rPr>
        <w:t>Figure S5. UV spectrum of HL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 xml:space="preserve">. </w:t>
      </w:r>
    </w:p>
    <w:p w:rsidR="00E20226" w:rsidRPr="00EF6D1F" w:rsidRDefault="00894678" w:rsidP="00E20226">
      <w:r>
        <w:rPr>
          <w:noProof/>
        </w:rPr>
        <w:drawing>
          <wp:inline distT="0" distB="0" distL="0" distR="0">
            <wp:extent cx="5274310" cy="3688059"/>
            <wp:effectExtent l="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26" w:rsidRDefault="00E20226" w:rsidP="00E20226">
      <w:r>
        <w:rPr>
          <w:rFonts w:hint="eastAsia"/>
        </w:rPr>
        <w:t xml:space="preserve">Figure S6. UV spectrum of </w:t>
      </w:r>
      <w:r w:rsidRPr="00EF6D1F">
        <w:rPr>
          <w:rFonts w:hint="eastAsia"/>
          <w:b/>
        </w:rPr>
        <w:t>1</w:t>
      </w:r>
      <w:r>
        <w:rPr>
          <w:rFonts w:hint="eastAsia"/>
        </w:rPr>
        <w:t xml:space="preserve">. </w:t>
      </w:r>
    </w:p>
    <w:p w:rsidR="00E20226" w:rsidRDefault="00E20226" w:rsidP="00E20226"/>
    <w:p w:rsidR="00E20226" w:rsidRDefault="00894678" w:rsidP="00E20226">
      <w:r>
        <w:rPr>
          <w:noProof/>
        </w:rPr>
        <w:lastRenderedPageBreak/>
        <w:drawing>
          <wp:inline distT="0" distB="0" distL="0" distR="0">
            <wp:extent cx="5274310" cy="3661879"/>
            <wp:effectExtent l="0" t="0" r="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1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26" w:rsidRDefault="00E20226" w:rsidP="00E20226">
      <w:r>
        <w:rPr>
          <w:rFonts w:hint="eastAsia"/>
        </w:rPr>
        <w:t>Figure S7. UV spectrum of HL</w:t>
      </w:r>
      <w:r w:rsidRPr="00F93F7F">
        <w:rPr>
          <w:rFonts w:hint="eastAsia"/>
          <w:vertAlign w:val="superscript"/>
        </w:rPr>
        <w:t>2</w:t>
      </w:r>
      <w:r>
        <w:rPr>
          <w:rFonts w:hint="eastAsia"/>
        </w:rPr>
        <w:t xml:space="preserve">. </w:t>
      </w:r>
    </w:p>
    <w:p w:rsidR="00E20226" w:rsidRDefault="00E20226" w:rsidP="00E20226"/>
    <w:p w:rsidR="00E20226" w:rsidRDefault="00894678" w:rsidP="00E20226">
      <w:r>
        <w:rPr>
          <w:noProof/>
        </w:rPr>
        <w:drawing>
          <wp:inline distT="0" distB="0" distL="0" distR="0">
            <wp:extent cx="5274310" cy="3688059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226" w:rsidRDefault="00E20226" w:rsidP="00E20226">
      <w:r>
        <w:rPr>
          <w:rFonts w:hint="eastAsia"/>
        </w:rPr>
        <w:t xml:space="preserve">Figure S8. UV spectrum of </w:t>
      </w:r>
      <w:r w:rsidRPr="006F04E5">
        <w:rPr>
          <w:rFonts w:hint="eastAsia"/>
          <w:b/>
        </w:rPr>
        <w:t>2</w:t>
      </w:r>
      <w:r>
        <w:rPr>
          <w:rFonts w:hint="eastAsia"/>
        </w:rPr>
        <w:t xml:space="preserve">. </w:t>
      </w:r>
    </w:p>
    <w:p w:rsidR="00E20226" w:rsidRPr="00E20226" w:rsidRDefault="00E20226"/>
    <w:sectPr w:rsidR="00E20226" w:rsidRPr="00E20226" w:rsidSect="008C4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67F" w:rsidRDefault="00FA767F" w:rsidP="00E20226">
      <w:r>
        <w:separator/>
      </w:r>
    </w:p>
  </w:endnote>
  <w:endnote w:type="continuationSeparator" w:id="1">
    <w:p w:rsidR="00FA767F" w:rsidRDefault="00FA767F" w:rsidP="00E20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67F" w:rsidRDefault="00FA767F" w:rsidP="00E20226">
      <w:r>
        <w:separator/>
      </w:r>
    </w:p>
  </w:footnote>
  <w:footnote w:type="continuationSeparator" w:id="1">
    <w:p w:rsidR="00FA767F" w:rsidRDefault="00FA767F" w:rsidP="00E202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3F7F"/>
    <w:rsid w:val="004C6970"/>
    <w:rsid w:val="006E297E"/>
    <w:rsid w:val="006F04E5"/>
    <w:rsid w:val="00894678"/>
    <w:rsid w:val="008C4508"/>
    <w:rsid w:val="00E20226"/>
    <w:rsid w:val="00EF6D1F"/>
    <w:rsid w:val="00F93F7F"/>
    <w:rsid w:val="00FA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F7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93F7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20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2022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202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202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youzl</dc:creator>
  <cp:lastModifiedBy>youzl</cp:lastModifiedBy>
  <cp:revision>6</cp:revision>
  <dcterms:created xsi:type="dcterms:W3CDTF">2020-03-07T02:58:00Z</dcterms:created>
  <dcterms:modified xsi:type="dcterms:W3CDTF">2020-03-07T03:18:00Z</dcterms:modified>
</cp:coreProperties>
</file>