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5D0" w:rsidRDefault="006115D0" w:rsidP="006115D0">
      <w:r>
        <w:t xml:space="preserve">Dear Dr. </w:t>
      </w:r>
      <w:r w:rsidR="00641599">
        <w:t>Mirela Dragomir</w:t>
      </w:r>
      <w:r w:rsidR="00641599">
        <w:rPr>
          <w:rFonts w:hint="eastAsia"/>
        </w:rPr>
        <w:t>,</w:t>
      </w:r>
    </w:p>
    <w:p w:rsidR="006115D0" w:rsidRDefault="006115D0" w:rsidP="006115D0"/>
    <w:p w:rsidR="006115D0" w:rsidRDefault="006115D0" w:rsidP="006115D0">
      <w:r>
        <w:t xml:space="preserve">Thank you for </w:t>
      </w:r>
      <w:r w:rsidR="00641599">
        <w:rPr>
          <w:rFonts w:hint="eastAsia"/>
        </w:rPr>
        <w:t xml:space="preserve">your letter. The paper has been corrected as required by the </w:t>
      </w:r>
      <w:r>
        <w:t>reviewers.</w:t>
      </w:r>
    </w:p>
    <w:p w:rsidR="00641599" w:rsidRDefault="006115D0" w:rsidP="00641599">
      <w:r>
        <w:t>Thank you</w:t>
      </w:r>
      <w:r w:rsidR="00641599">
        <w:rPr>
          <w:rFonts w:hint="eastAsia"/>
        </w:rPr>
        <w:t xml:space="preserve"> </w:t>
      </w:r>
      <w:r>
        <w:t xml:space="preserve">for considering </w:t>
      </w:r>
      <w:r w:rsidR="00641599">
        <w:rPr>
          <w:rFonts w:hint="eastAsia"/>
        </w:rPr>
        <w:t xml:space="preserve">publication of our paper. </w:t>
      </w:r>
    </w:p>
    <w:p w:rsidR="006115D0" w:rsidRDefault="006115D0" w:rsidP="006115D0"/>
    <w:p w:rsidR="006115D0" w:rsidRDefault="006115D0" w:rsidP="006115D0">
      <w:r>
        <w:t xml:space="preserve">With </w:t>
      </w:r>
      <w:r w:rsidR="00641599">
        <w:rPr>
          <w:rFonts w:hint="eastAsia"/>
        </w:rPr>
        <w:t xml:space="preserve">best </w:t>
      </w:r>
      <w:r>
        <w:t>regards,</w:t>
      </w:r>
    </w:p>
    <w:p w:rsidR="006115D0" w:rsidRDefault="00641599" w:rsidP="006115D0">
      <w:r>
        <w:rPr>
          <w:rFonts w:hint="eastAsia"/>
        </w:rPr>
        <w:t>Dr. Xue</w:t>
      </w:r>
    </w:p>
    <w:p w:rsidR="006115D0" w:rsidRDefault="006115D0" w:rsidP="006115D0"/>
    <w:p w:rsidR="006115D0" w:rsidRDefault="006115D0" w:rsidP="006115D0">
      <w:r>
        <w:t>Revi</w:t>
      </w:r>
      <w:r w:rsidR="00641599">
        <w:rPr>
          <w:rFonts w:hint="eastAsia"/>
        </w:rPr>
        <w:t>sions for revi</w:t>
      </w:r>
      <w:r>
        <w:t>ewer #1</w:t>
      </w:r>
    </w:p>
    <w:p w:rsidR="006115D0" w:rsidRDefault="006115D0" w:rsidP="006115D0">
      <w:pPr>
        <w:rPr>
          <w:rFonts w:hint="eastAsia"/>
        </w:rPr>
      </w:pPr>
      <w:r>
        <w:t>1.</w:t>
      </w:r>
      <w:r>
        <w:tab/>
        <w:t>In the introduction, the value and purpose of the study should be given</w:t>
      </w:r>
      <w:r w:rsidR="00AE12B8">
        <w:rPr>
          <w:rFonts w:hint="eastAsia"/>
        </w:rPr>
        <w:t xml:space="preserve"> </w:t>
      </w:r>
      <w:r>
        <w:t>in more detail. Despite current literature, there is no explanation for the</w:t>
      </w:r>
      <w:r w:rsidR="00AE12B8">
        <w:rPr>
          <w:rFonts w:hint="eastAsia"/>
        </w:rPr>
        <w:t xml:space="preserve"> </w:t>
      </w:r>
      <w:r>
        <w:t>purpose of the syntheses.</w:t>
      </w:r>
    </w:p>
    <w:p w:rsidR="00AE12B8" w:rsidRPr="00AE12B8" w:rsidRDefault="00AE12B8" w:rsidP="006115D0">
      <w:r>
        <w:rPr>
          <w:rFonts w:hint="eastAsia"/>
        </w:rPr>
        <w:t xml:space="preserve">Response: In the introduction, </w:t>
      </w:r>
      <w:r>
        <w:t>the value and purpose of the study</w:t>
      </w:r>
      <w:r>
        <w:rPr>
          <w:rFonts w:hint="eastAsia"/>
        </w:rPr>
        <w:t xml:space="preserve"> have been </w:t>
      </w:r>
      <w:r>
        <w:t>given</w:t>
      </w:r>
      <w:r>
        <w:rPr>
          <w:rFonts w:hint="eastAsia"/>
        </w:rPr>
        <w:t xml:space="preserve"> </w:t>
      </w:r>
      <w:r>
        <w:t xml:space="preserve">in more detail. </w:t>
      </w:r>
      <w:r>
        <w:rPr>
          <w:rFonts w:hint="eastAsia"/>
        </w:rPr>
        <w:t>An</w:t>
      </w:r>
      <w:r>
        <w:t xml:space="preserve"> explanation for the</w:t>
      </w:r>
      <w:r>
        <w:rPr>
          <w:rFonts w:hint="eastAsia"/>
        </w:rPr>
        <w:t xml:space="preserve"> </w:t>
      </w:r>
      <w:r>
        <w:t>purpose of the syntheses</w:t>
      </w:r>
      <w:r>
        <w:rPr>
          <w:rFonts w:hint="eastAsia"/>
        </w:rPr>
        <w:t xml:space="preserve"> is given</w:t>
      </w:r>
      <w:r>
        <w:t>.</w:t>
      </w:r>
      <w:r w:rsidR="00C259DA">
        <w:rPr>
          <w:rFonts w:hint="eastAsia"/>
        </w:rPr>
        <w:t xml:space="preserve"> </w:t>
      </w:r>
    </w:p>
    <w:p w:rsidR="006115D0" w:rsidRDefault="006115D0" w:rsidP="006115D0">
      <w:pPr>
        <w:rPr>
          <w:rFonts w:hint="eastAsia"/>
        </w:rPr>
      </w:pPr>
      <w:r>
        <w:t>2.</w:t>
      </w:r>
      <w:r>
        <w:tab/>
        <w:t>The conclusion is also insufficient. The value of the study results is</w:t>
      </w:r>
      <w:r w:rsidR="00570F86">
        <w:rPr>
          <w:rFonts w:hint="eastAsia"/>
        </w:rPr>
        <w:t xml:space="preserve"> </w:t>
      </w:r>
      <w:r>
        <w:t>not specified.</w:t>
      </w:r>
    </w:p>
    <w:p w:rsidR="00570F86" w:rsidRDefault="00570F86" w:rsidP="006115D0">
      <w:r>
        <w:rPr>
          <w:rFonts w:hint="eastAsia"/>
        </w:rPr>
        <w:t>Response: The conclusion is improved</w:t>
      </w:r>
      <w:r w:rsidR="007D2DB7">
        <w:rPr>
          <w:rFonts w:hint="eastAsia"/>
        </w:rPr>
        <w:t>, and the value of the study results is specified</w:t>
      </w:r>
      <w:r>
        <w:rPr>
          <w:rFonts w:hint="eastAsia"/>
        </w:rPr>
        <w:t xml:space="preserve">. </w:t>
      </w:r>
    </w:p>
    <w:p w:rsidR="006115D0" w:rsidRDefault="006115D0" w:rsidP="006115D0">
      <w:r>
        <w:t>3.</w:t>
      </w:r>
      <w:r>
        <w:tab/>
        <w:t>The elemental analysis values for the synthesis of compound 1 should be</w:t>
      </w:r>
      <w:r w:rsidR="00CD1F97">
        <w:rPr>
          <w:rFonts w:hint="eastAsia"/>
        </w:rPr>
        <w:t xml:space="preserve"> </w:t>
      </w:r>
      <w:r>
        <w:t>reconsidered.</w:t>
      </w:r>
    </w:p>
    <w:p w:rsidR="006115D0" w:rsidRDefault="006115D0" w:rsidP="006115D0">
      <w:pPr>
        <w:rPr>
          <w:rFonts w:hint="eastAsia"/>
        </w:rPr>
      </w:pPr>
      <w:r>
        <w:t>Line 55-56  N 9.85%!</w:t>
      </w:r>
    </w:p>
    <w:p w:rsidR="00CD1F97" w:rsidRDefault="00CD1F97" w:rsidP="006115D0">
      <w:r>
        <w:rPr>
          <w:rFonts w:hint="eastAsia"/>
        </w:rPr>
        <w:t xml:space="preserve">Response: Sorry, it is my typo error, it should be 6.85%. </w:t>
      </w:r>
    </w:p>
    <w:p w:rsidR="006115D0" w:rsidRDefault="006115D0" w:rsidP="006115D0">
      <w:r>
        <w:t>4.</w:t>
      </w:r>
      <w:r>
        <w:tab/>
        <w:t xml:space="preserve">Line 45-46 “ Zinc analysis was carried out by EDTA titration.” </w:t>
      </w:r>
      <w:r w:rsidR="00021891">
        <w:t>I</w:t>
      </w:r>
      <w:r>
        <w:t>s</w:t>
      </w:r>
      <w:r w:rsidR="00021891">
        <w:rPr>
          <w:rFonts w:hint="eastAsia"/>
        </w:rPr>
        <w:t xml:space="preserve"> </w:t>
      </w:r>
      <w:r>
        <w:t>used. However, there is no such titration in the study.</w:t>
      </w:r>
      <w:r w:rsidR="00021891">
        <w:rPr>
          <w:rFonts w:hint="eastAsia"/>
        </w:rPr>
        <w:t xml:space="preserve"> </w:t>
      </w:r>
    </w:p>
    <w:p w:rsidR="00CD1F97" w:rsidRDefault="00234F4B" w:rsidP="006115D0">
      <w:pPr>
        <w:rPr>
          <w:rFonts w:hint="eastAsia"/>
        </w:rPr>
      </w:pPr>
      <w:r>
        <w:rPr>
          <w:rFonts w:hint="eastAsia"/>
        </w:rPr>
        <w:t>Response:</w:t>
      </w:r>
      <w:r w:rsidR="00CD1F97">
        <w:rPr>
          <w:rFonts w:hint="eastAsia"/>
        </w:rPr>
        <w:t xml:space="preserve"> </w:t>
      </w:r>
      <w:r w:rsidR="00E95233">
        <w:rPr>
          <w:rFonts w:hint="eastAsia"/>
        </w:rPr>
        <w:t xml:space="preserve">The EDTA titration is used for the analysis of zinc. The values are given in the elemental analysis parts. </w:t>
      </w:r>
    </w:p>
    <w:p w:rsidR="006115D0" w:rsidRDefault="006115D0" w:rsidP="006115D0">
      <w:r>
        <w:t>5.</w:t>
      </w:r>
      <w:r>
        <w:tab/>
        <w:t>Synthesis of the complexes were carried out directly, without the use of</w:t>
      </w:r>
      <w:r w:rsidR="00A46F21">
        <w:rPr>
          <w:rFonts w:hint="eastAsia"/>
        </w:rPr>
        <w:t xml:space="preserve"> </w:t>
      </w:r>
      <w:r>
        <w:t>ligands. However, antimicrobial activities of the ligands were also</w:t>
      </w:r>
      <w:r w:rsidR="00234F4B">
        <w:rPr>
          <w:rFonts w:hint="eastAsia"/>
        </w:rPr>
        <w:t xml:space="preserve"> </w:t>
      </w:r>
      <w:r>
        <w:t>evaluated. If these ligands were previously synthesized by the group, the</w:t>
      </w:r>
      <w:r w:rsidR="00234F4B">
        <w:rPr>
          <w:rFonts w:hint="eastAsia"/>
        </w:rPr>
        <w:t xml:space="preserve"> </w:t>
      </w:r>
      <w:r>
        <w:t>literature could be given in materials method section.</w:t>
      </w:r>
    </w:p>
    <w:p w:rsidR="006115D0" w:rsidRPr="00234F4B" w:rsidRDefault="00234F4B" w:rsidP="006115D0">
      <w:r>
        <w:rPr>
          <w:rFonts w:hint="eastAsia"/>
        </w:rPr>
        <w:t>Response: The synthes</w:t>
      </w:r>
      <w:r w:rsidR="005641D2">
        <w:rPr>
          <w:rFonts w:hint="eastAsia"/>
        </w:rPr>
        <w:t>e</w:t>
      </w:r>
      <w:r>
        <w:rPr>
          <w:rFonts w:hint="eastAsia"/>
        </w:rPr>
        <w:t xml:space="preserve">s of the ligands are given. </w:t>
      </w:r>
    </w:p>
    <w:p w:rsidR="006115D0" w:rsidRPr="001F32DF" w:rsidRDefault="006115D0" w:rsidP="006115D0"/>
    <w:p w:rsidR="006115D0" w:rsidRDefault="001F32DF" w:rsidP="001F32DF">
      <w:r>
        <w:t>Revi</w:t>
      </w:r>
      <w:r>
        <w:rPr>
          <w:rFonts w:hint="eastAsia"/>
        </w:rPr>
        <w:t>sions for revi</w:t>
      </w:r>
      <w:r>
        <w:t>ewer #</w:t>
      </w:r>
      <w:r>
        <w:rPr>
          <w:rFonts w:hint="eastAsia"/>
        </w:rPr>
        <w:t>2</w:t>
      </w:r>
    </w:p>
    <w:p w:rsidR="006115D0" w:rsidRDefault="006115D0" w:rsidP="006115D0">
      <w:pPr>
        <w:rPr>
          <w:rFonts w:hint="eastAsia"/>
        </w:rPr>
      </w:pPr>
      <w:r>
        <w:t>1.) A checkcif run of the crystal data deposited shows a series of A, B, C</w:t>
      </w:r>
      <w:r w:rsidR="0039126F">
        <w:rPr>
          <w:rFonts w:hint="eastAsia"/>
        </w:rPr>
        <w:t xml:space="preserve"> </w:t>
      </w:r>
      <w:r>
        <w:t>and G level alerts. The authors need to address and resolve these or – at</w:t>
      </w:r>
      <w:r w:rsidR="0039126F">
        <w:rPr>
          <w:rFonts w:hint="eastAsia"/>
        </w:rPr>
        <w:t xml:space="preserve"> </w:t>
      </w:r>
      <w:r>
        <w:t>the very least – add meaningful vrf’s for each one. Explanatory notes</w:t>
      </w:r>
      <w:r w:rsidR="0039126F">
        <w:rPr>
          <w:rFonts w:hint="eastAsia"/>
        </w:rPr>
        <w:t xml:space="preserve"> </w:t>
      </w:r>
      <w:r>
        <w:t>will be needed to justify the low quality of the data in some aspects (low</w:t>
      </w:r>
      <w:r w:rsidR="0039126F">
        <w:rPr>
          <w:rFonts w:hint="eastAsia"/>
        </w:rPr>
        <w:t xml:space="preserve"> </w:t>
      </w:r>
      <w:r>
        <w:t>bond precision, low completeness, etc.). The amended data needs to be</w:t>
      </w:r>
      <w:r w:rsidR="0039126F">
        <w:rPr>
          <w:rFonts w:hint="eastAsia"/>
        </w:rPr>
        <w:t xml:space="preserve"> </w:t>
      </w:r>
      <w:r>
        <w:t xml:space="preserve">deposited again to replace the current one. </w:t>
      </w:r>
    </w:p>
    <w:p w:rsidR="0039126F" w:rsidRDefault="0039126F" w:rsidP="006115D0">
      <w:bookmarkStart w:id="0" w:name="OLE_LINK47"/>
      <w:bookmarkStart w:id="1" w:name="OLE_LINK48"/>
      <w:r>
        <w:rPr>
          <w:rFonts w:hint="eastAsia"/>
        </w:rPr>
        <w:t xml:space="preserve">Response: </w:t>
      </w:r>
      <w:bookmarkEnd w:id="0"/>
      <w:bookmarkEnd w:id="1"/>
      <w:r w:rsidR="005B273F">
        <w:rPr>
          <w:rFonts w:hint="eastAsia"/>
        </w:rPr>
        <w:t xml:space="preserve">The revised cifs have been redeposited to CCDC. All the A and B level alerts are removed. </w:t>
      </w:r>
    </w:p>
    <w:p w:rsidR="006115D0" w:rsidRDefault="006115D0" w:rsidP="006115D0">
      <w:pPr>
        <w:rPr>
          <w:rFonts w:hint="eastAsia"/>
        </w:rPr>
      </w:pPr>
      <w:r>
        <w:t>2.) One of the deposited data sets is associated with a different author</w:t>
      </w:r>
      <w:r w:rsidR="00CD721E">
        <w:rPr>
          <w:rFonts w:hint="eastAsia"/>
        </w:rPr>
        <w:t xml:space="preserve"> </w:t>
      </w:r>
      <w:r>
        <w:t>name. It appears the data had been deposited earlier with the intent to be</w:t>
      </w:r>
      <w:r w:rsidR="00CD721E">
        <w:rPr>
          <w:rFonts w:hint="eastAsia"/>
        </w:rPr>
        <w:t xml:space="preserve"> </w:t>
      </w:r>
      <w:r>
        <w:t>published by a different group of researchers. The CSD has urged me to</w:t>
      </w:r>
      <w:r w:rsidR="00CD721E">
        <w:rPr>
          <w:rFonts w:hint="eastAsia"/>
        </w:rPr>
        <w:t xml:space="preserve"> </w:t>
      </w:r>
      <w:r>
        <w:t>advise the authors to rectify this erroneous deposition to prevent further</w:t>
      </w:r>
      <w:r w:rsidR="00CD721E">
        <w:rPr>
          <w:rFonts w:hint="eastAsia"/>
        </w:rPr>
        <w:t xml:space="preserve"> </w:t>
      </w:r>
      <w:r>
        <w:t xml:space="preserve">confusion going forward. </w:t>
      </w:r>
    </w:p>
    <w:p w:rsidR="00CD721E" w:rsidRDefault="00CD721E" w:rsidP="006115D0">
      <w:r>
        <w:rPr>
          <w:rFonts w:hint="eastAsia"/>
        </w:rPr>
        <w:t xml:space="preserve">Response: The original deposition was done by my </w:t>
      </w:r>
      <w:r>
        <w:t>collaborator</w:t>
      </w:r>
      <w:r>
        <w:rPr>
          <w:rFonts w:hint="eastAsia"/>
        </w:rPr>
        <w:t xml:space="preserve">. He help me to register the CCDC code. </w:t>
      </w:r>
    </w:p>
    <w:p w:rsidR="006115D0" w:rsidRDefault="006115D0" w:rsidP="006115D0">
      <w:pPr>
        <w:rPr>
          <w:rFonts w:hint="eastAsia"/>
        </w:rPr>
      </w:pPr>
      <w:r>
        <w:t>3.) Being of a diamagnetic nature, the compounds can be characterized by</w:t>
      </w:r>
      <w:r w:rsidR="00CD721E">
        <w:rPr>
          <w:rFonts w:hint="eastAsia"/>
        </w:rPr>
        <w:t xml:space="preserve"> </w:t>
      </w:r>
      <w:r>
        <w:t>multinuclear NMR spectroscopy as well. Given the scope of Acta Chimica</w:t>
      </w:r>
      <w:r w:rsidR="00CD721E">
        <w:rPr>
          <w:rFonts w:hint="eastAsia"/>
        </w:rPr>
        <w:t xml:space="preserve"> </w:t>
      </w:r>
      <w:r>
        <w:t>Slovenica as a journal for comprehensive research papers I would insist on</w:t>
      </w:r>
      <w:r w:rsidR="00CD721E">
        <w:rPr>
          <w:rFonts w:hint="eastAsia"/>
        </w:rPr>
        <w:t xml:space="preserve"> </w:t>
      </w:r>
      <w:r>
        <w:t xml:space="preserve">this to happen prior to publication. While I do understand the </w:t>
      </w:r>
      <w:r>
        <w:lastRenderedPageBreak/>
        <w:t>limitations</w:t>
      </w:r>
      <w:r w:rsidR="00CD721E">
        <w:rPr>
          <w:rFonts w:hint="eastAsia"/>
        </w:rPr>
        <w:t xml:space="preserve"> </w:t>
      </w:r>
      <w:r>
        <w:t>with regards to 15N NMR spectra the very minimum should be 1H, 13C and 19F</w:t>
      </w:r>
      <w:r w:rsidR="00CD721E">
        <w:rPr>
          <w:rFonts w:hint="eastAsia"/>
        </w:rPr>
        <w:t xml:space="preserve"> </w:t>
      </w:r>
      <w:r>
        <w:t>spectra. 2D NMR experiments should be performed to allow for an unambiguous</w:t>
      </w:r>
      <w:r w:rsidR="00CD721E">
        <w:rPr>
          <w:rFonts w:hint="eastAsia"/>
        </w:rPr>
        <w:t xml:space="preserve"> </w:t>
      </w:r>
      <w:r>
        <w:t>assignment of the very respective proton and carbon resonances to specific</w:t>
      </w:r>
      <w:r w:rsidR="00CD721E">
        <w:rPr>
          <w:rFonts w:hint="eastAsia"/>
        </w:rPr>
        <w:t xml:space="preserve"> </w:t>
      </w:r>
      <w:r>
        <w:t>atomic positions in the molecules. This would also “put more flesh to the</w:t>
      </w:r>
      <w:r w:rsidR="00CD721E">
        <w:rPr>
          <w:rFonts w:hint="eastAsia"/>
        </w:rPr>
        <w:t xml:space="preserve"> </w:t>
      </w:r>
      <w:r>
        <w:t>bones” as the amount of characterization techniques applied by the authors</w:t>
      </w:r>
      <w:r w:rsidR="00CD721E">
        <w:rPr>
          <w:rFonts w:hint="eastAsia"/>
        </w:rPr>
        <w:t xml:space="preserve"> </w:t>
      </w:r>
      <w:r>
        <w:t xml:space="preserve">is very limited. </w:t>
      </w:r>
    </w:p>
    <w:p w:rsidR="00CD721E" w:rsidRDefault="00CD721E" w:rsidP="006115D0">
      <w:r>
        <w:rPr>
          <w:rFonts w:hint="eastAsia"/>
        </w:rPr>
        <w:t xml:space="preserve">Response: The NMR data are given. </w:t>
      </w:r>
    </w:p>
    <w:p w:rsidR="006115D0" w:rsidRDefault="006115D0" w:rsidP="006115D0">
      <w:r>
        <w:t>4.) The description of the inter- and intramolecular bonding patterns should</w:t>
      </w:r>
      <w:r w:rsidR="00612F7C">
        <w:rPr>
          <w:rFonts w:hint="eastAsia"/>
        </w:rPr>
        <w:t xml:space="preserve"> </w:t>
      </w:r>
      <w:r>
        <w:t>be enriched by providing graph-set descriptors according to Etter and</w:t>
      </w:r>
      <w:r w:rsidR="00B45FBB">
        <w:rPr>
          <w:rFonts w:hint="eastAsia"/>
        </w:rPr>
        <w:t xml:space="preserve"> </w:t>
      </w:r>
      <w:r>
        <w:t xml:space="preserve">Bernstein. </w:t>
      </w:r>
    </w:p>
    <w:p w:rsidR="006115D0" w:rsidRDefault="00B45FBB" w:rsidP="006115D0">
      <w:pPr>
        <w:rPr>
          <w:rFonts w:hint="eastAsia"/>
        </w:rPr>
      </w:pPr>
      <w:r>
        <w:rPr>
          <w:rFonts w:hint="eastAsia"/>
        </w:rPr>
        <w:t>Response</w:t>
      </w:r>
      <w:r>
        <w:t>: The description</w:t>
      </w:r>
      <w:r>
        <w:rPr>
          <w:rFonts w:hint="eastAsia"/>
        </w:rPr>
        <w:t xml:space="preserve"> </w:t>
      </w:r>
      <w:r>
        <w:t xml:space="preserve">of the molecular packing </w:t>
      </w:r>
      <w:r>
        <w:rPr>
          <w:rFonts w:hint="eastAsia"/>
        </w:rPr>
        <w:t xml:space="preserve">is improved. </w:t>
      </w:r>
    </w:p>
    <w:p w:rsidR="00B45FBB" w:rsidRPr="00B45FBB" w:rsidRDefault="00B45FBB" w:rsidP="006115D0"/>
    <w:sectPr w:rsidR="00B45FBB" w:rsidRPr="00B45FBB" w:rsidSect="00C837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920" w:rsidRDefault="002F1920" w:rsidP="006115D0">
      <w:r>
        <w:separator/>
      </w:r>
    </w:p>
  </w:endnote>
  <w:endnote w:type="continuationSeparator" w:id="1">
    <w:p w:rsidR="002F1920" w:rsidRDefault="002F1920" w:rsidP="00611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920" w:rsidRDefault="002F1920" w:rsidP="006115D0">
      <w:r>
        <w:separator/>
      </w:r>
    </w:p>
  </w:footnote>
  <w:footnote w:type="continuationSeparator" w:id="1">
    <w:p w:rsidR="002F1920" w:rsidRDefault="002F1920" w:rsidP="006115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15D0"/>
    <w:rsid w:val="00021891"/>
    <w:rsid w:val="00041828"/>
    <w:rsid w:val="001F32DF"/>
    <w:rsid w:val="00234F4B"/>
    <w:rsid w:val="002F1920"/>
    <w:rsid w:val="0039126F"/>
    <w:rsid w:val="005641D2"/>
    <w:rsid w:val="00570F86"/>
    <w:rsid w:val="005B273F"/>
    <w:rsid w:val="006115D0"/>
    <w:rsid w:val="00612F7C"/>
    <w:rsid w:val="00637022"/>
    <w:rsid w:val="00641599"/>
    <w:rsid w:val="007D2DB7"/>
    <w:rsid w:val="00892BD4"/>
    <w:rsid w:val="00A46F21"/>
    <w:rsid w:val="00AE12B8"/>
    <w:rsid w:val="00B45FBB"/>
    <w:rsid w:val="00C259DA"/>
    <w:rsid w:val="00C80644"/>
    <w:rsid w:val="00C837CD"/>
    <w:rsid w:val="00CD1F97"/>
    <w:rsid w:val="00CD721E"/>
    <w:rsid w:val="00DE54F8"/>
    <w:rsid w:val="00E95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15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15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15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15D0"/>
    <w:rPr>
      <w:sz w:val="18"/>
      <w:szCs w:val="18"/>
    </w:rPr>
  </w:style>
  <w:style w:type="paragraph" w:styleId="a5">
    <w:name w:val="List Paragraph"/>
    <w:basedOn w:val="a"/>
    <w:uiPriority w:val="34"/>
    <w:qFormat/>
    <w:rsid w:val="00AE12B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503</Words>
  <Characters>2872</Characters>
  <Application>Microsoft Office Word</Application>
  <DocSecurity>0</DocSecurity>
  <Lines>23</Lines>
  <Paragraphs>6</Paragraphs>
  <ScaleCrop>false</ScaleCrop>
  <Company>Lenovo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22</cp:revision>
  <dcterms:created xsi:type="dcterms:W3CDTF">2020-03-02T08:42:00Z</dcterms:created>
  <dcterms:modified xsi:type="dcterms:W3CDTF">2020-03-03T07:46:00Z</dcterms:modified>
</cp:coreProperties>
</file>