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81ADC" w14:textId="72FBEFE6" w:rsidR="00985F84" w:rsidRPr="00E33B0F" w:rsidRDefault="008258E6" w:rsidP="00E33B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Alternative to conventional edible oil sources: </w:t>
      </w:r>
      <w:r w:rsidR="000F6A4F" w:rsidRPr="00E33B0F">
        <w:rPr>
          <w:rFonts w:ascii="Times New Roman" w:hAnsi="Times New Roman" w:cs="Times New Roman"/>
          <w:b/>
          <w:sz w:val="24"/>
          <w:szCs w:val="24"/>
          <w:lang w:val="en-US"/>
        </w:rPr>
        <w:t>Cold pressing a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nd supercritical CO</w:t>
      </w:r>
      <w:r w:rsidRPr="00E33B0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extraction of p</w:t>
      </w:r>
      <w:r w:rsidR="006948A8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lum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Pr="00E33B0F">
        <w:rPr>
          <w:rFonts w:ascii="Times New Roman" w:hAnsi="Times New Roman" w:cs="Times New Roman"/>
          <w:b/>
          <w:i/>
          <w:sz w:val="24"/>
          <w:szCs w:val="24"/>
          <w:lang w:val="en-US"/>
        </w:rPr>
        <w:t>Prunus</w:t>
      </w:r>
      <w:proofErr w:type="spellEnd"/>
      <w:r w:rsidR="00D061F2" w:rsidRPr="00E33B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hAnsi="Times New Roman" w:cs="Times New Roman"/>
          <w:b/>
          <w:i/>
          <w:sz w:val="24"/>
          <w:szCs w:val="24"/>
          <w:lang w:val="en-US"/>
        </w:rPr>
        <w:t>domestica</w:t>
      </w:r>
      <w:proofErr w:type="spellEnd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L.) </w:t>
      </w:r>
      <w:r w:rsidR="006948A8" w:rsidRPr="00E33B0F">
        <w:rPr>
          <w:rFonts w:ascii="Times New Roman" w:hAnsi="Times New Roman" w:cs="Times New Roman"/>
          <w:b/>
          <w:sz w:val="24"/>
          <w:szCs w:val="24"/>
          <w:lang w:val="en-US"/>
        </w:rPr>
        <w:t>kernel</w:t>
      </w:r>
      <w:r w:rsidR="00017908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seed</w:t>
      </w:r>
    </w:p>
    <w:p w14:paraId="716B54D8" w14:textId="77777777" w:rsidR="00ED401B" w:rsidRPr="00E33B0F" w:rsidRDefault="00ED401B" w:rsidP="00E33B0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A2C407" w14:textId="257DF031" w:rsidR="007974F2" w:rsidRPr="00E33B0F" w:rsidRDefault="0007315D" w:rsidP="00E33B0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Jelena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Vladić</w:t>
      </w:r>
      <w:r w:rsidR="007038E6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="00D061F2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2B3DC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F0C6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Aleksandra </w:t>
      </w:r>
      <w:proofErr w:type="spellStart"/>
      <w:r w:rsidR="00EF0C6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Gavarić,</w:t>
      </w:r>
      <w:r w:rsidR="00EF0C60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="00EF0C60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Stela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Jokić,</w:t>
      </w:r>
      <w:r w:rsidR="007038E6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Nika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Pavlović,</w:t>
      </w:r>
      <w:r w:rsidR="00472943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c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Tihomir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Moslavac,</w:t>
      </w:r>
      <w:r w:rsidR="007038E6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Ljiljana</w:t>
      </w:r>
      <w:proofErr w:type="spellEnd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3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Popović,</w:t>
      </w:r>
      <w:r w:rsidR="007038E6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proofErr w:type="spellEnd"/>
      <w:r w:rsidR="00D061F2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1790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Ana </w:t>
      </w:r>
      <w:proofErr w:type="spellStart"/>
      <w:r w:rsidR="0001790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Matias</w:t>
      </w:r>
      <w:r w:rsidR="00017908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d</w:t>
      </w:r>
      <w:proofErr w:type="spellEnd"/>
      <w:r w:rsidR="0001790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Alexandre </w:t>
      </w:r>
      <w:proofErr w:type="spellStart"/>
      <w:r w:rsidR="0001790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Agostinho</w:t>
      </w:r>
      <w:r w:rsidR="00017908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d</w:t>
      </w:r>
      <w:proofErr w:type="spellEnd"/>
      <w:r w:rsidR="0001790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169D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69D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Marija</w:t>
      </w:r>
      <w:proofErr w:type="spellEnd"/>
      <w:r w:rsidR="007169D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69D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Banožić</w:t>
      </w:r>
      <w:r w:rsidR="007169D9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b</w:t>
      </w:r>
      <w:proofErr w:type="spellEnd"/>
      <w:r w:rsidR="007169D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Senka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Vidović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038E6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a</w:t>
      </w:r>
      <w:r w:rsidR="00026D45" w:rsidRPr="00E33B0F">
        <w:rPr>
          <w:rStyle w:val="FootnoteReference"/>
          <w:rFonts w:ascii="Times New Roman" w:eastAsia="Calibri" w:hAnsi="Times New Roman" w:cs="Times New Roman"/>
          <w:sz w:val="24"/>
          <w:szCs w:val="24"/>
          <w:lang w:val="en-US"/>
        </w:rPr>
        <w:footnoteReference w:id="1"/>
      </w:r>
    </w:p>
    <w:p w14:paraId="28470734" w14:textId="77777777" w:rsidR="00877453" w:rsidRPr="00E33B0F" w:rsidRDefault="00877453" w:rsidP="00E33B0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EC1461" w14:textId="77777777" w:rsidR="00CA7258" w:rsidRPr="00E33B0F" w:rsidRDefault="00CA7258" w:rsidP="00E33B0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a</w:t>
      </w:r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University</w:t>
      </w:r>
      <w:proofErr w:type="spellEnd"/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Novi Sad, Faculty of Technology, </w:t>
      </w:r>
      <w:proofErr w:type="spellStart"/>
      <w:r w:rsidRPr="00E33B0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Bulevar</w:t>
      </w:r>
      <w:proofErr w:type="spellEnd"/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E33B0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cara</w:t>
      </w:r>
      <w:proofErr w:type="spellEnd"/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E33B0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Lazara</w:t>
      </w:r>
      <w:proofErr w:type="spellEnd"/>
      <w:r w:rsidRPr="00E33B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1, Novi Sad, Serbia</w:t>
      </w:r>
    </w:p>
    <w:p w14:paraId="46D6B9CF" w14:textId="49081943" w:rsidR="00877453" w:rsidRPr="00E33B0F" w:rsidRDefault="00CA7258" w:rsidP="00E33B0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b</w:t>
      </w:r>
      <w:r w:rsidR="00877453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proofErr w:type="spellEnd"/>
      <w:proofErr w:type="gram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77453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</w:t>
      </w:r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45C78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453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Strossmayer</w:t>
      </w:r>
      <w:proofErr w:type="spellEnd"/>
      <w:r w:rsidR="00877453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 of Osijek, Faculty of Food Technology, </w:t>
      </w:r>
      <w:proofErr w:type="spellStart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Trg</w:t>
      </w:r>
      <w:proofErr w:type="spell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Trojstva</w:t>
      </w:r>
      <w:proofErr w:type="spell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3, 31000 </w:t>
      </w:r>
      <w:r w:rsidR="00877453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Osijek, Croatia</w:t>
      </w:r>
    </w:p>
    <w:p w14:paraId="36A31B9B" w14:textId="77777777" w:rsidR="007038E6" w:rsidRPr="00E33B0F" w:rsidRDefault="00472943" w:rsidP="00E33B0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c</w:t>
      </w:r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proofErr w:type="spellEnd"/>
      <w:proofErr w:type="gram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J. </w:t>
      </w:r>
      <w:proofErr w:type="spellStart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Strossmayer</w:t>
      </w:r>
      <w:proofErr w:type="spell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 of Osijek, Faculty of Medicine, Cara </w:t>
      </w:r>
      <w:proofErr w:type="spellStart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Hadrijana</w:t>
      </w:r>
      <w:proofErr w:type="spellEnd"/>
      <w:r w:rsidR="007038E6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10E, 31000 Osijek, Croatia</w:t>
      </w:r>
    </w:p>
    <w:p w14:paraId="38792C02" w14:textId="1941DFDE" w:rsidR="00017908" w:rsidRPr="00E33B0F" w:rsidRDefault="00017908" w:rsidP="00E33B0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d</w:t>
      </w:r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iBET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Instituto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Biologia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Experimental e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Tecnológica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Avenida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República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Estação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Agronómica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2780-157 </w:t>
      </w:r>
      <w:proofErr w:type="spellStart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Oeiras</w:t>
      </w:r>
      <w:proofErr w:type="spellEnd"/>
      <w:r w:rsidRPr="00E33B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Portugal</w:t>
      </w:r>
    </w:p>
    <w:p w14:paraId="185E1447" w14:textId="77777777" w:rsidR="00CA7258" w:rsidRPr="00E33B0F" w:rsidRDefault="00CA7258" w:rsidP="00E33B0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C3CA921" w14:textId="77777777" w:rsidR="00ED401B" w:rsidRPr="00E33B0F" w:rsidRDefault="00ED401B" w:rsidP="00E33B0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Abstract</w:t>
      </w:r>
    </w:p>
    <w:p w14:paraId="6E313FCF" w14:textId="0671046F" w:rsidR="00AA569A" w:rsidRPr="00E33B0F" w:rsidRDefault="001A2A64" w:rsidP="00E33B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Plum (</w:t>
      </w:r>
      <w:proofErr w:type="spellStart"/>
      <w:r w:rsidRPr="00E33B0F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Prunus</w:t>
      </w:r>
      <w:proofErr w:type="spellEnd"/>
      <w:r w:rsidRPr="00E33B0F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Calibri" w:hAnsi="Times New Roman" w:cs="Times New Roman"/>
          <w:i/>
          <w:sz w:val="24"/>
          <w:szCs w:val="24"/>
          <w:lang w:val="en-US"/>
        </w:rPr>
        <w:t>domestica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L.) is a fruit widely cultivated across Europe and its processing generates a considerable amount of waste in form of discharged plum kernels. </w:t>
      </w:r>
      <w:r w:rsidR="00103A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This creates a new opportunity to exploit plum kernels </w:t>
      </w:r>
      <w:r w:rsidR="00F630F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order to provide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 </w:t>
      </w:r>
      <w:r w:rsidR="00F630F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alternative to conventional edible oils</w:t>
      </w:r>
      <w:r w:rsidR="004B094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main aim of this study was to obtain high-quality oil from plum kernel seeds by applying traditional cold pressing and supercritical carbon dioxide extraction as a modern technology. The obtained oils were characterized based on the chemical composition of fatty acids and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tocopherols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AA569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The results proved that the utilization of plum kernel</w:t>
      </w:r>
      <w:r w:rsidR="00EF0C6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seeds</w:t>
      </w:r>
      <w:r w:rsidR="00AA569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possess</w:t>
      </w:r>
      <w:r w:rsidR="00AA569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F0C6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high</w:t>
      </w:r>
      <w:r w:rsidR="00AA569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potentia</w:t>
      </w:r>
      <w:r w:rsidR="00612FA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 as an alternative oil source due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612FA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high </w:t>
      </w:r>
      <w:r w:rsidR="0090613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amount</w:t>
      </w:r>
      <w:r w:rsidR="00612FA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oleic acid and </w:t>
      </w:r>
      <w:r w:rsidR="00612FA3" w:rsidRPr="00E33B0F">
        <w:rPr>
          <w:rFonts w:ascii="Times New Roman" w:hAnsi="Times New Roman" w:cs="Times New Roman"/>
          <w:sz w:val="24"/>
          <w:szCs w:val="24"/>
          <w:lang w:val="en-US"/>
        </w:rPr>
        <w:t>α-</w:t>
      </w:r>
      <w:proofErr w:type="spellStart"/>
      <w:r w:rsidR="00612FA3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612FA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2FA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906132" w:rsidRPr="00E33B0F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612FA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saturated fatty acids and amygdalin.</w:t>
      </w:r>
    </w:p>
    <w:p w14:paraId="22142E59" w14:textId="417580AF" w:rsidR="00DA6A8D" w:rsidRPr="00E33B0F" w:rsidRDefault="00B83F35" w:rsidP="00E33B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3F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plum, </w:t>
      </w:r>
      <w:proofErr w:type="spellStart"/>
      <w:r w:rsidRPr="00B83F3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Prunus</w:t>
      </w:r>
      <w:proofErr w:type="spellEnd"/>
      <w:r w:rsidRPr="00B83F3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83F3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domestica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supercritical carbon dioxide, cold pressing</w:t>
      </w:r>
    </w:p>
    <w:p w14:paraId="1ACC3BA6" w14:textId="77777777" w:rsidR="00DA6A8D" w:rsidRPr="00E33B0F" w:rsidRDefault="00DA6A8D" w:rsidP="00E33B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8FF914D" w14:textId="028D0590" w:rsidR="00985F84" w:rsidRPr="00E33B0F" w:rsidRDefault="007974F2" w:rsidP="00E33B0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Introduction</w:t>
      </w:r>
    </w:p>
    <w:p w14:paraId="7F761E25" w14:textId="50428E0D" w:rsidR="003D4ECC" w:rsidRPr="00E33B0F" w:rsidRDefault="0039051A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E33B0F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Prunus</w:t>
      </w:r>
      <w:proofErr w:type="spellEnd"/>
      <w:r w:rsidR="007D486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species</w:t>
      </w:r>
      <w:r w:rsidR="00584D4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comprises 40 different </w:t>
      </w:r>
      <w:r w:rsidR="001B14B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varieties. H</w:t>
      </w:r>
      <w:r w:rsidR="00584D4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owever</w:t>
      </w:r>
      <w:r w:rsidR="001B14B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D486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only two species </w:t>
      </w:r>
      <w:r w:rsidR="001B14B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</w:t>
      </w:r>
      <w:r w:rsidR="007D486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predominate </w:t>
      </w:r>
      <w:r w:rsidR="001341B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industrial </w:t>
      </w:r>
      <w:r w:rsidR="001C36E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application</w:t>
      </w:r>
      <w:r w:rsidR="001B14B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5ECA" w:rsidRPr="00E33B0F">
        <w:rPr>
          <w:rFonts w:ascii="Times New Roman" w:hAnsi="Times New Roman" w:cs="Times New Roman"/>
          <w:sz w:val="24"/>
          <w:szCs w:val="24"/>
          <w:lang w:val="en-US"/>
        </w:rPr>
        <w:t>European plum (</w:t>
      </w:r>
      <w:proofErr w:type="spellStart"/>
      <w:r w:rsidR="00A05ECA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D061F2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05ECA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domestica</w:t>
      </w:r>
      <w:proofErr w:type="spellEnd"/>
      <w:r w:rsidR="005E4BF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L.</w:t>
      </w:r>
      <w:r w:rsidR="00A05ECA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which is </w:t>
      </w:r>
      <w:proofErr w:type="spellStart"/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>hexaploid</w:t>
      </w:r>
      <w:proofErr w:type="spellEnd"/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tree</w:t>
      </w:r>
      <w:r w:rsidR="001B14BB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5EC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the Japanese plum (</w:t>
      </w:r>
      <w:proofErr w:type="spellStart"/>
      <w:r w:rsidR="00A05ECA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D061F2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05ECA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salicina</w:t>
      </w:r>
      <w:proofErr w:type="spellEnd"/>
      <w:r w:rsidR="00D061F2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E4BFB" w:rsidRPr="00E33B0F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7D4861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which is diploid tree</w:t>
      </w:r>
      <w:r w:rsidR="00A05ECA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36BA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84D4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867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Plum production and processing </w:t>
      </w:r>
      <w:r w:rsidR="0017063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are widely spread across Europe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061F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Food </w:t>
      </w:r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companies producing</w:t>
      </w:r>
      <w:r w:rsidR="00145A8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76C9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dry</w:t>
      </w:r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canned plum, plum juices and jam;</w:t>
      </w:r>
      <w:r w:rsidR="00145A8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="007A0867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eside, in several European countries plums are used for production of alcoholic beverages.</w:t>
      </w:r>
      <w:r w:rsidR="00170632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Through</w:t>
      </w:r>
      <w:proofErr w:type="gramEnd"/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processing all are </w:t>
      </w:r>
      <w:r w:rsidR="00584D4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generating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723D3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large amounts of waste, mostly consist of plum kernel. </w:t>
      </w:r>
      <w:r w:rsidR="00576C9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584D4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part from being </w:t>
      </w:r>
      <w:r w:rsidR="00576C9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use as </w:t>
      </w:r>
      <w:r w:rsidR="00FC3C78" w:rsidRPr="00E33B0F">
        <w:rPr>
          <w:rFonts w:ascii="Times New Roman" w:hAnsi="Times New Roman" w:cs="Times New Roman"/>
          <w:sz w:val="24"/>
          <w:szCs w:val="24"/>
          <w:lang w:val="en-US"/>
        </w:rPr>
        <w:t>biodiesel feedstock</w:t>
      </w:r>
      <w:proofErr w:type="gramStart"/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063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proofErr w:type="gramEnd"/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chea</w:t>
      </w:r>
      <w:r w:rsidR="00170632" w:rsidRPr="00E33B0F">
        <w:rPr>
          <w:rFonts w:ascii="Times New Roman" w:hAnsi="Times New Roman" w:cs="Times New Roman"/>
          <w:sz w:val="24"/>
          <w:szCs w:val="24"/>
          <w:lang w:val="en-US"/>
        </w:rPr>
        <w:t>p source of bioactive peptides</w:t>
      </w:r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063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active carbons</w:t>
      </w:r>
      <w:r w:rsidR="0017063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632" w:rsidRPr="00E33B0F">
        <w:rPr>
          <w:rFonts w:ascii="Times New Roman" w:hAnsi="Times New Roman" w:cs="Times New Roman"/>
          <w:sz w:val="24"/>
          <w:szCs w:val="24"/>
          <w:lang w:val="en-US"/>
        </w:rPr>
        <w:t>or carbonaceous adsorbents</w:t>
      </w:r>
      <w:r w:rsidR="00576C94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063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576C9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plum kernel (plum kernel seeds) could be </w:t>
      </w:r>
      <w:r w:rsidR="00584D4B" w:rsidRPr="00E33B0F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576C94" w:rsidRPr="00E33B0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48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84D4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929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1BC" w:rsidRPr="00E33B0F">
        <w:rPr>
          <w:rFonts w:ascii="Times New Roman" w:hAnsi="Times New Roman" w:cs="Times New Roman"/>
          <w:sz w:val="24"/>
          <w:szCs w:val="24"/>
          <w:lang w:val="en-US"/>
        </w:rPr>
        <w:t>valuable</w:t>
      </w:r>
      <w:r w:rsidR="003929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source of oils, w</w:t>
      </w:r>
      <w:r w:rsidR="00170632" w:rsidRPr="00E33B0F">
        <w:rPr>
          <w:rFonts w:ascii="Times New Roman" w:hAnsi="Times New Roman" w:cs="Times New Roman"/>
          <w:sz w:val="24"/>
          <w:szCs w:val="24"/>
          <w:lang w:val="en-US"/>
        </w:rPr>
        <w:t>hich yield can reach above 50%</w:t>
      </w:r>
      <w:r w:rsidR="003929AE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063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14:paraId="190A746F" w14:textId="6D9C8BED" w:rsidR="005935DD" w:rsidRPr="00E33B0F" w:rsidRDefault="00F3280B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>Recently</w:t>
      </w:r>
      <w:r w:rsidR="000E7509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4EC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132" w:rsidRPr="00E33B0F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3D4ECC" w:rsidRPr="00E33B0F">
        <w:rPr>
          <w:rFonts w:ascii="Times New Roman" w:hAnsi="Times New Roman" w:cs="Times New Roman"/>
          <w:sz w:val="24"/>
          <w:szCs w:val="24"/>
          <w:lang w:val="en-US"/>
        </w:rPr>
        <w:t>conventio</w:t>
      </w:r>
      <w:r w:rsidR="00C33E6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nal oils have gained </w:t>
      </w:r>
      <w:r w:rsidR="00906132" w:rsidRPr="00E33B0F">
        <w:rPr>
          <w:rFonts w:ascii="Times New Roman" w:hAnsi="Times New Roman" w:cs="Times New Roman"/>
          <w:sz w:val="24"/>
          <w:szCs w:val="24"/>
          <w:lang w:val="en-US"/>
        </w:rPr>
        <w:t>a lot of</w:t>
      </w:r>
      <w:r w:rsidR="00C33E6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atten</w:t>
      </w:r>
      <w:r w:rsidR="003D4ECC" w:rsidRPr="00E33B0F">
        <w:rPr>
          <w:rFonts w:ascii="Times New Roman" w:hAnsi="Times New Roman" w:cs="Times New Roman"/>
          <w:sz w:val="24"/>
          <w:szCs w:val="24"/>
          <w:lang w:val="en-US"/>
        </w:rPr>
        <w:t>tion due to their useful properti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3D4ECC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443EF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It is already known that some fruit seeds derived from citruses</w:t>
      </w:r>
      <w:proofErr w:type="gramStart"/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B835BC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9</w:t>
      </w:r>
      <w:proofErr w:type="gramEnd"/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grapes</w:t>
      </w:r>
      <w:r w:rsidR="00B835BC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10</w:t>
      </w:r>
      <w:r w:rsidR="00443EF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="00653A5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watermelon</w:t>
      </w:r>
      <w:r w:rsidR="00B835BC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11</w:t>
      </w:r>
      <w:r w:rsidR="00653A5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can be used as sources of oils</w:t>
      </w:r>
      <w:r w:rsidR="0064405F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7FE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phenolics</w:t>
      </w:r>
      <w:proofErr w:type="spellEnd"/>
      <w:r w:rsidR="00F8686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proteins</w:t>
      </w:r>
      <w:r w:rsidR="00772C5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061F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723C4" w:rsidRPr="00E33B0F">
        <w:rPr>
          <w:rFonts w:ascii="Times New Roman" w:hAnsi="Times New Roman" w:cs="Times New Roman"/>
          <w:sz w:val="24"/>
          <w:szCs w:val="24"/>
          <w:lang w:val="en-US"/>
        </w:rPr>
        <w:t>Citrus seeds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3C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contain 20.0-78.9% </w:t>
      </w:r>
      <w:r w:rsidR="00281CF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3A51" w:rsidRPr="00E33B0F">
        <w:rPr>
          <w:rFonts w:ascii="Times New Roman" w:hAnsi="Times New Roman" w:cs="Times New Roman"/>
          <w:sz w:val="24"/>
          <w:szCs w:val="24"/>
          <w:lang w:val="en-US"/>
        </w:rPr>
        <w:t>oil depending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061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species</w:t>
      </w:r>
      <w:r w:rsidR="008A74D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3C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>culitvation</w:t>
      </w:r>
      <w:proofErr w:type="spellEnd"/>
      <w:r w:rsidR="004723C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6132" w:rsidRPr="00E33B0F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4723C4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0B73" w:rsidRPr="00E33B0F">
        <w:rPr>
          <w:rFonts w:ascii="Times New Roman" w:hAnsi="Times New Roman" w:cs="Times New Roman"/>
          <w:sz w:val="24"/>
          <w:szCs w:val="24"/>
          <w:lang w:val="en-US"/>
        </w:rPr>
        <w:t>Mathhaus</w:t>
      </w:r>
      <w:proofErr w:type="spellEnd"/>
      <w:r w:rsidR="00443EF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EB8" w:rsidRPr="00E33B0F">
        <w:rPr>
          <w:rFonts w:ascii="Times New Roman" w:hAnsi="Times New Roman" w:cs="Times New Roman"/>
          <w:sz w:val="24"/>
          <w:szCs w:val="24"/>
          <w:lang w:val="en-US"/>
        </w:rPr>
        <w:t>and O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zcan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reported that in 17 different citrus seeds 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content of 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oils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oleic acid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1341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341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1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12.8</w:t>
      </w:r>
      <w:r w:rsidR="001341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70.1%,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linoleic acid from 19.5 to 58.8%</w:t>
      </w:r>
      <w:r w:rsidR="001A2A64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 from 5.1 to 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28.3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E1265B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Watermelon seeds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have </w:t>
      </w:r>
      <w:r w:rsidR="001A2A6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an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excellent potential for 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application in food formulations</w:t>
      </w:r>
      <w:r w:rsidR="00443EFA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due to </w:t>
      </w:r>
      <w:r w:rsidR="00EB15A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the high amount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of oil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from 50 to 51%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and protein</w:t>
      </w:r>
      <w:r w:rsidR="00653A51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s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7361F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f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r</w:t>
      </w:r>
      <w:r w:rsidR="007361F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o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m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32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to </w:t>
      </w:r>
      <w:r w:rsidR="00B835B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37%</w:t>
      </w:r>
      <w:r w:rsidR="00725FED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14</w:t>
      </w:r>
      <w:r w:rsidR="00443EFA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Wate</w:t>
      </w:r>
      <w:r w:rsidR="00FB31A6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rmelon seed oil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is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reported to contain 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a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high content of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unsaturated fatty acids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from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77</w:t>
      </w:r>
      <w:r w:rsidR="007361F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to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82%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, a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high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content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FB31A6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of linoleic acid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from </w:t>
      </w:r>
      <w:r w:rsidR="00FB31A6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59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to 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67.5%</w:t>
      </w:r>
      <w:r w:rsidR="00B36D1E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,</w:t>
      </w:r>
      <w:r w:rsidR="00097954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and oleic acid 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from </w:t>
      </w:r>
      <w:r w:rsidR="007361F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14</w:t>
      </w:r>
      <w:r w:rsidR="008E0232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to 18.1%</w:t>
      </w:r>
      <w:r w:rsidR="006F0D6C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>.</w:t>
      </w:r>
      <w:r w:rsidR="00443EFA" w:rsidRPr="00E33B0F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>In addition, g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>rape seeds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 w:rsidR="00B36D1E" w:rsidRPr="00E33B0F">
        <w:rPr>
          <w:rFonts w:ascii="Times New Roman" w:hAnsi="Times New Roman" w:cs="Times New Roman"/>
          <w:sz w:val="24"/>
          <w:szCs w:val="24"/>
          <w:lang w:val="en-US"/>
        </w:rPr>
        <w:t>a considerable amount of oil (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B36D1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C1A" w:rsidRPr="00E33B0F">
        <w:rPr>
          <w:rFonts w:ascii="Times New Roman" w:hAnsi="Times New Roman" w:cs="Times New Roman"/>
          <w:sz w:val="24"/>
          <w:szCs w:val="24"/>
          <w:lang w:val="en-US"/>
        </w:rPr>
        <w:t>17%</w:t>
      </w:r>
      <w:r w:rsidR="00B36D1E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36D1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high content of unsaturated acids 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>compared to</w:t>
      </w:r>
      <w:r w:rsidR="007934F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sunflower and corn oil</w:t>
      </w:r>
      <w:r w:rsidR="00B36D1E" w:rsidRPr="00E33B0F">
        <w:rPr>
          <w:rFonts w:ascii="Times New Roman" w:hAnsi="Times New Roman" w:cs="Times New Roman"/>
          <w:sz w:val="24"/>
          <w:szCs w:val="24"/>
          <w:lang w:val="en-US"/>
        </w:rPr>
        <w:t>s, which is the main cause for their high commercial interest</w:t>
      </w:r>
      <w:r w:rsidR="00FB2912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3EF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Cao </w:t>
      </w:r>
      <w:r w:rsidR="007361FC" w:rsidRPr="00E33B0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Ito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reported l</w:t>
      </w:r>
      <w:r w:rsidR="0040116E" w:rsidRPr="00E33B0F">
        <w:rPr>
          <w:rFonts w:ascii="Times New Roman" w:hAnsi="Times New Roman" w:cs="Times New Roman"/>
          <w:sz w:val="24"/>
          <w:szCs w:val="24"/>
          <w:lang w:val="en-US"/>
        </w:rPr>
        <w:t>inoleic acid</w:t>
      </w:r>
      <w:r w:rsidR="00443EF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0116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most abundant fatty acid </w:t>
      </w:r>
      <w:r w:rsidR="00653A5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(68.10-78.18%) </w:t>
      </w:r>
      <w:r w:rsidR="003E05B1" w:rsidRPr="00E33B0F">
        <w:rPr>
          <w:rFonts w:ascii="Times New Roman" w:hAnsi="Times New Roman" w:cs="Times New Roman"/>
          <w:sz w:val="24"/>
          <w:szCs w:val="24"/>
          <w:lang w:val="en-US"/>
        </w:rPr>
        <w:t>in grape</w:t>
      </w:r>
      <w:r w:rsidR="0040116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166" w:rsidRPr="00E33B0F">
        <w:rPr>
          <w:rFonts w:ascii="Times New Roman" w:hAnsi="Times New Roman" w:cs="Times New Roman"/>
          <w:sz w:val="24"/>
          <w:szCs w:val="24"/>
          <w:lang w:val="en-US"/>
        </w:rPr>
        <w:t>seed oils.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Plum oil is located in the plum kernel seed. 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proofErr w:type="spellStart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Velickovic</w:t>
      </w:r>
      <w:proofErr w:type="spellEnd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content of seed in the plum kernel is 136 g/kg for, while content of oil, determined using standard </w:t>
      </w:r>
      <w:proofErr w:type="spellStart"/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>Soxhlet</w:t>
      </w:r>
      <w:proofErr w:type="spellEnd"/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procedure, is 409 g of oil per kg o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f plum</w:t>
      </w:r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Same authors identified six main fatty acids in the plum oil: oleic, linoleic, </w:t>
      </w:r>
      <w:proofErr w:type="spellStart"/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>, stearic and arachidonic acid, out of which oleic (59.5%) a</w:t>
      </w:r>
      <w:r w:rsidR="00862A5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nd linoleic </w:t>
      </w:r>
      <w:r w:rsidR="005935DD" w:rsidRPr="00E33B0F">
        <w:rPr>
          <w:rFonts w:ascii="Times New Roman" w:hAnsi="Times New Roman" w:cs="Times New Roman"/>
          <w:sz w:val="24"/>
          <w:szCs w:val="24"/>
          <w:lang w:val="en-US"/>
        </w:rPr>
        <w:t>(27.1%) had the highest percentage.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</w:p>
    <w:p w14:paraId="65671D97" w14:textId="7F697D66" w:rsidR="00985F84" w:rsidRPr="00E33B0F" w:rsidRDefault="00850158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>Several different techniques could be applied for separation of oil fraction from the seeds. Among them extraction by organic solvents, supercritical extraction by carbon dioxide</w:t>
      </w:r>
      <w:r w:rsidR="0072612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2A5F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62A5F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26126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cold pressing</w:t>
      </w:r>
      <w:r w:rsidR="0072612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(CP)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are mostly used. Yield of separated oil, oil quality and chemical composition are dependable on applied technique. </w:t>
      </w:r>
      <w:r w:rsidR="00B20F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Advantage of 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862A5F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62A5F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2612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CP </w:t>
      </w:r>
      <w:r w:rsidR="00B20F52" w:rsidRPr="00E33B0F">
        <w:rPr>
          <w:rFonts w:ascii="Times New Roman" w:hAnsi="Times New Roman" w:cs="Times New Roman"/>
          <w:sz w:val="24"/>
          <w:szCs w:val="24"/>
          <w:lang w:val="en-US"/>
        </w:rPr>
        <w:t>is the production of safe products, as well as processing in accordance to “g</w:t>
      </w:r>
      <w:r w:rsidR="00E5785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reen technologies” </w:t>
      </w:r>
      <w:r w:rsidR="00E57858" w:rsidRPr="00E33B0F">
        <w:rPr>
          <w:rFonts w:ascii="Times New Roman" w:hAnsi="Times New Roman" w:cs="Times New Roman"/>
          <w:sz w:val="24"/>
          <w:szCs w:val="24"/>
          <w:lang w:val="en-US"/>
        </w:rPr>
        <w:lastRenderedPageBreak/>
        <w:t>concept.</w:t>
      </w:r>
      <w:r w:rsidR="00DC770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785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D4563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he main aim of this research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 investigate the possibility 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to obtain high-quality oil from plum kernels</w:t>
      </w:r>
      <w:r w:rsidR="00CF2EE9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seed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using traditional 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CP and modern technology</w:t>
      </w:r>
      <w:r w:rsidR="00EB0EE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such as Sc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="00985F84"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2B487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The oil</w:t>
      </w:r>
      <w:r w:rsidR="00842D6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2B487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</w:t>
      </w:r>
      <w:r w:rsidR="00842D6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ere</w:t>
      </w:r>
      <w:r w:rsidR="002B487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characterized base</w:t>
      </w:r>
      <w:r w:rsidR="003A66B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 on </w:t>
      </w:r>
      <w:r w:rsidR="00842D6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2B4875" w:rsidRPr="00E33B0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he chemical composition of fatty acids and </w:t>
      </w:r>
      <w:proofErr w:type="spellStart"/>
      <w:r w:rsidR="002B4875" w:rsidRPr="00E33B0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tocopherols</w:t>
      </w:r>
      <w:proofErr w:type="spellEnd"/>
      <w:r w:rsidR="002B4875" w:rsidRPr="00E33B0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The characteristics of oil obtained by S</w:t>
      </w:r>
      <w:r w:rsidR="00EB0EE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="00E57858"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were compared to the oil produced by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57858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="00985F8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101EE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outcomes may provide a preliminary estimation of the plum kernels</w:t>
      </w:r>
      <w:r w:rsidR="00825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B487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seed </w:t>
      </w:r>
      <w:r w:rsidR="008258E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as a</w:t>
      </w:r>
      <w:r w:rsidR="005B364F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D02F07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alternative source of edible oil</w:t>
      </w:r>
      <w:r w:rsidR="002B4875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520671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based upon</w:t>
      </w:r>
      <w:r w:rsidR="005B364F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their</w:t>
      </w:r>
      <w:r w:rsidR="00584D4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20671" w:rsidRPr="00E33B0F">
        <w:rPr>
          <w:rFonts w:ascii="Times New Roman" w:hAnsi="Times New Roman" w:cs="Times New Roman"/>
          <w:sz w:val="24"/>
          <w:szCs w:val="24"/>
          <w:lang w:val="en-US"/>
        </w:rPr>
        <w:t>fatty acid profile since it is the main quality parameter for edible oil</w:t>
      </w:r>
      <w:r w:rsidR="00847655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0671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D4B287" w14:textId="0AFB9CFA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14:paraId="70D1D535" w14:textId="3B912204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Material</w:t>
      </w:r>
    </w:p>
    <w:p w14:paraId="3CED4F4F" w14:textId="7DF7C23D" w:rsidR="00C5161B" w:rsidRPr="00E33B0F" w:rsidRDefault="00C532F0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Plum 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kernels were obtained from fruit </w:t>
      </w:r>
      <w:r w:rsidR="00195EA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producer </w:t>
      </w:r>
      <w:proofErr w:type="spellStart"/>
      <w:r w:rsidR="00195EA5" w:rsidRPr="00E33B0F">
        <w:rPr>
          <w:rFonts w:ascii="Times New Roman" w:hAnsi="Times New Roman" w:cs="Times New Roman"/>
          <w:i/>
          <w:sz w:val="24"/>
          <w:szCs w:val="24"/>
          <w:lang w:val="en-US"/>
        </w:rPr>
        <w:t>Plemić</w:t>
      </w:r>
      <w:proofErr w:type="spellEnd"/>
      <w:r w:rsidR="00D061F2"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95EA5" w:rsidRPr="00E33B0F">
        <w:rPr>
          <w:rFonts w:ascii="Times New Roman" w:hAnsi="Times New Roman" w:cs="Times New Roman"/>
          <w:i/>
          <w:sz w:val="24"/>
          <w:szCs w:val="24"/>
          <w:lang w:val="en-US"/>
        </w:rPr>
        <w:t>komerc</w:t>
      </w:r>
      <w:proofErr w:type="spellEnd"/>
      <w:r w:rsidR="00D061F2"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95EA5" w:rsidRPr="00E33B0F">
        <w:rPr>
          <w:rFonts w:ascii="Times New Roman" w:hAnsi="Times New Roman" w:cs="Times New Roman"/>
          <w:i/>
          <w:sz w:val="24"/>
          <w:szCs w:val="24"/>
          <w:lang w:val="en-US"/>
        </w:rPr>
        <w:t>doo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95EA5" w:rsidRPr="00E33B0F">
        <w:rPr>
          <w:rFonts w:ascii="Times New Roman" w:hAnsi="Times New Roman" w:cs="Times New Roman"/>
          <w:sz w:val="24"/>
          <w:szCs w:val="24"/>
          <w:lang w:val="en-US"/>
        </w:rPr>
        <w:t>Osečina</w:t>
      </w:r>
      <w:proofErr w:type="spellEnd"/>
      <w:r w:rsidR="00195EA5" w:rsidRPr="00E33B0F">
        <w:rPr>
          <w:rFonts w:ascii="Times New Roman" w:hAnsi="Times New Roman" w:cs="Times New Roman"/>
          <w:sz w:val="24"/>
          <w:szCs w:val="24"/>
          <w:lang w:val="en-US"/>
        </w:rPr>
        <w:t>, Serbia</w:t>
      </w:r>
      <w:r w:rsidR="00685AEC" w:rsidRPr="00E33B0F">
        <w:rPr>
          <w:rFonts w:ascii="Times New Roman" w:hAnsi="Times New Roman" w:cs="Times New Roman"/>
          <w:sz w:val="24"/>
          <w:szCs w:val="24"/>
          <w:lang w:val="en-US"/>
        </w:rPr>
        <w:t>; year of collection 2017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Material was collected in dry condition and 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pulverized</w:t>
      </w:r>
      <w:r w:rsidR="008E02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mill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(MRC Sample mill C-SM/450-C, Holon, Israel)</w:t>
      </w:r>
      <w:r w:rsidR="00525D0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Sieve sets (</w:t>
      </w:r>
      <w:proofErr w:type="spellStart"/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Erweka</w:t>
      </w:r>
      <w:proofErr w:type="spellEnd"/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, Germany) was in employed for determination of t</w:t>
      </w:r>
      <w:r w:rsidR="00525D09" w:rsidRPr="00E33B0F">
        <w:rPr>
          <w:rFonts w:ascii="Times New Roman" w:hAnsi="Times New Roman" w:cs="Times New Roman"/>
          <w:sz w:val="24"/>
          <w:szCs w:val="24"/>
          <w:lang w:val="en-US"/>
        </w:rPr>
        <w:t>he particle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size of the grounded material and the average particle size was 0.310 mm</w:t>
      </w:r>
      <w:r w:rsidR="00525D0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>The purity of CO</w:t>
      </w:r>
      <w:r w:rsidR="00C5161B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used f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or extraction was 99.97% (w/w) and purchased from 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>Mes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>ser, Osijek, Croatia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3E9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For determination of fatty acid composition, </w:t>
      </w:r>
      <w:r w:rsidR="00B720E2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Food 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Industry FAME mix 37 standard</w:t>
      </w:r>
      <w:r w:rsidR="007361FC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7253D6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(Cat.</w:t>
      </w:r>
      <w:r w:rsidR="00ED40A3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253D6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No</w:t>
      </w:r>
      <w:r w:rsidR="0055170D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. 35077</w:t>
      </w:r>
      <w:r w:rsidR="00230880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D061F2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was purchased from 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Restek</w:t>
      </w:r>
      <w:proofErr w:type="spellEnd"/>
      <w:r w:rsidR="00D061F2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5161B" w:rsidRPr="00E33B0F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t>(USA).</w:t>
      </w:r>
      <w:r w:rsidR="00A23E9E" w:rsidRPr="00E33B0F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t xml:space="preserve"> For determination of </w:t>
      </w:r>
      <w:proofErr w:type="spellStart"/>
      <w:r w:rsidR="00A23E9E" w:rsidRPr="00E33B0F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A23E9E" w:rsidRPr="00E33B0F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t>,</w:t>
      </w:r>
      <w:r w:rsidR="00D061F2" w:rsidRPr="00E33B0F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161B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α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tocopherol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(Dr.</w:t>
      </w:r>
      <w:r w:rsidR="00D061F2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Ehrenstorfer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Cat No. 17924300), </w:t>
      </w:r>
      <w:r w:rsidR="00C5161B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β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tocopherol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Supelco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Cat No. 46401-U), </w:t>
      </w:r>
      <w:r w:rsidR="00C5161B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γ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tocopherol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Supelco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Cat No. 4-7785) and </w:t>
      </w:r>
      <w:r w:rsidR="00C5161B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δ</w:t>
      </w:r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tocopherol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Supelco</w:t>
      </w:r>
      <w:proofErr w:type="spellEnd"/>
      <w:r w:rsidR="00C5161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Cat No. 4-7784) were used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7B1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Amygdalin (≥ 99%) standard (A6005-1G) was purchased from Sigma-Aldrich, </w:t>
      </w:r>
      <w:proofErr w:type="spellStart"/>
      <w:proofErr w:type="gramStart"/>
      <w:r w:rsidR="000F7B1A" w:rsidRPr="00E33B0F">
        <w:rPr>
          <w:rFonts w:ascii="Times New Roman" w:hAnsi="Times New Roman" w:cs="Times New Roman"/>
          <w:sz w:val="24"/>
          <w:szCs w:val="24"/>
          <w:lang w:val="en-US"/>
        </w:rPr>
        <w:t>Cas</w:t>
      </w:r>
      <w:proofErr w:type="spellEnd"/>
      <w:proofErr w:type="gramEnd"/>
      <w:r w:rsidR="000F7B1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No. 29883-15-6, USA. </w:t>
      </w:r>
      <w:r w:rsidR="00BA065D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All other </w:t>
      </w:r>
      <w:r w:rsidR="00D4563D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used chemicals were</w:t>
      </w:r>
      <w:r w:rsidR="00BA065D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analytical grade and purchased from J.T. Baker (PA, USA).</w:t>
      </w:r>
    </w:p>
    <w:p w14:paraId="456B8142" w14:textId="4B6FC8A1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Cold pressing</w:t>
      </w:r>
      <w:r w:rsidR="00525D09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of plum kernel oil (PKO)</w:t>
      </w:r>
      <w:r w:rsidR="00E82FAF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</w:p>
    <w:p w14:paraId="484AADEC" w14:textId="7102E426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cold pressed </w:t>
      </w:r>
      <w:r w:rsidR="004C7ECF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plum kernel oil</w:t>
      </w:r>
      <w:r w:rsidR="00584D4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was obtained by pressing 1 kg of </w:t>
      </w:r>
      <w:r w:rsidR="004C7ECF" w:rsidRPr="00E33B0F">
        <w:rPr>
          <w:rFonts w:ascii="Times New Roman" w:hAnsi="Times New Roman" w:cs="Times New Roman"/>
          <w:iCs/>
          <w:sz w:val="24"/>
          <w:szCs w:val="24"/>
          <w:lang w:val="en-US"/>
        </w:rPr>
        <w:t>plum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seeds using </w:t>
      </w:r>
      <w:r w:rsidR="00584D4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following parameters: head presses </w:t>
      </w:r>
      <w:r w:rsidR="00584D4B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temperature 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60°C, frequency of 20 Hz and using </w:t>
      </w:r>
      <w:r w:rsidR="00584D4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nozzle of ID 6 mm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The pressing of the seeds </w:t>
      </w:r>
      <w:r w:rsidR="008A6E96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was 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performed in a screw expeller SPU 20 (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Senta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Serbia) with capacity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20-25 kg</w:t>
      </w:r>
      <w:r w:rsidR="008A6E96" w:rsidRPr="00E33B0F">
        <w:rPr>
          <w:rFonts w:ascii="Times New Roman" w:hAnsi="Times New Roman" w:cs="Times New Roman"/>
          <w:sz w:val="24"/>
          <w:szCs w:val="24"/>
          <w:lang w:val="en-US"/>
        </w:rPr>
        <w:t>/h</w:t>
      </w:r>
      <w:r w:rsidR="00525D09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37DC6D63" w14:textId="44627651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Supercritical CO</w:t>
      </w:r>
      <w:r w:rsidRPr="00E33B0F">
        <w:rPr>
          <w:rFonts w:ascii="Times New Roman" w:hAnsi="Times New Roman" w:cs="Times New Roman"/>
          <w:b/>
          <w:iCs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extraction of </w:t>
      </w:r>
      <w:r w:rsidR="007E7A9D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plum</w:t>
      </w:r>
      <w:r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kernel oil</w:t>
      </w:r>
      <w:r w:rsidR="00D061F2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D20EB0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(</w:t>
      </w:r>
      <w:r w:rsidR="00A23E9E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ScCO</w:t>
      </w:r>
      <w:r w:rsidR="00A23E9E" w:rsidRPr="00E33B0F">
        <w:rPr>
          <w:rFonts w:ascii="Times New Roman" w:hAnsi="Times New Roman" w:cs="Times New Roman"/>
          <w:b/>
          <w:iCs/>
          <w:sz w:val="24"/>
          <w:szCs w:val="24"/>
          <w:vertAlign w:val="subscript"/>
          <w:lang w:val="en-US"/>
        </w:rPr>
        <w:t>2</w:t>
      </w:r>
      <w:r w:rsidR="00D20EB0"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)</w:t>
      </w:r>
    </w:p>
    <w:p w14:paraId="1E5D516C" w14:textId="3BD98921" w:rsidR="00C5161B" w:rsidRPr="00E33B0F" w:rsidRDefault="00C5161B" w:rsidP="00E33B0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The experiment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ere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34AD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carried out using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system e</w:t>
      </w:r>
      <w:r w:rsidR="00B835BC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xplained in detail elsewhere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B835BC" w:rsidRPr="00E33B0F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/>
        </w:rPr>
        <w:t>17, 18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8322AC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584D4B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extractor vessel</w:t>
      </w:r>
      <w:r w:rsidR="008322AC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filled with the 100 g of grounded dried </w:t>
      </w:r>
      <w:r w:rsidR="008322AC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plum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</w:t>
      </w:r>
      <w:r w:rsidR="008322AC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obtained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extracts</w:t>
      </w:r>
      <w:r w:rsidR="008322AC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(oil) were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collected in glass tubes. 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Extraction </w:t>
      </w:r>
      <w:r w:rsidR="007D1715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time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was 5h. After 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each 30 minutes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 extraction process was paused and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the </w:t>
      </w:r>
      <w:r w:rsidR="00BA0C38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amount of obtained extracts was weighed</w:t>
      </w:r>
      <w:r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r w:rsidR="00BA0C38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525D09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The 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25D09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extraction 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lastRenderedPageBreak/>
        <w:t>parameters were as follow</w:t>
      </w:r>
      <w:r w:rsidR="00BA0C38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s:</w:t>
      </w:r>
      <w:r w:rsidR="00525D09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pressure 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300 </w:t>
      </w:r>
      <w:proofErr w:type="gramStart"/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bar</w:t>
      </w:r>
      <w:proofErr w:type="gramEnd"/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525D09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temperature 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40°C</w:t>
      </w:r>
      <w:r w:rsidR="00BA0C38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</w:t>
      </w:r>
      <w:r w:rsidR="00976302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and</w:t>
      </w:r>
      <w:r w:rsidR="007D1715" w:rsidRPr="00E33B0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mass flow rate of 2 kg/h.</w:t>
      </w:r>
      <w:r w:rsidR="007D1715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onditions</w:t>
      </w:r>
      <w:r w:rsidR="007D1715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="00BA0C38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7D1715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separator were pressure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 bar and </w:t>
      </w:r>
      <w:r w:rsidR="007D1715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temperature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25°C. </w:t>
      </w:r>
    </w:p>
    <w:p w14:paraId="6D265E0A" w14:textId="7E8F582B" w:rsidR="00C5161B" w:rsidRPr="00E33B0F" w:rsidRDefault="00FD6AF3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="00C5161B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fatty acids </w:t>
      </w:r>
      <w:r w:rsidR="00685AEC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(FA) </w:t>
      </w:r>
      <w:r w:rsidR="00C5161B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composition </w:t>
      </w:r>
    </w:p>
    <w:p w14:paraId="3DC86063" w14:textId="3CEC128A" w:rsidR="00C5161B" w:rsidRPr="00E33B0F" w:rsidRDefault="00685AEC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methyl esters </w:t>
      </w:r>
      <w:r w:rsidR="009763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were prepared 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according to HRN EN ISO 12966-2:2011 standard </w:t>
      </w:r>
      <w:r w:rsidR="009763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by saponification of glycerides with </w:t>
      </w:r>
      <w:proofErr w:type="spellStart"/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methanol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>analysed</w:t>
      </w:r>
      <w:proofErr w:type="spellEnd"/>
      <w:r w:rsidR="006D47B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by gas chromatography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0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carried out </w:t>
      </w:r>
      <w:r w:rsidR="006D47BF" w:rsidRPr="00E33B0F">
        <w:rPr>
          <w:rFonts w:ascii="Times New Roman" w:hAnsi="Times New Roman" w:cs="Times New Roman"/>
          <w:sz w:val="24"/>
          <w:szCs w:val="24"/>
          <w:lang w:val="en-US"/>
        </w:rPr>
        <w:t>using Gas chromatograph 7890B (Agilent Technologies, Lake Forest, USA). Gas chromatography conditions were explained elsewhere</w:t>
      </w:r>
      <w:r w:rsidR="00B4408F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19</w:t>
      </w:r>
      <w:r w:rsidR="00FD6A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>Obtained results a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re expressed as percentage (%) of individual fatty acids to 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>the total fatty acids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45719" w:rsidRPr="00E33B0F">
        <w:rPr>
          <w:rFonts w:ascii="Times New Roman" w:hAnsi="Times New Roman" w:cs="Times New Roman"/>
          <w:sz w:val="24"/>
          <w:szCs w:val="24"/>
          <w:lang w:val="en-US"/>
        </w:rPr>
        <w:t>The analyse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 were </w:t>
      </w:r>
      <w:r w:rsidR="00D4563D" w:rsidRPr="00E33B0F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two replicat</w:t>
      </w:r>
      <w:r w:rsidR="00065A11" w:rsidRPr="00E33B0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5161B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B81FE4" w14:textId="2EFFA991" w:rsidR="00C12758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Determination of content</w:t>
      </w:r>
      <w:r w:rsidR="00FD6AF3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D6AF3" w:rsidRPr="00E33B0F">
        <w:rPr>
          <w:rFonts w:ascii="Times New Roman" w:hAnsi="Times New Roman" w:cs="Times New Roman"/>
          <w:b/>
          <w:sz w:val="24"/>
          <w:szCs w:val="24"/>
          <w:lang w:val="en-US"/>
        </w:rPr>
        <w:t>tocopherols</w:t>
      </w:r>
      <w:proofErr w:type="spellEnd"/>
    </w:p>
    <w:p w14:paraId="4B174D94" w14:textId="29122C6B" w:rsidR="001C36E1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Determination of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r w:rsidR="00FD6AF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A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(α, β+γ, δ)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content in </w:t>
      </w:r>
      <w:r w:rsidR="008D21A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PKO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obtained by 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685AEC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85AEC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85A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according to modified HRN EN 12822:2014 standard.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20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Analysis was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performed using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reversed-phase High Performance Liquid Chromatography (HPLC) Infinity 1290 Agilent Tec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hnologies (USA) instrument equipped with fluorescence detector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(FLD). The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analysis was monitored at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wavelengths set at 290 and 325 nm, respectively. The instrument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was equipped with </w:t>
      </w:r>
      <w:proofErr w:type="spellStart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utosampler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G4226A and 1260 FLD G1321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 with quaternary pump G4204A. Used column was </w:t>
      </w:r>
      <w:proofErr w:type="spellStart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Zorbax</w:t>
      </w:r>
      <w:proofErr w:type="spellEnd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Eclipse XDB,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C18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proofErr w:type="gramEnd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particle size 5 </w:t>
      </w:r>
      <w:proofErr w:type="spellStart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μm</w:t>
      </w:r>
      <w:proofErr w:type="spellEnd"/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mm long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. As a m</w:t>
      </w:r>
      <w:r w:rsidR="007F176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obile phase was </w:t>
      </w:r>
      <w:proofErr w:type="spellStart"/>
      <w:r w:rsidR="00145A80" w:rsidRPr="00E33B0F">
        <w:rPr>
          <w:rFonts w:ascii="Times New Roman" w:hAnsi="Times New Roman" w:cs="Times New Roman"/>
          <w:sz w:val="24"/>
          <w:szCs w:val="24"/>
          <w:lang w:val="en-US"/>
        </w:rPr>
        <w:t>acetonitrile: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methanol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(50:50)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gradient run time of 16 minutes, as follow: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5A11" w:rsidRPr="00E33B0F">
        <w:rPr>
          <w:rFonts w:ascii="Times New Roman" w:hAnsi="Times New Roman" w:cs="Times New Roman"/>
          <w:sz w:val="24"/>
          <w:szCs w:val="24"/>
          <w:lang w:val="en-US"/>
        </w:rPr>
        <w:t>tart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flow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mL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/min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holding for 7 minutes, decreasing to 1.5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43EFA" w:rsidRPr="00E33B0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/min. Injection volume was 20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>μL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column temperature was set to 25ºC. </w:t>
      </w:r>
      <w:r w:rsidR="001C36E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Oil for HPLC analysis was prepared as follows. First, certain amount of oil was dissolved in volume of isopropanol providing </w:t>
      </w:r>
      <w:r w:rsidR="0010167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88.00-89.00% recovery. </w:t>
      </w:r>
      <w:r w:rsidR="00B4408F" w:rsidRPr="00E33B0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1674" w:rsidRPr="00E33B0F">
        <w:rPr>
          <w:rFonts w:ascii="Times New Roman" w:hAnsi="Times New Roman" w:cs="Times New Roman"/>
          <w:sz w:val="24"/>
          <w:szCs w:val="24"/>
          <w:lang w:val="en-US"/>
        </w:rPr>
        <w:t>repared solutions were filtered through 0.2 filters before analysis.</w:t>
      </w:r>
    </w:p>
    <w:p w14:paraId="38DDB02C" w14:textId="656C010A" w:rsidR="00C5161B" w:rsidRPr="00E33B0F" w:rsidRDefault="00C5161B" w:rsidP="00E33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Determination of </w:t>
      </w:r>
      <w:r w:rsidR="002B06FE" w:rsidRPr="00E33B0F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  <w:r w:rsidR="00FD6AF3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amygdalin</w:t>
      </w:r>
    </w:p>
    <w:p w14:paraId="7377DF0A" w14:textId="6C00A3EB" w:rsidR="00F52B7B" w:rsidRPr="00E33B0F" w:rsidRDefault="00F52B7B" w:rsidP="00E33B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Cold pressed PKO and </w:t>
      </w:r>
      <w:r w:rsidR="00EB0EE4" w:rsidRPr="00E33B0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GB"/>
        </w:rPr>
        <w:t>Sc</w:t>
      </w:r>
      <w:r w:rsidRPr="00E33B0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GB"/>
        </w:rPr>
        <w:t>CO</w:t>
      </w:r>
      <w:r w:rsidRPr="00E33B0F">
        <w:rPr>
          <w:rFonts w:ascii="Times New Roman" w:eastAsia="Times New Roman" w:hAnsi="Times New Roman" w:cs="Times New Roman"/>
          <w:color w:val="212121"/>
          <w:sz w:val="24"/>
          <w:szCs w:val="24"/>
          <w:vertAlign w:val="subscript"/>
          <w:lang w:val="en-US" w:eastAsia="en-GB"/>
        </w:rPr>
        <w:t>2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extracts </w:t>
      </w:r>
      <w:r w:rsidR="006F0E1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 g)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were weigh</w:t>
      </w:r>
      <w:r w:rsidR="0097630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ed into a round-bottom flask, with added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ethanol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(50 mL). Prepared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mixture was boiled under reflux for 120 min. The extracts were filtered and ethanol was completely evaporated under vacuum. Diethyl ether </w:t>
      </w:r>
      <w:r w:rsidR="006F0E1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(10 mL)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was added to the dried sample and mixture was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vortexed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about 1 min to precipitate amygdalin. Diethyl ether was evaporated on rotary evaporator and dissolved in water</w:t>
      </w:r>
      <w:r w:rsidR="006F0E16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(5 mL)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491E8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Sample was filtered through a 0.2 </w:t>
      </w:r>
      <w:proofErr w:type="spellStart"/>
      <w:r w:rsidR="00491E8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μm</w:t>
      </w:r>
      <w:proofErr w:type="spellEnd"/>
      <w:r w:rsidR="00491E8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PTF</w:t>
      </w:r>
      <w:r w:rsidR="00B835B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 filter before HPLC analysis</w:t>
      </w:r>
      <w:r w:rsidR="00A21970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21</w:t>
      </w:r>
    </w:p>
    <w:p w14:paraId="42CEFA76" w14:textId="6FD0D41A" w:rsidR="00164D5E" w:rsidRPr="00E33B0F" w:rsidRDefault="00F52B7B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 method was performed with an Agilent 1290 Infinity I HPLC system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equipped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with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Agilent DAD d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etector and auto-sampler using (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98343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μL</w:t>
      </w:r>
      <w:proofErr w:type="spellEnd"/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. The detector was set at 210 nm and the peak areas were integrated automatically</w:t>
      </w:r>
      <w:r w:rsidR="00983434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using the Agilent HPLC Data Analysis software </w:t>
      </w:r>
      <w:proofErr w:type="spellStart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Chemstation</w:t>
      </w:r>
      <w:proofErr w:type="spellEnd"/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Used column for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separation was C18 column (4.6 x 250mm, 5μm) at 20°C.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Quantitative analysis was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performed with the external standardization by measuring the peak areas. RP-HPLC analysis was performed by isocratic el</w:t>
      </w:r>
      <w:r w:rsidR="00D663DC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ution with a flow rate of 1.0 mL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min</w:t>
      </w:r>
      <w:r w:rsidRPr="00E33B0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-1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AD7F1B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Used mobile phase was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water: methanol (75:25 v/v).</w:t>
      </w:r>
      <w:r w:rsidR="00164D5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analyses were conducted in two replicates.</w:t>
      </w:r>
    </w:p>
    <w:p w14:paraId="0048CF69" w14:textId="1B4700BE" w:rsidR="00B17262" w:rsidRPr="00E33B0F" w:rsidRDefault="00375393" w:rsidP="00E33B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 and </w:t>
      </w:r>
      <w:r w:rsidR="00C37771" w:rsidRPr="00E33B0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iscussion</w:t>
      </w:r>
    </w:p>
    <w:p w14:paraId="55BDD0BC" w14:textId="6CAD61D9" w:rsidR="00734334" w:rsidRPr="00E33B0F" w:rsidRDefault="00A43696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Composition of f</w:t>
      </w:r>
      <w:r w:rsidR="00B0469B" w:rsidRPr="00E33B0F">
        <w:rPr>
          <w:rFonts w:ascii="Times New Roman" w:hAnsi="Times New Roman" w:cs="Times New Roman"/>
          <w:b/>
          <w:sz w:val="24"/>
          <w:szCs w:val="24"/>
          <w:lang w:val="en-US"/>
        </w:rPr>
        <w:t>atty acid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0469B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DFD935C" w14:textId="131BA753" w:rsidR="0043664C" w:rsidRPr="00E33B0F" w:rsidRDefault="00734334" w:rsidP="00E33B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Seed oils from </w:t>
      </w:r>
      <w:proofErr w:type="spellStart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743E20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have already 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been reported to 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possess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 highly desirable fatty acid composition with 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43E2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oleic acid</w:t>
      </w:r>
      <w:r w:rsidR="003643D0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variable contents of linoleic acid followed with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of saturated fatty acids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>. According to fatty acid composition,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that may result </w:t>
      </w:r>
      <w:r w:rsidR="002370EC" w:rsidRPr="00E33B0F">
        <w:rPr>
          <w:rFonts w:ascii="Times New Roman" w:hAnsi="Times New Roman" w:cs="Times New Roman"/>
          <w:sz w:val="24"/>
          <w:szCs w:val="24"/>
          <w:lang w:val="en-US"/>
        </w:rPr>
        <w:t>higher consumer preferences than for olive oil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="00DD07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Twelve</w:t>
      </w:r>
      <w:proofErr w:type="gram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fatty acids in the kernel oils of plum were identified. The oleic</w:t>
      </w:r>
      <w:r w:rsidR="003643D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linoleic</w:t>
      </w:r>
      <w:r w:rsidR="00A7791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acids were predominant in PKO in both cold pressed and </w:t>
      </w:r>
      <w:r w:rsidR="00087C3C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7C3C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087C3C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extract</w:t>
      </w:r>
      <w:r w:rsidR="000D58DB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results are consistent with 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ones from a published study by </w:t>
      </w:r>
      <w:proofErr w:type="spellStart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Kiralan</w:t>
      </w:r>
      <w:proofErr w:type="spellEnd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al.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>where oleic acid was predominant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followed by linoleic and </w:t>
      </w:r>
      <w:proofErr w:type="spellStart"/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>Kamel</w:t>
      </w:r>
      <w:proofErr w:type="spellEnd"/>
      <w:r w:rsidR="00B835B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Kakuda</w:t>
      </w:r>
      <w:r w:rsidR="00B835BC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24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also reported oleic and linoleic acids as prevailing fatty acids in peach kernel oil. </w:t>
      </w:r>
      <w:r w:rsidR="00666676" w:rsidRPr="00E33B0F">
        <w:rPr>
          <w:rFonts w:ascii="Times New Roman" w:hAnsi="Times New Roman" w:cs="Times New Roman"/>
          <w:sz w:val="24"/>
          <w:szCs w:val="24"/>
          <w:lang w:val="en-US"/>
        </w:rPr>
        <w:t>The o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leic acid is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18-carbon monounsaturated 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>fatty acid,</w:t>
      </w:r>
      <w:r w:rsidR="008D706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5E60EB" w:rsidRPr="00E33B0F">
        <w:rPr>
          <w:rFonts w:ascii="Times New Roman" w:hAnsi="Times New Roman" w:cs="Times New Roman"/>
          <w:sz w:val="24"/>
          <w:szCs w:val="24"/>
          <w:lang w:val="en-US"/>
        </w:rPr>
        <w:t>and h</w:t>
      </w:r>
      <w:r w:rsidR="00825C3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ighly preferable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3110" w:rsidRPr="00E33B0F">
        <w:rPr>
          <w:rFonts w:ascii="Times New Roman" w:hAnsi="Times New Roman" w:cs="Times New Roman"/>
          <w:sz w:val="24"/>
          <w:szCs w:val="24"/>
          <w:lang w:val="en-US"/>
        </w:rPr>
        <w:t>human nutrition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311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>t is attributed to have positive effects such as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>reducing triglycerides, total c</w:t>
      </w:r>
      <w:r w:rsidR="006C5D5E" w:rsidRPr="00E33B0F">
        <w:rPr>
          <w:rFonts w:ascii="Times New Roman" w:hAnsi="Times New Roman" w:cs="Times New Roman"/>
          <w:sz w:val="24"/>
          <w:szCs w:val="24"/>
          <w:lang w:val="en-US"/>
        </w:rPr>
        <w:t>holesterol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5D5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glycemic index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human metabolism</w:t>
      </w:r>
      <w:r w:rsidR="001C52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D7066" w:rsidRPr="00E33B0F"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="008A5BA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increase in 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oxidation 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stability 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D706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vegetable oil is 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8D7066" w:rsidRPr="00E33B0F">
        <w:rPr>
          <w:rFonts w:ascii="Times New Roman" w:hAnsi="Times New Roman" w:cs="Times New Roman"/>
          <w:sz w:val="24"/>
          <w:szCs w:val="24"/>
          <w:lang w:val="en-US"/>
        </w:rPr>
        <w:t>assign</w:t>
      </w:r>
      <w:r w:rsidR="00985E9E" w:rsidRPr="00E33B0F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C0326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202" w:rsidRPr="00E33B0F">
        <w:rPr>
          <w:rFonts w:ascii="Times New Roman" w:hAnsi="Times New Roman" w:cs="Times New Roman"/>
          <w:sz w:val="24"/>
          <w:szCs w:val="24"/>
          <w:lang w:val="en-US"/>
        </w:rPr>
        <w:t>oleic acid presence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5202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25</w:t>
      </w:r>
      <w:r w:rsidR="00842D6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43D0" w:rsidRPr="00E33B0F">
        <w:rPr>
          <w:rFonts w:ascii="Times New Roman" w:hAnsi="Times New Roman" w:cs="Times New Roman"/>
          <w:sz w:val="24"/>
          <w:szCs w:val="24"/>
          <w:lang w:val="en-US"/>
        </w:rPr>
        <w:t>he PKO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is characterized </w:t>
      </w:r>
      <w:r w:rsidR="007B3281" w:rsidRPr="00E33B0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high content of 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>oleic acid (</w:t>
      </w:r>
      <w:r w:rsidR="003643D0" w:rsidRPr="00E33B0F">
        <w:rPr>
          <w:rFonts w:ascii="Times New Roman" w:hAnsi="Times New Roman" w:cs="Times New Roman"/>
          <w:sz w:val="24"/>
          <w:szCs w:val="24"/>
          <w:lang w:val="en-US"/>
        </w:rPr>
        <w:t>68.66%</w:t>
      </w:r>
      <w:r w:rsidR="00DD07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in PKO obtained by 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>, 65.86% in PKO obtained by cold pressing</w:t>
      </w:r>
      <w:r w:rsidR="000B1F7A" w:rsidRPr="00E33B0F">
        <w:rPr>
          <w:rFonts w:ascii="Times New Roman" w:hAnsi="Times New Roman" w:cs="Times New Roman"/>
          <w:sz w:val="24"/>
          <w:szCs w:val="24"/>
          <w:lang w:val="en-US"/>
        </w:rPr>
        <w:t>) and a significantl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y lower amount of saturated fatty acids like </w:t>
      </w:r>
      <w:proofErr w:type="spellStart"/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stearic acid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D58DB" w:rsidRPr="00E33B0F">
        <w:rPr>
          <w:rFonts w:ascii="Times New Roman" w:hAnsi="Times New Roman" w:cs="Times New Roman"/>
          <w:sz w:val="24"/>
          <w:szCs w:val="24"/>
          <w:lang w:val="en-US"/>
        </w:rPr>
        <w:t>5.80%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1.92%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PKO obtained by 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respectively;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5.79%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1.62%</w:t>
      </w:r>
      <w:r w:rsidR="008500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PKO obtained by cold pressing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="00F90D46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13EB0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07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>Similar result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>Kiralan</w:t>
      </w:r>
      <w:proofErr w:type="spellEnd"/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>the content of oleic acid was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higher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(75.43%)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>content of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>slightly higher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(5.83%),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0C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content of 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stearic 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acid 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>slightly lower</w:t>
      </w:r>
      <w:r w:rsidR="00EB13E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(1.35%) </w:t>
      </w:r>
      <w:r w:rsidR="00970C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0C7E" w:rsidRPr="00E33B0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855BB" w:rsidRPr="00E33B0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70C7E"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02680" w:rsidRPr="00E33B0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970C7E" w:rsidRPr="00E33B0F">
        <w:rPr>
          <w:rFonts w:ascii="Times New Roman" w:hAnsi="Times New Roman" w:cs="Times New Roman"/>
          <w:i/>
          <w:sz w:val="24"/>
          <w:szCs w:val="24"/>
          <w:lang w:val="en-US"/>
        </w:rPr>
        <w:t>omestica</w:t>
      </w:r>
      <w:proofErr w:type="spellEnd"/>
      <w:r w:rsidR="00970C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oil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5E9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oleic </w:t>
      </w:r>
      <w:r w:rsidR="004E7D3D" w:rsidRPr="00E33B0F">
        <w:rPr>
          <w:rFonts w:ascii="Times New Roman" w:hAnsi="Times New Roman" w:cs="Times New Roman"/>
          <w:sz w:val="24"/>
          <w:szCs w:val="24"/>
          <w:lang w:val="en-US"/>
        </w:rPr>
        <w:t>(55-83%)</w:t>
      </w:r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>palmitic</w:t>
      </w:r>
      <w:proofErr w:type="spellEnd"/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(7.5-20%)</w:t>
      </w:r>
      <w:r w:rsidR="00DD070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>acids</w:t>
      </w:r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35B3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prevailing fatty acids </w:t>
      </w:r>
      <w:r w:rsidR="004E7D3D" w:rsidRPr="00E33B0F">
        <w:rPr>
          <w:rFonts w:ascii="Times New Roman" w:hAnsi="Times New Roman" w:cs="Times New Roman"/>
          <w:sz w:val="24"/>
          <w:szCs w:val="24"/>
          <w:lang w:val="en-US"/>
        </w:rPr>
        <w:t>in olive oil</w:t>
      </w:r>
      <w:r w:rsidR="00855464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E7D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followed by </w:t>
      </w:r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>stearic</w:t>
      </w:r>
      <w:r w:rsidR="004E7D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 (</w:t>
      </w:r>
      <w:r w:rsidR="00FC3382" w:rsidRPr="00E33B0F">
        <w:rPr>
          <w:rFonts w:ascii="Times New Roman" w:hAnsi="Times New Roman" w:cs="Times New Roman"/>
          <w:sz w:val="24"/>
          <w:szCs w:val="24"/>
          <w:lang w:val="en-US"/>
        </w:rPr>
        <w:t>0.5-5.0</w:t>
      </w:r>
      <w:r w:rsidR="004E7D3D" w:rsidRPr="00E33B0F">
        <w:rPr>
          <w:rFonts w:ascii="Times New Roman" w:hAnsi="Times New Roman" w:cs="Times New Roman"/>
          <w:sz w:val="24"/>
          <w:szCs w:val="24"/>
          <w:lang w:val="en-US"/>
        </w:rPr>
        <w:t>%)</w:t>
      </w:r>
      <w:r w:rsidR="006E7D3F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26</w:t>
      </w:r>
      <w:r w:rsidR="003C2EF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C2EFC" w:rsidRPr="00E33B0F">
        <w:rPr>
          <w:rFonts w:ascii="Times New Roman" w:hAnsi="Times New Roman" w:cs="Times New Roman"/>
          <w:sz w:val="24"/>
          <w:szCs w:val="24"/>
          <w:lang w:val="en-US"/>
        </w:rPr>
        <w:t>Detailed</w:t>
      </w:r>
      <w:proofErr w:type="gramEnd"/>
      <w:r w:rsidR="003C2EF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fatty acid profile is displayed in Table 2.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Moreover,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composition of the </w:t>
      </w:r>
      <w:r w:rsidR="0054199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fatty acids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121C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 number of similarities with</w:t>
      </w:r>
      <w:r w:rsidR="0054199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>ther kernel oil studies</w:t>
      </w:r>
      <w:r w:rsidR="00FC5A75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1E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27</w:t>
      </w:r>
      <w:proofErr w:type="gramStart"/>
      <w:r w:rsidR="00AA1E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28</w:t>
      </w:r>
      <w:proofErr w:type="gramEnd"/>
      <w:r w:rsidR="00FC5A7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notable </w:t>
      </w:r>
      <w:r w:rsidR="00FC5A75" w:rsidRPr="00E33B0F">
        <w:rPr>
          <w:rFonts w:ascii="Times New Roman" w:hAnsi="Times New Roman" w:cs="Times New Roman"/>
          <w:sz w:val="24"/>
          <w:szCs w:val="24"/>
          <w:lang w:val="en-US"/>
        </w:rPr>
        <w:t>differences were not found in fatty acid profiles of PKO obtained by ScCO</w:t>
      </w:r>
      <w:r w:rsidR="00FC5A75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C5A7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C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C5A75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B6F77A" w14:textId="7565A847" w:rsidR="0043664C" w:rsidRPr="00E33B0F" w:rsidRDefault="0043664C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2</w:t>
      </w:r>
      <w:r w:rsidR="00FD6AF3" w:rsidRPr="00E33B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Fatty acid composition of plum kernels obtained by 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and by cold pressing</w:t>
      </w:r>
    </w:p>
    <w:tbl>
      <w:tblPr>
        <w:tblStyle w:val="TableGrid"/>
        <w:tblW w:w="804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984"/>
      </w:tblGrid>
      <w:tr w:rsidR="0043664C" w:rsidRPr="00E33B0F" w14:paraId="14634A50" w14:textId="77777777" w:rsidTr="00702680">
        <w:trPr>
          <w:trHeight w:val="29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CAA8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Fatty acid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AB3F83" w14:textId="3C94C6D7" w:rsidR="0043664C" w:rsidRPr="00E33B0F" w:rsidRDefault="008D21A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Average value for 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EB0EE4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="00152AAC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-PKO </w:t>
            </w:r>
            <w:r w:rsidR="0043664C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[%]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B04C12" w14:textId="2BAFC73F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Average value for </w:t>
            </w:r>
            <w:r w:rsidR="008D21AA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</w:t>
            </w:r>
            <w:r w:rsidR="00152AAC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-PKO</w:t>
            </w: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[%]</w:t>
            </w:r>
          </w:p>
        </w:tc>
      </w:tr>
      <w:tr w:rsidR="0043664C" w:rsidRPr="00E33B0F" w14:paraId="7328DE4B" w14:textId="77777777" w:rsidTr="00702680">
        <w:trPr>
          <w:trHeight w:val="291"/>
          <w:jc w:val="center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26AC50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C16:0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D5D52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Palmitic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63E1C79D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67B3AE0C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5.79</w:t>
            </w:r>
          </w:p>
        </w:tc>
      </w:tr>
      <w:tr w:rsidR="0043664C" w:rsidRPr="00E33B0F" w14:paraId="0EC9AE4E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01E4DE95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C16:1 (cis-9)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43BAD01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Palmitoleic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85" w:type="dxa"/>
            <w:noWrap/>
            <w:hideMark/>
          </w:tcPr>
          <w:p w14:paraId="4068E605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984" w:type="dxa"/>
            <w:noWrap/>
            <w:hideMark/>
          </w:tcPr>
          <w:p w14:paraId="134D1274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</w:t>
            </w:r>
          </w:p>
        </w:tc>
      </w:tr>
      <w:tr w:rsidR="0043664C" w:rsidRPr="00E33B0F" w14:paraId="28EBFBF1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6A30A8B8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C17:1 (cis-10)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7C5987F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Heptadecenoic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85" w:type="dxa"/>
            <w:noWrap/>
            <w:hideMark/>
          </w:tcPr>
          <w:p w14:paraId="2278316E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984" w:type="dxa"/>
            <w:noWrap/>
            <w:hideMark/>
          </w:tcPr>
          <w:p w14:paraId="780D1503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</w:tr>
      <w:tr w:rsidR="0043664C" w:rsidRPr="00E33B0F" w14:paraId="1A6277C1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002D1D1A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C18:0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DC22C09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Stearic acid</w:t>
            </w:r>
          </w:p>
        </w:tc>
        <w:tc>
          <w:tcPr>
            <w:tcW w:w="1985" w:type="dxa"/>
            <w:noWrap/>
            <w:hideMark/>
          </w:tcPr>
          <w:p w14:paraId="7D203AF2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1.92</w:t>
            </w:r>
          </w:p>
        </w:tc>
        <w:tc>
          <w:tcPr>
            <w:tcW w:w="1984" w:type="dxa"/>
            <w:noWrap/>
            <w:hideMark/>
          </w:tcPr>
          <w:p w14:paraId="588250CC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1.62</w:t>
            </w:r>
          </w:p>
        </w:tc>
      </w:tr>
      <w:tr w:rsidR="0043664C" w:rsidRPr="00E33B0F" w14:paraId="395A8636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4E98F231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C18:1 (cis-9)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C901BCA" w14:textId="7F284959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Oleic acid, </w:t>
            </w:r>
            <w:r w:rsidR="0051458D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ω</w:t>
            </w:r>
            <w:r w:rsidR="0082187F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776C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1985" w:type="dxa"/>
            <w:noWrap/>
            <w:hideMark/>
          </w:tcPr>
          <w:p w14:paraId="1F86F3FE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68.66</w:t>
            </w:r>
          </w:p>
        </w:tc>
        <w:tc>
          <w:tcPr>
            <w:tcW w:w="1984" w:type="dxa"/>
            <w:noWrap/>
            <w:hideMark/>
          </w:tcPr>
          <w:p w14:paraId="174B286C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65.86</w:t>
            </w:r>
          </w:p>
        </w:tc>
      </w:tr>
      <w:tr w:rsidR="0043664C" w:rsidRPr="00E33B0F" w14:paraId="64BC5229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60DB8A53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C18:2 (cis-9,12)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15681A5" w14:textId="4EEE1D42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Linoleic acid, </w:t>
            </w:r>
            <w:r w:rsidR="0051458D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ω</w:t>
            </w:r>
            <w:r w:rsidR="0082187F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776C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82187F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noWrap/>
            <w:hideMark/>
          </w:tcPr>
          <w:p w14:paraId="4EB87B92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22.24</w:t>
            </w:r>
          </w:p>
        </w:tc>
        <w:tc>
          <w:tcPr>
            <w:tcW w:w="1984" w:type="dxa"/>
            <w:noWrap/>
            <w:hideMark/>
          </w:tcPr>
          <w:p w14:paraId="166967B5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25.44</w:t>
            </w:r>
          </w:p>
        </w:tc>
      </w:tr>
      <w:tr w:rsidR="0043664C" w:rsidRPr="00E33B0F" w14:paraId="5EB06ABD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27A8CCB5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C20:0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1C1FF1E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Arachidic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 </w:t>
            </w:r>
          </w:p>
        </w:tc>
        <w:tc>
          <w:tcPr>
            <w:tcW w:w="1985" w:type="dxa"/>
            <w:noWrap/>
            <w:hideMark/>
          </w:tcPr>
          <w:p w14:paraId="5A64E0B0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984" w:type="dxa"/>
            <w:noWrap/>
            <w:hideMark/>
          </w:tcPr>
          <w:p w14:paraId="6B0CA204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</w:tr>
      <w:tr w:rsidR="0043664C" w:rsidRPr="00E33B0F" w14:paraId="384D4DAC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30FBB518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C20:1 (cis-11)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35F2ACB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Eicosenoic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85" w:type="dxa"/>
            <w:noWrap/>
            <w:hideMark/>
          </w:tcPr>
          <w:p w14:paraId="34F975C1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984" w:type="dxa"/>
            <w:noWrap/>
            <w:hideMark/>
          </w:tcPr>
          <w:p w14:paraId="612735F1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</w:p>
        </w:tc>
      </w:tr>
      <w:tr w:rsidR="0043664C" w:rsidRPr="00E33B0F" w14:paraId="3BACD303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08A98146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C18:3 (cis-9,12,15)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9D12056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Linolenic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acid, </w:t>
            </w:r>
            <w:r w:rsidR="0051458D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ω</w:t>
            </w:r>
            <w:r w:rsidR="0082187F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</w:t>
            </w: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1985" w:type="dxa"/>
            <w:noWrap/>
            <w:hideMark/>
          </w:tcPr>
          <w:p w14:paraId="16D26F24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984" w:type="dxa"/>
            <w:noWrap/>
            <w:hideMark/>
          </w:tcPr>
          <w:p w14:paraId="21FE8123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</w:p>
        </w:tc>
      </w:tr>
      <w:tr w:rsidR="0043664C" w:rsidRPr="00E33B0F" w14:paraId="352D1599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7027F5E0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C22:0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8107FC5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Behenic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  </w:t>
            </w:r>
          </w:p>
        </w:tc>
        <w:tc>
          <w:tcPr>
            <w:tcW w:w="1985" w:type="dxa"/>
            <w:noWrap/>
            <w:hideMark/>
          </w:tcPr>
          <w:p w14:paraId="3C0289E6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984" w:type="dxa"/>
            <w:noWrap/>
            <w:hideMark/>
          </w:tcPr>
          <w:p w14:paraId="48711485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</w:tr>
      <w:tr w:rsidR="0043664C" w:rsidRPr="00E33B0F" w14:paraId="3A8843FD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1DA25BE9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C20:3 (cis-8,11,14)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8ACBE80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Eicosatrienoic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 </w:t>
            </w:r>
          </w:p>
        </w:tc>
        <w:tc>
          <w:tcPr>
            <w:tcW w:w="1985" w:type="dxa"/>
            <w:noWrap/>
            <w:hideMark/>
          </w:tcPr>
          <w:p w14:paraId="161531EF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  <w:tc>
          <w:tcPr>
            <w:tcW w:w="1984" w:type="dxa"/>
            <w:noWrap/>
            <w:hideMark/>
          </w:tcPr>
          <w:p w14:paraId="462953FF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</w:tr>
      <w:tr w:rsidR="0043664C" w:rsidRPr="00E33B0F" w14:paraId="7FD68E79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18A51F66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C22:1 (cis-13)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1B24168" w14:textId="16079C18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Erucic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acid,</w:t>
            </w:r>
            <w:r w:rsidR="0051458D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ω</w:t>
            </w: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776C"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1985" w:type="dxa"/>
            <w:noWrap/>
            <w:hideMark/>
          </w:tcPr>
          <w:p w14:paraId="7E83F2D7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984" w:type="dxa"/>
            <w:noWrap/>
            <w:hideMark/>
          </w:tcPr>
          <w:p w14:paraId="27082DEC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</w:tr>
      <w:tr w:rsidR="0043664C" w:rsidRPr="00E33B0F" w14:paraId="7B7F101E" w14:textId="77777777" w:rsidTr="00702680">
        <w:trPr>
          <w:trHeight w:val="291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6524ACB2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C24:0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B020281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Lignoceric</w:t>
            </w:r>
            <w:proofErr w:type="spellEnd"/>
            <w:r w:rsidRPr="00E33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1985" w:type="dxa"/>
            <w:noWrap/>
            <w:hideMark/>
          </w:tcPr>
          <w:p w14:paraId="2726E089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984" w:type="dxa"/>
            <w:noWrap/>
            <w:hideMark/>
          </w:tcPr>
          <w:p w14:paraId="1980C129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</w:tr>
      <w:tr w:rsidR="0043664C" w:rsidRPr="00E33B0F" w14:paraId="3B81FD09" w14:textId="77777777" w:rsidTr="00702680">
        <w:trPr>
          <w:trHeight w:val="29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bottom w:val="nil"/>
            </w:tcBorders>
          </w:tcPr>
          <w:p w14:paraId="3A15F6B7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ΣSaturated</w:t>
            </w:r>
            <w:proofErr w:type="spellEnd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fatty acids SFA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7A69AE0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7.90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907FC1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7.52</w:t>
            </w:r>
          </w:p>
        </w:tc>
      </w:tr>
      <w:tr w:rsidR="0043664C" w:rsidRPr="00E33B0F" w14:paraId="62FF20CA" w14:textId="77777777" w:rsidTr="00702680">
        <w:trPr>
          <w:trHeight w:val="291"/>
          <w:jc w:val="center"/>
        </w:trPr>
        <w:tc>
          <w:tcPr>
            <w:tcW w:w="4077" w:type="dxa"/>
            <w:gridSpan w:val="2"/>
            <w:tcBorders>
              <w:top w:val="nil"/>
            </w:tcBorders>
          </w:tcPr>
          <w:p w14:paraId="04D507A8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ΣUnsaturated</w:t>
            </w:r>
            <w:proofErr w:type="spellEnd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fatty acids UFA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7B937325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92.10</w:t>
            </w:r>
          </w:p>
        </w:tc>
        <w:tc>
          <w:tcPr>
            <w:tcW w:w="1984" w:type="dxa"/>
            <w:tcBorders>
              <w:top w:val="nil"/>
            </w:tcBorders>
            <w:noWrap/>
            <w:hideMark/>
          </w:tcPr>
          <w:p w14:paraId="62B55EB5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92.48</w:t>
            </w:r>
          </w:p>
        </w:tc>
      </w:tr>
      <w:tr w:rsidR="0043664C" w:rsidRPr="00E33B0F" w14:paraId="01639792" w14:textId="77777777" w:rsidTr="00702680">
        <w:trPr>
          <w:trHeight w:val="291"/>
          <w:jc w:val="center"/>
        </w:trPr>
        <w:tc>
          <w:tcPr>
            <w:tcW w:w="4077" w:type="dxa"/>
            <w:gridSpan w:val="2"/>
          </w:tcPr>
          <w:p w14:paraId="7099D9D2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ΣMonounsaturated</w:t>
            </w:r>
            <w:proofErr w:type="spellEnd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fatty acids MUFA</w:t>
            </w:r>
          </w:p>
        </w:tc>
        <w:tc>
          <w:tcPr>
            <w:tcW w:w="1985" w:type="dxa"/>
            <w:noWrap/>
            <w:hideMark/>
          </w:tcPr>
          <w:p w14:paraId="59463178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69.76</w:t>
            </w:r>
          </w:p>
        </w:tc>
        <w:tc>
          <w:tcPr>
            <w:tcW w:w="1984" w:type="dxa"/>
            <w:noWrap/>
            <w:hideMark/>
          </w:tcPr>
          <w:p w14:paraId="74E49CE3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66.97</w:t>
            </w:r>
          </w:p>
        </w:tc>
      </w:tr>
      <w:tr w:rsidR="0043664C" w:rsidRPr="00E33B0F" w14:paraId="26EA4EE8" w14:textId="77777777" w:rsidTr="00702680">
        <w:trPr>
          <w:trHeight w:val="291"/>
          <w:jc w:val="center"/>
        </w:trPr>
        <w:tc>
          <w:tcPr>
            <w:tcW w:w="4077" w:type="dxa"/>
            <w:gridSpan w:val="2"/>
          </w:tcPr>
          <w:p w14:paraId="64BA6D1D" w14:textId="77777777" w:rsidR="0043664C" w:rsidRPr="00E33B0F" w:rsidRDefault="0043664C" w:rsidP="00E33B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ΣPolyunsaturated</w:t>
            </w:r>
            <w:proofErr w:type="spellEnd"/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fatty acids PUFA</w:t>
            </w:r>
          </w:p>
        </w:tc>
        <w:tc>
          <w:tcPr>
            <w:tcW w:w="1985" w:type="dxa"/>
            <w:noWrap/>
            <w:hideMark/>
          </w:tcPr>
          <w:p w14:paraId="5EF8F0C3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22.33</w:t>
            </w:r>
          </w:p>
        </w:tc>
        <w:tc>
          <w:tcPr>
            <w:tcW w:w="1984" w:type="dxa"/>
            <w:noWrap/>
            <w:hideMark/>
          </w:tcPr>
          <w:p w14:paraId="0F395E7B" w14:textId="77777777" w:rsidR="0043664C" w:rsidRPr="00E33B0F" w:rsidRDefault="0043664C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25.51</w:t>
            </w:r>
          </w:p>
        </w:tc>
      </w:tr>
    </w:tbl>
    <w:p w14:paraId="05E1D2EE" w14:textId="0C2AAC66" w:rsidR="000D4A07" w:rsidRPr="00E33B0F" w:rsidRDefault="002852BF" w:rsidP="00E33B0F">
      <w:pPr>
        <w:spacing w:line="36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</w:t>
      </w:r>
      <w:r w:rsidR="00AE100E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LOD – limit of detection; &lt;0.01</w:t>
      </w:r>
    </w:p>
    <w:p w14:paraId="4365B43A" w14:textId="77777777" w:rsidR="00F426CD" w:rsidRPr="00E33B0F" w:rsidRDefault="00F426CD" w:rsidP="00E33B0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BFDEA7" w14:textId="77209681" w:rsidR="007B3F17" w:rsidRPr="00E33B0F" w:rsidRDefault="00AD7F1B" w:rsidP="00E33B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Considering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nutritional value</w:t>
      </w:r>
      <w:r w:rsidR="008D77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genus </w:t>
      </w:r>
      <w:proofErr w:type="spellStart"/>
      <w:r w:rsidR="007B3F17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EC070D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kernels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represent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>attractive oil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for human consumption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to high value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oleic and linolei</w:t>
      </w:r>
      <w:r w:rsidR="009931F3" w:rsidRPr="0094719C">
        <w:rPr>
          <w:rFonts w:ascii="Times New Roman" w:hAnsi="Times New Roman" w:cs="Times New Roman"/>
          <w:sz w:val="24"/>
          <w:szCs w:val="24"/>
          <w:lang w:val="en-US"/>
        </w:rPr>
        <w:t>c acid</w:t>
      </w:r>
      <w:r w:rsidR="00F855BB" w:rsidRPr="009471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31F3" w:rsidRPr="009471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3F17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649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In a study by </w:t>
      </w:r>
      <w:proofErr w:type="spellStart"/>
      <w:r w:rsidR="00B81649" w:rsidRPr="0094719C">
        <w:rPr>
          <w:rFonts w:ascii="Times New Roman" w:hAnsi="Times New Roman" w:cs="Times New Roman"/>
          <w:sz w:val="24"/>
          <w:szCs w:val="24"/>
          <w:lang w:val="en-US"/>
        </w:rPr>
        <w:t>Matthäus</w:t>
      </w:r>
      <w:proofErr w:type="spellEnd"/>
      <w:r w:rsidR="00B81649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94E1D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Özcan,</w:t>
      </w:r>
      <w:r w:rsidR="00C94E1D" w:rsidRPr="009471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="00B81649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7B3F17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he mean value for the content of oleic acid was 66.9% and for linoleic acid 22.7% which is in agreement with our findings. </w:t>
      </w:r>
      <w:r w:rsidR="009931F3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fatty acid composition, the </w:t>
      </w:r>
      <w:proofErr w:type="spellStart"/>
      <w:r w:rsidR="007D1715" w:rsidRPr="00E33B0F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931F3" w:rsidRPr="00E33B0F">
        <w:rPr>
          <w:rFonts w:ascii="Times New Roman" w:hAnsi="Times New Roman" w:cs="Times New Roman"/>
          <w:i/>
          <w:sz w:val="24"/>
          <w:szCs w:val="24"/>
          <w:lang w:val="en-US"/>
        </w:rPr>
        <w:t>runus</w:t>
      </w:r>
      <w:proofErr w:type="spellEnd"/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kernel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seed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ared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mid-high-oleic rapeseed oil </w:t>
      </w:r>
      <w:r w:rsidR="00F855BB" w:rsidRPr="00E33B0F">
        <w:rPr>
          <w:rFonts w:ascii="Times New Roman" w:hAnsi="Times New Roman" w:cs="Times New Roman"/>
          <w:sz w:val="24"/>
          <w:szCs w:val="24"/>
          <w:lang w:val="en-US"/>
        </w:rPr>
        <w:t>which does not possess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B89" w:rsidRPr="00E33B0F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>linolenic</w:t>
      </w:r>
      <w:proofErr w:type="spellEnd"/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which is sensitive to oxidation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2B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It is </w:t>
      </w:r>
      <w:r w:rsidR="008E217F" w:rsidRPr="00E33B0F">
        <w:rPr>
          <w:rFonts w:ascii="Times New Roman" w:hAnsi="Times New Roman" w:cs="Times New Roman"/>
          <w:sz w:val="24"/>
          <w:szCs w:val="24"/>
          <w:lang w:val="en-US"/>
        </w:rPr>
        <w:t>convenient</w:t>
      </w:r>
      <w:r w:rsidR="005B42B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that the amount of this fatty acid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5B42BD" w:rsidRPr="00E33B0F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(0.09% in PKO obtained by ScCO</w:t>
      </w:r>
      <w:r w:rsidR="00AF30C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0.07% in PKO obtained by CP). This is significant for the </w:t>
      </w:r>
      <w:r w:rsidR="005B42BD" w:rsidRPr="00E33B0F">
        <w:rPr>
          <w:rFonts w:ascii="Times New Roman" w:hAnsi="Times New Roman" w:cs="Times New Roman"/>
          <w:sz w:val="24"/>
          <w:szCs w:val="24"/>
          <w:lang w:val="en-US"/>
        </w:rPr>
        <w:lastRenderedPageBreak/>
        <w:t>stability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PKO</w:t>
      </w:r>
      <w:r w:rsidR="005B42BD" w:rsidRPr="00E33B0F">
        <w:rPr>
          <w:rFonts w:ascii="Times New Roman" w:hAnsi="Times New Roman" w:cs="Times New Roman"/>
          <w:sz w:val="24"/>
          <w:szCs w:val="24"/>
          <w:lang w:val="en-US"/>
        </w:rPr>
        <w:t>, especially if food processing requires heat.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taking into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low 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saturated 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fatty acids, 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>the high amount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monounsaturated oleic acid, </w:t>
      </w:r>
      <w:r w:rsidR="005E60E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30C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E60EB" w:rsidRPr="00E33B0F">
        <w:rPr>
          <w:rFonts w:ascii="Times New Roman" w:hAnsi="Times New Roman" w:cs="Times New Roman"/>
          <w:sz w:val="24"/>
          <w:szCs w:val="24"/>
          <w:lang w:val="en-US"/>
        </w:rPr>
        <w:t>desirable fatty acid composition,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5AE" w:rsidRPr="00E33B0F">
        <w:rPr>
          <w:rFonts w:ascii="Times New Roman" w:hAnsi="Times New Roman" w:cs="Times New Roman"/>
          <w:sz w:val="24"/>
          <w:szCs w:val="24"/>
          <w:lang w:val="en-US"/>
        </w:rPr>
        <w:t>PKO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17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is highly </w:t>
      </w:r>
      <w:r w:rsidR="005E60EB" w:rsidRPr="00E33B0F">
        <w:rPr>
          <w:rFonts w:ascii="Times New Roman" w:hAnsi="Times New Roman" w:cs="Times New Roman"/>
          <w:sz w:val="24"/>
          <w:szCs w:val="24"/>
          <w:lang w:val="en-US"/>
        </w:rPr>
        <w:t>recommended</w:t>
      </w:r>
      <w:r w:rsidR="009931F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for human consumption </w:t>
      </w:r>
      <w:r w:rsidR="00D4078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81649" w:rsidRPr="00E33B0F">
        <w:rPr>
          <w:rFonts w:ascii="Times New Roman" w:hAnsi="Times New Roman" w:cs="Times New Roman"/>
          <w:sz w:val="24"/>
          <w:szCs w:val="24"/>
          <w:lang w:val="en-US"/>
        </w:rPr>
        <w:t>edible</w:t>
      </w:r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oil</w:t>
      </w:r>
      <w:r w:rsidR="00D66524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22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10648A" w14:textId="4058E032" w:rsidR="00D73ECA" w:rsidRPr="00E33B0F" w:rsidRDefault="00D73ECA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Tocopherol</w:t>
      </w:r>
      <w:proofErr w:type="spellEnd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content</w:t>
      </w:r>
    </w:p>
    <w:p w14:paraId="606F8AD9" w14:textId="4D229F05" w:rsidR="00A303C0" w:rsidRPr="00E33B0F" w:rsidRDefault="007D1B09" w:rsidP="00E33B0F">
      <w:pPr>
        <w:widowControl w:val="0"/>
        <w:suppressAutoHyphens/>
        <w:spacing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</w:pPr>
      <w:proofErr w:type="spellStart"/>
      <w:r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comprises several lipophilic phenolic compounds commonly found in edible oils, oil products, fatty fishes, cereals, nuts and other fat-cont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ain products</w:t>
      </w:r>
      <w:r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.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29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This vitamin has 4 </w:t>
      </w:r>
      <w:proofErr w:type="spellStart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homologues α-, β-, γ-, and δ-</w:t>
      </w:r>
      <w:proofErr w:type="spellStart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, and 4 </w:t>
      </w:r>
      <w:proofErr w:type="spellStart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tocotrienol</w:t>
      </w:r>
      <w:proofErr w:type="spellEnd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homologues, α-, β-, γ-, and δ-tocotrienol.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30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Primary function</w:t>
      </w:r>
      <w:r w:rsidR="000946D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of antioxidants and vitamin E is 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terminating free radicals </w:t>
      </w:r>
      <w:r w:rsidR="000946D1" w:rsidRPr="00E33B0F">
        <w:rPr>
          <w:rFonts w:ascii="Times New Roman" w:eastAsia="Lucida Sans Unicode" w:hAnsi="Times New Roman" w:cs="Times New Roman"/>
          <w:i/>
          <w:kern w:val="1"/>
          <w:sz w:val="24"/>
          <w:szCs w:val="24"/>
          <w:lang w:val="en-US" w:eastAsia="hi-IN" w:bidi="hi-IN"/>
        </w:rPr>
        <w:t>in vivo</w:t>
      </w:r>
      <w:r w:rsidR="0067206D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.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30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The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7A52BC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relative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reactivity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of α, β, γ, and δ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-</w:t>
      </w:r>
      <w:proofErr w:type="spellStart"/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forms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against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oxygen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radicals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7A52BC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decreases </w:t>
      </w:r>
      <w:r w:rsidR="00306A2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following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the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order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of α &gt; β </w:t>
      </w:r>
      <w:r w:rsidR="0097080C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= 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γ &gt; δ</w:t>
      </w:r>
      <w:r w:rsidR="006306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.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31</w:t>
      </w:r>
      <w:r w:rsidR="006306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373FE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Therefore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, α-</w:t>
      </w:r>
      <w:proofErr w:type="spellStart"/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has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492CFE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the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highest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affinity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492CFE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 α-</w:t>
      </w:r>
      <w:proofErr w:type="spellStart"/>
      <w:r w:rsidR="00492CFE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transferprotein</w:t>
      </w:r>
      <w:proofErr w:type="spellEnd"/>
      <w:r w:rsidR="00144D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and as the consequence highest bioavailability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32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and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low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rate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of</w:t>
      </w:r>
      <w:r w:rsidR="00743E20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890BA1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metabolism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.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33</w:t>
      </w:r>
      <w:r w:rsidR="00992046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Howe</w:t>
      </w:r>
      <w:r w:rsidR="00144D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ver, the deficiency of </w:t>
      </w:r>
      <w:proofErr w:type="spellStart"/>
      <w:r w:rsidR="00144D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</w:t>
      </w:r>
      <w:proofErr w:type="spellEnd"/>
      <w:r w:rsidR="00144D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in diet</w:t>
      </w:r>
      <w:r w:rsidR="00992046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may cause circulatory disorders and </w:t>
      </w:r>
      <w:r w:rsidR="00144DE4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influence on</w:t>
      </w:r>
      <w:r w:rsidR="00992046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the metabolism pathway in muscles.</w:t>
      </w:r>
      <w:r w:rsidR="000103B5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</w:t>
      </w:r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Since vegetable oils provide humans with a significant part of their daily vitamin E dietary requirements</w:t>
      </w:r>
      <w:proofErr w:type="gramStart"/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,</w:t>
      </w:r>
      <w:r w:rsidR="00C94E1D" w:rsidRPr="00E33B0F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val="en-US" w:eastAsia="hi-IN" w:bidi="hi-IN"/>
        </w:rPr>
        <w:t>34</w:t>
      </w:r>
      <w:proofErr w:type="gramEnd"/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it was of great importance to determine </w:t>
      </w:r>
      <w:proofErr w:type="spellStart"/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tocopherols</w:t>
      </w:r>
      <w:proofErr w:type="spellEnd"/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 profile </w:t>
      </w:r>
      <w:r w:rsidR="009E0D0B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for </w:t>
      </w:r>
      <w:r w:rsidR="000560DF" w:rsidRPr="00E33B0F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 xml:space="preserve">PKOs. </w:t>
      </w:r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Results of quantitative </w:t>
      </w:r>
      <w:r w:rsidR="00743E20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HPLC a</w:t>
      </w:r>
      <w:r w:rsidR="00FD68CF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nalysis</w:t>
      </w:r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of </w:t>
      </w:r>
      <w:proofErr w:type="spellStart"/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tocopherols</w:t>
      </w:r>
      <w:proofErr w:type="spellEnd"/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in </w:t>
      </w:r>
      <w:r w:rsidR="002F73A6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PKOs, cold pressed or obtained by 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, are expressed as mg of compound per </w:t>
      </w:r>
      <w:r w:rsidR="00500FD4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g of oil </w:t>
      </w:r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(mg/</w:t>
      </w:r>
      <w:r w:rsidR="00500FD4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g</w:t>
      </w:r>
      <w:r w:rsidR="00D73ECA" w:rsidRPr="00E33B0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en-US" w:eastAsia="hi-IN" w:bidi="hi-IN"/>
        </w:rPr>
        <w:t>) in Table 3.</w:t>
      </w:r>
    </w:p>
    <w:p w14:paraId="3E24CB7C" w14:textId="0D18C89B" w:rsidR="00573D13" w:rsidRPr="00E33B0F" w:rsidRDefault="00556373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F56515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D061F2" w:rsidRPr="00E33B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D061F2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223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Content of </w:t>
      </w:r>
      <w:proofErr w:type="spellStart"/>
      <w:r w:rsidR="009A223D" w:rsidRPr="00E33B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60074" w:rsidRPr="00E33B0F">
        <w:rPr>
          <w:rFonts w:ascii="Times New Roman" w:hAnsi="Times New Roman" w:cs="Times New Roman"/>
          <w:sz w:val="24"/>
          <w:szCs w:val="24"/>
          <w:lang w:val="en-US"/>
        </w:rPr>
        <w:t>ocopherol</w:t>
      </w:r>
      <w:r w:rsidR="00627519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36007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061F2" w:rsidRPr="00E33B0F">
        <w:rPr>
          <w:rFonts w:ascii="Times New Roman" w:hAnsi="Times New Roman" w:cs="Times New Roman"/>
          <w:sz w:val="24"/>
          <w:szCs w:val="24"/>
          <w:lang w:val="en-US"/>
        </w:rPr>
        <w:t>PKO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2094"/>
        <w:gridCol w:w="1689"/>
        <w:gridCol w:w="1430"/>
      </w:tblGrid>
      <w:tr w:rsidR="00573D13" w:rsidRPr="00E33B0F" w14:paraId="46657B31" w14:textId="77777777" w:rsidTr="008B11A5">
        <w:trPr>
          <w:trHeight w:val="967"/>
          <w:jc w:val="center"/>
        </w:trPr>
        <w:tc>
          <w:tcPr>
            <w:tcW w:w="1732" w:type="dxa"/>
            <w:vAlign w:val="center"/>
          </w:tcPr>
          <w:p w14:paraId="249F1935" w14:textId="77777777" w:rsidR="00650CA2" w:rsidRPr="00E33B0F" w:rsidRDefault="00650CA2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96D2D6" w14:textId="0DDD3289" w:rsidR="000103B5" w:rsidRPr="00E33B0F" w:rsidRDefault="008B11A5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2110CE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PK</w:t>
            </w:r>
            <w:r w:rsidR="000103B5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</w:p>
          <w:p w14:paraId="63230148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vAlign w:val="center"/>
          </w:tcPr>
          <w:p w14:paraId="50F50112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α-</w:t>
            </w:r>
            <w:proofErr w:type="spellStart"/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tocopherol</w:t>
            </w:r>
            <w:proofErr w:type="spellEnd"/>
          </w:p>
          <w:p w14:paraId="6236E82D" w14:textId="0C0FC27E" w:rsidR="00573D13" w:rsidRPr="00E33B0F" w:rsidRDefault="003A1D94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(mg/g </w:t>
            </w:r>
            <w:r w:rsidR="00573D13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oil)</w:t>
            </w:r>
          </w:p>
        </w:tc>
        <w:tc>
          <w:tcPr>
            <w:tcW w:w="1689" w:type="dxa"/>
            <w:vAlign w:val="center"/>
          </w:tcPr>
          <w:p w14:paraId="6F7601FA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β+γ-</w:t>
            </w:r>
            <w:proofErr w:type="spellStart"/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tocopherol</w:t>
            </w:r>
            <w:proofErr w:type="spellEnd"/>
          </w:p>
          <w:p w14:paraId="1D36C8C9" w14:textId="53A50D9A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(mg/g of oil)</w:t>
            </w:r>
          </w:p>
        </w:tc>
        <w:tc>
          <w:tcPr>
            <w:tcW w:w="1430" w:type="dxa"/>
            <w:vAlign w:val="center"/>
          </w:tcPr>
          <w:p w14:paraId="59C18F53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δ-</w:t>
            </w:r>
            <w:proofErr w:type="spellStart"/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tocopherol</w:t>
            </w:r>
            <w:proofErr w:type="spellEnd"/>
          </w:p>
          <w:p w14:paraId="71A447DA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(mg/g of oil)</w:t>
            </w:r>
          </w:p>
        </w:tc>
      </w:tr>
      <w:tr w:rsidR="00360074" w:rsidRPr="00E33B0F" w14:paraId="5482C4FF" w14:textId="77777777" w:rsidTr="008B11A5">
        <w:trPr>
          <w:trHeight w:val="449"/>
          <w:jc w:val="center"/>
        </w:trPr>
        <w:tc>
          <w:tcPr>
            <w:tcW w:w="1732" w:type="dxa"/>
            <w:vAlign w:val="center"/>
          </w:tcPr>
          <w:p w14:paraId="699F29D5" w14:textId="2DF783A2" w:rsidR="00360074" w:rsidRPr="00E33B0F" w:rsidRDefault="00A07416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CP-</w:t>
            </w:r>
            <w:r w:rsidR="00152AAC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PKO</w:t>
            </w:r>
          </w:p>
        </w:tc>
        <w:tc>
          <w:tcPr>
            <w:tcW w:w="2094" w:type="dxa"/>
            <w:vAlign w:val="center"/>
          </w:tcPr>
          <w:p w14:paraId="1A14B276" w14:textId="77777777" w:rsidR="00360074" w:rsidRPr="00E33B0F" w:rsidRDefault="00360074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0.076</w:t>
            </w:r>
          </w:p>
        </w:tc>
        <w:tc>
          <w:tcPr>
            <w:tcW w:w="1689" w:type="dxa"/>
            <w:vAlign w:val="center"/>
          </w:tcPr>
          <w:p w14:paraId="270F29CB" w14:textId="77777777" w:rsidR="00360074" w:rsidRPr="00E33B0F" w:rsidRDefault="00360074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1.22</w:t>
            </w:r>
          </w:p>
        </w:tc>
        <w:tc>
          <w:tcPr>
            <w:tcW w:w="1430" w:type="dxa"/>
            <w:vAlign w:val="center"/>
          </w:tcPr>
          <w:p w14:paraId="0BC30AD2" w14:textId="77777777" w:rsidR="00360074" w:rsidRPr="00E33B0F" w:rsidRDefault="00360074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0.149</w:t>
            </w:r>
          </w:p>
        </w:tc>
      </w:tr>
      <w:tr w:rsidR="007A084C" w:rsidRPr="00E33B0F" w14:paraId="357F6A8F" w14:textId="77777777" w:rsidTr="008B11A5">
        <w:trPr>
          <w:trHeight w:val="449"/>
          <w:jc w:val="center"/>
        </w:trPr>
        <w:tc>
          <w:tcPr>
            <w:tcW w:w="6945" w:type="dxa"/>
            <w:gridSpan w:val="4"/>
            <w:tcBorders>
              <w:bottom w:val="single" w:sz="4" w:space="0" w:color="auto"/>
            </w:tcBorders>
            <w:vAlign w:val="center"/>
          </w:tcPr>
          <w:p w14:paraId="37CC5902" w14:textId="228EBEC5" w:rsidR="007A084C" w:rsidRPr="00E33B0F" w:rsidRDefault="008B11A5" w:rsidP="00E33B0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EB0EE4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</w:t>
            </w:r>
            <w:r w:rsidR="00777E23" w:rsidRPr="00E33B0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573D13" w:rsidRPr="00E33B0F" w14:paraId="7A8D5642" w14:textId="77777777" w:rsidTr="008B11A5">
        <w:trPr>
          <w:trHeight w:val="449"/>
          <w:jc w:val="center"/>
        </w:trPr>
        <w:tc>
          <w:tcPr>
            <w:tcW w:w="1732" w:type="dxa"/>
            <w:tcBorders>
              <w:bottom w:val="nil"/>
            </w:tcBorders>
            <w:vAlign w:val="center"/>
          </w:tcPr>
          <w:p w14:paraId="7427B8B4" w14:textId="01D68D13" w:rsidR="00573D13" w:rsidRPr="00E33B0F" w:rsidRDefault="00612D7B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23757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094" w:type="dxa"/>
            <w:tcBorders>
              <w:bottom w:val="nil"/>
            </w:tcBorders>
            <w:vAlign w:val="center"/>
          </w:tcPr>
          <w:p w14:paraId="32E5B98B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689" w:type="dxa"/>
            <w:tcBorders>
              <w:bottom w:val="nil"/>
            </w:tcBorders>
            <w:vAlign w:val="center"/>
          </w:tcPr>
          <w:p w14:paraId="320BCF8E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430" w:type="dxa"/>
            <w:tcBorders>
              <w:bottom w:val="nil"/>
            </w:tcBorders>
            <w:vAlign w:val="center"/>
          </w:tcPr>
          <w:p w14:paraId="0A264E0F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573D13" w:rsidRPr="00E33B0F" w14:paraId="28E709C3" w14:textId="77777777" w:rsidTr="008B11A5">
        <w:trPr>
          <w:trHeight w:val="449"/>
          <w:jc w:val="center"/>
        </w:trPr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1B3326C1" w14:textId="1EEEC9F4" w:rsidR="00573D13" w:rsidRPr="00E33B0F" w:rsidRDefault="001422D0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2h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14:paraId="1462687F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1E4F9453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6DF9F2DD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</w:tr>
      <w:tr w:rsidR="00573D13" w:rsidRPr="00E33B0F" w14:paraId="363B0E23" w14:textId="77777777" w:rsidTr="008B11A5">
        <w:trPr>
          <w:trHeight w:val="449"/>
          <w:jc w:val="center"/>
        </w:trPr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426E52E2" w14:textId="49C64F85" w:rsidR="00573D13" w:rsidRPr="00E33B0F" w:rsidRDefault="001422D0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3h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14:paraId="1D6E8829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346A617D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702AD505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</w:tr>
      <w:tr w:rsidR="00573D13" w:rsidRPr="00E33B0F" w14:paraId="76B62D94" w14:textId="77777777" w:rsidTr="008B11A5">
        <w:trPr>
          <w:trHeight w:val="449"/>
          <w:jc w:val="center"/>
        </w:trPr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129A2F28" w14:textId="57E58382" w:rsidR="00573D13" w:rsidRPr="00E33B0F" w:rsidRDefault="001422D0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4h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14:paraId="400FCE39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39673F7E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48FB95FF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096</w:t>
            </w:r>
          </w:p>
        </w:tc>
      </w:tr>
      <w:tr w:rsidR="00573D13" w:rsidRPr="00E33B0F" w14:paraId="7D2223F5" w14:textId="77777777" w:rsidTr="008B11A5">
        <w:trPr>
          <w:trHeight w:val="417"/>
          <w:jc w:val="center"/>
        </w:trPr>
        <w:tc>
          <w:tcPr>
            <w:tcW w:w="1732" w:type="dxa"/>
            <w:tcBorders>
              <w:top w:val="nil"/>
              <w:bottom w:val="nil"/>
            </w:tcBorders>
            <w:vAlign w:val="center"/>
          </w:tcPr>
          <w:p w14:paraId="45FF6DB8" w14:textId="1AF300D3" w:rsidR="00573D13" w:rsidRPr="00E33B0F" w:rsidRDefault="001422D0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5h</w:t>
            </w:r>
          </w:p>
        </w:tc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14:paraId="7320F57F" w14:textId="77777777" w:rsidR="00573D13" w:rsidRPr="00E33B0F" w:rsidRDefault="00573D13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A58DA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0063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center"/>
          </w:tcPr>
          <w:p w14:paraId="5276F82E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391BDE0B" w14:textId="77777777" w:rsidR="00573D13" w:rsidRPr="00E33B0F" w:rsidRDefault="00EA58DA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573D13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</w:t>
            </w:r>
          </w:p>
        </w:tc>
      </w:tr>
      <w:tr w:rsidR="00C35CE9" w:rsidRPr="00E33B0F" w14:paraId="4C4AE8F8" w14:textId="77777777" w:rsidTr="008B11A5">
        <w:trPr>
          <w:trHeight w:val="417"/>
          <w:jc w:val="center"/>
        </w:trPr>
        <w:tc>
          <w:tcPr>
            <w:tcW w:w="1732" w:type="dxa"/>
            <w:tcBorders>
              <w:top w:val="nil"/>
            </w:tcBorders>
            <w:vAlign w:val="center"/>
          </w:tcPr>
          <w:p w14:paraId="4EFA0132" w14:textId="56A41F7C" w:rsidR="00C35CE9" w:rsidRPr="00E33B0F" w:rsidRDefault="006A0B91" w:rsidP="00E33B0F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C35CE9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otal</w:t>
            </w:r>
          </w:p>
        </w:tc>
        <w:tc>
          <w:tcPr>
            <w:tcW w:w="2094" w:type="dxa"/>
            <w:tcBorders>
              <w:top w:val="nil"/>
            </w:tcBorders>
            <w:vAlign w:val="center"/>
          </w:tcPr>
          <w:p w14:paraId="680CB3A7" w14:textId="610A5FF7" w:rsidR="00C35CE9" w:rsidRPr="00E33B0F" w:rsidRDefault="00C35CE9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0.310</w:t>
            </w:r>
          </w:p>
        </w:tc>
        <w:tc>
          <w:tcPr>
            <w:tcW w:w="1689" w:type="dxa"/>
            <w:tcBorders>
              <w:top w:val="nil"/>
            </w:tcBorders>
            <w:vAlign w:val="center"/>
          </w:tcPr>
          <w:p w14:paraId="4A54FB5D" w14:textId="1F31C560" w:rsidR="00C35CE9" w:rsidRPr="00E33B0F" w:rsidRDefault="00C35CE9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5.83</w:t>
            </w:r>
            <w:r w:rsidR="00137EAF"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14:paraId="393BF5A1" w14:textId="1F99036C" w:rsidR="00C35CE9" w:rsidRPr="00E33B0F" w:rsidRDefault="00137EAF" w:rsidP="00E33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3B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0.865</w:t>
            </w:r>
          </w:p>
        </w:tc>
      </w:tr>
    </w:tbl>
    <w:p w14:paraId="21CA77A6" w14:textId="0BAC75F7" w:rsidR="00747A80" w:rsidRPr="00E33B0F" w:rsidRDefault="000103B5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homologues (α, β, γ and δ) were detected in cold pressed PKO, and also in PKO obtained by 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Whole 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process lasted for 5 hours </w:t>
      </w:r>
      <w:r w:rsidR="00DA6A8D" w:rsidRPr="00E33B0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oil fractions were 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collected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every hour of the extraction in order to determine at which extraction time the most significant solubility of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oil is achieved. </w:t>
      </w:r>
      <w:r w:rsidR="002901D9" w:rsidRPr="00E33B0F">
        <w:rPr>
          <w:rFonts w:ascii="Times New Roman" w:hAnsi="Times New Roman" w:cs="Times New Roman"/>
          <w:sz w:val="24"/>
          <w:szCs w:val="24"/>
          <w:lang w:val="en-US"/>
        </w:rPr>
        <w:t>Previous research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35-38 </w:t>
      </w:r>
      <w:r w:rsidR="002901D9" w:rsidRPr="00E33B0F">
        <w:rPr>
          <w:rFonts w:ascii="Times New Roman" w:hAnsi="Times New Roman" w:cs="Times New Roman"/>
          <w:sz w:val="24"/>
          <w:szCs w:val="24"/>
          <w:lang w:val="en-US"/>
        </w:rPr>
        <w:t>showed that S</w:t>
      </w:r>
      <w:r w:rsidR="00F34693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901D9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01D9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901D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extraction</w:t>
      </w:r>
      <w:r w:rsidR="00E4608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can provide satisfactory </w:t>
      </w:r>
      <w:proofErr w:type="spellStart"/>
      <w:r w:rsidR="00E4608B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E4608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yield from kernels and other plant by-products.</w:t>
      </w:r>
    </w:p>
    <w:p w14:paraId="6F5CE8B4" w14:textId="035892E6" w:rsidR="00D663DC" w:rsidRPr="00E33B0F" w:rsidRDefault="00F252DB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Hassanein</w:t>
      </w:r>
      <w:proofErr w:type="gramStart"/>
      <w:r w:rsidR="00C94E1D"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39</w:t>
      </w:r>
      <w:proofErr w:type="gram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content of </w:t>
      </w:r>
      <w:r w:rsidR="00456C1A" w:rsidRPr="00E33B0F">
        <w:rPr>
          <w:rFonts w:ascii="Times New Roman" w:hAnsi="Times New Roman" w:cs="Times New Roman"/>
          <w:sz w:val="24"/>
          <w:szCs w:val="24"/>
          <w:lang w:val="en-US"/>
        </w:rPr>
        <w:t>PKO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(0.71 mg/g) was</w:t>
      </w:r>
      <w:r w:rsidR="00F733A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distinctly higher than that of apricot (0.43 mg/g) and peach (0.52 mg/g) kernel oils</w:t>
      </w:r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where oil was extracted </w:t>
      </w:r>
      <w:r w:rsidR="0091228F" w:rsidRPr="00E33B0F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chloroform-methanol</w:t>
      </w:r>
      <w:r w:rsidR="0091228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as a solvent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33A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153" w:rsidRPr="00E33B0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oils</w:t>
      </w:r>
      <w:r w:rsidR="003F315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derived from plum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contained 85.5% of γ-</w:t>
      </w:r>
      <w:proofErr w:type="spellStart"/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3F315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apricot </w:t>
      </w:r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>oil 93.5% of γ-</w:t>
      </w:r>
      <w:proofErr w:type="spellStart"/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peach 97.7% of </w:t>
      </w:r>
      <w:proofErr w:type="spellStart"/>
      <w:r w:rsidR="007D1715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>. However, α-and δ-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were detected in minor amounts. Beta-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</w:t>
      </w:r>
      <w:r w:rsidR="008704EA" w:rsidRPr="00E33B0F">
        <w:rPr>
          <w:rFonts w:ascii="Times New Roman" w:hAnsi="Times New Roman" w:cs="Times New Roman"/>
          <w:sz w:val="24"/>
          <w:szCs w:val="24"/>
          <w:lang w:val="en-US"/>
        </w:rPr>
        <w:t>opherol</w:t>
      </w:r>
      <w:proofErr w:type="spellEnd"/>
      <w:r w:rsidR="008704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was not detected in </w:t>
      </w:r>
      <w:r w:rsidR="009E0D0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three </w:t>
      </w:r>
      <w:r w:rsidR="008704EA" w:rsidRPr="00E33B0F">
        <w:rPr>
          <w:rFonts w:ascii="Times New Roman" w:hAnsi="Times New Roman" w:cs="Times New Roman"/>
          <w:sz w:val="24"/>
          <w:szCs w:val="24"/>
          <w:lang w:val="en-US"/>
        </w:rPr>
        <w:t>above mentioned</w:t>
      </w:r>
      <w:r w:rsidR="00F733A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oils. 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>Previous mentioned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68C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kernel </w:t>
      </w:r>
      <w:r w:rsidR="00FD68CF" w:rsidRPr="00E33B0F">
        <w:rPr>
          <w:rFonts w:ascii="Times New Roman" w:hAnsi="Times New Roman" w:cs="Times New Roman"/>
          <w:sz w:val="24"/>
          <w:szCs w:val="24"/>
          <w:lang w:val="en-US"/>
        </w:rPr>
        <w:t>oils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showed to be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highly resistant to autoxidation due </w:t>
      </w:r>
      <w:r w:rsidR="00EB15A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to high content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429AE" w:rsidRPr="00E33B0F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C94E1D" w:rsidRPr="00E33B0F">
        <w:rPr>
          <w:rFonts w:ascii="Times New Roman" w:hAnsi="Times New Roman" w:cs="Times New Roman"/>
          <w:sz w:val="24"/>
          <w:szCs w:val="24"/>
          <w:lang w:val="en-US"/>
        </w:rPr>
        <w:t>-tocopherol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E1D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40</w:t>
      </w:r>
      <w:r w:rsidR="00747A8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97E5A" w:rsidRPr="00E33B0F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E97E5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our case,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E5A" w:rsidRPr="00E33B0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he majority of β+γ-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="000103B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45A80" w:rsidRPr="00E33B0F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obtained after two hours of 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5A0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After 1h of 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5A0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84E18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amount of α-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747A8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is 2-fold higher than the amount obtained by cold pressing.</w:t>
      </w:r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similar ratio is noticed after 1h of 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5A0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5A0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>in β+γ-</w:t>
      </w:r>
      <w:proofErr w:type="spellStart"/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and δ-</w:t>
      </w:r>
      <w:proofErr w:type="spellStart"/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AC5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amounts </w:t>
      </w:r>
      <w:r w:rsidR="0019004A" w:rsidRPr="00E33B0F">
        <w:rPr>
          <w:rFonts w:ascii="Times New Roman" w:hAnsi="Times New Roman" w:cs="Times New Roman"/>
          <w:sz w:val="24"/>
          <w:szCs w:val="24"/>
          <w:lang w:val="en-US"/>
        </w:rPr>
        <w:t>toward the ones obtained by traditional method.</w:t>
      </w:r>
      <w:r w:rsidR="0026469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It is evident that the highest solubility of </w:t>
      </w:r>
      <w:proofErr w:type="spellStart"/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="00D663D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was in the first hour of the extraction. Solubility decreases with further extraction, and after 5 hours </w:t>
      </w:r>
      <w:r w:rsidR="00D663DC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of extraction, a 25 times lower amount of </w:t>
      </w:r>
      <w:r w:rsidR="00D663DC" w:rsidRPr="0094719C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="00D663DC" w:rsidRPr="0094719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="00D663DC" w:rsidRPr="0094719C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D663DC"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was extracted in comparison with the first hour.</w:t>
      </w:r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 similar pattern of results was obtained for apricot kernels seeds in </w:t>
      </w:r>
      <w:r w:rsidR="00E33B0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study </w:t>
      </w:r>
      <w:proofErr w:type="spellStart"/>
      <w:r w:rsidR="00E33B0F" w:rsidRPr="00E33B0F">
        <w:rPr>
          <w:rFonts w:ascii="Times New Roman" w:hAnsi="Times New Roman" w:cs="Times New Roman"/>
          <w:sz w:val="24"/>
          <w:szCs w:val="24"/>
          <w:lang w:val="en-US"/>
        </w:rPr>
        <w:t>Pavlović</w:t>
      </w:r>
      <w:proofErr w:type="spellEnd"/>
      <w:r w:rsidR="00E33B0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33B0F" w:rsidRPr="00E33B0F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E33B0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al.</w:t>
      </w:r>
      <w:r w:rsidR="00E33B0F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35</w:t>
      </w:r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where after 1 hour of ScCO</w:t>
      </w:r>
      <w:r w:rsidR="009561AC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extraction 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content of </w:t>
      </w:r>
      <w:proofErr w:type="spellStart"/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9561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significantly decreased.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28F" w:rsidRPr="00E33B0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comparing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6A8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proofErr w:type="spellStart"/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content in </w:t>
      </w:r>
      <w:r w:rsidR="00DA6A8D" w:rsidRPr="00E33B0F">
        <w:rPr>
          <w:rFonts w:ascii="Times New Roman" w:hAnsi="Times New Roman" w:cs="Times New Roman"/>
          <w:sz w:val="24"/>
          <w:szCs w:val="24"/>
          <w:lang w:val="en-US"/>
        </w:rPr>
        <w:t>PKO obtained by</w:t>
      </w:r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35CE9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A6A8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to those</w:t>
      </w:r>
      <w:r w:rsidR="00DA6A8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obtained with 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conventional technique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it must be pointed out that 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proofErr w:type="spellStart"/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4 to 5</w:t>
      </w:r>
      <w:proofErr w:type="gramStart"/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-fold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) was obtained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by applying </w:t>
      </w:r>
      <w:r w:rsidR="00CD48F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5CE9" w:rsidRPr="00E33B0F">
        <w:rPr>
          <w:rFonts w:ascii="Times New Roman" w:hAnsi="Times New Roman" w:cs="Times New Roman"/>
          <w:sz w:val="24"/>
          <w:szCs w:val="24"/>
          <w:lang w:val="en-US"/>
        </w:rPr>
        <w:t>modern extraction technique</w:t>
      </w:r>
      <w:r w:rsidR="00AA12F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(ScCO</w:t>
      </w:r>
      <w:r w:rsidR="00AA12FD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A12FD" w:rsidRPr="00E33B0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852BF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69A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proofErr w:type="spellStart"/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values correlate fairly well with </w:t>
      </w:r>
      <w:proofErr w:type="spellStart"/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>Górnaś</w:t>
      </w:r>
      <w:proofErr w:type="spellEnd"/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et al. (2016) where 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extraction of PKO was conducted with hexane and assisted with ultrasound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waves</w:t>
      </w:r>
      <w:r w:rsidR="004452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Similarly to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>their research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γ- </w:t>
      </w:r>
      <w:proofErr w:type="spellStart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>was found to be predominant. However, our results showed that the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α-</w:t>
      </w:r>
      <w:proofErr w:type="spellStart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significantly higher (0.11 mg/g) </w:t>
      </w:r>
      <w:r w:rsidR="003F797E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97E" w:rsidRPr="00E33B0F">
        <w:rPr>
          <w:rFonts w:ascii="Times New Roman" w:hAnsi="Times New Roman" w:cs="Times New Roman"/>
          <w:i/>
          <w:sz w:val="24"/>
          <w:szCs w:val="24"/>
          <w:lang w:val="en-US"/>
        </w:rPr>
        <w:t>δ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230EEA" w:rsidRPr="00E33B0F">
        <w:rPr>
          <w:rFonts w:ascii="Times New Roman" w:hAnsi="Times New Roman" w:cs="Times New Roman"/>
          <w:sz w:val="24"/>
          <w:szCs w:val="24"/>
          <w:lang w:val="en-US"/>
        </w:rPr>
        <w:t>drastically higher (0.058 mg/g)</w:t>
      </w:r>
      <w:r w:rsidR="0070497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 ScCO</w:t>
      </w:r>
      <w:r w:rsidR="00704979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0497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obtained oil, but lower </w:t>
      </w:r>
      <w:r w:rsidR="006A0B91" w:rsidRPr="00E33B0F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A2030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A0B9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706" w:rsidRPr="00E33B0F">
        <w:rPr>
          <w:rFonts w:ascii="Times New Roman" w:hAnsi="Times New Roman" w:cs="Times New Roman"/>
          <w:sz w:val="24"/>
          <w:szCs w:val="24"/>
          <w:lang w:val="en-US"/>
        </w:rPr>
        <w:t>PKO obtained by CP.</w:t>
      </w:r>
    </w:p>
    <w:p w14:paraId="04BFAE14" w14:textId="2EBE50EC" w:rsidR="00420449" w:rsidRPr="00E33B0F" w:rsidRDefault="00420449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Amygdalin content</w:t>
      </w:r>
    </w:p>
    <w:p w14:paraId="4885EBAA" w14:textId="43E244BE" w:rsidR="00CF40B9" w:rsidRPr="00E33B0F" w:rsidRDefault="00363A47" w:rsidP="00E33B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Stones from</w:t>
      </w:r>
      <w:r w:rsidR="001328A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the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DD0FBD" w:rsidRPr="00E33B0F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genus fruits are 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low-cost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</w:t>
      </w:r>
      <w:r w:rsidR="001328A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could represent 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considerable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sources of proteins potential sources of peptides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with biological activity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3D054B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However, m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ain 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restriction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to the use of these 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oil sources</w:t>
      </w:r>
      <w:r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is the presence of cyanogenic glycosides such as amygdalin.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41</w:t>
      </w:r>
      <w:r w:rsidR="001328A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9138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lastRenderedPageBreak/>
        <w:t>Amygdalin is</w:t>
      </w:r>
      <w:r w:rsidR="001328A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6A097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cyanogenic glycoside, </w:t>
      </w:r>
      <w:r w:rsidR="00144DE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commonly </w:t>
      </w:r>
      <w:r w:rsidR="009138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present in kernels and seeds of </w:t>
      </w:r>
      <w:r w:rsidR="00EB15AE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different 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fruits</w:t>
      </w:r>
      <w:r w:rsidR="009138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42</w:t>
      </w:r>
      <w:r w:rsidR="001328A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72E7A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glycoside</w:t>
      </w:r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potentially toxic in the presence of enzymes (β-</w:t>
      </w:r>
      <w:proofErr w:type="spellStart"/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glucosidases</w:t>
      </w:r>
      <w:proofErr w:type="spellEnd"/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α-</w:t>
      </w:r>
      <w:proofErr w:type="spellStart"/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hydroxynitrilelyases</w:t>
      </w:r>
      <w:proofErr w:type="spellEnd"/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), resulting in the</w:t>
      </w:r>
      <w:r w:rsidR="00347514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releas</w:t>
      </w:r>
      <w:r w:rsidR="001328A1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33B0F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hydrogen cyanide</w:t>
      </w:r>
      <w:r w:rsidR="00F067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33B0F" w:rsidRPr="00E33B0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43</w:t>
      </w:r>
      <w:r w:rsidR="00872A97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the other hand</w:t>
      </w:r>
      <w:r w:rsidR="00A203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72A97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amygdalin exhibits many positive biological activities such as </w:t>
      </w:r>
      <w:r w:rsidR="00A203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72A97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anti-inflammatory and anti-cancer activity</w:t>
      </w:r>
      <w:r w:rsidR="00A20303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72A97" w:rsidRPr="00E33B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5028" w:rsidRPr="00E33B0F">
        <w:rPr>
          <w:rFonts w:ascii="Times New Roman" w:hAnsi="Times New Roman" w:cs="Times New Roman"/>
          <w:sz w:val="24"/>
          <w:szCs w:val="24"/>
          <w:lang w:val="en-US"/>
        </w:rPr>
        <w:t>Bolarinwa</w:t>
      </w:r>
      <w:proofErr w:type="spellEnd"/>
      <w:r w:rsidR="00F6502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E33B0F" w:rsidRPr="00E33B0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43</w:t>
      </w:r>
      <w:r w:rsidR="003348B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028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reported </w:t>
      </w:r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that seed</w:t>
      </w:r>
      <w:r w:rsidR="00B72E7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</w:t>
      </w:r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F65028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Rosaceae</w:t>
      </w:r>
      <w:proofErr w:type="spellEnd"/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species</w:t>
      </w:r>
      <w:r w:rsidR="00B13A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especially from subspecies </w:t>
      </w:r>
      <w:proofErr w:type="spellStart"/>
      <w:r w:rsidR="00B13A03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Pomoideae</w:t>
      </w:r>
      <w:proofErr w:type="spellEnd"/>
      <w:r w:rsidR="00B13A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B13A03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Prunoideae</w:t>
      </w:r>
      <w:proofErr w:type="spellEnd"/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contained relat</w:t>
      </w:r>
      <w:r w:rsidR="00FB397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ively high amounts (</w:t>
      </w:r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0.1-17.5 mg/g) of amygdalin compared to seed</w:t>
      </w:r>
      <w:r w:rsidR="00B72E7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</w:t>
      </w:r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from non</w:t>
      </w:r>
      <w:r w:rsidR="00FB397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-</w:t>
      </w:r>
      <w:proofErr w:type="spellStart"/>
      <w:r w:rsidR="00FB3973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Rosaceae</w:t>
      </w:r>
      <w:proofErr w:type="spellEnd"/>
      <w:r w:rsidR="00FB397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species (</w:t>
      </w:r>
      <w:r w:rsidR="00F65028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0.01-0.2 mg/g).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Senica</w:t>
      </w:r>
      <w:proofErr w:type="spellEnd"/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et</w:t>
      </w:r>
      <w:proofErr w:type="gramEnd"/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al.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44</w:t>
      </w:r>
      <w:r w:rsidR="00B13A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also reported 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big differences in</w:t>
      </w:r>
      <w:r w:rsidR="00B13A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amounts of amygdalin in plum 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varieties. The lowest amount of amygdalin w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as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seeds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Valjevka</w:t>
      </w:r>
      <w:proofErr w:type="spellEnd"/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variety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the 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highest amount of amygdalin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was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seeds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Jojo</w:t>
      </w:r>
      <w:proofErr w:type="spellEnd"/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variet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y</w:t>
      </w:r>
      <w:r w:rsidR="006D63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E41C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Before industrial application of </w:t>
      </w:r>
      <w:proofErr w:type="spellStart"/>
      <w:r w:rsidR="00E41CB1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Rosaceae</w:t>
      </w:r>
      <w:proofErr w:type="spellEnd"/>
      <w:r w:rsidR="00DD0FBD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41C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species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, it</w:t>
      </w:r>
      <w:r w:rsidR="00E41C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is recommended to perform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 </w:t>
      </w:r>
      <w:r w:rsidR="00E41C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determination of amygdalin.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45</w:t>
      </w:r>
      <w:r w:rsidR="00E41CB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Garcia </w:t>
      </w:r>
      <w:proofErr w:type="gramStart"/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et</w:t>
      </w:r>
      <w:proofErr w:type="gramEnd"/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al.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41</w:t>
      </w:r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reported amygdalin content</w:t>
      </w:r>
      <w:r w:rsidR="00892CF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of </w:t>
      </w:r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4</w:t>
      </w:r>
      <w:r w:rsidR="00892CF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.39 mg/g</w:t>
      </w:r>
      <w:r w:rsidR="00DD0FBD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2682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present in the </w:t>
      </w:r>
      <w:r w:rsidR="00297094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plum</w:t>
      </w:r>
      <w:r w:rsidR="00812FEA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seeds</w:t>
      </w:r>
      <w:r w:rsidR="003F2E6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, which is 10</w:t>
      </w:r>
      <w:r w:rsidR="0012682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-fold higher in comparison to amygdalin content</w:t>
      </w:r>
      <w:r w:rsidR="001A58EC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(</w:t>
      </w:r>
      <w:r w:rsidR="00892CF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0.41 mg/g</w:t>
      </w:r>
      <w:r w:rsidR="001A58EC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) found</w:t>
      </w:r>
      <w:r w:rsidR="0012682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our sample.</w:t>
      </w:r>
      <w:r w:rsidR="00DD0FBD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A p</w:t>
      </w:r>
      <w:r w:rsidR="00CF40B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ossible explanation for 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the </w:t>
      </w:r>
      <w:r w:rsidR="00CF40B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significant differences in amygdalin content can be found in different environmental conditions, such as geographical ori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gin, atmospheric conditions, and so on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44</w:t>
      </w:r>
      <w:r w:rsidR="00CF40B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Amygdalin co</w:t>
      </w:r>
      <w:r w:rsidR="002711F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ntent in </w:t>
      </w:r>
      <w:r w:rsidR="00087C3C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our </w:t>
      </w:r>
      <w:r w:rsidR="002711F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plum seed was very low</w:t>
      </w:r>
      <w:r w:rsidR="00CF40B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, and in both PKOs is present in traces (Table 4).</w:t>
      </w:r>
      <w:r w:rsidR="00872A97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Moreover, amygdalin content in both oil</w:t>
      </w:r>
      <w:r w:rsidR="00A20303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 was</w:t>
      </w:r>
      <w:r w:rsidR="00872A97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significantly lower than in fresh plum kernels.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The d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ecrease in amygdalin content could be explained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by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enzyme degradation of amygdalin into</w:t>
      </w:r>
      <w:r w:rsidR="00076B3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degradation products such as cyanide. 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Both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CP and ScCO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vertAlign w:val="subscript"/>
          <w:lang w:val="en-US"/>
        </w:rPr>
        <w:t>2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method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s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for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obtaining plum kernel seeds oil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were performed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at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low temperatures 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(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60 and 40°C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)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r w:rsidR="00076B39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avoiding inactivation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of enzymes above 100°C. With respect to differences in </w:t>
      </w:r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variety</w:t>
      </w:r>
      <w:r w:rsidR="00A07416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</w:t>
      </w:r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>extraction method, enzymatic degradation could be responsible for low amygdalin content. Generally, amygdalin content d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ecreased in processed products </w:t>
      </w:r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for all </w:t>
      </w:r>
      <w:proofErr w:type="spellStart"/>
      <w:r w:rsidR="00BE73AF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Rosaceae</w:t>
      </w:r>
      <w:proofErr w:type="spellEnd"/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non-</w:t>
      </w:r>
      <w:proofErr w:type="spellStart"/>
      <w:r w:rsidR="00BE73AF" w:rsidRPr="00E33B0F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Rosaceae</w:t>
      </w:r>
      <w:proofErr w:type="spellEnd"/>
      <w:r w:rsidR="00E33B0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species.</w:t>
      </w:r>
      <w:r w:rsidR="00E33B0F" w:rsidRPr="00E33B0F">
        <w:rPr>
          <w:rFonts w:ascii="Times New Roman" w:eastAsia="TimesNewRoman" w:hAnsi="Times New Roman" w:cs="Times New Roman"/>
          <w:sz w:val="24"/>
          <w:szCs w:val="24"/>
          <w:vertAlign w:val="superscript"/>
          <w:lang w:val="en-US"/>
        </w:rPr>
        <w:t>43</w:t>
      </w:r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However, future work should consider</w:t>
      </w:r>
      <w:r w:rsidR="00A36F91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the</w:t>
      </w:r>
      <w:r w:rsidR="00BE73AF" w:rsidRPr="00E33B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determination of enzymatic degradation products.</w:t>
      </w:r>
    </w:p>
    <w:p w14:paraId="4C48B1CA" w14:textId="77777777" w:rsidR="00923757" w:rsidRPr="00E33B0F" w:rsidRDefault="007E5A28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D14501" w:rsidRPr="00E33B0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733AB" w:rsidRPr="00E33B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F733AB"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Amygdalin content in plum kernels, </w:t>
      </w:r>
      <w:r w:rsidR="00D310C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oil and extract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2443"/>
      </w:tblGrid>
      <w:tr w:rsidR="00FD47E0" w:rsidRPr="00E33B0F" w14:paraId="4EF82641" w14:textId="77777777" w:rsidTr="00EB2FED">
        <w:trPr>
          <w:trHeight w:val="44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BD96F39" w14:textId="77777777" w:rsidR="00FD47E0" w:rsidRPr="00E33B0F" w:rsidRDefault="00FD47E0" w:rsidP="00E33B0F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Sample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8C9334" w14:textId="77777777" w:rsidR="00FD47E0" w:rsidRPr="00E33B0F" w:rsidRDefault="00FD47E0" w:rsidP="00E33B0F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Amygdalin content</w:t>
            </w:r>
          </w:p>
        </w:tc>
      </w:tr>
      <w:tr w:rsidR="00FD47E0" w:rsidRPr="00E33B0F" w14:paraId="171DDFED" w14:textId="77777777" w:rsidTr="00EB2FE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0E068E7" w14:textId="77777777" w:rsidR="00FD47E0" w:rsidRPr="00E33B0F" w:rsidRDefault="00FD47E0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Plum kernel</w:t>
            </w:r>
            <w:r w:rsidR="002F3A8B"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s</w:t>
            </w:r>
          </w:p>
        </w:tc>
        <w:tc>
          <w:tcPr>
            <w:tcW w:w="0" w:type="auto"/>
            <w:tcBorders>
              <w:bottom w:val="nil"/>
            </w:tcBorders>
          </w:tcPr>
          <w:p w14:paraId="5C251EDD" w14:textId="33564CD5" w:rsidR="00FD47E0" w:rsidRPr="00E33B0F" w:rsidRDefault="00FD47E0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0.41</w:t>
            </w:r>
            <w:r w:rsidR="006A50C6"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00</w:t>
            </w: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mg/g of kernels</w:t>
            </w:r>
          </w:p>
        </w:tc>
      </w:tr>
      <w:tr w:rsidR="00FD47E0" w:rsidRPr="00E33B0F" w14:paraId="02D3172C" w14:textId="77777777" w:rsidTr="00743E20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0244031" w14:textId="5A5F3BDF" w:rsidR="00FD47E0" w:rsidRPr="00E33B0F" w:rsidRDefault="00FD47E0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C</w:t>
            </w:r>
            <w:r w:rsidR="00EB0EE4"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P-</w:t>
            </w:r>
            <w:r w:rsidR="003F2E61"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PKO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BF8160" w14:textId="77777777" w:rsidR="00FD47E0" w:rsidRPr="00E33B0F" w:rsidRDefault="00FD47E0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0.0025 mg/g of oil</w:t>
            </w:r>
          </w:p>
        </w:tc>
      </w:tr>
      <w:tr w:rsidR="00FD47E0" w:rsidRPr="00E33B0F" w14:paraId="26162449" w14:textId="77777777" w:rsidTr="00743E20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72C978C" w14:textId="6D22BDBF" w:rsidR="00FD47E0" w:rsidRPr="00E33B0F" w:rsidRDefault="00D65A0D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B0EE4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E33B0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EB0EE4" w:rsidRPr="00E33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-PKO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4BEC848" w14:textId="77777777" w:rsidR="00FD47E0" w:rsidRPr="00E33B0F" w:rsidRDefault="00FD47E0" w:rsidP="00E33B0F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E33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0.0022 mg/g of oil</w:t>
            </w:r>
          </w:p>
        </w:tc>
      </w:tr>
    </w:tbl>
    <w:p w14:paraId="13EB410A" w14:textId="421C51F3" w:rsidR="00FF7B5C" w:rsidRPr="00E33B0F" w:rsidRDefault="00FF7B5C" w:rsidP="00E33B0F">
      <w:pPr>
        <w:spacing w:line="360" w:lineRule="auto"/>
        <w:ind w:left="708" w:firstLine="708"/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</w:pPr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LOD (limit of detection) = 0.00024</w:t>
      </w:r>
      <w:r w:rsidR="00433BC2"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mg/g</w:t>
      </w:r>
      <w:r w:rsidR="006A50C6"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; </w:t>
      </w:r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LOQ (limit of quantitation</w:t>
      </w:r>
      <w:proofErr w:type="gramStart"/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)=</w:t>
      </w:r>
      <w:proofErr w:type="gramEnd"/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0.00074</w:t>
      </w:r>
      <w:r w:rsidR="00433BC2"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E33B0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mg/g</w:t>
      </w:r>
    </w:p>
    <w:p w14:paraId="432AE41D" w14:textId="77777777" w:rsidR="00D21FDE" w:rsidRPr="00E33B0F" w:rsidRDefault="00D21FDE" w:rsidP="00E33B0F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7E1150" w14:textId="6383E78F" w:rsidR="008A068F" w:rsidRPr="00E33B0F" w:rsidRDefault="003D4ECC" w:rsidP="00E33B0F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Conclusion</w:t>
      </w:r>
      <w:r w:rsidR="00D63D91" w:rsidRPr="00E33B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</w:p>
    <w:p w14:paraId="6044D249" w14:textId="7B96FF5D" w:rsidR="00815521" w:rsidRPr="00E33B0F" w:rsidRDefault="003D4ECC" w:rsidP="00E33B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Despite the growing number of published papers, the </w:t>
      </w:r>
      <w:r w:rsidR="00453B3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fruit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kernels are still considered a</w:t>
      </w:r>
      <w:r w:rsidR="00DE280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s non-</w:t>
      </w:r>
      <w:r w:rsidR="00453B32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conventional </w:t>
      </w:r>
      <w:r w:rsidR="00DE280D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potential oil </w:t>
      </w:r>
      <w:r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>sources.</w:t>
      </w:r>
      <w:r w:rsidR="00AA569A" w:rsidRPr="00E33B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471C5" w:rsidRPr="00E33B0F">
        <w:rPr>
          <w:rFonts w:ascii="Times New Roman" w:hAnsi="Times New Roman" w:cs="Times New Roman"/>
          <w:sz w:val="24"/>
          <w:szCs w:val="24"/>
          <w:lang w:val="en-US"/>
        </w:rPr>
        <w:t>In view of the current desire for convenience food such as seedless fruits (citrus, grapes, watermelon</w:t>
      </w:r>
      <w:r w:rsidR="000C7EC8" w:rsidRPr="00E33B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83339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cherry, etc.</w:t>
      </w:r>
      <w:r w:rsidR="00F471C5" w:rsidRPr="00E33B0F">
        <w:rPr>
          <w:rFonts w:ascii="Times New Roman" w:hAnsi="Times New Roman" w:cs="Times New Roman"/>
          <w:sz w:val="24"/>
          <w:szCs w:val="24"/>
          <w:lang w:val="en-US"/>
        </w:rPr>
        <w:t>) there is a tendency of growing kernel was</w:t>
      </w:r>
      <w:r w:rsidR="00897C30" w:rsidRPr="00E33B0F">
        <w:rPr>
          <w:rFonts w:ascii="Times New Roman" w:hAnsi="Times New Roman" w:cs="Times New Roman"/>
          <w:sz w:val="24"/>
          <w:szCs w:val="24"/>
          <w:lang w:val="en-US"/>
        </w:rPr>
        <w:t>te and further disposal issues.</w:t>
      </w:r>
      <w:r w:rsidR="00F733A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0BB9" w:rsidRPr="00E33B0F">
        <w:rPr>
          <w:rFonts w:ascii="Times New Roman" w:hAnsi="Times New Roman" w:cs="Times New Roman"/>
          <w:sz w:val="24"/>
          <w:szCs w:val="24"/>
          <w:lang w:val="en-US"/>
        </w:rPr>
        <w:t>Dealing with</w:t>
      </w:r>
      <w:r w:rsidR="002F53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the issue of pre-consu</w:t>
      </w:r>
      <w:r w:rsidR="003066A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mer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or production </w:t>
      </w:r>
      <w:r w:rsidR="003066AD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food waste will be </w:t>
      </w:r>
      <w:r w:rsidR="001328A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066AD" w:rsidRPr="00E33B0F">
        <w:rPr>
          <w:rFonts w:ascii="Times New Roman" w:hAnsi="Times New Roman" w:cs="Times New Roman"/>
          <w:sz w:val="24"/>
          <w:szCs w:val="24"/>
          <w:lang w:val="en-US"/>
        </w:rPr>
        <w:t>crucial</w:t>
      </w:r>
      <w:r w:rsidR="00D560C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action</w:t>
      </w:r>
      <w:r w:rsidR="00AA569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7034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2F53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to improving productivity and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r w:rsidR="002F53EC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the food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production </w:t>
      </w:r>
      <w:r w:rsidR="002F53EC" w:rsidRPr="00E33B0F">
        <w:rPr>
          <w:rFonts w:ascii="Times New Roman" w:hAnsi="Times New Roman" w:cs="Times New Roman"/>
          <w:sz w:val="24"/>
          <w:szCs w:val="24"/>
          <w:lang w:val="en-US"/>
        </w:rPr>
        <w:t>system.</w:t>
      </w:r>
      <w:r w:rsidR="00C65A7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The high oil content in </w:t>
      </w:r>
      <w:proofErr w:type="spellStart"/>
      <w:r w:rsidR="00453B32" w:rsidRPr="00E33B0F">
        <w:rPr>
          <w:rFonts w:ascii="Times New Roman" w:hAnsi="Times New Roman" w:cs="Times New Roman"/>
          <w:i/>
          <w:sz w:val="24"/>
          <w:szCs w:val="24"/>
          <w:lang w:val="en-US"/>
        </w:rPr>
        <w:t>Prunus</w:t>
      </w:r>
      <w:proofErr w:type="spellEnd"/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kernel seeds is comparable to commercial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oils</w:t>
      </w:r>
      <w:r w:rsidR="00AA569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44E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eeds such as</w:t>
      </w:r>
      <w:r w:rsidR="00AA569A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>rapeseed or sunflower seeds. Therefore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kernels from genus </w:t>
      </w:r>
      <w:proofErr w:type="spellStart"/>
      <w:r w:rsidR="00F66A52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Prunus</w:t>
      </w:r>
      <w:proofErr w:type="spellEnd"/>
      <w:r w:rsidR="00F733AB"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53B32"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are 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highly suitable</w:t>
      </w:r>
      <w:r w:rsidR="00F733A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for commercial oil production. Due to</w:t>
      </w:r>
      <w:r w:rsidR="0068779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this, the utilization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of kernels from </w:t>
      </w:r>
      <w:r w:rsidR="001641DF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genu</w:t>
      </w:r>
      <w:r w:rsidR="001641DF"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28A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EC5" w:rsidRPr="00E33B0F">
        <w:rPr>
          <w:rFonts w:ascii="Times New Roman" w:hAnsi="Times New Roman" w:cs="Times New Roman"/>
          <w:sz w:val="24"/>
          <w:szCs w:val="24"/>
          <w:lang w:val="en-US"/>
        </w:rPr>
        <w:t>seems to be an interesting niche</w:t>
      </w:r>
      <w:r w:rsidR="001328A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to create</w:t>
      </w:r>
      <w:r w:rsidR="001328A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53B32" w:rsidRPr="00E33B0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value </w:t>
      </w:r>
      <w:r w:rsidR="001D5F71" w:rsidRPr="00E33B0F">
        <w:rPr>
          <w:rFonts w:ascii="Times New Roman" w:hAnsi="Times New Roman" w:cs="Times New Roman"/>
          <w:sz w:val="24"/>
          <w:szCs w:val="24"/>
          <w:lang w:val="en-US"/>
        </w:rPr>
        <w:t>from a by-product</w:t>
      </w:r>
      <w:r w:rsidR="00F66A52" w:rsidRPr="00E33B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F71CDC" w14:textId="51627F1B" w:rsidR="00A43696" w:rsidRPr="00E33B0F" w:rsidRDefault="00A43696" w:rsidP="00E33B0F">
      <w:pPr>
        <w:spacing w:before="20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85410" w:rsidRPr="00E33B0F">
        <w:rPr>
          <w:rFonts w:ascii="Times New Roman" w:hAnsi="Times New Roman" w:cs="Times New Roman"/>
          <w:sz w:val="24"/>
          <w:szCs w:val="24"/>
          <w:lang w:val="en-US"/>
        </w:rPr>
        <w:t>atty acid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541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composition of PKOs obtained by </w:t>
      </w:r>
      <w:r w:rsidR="00EB0EE4" w:rsidRPr="00E33B0F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77E23"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77E23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410" w:rsidRPr="00E33B0F">
        <w:rPr>
          <w:rFonts w:ascii="Times New Roman" w:hAnsi="Times New Roman" w:cs="Times New Roman"/>
          <w:sz w:val="24"/>
          <w:szCs w:val="24"/>
          <w:lang w:val="en-US"/>
        </w:rPr>
        <w:t>and by cold pressing</w:t>
      </w:r>
      <w:r w:rsidR="00CB397B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E8541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3B0F">
        <w:rPr>
          <w:rFonts w:ascii="Times New Roman" w:hAnsi="Times New Roman" w:cs="Times New Roman"/>
          <w:sz w:val="24"/>
          <w:szCs w:val="24"/>
          <w:lang w:val="en-US"/>
        </w:rPr>
        <w:t>similar,</w:t>
      </w:r>
      <w:proofErr w:type="gramEnd"/>
      <w:r w:rsidR="00E85410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however, ScCO</w:t>
      </w:r>
      <w:r w:rsidRPr="00E33B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has shown as more efficient considering notably higher yields of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tocopherols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06BC" w:rsidRPr="00E33B0F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1328A1"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α-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tocopherol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D5F71" w:rsidRPr="00E33B0F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obtained results </w:t>
      </w:r>
      <w:r w:rsidRPr="00E33B0F">
        <w:rPr>
          <w:rFonts w:ascii="Times New Roman" w:hAnsi="Times New Roman" w:cs="Times New Roman"/>
          <w:sz w:val="24"/>
          <w:szCs w:val="24"/>
        </w:rPr>
        <w:t xml:space="preserve">justify the further processing of plum kernels as by-products of the fruit industry for the production of oil for potential food and pharmaceutical applications. </w:t>
      </w:r>
    </w:p>
    <w:p w14:paraId="36E0AAC9" w14:textId="77777777" w:rsidR="00E33B0F" w:rsidRPr="00E33B0F" w:rsidRDefault="00E33B0F" w:rsidP="00E33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6404AA86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B. L.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Topp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M. Russell,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Neumüller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Dalbó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Liu, Springer US,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571-621.</w:t>
      </w:r>
    </w:p>
    <w:p w14:paraId="220EB7CA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F. V.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Dulf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Vodnar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Socaciu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Chem.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209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27–36. </w:t>
      </w:r>
    </w:p>
    <w:p w14:paraId="29AD8372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M. D.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Kostić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V.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Veličković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Joković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Stamenković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B.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Veljković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Wast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Manag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48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619-629.</w:t>
      </w:r>
    </w:p>
    <w:p w14:paraId="009875B3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E. Gonzalez-Garcia, M. L. Marina, M.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Foods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428-437.</w:t>
      </w:r>
    </w:p>
    <w:p w14:paraId="73E7F9DD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P.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Nowicki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Wachowska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Pietrzak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Hazard. </w:t>
      </w:r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Mater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2010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181(1)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1088-1094.</w:t>
      </w:r>
    </w:p>
    <w:p w14:paraId="25698913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P.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Nowicki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Skrzypczak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Pietrzak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Chem. Eng. J.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2010,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162(2)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723-729.</w:t>
      </w:r>
    </w:p>
    <w:p w14:paraId="5CBC7199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P. </w:t>
      </w:r>
      <w:proofErr w:type="spellStart"/>
      <w:r w:rsidRPr="00E33B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Górnaś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Mišina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Gra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̄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vīte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 La ̄cis, V.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Radenkovs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Olšteine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Seglina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Kaufmane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Rubauskis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Food Res. Technol.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241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513–520 </w:t>
      </w:r>
    </w:p>
    <w:p w14:paraId="445ED04D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Górnaś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Rudzińska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Ind. Crop. Prod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83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329-338.</w:t>
      </w:r>
    </w:p>
    <w:p w14:paraId="0469EC06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Gölükcü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Toker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Tokgoz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Çinar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Tarim</w:t>
      </w:r>
      <w:proofErr w:type="spellEnd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Bilim</w:t>
      </w:r>
      <w:proofErr w:type="spellEnd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Derg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22(4), 566-575.</w:t>
      </w:r>
    </w:p>
    <w:p w14:paraId="6E9051AF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lastRenderedPageBreak/>
        <w:t>10.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L. Zhao, Y.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Yagiz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Xu, J. Lu, S. Chung, M. R. Marshall, </w:t>
      </w:r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Food </w:t>
      </w:r>
      <w:proofErr w:type="spellStart"/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Func</w:t>
      </w:r>
      <w:proofErr w:type="spellEnd"/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gramStart"/>
      <w:r w:rsidRPr="00E33B0F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2015</w:t>
      </w:r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(7),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2293-2302.</w:t>
      </w:r>
      <w:proofErr w:type="gramEnd"/>
    </w:p>
    <w:p w14:paraId="319A868F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Rai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Mohanty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Bhargava, </w:t>
      </w:r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Sep. </w:t>
      </w:r>
      <w:proofErr w:type="spellStart"/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Purif</w:t>
      </w:r>
      <w:proofErr w:type="spellEnd"/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 Technol.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141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354-365.</w:t>
      </w:r>
    </w:p>
    <w:p w14:paraId="1028E9A7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Habila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H.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Inuwa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Aimola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Agbaji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Z.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Ladan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Sangodare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S. Williams, O. B.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Odjobo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Ogabiela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 Plant Stud.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1(2)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55.</w:t>
      </w:r>
      <w:proofErr w:type="gramEnd"/>
    </w:p>
    <w:p w14:paraId="0C986D02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94719C">
        <w:rPr>
          <w:rFonts w:ascii="Times New Roman" w:hAnsi="Times New Roman" w:cs="Times New Roman"/>
          <w:sz w:val="24"/>
          <w:szCs w:val="24"/>
          <w:lang w:val="en-US"/>
        </w:rPr>
        <w:t>Matthäus</w:t>
      </w:r>
      <w:proofErr w:type="spellEnd"/>
      <w:r w:rsidRPr="0094719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Özcan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Grasas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Aceites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63(3),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313-320.</w:t>
      </w:r>
    </w:p>
    <w:p w14:paraId="4E9AA830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T. A. El-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Adawy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K.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Taha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J. Agric. Food Chem.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2001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49(3)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1253-1259.</w:t>
      </w:r>
    </w:p>
    <w:p w14:paraId="1E3317B3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X. Cao, Y. Ito,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Chromatogrp</w:t>
      </w:r>
      <w:proofErr w:type="spellEnd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2003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1021(1)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117-124.</w:t>
      </w:r>
    </w:p>
    <w:p w14:paraId="2920F4D6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T.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Veličković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Ristić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T.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Karabegović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Stojičević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Nikolić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L.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Lazić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Adv. Technol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5(1), 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10-16.</w:t>
      </w:r>
    </w:p>
    <w:p w14:paraId="705D822B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17.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Jokić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Horvat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Aladić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in: Supercritical Fluid Extraction: Technology, Applications and Limitations, L. Jason (Ed): New York, SAD: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Nova Publishers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95-122.</w:t>
      </w:r>
    </w:p>
    <w:p w14:paraId="4E578FF3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18. S.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Jokić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Vidović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Aladić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in: J. Osborne (Ed): Supercritical Fluids: Fundamentals, Properties and Applications, New York, SAD,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Nova Publishers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205-228.</w:t>
      </w:r>
    </w:p>
    <w:p w14:paraId="103A3F83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</w:pPr>
      <w:proofErr w:type="gram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19.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Jakovljevic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Moslavac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Bilic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Aladic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Bakula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Jokić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Croat.</w:t>
      </w:r>
      <w:proofErr w:type="gram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J. Food Sci. Technol.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2018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10(2)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197–205.</w:t>
      </w:r>
    </w:p>
    <w:p w14:paraId="25A33D16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20. C. 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Bele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C. T. 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Matea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C. 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Raducu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V. 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Miresan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O. </w:t>
      </w:r>
      <w:proofErr w:type="spellStart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Negrea</w:t>
      </w:r>
      <w:proofErr w:type="spellEnd"/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Not. Bot. </w:t>
      </w:r>
      <w:proofErr w:type="spellStart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Horti</w:t>
      </w:r>
      <w:proofErr w:type="spellEnd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proofErr w:type="gramStart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Agrobo</w:t>
      </w:r>
      <w:proofErr w:type="spellEnd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iCs/>
          <w:sz w:val="24"/>
          <w:szCs w:val="24"/>
          <w:lang w:val="en-US"/>
        </w:rPr>
        <w:t>2013</w:t>
      </w:r>
      <w:r w:rsidRPr="00E33B0F">
        <w:rPr>
          <w:rFonts w:ascii="Times New Roman" w:hAnsi="Times New Roman" w:cs="Times New Roman"/>
          <w:i/>
          <w:iCs/>
          <w:sz w:val="24"/>
          <w:szCs w:val="24"/>
          <w:lang w:val="en-US"/>
        </w:rPr>
        <w:t>, 41</w:t>
      </w: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, 93-96.</w:t>
      </w:r>
    </w:p>
    <w:p w14:paraId="026B4D30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21.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I. F.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Bolarinwa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Orfila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M. R. Morgan,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Food Chem.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152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133-139.</w:t>
      </w:r>
    </w:p>
    <w:p w14:paraId="697CD5E5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22</w:t>
      </w:r>
      <w:r w:rsidRPr="0094719C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94719C">
        <w:rPr>
          <w:rFonts w:ascii="Times New Roman" w:hAnsi="Times New Roman" w:cs="Times New Roman"/>
          <w:sz w:val="24"/>
          <w:szCs w:val="24"/>
          <w:lang w:val="en-US"/>
        </w:rPr>
        <w:t xml:space="preserve"> B. </w:t>
      </w:r>
      <w:proofErr w:type="spellStart"/>
      <w:r w:rsidRPr="0094719C">
        <w:rPr>
          <w:rFonts w:ascii="Times New Roman" w:hAnsi="Times New Roman" w:cs="Times New Roman"/>
          <w:sz w:val="24"/>
          <w:szCs w:val="24"/>
          <w:lang w:val="en-US"/>
        </w:rPr>
        <w:t>Matthäus</w:t>
      </w:r>
      <w:proofErr w:type="spellEnd"/>
      <w:r w:rsidRPr="0094719C">
        <w:rPr>
          <w:rFonts w:ascii="Times New Roman" w:eastAsia="Times New Roman" w:hAnsi="Times New Roman" w:cs="Times New Roman"/>
          <w:sz w:val="24"/>
          <w:szCs w:val="24"/>
          <w:lang w:val="en-US"/>
        </w:rPr>
        <w:t>, M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Özcan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 Food Lipid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2009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16(2),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187-199.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269984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23.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Kiralan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Kayahan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Kiralan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F. Ramadan,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Food Res. Technol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2017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244(1),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31–42. </w:t>
      </w:r>
    </w:p>
    <w:p w14:paraId="64DC604D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iCs/>
          <w:sz w:val="24"/>
          <w:szCs w:val="24"/>
          <w:lang w:val="en-US"/>
        </w:rPr>
        <w:t>24.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Kamel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Kakuda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 Am. Oil Chem. Soc.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69(5),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492-494.</w:t>
      </w:r>
    </w:p>
    <w:p w14:paraId="756753D8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25. S.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Abdulkarim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K. Long, O. M. Lai, S. K. S. Muhammad, H.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Ghazali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Food Chem.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2007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105(4)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1382-1389.</w:t>
      </w:r>
    </w:p>
    <w:p w14:paraId="18087890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26. M. A. L. de Oliveira, M.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Balesteros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Ferreira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Faria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Simas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Vaz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Academic Press,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2010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545-552.</w:t>
      </w:r>
      <w:proofErr w:type="gramEnd"/>
    </w:p>
    <w:p w14:paraId="1805DFCA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Turan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Topcu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Karabulut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H.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Vural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A.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Hayaloglu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Agric.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Chem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2007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55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10787–10794 </w:t>
      </w:r>
    </w:p>
    <w:p w14:paraId="34671A0E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M.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Özcan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Unver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Erkan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Arslan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Sci. Hort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127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330–333 </w:t>
      </w:r>
    </w:p>
    <w:p w14:paraId="725F6479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W.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Cort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T. S. Vicente, E. H.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Waysek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B. D. Williams,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J. Agric. Food Chem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1983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31(6)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1330-1333.</w:t>
      </w:r>
    </w:p>
    <w:p w14:paraId="509E6A8B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Niki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Free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Radic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 Biol. Med.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66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3-12.</w:t>
      </w:r>
    </w:p>
    <w:p w14:paraId="686A489C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31.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Y. Yoshida, E.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Niki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N. Noguchi,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Chem. Phys. Lipids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2003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123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63–75.</w:t>
      </w:r>
    </w:p>
    <w:p w14:paraId="50707B03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32.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Hosomi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 M.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Arita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Y. Sato, C.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Kiyose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T. Ueda, O. Igarashi, H. Arai, K. Inoue,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FEBS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Lett</w:t>
      </w:r>
      <w:proofErr w:type="spellEnd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1997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409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105–108</w:t>
      </w:r>
      <w:proofErr w:type="gramStart"/>
      <w:r w:rsidRPr="00E33B0F">
        <w:rPr>
          <w:rFonts w:ascii="Times New Roman" w:hAnsi="Times New Roman" w:cs="Times New Roman"/>
          <w:sz w:val="24"/>
          <w:szCs w:val="24"/>
          <w:lang w:val="en-US"/>
        </w:rPr>
        <w:t>;.</w:t>
      </w:r>
      <w:proofErr w:type="gramEnd"/>
    </w:p>
    <w:p w14:paraId="062C02FA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33.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R.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Brigelius-Flohé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M. G.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Traber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FASEBJ.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1999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1145–1155.</w:t>
      </w:r>
    </w:p>
    <w:p w14:paraId="617ADEF9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34.</w:t>
      </w:r>
      <w:r w:rsidRPr="00E33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Z.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shd w:val="clear" w:color="auto" w:fill="FFFFFF"/>
        </w:rPr>
        <w:t>Tsimidou</w:t>
      </w:r>
      <w:proofErr w:type="spellEnd"/>
      <w:r w:rsidRPr="00E33B0F">
        <w:rPr>
          <w:rFonts w:ascii="Times New Roman" w:hAnsi="Times New Roman" w:cs="Times New Roman"/>
          <w:sz w:val="24"/>
          <w:szCs w:val="24"/>
          <w:shd w:val="clear" w:color="auto" w:fill="FFFFFF"/>
        </w:rPr>
        <w:t>, in: </w:t>
      </w:r>
      <w:r w:rsidRPr="00E33B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Olives and Olive Oil in Health and Disease Prevention</w:t>
      </w:r>
      <w:r w:rsidRPr="00E33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2010</w:t>
      </w:r>
      <w:r w:rsidRPr="00E33B0F">
        <w:rPr>
          <w:rFonts w:ascii="Times New Roman" w:hAnsi="Times New Roman" w:cs="Times New Roman"/>
          <w:sz w:val="24"/>
          <w:szCs w:val="24"/>
          <w:shd w:val="clear" w:color="auto" w:fill="FFFFFF"/>
        </w:rPr>
        <w:t>, Academic Press, 561-567.</w:t>
      </w:r>
    </w:p>
    <w:p w14:paraId="41C8F277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N.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Pavlović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Vidović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Vladić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Popović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Moslavac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Jakobović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Jokić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J. Lipid Sci. Technol.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2018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1800043.</w:t>
      </w:r>
    </w:p>
    <w:p w14:paraId="550A8A4F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Vági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Simándi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P.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Vásárhelyiné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Daood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Á.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Kéry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Doleschall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Nagy,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Supercrit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Fluid.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2007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40, 218.</w:t>
      </w:r>
      <w:proofErr w:type="gramEnd"/>
    </w:p>
    <w:p w14:paraId="1068D2B1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Gracia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J. F. Rodríguez, A. de Lucas, M. P. Fernandez-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Ronco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T.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Supercrit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Fluid.,</w:t>
      </w:r>
      <w:proofErr w:type="gram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59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72.</w:t>
      </w:r>
    </w:p>
    <w:p w14:paraId="2067898C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A. de Lucas, E. M. de la Ossa, J.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Rincón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A. Blanco,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Gracia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Supercrit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Fluids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22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221.</w:t>
      </w:r>
      <w:proofErr w:type="gramEnd"/>
    </w:p>
    <w:p w14:paraId="3F149102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39. M.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Hassanein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Grasas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y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Aceites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1999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50(5),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379-384.</w:t>
      </w:r>
    </w:p>
    <w:p w14:paraId="130BC8B4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40.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Budowski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Sklan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in: A. J. </w:t>
      </w:r>
      <w:proofErr w:type="spellStart"/>
      <w:r w:rsidRPr="00E33B0F">
        <w:rPr>
          <w:rFonts w:ascii="Times New Roman" w:hAnsi="Times New Roman" w:cs="Times New Roman"/>
          <w:sz w:val="24"/>
          <w:szCs w:val="24"/>
          <w:lang w:val="en-US"/>
        </w:rPr>
        <w:t>Vergroesen</w:t>
      </w:r>
      <w:proofErr w:type="spellEnd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M. Crawford, M. (Ed): The role of fats in human nutrition. </w:t>
      </w:r>
      <w:proofErr w:type="gramStart"/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Academic Press, New York,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1989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363.</w:t>
      </w:r>
      <w:proofErr w:type="gramEnd"/>
    </w:p>
    <w:p w14:paraId="461F661A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41. M.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E. González-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García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Vásquez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-Villanueva, M. L. Marina,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Food </w:t>
      </w:r>
      <w:proofErr w:type="spellStart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Funct</w:t>
      </w:r>
      <w:proofErr w:type="spellEnd"/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7(11),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4693-4701.</w:t>
      </w:r>
    </w:p>
    <w:p w14:paraId="3D9CBC93" w14:textId="77777777" w:rsidR="00E33B0F" w:rsidRPr="00E33B0F" w:rsidRDefault="00E33B0F" w:rsidP="00E33B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42.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G. B. Donald,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Med. </w:t>
      </w:r>
      <w:proofErr w:type="spellStart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Toxicol</w:t>
      </w:r>
      <w:proofErr w:type="spellEnd"/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. Nat. Subst.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hAnsi="Times New Roman" w:cs="Times New Roman"/>
          <w:i/>
          <w:sz w:val="24"/>
          <w:szCs w:val="24"/>
          <w:lang w:val="en-US"/>
        </w:rPr>
        <w:t>55</w:t>
      </w:r>
      <w:r w:rsidRPr="00E33B0F">
        <w:rPr>
          <w:rFonts w:ascii="Times New Roman" w:hAnsi="Times New Roman" w:cs="Times New Roman"/>
          <w:sz w:val="24"/>
          <w:szCs w:val="24"/>
          <w:lang w:val="en-US"/>
        </w:rPr>
        <w:t>, 336-352.</w:t>
      </w:r>
    </w:p>
    <w:p w14:paraId="40FB3808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43. I. F.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Bolarinwa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Orfila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M. R. A. Morga</w:t>
      </w:r>
      <w:bookmarkStart w:id="0" w:name="_GoBack"/>
      <w:bookmarkEnd w:id="0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Chem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152,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133 – 139.</w:t>
      </w:r>
    </w:p>
    <w:p w14:paraId="00A16294" w14:textId="77777777" w:rsidR="00E33B0F" w:rsidRPr="00E33B0F" w:rsidRDefault="00E33B0F" w:rsidP="00E33B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479">
        <w:rPr>
          <w:rFonts w:ascii="Times New Roman" w:eastAsia="Times New Roman" w:hAnsi="Times New Roman" w:cs="Times New Roman"/>
          <w:sz w:val="24"/>
          <w:szCs w:val="24"/>
          <w:lang w:val="en-US"/>
        </w:rPr>
        <w:t>44.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Senica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Stampar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Veberic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Mikulic-Petkovsek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 Agric. Food Chem.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2017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65(48)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10621–10629.</w:t>
      </w:r>
    </w:p>
    <w:p w14:paraId="3A361129" w14:textId="52C5E7CE" w:rsidR="004444C9" w:rsidRPr="00E33B0F" w:rsidRDefault="00E33B0F" w:rsidP="00136B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45. P.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Górnas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Mišina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Gra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̄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vīte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La ̄cis, V.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Radenkovs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Olšteine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D.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Seglina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Kaufmane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Rubauskis</w:t>
      </w:r>
      <w:proofErr w:type="spellEnd"/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Eur. Food Res. Technol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33B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33B0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241</w:t>
      </w:r>
      <w:r w:rsidRPr="00E33B0F">
        <w:rPr>
          <w:rFonts w:ascii="Times New Roman" w:eastAsia="Times New Roman" w:hAnsi="Times New Roman" w:cs="Times New Roman"/>
          <w:sz w:val="24"/>
          <w:szCs w:val="24"/>
          <w:lang w:val="en-US"/>
        </w:rPr>
        <w:t>, 513–520.</w:t>
      </w:r>
    </w:p>
    <w:sectPr w:rsidR="004444C9" w:rsidRPr="00E33B0F" w:rsidSect="00A7598A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E99F55" w15:done="0"/>
  <w15:commentEx w15:paraId="31901F1A" w15:done="0"/>
  <w15:commentEx w15:paraId="63E7CD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2A39A9" w16cid:durableId="1F0BEBE7"/>
  <w16cid:commentId w16cid:paraId="61C39CE7" w16cid:durableId="1F0BEBB5"/>
  <w16cid:commentId w16cid:paraId="3F33E3D4" w16cid:durableId="1F0BF17B"/>
  <w16cid:commentId w16cid:paraId="09F0D800" w16cid:durableId="1F0BECB3"/>
  <w16cid:commentId w16cid:paraId="15212AB0" w16cid:durableId="1F0C103D"/>
  <w16cid:commentId w16cid:paraId="21FC44C1" w16cid:durableId="1F0BECD7"/>
  <w16cid:commentId w16cid:paraId="42F0F91A" w16cid:durableId="1F0BF452"/>
  <w16cid:commentId w16cid:paraId="7E285844" w16cid:durableId="1F0BED28"/>
  <w16cid:commentId w16cid:paraId="64B2B963" w16cid:durableId="1F0BED3E"/>
  <w16cid:commentId w16cid:paraId="6C4A77D1" w16cid:durableId="1F0BEEBF"/>
  <w16cid:commentId w16cid:paraId="1BCD2D5F" w16cid:durableId="1F0BEBB6"/>
  <w16cid:commentId w16cid:paraId="54BC658E" w16cid:durableId="1F0BEDBA"/>
  <w16cid:commentId w16cid:paraId="1098E95D" w16cid:durableId="1F0BEE26"/>
  <w16cid:commentId w16cid:paraId="01B104BE" w16cid:durableId="1F0BF470"/>
  <w16cid:commentId w16cid:paraId="25361801" w16cid:durableId="1F0BEF1E"/>
  <w16cid:commentId w16cid:paraId="08A8B9BC" w16cid:durableId="1F0BEF39"/>
  <w16cid:commentId w16cid:paraId="5703FA93" w16cid:durableId="1F0BEFDF"/>
  <w16cid:commentId w16cid:paraId="2952477E" w16cid:durableId="1F0BEBB7"/>
  <w16cid:commentId w16cid:paraId="548D662B" w16cid:durableId="1F0BEBB8"/>
  <w16cid:commentId w16cid:paraId="4F955EB4" w16cid:durableId="1F0BEBB9"/>
  <w16cid:commentId w16cid:paraId="2CC499E0" w16cid:durableId="1F0BEFFD"/>
  <w16cid:commentId w16cid:paraId="2659EADC" w16cid:durableId="1F0C03EB"/>
  <w16cid:commentId w16cid:paraId="55B57E74" w16cid:durableId="1F0BF637"/>
  <w16cid:commentId w16cid:paraId="0D14A2F0" w16cid:durableId="1F0BF6DC"/>
  <w16cid:commentId w16cid:paraId="3AC9F0F7" w16cid:durableId="1F0BF721"/>
  <w16cid:commentId w16cid:paraId="305F0C7D" w16cid:durableId="1F0BEBBA"/>
  <w16cid:commentId w16cid:paraId="164366F5" w16cid:durableId="1F0C07C0"/>
  <w16cid:commentId w16cid:paraId="41D826B2" w16cid:durableId="1F0C0A11"/>
  <w16cid:commentId w16cid:paraId="680D59B5" w16cid:durableId="1F0C0979"/>
  <w16cid:commentId w16cid:paraId="69174F01" w16cid:durableId="1F0C09BB"/>
  <w16cid:commentId w16cid:paraId="13782FDC" w16cid:durableId="1F0C0A5B"/>
  <w16cid:commentId w16cid:paraId="496EDCDE" w16cid:durableId="1F0BEBBB"/>
  <w16cid:commentId w16cid:paraId="3D1C1919" w16cid:durableId="1F0BEBBC"/>
  <w16cid:commentId w16cid:paraId="487CBAB3" w16cid:durableId="1F0BEBBE"/>
  <w16cid:commentId w16cid:paraId="6D1F67E8" w16cid:durableId="1F0C0BFF"/>
  <w16cid:commentId w16cid:paraId="11CBC022" w16cid:durableId="1F0C0CEE"/>
  <w16cid:commentId w16cid:paraId="0F25BB79" w16cid:durableId="1F0C0D08"/>
  <w16cid:commentId w16cid:paraId="63446041" w16cid:durableId="1F0C0DFC"/>
  <w16cid:commentId w16cid:paraId="74132F94" w16cid:durableId="1F0BEBBF"/>
  <w16cid:commentId w16cid:paraId="1F1536B5" w16cid:durableId="1F0BEBC0"/>
  <w16cid:commentId w16cid:paraId="1C8195C1" w16cid:durableId="1F0C0F78"/>
  <w16cid:commentId w16cid:paraId="0BE06DA3" w16cid:durableId="1F0BEBC1"/>
  <w16cid:commentId w16cid:paraId="350D1BF4" w16cid:durableId="1F0C128C"/>
  <w16cid:commentId w16cid:paraId="5FA06437" w16cid:durableId="1F0C151F"/>
  <w16cid:commentId w16cid:paraId="0F7B1C98" w16cid:durableId="1F0C1212"/>
  <w16cid:commentId w16cid:paraId="2B75076D" w16cid:durableId="1F0C123E"/>
  <w16cid:commentId w16cid:paraId="54FF7AA1" w16cid:durableId="1F0C1372"/>
  <w16cid:commentId w16cid:paraId="58275CD2" w16cid:durableId="1F0C15C0"/>
  <w16cid:commentId w16cid:paraId="70EADD67" w16cid:durableId="1F0C15DA"/>
  <w16cid:commentId w16cid:paraId="129E4775" w16cid:durableId="1F0C1649"/>
  <w16cid:commentId w16cid:paraId="3BDABC50" w16cid:durableId="1F0BEB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84291" w14:textId="77777777" w:rsidR="00CF2180" w:rsidRDefault="00CF2180" w:rsidP="001D48A0">
      <w:pPr>
        <w:spacing w:after="0" w:line="240" w:lineRule="auto"/>
      </w:pPr>
      <w:r>
        <w:separator/>
      </w:r>
    </w:p>
  </w:endnote>
  <w:endnote w:type="continuationSeparator" w:id="0">
    <w:p w14:paraId="37EA7C5B" w14:textId="77777777" w:rsidR="00CF2180" w:rsidRDefault="00CF2180" w:rsidP="001D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dvGulliv-R">
    <w:altName w:val="MS Mincho"/>
    <w:charset w:val="80"/>
    <w:family w:val="auto"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E1574" w14:textId="77777777" w:rsidR="00CF2180" w:rsidRDefault="00CF2180" w:rsidP="001D48A0">
      <w:pPr>
        <w:spacing w:after="0" w:line="240" w:lineRule="auto"/>
      </w:pPr>
      <w:r>
        <w:separator/>
      </w:r>
    </w:p>
  </w:footnote>
  <w:footnote w:type="continuationSeparator" w:id="0">
    <w:p w14:paraId="51820910" w14:textId="77777777" w:rsidR="00CF2180" w:rsidRDefault="00CF2180" w:rsidP="001D48A0">
      <w:pPr>
        <w:spacing w:after="0" w:line="240" w:lineRule="auto"/>
      </w:pPr>
      <w:r>
        <w:continuationSeparator/>
      </w:r>
    </w:p>
  </w:footnote>
  <w:footnote w:id="1">
    <w:p w14:paraId="0BA47AE9" w14:textId="0FD7E65F" w:rsidR="00CB43B0" w:rsidRPr="00017908" w:rsidRDefault="00CB43B0" w:rsidP="001B14BB">
      <w:pPr>
        <w:pStyle w:val="FootnoteText"/>
        <w:jc w:val="both"/>
        <w:rPr>
          <w:rFonts w:ascii="Times New Roman" w:hAnsi="Times New Roman" w:cs="Times New Roman"/>
          <w:lang w:val="pt-PT"/>
        </w:rPr>
      </w:pPr>
      <w:r w:rsidRPr="00026D45">
        <w:rPr>
          <w:rStyle w:val="FootnoteReference"/>
          <w:rFonts w:ascii="Times New Roman" w:hAnsi="Times New Roman" w:cs="Times New Roman"/>
        </w:rPr>
        <w:footnoteRef/>
      </w:r>
      <w:r w:rsidRPr="0007315D">
        <w:rPr>
          <w:rFonts w:ascii="Times New Roman" w:hAnsi="Times New Roman" w:cs="Times New Roman"/>
          <w:lang w:val="pt-PT"/>
        </w:rPr>
        <w:t>Corresponding author: Bulevar cara Lazara 1, 21000 Novi Sad, Serbia; Tel.: +381 21 485 3</w:t>
      </w:r>
      <w:r>
        <w:rPr>
          <w:rFonts w:ascii="Times New Roman" w:hAnsi="Times New Roman" w:cs="Times New Roman"/>
          <w:lang w:val="pt-PT"/>
        </w:rPr>
        <w:t>603</w:t>
      </w:r>
      <w:r w:rsidRPr="0007315D">
        <w:rPr>
          <w:rFonts w:ascii="Times New Roman" w:hAnsi="Times New Roman" w:cs="Times New Roman"/>
          <w:lang w:val="pt-PT"/>
        </w:rPr>
        <w:t xml:space="preserve">, Email: </w:t>
      </w:r>
      <w:r w:rsidRPr="0007315D">
        <w:rPr>
          <w:rFonts w:ascii="Times New Roman" w:hAnsi="Times New Roman" w:cs="Times New Roman"/>
        </w:rPr>
        <w:t>senka.vidovic@uns.ac.rs</w:t>
      </w:r>
    </w:p>
    <w:p w14:paraId="400BFF1B" w14:textId="77777777" w:rsidR="00CB43B0" w:rsidRPr="00017908" w:rsidRDefault="00CB43B0">
      <w:pPr>
        <w:pStyle w:val="FootnoteText"/>
        <w:rPr>
          <w:rFonts w:ascii="Times New Roman" w:hAnsi="Times New Roman" w:cs="Times New Roman"/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567B"/>
    <w:multiLevelType w:val="hybridMultilevel"/>
    <w:tmpl w:val="51AEE192"/>
    <w:lvl w:ilvl="0" w:tplc="BD26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57ADB"/>
    <w:multiLevelType w:val="multilevel"/>
    <w:tmpl w:val="D5E2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6331EDE"/>
    <w:multiLevelType w:val="multilevel"/>
    <w:tmpl w:val="CC3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E1840"/>
    <w:multiLevelType w:val="multilevel"/>
    <w:tmpl w:val="2FDA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  <w15:person w15:author="MB">
    <w15:presenceInfo w15:providerId="None" w15:userId="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1B"/>
    <w:rsid w:val="00001563"/>
    <w:rsid w:val="00002760"/>
    <w:rsid w:val="000028AC"/>
    <w:rsid w:val="0000394A"/>
    <w:rsid w:val="00003D2F"/>
    <w:rsid w:val="000044BE"/>
    <w:rsid w:val="00004EEA"/>
    <w:rsid w:val="000051C2"/>
    <w:rsid w:val="00006474"/>
    <w:rsid w:val="000103B5"/>
    <w:rsid w:val="000106B4"/>
    <w:rsid w:val="00010D70"/>
    <w:rsid w:val="000121C3"/>
    <w:rsid w:val="00016B18"/>
    <w:rsid w:val="00017908"/>
    <w:rsid w:val="00017ECD"/>
    <w:rsid w:val="0002083D"/>
    <w:rsid w:val="00022262"/>
    <w:rsid w:val="00024BBE"/>
    <w:rsid w:val="00025610"/>
    <w:rsid w:val="0002672D"/>
    <w:rsid w:val="00026D45"/>
    <w:rsid w:val="00027585"/>
    <w:rsid w:val="000276E1"/>
    <w:rsid w:val="000303F2"/>
    <w:rsid w:val="000304B4"/>
    <w:rsid w:val="000329DD"/>
    <w:rsid w:val="000414DC"/>
    <w:rsid w:val="000444D6"/>
    <w:rsid w:val="00047548"/>
    <w:rsid w:val="000500EF"/>
    <w:rsid w:val="00053107"/>
    <w:rsid w:val="0005391B"/>
    <w:rsid w:val="00053D8E"/>
    <w:rsid w:val="000560DF"/>
    <w:rsid w:val="00056E84"/>
    <w:rsid w:val="00060203"/>
    <w:rsid w:val="000609B2"/>
    <w:rsid w:val="00062CE3"/>
    <w:rsid w:val="0006472B"/>
    <w:rsid w:val="00065A11"/>
    <w:rsid w:val="000665A8"/>
    <w:rsid w:val="0007315D"/>
    <w:rsid w:val="00073309"/>
    <w:rsid w:val="00075927"/>
    <w:rsid w:val="00076B39"/>
    <w:rsid w:val="000773E1"/>
    <w:rsid w:val="000809A0"/>
    <w:rsid w:val="00084A36"/>
    <w:rsid w:val="00087C3C"/>
    <w:rsid w:val="0009080F"/>
    <w:rsid w:val="000946D1"/>
    <w:rsid w:val="0009531D"/>
    <w:rsid w:val="00097954"/>
    <w:rsid w:val="000A0A2C"/>
    <w:rsid w:val="000A3DDE"/>
    <w:rsid w:val="000A4801"/>
    <w:rsid w:val="000A65D2"/>
    <w:rsid w:val="000A7AF9"/>
    <w:rsid w:val="000A7DD1"/>
    <w:rsid w:val="000B1167"/>
    <w:rsid w:val="000B1F7A"/>
    <w:rsid w:val="000B34AD"/>
    <w:rsid w:val="000B7B8B"/>
    <w:rsid w:val="000C1BA4"/>
    <w:rsid w:val="000C1E83"/>
    <w:rsid w:val="000C2C03"/>
    <w:rsid w:val="000C4780"/>
    <w:rsid w:val="000C5919"/>
    <w:rsid w:val="000C5D3E"/>
    <w:rsid w:val="000C5E3C"/>
    <w:rsid w:val="000C633F"/>
    <w:rsid w:val="000C6627"/>
    <w:rsid w:val="000C7EC8"/>
    <w:rsid w:val="000D0F43"/>
    <w:rsid w:val="000D32F5"/>
    <w:rsid w:val="000D4A07"/>
    <w:rsid w:val="000D58DB"/>
    <w:rsid w:val="000D5F64"/>
    <w:rsid w:val="000D6095"/>
    <w:rsid w:val="000E2E3B"/>
    <w:rsid w:val="000E3662"/>
    <w:rsid w:val="000E6785"/>
    <w:rsid w:val="000E7509"/>
    <w:rsid w:val="000F3BF3"/>
    <w:rsid w:val="000F3E14"/>
    <w:rsid w:val="000F65AE"/>
    <w:rsid w:val="000F6A4F"/>
    <w:rsid w:val="000F7B1A"/>
    <w:rsid w:val="001013E6"/>
    <w:rsid w:val="00101674"/>
    <w:rsid w:val="00103629"/>
    <w:rsid w:val="00103AD3"/>
    <w:rsid w:val="001047DF"/>
    <w:rsid w:val="001052C6"/>
    <w:rsid w:val="0010624B"/>
    <w:rsid w:val="00113110"/>
    <w:rsid w:val="00113982"/>
    <w:rsid w:val="00114FFA"/>
    <w:rsid w:val="00115232"/>
    <w:rsid w:val="001169E5"/>
    <w:rsid w:val="00122430"/>
    <w:rsid w:val="001236BA"/>
    <w:rsid w:val="00123771"/>
    <w:rsid w:val="00125750"/>
    <w:rsid w:val="00125BF9"/>
    <w:rsid w:val="00125DFE"/>
    <w:rsid w:val="00126144"/>
    <w:rsid w:val="00126829"/>
    <w:rsid w:val="001328A1"/>
    <w:rsid w:val="001333CE"/>
    <w:rsid w:val="001341BC"/>
    <w:rsid w:val="0013471D"/>
    <w:rsid w:val="00134BCD"/>
    <w:rsid w:val="00135D78"/>
    <w:rsid w:val="00135E89"/>
    <w:rsid w:val="00136B02"/>
    <w:rsid w:val="00137393"/>
    <w:rsid w:val="00137EAF"/>
    <w:rsid w:val="00141113"/>
    <w:rsid w:val="001422D0"/>
    <w:rsid w:val="00142AC5"/>
    <w:rsid w:val="00144DE4"/>
    <w:rsid w:val="00145A80"/>
    <w:rsid w:val="00146A63"/>
    <w:rsid w:val="00147E37"/>
    <w:rsid w:val="00152AAC"/>
    <w:rsid w:val="00160326"/>
    <w:rsid w:val="00160B87"/>
    <w:rsid w:val="00162594"/>
    <w:rsid w:val="00162B44"/>
    <w:rsid w:val="00163A05"/>
    <w:rsid w:val="001641DF"/>
    <w:rsid w:val="00164D5E"/>
    <w:rsid w:val="00165633"/>
    <w:rsid w:val="00166A11"/>
    <w:rsid w:val="00170632"/>
    <w:rsid w:val="001723D3"/>
    <w:rsid w:val="00172CA9"/>
    <w:rsid w:val="001736B9"/>
    <w:rsid w:val="00174166"/>
    <w:rsid w:val="0017478E"/>
    <w:rsid w:val="001753C3"/>
    <w:rsid w:val="00176C45"/>
    <w:rsid w:val="0018562F"/>
    <w:rsid w:val="0019004A"/>
    <w:rsid w:val="00195781"/>
    <w:rsid w:val="00195EA5"/>
    <w:rsid w:val="001962D8"/>
    <w:rsid w:val="001A0CD4"/>
    <w:rsid w:val="001A2A64"/>
    <w:rsid w:val="001A58EC"/>
    <w:rsid w:val="001A6B79"/>
    <w:rsid w:val="001A6D48"/>
    <w:rsid w:val="001A74BC"/>
    <w:rsid w:val="001A762D"/>
    <w:rsid w:val="001B14BB"/>
    <w:rsid w:val="001B1700"/>
    <w:rsid w:val="001B1BCF"/>
    <w:rsid w:val="001B1F4A"/>
    <w:rsid w:val="001B20E2"/>
    <w:rsid w:val="001B2CFA"/>
    <w:rsid w:val="001B4DD1"/>
    <w:rsid w:val="001C0B4C"/>
    <w:rsid w:val="001C36E1"/>
    <w:rsid w:val="001C509A"/>
    <w:rsid w:val="001C5202"/>
    <w:rsid w:val="001C5F9E"/>
    <w:rsid w:val="001C624E"/>
    <w:rsid w:val="001D11C6"/>
    <w:rsid w:val="001D31AA"/>
    <w:rsid w:val="001D40C1"/>
    <w:rsid w:val="001D48A0"/>
    <w:rsid w:val="001D493C"/>
    <w:rsid w:val="001D5E29"/>
    <w:rsid w:val="001D5F71"/>
    <w:rsid w:val="001D6856"/>
    <w:rsid w:val="001D6991"/>
    <w:rsid w:val="001D6EBC"/>
    <w:rsid w:val="001D7507"/>
    <w:rsid w:val="001D7DDD"/>
    <w:rsid w:val="001E25EF"/>
    <w:rsid w:val="001E2CA0"/>
    <w:rsid w:val="001E388B"/>
    <w:rsid w:val="001E4D43"/>
    <w:rsid w:val="001E4F04"/>
    <w:rsid w:val="001E6146"/>
    <w:rsid w:val="001E62FD"/>
    <w:rsid w:val="001E68AB"/>
    <w:rsid w:val="00200A6F"/>
    <w:rsid w:val="0020422C"/>
    <w:rsid w:val="002070C8"/>
    <w:rsid w:val="002110CE"/>
    <w:rsid w:val="0021214E"/>
    <w:rsid w:val="00212E27"/>
    <w:rsid w:val="002159A2"/>
    <w:rsid w:val="00216ABD"/>
    <w:rsid w:val="00217127"/>
    <w:rsid w:val="00217A7B"/>
    <w:rsid w:val="00221293"/>
    <w:rsid w:val="00221B45"/>
    <w:rsid w:val="00221F0D"/>
    <w:rsid w:val="00224223"/>
    <w:rsid w:val="002247A5"/>
    <w:rsid w:val="00224D34"/>
    <w:rsid w:val="00226F43"/>
    <w:rsid w:val="00227086"/>
    <w:rsid w:val="00230880"/>
    <w:rsid w:val="00230EEA"/>
    <w:rsid w:val="00232DF7"/>
    <w:rsid w:val="00234073"/>
    <w:rsid w:val="002365C2"/>
    <w:rsid w:val="002370EC"/>
    <w:rsid w:val="00237366"/>
    <w:rsid w:val="00241BE8"/>
    <w:rsid w:val="002426C6"/>
    <w:rsid w:val="002426E5"/>
    <w:rsid w:val="00243CA8"/>
    <w:rsid w:val="00246BF2"/>
    <w:rsid w:val="00254435"/>
    <w:rsid w:val="00256DDC"/>
    <w:rsid w:val="00260BB9"/>
    <w:rsid w:val="00264696"/>
    <w:rsid w:val="00264A4C"/>
    <w:rsid w:val="0027005D"/>
    <w:rsid w:val="002711F9"/>
    <w:rsid w:val="00273C51"/>
    <w:rsid w:val="00274BBF"/>
    <w:rsid w:val="0027542B"/>
    <w:rsid w:val="002770E1"/>
    <w:rsid w:val="002814A3"/>
    <w:rsid w:val="00281CF6"/>
    <w:rsid w:val="002852BF"/>
    <w:rsid w:val="00286902"/>
    <w:rsid w:val="00287F62"/>
    <w:rsid w:val="002901D9"/>
    <w:rsid w:val="00297094"/>
    <w:rsid w:val="002A503D"/>
    <w:rsid w:val="002A65BF"/>
    <w:rsid w:val="002A69E2"/>
    <w:rsid w:val="002A7782"/>
    <w:rsid w:val="002A7D0F"/>
    <w:rsid w:val="002B06FE"/>
    <w:rsid w:val="002B0C56"/>
    <w:rsid w:val="002B3D50"/>
    <w:rsid w:val="002B3DC3"/>
    <w:rsid w:val="002B4851"/>
    <w:rsid w:val="002B4875"/>
    <w:rsid w:val="002C0BFF"/>
    <w:rsid w:val="002C0F3E"/>
    <w:rsid w:val="002C3959"/>
    <w:rsid w:val="002C6F4F"/>
    <w:rsid w:val="002D1708"/>
    <w:rsid w:val="002D2586"/>
    <w:rsid w:val="002D32E3"/>
    <w:rsid w:val="002D486C"/>
    <w:rsid w:val="002D4C0B"/>
    <w:rsid w:val="002D5571"/>
    <w:rsid w:val="002D645A"/>
    <w:rsid w:val="002D6D1A"/>
    <w:rsid w:val="002D7025"/>
    <w:rsid w:val="002D7A41"/>
    <w:rsid w:val="002E208C"/>
    <w:rsid w:val="002E3240"/>
    <w:rsid w:val="002E3D7B"/>
    <w:rsid w:val="002E521A"/>
    <w:rsid w:val="002E7B91"/>
    <w:rsid w:val="002F1B8F"/>
    <w:rsid w:val="002F3A8B"/>
    <w:rsid w:val="002F3AC3"/>
    <w:rsid w:val="002F53EC"/>
    <w:rsid w:val="002F73A6"/>
    <w:rsid w:val="00300F6A"/>
    <w:rsid w:val="00301393"/>
    <w:rsid w:val="00304481"/>
    <w:rsid w:val="003066AD"/>
    <w:rsid w:val="00306A2F"/>
    <w:rsid w:val="003079A0"/>
    <w:rsid w:val="00307DA0"/>
    <w:rsid w:val="00310D8A"/>
    <w:rsid w:val="00314F73"/>
    <w:rsid w:val="00315B4F"/>
    <w:rsid w:val="00322711"/>
    <w:rsid w:val="00334162"/>
    <w:rsid w:val="003348B2"/>
    <w:rsid w:val="00334BED"/>
    <w:rsid w:val="00334E0F"/>
    <w:rsid w:val="00336303"/>
    <w:rsid w:val="00336974"/>
    <w:rsid w:val="00340461"/>
    <w:rsid w:val="00342172"/>
    <w:rsid w:val="00342B6C"/>
    <w:rsid w:val="00342E03"/>
    <w:rsid w:val="003446FB"/>
    <w:rsid w:val="003453CE"/>
    <w:rsid w:val="00347514"/>
    <w:rsid w:val="003475C4"/>
    <w:rsid w:val="0034797F"/>
    <w:rsid w:val="00350246"/>
    <w:rsid w:val="003578B4"/>
    <w:rsid w:val="00360074"/>
    <w:rsid w:val="0036264F"/>
    <w:rsid w:val="003627D6"/>
    <w:rsid w:val="00362E3A"/>
    <w:rsid w:val="00363A47"/>
    <w:rsid w:val="003643D0"/>
    <w:rsid w:val="00365A01"/>
    <w:rsid w:val="00373432"/>
    <w:rsid w:val="00373C36"/>
    <w:rsid w:val="00374196"/>
    <w:rsid w:val="00375393"/>
    <w:rsid w:val="00375400"/>
    <w:rsid w:val="003760D3"/>
    <w:rsid w:val="00376775"/>
    <w:rsid w:val="0037710F"/>
    <w:rsid w:val="00377450"/>
    <w:rsid w:val="003827FC"/>
    <w:rsid w:val="00382E7E"/>
    <w:rsid w:val="00384540"/>
    <w:rsid w:val="003849D8"/>
    <w:rsid w:val="0038602C"/>
    <w:rsid w:val="00387F78"/>
    <w:rsid w:val="0039051A"/>
    <w:rsid w:val="003907F8"/>
    <w:rsid w:val="00391E35"/>
    <w:rsid w:val="003929AE"/>
    <w:rsid w:val="00396906"/>
    <w:rsid w:val="00396DE9"/>
    <w:rsid w:val="003A1D94"/>
    <w:rsid w:val="003A3801"/>
    <w:rsid w:val="003A48F7"/>
    <w:rsid w:val="003A638B"/>
    <w:rsid w:val="003A66BD"/>
    <w:rsid w:val="003A6F0B"/>
    <w:rsid w:val="003B1791"/>
    <w:rsid w:val="003B2371"/>
    <w:rsid w:val="003B476E"/>
    <w:rsid w:val="003B7873"/>
    <w:rsid w:val="003B7B88"/>
    <w:rsid w:val="003C20F5"/>
    <w:rsid w:val="003C2EFC"/>
    <w:rsid w:val="003C496F"/>
    <w:rsid w:val="003C6BDF"/>
    <w:rsid w:val="003D054B"/>
    <w:rsid w:val="003D1168"/>
    <w:rsid w:val="003D168A"/>
    <w:rsid w:val="003D2D22"/>
    <w:rsid w:val="003D4ECC"/>
    <w:rsid w:val="003D65D3"/>
    <w:rsid w:val="003E0095"/>
    <w:rsid w:val="003E05B1"/>
    <w:rsid w:val="003E12E6"/>
    <w:rsid w:val="003E1BAA"/>
    <w:rsid w:val="003E25FE"/>
    <w:rsid w:val="003E2B2B"/>
    <w:rsid w:val="003E3AD3"/>
    <w:rsid w:val="003E447D"/>
    <w:rsid w:val="003E4AB3"/>
    <w:rsid w:val="003E4F8B"/>
    <w:rsid w:val="003E5956"/>
    <w:rsid w:val="003E6CC6"/>
    <w:rsid w:val="003E746E"/>
    <w:rsid w:val="003F2421"/>
    <w:rsid w:val="003F2424"/>
    <w:rsid w:val="003F2E61"/>
    <w:rsid w:val="003F3153"/>
    <w:rsid w:val="003F3322"/>
    <w:rsid w:val="003F4EAB"/>
    <w:rsid w:val="003F797E"/>
    <w:rsid w:val="003F7DF4"/>
    <w:rsid w:val="004000A0"/>
    <w:rsid w:val="0040116E"/>
    <w:rsid w:val="00401B36"/>
    <w:rsid w:val="00403E83"/>
    <w:rsid w:val="0040690E"/>
    <w:rsid w:val="00413CF5"/>
    <w:rsid w:val="00414C95"/>
    <w:rsid w:val="00417004"/>
    <w:rsid w:val="004174A0"/>
    <w:rsid w:val="00420360"/>
    <w:rsid w:val="00420449"/>
    <w:rsid w:val="00421ACB"/>
    <w:rsid w:val="00422512"/>
    <w:rsid w:val="00430787"/>
    <w:rsid w:val="00430E22"/>
    <w:rsid w:val="004324C2"/>
    <w:rsid w:val="00432B79"/>
    <w:rsid w:val="00433BC2"/>
    <w:rsid w:val="00433F60"/>
    <w:rsid w:val="0043664C"/>
    <w:rsid w:val="004379EC"/>
    <w:rsid w:val="00437A7B"/>
    <w:rsid w:val="0044061C"/>
    <w:rsid w:val="00442BFA"/>
    <w:rsid w:val="004433A6"/>
    <w:rsid w:val="00443A35"/>
    <w:rsid w:val="00443CC3"/>
    <w:rsid w:val="00443EFA"/>
    <w:rsid w:val="00444415"/>
    <w:rsid w:val="004444C9"/>
    <w:rsid w:val="00445078"/>
    <w:rsid w:val="00445239"/>
    <w:rsid w:val="00445537"/>
    <w:rsid w:val="0044746F"/>
    <w:rsid w:val="0044794C"/>
    <w:rsid w:val="00453B32"/>
    <w:rsid w:val="004541F3"/>
    <w:rsid w:val="00454748"/>
    <w:rsid w:val="0045477B"/>
    <w:rsid w:val="00454EAF"/>
    <w:rsid w:val="0045536D"/>
    <w:rsid w:val="00456C1A"/>
    <w:rsid w:val="0045709C"/>
    <w:rsid w:val="00457141"/>
    <w:rsid w:val="00460612"/>
    <w:rsid w:val="00464D58"/>
    <w:rsid w:val="00466E04"/>
    <w:rsid w:val="00467510"/>
    <w:rsid w:val="00471FBA"/>
    <w:rsid w:val="004723C4"/>
    <w:rsid w:val="00472943"/>
    <w:rsid w:val="00482340"/>
    <w:rsid w:val="00484583"/>
    <w:rsid w:val="00490910"/>
    <w:rsid w:val="00491CE0"/>
    <w:rsid w:val="00491E8C"/>
    <w:rsid w:val="00492CFE"/>
    <w:rsid w:val="004957CE"/>
    <w:rsid w:val="00495B3C"/>
    <w:rsid w:val="00495CDE"/>
    <w:rsid w:val="00496E99"/>
    <w:rsid w:val="004A1049"/>
    <w:rsid w:val="004A3F13"/>
    <w:rsid w:val="004A444C"/>
    <w:rsid w:val="004A44AC"/>
    <w:rsid w:val="004A4AAA"/>
    <w:rsid w:val="004A5AA2"/>
    <w:rsid w:val="004A5EBA"/>
    <w:rsid w:val="004A608A"/>
    <w:rsid w:val="004A6B89"/>
    <w:rsid w:val="004B0949"/>
    <w:rsid w:val="004B220E"/>
    <w:rsid w:val="004B3EC3"/>
    <w:rsid w:val="004B7FE0"/>
    <w:rsid w:val="004C19B4"/>
    <w:rsid w:val="004C3688"/>
    <w:rsid w:val="004C502A"/>
    <w:rsid w:val="004C5415"/>
    <w:rsid w:val="004C5614"/>
    <w:rsid w:val="004C5E68"/>
    <w:rsid w:val="004C64CC"/>
    <w:rsid w:val="004C6DD8"/>
    <w:rsid w:val="004C7BC9"/>
    <w:rsid w:val="004C7ECF"/>
    <w:rsid w:val="004D4AF6"/>
    <w:rsid w:val="004E3188"/>
    <w:rsid w:val="004E577D"/>
    <w:rsid w:val="004E582A"/>
    <w:rsid w:val="004E5C94"/>
    <w:rsid w:val="004E7D2C"/>
    <w:rsid w:val="004E7D3D"/>
    <w:rsid w:val="004F2774"/>
    <w:rsid w:val="004F2B56"/>
    <w:rsid w:val="004F4D1F"/>
    <w:rsid w:val="004F726F"/>
    <w:rsid w:val="00500D07"/>
    <w:rsid w:val="00500FD4"/>
    <w:rsid w:val="00506CF7"/>
    <w:rsid w:val="00507034"/>
    <w:rsid w:val="00507276"/>
    <w:rsid w:val="0051132D"/>
    <w:rsid w:val="00512782"/>
    <w:rsid w:val="005134E6"/>
    <w:rsid w:val="005136F3"/>
    <w:rsid w:val="0051458D"/>
    <w:rsid w:val="00517C16"/>
    <w:rsid w:val="00520671"/>
    <w:rsid w:val="00521339"/>
    <w:rsid w:val="00521CE5"/>
    <w:rsid w:val="00524277"/>
    <w:rsid w:val="00525D09"/>
    <w:rsid w:val="005260D8"/>
    <w:rsid w:val="00526E36"/>
    <w:rsid w:val="00530848"/>
    <w:rsid w:val="0053158D"/>
    <w:rsid w:val="00532BD1"/>
    <w:rsid w:val="005330E4"/>
    <w:rsid w:val="00536232"/>
    <w:rsid w:val="005406BE"/>
    <w:rsid w:val="00541998"/>
    <w:rsid w:val="005427A1"/>
    <w:rsid w:val="005429AE"/>
    <w:rsid w:val="00544FDB"/>
    <w:rsid w:val="0054744E"/>
    <w:rsid w:val="005504EF"/>
    <w:rsid w:val="0055170D"/>
    <w:rsid w:val="00553FA7"/>
    <w:rsid w:val="0055453F"/>
    <w:rsid w:val="00555386"/>
    <w:rsid w:val="005557A3"/>
    <w:rsid w:val="00556373"/>
    <w:rsid w:val="00557C01"/>
    <w:rsid w:val="00560EA4"/>
    <w:rsid w:val="00562FE3"/>
    <w:rsid w:val="005647E7"/>
    <w:rsid w:val="00564CF0"/>
    <w:rsid w:val="00565417"/>
    <w:rsid w:val="005661FA"/>
    <w:rsid w:val="005673ED"/>
    <w:rsid w:val="005722DA"/>
    <w:rsid w:val="00573D13"/>
    <w:rsid w:val="00575A9D"/>
    <w:rsid w:val="00576C94"/>
    <w:rsid w:val="005772EA"/>
    <w:rsid w:val="00581B94"/>
    <w:rsid w:val="00584D4B"/>
    <w:rsid w:val="00585610"/>
    <w:rsid w:val="00587194"/>
    <w:rsid w:val="00587A81"/>
    <w:rsid w:val="005905CA"/>
    <w:rsid w:val="00590984"/>
    <w:rsid w:val="00591283"/>
    <w:rsid w:val="005935DD"/>
    <w:rsid w:val="00594C69"/>
    <w:rsid w:val="005951A0"/>
    <w:rsid w:val="005958E6"/>
    <w:rsid w:val="00595A27"/>
    <w:rsid w:val="00596564"/>
    <w:rsid w:val="00596DE1"/>
    <w:rsid w:val="00597F47"/>
    <w:rsid w:val="005A0868"/>
    <w:rsid w:val="005A2991"/>
    <w:rsid w:val="005A4071"/>
    <w:rsid w:val="005B2CD0"/>
    <w:rsid w:val="005B364F"/>
    <w:rsid w:val="005B42BD"/>
    <w:rsid w:val="005C0725"/>
    <w:rsid w:val="005C2F5C"/>
    <w:rsid w:val="005C6A02"/>
    <w:rsid w:val="005D1FBB"/>
    <w:rsid w:val="005D3A60"/>
    <w:rsid w:val="005D3A7B"/>
    <w:rsid w:val="005D4D40"/>
    <w:rsid w:val="005D5FA5"/>
    <w:rsid w:val="005E2203"/>
    <w:rsid w:val="005E365B"/>
    <w:rsid w:val="005E3A14"/>
    <w:rsid w:val="005E4BFB"/>
    <w:rsid w:val="005E5AD4"/>
    <w:rsid w:val="005E60EB"/>
    <w:rsid w:val="005F0333"/>
    <w:rsid w:val="005F0EBC"/>
    <w:rsid w:val="005F26C3"/>
    <w:rsid w:val="005F7EB5"/>
    <w:rsid w:val="00600A07"/>
    <w:rsid w:val="00601B31"/>
    <w:rsid w:val="006020BF"/>
    <w:rsid w:val="00604141"/>
    <w:rsid w:val="006079B1"/>
    <w:rsid w:val="006101EE"/>
    <w:rsid w:val="00612174"/>
    <w:rsid w:val="0061265C"/>
    <w:rsid w:val="00612D7B"/>
    <w:rsid w:val="00612FA3"/>
    <w:rsid w:val="006132E5"/>
    <w:rsid w:val="00614A8D"/>
    <w:rsid w:val="0061676D"/>
    <w:rsid w:val="006168E5"/>
    <w:rsid w:val="0062232B"/>
    <w:rsid w:val="0062399B"/>
    <w:rsid w:val="00626777"/>
    <w:rsid w:val="00627519"/>
    <w:rsid w:val="006306E4"/>
    <w:rsid w:val="00634FA6"/>
    <w:rsid w:val="00636DCA"/>
    <w:rsid w:val="0063776C"/>
    <w:rsid w:val="00642E73"/>
    <w:rsid w:val="0064405F"/>
    <w:rsid w:val="00645E19"/>
    <w:rsid w:val="00650CA2"/>
    <w:rsid w:val="00651EBE"/>
    <w:rsid w:val="00652172"/>
    <w:rsid w:val="00653A51"/>
    <w:rsid w:val="00655446"/>
    <w:rsid w:val="00657097"/>
    <w:rsid w:val="006634D4"/>
    <w:rsid w:val="006636F6"/>
    <w:rsid w:val="0066527E"/>
    <w:rsid w:val="00666676"/>
    <w:rsid w:val="00667800"/>
    <w:rsid w:val="0067027E"/>
    <w:rsid w:val="0067206D"/>
    <w:rsid w:val="00672726"/>
    <w:rsid w:val="00672FF4"/>
    <w:rsid w:val="00676251"/>
    <w:rsid w:val="006779E8"/>
    <w:rsid w:val="00677C6C"/>
    <w:rsid w:val="006812DD"/>
    <w:rsid w:val="00681ABB"/>
    <w:rsid w:val="00683075"/>
    <w:rsid w:val="00683339"/>
    <w:rsid w:val="00684065"/>
    <w:rsid w:val="00685AEC"/>
    <w:rsid w:val="00685B73"/>
    <w:rsid w:val="00685BFE"/>
    <w:rsid w:val="00687791"/>
    <w:rsid w:val="006901CF"/>
    <w:rsid w:val="00690F30"/>
    <w:rsid w:val="006928E6"/>
    <w:rsid w:val="00693DCC"/>
    <w:rsid w:val="006945C5"/>
    <w:rsid w:val="006948A8"/>
    <w:rsid w:val="00695279"/>
    <w:rsid w:val="006956C6"/>
    <w:rsid w:val="00695BC5"/>
    <w:rsid w:val="006A0974"/>
    <w:rsid w:val="006A0B91"/>
    <w:rsid w:val="006A50C6"/>
    <w:rsid w:val="006A5BC3"/>
    <w:rsid w:val="006A66BD"/>
    <w:rsid w:val="006A7B7C"/>
    <w:rsid w:val="006B1368"/>
    <w:rsid w:val="006B1C43"/>
    <w:rsid w:val="006B2B70"/>
    <w:rsid w:val="006B2F30"/>
    <w:rsid w:val="006B38F4"/>
    <w:rsid w:val="006B42C8"/>
    <w:rsid w:val="006B4571"/>
    <w:rsid w:val="006B7109"/>
    <w:rsid w:val="006B729B"/>
    <w:rsid w:val="006B7F97"/>
    <w:rsid w:val="006C0EC5"/>
    <w:rsid w:val="006C3AD9"/>
    <w:rsid w:val="006C3FF2"/>
    <w:rsid w:val="006C5D5E"/>
    <w:rsid w:val="006D2157"/>
    <w:rsid w:val="006D4426"/>
    <w:rsid w:val="006D47BF"/>
    <w:rsid w:val="006D47EF"/>
    <w:rsid w:val="006D530A"/>
    <w:rsid w:val="006D630F"/>
    <w:rsid w:val="006D71DB"/>
    <w:rsid w:val="006D72FB"/>
    <w:rsid w:val="006E1616"/>
    <w:rsid w:val="006E1818"/>
    <w:rsid w:val="006E4DF9"/>
    <w:rsid w:val="006E7D3F"/>
    <w:rsid w:val="006F0D6C"/>
    <w:rsid w:val="006F0E16"/>
    <w:rsid w:val="006F6E4F"/>
    <w:rsid w:val="006F7E73"/>
    <w:rsid w:val="00700DD5"/>
    <w:rsid w:val="00702680"/>
    <w:rsid w:val="007038E6"/>
    <w:rsid w:val="007040B1"/>
    <w:rsid w:val="00704979"/>
    <w:rsid w:val="00705468"/>
    <w:rsid w:val="0071279A"/>
    <w:rsid w:val="007160C2"/>
    <w:rsid w:val="007169D9"/>
    <w:rsid w:val="00723103"/>
    <w:rsid w:val="0072344E"/>
    <w:rsid w:val="007253D6"/>
    <w:rsid w:val="00725831"/>
    <w:rsid w:val="00725847"/>
    <w:rsid w:val="00725E2F"/>
    <w:rsid w:val="00725FED"/>
    <w:rsid w:val="00726126"/>
    <w:rsid w:val="00727141"/>
    <w:rsid w:val="00730772"/>
    <w:rsid w:val="0073415D"/>
    <w:rsid w:val="00734334"/>
    <w:rsid w:val="00735EB0"/>
    <w:rsid w:val="007361FC"/>
    <w:rsid w:val="00743E20"/>
    <w:rsid w:val="00745C78"/>
    <w:rsid w:val="00746E80"/>
    <w:rsid w:val="00747A80"/>
    <w:rsid w:val="00755442"/>
    <w:rsid w:val="007579C2"/>
    <w:rsid w:val="007619E9"/>
    <w:rsid w:val="007631A8"/>
    <w:rsid w:val="007646CF"/>
    <w:rsid w:val="00766BE1"/>
    <w:rsid w:val="00770F54"/>
    <w:rsid w:val="00772C50"/>
    <w:rsid w:val="00777E23"/>
    <w:rsid w:val="00780CF9"/>
    <w:rsid w:val="00793051"/>
    <w:rsid w:val="007934F1"/>
    <w:rsid w:val="00793527"/>
    <w:rsid w:val="007962B1"/>
    <w:rsid w:val="007974F2"/>
    <w:rsid w:val="007A084C"/>
    <w:rsid w:val="007A0867"/>
    <w:rsid w:val="007A0DE7"/>
    <w:rsid w:val="007A1593"/>
    <w:rsid w:val="007A52BC"/>
    <w:rsid w:val="007A5FBA"/>
    <w:rsid w:val="007A66FB"/>
    <w:rsid w:val="007A7553"/>
    <w:rsid w:val="007B0E54"/>
    <w:rsid w:val="007B27AF"/>
    <w:rsid w:val="007B2DA6"/>
    <w:rsid w:val="007B3281"/>
    <w:rsid w:val="007B3F17"/>
    <w:rsid w:val="007B47A5"/>
    <w:rsid w:val="007B4EFD"/>
    <w:rsid w:val="007B5D4C"/>
    <w:rsid w:val="007C29BF"/>
    <w:rsid w:val="007C4756"/>
    <w:rsid w:val="007C485D"/>
    <w:rsid w:val="007C5424"/>
    <w:rsid w:val="007C5AFC"/>
    <w:rsid w:val="007C7CC5"/>
    <w:rsid w:val="007D1715"/>
    <w:rsid w:val="007D1B09"/>
    <w:rsid w:val="007D23DE"/>
    <w:rsid w:val="007D2A6B"/>
    <w:rsid w:val="007D4152"/>
    <w:rsid w:val="007D4861"/>
    <w:rsid w:val="007E1B95"/>
    <w:rsid w:val="007E205F"/>
    <w:rsid w:val="007E3C5C"/>
    <w:rsid w:val="007E3E00"/>
    <w:rsid w:val="007E45C9"/>
    <w:rsid w:val="007E5660"/>
    <w:rsid w:val="007E57A2"/>
    <w:rsid w:val="007E59F1"/>
    <w:rsid w:val="007E5A28"/>
    <w:rsid w:val="007E7A9D"/>
    <w:rsid w:val="007F0D04"/>
    <w:rsid w:val="007F1764"/>
    <w:rsid w:val="007F44FE"/>
    <w:rsid w:val="007F592D"/>
    <w:rsid w:val="007F5FE4"/>
    <w:rsid w:val="007F6F4C"/>
    <w:rsid w:val="007F7D5B"/>
    <w:rsid w:val="00800587"/>
    <w:rsid w:val="00802F0A"/>
    <w:rsid w:val="00803750"/>
    <w:rsid w:val="00803AE6"/>
    <w:rsid w:val="00805F68"/>
    <w:rsid w:val="00807BDA"/>
    <w:rsid w:val="00810783"/>
    <w:rsid w:val="00810BB9"/>
    <w:rsid w:val="0081258A"/>
    <w:rsid w:val="00812FEA"/>
    <w:rsid w:val="00814176"/>
    <w:rsid w:val="00814BF3"/>
    <w:rsid w:val="00815502"/>
    <w:rsid w:val="00815521"/>
    <w:rsid w:val="00815526"/>
    <w:rsid w:val="00816419"/>
    <w:rsid w:val="00816570"/>
    <w:rsid w:val="00820787"/>
    <w:rsid w:val="008215A9"/>
    <w:rsid w:val="0082187F"/>
    <w:rsid w:val="0082190C"/>
    <w:rsid w:val="008227D7"/>
    <w:rsid w:val="0082329D"/>
    <w:rsid w:val="0082488B"/>
    <w:rsid w:val="008258E6"/>
    <w:rsid w:val="00825C35"/>
    <w:rsid w:val="00826BBF"/>
    <w:rsid w:val="008308D9"/>
    <w:rsid w:val="00831F10"/>
    <w:rsid w:val="008322AC"/>
    <w:rsid w:val="00833963"/>
    <w:rsid w:val="00833ACA"/>
    <w:rsid w:val="00833CD6"/>
    <w:rsid w:val="00835F14"/>
    <w:rsid w:val="00836A5F"/>
    <w:rsid w:val="008373FE"/>
    <w:rsid w:val="00837412"/>
    <w:rsid w:val="00842D65"/>
    <w:rsid w:val="00844AB1"/>
    <w:rsid w:val="00844AD0"/>
    <w:rsid w:val="00847655"/>
    <w:rsid w:val="00850023"/>
    <w:rsid w:val="00850158"/>
    <w:rsid w:val="00850C51"/>
    <w:rsid w:val="0085409E"/>
    <w:rsid w:val="00855038"/>
    <w:rsid w:val="00855464"/>
    <w:rsid w:val="00856331"/>
    <w:rsid w:val="008566A7"/>
    <w:rsid w:val="00857E54"/>
    <w:rsid w:val="00862A5F"/>
    <w:rsid w:val="00864043"/>
    <w:rsid w:val="00865927"/>
    <w:rsid w:val="008669CD"/>
    <w:rsid w:val="008704EA"/>
    <w:rsid w:val="00870ABC"/>
    <w:rsid w:val="00870F0A"/>
    <w:rsid w:val="00872A97"/>
    <w:rsid w:val="00872D1D"/>
    <w:rsid w:val="008739C3"/>
    <w:rsid w:val="00875EA8"/>
    <w:rsid w:val="00877356"/>
    <w:rsid w:val="00877453"/>
    <w:rsid w:val="00880D76"/>
    <w:rsid w:val="00881FAF"/>
    <w:rsid w:val="00884747"/>
    <w:rsid w:val="00884E18"/>
    <w:rsid w:val="00886A27"/>
    <w:rsid w:val="008873DB"/>
    <w:rsid w:val="008900FB"/>
    <w:rsid w:val="00890BA1"/>
    <w:rsid w:val="00892CFF"/>
    <w:rsid w:val="00894CC0"/>
    <w:rsid w:val="00895678"/>
    <w:rsid w:val="00896B33"/>
    <w:rsid w:val="008970C7"/>
    <w:rsid w:val="00897C30"/>
    <w:rsid w:val="008A068F"/>
    <w:rsid w:val="008A0B73"/>
    <w:rsid w:val="008A2332"/>
    <w:rsid w:val="008A2FDC"/>
    <w:rsid w:val="008A4240"/>
    <w:rsid w:val="008A5BAD"/>
    <w:rsid w:val="008A6E96"/>
    <w:rsid w:val="008A70D2"/>
    <w:rsid w:val="008A7231"/>
    <w:rsid w:val="008A74D7"/>
    <w:rsid w:val="008B0839"/>
    <w:rsid w:val="008B11A5"/>
    <w:rsid w:val="008B1935"/>
    <w:rsid w:val="008C1FB0"/>
    <w:rsid w:val="008C24C8"/>
    <w:rsid w:val="008C2BCA"/>
    <w:rsid w:val="008C2CEB"/>
    <w:rsid w:val="008C5CA3"/>
    <w:rsid w:val="008C65C5"/>
    <w:rsid w:val="008D21AA"/>
    <w:rsid w:val="008D2500"/>
    <w:rsid w:val="008D6F8D"/>
    <w:rsid w:val="008D7066"/>
    <w:rsid w:val="008D7717"/>
    <w:rsid w:val="008E0232"/>
    <w:rsid w:val="008E1343"/>
    <w:rsid w:val="008E217F"/>
    <w:rsid w:val="008E2A9E"/>
    <w:rsid w:val="008E36BC"/>
    <w:rsid w:val="008E5B55"/>
    <w:rsid w:val="008F5F32"/>
    <w:rsid w:val="008F67DE"/>
    <w:rsid w:val="00900533"/>
    <w:rsid w:val="00902899"/>
    <w:rsid w:val="00906132"/>
    <w:rsid w:val="00906A77"/>
    <w:rsid w:val="0091228F"/>
    <w:rsid w:val="009138B1"/>
    <w:rsid w:val="009146BE"/>
    <w:rsid w:val="0091570B"/>
    <w:rsid w:val="00917D6D"/>
    <w:rsid w:val="009208E8"/>
    <w:rsid w:val="00921FB5"/>
    <w:rsid w:val="00923757"/>
    <w:rsid w:val="00924DF7"/>
    <w:rsid w:val="009252FF"/>
    <w:rsid w:val="009256FF"/>
    <w:rsid w:val="0093266A"/>
    <w:rsid w:val="00933E6B"/>
    <w:rsid w:val="009345BD"/>
    <w:rsid w:val="00934C0E"/>
    <w:rsid w:val="0093713D"/>
    <w:rsid w:val="0094112B"/>
    <w:rsid w:val="00944DA5"/>
    <w:rsid w:val="009456E4"/>
    <w:rsid w:val="009465EA"/>
    <w:rsid w:val="0094719C"/>
    <w:rsid w:val="00951568"/>
    <w:rsid w:val="00955888"/>
    <w:rsid w:val="009561AC"/>
    <w:rsid w:val="00956C26"/>
    <w:rsid w:val="00962FA7"/>
    <w:rsid w:val="00964CF0"/>
    <w:rsid w:val="00964F2A"/>
    <w:rsid w:val="00965C4D"/>
    <w:rsid w:val="009668F1"/>
    <w:rsid w:val="0097080C"/>
    <w:rsid w:val="00970C7E"/>
    <w:rsid w:val="009725D4"/>
    <w:rsid w:val="00973885"/>
    <w:rsid w:val="00975409"/>
    <w:rsid w:val="009756CF"/>
    <w:rsid w:val="00976302"/>
    <w:rsid w:val="009768B2"/>
    <w:rsid w:val="00977CD5"/>
    <w:rsid w:val="00983239"/>
    <w:rsid w:val="00983434"/>
    <w:rsid w:val="00984565"/>
    <w:rsid w:val="0098505F"/>
    <w:rsid w:val="00985AD9"/>
    <w:rsid w:val="00985E9E"/>
    <w:rsid w:val="00985F84"/>
    <w:rsid w:val="009908F4"/>
    <w:rsid w:val="00992046"/>
    <w:rsid w:val="009931F3"/>
    <w:rsid w:val="00993979"/>
    <w:rsid w:val="0099441A"/>
    <w:rsid w:val="00994698"/>
    <w:rsid w:val="009A010B"/>
    <w:rsid w:val="009A223D"/>
    <w:rsid w:val="009A69AC"/>
    <w:rsid w:val="009B5D3D"/>
    <w:rsid w:val="009C094E"/>
    <w:rsid w:val="009C0A8C"/>
    <w:rsid w:val="009C164A"/>
    <w:rsid w:val="009C2786"/>
    <w:rsid w:val="009C2B23"/>
    <w:rsid w:val="009C302D"/>
    <w:rsid w:val="009C3C9F"/>
    <w:rsid w:val="009C45FB"/>
    <w:rsid w:val="009C5673"/>
    <w:rsid w:val="009D032D"/>
    <w:rsid w:val="009D0A35"/>
    <w:rsid w:val="009D29A1"/>
    <w:rsid w:val="009D2A08"/>
    <w:rsid w:val="009D5476"/>
    <w:rsid w:val="009D64D4"/>
    <w:rsid w:val="009D74DF"/>
    <w:rsid w:val="009E0D0B"/>
    <w:rsid w:val="009E2521"/>
    <w:rsid w:val="009E45F8"/>
    <w:rsid w:val="009E609C"/>
    <w:rsid w:val="009E728B"/>
    <w:rsid w:val="009E75DF"/>
    <w:rsid w:val="009F4190"/>
    <w:rsid w:val="009F54A7"/>
    <w:rsid w:val="009F5994"/>
    <w:rsid w:val="009F5C1A"/>
    <w:rsid w:val="009F7177"/>
    <w:rsid w:val="00A00FB5"/>
    <w:rsid w:val="00A03BA4"/>
    <w:rsid w:val="00A049EE"/>
    <w:rsid w:val="00A05319"/>
    <w:rsid w:val="00A05ECA"/>
    <w:rsid w:val="00A06E89"/>
    <w:rsid w:val="00A07416"/>
    <w:rsid w:val="00A11479"/>
    <w:rsid w:val="00A11BCF"/>
    <w:rsid w:val="00A13861"/>
    <w:rsid w:val="00A14200"/>
    <w:rsid w:val="00A14423"/>
    <w:rsid w:val="00A14E01"/>
    <w:rsid w:val="00A20303"/>
    <w:rsid w:val="00A2062E"/>
    <w:rsid w:val="00A21970"/>
    <w:rsid w:val="00A224B9"/>
    <w:rsid w:val="00A22F59"/>
    <w:rsid w:val="00A23E9E"/>
    <w:rsid w:val="00A278DE"/>
    <w:rsid w:val="00A27BB5"/>
    <w:rsid w:val="00A303C0"/>
    <w:rsid w:val="00A31A30"/>
    <w:rsid w:val="00A3387F"/>
    <w:rsid w:val="00A34658"/>
    <w:rsid w:val="00A36384"/>
    <w:rsid w:val="00A36889"/>
    <w:rsid w:val="00A3688D"/>
    <w:rsid w:val="00A36C05"/>
    <w:rsid w:val="00A36F91"/>
    <w:rsid w:val="00A4126D"/>
    <w:rsid w:val="00A43696"/>
    <w:rsid w:val="00A45469"/>
    <w:rsid w:val="00A456CA"/>
    <w:rsid w:val="00A46D16"/>
    <w:rsid w:val="00A47C18"/>
    <w:rsid w:val="00A517A2"/>
    <w:rsid w:val="00A56992"/>
    <w:rsid w:val="00A62CDD"/>
    <w:rsid w:val="00A63169"/>
    <w:rsid w:val="00A63672"/>
    <w:rsid w:val="00A6697A"/>
    <w:rsid w:val="00A7152C"/>
    <w:rsid w:val="00A721C2"/>
    <w:rsid w:val="00A756DC"/>
    <w:rsid w:val="00A7598A"/>
    <w:rsid w:val="00A75BDB"/>
    <w:rsid w:val="00A77913"/>
    <w:rsid w:val="00A77F78"/>
    <w:rsid w:val="00A80DD6"/>
    <w:rsid w:val="00A80F60"/>
    <w:rsid w:val="00A81492"/>
    <w:rsid w:val="00A8339A"/>
    <w:rsid w:val="00A84561"/>
    <w:rsid w:val="00A91EEE"/>
    <w:rsid w:val="00A947D7"/>
    <w:rsid w:val="00A95203"/>
    <w:rsid w:val="00AA12FD"/>
    <w:rsid w:val="00AA136A"/>
    <w:rsid w:val="00AA1E41"/>
    <w:rsid w:val="00AA2B4D"/>
    <w:rsid w:val="00AA2C42"/>
    <w:rsid w:val="00AA4D65"/>
    <w:rsid w:val="00AA5440"/>
    <w:rsid w:val="00AA569A"/>
    <w:rsid w:val="00AA5D6C"/>
    <w:rsid w:val="00AB15B8"/>
    <w:rsid w:val="00AB24F9"/>
    <w:rsid w:val="00AB443E"/>
    <w:rsid w:val="00AB62C4"/>
    <w:rsid w:val="00AC0A4A"/>
    <w:rsid w:val="00AC108B"/>
    <w:rsid w:val="00AC457D"/>
    <w:rsid w:val="00AC4A38"/>
    <w:rsid w:val="00AC6935"/>
    <w:rsid w:val="00AD0E65"/>
    <w:rsid w:val="00AD1844"/>
    <w:rsid w:val="00AD23EF"/>
    <w:rsid w:val="00AD41E0"/>
    <w:rsid w:val="00AD6082"/>
    <w:rsid w:val="00AD624B"/>
    <w:rsid w:val="00AD7F1B"/>
    <w:rsid w:val="00AE100E"/>
    <w:rsid w:val="00AE1752"/>
    <w:rsid w:val="00AE20BF"/>
    <w:rsid w:val="00AE2FCE"/>
    <w:rsid w:val="00AE3B10"/>
    <w:rsid w:val="00AE51CF"/>
    <w:rsid w:val="00AE56A8"/>
    <w:rsid w:val="00AE5FE7"/>
    <w:rsid w:val="00AF0D12"/>
    <w:rsid w:val="00AF1CA1"/>
    <w:rsid w:val="00AF1E59"/>
    <w:rsid w:val="00AF2030"/>
    <w:rsid w:val="00AF30CD"/>
    <w:rsid w:val="00AF5522"/>
    <w:rsid w:val="00AF5E81"/>
    <w:rsid w:val="00AF6251"/>
    <w:rsid w:val="00B0329E"/>
    <w:rsid w:val="00B0469B"/>
    <w:rsid w:val="00B07B62"/>
    <w:rsid w:val="00B07CC6"/>
    <w:rsid w:val="00B1366E"/>
    <w:rsid w:val="00B13A03"/>
    <w:rsid w:val="00B153BA"/>
    <w:rsid w:val="00B1583D"/>
    <w:rsid w:val="00B15B41"/>
    <w:rsid w:val="00B17262"/>
    <w:rsid w:val="00B17B01"/>
    <w:rsid w:val="00B20F52"/>
    <w:rsid w:val="00B22E3F"/>
    <w:rsid w:val="00B25C12"/>
    <w:rsid w:val="00B27305"/>
    <w:rsid w:val="00B33BBE"/>
    <w:rsid w:val="00B33C25"/>
    <w:rsid w:val="00B341E5"/>
    <w:rsid w:val="00B36D1E"/>
    <w:rsid w:val="00B40D0D"/>
    <w:rsid w:val="00B4169F"/>
    <w:rsid w:val="00B41A66"/>
    <w:rsid w:val="00B42E97"/>
    <w:rsid w:val="00B4408F"/>
    <w:rsid w:val="00B45CF0"/>
    <w:rsid w:val="00B46D5F"/>
    <w:rsid w:val="00B511D5"/>
    <w:rsid w:val="00B51C28"/>
    <w:rsid w:val="00B57C55"/>
    <w:rsid w:val="00B61260"/>
    <w:rsid w:val="00B62BE0"/>
    <w:rsid w:val="00B67569"/>
    <w:rsid w:val="00B720E2"/>
    <w:rsid w:val="00B72E7A"/>
    <w:rsid w:val="00B74AC7"/>
    <w:rsid w:val="00B74CBC"/>
    <w:rsid w:val="00B7596C"/>
    <w:rsid w:val="00B76571"/>
    <w:rsid w:val="00B76E43"/>
    <w:rsid w:val="00B80DCB"/>
    <w:rsid w:val="00B81649"/>
    <w:rsid w:val="00B82307"/>
    <w:rsid w:val="00B835BC"/>
    <w:rsid w:val="00B83F35"/>
    <w:rsid w:val="00B85B6A"/>
    <w:rsid w:val="00B97AC0"/>
    <w:rsid w:val="00BA065D"/>
    <w:rsid w:val="00BA068D"/>
    <w:rsid w:val="00BA0C38"/>
    <w:rsid w:val="00BA19BD"/>
    <w:rsid w:val="00BA228D"/>
    <w:rsid w:val="00BA254D"/>
    <w:rsid w:val="00BA3985"/>
    <w:rsid w:val="00BA49D1"/>
    <w:rsid w:val="00BA7489"/>
    <w:rsid w:val="00BB00FA"/>
    <w:rsid w:val="00BB0F7A"/>
    <w:rsid w:val="00BB0FD4"/>
    <w:rsid w:val="00BB1483"/>
    <w:rsid w:val="00BB4AD2"/>
    <w:rsid w:val="00BB5A28"/>
    <w:rsid w:val="00BC35C9"/>
    <w:rsid w:val="00BC6DA0"/>
    <w:rsid w:val="00BD45BC"/>
    <w:rsid w:val="00BD62B4"/>
    <w:rsid w:val="00BD63FA"/>
    <w:rsid w:val="00BD7581"/>
    <w:rsid w:val="00BE08F0"/>
    <w:rsid w:val="00BE261F"/>
    <w:rsid w:val="00BE4FC9"/>
    <w:rsid w:val="00BE727D"/>
    <w:rsid w:val="00BE73AF"/>
    <w:rsid w:val="00BF0E8B"/>
    <w:rsid w:val="00BF2F01"/>
    <w:rsid w:val="00BF5444"/>
    <w:rsid w:val="00BF5572"/>
    <w:rsid w:val="00BF58C7"/>
    <w:rsid w:val="00BF702B"/>
    <w:rsid w:val="00BF797D"/>
    <w:rsid w:val="00C009FC"/>
    <w:rsid w:val="00C0326D"/>
    <w:rsid w:val="00C11808"/>
    <w:rsid w:val="00C12758"/>
    <w:rsid w:val="00C200A7"/>
    <w:rsid w:val="00C20CBC"/>
    <w:rsid w:val="00C21A9B"/>
    <w:rsid w:val="00C22C63"/>
    <w:rsid w:val="00C23B1B"/>
    <w:rsid w:val="00C25A95"/>
    <w:rsid w:val="00C314DC"/>
    <w:rsid w:val="00C33E62"/>
    <w:rsid w:val="00C35CE9"/>
    <w:rsid w:val="00C374EE"/>
    <w:rsid w:val="00C37771"/>
    <w:rsid w:val="00C40C01"/>
    <w:rsid w:val="00C41010"/>
    <w:rsid w:val="00C42641"/>
    <w:rsid w:val="00C4427A"/>
    <w:rsid w:val="00C44653"/>
    <w:rsid w:val="00C5161B"/>
    <w:rsid w:val="00C52E4E"/>
    <w:rsid w:val="00C532F0"/>
    <w:rsid w:val="00C53469"/>
    <w:rsid w:val="00C55067"/>
    <w:rsid w:val="00C611F1"/>
    <w:rsid w:val="00C614C6"/>
    <w:rsid w:val="00C623E3"/>
    <w:rsid w:val="00C62C76"/>
    <w:rsid w:val="00C65A7F"/>
    <w:rsid w:val="00C67A22"/>
    <w:rsid w:val="00C709FF"/>
    <w:rsid w:val="00C71FAF"/>
    <w:rsid w:val="00C7278E"/>
    <w:rsid w:val="00C75ABC"/>
    <w:rsid w:val="00C77CA1"/>
    <w:rsid w:val="00C8534D"/>
    <w:rsid w:val="00C866A1"/>
    <w:rsid w:val="00C86CD1"/>
    <w:rsid w:val="00C91AE0"/>
    <w:rsid w:val="00C94E1D"/>
    <w:rsid w:val="00CA1729"/>
    <w:rsid w:val="00CA2182"/>
    <w:rsid w:val="00CA27E1"/>
    <w:rsid w:val="00CA4E4F"/>
    <w:rsid w:val="00CA5A43"/>
    <w:rsid w:val="00CA7258"/>
    <w:rsid w:val="00CB397B"/>
    <w:rsid w:val="00CB3F3E"/>
    <w:rsid w:val="00CB43B0"/>
    <w:rsid w:val="00CB4F5D"/>
    <w:rsid w:val="00CB506C"/>
    <w:rsid w:val="00CB5679"/>
    <w:rsid w:val="00CB5B9D"/>
    <w:rsid w:val="00CC03A7"/>
    <w:rsid w:val="00CC0999"/>
    <w:rsid w:val="00CC1676"/>
    <w:rsid w:val="00CC1EAE"/>
    <w:rsid w:val="00CC288A"/>
    <w:rsid w:val="00CC2A49"/>
    <w:rsid w:val="00CC351E"/>
    <w:rsid w:val="00CC62E1"/>
    <w:rsid w:val="00CC740F"/>
    <w:rsid w:val="00CC77EE"/>
    <w:rsid w:val="00CD07E6"/>
    <w:rsid w:val="00CD42D0"/>
    <w:rsid w:val="00CD48F4"/>
    <w:rsid w:val="00CD5D3C"/>
    <w:rsid w:val="00CD5D70"/>
    <w:rsid w:val="00CD62B4"/>
    <w:rsid w:val="00CE44E5"/>
    <w:rsid w:val="00CE5E1B"/>
    <w:rsid w:val="00CE6A2F"/>
    <w:rsid w:val="00CE6E3F"/>
    <w:rsid w:val="00CF056B"/>
    <w:rsid w:val="00CF2180"/>
    <w:rsid w:val="00CF2680"/>
    <w:rsid w:val="00CF2EE9"/>
    <w:rsid w:val="00CF385A"/>
    <w:rsid w:val="00CF3FDF"/>
    <w:rsid w:val="00CF40B9"/>
    <w:rsid w:val="00CF42E8"/>
    <w:rsid w:val="00CF4792"/>
    <w:rsid w:val="00CF73A0"/>
    <w:rsid w:val="00D02F07"/>
    <w:rsid w:val="00D06133"/>
    <w:rsid w:val="00D061F2"/>
    <w:rsid w:val="00D07BD1"/>
    <w:rsid w:val="00D13B28"/>
    <w:rsid w:val="00D14501"/>
    <w:rsid w:val="00D15165"/>
    <w:rsid w:val="00D16702"/>
    <w:rsid w:val="00D16F86"/>
    <w:rsid w:val="00D17150"/>
    <w:rsid w:val="00D17E25"/>
    <w:rsid w:val="00D20E7A"/>
    <w:rsid w:val="00D20EB0"/>
    <w:rsid w:val="00D20F32"/>
    <w:rsid w:val="00D21FDE"/>
    <w:rsid w:val="00D26BEA"/>
    <w:rsid w:val="00D30ADC"/>
    <w:rsid w:val="00D310CA"/>
    <w:rsid w:val="00D31313"/>
    <w:rsid w:val="00D31B03"/>
    <w:rsid w:val="00D33B3E"/>
    <w:rsid w:val="00D35E92"/>
    <w:rsid w:val="00D37C03"/>
    <w:rsid w:val="00D40146"/>
    <w:rsid w:val="00D40788"/>
    <w:rsid w:val="00D4099E"/>
    <w:rsid w:val="00D42A47"/>
    <w:rsid w:val="00D4370D"/>
    <w:rsid w:val="00D4563D"/>
    <w:rsid w:val="00D46187"/>
    <w:rsid w:val="00D50650"/>
    <w:rsid w:val="00D535F3"/>
    <w:rsid w:val="00D543D6"/>
    <w:rsid w:val="00D55BB8"/>
    <w:rsid w:val="00D560CF"/>
    <w:rsid w:val="00D56226"/>
    <w:rsid w:val="00D5796D"/>
    <w:rsid w:val="00D60B44"/>
    <w:rsid w:val="00D60BF8"/>
    <w:rsid w:val="00D628C4"/>
    <w:rsid w:val="00D63D91"/>
    <w:rsid w:val="00D64A0D"/>
    <w:rsid w:val="00D65A0D"/>
    <w:rsid w:val="00D663DC"/>
    <w:rsid w:val="00D66524"/>
    <w:rsid w:val="00D73266"/>
    <w:rsid w:val="00D73ECA"/>
    <w:rsid w:val="00D743D9"/>
    <w:rsid w:val="00D75A9C"/>
    <w:rsid w:val="00D8136D"/>
    <w:rsid w:val="00D82C5C"/>
    <w:rsid w:val="00D82C74"/>
    <w:rsid w:val="00D83357"/>
    <w:rsid w:val="00D83907"/>
    <w:rsid w:val="00D861F2"/>
    <w:rsid w:val="00D8718D"/>
    <w:rsid w:val="00D90F7B"/>
    <w:rsid w:val="00D9205E"/>
    <w:rsid w:val="00D93A78"/>
    <w:rsid w:val="00D94668"/>
    <w:rsid w:val="00D94882"/>
    <w:rsid w:val="00D9600E"/>
    <w:rsid w:val="00D966C7"/>
    <w:rsid w:val="00D97567"/>
    <w:rsid w:val="00DA0E42"/>
    <w:rsid w:val="00DA1331"/>
    <w:rsid w:val="00DA2C08"/>
    <w:rsid w:val="00DA2C0A"/>
    <w:rsid w:val="00DA2D30"/>
    <w:rsid w:val="00DA2F21"/>
    <w:rsid w:val="00DA41A5"/>
    <w:rsid w:val="00DA6A8D"/>
    <w:rsid w:val="00DA7DDD"/>
    <w:rsid w:val="00DB0F07"/>
    <w:rsid w:val="00DB13FA"/>
    <w:rsid w:val="00DB5B4C"/>
    <w:rsid w:val="00DB6C77"/>
    <w:rsid w:val="00DC05DF"/>
    <w:rsid w:val="00DC1E3B"/>
    <w:rsid w:val="00DC3D13"/>
    <w:rsid w:val="00DC435E"/>
    <w:rsid w:val="00DC705B"/>
    <w:rsid w:val="00DC770C"/>
    <w:rsid w:val="00DC7E04"/>
    <w:rsid w:val="00DD0702"/>
    <w:rsid w:val="00DD0FBD"/>
    <w:rsid w:val="00DD40B1"/>
    <w:rsid w:val="00DD49F6"/>
    <w:rsid w:val="00DD4A67"/>
    <w:rsid w:val="00DD5B9D"/>
    <w:rsid w:val="00DE0DF6"/>
    <w:rsid w:val="00DE1E0A"/>
    <w:rsid w:val="00DE280D"/>
    <w:rsid w:val="00DE38C0"/>
    <w:rsid w:val="00DE5590"/>
    <w:rsid w:val="00DF06BC"/>
    <w:rsid w:val="00DF17B9"/>
    <w:rsid w:val="00DF26F1"/>
    <w:rsid w:val="00DF566C"/>
    <w:rsid w:val="00E00A60"/>
    <w:rsid w:val="00E011C6"/>
    <w:rsid w:val="00E04081"/>
    <w:rsid w:val="00E1265B"/>
    <w:rsid w:val="00E13D14"/>
    <w:rsid w:val="00E148F4"/>
    <w:rsid w:val="00E179B2"/>
    <w:rsid w:val="00E24109"/>
    <w:rsid w:val="00E2485C"/>
    <w:rsid w:val="00E305DD"/>
    <w:rsid w:val="00E32A84"/>
    <w:rsid w:val="00E33B0F"/>
    <w:rsid w:val="00E348BE"/>
    <w:rsid w:val="00E35B36"/>
    <w:rsid w:val="00E35FEA"/>
    <w:rsid w:val="00E37999"/>
    <w:rsid w:val="00E41CB1"/>
    <w:rsid w:val="00E43882"/>
    <w:rsid w:val="00E45719"/>
    <w:rsid w:val="00E4608B"/>
    <w:rsid w:val="00E473E7"/>
    <w:rsid w:val="00E477C8"/>
    <w:rsid w:val="00E52ECC"/>
    <w:rsid w:val="00E534E1"/>
    <w:rsid w:val="00E546CF"/>
    <w:rsid w:val="00E5500B"/>
    <w:rsid w:val="00E57858"/>
    <w:rsid w:val="00E611D5"/>
    <w:rsid w:val="00E6183B"/>
    <w:rsid w:val="00E62AD4"/>
    <w:rsid w:val="00E650C5"/>
    <w:rsid w:val="00E65753"/>
    <w:rsid w:val="00E72AFB"/>
    <w:rsid w:val="00E73459"/>
    <w:rsid w:val="00E73C83"/>
    <w:rsid w:val="00E74706"/>
    <w:rsid w:val="00E76E79"/>
    <w:rsid w:val="00E770D6"/>
    <w:rsid w:val="00E8156D"/>
    <w:rsid w:val="00E82FAF"/>
    <w:rsid w:val="00E85410"/>
    <w:rsid w:val="00E857BB"/>
    <w:rsid w:val="00E86C8C"/>
    <w:rsid w:val="00E91277"/>
    <w:rsid w:val="00E93919"/>
    <w:rsid w:val="00E94F7A"/>
    <w:rsid w:val="00E95718"/>
    <w:rsid w:val="00E96E4C"/>
    <w:rsid w:val="00E97E5A"/>
    <w:rsid w:val="00EA1C8D"/>
    <w:rsid w:val="00EA2489"/>
    <w:rsid w:val="00EA4D0B"/>
    <w:rsid w:val="00EA58DA"/>
    <w:rsid w:val="00EB0EE4"/>
    <w:rsid w:val="00EB13EE"/>
    <w:rsid w:val="00EB15AE"/>
    <w:rsid w:val="00EB2FED"/>
    <w:rsid w:val="00EB474F"/>
    <w:rsid w:val="00EB575C"/>
    <w:rsid w:val="00EB6479"/>
    <w:rsid w:val="00EC070D"/>
    <w:rsid w:val="00EC2772"/>
    <w:rsid w:val="00EC3361"/>
    <w:rsid w:val="00EC68CF"/>
    <w:rsid w:val="00EC7695"/>
    <w:rsid w:val="00ED382F"/>
    <w:rsid w:val="00ED401B"/>
    <w:rsid w:val="00ED40A3"/>
    <w:rsid w:val="00ED79C4"/>
    <w:rsid w:val="00ED7C21"/>
    <w:rsid w:val="00EE0FC4"/>
    <w:rsid w:val="00EE45C8"/>
    <w:rsid w:val="00EE6234"/>
    <w:rsid w:val="00EE66AA"/>
    <w:rsid w:val="00EF005C"/>
    <w:rsid w:val="00EF0C60"/>
    <w:rsid w:val="00EF1279"/>
    <w:rsid w:val="00EF139E"/>
    <w:rsid w:val="00EF173A"/>
    <w:rsid w:val="00EF1CFF"/>
    <w:rsid w:val="00EF37A6"/>
    <w:rsid w:val="00EF6104"/>
    <w:rsid w:val="00EF7308"/>
    <w:rsid w:val="00F015D7"/>
    <w:rsid w:val="00F0356F"/>
    <w:rsid w:val="00F06703"/>
    <w:rsid w:val="00F07715"/>
    <w:rsid w:val="00F10287"/>
    <w:rsid w:val="00F1036A"/>
    <w:rsid w:val="00F13EB0"/>
    <w:rsid w:val="00F20B3F"/>
    <w:rsid w:val="00F238A4"/>
    <w:rsid w:val="00F252DB"/>
    <w:rsid w:val="00F25BA0"/>
    <w:rsid w:val="00F2644C"/>
    <w:rsid w:val="00F306D5"/>
    <w:rsid w:val="00F3119E"/>
    <w:rsid w:val="00F3197B"/>
    <w:rsid w:val="00F3280B"/>
    <w:rsid w:val="00F33EB8"/>
    <w:rsid w:val="00F34693"/>
    <w:rsid w:val="00F348E6"/>
    <w:rsid w:val="00F36A57"/>
    <w:rsid w:val="00F426CD"/>
    <w:rsid w:val="00F43846"/>
    <w:rsid w:val="00F43AB5"/>
    <w:rsid w:val="00F4449B"/>
    <w:rsid w:val="00F45F69"/>
    <w:rsid w:val="00F46E7F"/>
    <w:rsid w:val="00F471C5"/>
    <w:rsid w:val="00F52548"/>
    <w:rsid w:val="00F52B7B"/>
    <w:rsid w:val="00F52F9A"/>
    <w:rsid w:val="00F54B23"/>
    <w:rsid w:val="00F54BFD"/>
    <w:rsid w:val="00F55EFA"/>
    <w:rsid w:val="00F56515"/>
    <w:rsid w:val="00F573A0"/>
    <w:rsid w:val="00F573B6"/>
    <w:rsid w:val="00F5749C"/>
    <w:rsid w:val="00F574B3"/>
    <w:rsid w:val="00F61267"/>
    <w:rsid w:val="00F630FD"/>
    <w:rsid w:val="00F63A38"/>
    <w:rsid w:val="00F64546"/>
    <w:rsid w:val="00F649AF"/>
    <w:rsid w:val="00F65028"/>
    <w:rsid w:val="00F66A52"/>
    <w:rsid w:val="00F66C2E"/>
    <w:rsid w:val="00F66C66"/>
    <w:rsid w:val="00F6779C"/>
    <w:rsid w:val="00F7036C"/>
    <w:rsid w:val="00F7330F"/>
    <w:rsid w:val="00F733AB"/>
    <w:rsid w:val="00F744B9"/>
    <w:rsid w:val="00F748B8"/>
    <w:rsid w:val="00F75BE2"/>
    <w:rsid w:val="00F7695B"/>
    <w:rsid w:val="00F76F7E"/>
    <w:rsid w:val="00F779D9"/>
    <w:rsid w:val="00F80121"/>
    <w:rsid w:val="00F82AF8"/>
    <w:rsid w:val="00F82DE7"/>
    <w:rsid w:val="00F855BB"/>
    <w:rsid w:val="00F85CFC"/>
    <w:rsid w:val="00F86046"/>
    <w:rsid w:val="00F86860"/>
    <w:rsid w:val="00F90D3A"/>
    <w:rsid w:val="00F90D46"/>
    <w:rsid w:val="00F911F8"/>
    <w:rsid w:val="00F952D8"/>
    <w:rsid w:val="00F9617E"/>
    <w:rsid w:val="00FA4D55"/>
    <w:rsid w:val="00FA5EF0"/>
    <w:rsid w:val="00FB2156"/>
    <w:rsid w:val="00FB2912"/>
    <w:rsid w:val="00FB31A6"/>
    <w:rsid w:val="00FB3973"/>
    <w:rsid w:val="00FB4368"/>
    <w:rsid w:val="00FB4FFC"/>
    <w:rsid w:val="00FB5265"/>
    <w:rsid w:val="00FB7753"/>
    <w:rsid w:val="00FC0D35"/>
    <w:rsid w:val="00FC3382"/>
    <w:rsid w:val="00FC3C78"/>
    <w:rsid w:val="00FC4B5B"/>
    <w:rsid w:val="00FC5A75"/>
    <w:rsid w:val="00FD1B1F"/>
    <w:rsid w:val="00FD47E0"/>
    <w:rsid w:val="00FD5B8E"/>
    <w:rsid w:val="00FD68CF"/>
    <w:rsid w:val="00FD6AF3"/>
    <w:rsid w:val="00FD7C00"/>
    <w:rsid w:val="00FE08A2"/>
    <w:rsid w:val="00FE25A9"/>
    <w:rsid w:val="00FE381B"/>
    <w:rsid w:val="00FF5039"/>
    <w:rsid w:val="00FF5894"/>
    <w:rsid w:val="00FF5BF7"/>
    <w:rsid w:val="00FF7B5C"/>
    <w:rsid w:val="00FF7BCA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CC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1B"/>
    <w:pPr>
      <w:spacing w:line="256" w:lineRule="auto"/>
    </w:pPr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161B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5161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C5161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61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61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1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73D1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autoRedefine/>
    <w:rsid w:val="00D33B3E"/>
    <w:pPr>
      <w:spacing w:before="120" w:after="120" w:line="360" w:lineRule="auto"/>
    </w:pPr>
    <w:rPr>
      <w:rFonts w:ascii="Times New Roman" w:eastAsia="Times New Roman" w:hAnsi="Times New Roman" w:cs="Times New Roman"/>
      <w:b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D33B3E"/>
    <w:rPr>
      <w:rFonts w:ascii="Times New Roman" w:eastAsia="Times New Roman" w:hAnsi="Times New Roman" w:cs="Times New Roman"/>
      <w:b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8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8A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48A0"/>
    <w:rPr>
      <w:vertAlign w:val="superscript"/>
    </w:rPr>
  </w:style>
  <w:style w:type="character" w:customStyle="1" w:styleId="searchword">
    <w:name w:val="searchword"/>
    <w:basedOn w:val="DefaultParagraphFont"/>
    <w:rsid w:val="00BB00FA"/>
  </w:style>
  <w:style w:type="character" w:styleId="Hyperlink">
    <w:name w:val="Hyperlink"/>
    <w:basedOn w:val="DefaultParagraphFont"/>
    <w:uiPriority w:val="99"/>
    <w:unhideWhenUsed/>
    <w:rsid w:val="00BB00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14A3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normaltextrun">
    <w:name w:val="normaltextrun"/>
    <w:basedOn w:val="DefaultParagraphFont"/>
    <w:rsid w:val="00CA7258"/>
  </w:style>
  <w:style w:type="character" w:customStyle="1" w:styleId="spellingerror">
    <w:name w:val="spellingerror"/>
    <w:basedOn w:val="DefaultParagraphFont"/>
    <w:rsid w:val="00CA7258"/>
  </w:style>
  <w:style w:type="character" w:customStyle="1" w:styleId="eop">
    <w:name w:val="eop"/>
    <w:basedOn w:val="DefaultParagraphFont"/>
    <w:rsid w:val="00CA7258"/>
  </w:style>
  <w:style w:type="character" w:styleId="LineNumber">
    <w:name w:val="line number"/>
    <w:basedOn w:val="DefaultParagraphFont"/>
    <w:uiPriority w:val="99"/>
    <w:semiHidden/>
    <w:unhideWhenUsed/>
    <w:rsid w:val="00A7598A"/>
  </w:style>
  <w:style w:type="paragraph" w:styleId="ListParagraph">
    <w:name w:val="List Paragraph"/>
    <w:basedOn w:val="Normal"/>
    <w:uiPriority w:val="34"/>
    <w:qFormat/>
    <w:rsid w:val="00E24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80"/>
    <w:rPr>
      <w:lang w:val="en-GB"/>
    </w:rPr>
  </w:style>
  <w:style w:type="character" w:customStyle="1" w:styleId="current-selection">
    <w:name w:val="current-selection"/>
    <w:basedOn w:val="DefaultParagraphFont"/>
    <w:rsid w:val="00CD5D3C"/>
  </w:style>
  <w:style w:type="character" w:customStyle="1" w:styleId="a">
    <w:name w:val="_"/>
    <w:basedOn w:val="DefaultParagraphFont"/>
    <w:rsid w:val="00CD5D3C"/>
  </w:style>
  <w:style w:type="character" w:customStyle="1" w:styleId="Heading3Char">
    <w:name w:val="Heading 3 Char"/>
    <w:basedOn w:val="DefaultParagraphFont"/>
    <w:link w:val="Heading3"/>
    <w:uiPriority w:val="9"/>
    <w:semiHidden/>
    <w:rsid w:val="00017908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Strong">
    <w:name w:val="Strong"/>
    <w:basedOn w:val="DefaultParagraphFont"/>
    <w:uiPriority w:val="22"/>
    <w:qFormat/>
    <w:rsid w:val="000E6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1B"/>
    <w:pPr>
      <w:spacing w:line="256" w:lineRule="auto"/>
    </w:pPr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161B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5161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C5161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61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61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1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73D1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autoRedefine/>
    <w:rsid w:val="00D33B3E"/>
    <w:pPr>
      <w:spacing w:before="120" w:after="120" w:line="360" w:lineRule="auto"/>
    </w:pPr>
    <w:rPr>
      <w:rFonts w:ascii="Times New Roman" w:eastAsia="Times New Roman" w:hAnsi="Times New Roman" w:cs="Times New Roman"/>
      <w:b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D33B3E"/>
    <w:rPr>
      <w:rFonts w:ascii="Times New Roman" w:eastAsia="Times New Roman" w:hAnsi="Times New Roman" w:cs="Times New Roman"/>
      <w:b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8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8A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48A0"/>
    <w:rPr>
      <w:vertAlign w:val="superscript"/>
    </w:rPr>
  </w:style>
  <w:style w:type="character" w:customStyle="1" w:styleId="searchword">
    <w:name w:val="searchword"/>
    <w:basedOn w:val="DefaultParagraphFont"/>
    <w:rsid w:val="00BB00FA"/>
  </w:style>
  <w:style w:type="character" w:styleId="Hyperlink">
    <w:name w:val="Hyperlink"/>
    <w:basedOn w:val="DefaultParagraphFont"/>
    <w:uiPriority w:val="99"/>
    <w:unhideWhenUsed/>
    <w:rsid w:val="00BB00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14A3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normaltextrun">
    <w:name w:val="normaltextrun"/>
    <w:basedOn w:val="DefaultParagraphFont"/>
    <w:rsid w:val="00CA7258"/>
  </w:style>
  <w:style w:type="character" w:customStyle="1" w:styleId="spellingerror">
    <w:name w:val="spellingerror"/>
    <w:basedOn w:val="DefaultParagraphFont"/>
    <w:rsid w:val="00CA7258"/>
  </w:style>
  <w:style w:type="character" w:customStyle="1" w:styleId="eop">
    <w:name w:val="eop"/>
    <w:basedOn w:val="DefaultParagraphFont"/>
    <w:rsid w:val="00CA7258"/>
  </w:style>
  <w:style w:type="character" w:styleId="LineNumber">
    <w:name w:val="line number"/>
    <w:basedOn w:val="DefaultParagraphFont"/>
    <w:uiPriority w:val="99"/>
    <w:semiHidden/>
    <w:unhideWhenUsed/>
    <w:rsid w:val="00A7598A"/>
  </w:style>
  <w:style w:type="paragraph" w:styleId="ListParagraph">
    <w:name w:val="List Paragraph"/>
    <w:basedOn w:val="Normal"/>
    <w:uiPriority w:val="34"/>
    <w:qFormat/>
    <w:rsid w:val="00E24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80"/>
    <w:rPr>
      <w:lang w:val="en-GB"/>
    </w:rPr>
  </w:style>
  <w:style w:type="character" w:customStyle="1" w:styleId="current-selection">
    <w:name w:val="current-selection"/>
    <w:basedOn w:val="DefaultParagraphFont"/>
    <w:rsid w:val="00CD5D3C"/>
  </w:style>
  <w:style w:type="character" w:customStyle="1" w:styleId="a">
    <w:name w:val="_"/>
    <w:basedOn w:val="DefaultParagraphFont"/>
    <w:rsid w:val="00CD5D3C"/>
  </w:style>
  <w:style w:type="character" w:customStyle="1" w:styleId="Heading3Char">
    <w:name w:val="Heading 3 Char"/>
    <w:basedOn w:val="DefaultParagraphFont"/>
    <w:link w:val="Heading3"/>
    <w:uiPriority w:val="9"/>
    <w:semiHidden/>
    <w:rsid w:val="00017908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styleId="Strong">
    <w:name w:val="Strong"/>
    <w:basedOn w:val="DefaultParagraphFont"/>
    <w:uiPriority w:val="22"/>
    <w:qFormat/>
    <w:rsid w:val="000E6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805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46188091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95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736007039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2238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19">
          <w:marLeft w:val="37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F188-BC6F-40B0-BF84-46C3289E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13</Pages>
  <Words>3942</Words>
  <Characters>22474</Characters>
  <Application>Microsoft Office Word</Application>
  <DocSecurity>0</DocSecurity>
  <Lines>187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Vladic</dc:creator>
  <cp:lastModifiedBy>Farmaceut1</cp:lastModifiedBy>
  <cp:revision>12</cp:revision>
  <cp:lastPrinted>2019-11-08T14:22:00Z</cp:lastPrinted>
  <dcterms:created xsi:type="dcterms:W3CDTF">2019-11-08T12:57:00Z</dcterms:created>
  <dcterms:modified xsi:type="dcterms:W3CDTF">2019-11-08T14:24:00Z</dcterms:modified>
</cp:coreProperties>
</file>