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33" w:rsidRPr="00323FC5" w:rsidRDefault="00323FC5" w:rsidP="00126B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" w:anchor="noveltyFile" w:tgtFrame="_blank" w:history="1">
        <w:r w:rsidR="00732358" w:rsidRPr="00323FC5">
          <w:rPr>
            <w:rFonts w:ascii="Times New Roman" w:eastAsia="Times New Roman" w:hAnsi="Times New Roman" w:cs="Times New Roman"/>
            <w:b/>
            <w:sz w:val="24"/>
            <w:szCs w:val="24"/>
          </w:rPr>
          <w:t>Statement of novelty</w:t>
        </w:r>
      </w:hyperlink>
    </w:p>
    <w:p w:rsidR="00323FC5" w:rsidRDefault="00126BAD" w:rsidP="00323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Cystic fibrosis is the commonest rare disease worldwide. Over </w:t>
      </w:r>
      <w:r w:rsidRPr="00585C0D">
        <w:rPr>
          <w:rFonts w:ascii="Times New Roman" w:hAnsi="Times New Roman" w:cs="Times New Roman"/>
          <w:sz w:val="24"/>
          <w:szCs w:val="24"/>
        </w:rPr>
        <w:t xml:space="preserve">70.000 patients </w:t>
      </w:r>
      <w:r>
        <w:rPr>
          <w:rFonts w:ascii="Times New Roman" w:hAnsi="Times New Roman" w:cs="Times New Roman"/>
          <w:sz w:val="24"/>
          <w:szCs w:val="24"/>
        </w:rPr>
        <w:t xml:space="preserve">have been registered </w:t>
      </w:r>
      <w:r w:rsidRPr="00585C0D">
        <w:rPr>
          <w:rFonts w:ascii="Times New Roman" w:hAnsi="Times New Roman" w:cs="Times New Roman"/>
          <w:sz w:val="24"/>
          <w:szCs w:val="24"/>
        </w:rPr>
        <w:t xml:space="preserve">and numerous sequence variations in the </w:t>
      </w:r>
      <w:r w:rsidRPr="00585C0D">
        <w:rPr>
          <w:rFonts w:ascii="Times New Roman" w:hAnsi="Times New Roman" w:cs="Times New Roman"/>
          <w:i/>
          <w:sz w:val="24"/>
          <w:szCs w:val="24"/>
        </w:rPr>
        <w:t>CFTR</w:t>
      </w:r>
      <w:r w:rsidRPr="00585C0D">
        <w:rPr>
          <w:rFonts w:ascii="Times New Roman" w:hAnsi="Times New Roman" w:cs="Times New Roman"/>
          <w:sz w:val="24"/>
          <w:szCs w:val="24"/>
        </w:rPr>
        <w:t xml:space="preserve"> gene have been reported</w:t>
      </w:r>
      <w:r w:rsidR="00323F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 new patient (variant) specific therapy has become available, longitudinal clinical data on patients</w:t>
      </w:r>
      <w:r w:rsidR="00323FC5">
        <w:rPr>
          <w:rFonts w:ascii="Times New Roman" w:hAnsi="Times New Roman" w:cs="Times New Roman"/>
          <w:sz w:val="24"/>
          <w:szCs w:val="24"/>
        </w:rPr>
        <w:t xml:space="preserve"> with rare variants is crucial.</w:t>
      </w:r>
    </w:p>
    <w:p w:rsidR="00F854E8" w:rsidRPr="00323FC5" w:rsidRDefault="00126BAD" w:rsidP="00323FC5">
      <w:pPr>
        <w:jc w:val="both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In our manuscript, w</w:t>
      </w:r>
      <w:r w:rsidR="00F854E8" w:rsidRPr="0022369B">
        <w:rPr>
          <w:rFonts w:ascii="Times New Roman" w:hAnsi="Times New Roman" w:cs="Times New Roman"/>
          <w:sz w:val="24"/>
          <w:szCs w:val="24"/>
        </w:rPr>
        <w:t>e report</w:t>
      </w:r>
      <w:r>
        <w:rPr>
          <w:rFonts w:ascii="Times New Roman" w:hAnsi="Times New Roman" w:cs="Times New Roman"/>
          <w:sz w:val="24"/>
          <w:szCs w:val="24"/>
        </w:rPr>
        <w:t xml:space="preserve"> 12-year longitudinal data on a patient homozygous for the rare </w:t>
      </w:r>
      <w:r w:rsidR="00F854E8" w:rsidRPr="0022369B">
        <w:rPr>
          <w:rFonts w:ascii="Times New Roman" w:hAnsi="Times New Roman" w:cs="Times New Roman"/>
          <w:sz w:val="24"/>
          <w:szCs w:val="24"/>
        </w:rPr>
        <w:t xml:space="preserve">c.3140-26A&gt;G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variation and compare it to patient data from the European Cystic Fibrosis Registry and the CFTR2 database</w:t>
      </w:r>
      <w:r w:rsidR="00F854E8" w:rsidRPr="0022369B">
        <w:rPr>
          <w:rFonts w:ascii="Times New Roman" w:hAnsi="Times New Roman" w:cs="Times New Roman"/>
          <w:sz w:val="24"/>
          <w:szCs w:val="24"/>
        </w:rPr>
        <w:t xml:space="preserve">. </w:t>
      </w:r>
      <w:r w:rsidR="00323FC5" w:rsidRPr="0022369B">
        <w:rPr>
          <w:rFonts w:ascii="Times New Roman" w:hAnsi="Times New Roman" w:cs="Times New Roman"/>
          <w:sz w:val="24"/>
          <w:szCs w:val="24"/>
        </w:rPr>
        <w:t xml:space="preserve">To our knowledge, this is the first </w:t>
      </w:r>
      <w:r w:rsidR="00323FC5">
        <w:rPr>
          <w:rFonts w:ascii="Times New Roman" w:hAnsi="Times New Roman" w:cs="Times New Roman"/>
          <w:sz w:val="24"/>
          <w:szCs w:val="24"/>
        </w:rPr>
        <w:t xml:space="preserve">longitudinal </w:t>
      </w:r>
      <w:r w:rsidR="00323FC5" w:rsidRPr="0022369B">
        <w:rPr>
          <w:rFonts w:ascii="Times New Roman" w:hAnsi="Times New Roman" w:cs="Times New Roman"/>
          <w:sz w:val="24"/>
          <w:szCs w:val="24"/>
        </w:rPr>
        <w:t>clinical report on a patient with this mutation in homozygous state</w:t>
      </w:r>
      <w:r w:rsidR="00323FC5">
        <w:rPr>
          <w:rFonts w:ascii="Times New Roman" w:hAnsi="Times New Roman" w:cs="Times New Roman"/>
          <w:sz w:val="24"/>
          <w:szCs w:val="24"/>
        </w:rPr>
        <w:t>.</w:t>
      </w:r>
      <w:r w:rsidR="00323FC5">
        <w:rPr>
          <w:rFonts w:ascii="Times New Roman" w:hAnsi="Times New Roman" w:cs="Times New Roman"/>
          <w:sz w:val="24"/>
          <w:szCs w:val="24"/>
        </w:rPr>
        <w:t xml:space="preserve"> </w:t>
      </w:r>
      <w:r w:rsidRPr="00585C0D">
        <w:rPr>
          <w:rFonts w:ascii="Times New Roman" w:hAnsi="Times New Roman" w:cs="Times New Roman"/>
          <w:sz w:val="24"/>
          <w:szCs w:val="24"/>
        </w:rPr>
        <w:t xml:space="preserve">Moreover, </w:t>
      </w:r>
      <w:r>
        <w:rPr>
          <w:rFonts w:ascii="Times New Roman" w:hAnsi="Times New Roman" w:cs="Times New Roman"/>
          <w:sz w:val="24"/>
          <w:szCs w:val="24"/>
        </w:rPr>
        <w:t xml:space="preserve">we present data on </w:t>
      </w:r>
      <w:r w:rsidRPr="00585C0D">
        <w:rPr>
          <w:rFonts w:ascii="Times New Roman" w:hAnsi="Times New Roman" w:cs="Times New Roman"/>
          <w:sz w:val="24"/>
          <w:szCs w:val="24"/>
        </w:rPr>
        <w:t xml:space="preserve">the effect of the detected variant </w:t>
      </w:r>
      <w:r w:rsidR="00323FC5">
        <w:rPr>
          <w:rFonts w:ascii="Times New Roman" w:hAnsi="Times New Roman" w:cs="Times New Roman"/>
          <w:sz w:val="24"/>
          <w:szCs w:val="24"/>
        </w:rPr>
        <w:t>evaluated at</w:t>
      </w:r>
      <w:r w:rsidRPr="00585C0D">
        <w:rPr>
          <w:rFonts w:ascii="Times New Roman" w:hAnsi="Times New Roman" w:cs="Times New Roman"/>
          <w:sz w:val="24"/>
          <w:szCs w:val="24"/>
        </w:rPr>
        <w:t xml:space="preserve"> the RNA level in nasal epithelial cells</w:t>
      </w:r>
      <w:r w:rsidR="00323FC5">
        <w:rPr>
          <w:rFonts w:ascii="Times New Roman" w:hAnsi="Times New Roman" w:cs="Times New Roman"/>
          <w:sz w:val="24"/>
          <w:szCs w:val="24"/>
        </w:rPr>
        <w:t xml:space="preserve"> </w:t>
      </w:r>
      <w:r w:rsidR="00323FC5" w:rsidRPr="00585C0D">
        <w:rPr>
          <w:rFonts w:ascii="Times New Roman" w:hAnsi="Times New Roman" w:cs="Times New Roman"/>
          <w:sz w:val="24"/>
          <w:szCs w:val="24"/>
        </w:rPr>
        <w:t xml:space="preserve">in </w:t>
      </w:r>
      <w:r w:rsidR="00323FC5">
        <w:rPr>
          <w:rFonts w:ascii="Times New Roman" w:hAnsi="Times New Roman" w:cs="Times New Roman"/>
          <w:sz w:val="24"/>
          <w:szCs w:val="24"/>
        </w:rPr>
        <w:t>the described</w:t>
      </w:r>
      <w:r w:rsidR="00323FC5" w:rsidRPr="00585C0D">
        <w:rPr>
          <w:rFonts w:ascii="Times New Roman" w:hAnsi="Times New Roman" w:cs="Times New Roman"/>
          <w:sz w:val="24"/>
          <w:szCs w:val="24"/>
        </w:rPr>
        <w:t xml:space="preserve"> patient</w:t>
      </w:r>
      <w:r w:rsidR="00323FC5">
        <w:rPr>
          <w:rFonts w:ascii="Times New Roman" w:hAnsi="Times New Roman" w:cs="Times New Roman"/>
          <w:sz w:val="24"/>
          <w:szCs w:val="24"/>
        </w:rPr>
        <w:t xml:space="preserve"> and their heterozygous relative</w:t>
      </w:r>
      <w:r w:rsidRPr="00585C0D">
        <w:rPr>
          <w:rFonts w:ascii="Times New Roman" w:hAnsi="Times New Roman" w:cs="Times New Roman"/>
          <w:sz w:val="24"/>
          <w:szCs w:val="24"/>
        </w:rPr>
        <w:t xml:space="preserve">. </w:t>
      </w:r>
      <w:r w:rsidR="00323FC5">
        <w:rPr>
          <w:rFonts w:ascii="Times New Roman" w:hAnsi="Times New Roman" w:cs="Times New Roman"/>
          <w:sz w:val="24"/>
          <w:szCs w:val="24"/>
        </w:rPr>
        <w:t>The latest review of publications on this variant is also included.</w:t>
      </w:r>
    </w:p>
    <w:sectPr w:rsidR="00F854E8" w:rsidRPr="00323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58"/>
    <w:rsid w:val="001252EE"/>
    <w:rsid w:val="00126BAD"/>
    <w:rsid w:val="00136A33"/>
    <w:rsid w:val="00323FC5"/>
    <w:rsid w:val="003F5FF2"/>
    <w:rsid w:val="0041018A"/>
    <w:rsid w:val="00732358"/>
    <w:rsid w:val="007B0DA7"/>
    <w:rsid w:val="00F8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2283D5-CE6F-4BE9-9D7F-A5DB06AE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zrazmikov1">
    <w:name w:val="Brez razmikov1"/>
    <w:rsid w:val="00F854E8"/>
    <w:pPr>
      <w:spacing w:after="0" w:line="240" w:lineRule="auto"/>
      <w:ind w:hanging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s.matheo.si/index.php/ACSi/about/sub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kotnik</dc:creator>
  <cp:keywords/>
  <dc:description/>
  <cp:lastModifiedBy>ana kotnik</cp:lastModifiedBy>
  <cp:revision>2</cp:revision>
  <dcterms:created xsi:type="dcterms:W3CDTF">2019-10-28T17:18:00Z</dcterms:created>
  <dcterms:modified xsi:type="dcterms:W3CDTF">2019-11-03T17:10:00Z</dcterms:modified>
</cp:coreProperties>
</file>