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869" w:rsidRDefault="007A5B91" w:rsidP="009B086D">
      <w:pPr>
        <w:spacing w:line="360" w:lineRule="auto"/>
        <w:jc w:val="both"/>
      </w:pPr>
      <w:r w:rsidRPr="009B086D">
        <w:rPr>
          <w:lang w:val="hr-HR"/>
        </w:rPr>
        <w:t xml:space="preserve">Bojan Janković, </w:t>
      </w:r>
      <w:r>
        <w:t xml:space="preserve">Faculty of Physical Chemistry, University of Belgrade, Serbia; </w:t>
      </w:r>
      <w:r w:rsidR="001904B3">
        <w:t xml:space="preserve">e-mail: </w:t>
      </w:r>
      <w:bookmarkStart w:id="0" w:name="_GoBack"/>
      <w:bookmarkEnd w:id="0"/>
      <w:r w:rsidRPr="007A5B91">
        <w:t>bojanjan@ffh.bg.ac.rs</w:t>
      </w:r>
    </w:p>
    <w:p w:rsidR="009B086D" w:rsidRPr="009B086D" w:rsidRDefault="009B086D" w:rsidP="009B086D">
      <w:pPr>
        <w:spacing w:line="360" w:lineRule="auto"/>
        <w:jc w:val="both"/>
        <w:rPr>
          <w:i/>
        </w:rPr>
      </w:pPr>
      <w:r w:rsidRPr="009B086D">
        <w:rPr>
          <w:i/>
          <w:sz w:val="20"/>
        </w:rPr>
        <w:t>Janković B. Thermal characterization and detailed kinetic analysis of Cassava starch thermo-oxidative degradation. Carbohydr Polym 2013;95:621 – 9.</w:t>
      </w:r>
    </w:p>
    <w:p w:rsidR="009B086D" w:rsidRPr="009B086D" w:rsidRDefault="009B086D" w:rsidP="009B086D">
      <w:pPr>
        <w:spacing w:line="360" w:lineRule="auto"/>
        <w:jc w:val="both"/>
        <w:rPr>
          <w:i/>
          <w:sz w:val="20"/>
          <w:lang w:val="hr-HR"/>
        </w:rPr>
      </w:pPr>
      <w:r w:rsidRPr="009B086D">
        <w:rPr>
          <w:i/>
          <w:sz w:val="20"/>
          <w:lang w:val="hr-HR"/>
        </w:rPr>
        <w:t>Manic, Nebojsa &amp; Jankovic, Bojan &amp; Stojiljkovic, Dragoslava &amp; Jovanovic, Vladimir. (2019). TGA-DSC-MS Analysis of Pyrolysis Process of Various Biomasses with Isoconversional (Model-Free) Kinetics. 10.1007/978-3-319-99620-2_2.</w:t>
      </w:r>
    </w:p>
    <w:p w:rsidR="007A5B91" w:rsidRDefault="007A5B91" w:rsidP="009B086D">
      <w:pPr>
        <w:spacing w:line="360" w:lineRule="auto"/>
        <w:jc w:val="both"/>
        <w:rPr>
          <w:lang w:val="hr-HR"/>
        </w:rPr>
      </w:pPr>
    </w:p>
    <w:p w:rsidR="000F537D" w:rsidRDefault="000F537D" w:rsidP="009B086D">
      <w:pPr>
        <w:spacing w:line="360" w:lineRule="auto"/>
        <w:jc w:val="both"/>
        <w:rPr>
          <w:i/>
          <w:sz w:val="20"/>
        </w:rPr>
      </w:pPr>
    </w:p>
    <w:p w:rsidR="000F537D" w:rsidRPr="000F537D" w:rsidRDefault="00D4724B" w:rsidP="00D4724B">
      <w:pPr>
        <w:spacing w:line="360" w:lineRule="auto"/>
        <w:jc w:val="both"/>
      </w:pPr>
      <w:r w:rsidRPr="00D4724B">
        <w:t>Jose´ Manoel Marconcini</w:t>
      </w:r>
      <w:r>
        <w:t xml:space="preserve">, </w:t>
      </w:r>
      <w:r>
        <w:t>National Nanotechnology Laboratory for Agriculture (LNNA),</w:t>
      </w:r>
      <w:r>
        <w:t xml:space="preserve"> Embrapa Instrumentation, Sa</w:t>
      </w:r>
      <w:r>
        <w:t>o Carlos, SP 13560-970, Brazil</w:t>
      </w:r>
      <w:r>
        <w:t xml:space="preserve">, </w:t>
      </w:r>
      <w:r>
        <w:t>e-mail: jose.marconcini@embrapa.br</w:t>
      </w:r>
      <w:r>
        <w:t xml:space="preserve"> </w:t>
      </w:r>
    </w:p>
    <w:p w:rsidR="000F537D" w:rsidRPr="000F537D" w:rsidRDefault="000F537D" w:rsidP="009B086D">
      <w:pPr>
        <w:spacing w:line="360" w:lineRule="auto"/>
        <w:jc w:val="both"/>
        <w:rPr>
          <w:i/>
          <w:sz w:val="20"/>
        </w:rPr>
      </w:pPr>
      <w:r w:rsidRPr="000F537D">
        <w:rPr>
          <w:i/>
          <w:sz w:val="20"/>
        </w:rPr>
        <w:t>Carmona VB, Correa AC, Marconcini LH, Mattoso C. Properties of a biodegradable ternary blend of thermoplastic starch (TPS J. M.), poly(e-caprolactone) (PCL) and poly(lactic acid) (PLA), J Polym Environ. 2015;23:83–9.</w:t>
      </w:r>
    </w:p>
    <w:p w:rsidR="009B086D" w:rsidRPr="000F537D" w:rsidRDefault="000F537D" w:rsidP="009B086D">
      <w:pPr>
        <w:spacing w:line="360" w:lineRule="auto"/>
        <w:jc w:val="both"/>
        <w:rPr>
          <w:i/>
          <w:sz w:val="20"/>
          <w:lang w:val="hr-HR"/>
        </w:rPr>
      </w:pPr>
      <w:r w:rsidRPr="000F537D">
        <w:rPr>
          <w:i/>
          <w:sz w:val="20"/>
          <w:lang w:val="hr-HR"/>
        </w:rPr>
        <w:t>Carmona, Vitor &amp; Campos, A. &amp; Marconcini, José &amp; Mattoso, Luiz. (2014). Kinetics of thermal degradation applied to biocomposites with TPS, PCL and sisal fibers by non-isothermal procedures. Journal of Thermal Analysis and Calorimetry. 115. 10.1007/s10973-013-3259-0.</w:t>
      </w:r>
    </w:p>
    <w:p w:rsidR="009B086D" w:rsidRPr="009B086D" w:rsidRDefault="009B086D" w:rsidP="009B086D">
      <w:pPr>
        <w:spacing w:line="360" w:lineRule="auto"/>
        <w:jc w:val="both"/>
        <w:rPr>
          <w:lang w:val="hr-HR"/>
        </w:rPr>
      </w:pPr>
    </w:p>
    <w:p w:rsidR="007A5B91" w:rsidRDefault="007A5B91" w:rsidP="00D4724B">
      <w:pPr>
        <w:spacing w:line="360" w:lineRule="auto"/>
        <w:jc w:val="both"/>
        <w:rPr>
          <w:lang w:val="hr-HR"/>
        </w:rPr>
      </w:pPr>
    </w:p>
    <w:p w:rsidR="00D4724B" w:rsidRPr="00D4724B" w:rsidRDefault="00D4724B" w:rsidP="00D4724B">
      <w:pPr>
        <w:spacing w:line="360" w:lineRule="auto"/>
        <w:jc w:val="both"/>
        <w:rPr>
          <w:lang w:val="hr-HR"/>
        </w:rPr>
      </w:pPr>
      <w:r w:rsidRPr="00D4724B">
        <w:rPr>
          <w:lang w:val="hr-HR"/>
        </w:rPr>
        <w:t>Nanang Eko Wahyuningtiyas</w:t>
      </w:r>
      <w:r>
        <w:rPr>
          <w:lang w:val="hr-HR"/>
        </w:rPr>
        <w:t xml:space="preserve">, </w:t>
      </w:r>
      <w:r w:rsidRPr="00D4724B">
        <w:rPr>
          <w:lang w:val="hr-HR"/>
        </w:rPr>
        <w:t>State University of Malang</w:t>
      </w:r>
      <w:r>
        <w:rPr>
          <w:lang w:val="hr-HR"/>
        </w:rPr>
        <w:t>,</w:t>
      </w:r>
      <w:r w:rsidRPr="00D4724B">
        <w:rPr>
          <w:lang w:val="hr-HR"/>
        </w:rPr>
        <w:t xml:space="preserve"> Department of Mechanical Engineering</w:t>
      </w:r>
      <w:r w:rsidR="004207E7">
        <w:rPr>
          <w:lang w:val="hr-HR"/>
        </w:rPr>
        <w:t>, M</w:t>
      </w:r>
      <w:r w:rsidR="004207E7">
        <w:t>alang, Jawa Timur, Indonesia</w:t>
      </w:r>
      <w:r w:rsidR="004207E7">
        <w:t xml:space="preserve">, </w:t>
      </w:r>
      <w:r w:rsidR="001904B3">
        <w:t>e-</w:t>
      </w:r>
      <w:r w:rsidR="001B55F6" w:rsidRPr="001B55F6">
        <w:t>mail</w:t>
      </w:r>
      <w:r w:rsidR="001B55F6">
        <w:t xml:space="preserve">: </w:t>
      </w:r>
      <w:r w:rsidR="001B55F6" w:rsidRPr="001B55F6">
        <w:t>nanang.ftum@gmail.com</w:t>
      </w:r>
    </w:p>
    <w:p w:rsidR="00D4724B" w:rsidRDefault="00D4724B" w:rsidP="00D4724B">
      <w:pPr>
        <w:spacing w:line="360" w:lineRule="auto"/>
        <w:jc w:val="both"/>
        <w:rPr>
          <w:i/>
          <w:sz w:val="20"/>
          <w:lang w:val="hr-HR"/>
        </w:rPr>
      </w:pPr>
      <w:r w:rsidRPr="00D4724B">
        <w:rPr>
          <w:i/>
          <w:sz w:val="20"/>
          <w:lang w:val="hr-HR"/>
        </w:rPr>
        <w:t>Wahyuningtiyas, Nanang &amp; Suryanto, Heru. (2018). Properties of Cassava Starch based Bioplastic Reinforced by Nanoclay. Journal of Mechanical Engineering Science and Technology. 2. 10.17977/um016v2i12018p020.</w:t>
      </w:r>
    </w:p>
    <w:p w:rsidR="00D4724B" w:rsidRPr="00D4724B" w:rsidRDefault="00D4724B" w:rsidP="00D4724B">
      <w:pPr>
        <w:spacing w:line="360" w:lineRule="auto"/>
        <w:jc w:val="both"/>
        <w:rPr>
          <w:i/>
          <w:sz w:val="20"/>
          <w:lang w:val="hr-HR"/>
        </w:rPr>
      </w:pPr>
      <w:r w:rsidRPr="00D4724B">
        <w:rPr>
          <w:i/>
          <w:sz w:val="20"/>
          <w:lang w:val="hr-HR"/>
        </w:rPr>
        <w:t>Wahyuningtiyas NE, Suryanto H, Rudiyanto E, Sukarni S, Puspitasari P. Thermogravimetric and kinetic analysis of cassava starch based bioplastic. JMES 2017;1:69-77.</w:t>
      </w:r>
    </w:p>
    <w:sectPr w:rsidR="00D4724B" w:rsidRPr="00D4724B">
      <w:pgSz w:w="11906" w:h="16838"/>
      <w:pgMar w:top="1134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A34AD"/>
    <w:multiLevelType w:val="hybridMultilevel"/>
    <w:tmpl w:val="2F02CE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3028B9"/>
    <w:multiLevelType w:val="hybridMultilevel"/>
    <w:tmpl w:val="DBCA717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0A543A"/>
    <w:multiLevelType w:val="hybridMultilevel"/>
    <w:tmpl w:val="EF483EA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D8F"/>
    <w:rsid w:val="000530C0"/>
    <w:rsid w:val="000E3D01"/>
    <w:rsid w:val="000F537D"/>
    <w:rsid w:val="001904B3"/>
    <w:rsid w:val="001932BE"/>
    <w:rsid w:val="001A7F02"/>
    <w:rsid w:val="001B55F6"/>
    <w:rsid w:val="001D4771"/>
    <w:rsid w:val="00262128"/>
    <w:rsid w:val="002E5EE2"/>
    <w:rsid w:val="002F2CC4"/>
    <w:rsid w:val="00344EAC"/>
    <w:rsid w:val="004207E7"/>
    <w:rsid w:val="00426DE0"/>
    <w:rsid w:val="00453AE6"/>
    <w:rsid w:val="00456F6F"/>
    <w:rsid w:val="00494E0B"/>
    <w:rsid w:val="00544840"/>
    <w:rsid w:val="00565869"/>
    <w:rsid w:val="005D23B3"/>
    <w:rsid w:val="005D4F68"/>
    <w:rsid w:val="005E23FA"/>
    <w:rsid w:val="005F64AB"/>
    <w:rsid w:val="0063501E"/>
    <w:rsid w:val="00651291"/>
    <w:rsid w:val="006530F2"/>
    <w:rsid w:val="00655E12"/>
    <w:rsid w:val="006D2D8F"/>
    <w:rsid w:val="00701795"/>
    <w:rsid w:val="00796787"/>
    <w:rsid w:val="007A5B91"/>
    <w:rsid w:val="007C36CF"/>
    <w:rsid w:val="007E299F"/>
    <w:rsid w:val="00827825"/>
    <w:rsid w:val="008632AF"/>
    <w:rsid w:val="008753AA"/>
    <w:rsid w:val="008C27B6"/>
    <w:rsid w:val="009031C2"/>
    <w:rsid w:val="00941C35"/>
    <w:rsid w:val="00965AB3"/>
    <w:rsid w:val="009709AB"/>
    <w:rsid w:val="009B086D"/>
    <w:rsid w:val="009C3689"/>
    <w:rsid w:val="00A1137B"/>
    <w:rsid w:val="00AA4611"/>
    <w:rsid w:val="00AE62B0"/>
    <w:rsid w:val="00B46A7C"/>
    <w:rsid w:val="00B93560"/>
    <w:rsid w:val="00C218E8"/>
    <w:rsid w:val="00C96E11"/>
    <w:rsid w:val="00CE30C3"/>
    <w:rsid w:val="00D32C1C"/>
    <w:rsid w:val="00D4415C"/>
    <w:rsid w:val="00D4724B"/>
    <w:rsid w:val="00D81F4C"/>
    <w:rsid w:val="00DB6C0D"/>
    <w:rsid w:val="00E26550"/>
    <w:rsid w:val="00ED55B0"/>
    <w:rsid w:val="00F1640E"/>
    <w:rsid w:val="00FB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2F2C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hr-HR" w:eastAsia="hr-HR"/>
    </w:rPr>
  </w:style>
  <w:style w:type="paragraph" w:styleId="Heading2">
    <w:name w:val="heading 2"/>
    <w:basedOn w:val="Normal"/>
    <w:link w:val="Heading2Char"/>
    <w:uiPriority w:val="9"/>
    <w:qFormat/>
    <w:rsid w:val="002F2CC4"/>
    <w:pPr>
      <w:spacing w:before="100" w:beforeAutospacing="1" w:after="100" w:afterAutospacing="1"/>
      <w:outlineLvl w:val="1"/>
    </w:pPr>
    <w:rPr>
      <w:b/>
      <w:bCs/>
      <w:sz w:val="36"/>
      <w:szCs w:val="36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szCs w:val="20"/>
      <w:lang w:val="hr-HR"/>
    </w:rPr>
  </w:style>
  <w:style w:type="character" w:customStyle="1" w:styleId="Heading1Char">
    <w:name w:val="Heading 1 Char"/>
    <w:link w:val="Heading1"/>
    <w:uiPriority w:val="9"/>
    <w:rsid w:val="002F2CC4"/>
    <w:rPr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rsid w:val="002F2CC4"/>
    <w:rPr>
      <w:b/>
      <w:bCs/>
      <w:sz w:val="36"/>
      <w:szCs w:val="36"/>
    </w:rPr>
  </w:style>
  <w:style w:type="character" w:customStyle="1" w:styleId="hps">
    <w:name w:val="hps"/>
    <w:basedOn w:val="DefaultParagraphFont"/>
    <w:rsid w:val="00344EAC"/>
  </w:style>
  <w:style w:type="paragraph" w:styleId="ListParagraph">
    <w:name w:val="List Paragraph"/>
    <w:basedOn w:val="Normal"/>
    <w:uiPriority w:val="34"/>
    <w:qFormat/>
    <w:rsid w:val="00DB6C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2F2C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hr-HR" w:eastAsia="hr-HR"/>
    </w:rPr>
  </w:style>
  <w:style w:type="paragraph" w:styleId="Heading2">
    <w:name w:val="heading 2"/>
    <w:basedOn w:val="Normal"/>
    <w:link w:val="Heading2Char"/>
    <w:uiPriority w:val="9"/>
    <w:qFormat/>
    <w:rsid w:val="002F2CC4"/>
    <w:pPr>
      <w:spacing w:before="100" w:beforeAutospacing="1" w:after="100" w:afterAutospacing="1"/>
      <w:outlineLvl w:val="1"/>
    </w:pPr>
    <w:rPr>
      <w:b/>
      <w:bCs/>
      <w:sz w:val="36"/>
      <w:szCs w:val="36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szCs w:val="20"/>
      <w:lang w:val="hr-HR"/>
    </w:rPr>
  </w:style>
  <w:style w:type="character" w:customStyle="1" w:styleId="Heading1Char">
    <w:name w:val="Heading 1 Char"/>
    <w:link w:val="Heading1"/>
    <w:uiPriority w:val="9"/>
    <w:rsid w:val="002F2CC4"/>
    <w:rPr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rsid w:val="002F2CC4"/>
    <w:rPr>
      <w:b/>
      <w:bCs/>
      <w:sz w:val="36"/>
      <w:szCs w:val="36"/>
    </w:rPr>
  </w:style>
  <w:style w:type="character" w:customStyle="1" w:styleId="hps">
    <w:name w:val="hps"/>
    <w:basedOn w:val="DefaultParagraphFont"/>
    <w:rsid w:val="00344EAC"/>
  </w:style>
  <w:style w:type="paragraph" w:styleId="ListParagraph">
    <w:name w:val="List Paragraph"/>
    <w:basedOn w:val="Normal"/>
    <w:uiPriority w:val="34"/>
    <w:qFormat/>
    <w:rsid w:val="00DB6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9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0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8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91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</vt:lpstr>
    </vt:vector>
  </TitlesOfParts>
  <Company>KTF-Split</Company>
  <LinksUpToDate>false</LinksUpToDate>
  <CharactersWithSpaces>1673</CharactersWithSpaces>
  <SharedDoc>false</SharedDoc>
  <HLinks>
    <vt:vector size="18" baseType="variant">
      <vt:variant>
        <vt:i4>4456485</vt:i4>
      </vt:variant>
      <vt:variant>
        <vt:i4>6</vt:i4>
      </vt:variant>
      <vt:variant>
        <vt:i4>0</vt:i4>
      </vt:variant>
      <vt:variant>
        <vt:i4>5</vt:i4>
      </vt:variant>
      <vt:variant>
        <vt:lpwstr>mailto:merceg@ktf-split.hr</vt:lpwstr>
      </vt:variant>
      <vt:variant>
        <vt:lpwstr/>
      </vt:variant>
      <vt:variant>
        <vt:i4>393342</vt:i4>
      </vt:variant>
      <vt:variant>
        <vt:i4>3</vt:i4>
      </vt:variant>
      <vt:variant>
        <vt:i4>0</vt:i4>
      </vt:variant>
      <vt:variant>
        <vt:i4>5</vt:i4>
      </vt:variant>
      <vt:variant>
        <vt:lpwstr>mailto:nstip@ktf-split.hr</vt:lpwstr>
      </vt:variant>
      <vt:variant>
        <vt:lpwstr/>
      </vt:variant>
      <vt:variant>
        <vt:i4>5963814</vt:i4>
      </vt:variant>
      <vt:variant>
        <vt:i4>0</vt:i4>
      </vt:variant>
      <vt:variant>
        <vt:i4>0</vt:i4>
      </vt:variant>
      <vt:variant>
        <vt:i4>5</vt:i4>
      </vt:variant>
      <vt:variant>
        <vt:lpwstr>mailto:mjakic@ktf-split.hr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</dc:title>
  <dc:subject/>
  <dc:creator>KTF</dc:creator>
  <cp:keywords/>
  <dc:description/>
  <cp:lastModifiedBy>mice</cp:lastModifiedBy>
  <cp:revision>32</cp:revision>
  <dcterms:created xsi:type="dcterms:W3CDTF">2015-12-16T12:22:00Z</dcterms:created>
  <dcterms:modified xsi:type="dcterms:W3CDTF">2019-11-04T17:07:00Z</dcterms:modified>
</cp:coreProperties>
</file>