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4578" w14:textId="608B949B" w:rsidR="00DE6F6A" w:rsidRPr="00033DF1" w:rsidRDefault="00033DF1" w:rsidP="00033DF1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033DF1">
        <w:rPr>
          <w:rFonts w:ascii="Times New Roman" w:eastAsia="宋体" w:hAnsi="Times New Roman" w:cs="Times New Roman"/>
          <w:sz w:val="30"/>
          <w:szCs w:val="30"/>
        </w:rPr>
        <w:t>Statement of novelty</w:t>
      </w:r>
    </w:p>
    <w:p w14:paraId="014C2CBE" w14:textId="19DBB37C" w:rsidR="00211485" w:rsidRDefault="00DE6F6A" w:rsidP="00033DF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In this work,t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he study on the catalytic effect of </w:t>
      </w:r>
      <w:r>
        <w:rPr>
          <w:rFonts w:ascii="Times New Roman" w:eastAsia="宋体" w:hAnsi="Times New Roman" w:cs="Times New Roman"/>
          <w:sz w:val="24"/>
          <w:szCs w:val="24"/>
        </w:rPr>
        <w:t>C</w:t>
      </w:r>
      <w:r w:rsidR="007E1BF5">
        <w:rPr>
          <w:rFonts w:ascii="Times New Roman" w:eastAsia="宋体" w:hAnsi="Times New Roman" w:cs="Times New Roman"/>
          <w:sz w:val="24"/>
          <w:szCs w:val="24"/>
        </w:rPr>
        <w:t>o</w:t>
      </w:r>
      <w:r w:rsidRPr="006A27D1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O</w:t>
      </w:r>
      <w:r w:rsidRPr="006A27D1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exhibit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ed that </w:t>
      </w:r>
      <w:r>
        <w:rPr>
          <w:rFonts w:ascii="Times New Roman" w:eastAsia="宋体" w:hAnsi="Times New Roman" w:cs="Times New Roman"/>
          <w:sz w:val="24"/>
          <w:szCs w:val="24"/>
        </w:rPr>
        <w:t>it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had better catalytic and stability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. Due to the special pore system and stable spatial structure of </w:t>
      </w:r>
      <w:r w:rsidR="00150397">
        <w:rPr>
          <w:rFonts w:ascii="Times New Roman" w:eastAsia="宋体" w:hAnsi="Times New Roman" w:cs="Times New Roman"/>
          <w:sz w:val="24"/>
          <w:szCs w:val="24"/>
        </w:rPr>
        <w:t>ZSM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-5,which has a larger specific surface area than the commonly used alumina carrier, we innovatively used </w:t>
      </w:r>
      <w:r w:rsidR="00150397">
        <w:rPr>
          <w:rFonts w:ascii="Times New Roman" w:eastAsia="宋体" w:hAnsi="Times New Roman" w:cs="Times New Roman"/>
          <w:sz w:val="24"/>
          <w:szCs w:val="24"/>
        </w:rPr>
        <w:t>ZSM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-5 molecular sieve as the carrier to </w:t>
      </w:r>
      <w:r w:rsidR="00150397">
        <w:rPr>
          <w:rFonts w:ascii="Times New Roman" w:eastAsia="宋体" w:hAnsi="Times New Roman" w:cs="Times New Roman"/>
          <w:sz w:val="24"/>
          <w:szCs w:val="24"/>
        </w:rPr>
        <w:t>investigate</w:t>
      </w:r>
      <w:r w:rsidRPr="00DE6F6A">
        <w:rPr>
          <w:rFonts w:ascii="Times New Roman" w:eastAsia="宋体" w:hAnsi="Times New Roman" w:cs="Times New Roman"/>
          <w:sz w:val="24"/>
          <w:szCs w:val="24"/>
        </w:rPr>
        <w:t xml:space="preserve"> the catalytic dehydrogenation effect. </w:t>
      </w:r>
      <w:r w:rsidR="00150397">
        <w:rPr>
          <w:rFonts w:ascii="Times New Roman" w:eastAsia="宋体" w:hAnsi="Times New Roman" w:cs="Times New Roman"/>
          <w:sz w:val="24"/>
          <w:szCs w:val="24"/>
        </w:rPr>
        <w:t xml:space="preserve">The </w:t>
      </w:r>
      <w:r w:rsidR="00150397" w:rsidRPr="00DE6F6A">
        <w:rPr>
          <w:rFonts w:ascii="Times New Roman" w:eastAsia="宋体" w:hAnsi="Times New Roman" w:cs="Times New Roman"/>
          <w:sz w:val="24"/>
          <w:szCs w:val="24"/>
        </w:rPr>
        <w:t>hydrogen conversion</w:t>
      </w:r>
      <w:r w:rsidR="00150397">
        <w:rPr>
          <w:rFonts w:ascii="Times New Roman" w:eastAsia="宋体" w:hAnsi="Times New Roman" w:cs="Times New Roman"/>
          <w:sz w:val="24"/>
          <w:szCs w:val="24"/>
        </w:rPr>
        <w:t xml:space="preserve"> reached </w:t>
      </w:r>
      <w:r w:rsidR="00150397" w:rsidRPr="00DE6F6A">
        <w:rPr>
          <w:rFonts w:ascii="Times New Roman" w:eastAsia="宋体" w:hAnsi="Times New Roman" w:cs="Times New Roman"/>
          <w:sz w:val="24"/>
          <w:szCs w:val="24"/>
        </w:rPr>
        <w:t xml:space="preserve">99.59% </w:t>
      </w:r>
      <w:r w:rsidR="00150397">
        <w:rPr>
          <w:rFonts w:ascii="Times New Roman" w:eastAsia="宋体" w:hAnsi="Times New Roman" w:cs="Times New Roman"/>
          <w:sz w:val="24"/>
          <w:szCs w:val="24"/>
        </w:rPr>
        <w:t>under the optimized reaction condition.</w:t>
      </w:r>
      <w:bookmarkStart w:id="0" w:name="_GoBack"/>
      <w:bookmarkEnd w:id="0"/>
      <w:r w:rsidRPr="00DE6F6A">
        <w:rPr>
          <w:rFonts w:ascii="Times New Roman" w:eastAsia="宋体" w:hAnsi="Times New Roman" w:cs="Times New Roman"/>
          <w:sz w:val="24"/>
          <w:szCs w:val="24"/>
        </w:rPr>
        <w:t>Chlor-alkali industry is closely related to us.Only by removing hydrogen from tail-chlorine to the greatest extent can a large amount of liquid chlorine tail gas be safely reused for downstream production</w:t>
      </w:r>
    </w:p>
    <w:p w14:paraId="6843A4EB" w14:textId="77777777" w:rsidR="002F3AF1" w:rsidRPr="00236332" w:rsidRDefault="002F3AF1" w:rsidP="00DF4D4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2F3AF1" w:rsidRPr="0023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C385" w14:textId="77777777" w:rsidR="003251F4" w:rsidRDefault="003251F4" w:rsidP="00044340">
      <w:r>
        <w:separator/>
      </w:r>
    </w:p>
  </w:endnote>
  <w:endnote w:type="continuationSeparator" w:id="0">
    <w:p w14:paraId="4F189766" w14:textId="77777777" w:rsidR="003251F4" w:rsidRDefault="003251F4" w:rsidP="0004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823DB" w14:textId="77777777" w:rsidR="003251F4" w:rsidRDefault="003251F4" w:rsidP="00044340">
      <w:r>
        <w:separator/>
      </w:r>
    </w:p>
  </w:footnote>
  <w:footnote w:type="continuationSeparator" w:id="0">
    <w:p w14:paraId="6E998302" w14:textId="77777777" w:rsidR="003251F4" w:rsidRDefault="003251F4" w:rsidP="00044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40"/>
    <w:rsid w:val="00033DF1"/>
    <w:rsid w:val="00044340"/>
    <w:rsid w:val="000C2350"/>
    <w:rsid w:val="00150397"/>
    <w:rsid w:val="00196181"/>
    <w:rsid w:val="001F39D7"/>
    <w:rsid w:val="00211485"/>
    <w:rsid w:val="00236332"/>
    <w:rsid w:val="002F3AF1"/>
    <w:rsid w:val="003251F4"/>
    <w:rsid w:val="003A5126"/>
    <w:rsid w:val="00503C2C"/>
    <w:rsid w:val="005A5B91"/>
    <w:rsid w:val="00685F5A"/>
    <w:rsid w:val="006A27D1"/>
    <w:rsid w:val="007E1BF5"/>
    <w:rsid w:val="0080214F"/>
    <w:rsid w:val="008362E7"/>
    <w:rsid w:val="00837ACA"/>
    <w:rsid w:val="00B2661F"/>
    <w:rsid w:val="00CF5A40"/>
    <w:rsid w:val="00DE6F6A"/>
    <w:rsid w:val="00D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94992"/>
  <w15:chartTrackingRefBased/>
  <w15:docId w15:val="{2C56C8BD-6CD7-4C7F-8205-1B4BDD12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43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4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4340"/>
    <w:rPr>
      <w:sz w:val="18"/>
      <w:szCs w:val="18"/>
    </w:rPr>
  </w:style>
  <w:style w:type="paragraph" w:customStyle="1" w:styleId="AuthorsStyle">
    <w:name w:val="AuthorsStyle"/>
    <w:basedOn w:val="a"/>
    <w:qFormat/>
    <w:rsid w:val="00044340"/>
    <w:pPr>
      <w:widowControl/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eastAsia="宋体" w:hAnsi="Times New Roman" w:cs="Times New Roman"/>
      <w:caps/>
      <w:kern w:val="0"/>
      <w:sz w:val="24"/>
      <w:szCs w:val="20"/>
      <w:lang w:val="en-GB" w:eastAsia="en-US"/>
    </w:rPr>
  </w:style>
  <w:style w:type="table" w:styleId="a7">
    <w:name w:val="Table Grid"/>
    <w:basedOn w:val="a1"/>
    <w:uiPriority w:val="39"/>
    <w:qFormat/>
    <w:rsid w:val="002F3AF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</cp:revision>
  <dcterms:created xsi:type="dcterms:W3CDTF">2019-08-20T07:38:00Z</dcterms:created>
  <dcterms:modified xsi:type="dcterms:W3CDTF">2019-08-24T11:11:00Z</dcterms:modified>
</cp:coreProperties>
</file>