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45" w:rsidRPr="00345B73" w:rsidRDefault="00550104" w:rsidP="0006634C">
      <w:pPr>
        <w:ind w:firstLine="284"/>
        <w:jc w:val="both"/>
        <w:rPr>
          <w:lang w:val="en-GB"/>
        </w:rPr>
      </w:pPr>
      <w:r w:rsidRPr="00345B73">
        <w:rPr>
          <w:lang w:val="en-GB"/>
        </w:rPr>
        <w:t>Both q</w:t>
      </w:r>
      <w:r w:rsidR="00757212" w:rsidRPr="00345B73">
        <w:rPr>
          <w:lang w:val="en-GB"/>
        </w:rPr>
        <w:t>uinoline-2,4-dione</w:t>
      </w:r>
      <w:r w:rsidR="00915029" w:rsidRPr="00345B73">
        <w:rPr>
          <w:lang w:val="en-GB"/>
        </w:rPr>
        <w:t>s</w:t>
      </w:r>
      <w:r w:rsidRPr="00345B73">
        <w:rPr>
          <w:lang w:val="en-GB"/>
        </w:rPr>
        <w:t xml:space="preserve"> and 1,2,3-triazoles</w:t>
      </w:r>
      <w:r w:rsidR="00915029" w:rsidRPr="00345B73">
        <w:rPr>
          <w:lang w:val="en-GB"/>
        </w:rPr>
        <w:t xml:space="preserve"> </w:t>
      </w:r>
      <w:r w:rsidR="00F168B4" w:rsidRPr="00345B73">
        <w:rPr>
          <w:lang w:val="en-GB"/>
        </w:rPr>
        <w:t>possess</w:t>
      </w:r>
      <w:r w:rsidRPr="00345B73">
        <w:rPr>
          <w:lang w:val="en-GB"/>
        </w:rPr>
        <w:t xml:space="preserve"> a large variety of </w:t>
      </w:r>
      <w:r w:rsidR="00F168B4" w:rsidRPr="00345B73">
        <w:rPr>
          <w:lang w:val="en-GB"/>
        </w:rPr>
        <w:t>interesting biolo</w:t>
      </w:r>
      <w:bookmarkStart w:id="0" w:name="_GoBack"/>
      <w:bookmarkEnd w:id="0"/>
      <w:r w:rsidR="00F168B4" w:rsidRPr="00345B73">
        <w:rPr>
          <w:lang w:val="en-GB"/>
        </w:rPr>
        <w:t xml:space="preserve">gical activities </w:t>
      </w:r>
      <w:r w:rsidRPr="00345B73">
        <w:rPr>
          <w:lang w:val="en-GB"/>
        </w:rPr>
        <w:t>and physical properties.</w:t>
      </w:r>
      <w:r w:rsidR="00F168B4" w:rsidRPr="00345B73">
        <w:rPr>
          <w:lang w:val="en-GB"/>
        </w:rPr>
        <w:t xml:space="preserve"> </w:t>
      </w:r>
      <w:r w:rsidR="00715418">
        <w:rPr>
          <w:szCs w:val="24"/>
          <w:lang w:val="en-GB"/>
        </w:rPr>
        <w:t>Th</w:t>
      </w:r>
      <w:r w:rsidR="00715418">
        <w:rPr>
          <w:szCs w:val="24"/>
          <w:lang w:val="en-GB"/>
        </w:rPr>
        <w:t>is</w:t>
      </w:r>
      <w:r w:rsidR="00715418">
        <w:rPr>
          <w:szCs w:val="24"/>
          <w:lang w:val="en-GB"/>
        </w:rPr>
        <w:t xml:space="preserve"> </w:t>
      </w:r>
      <w:r w:rsidR="00715418">
        <w:rPr>
          <w:lang w:val="en-GB"/>
        </w:rPr>
        <w:t>m</w:t>
      </w:r>
      <w:r w:rsidR="00715418" w:rsidRPr="00E90961">
        <w:rPr>
          <w:lang w:val="en-GB"/>
        </w:rPr>
        <w:t>anuscript</w:t>
      </w:r>
      <w:r w:rsidR="00715418">
        <w:rPr>
          <w:lang w:val="en-GB"/>
        </w:rPr>
        <w:t>,</w:t>
      </w:r>
      <w:r w:rsidR="00715418" w:rsidRPr="00E90961">
        <w:rPr>
          <w:lang w:val="en-GB"/>
        </w:rPr>
        <w:t xml:space="preserve"> build</w:t>
      </w:r>
      <w:r w:rsidR="00715418">
        <w:rPr>
          <w:lang w:val="en-GB"/>
        </w:rPr>
        <w:t>ing</w:t>
      </w:r>
      <w:r w:rsidR="00715418" w:rsidRPr="00E90961">
        <w:rPr>
          <w:lang w:val="en-GB"/>
        </w:rPr>
        <w:t xml:space="preserve"> on earlier studies </w:t>
      </w:r>
      <w:r w:rsidR="00715418">
        <w:rPr>
          <w:lang w:val="en-GB"/>
        </w:rPr>
        <w:t>of the authors</w:t>
      </w:r>
      <w:r w:rsidR="00715418">
        <w:rPr>
          <w:lang w:val="en-GB"/>
        </w:rPr>
        <w:t>,</w:t>
      </w:r>
      <w:r w:rsidR="00715418" w:rsidRPr="00345B73">
        <w:rPr>
          <w:lang w:val="en-GB"/>
        </w:rPr>
        <w:t xml:space="preserve"> </w:t>
      </w:r>
      <w:r w:rsidR="00715418">
        <w:rPr>
          <w:szCs w:val="24"/>
          <w:lang w:val="en-GB"/>
        </w:rPr>
        <w:t xml:space="preserve">is </w:t>
      </w:r>
      <w:r w:rsidR="00E931E0" w:rsidRPr="00E931E0">
        <w:rPr>
          <w:szCs w:val="24"/>
          <w:lang w:val="en-GB"/>
        </w:rPr>
        <w:t xml:space="preserve">focused on the </w:t>
      </w:r>
      <w:r w:rsidR="00E931E0">
        <w:rPr>
          <w:szCs w:val="24"/>
          <w:lang w:val="en-GB"/>
        </w:rPr>
        <w:t>prepara</w:t>
      </w:r>
      <w:r w:rsidR="00E931E0" w:rsidRPr="00E931E0">
        <w:rPr>
          <w:szCs w:val="24"/>
          <w:lang w:val="en-GB"/>
        </w:rPr>
        <w:t xml:space="preserve">tion of </w:t>
      </w:r>
      <w:r w:rsidR="00715418">
        <w:rPr>
          <w:szCs w:val="24"/>
          <w:lang w:val="en-GB"/>
        </w:rPr>
        <w:t xml:space="preserve">a </w:t>
      </w:r>
      <w:r w:rsidR="00E931E0" w:rsidRPr="00E931E0">
        <w:rPr>
          <w:szCs w:val="24"/>
          <w:lang w:val="en-GB"/>
        </w:rPr>
        <w:t>new</w:t>
      </w:r>
      <w:r w:rsidR="00715418">
        <w:rPr>
          <w:szCs w:val="24"/>
          <w:lang w:val="en-GB"/>
        </w:rPr>
        <w:t xml:space="preserve"> type </w:t>
      </w:r>
      <w:r w:rsidR="00E931E0">
        <w:rPr>
          <w:szCs w:val="24"/>
          <w:lang w:val="en-GB"/>
        </w:rPr>
        <w:t>compounds</w:t>
      </w:r>
      <w:r w:rsidR="008B244E">
        <w:rPr>
          <w:szCs w:val="24"/>
          <w:lang w:val="en-GB"/>
        </w:rPr>
        <w:t xml:space="preserve"> </w:t>
      </w:r>
      <w:r w:rsidR="008B244E" w:rsidRPr="008B244E">
        <w:rPr>
          <w:szCs w:val="24"/>
          <w:lang w:val="en-GB"/>
        </w:rPr>
        <w:t xml:space="preserve">composed of </w:t>
      </w:r>
      <w:r w:rsidR="008B244E">
        <w:rPr>
          <w:szCs w:val="24"/>
          <w:lang w:val="en-GB"/>
        </w:rPr>
        <w:t>1,2,3-</w:t>
      </w:r>
      <w:r w:rsidR="008B244E" w:rsidRPr="008B244E">
        <w:rPr>
          <w:szCs w:val="24"/>
          <w:lang w:val="en-GB"/>
        </w:rPr>
        <w:t>triazole and quinoline</w:t>
      </w:r>
      <w:r w:rsidR="008B244E">
        <w:rPr>
          <w:szCs w:val="24"/>
          <w:lang w:val="en-GB"/>
        </w:rPr>
        <w:t>-2,4-dione</w:t>
      </w:r>
      <w:r w:rsidR="008B244E" w:rsidRPr="008B244E">
        <w:rPr>
          <w:szCs w:val="24"/>
          <w:lang w:val="en-GB"/>
        </w:rPr>
        <w:t xml:space="preserve"> moiety</w:t>
      </w:r>
      <w:r w:rsidR="00E931E0">
        <w:rPr>
          <w:szCs w:val="24"/>
          <w:lang w:val="en-GB"/>
        </w:rPr>
        <w:t xml:space="preserve"> </w:t>
      </w:r>
      <w:r w:rsidR="00BC18F2">
        <w:rPr>
          <w:szCs w:val="24"/>
          <w:lang w:val="en-GB"/>
        </w:rPr>
        <w:t>having either</w:t>
      </w:r>
      <w:r w:rsidR="00E931E0">
        <w:rPr>
          <w:szCs w:val="24"/>
          <w:lang w:val="en-GB"/>
        </w:rPr>
        <w:t xml:space="preserve"> hydroxymethyl</w:t>
      </w:r>
      <w:r w:rsidR="00BC18F2">
        <w:rPr>
          <w:szCs w:val="24"/>
          <w:lang w:val="en-GB"/>
        </w:rPr>
        <w:t xml:space="preserve"> or</w:t>
      </w:r>
      <w:r w:rsidR="00E931E0">
        <w:rPr>
          <w:szCs w:val="24"/>
          <w:lang w:val="en-GB"/>
        </w:rPr>
        <w:t xml:space="preserve"> formyl </w:t>
      </w:r>
      <w:r w:rsidR="00BC18F2">
        <w:rPr>
          <w:szCs w:val="24"/>
          <w:lang w:val="en-GB"/>
        </w:rPr>
        <w:t>or</w:t>
      </w:r>
      <w:r w:rsidR="00E931E0">
        <w:rPr>
          <w:szCs w:val="24"/>
          <w:lang w:val="en-GB"/>
        </w:rPr>
        <w:t xml:space="preserve"> carboxylic group attached to 1,2,3-triazole ring</w:t>
      </w:r>
      <w:r w:rsidR="00BC18F2">
        <w:rPr>
          <w:szCs w:val="24"/>
          <w:lang w:val="en-GB"/>
        </w:rPr>
        <w:t>.</w:t>
      </w:r>
      <w:r w:rsidR="00E931E0" w:rsidRPr="00E931E0">
        <w:rPr>
          <w:szCs w:val="24"/>
          <w:lang w:val="en-GB"/>
        </w:rPr>
        <w:t xml:space="preserve"> </w:t>
      </w:r>
      <w:r w:rsidR="00BC18F2">
        <w:rPr>
          <w:szCs w:val="24"/>
          <w:lang w:val="en-GB"/>
        </w:rPr>
        <w:t>According to</w:t>
      </w:r>
      <w:r w:rsidR="00E931E0" w:rsidRPr="00E931E0">
        <w:rPr>
          <w:szCs w:val="24"/>
          <w:lang w:val="en-GB"/>
        </w:rPr>
        <w:t xml:space="preserve"> the existing knowledge, </w:t>
      </w:r>
      <w:r w:rsidR="00BC18F2">
        <w:rPr>
          <w:szCs w:val="24"/>
          <w:lang w:val="en-GB"/>
        </w:rPr>
        <w:t xml:space="preserve">the mentioned compounds </w:t>
      </w:r>
      <w:r w:rsidR="00E931E0" w:rsidRPr="00E931E0">
        <w:rPr>
          <w:szCs w:val="24"/>
          <w:lang w:val="en-GB"/>
        </w:rPr>
        <w:t>could show very interesting biological effects.</w:t>
      </w:r>
      <w:r w:rsidR="00F421D8" w:rsidRPr="00345B73">
        <w:rPr>
          <w:szCs w:val="24"/>
          <w:lang w:val="en-GB"/>
        </w:rPr>
        <w:t xml:space="preserve"> </w:t>
      </w:r>
      <w:r w:rsidR="00F45345" w:rsidRPr="00345B73">
        <w:rPr>
          <w:lang w:val="en-GB"/>
        </w:rPr>
        <w:t>The</w:t>
      </w:r>
      <w:r w:rsidR="00BC18F2">
        <w:rPr>
          <w:lang w:val="en-GB"/>
        </w:rPr>
        <w:t>y</w:t>
      </w:r>
      <w:r w:rsidR="00F45345" w:rsidRPr="00345B73">
        <w:rPr>
          <w:lang w:val="en-GB"/>
        </w:rPr>
        <w:t xml:space="preserve"> were analysed by </w:t>
      </w:r>
      <w:r w:rsidR="00F45345" w:rsidRPr="00345B73">
        <w:rPr>
          <w:vertAlign w:val="superscript"/>
          <w:lang w:val="en-GB"/>
        </w:rPr>
        <w:t>1</w:t>
      </w:r>
      <w:r w:rsidR="00F45345" w:rsidRPr="00345B73">
        <w:rPr>
          <w:lang w:val="en-GB"/>
        </w:rPr>
        <w:t xml:space="preserve">H, </w:t>
      </w:r>
      <w:r w:rsidR="00F45345" w:rsidRPr="00345B73">
        <w:rPr>
          <w:vertAlign w:val="superscript"/>
          <w:lang w:val="en-GB"/>
        </w:rPr>
        <w:t>13</w:t>
      </w:r>
      <w:r w:rsidR="00F45345" w:rsidRPr="00345B73">
        <w:rPr>
          <w:lang w:val="en-GB"/>
        </w:rPr>
        <w:t xml:space="preserve">C and </w:t>
      </w:r>
      <w:r w:rsidR="00F45345" w:rsidRPr="00345B73">
        <w:rPr>
          <w:vertAlign w:val="superscript"/>
          <w:lang w:val="en-GB"/>
        </w:rPr>
        <w:t>15</w:t>
      </w:r>
      <w:r w:rsidR="00F45345" w:rsidRPr="00345B73">
        <w:rPr>
          <w:lang w:val="en-GB"/>
        </w:rPr>
        <w:t xml:space="preserve">N NMR spectroscopy. </w:t>
      </w:r>
      <w:r w:rsidR="00F45345" w:rsidRPr="00345B73">
        <w:rPr>
          <w:vertAlign w:val="superscript"/>
          <w:lang w:val="en-GB"/>
        </w:rPr>
        <w:t>1</w:t>
      </w:r>
      <w:r w:rsidR="00F45345" w:rsidRPr="00345B73">
        <w:rPr>
          <w:lang w:val="en-GB"/>
        </w:rPr>
        <w:t>H–</w:t>
      </w:r>
      <w:r w:rsidR="00F45345" w:rsidRPr="00345B73">
        <w:rPr>
          <w:vertAlign w:val="superscript"/>
          <w:lang w:val="en-GB"/>
        </w:rPr>
        <w:t>15</w:t>
      </w:r>
      <w:r w:rsidR="00F45345" w:rsidRPr="00345B73">
        <w:rPr>
          <w:lang w:val="en-GB"/>
        </w:rPr>
        <w:t xml:space="preserve">N gs-HMBC was suggested as a practical tool to determine </w:t>
      </w:r>
      <w:r w:rsidR="00F45345" w:rsidRPr="00345B73">
        <w:rPr>
          <w:vertAlign w:val="superscript"/>
          <w:lang w:val="en-GB"/>
        </w:rPr>
        <w:t>15</w:t>
      </w:r>
      <w:r w:rsidR="00F45345" w:rsidRPr="00345B73">
        <w:rPr>
          <w:lang w:val="en-GB"/>
        </w:rPr>
        <w:t xml:space="preserve">N NMR chemical shifts at the natural abundance level of </w:t>
      </w:r>
      <w:r w:rsidR="00F45345" w:rsidRPr="00345B73">
        <w:rPr>
          <w:vertAlign w:val="superscript"/>
          <w:lang w:val="en-GB"/>
        </w:rPr>
        <w:t>15</w:t>
      </w:r>
      <w:r w:rsidR="00F45345" w:rsidRPr="00345B73">
        <w:rPr>
          <w:lang w:val="en-GB"/>
        </w:rPr>
        <w:t xml:space="preserve">N isotope. </w:t>
      </w:r>
    </w:p>
    <w:sectPr w:rsidR="00F45345" w:rsidRPr="00345B73" w:rsidSect="00BB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5345"/>
    <w:rsid w:val="0006634C"/>
    <w:rsid w:val="000819F0"/>
    <w:rsid w:val="00157081"/>
    <w:rsid w:val="00162668"/>
    <w:rsid w:val="001704F1"/>
    <w:rsid w:val="001F6413"/>
    <w:rsid w:val="002A48F3"/>
    <w:rsid w:val="002C2B61"/>
    <w:rsid w:val="00345B73"/>
    <w:rsid w:val="0035405F"/>
    <w:rsid w:val="003852BA"/>
    <w:rsid w:val="00387D8C"/>
    <w:rsid w:val="00457B5A"/>
    <w:rsid w:val="004773AF"/>
    <w:rsid w:val="00480E30"/>
    <w:rsid w:val="005103CA"/>
    <w:rsid w:val="00521F5E"/>
    <w:rsid w:val="00550104"/>
    <w:rsid w:val="005E2AA2"/>
    <w:rsid w:val="006743CA"/>
    <w:rsid w:val="00715418"/>
    <w:rsid w:val="00732F5A"/>
    <w:rsid w:val="00757212"/>
    <w:rsid w:val="00861123"/>
    <w:rsid w:val="00866439"/>
    <w:rsid w:val="008B244E"/>
    <w:rsid w:val="008B40FD"/>
    <w:rsid w:val="008F2B3B"/>
    <w:rsid w:val="00915029"/>
    <w:rsid w:val="0098727B"/>
    <w:rsid w:val="009B05E7"/>
    <w:rsid w:val="009C4DC3"/>
    <w:rsid w:val="009D7A37"/>
    <w:rsid w:val="00A033C8"/>
    <w:rsid w:val="00A25154"/>
    <w:rsid w:val="00A409C0"/>
    <w:rsid w:val="00BB1F45"/>
    <w:rsid w:val="00BC18F2"/>
    <w:rsid w:val="00C40DDA"/>
    <w:rsid w:val="00CC6E40"/>
    <w:rsid w:val="00DD258F"/>
    <w:rsid w:val="00E90961"/>
    <w:rsid w:val="00E931E0"/>
    <w:rsid w:val="00EE76C1"/>
    <w:rsid w:val="00F168B4"/>
    <w:rsid w:val="00F34F0E"/>
    <w:rsid w:val="00F421D8"/>
    <w:rsid w:val="00F45345"/>
    <w:rsid w:val="00F86D11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A3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rsid w:val="008F2B3B"/>
    <w:pPr>
      <w:jc w:val="both"/>
    </w:pPr>
    <w:rPr>
      <w:rFonts w:eastAsia="Times New Roman" w:cs="Times New Roman"/>
      <w:sz w:val="20"/>
      <w:szCs w:val="20"/>
      <w:lang w:val="de-DE" w:eastAsia="de-DE"/>
    </w:rPr>
  </w:style>
  <w:style w:type="character" w:customStyle="1" w:styleId="TextvysvtlivekChar">
    <w:name w:val="Text vysvětlivek Char"/>
    <w:basedOn w:val="Standardnpsmoodstavce"/>
    <w:link w:val="Textvysvtlivek"/>
    <w:rsid w:val="008F2B3B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A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A3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rsid w:val="008F2B3B"/>
    <w:pPr>
      <w:jc w:val="both"/>
    </w:pPr>
    <w:rPr>
      <w:rFonts w:eastAsia="Times New Roman" w:cs="Times New Roman"/>
      <w:sz w:val="20"/>
      <w:szCs w:val="20"/>
      <w:lang w:val="de-DE" w:eastAsia="de-DE"/>
    </w:rPr>
  </w:style>
  <w:style w:type="character" w:customStyle="1" w:styleId="TextvysvtlivekChar">
    <w:name w:val="Text vysvětlivek Char"/>
    <w:basedOn w:val="Standardnpsmoodstavce"/>
    <w:link w:val="Textvysvtlivek"/>
    <w:rsid w:val="008F2B3B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99</Words>
  <Characters>596</Characters>
  <Application>Microsoft Office Word</Application>
  <DocSecurity>0</DocSecurity>
  <Lines>8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Stanislav Kafka</cp:lastModifiedBy>
  <cp:revision>7</cp:revision>
  <dcterms:created xsi:type="dcterms:W3CDTF">2019-06-28T11:20:00Z</dcterms:created>
  <dcterms:modified xsi:type="dcterms:W3CDTF">2019-06-28T12:08:00Z</dcterms:modified>
</cp:coreProperties>
</file>