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41" w:rsidRPr="00897C2E" w:rsidRDefault="00CA23F9" w:rsidP="00CA23F9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897C2E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Suggested Reviewers</w:t>
      </w:r>
    </w:p>
    <w:p w:rsidR="00CA23F9" w:rsidRDefault="00CA23F9" w:rsidP="00CA23F9">
      <w:pPr>
        <w:jc w:val="center"/>
        <w:rPr>
          <w:rFonts w:asciiTheme="majorBidi" w:hAnsiTheme="majorBidi" w:cstheme="majorBidi"/>
          <w:sz w:val="24"/>
          <w:szCs w:val="24"/>
          <w:u w:val="single"/>
          <w:lang w:bidi="ar-EG"/>
        </w:rPr>
      </w:pPr>
    </w:p>
    <w:p w:rsidR="00CA23F9" w:rsidRPr="00330702" w:rsidRDefault="00330702" w:rsidP="00330702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30702">
        <w:rPr>
          <w:rFonts w:asciiTheme="majorBidi" w:hAnsiTheme="majorBidi" w:cstheme="majorBidi"/>
          <w:sz w:val="24"/>
          <w:szCs w:val="24"/>
          <w:u w:val="single"/>
          <w:lang w:bidi="ar-EG"/>
        </w:rPr>
        <w:t xml:space="preserve">Suggested Reviewer no. </w:t>
      </w:r>
      <w:r w:rsidR="00CA23F9" w:rsidRPr="00330702">
        <w:rPr>
          <w:rFonts w:asciiTheme="majorBidi" w:hAnsiTheme="majorBidi" w:cstheme="majorBidi"/>
          <w:sz w:val="24"/>
          <w:szCs w:val="24"/>
          <w:u w:val="single"/>
          <w:lang w:bidi="ar-EG"/>
        </w:rPr>
        <w:t>1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>:</w:t>
      </w:r>
      <w:r w:rsidR="00CA23F9"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Mohd Hafiz Dzarfan Othman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330702">
        <w:rPr>
          <w:rFonts w:asciiTheme="majorBidi" w:hAnsiTheme="majorBidi" w:cstheme="majorBidi"/>
          <w:sz w:val="24"/>
          <w:szCs w:val="24"/>
          <w:lang w:bidi="ar-EG"/>
        </w:rPr>
        <w:t>Advanced Membrane Technology Research Centre (AMTEC), Faculty of Chemical and Energy Engineering, Universiti Teknologi Malaysia, 81310 Skudai, Johor, Malaysia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E-mail address: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dzarfan@utm.my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References:</w:t>
      </w:r>
    </w:p>
    <w:p w:rsidR="00330702" w:rsidRP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1. S. K. Hubadillah, M. H. D. Othman, Z. Harun, A. F. Ismail, Y. Iwamoto, S. Honda, M. A. Rahman, J. Jaafar, P. Gani, M. N. M. Sokri, Ceram. Int.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2016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Pr="00330702">
        <w:rPr>
          <w:rFonts w:asciiTheme="majorBidi" w:hAnsiTheme="majorBidi" w:cstheme="majorBidi"/>
          <w:i/>
          <w:iCs/>
          <w:sz w:val="24"/>
          <w:szCs w:val="24"/>
          <w:lang w:bidi="ar-EG"/>
        </w:rPr>
        <w:t>42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(14), 15547-15558.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DOI: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>10.1016/j.ceramint.2016.07.002</w:t>
      </w:r>
    </w:p>
    <w:p w:rsidR="00330702" w:rsidRP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2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. S. K. Hubadillah, M. H. D. Othman, Z. Harun, A. F. Ismail, M. A. Rahman, J. Jaafar, S. M. Jamil, N. H. Mohtor, </w:t>
      </w:r>
      <w:r w:rsidRPr="00330702">
        <w:rPr>
          <w:rFonts w:asciiTheme="majorBidi" w:hAnsiTheme="majorBidi" w:cstheme="majorBidi"/>
          <w:i/>
          <w:iCs/>
          <w:sz w:val="24"/>
          <w:szCs w:val="24"/>
          <w:lang w:bidi="ar-EG"/>
        </w:rPr>
        <w:t>Mater. Lett.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2017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Pr="00330702">
        <w:rPr>
          <w:rFonts w:asciiTheme="majorBidi" w:hAnsiTheme="majorBidi" w:cstheme="majorBidi"/>
          <w:i/>
          <w:iCs/>
          <w:sz w:val="24"/>
          <w:szCs w:val="24"/>
          <w:lang w:bidi="ar-EG"/>
        </w:rPr>
        <w:t>191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, 119-122.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DOI: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>10.1016/j.matlet.2016.12.099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3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. S. K. Hubadillah, M. H. D. Othman, T. Matsuura, A. F. Ismail, M. A. Rahman, Z. Harun, J. Jaafar, M. Nomura, </w:t>
      </w:r>
      <w:r w:rsidRPr="00330702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Ceram. Int.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2018,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330702">
        <w:rPr>
          <w:rFonts w:asciiTheme="majorBidi" w:hAnsiTheme="majorBidi" w:cstheme="majorBidi"/>
          <w:i/>
          <w:iCs/>
          <w:sz w:val="24"/>
          <w:szCs w:val="24"/>
          <w:lang w:bidi="ar-EG"/>
        </w:rPr>
        <w:t>44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, 4538-4560.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DOI: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>10.1016/j.ceramint.2017.12.215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330702" w:rsidRPr="00330702" w:rsidRDefault="00330702" w:rsidP="00330702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330702">
        <w:rPr>
          <w:rFonts w:asciiTheme="majorBidi" w:hAnsiTheme="majorBidi" w:cstheme="majorBidi"/>
          <w:sz w:val="24"/>
          <w:szCs w:val="24"/>
          <w:u w:val="single"/>
          <w:lang w:bidi="ar-EG"/>
        </w:rPr>
        <w:t>Suggested Reviewer no. 2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>: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Zhongyuan Lu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330702">
        <w:rPr>
          <w:rFonts w:asciiTheme="majorBidi" w:hAnsiTheme="majorBidi" w:cstheme="majorBidi"/>
          <w:sz w:val="24"/>
          <w:szCs w:val="24"/>
          <w:lang w:bidi="ar-EG"/>
        </w:rPr>
        <w:t>State Key Laboratory of Environment-friendly Energy Materials, Southwest University of Science and Technology, Mianyang 621010, China</w:t>
      </w:r>
    </w:p>
    <w:p w:rsidR="00330702" w:rsidRDefault="00330702" w:rsidP="00330702">
      <w:pPr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E-mail address: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uy@swust.edu.cn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References:</w:t>
      </w:r>
    </w:p>
    <w:p w:rsidR="00330702" w:rsidRPr="00330702" w:rsidRDefault="00330702" w:rsidP="0015416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1) 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Y. Xi, J. Li, Z. Lu, J. Jiang, Y. Niu, </w:t>
      </w:r>
      <w:r w:rsidRPr="00330702">
        <w:rPr>
          <w:rFonts w:asciiTheme="majorBidi" w:hAnsiTheme="majorBidi" w:cstheme="majorBidi"/>
          <w:i/>
          <w:iCs/>
          <w:sz w:val="24"/>
          <w:szCs w:val="24"/>
          <w:lang w:bidi="ar-EG"/>
        </w:rPr>
        <w:t>Constr. Build. Mater.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2019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Pr="00330702">
        <w:rPr>
          <w:rFonts w:asciiTheme="majorBidi" w:hAnsiTheme="majorBidi" w:cstheme="majorBidi"/>
          <w:i/>
          <w:iCs/>
          <w:sz w:val="24"/>
          <w:szCs w:val="24"/>
          <w:lang w:bidi="ar-EG"/>
        </w:rPr>
        <w:t>195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 xml:space="preserve">, 505-514. </w:t>
      </w:r>
      <w:r w:rsidRPr="00330702">
        <w:rPr>
          <w:rFonts w:asciiTheme="majorBidi" w:hAnsiTheme="majorBidi" w:cstheme="majorBidi"/>
          <w:b/>
          <w:bCs/>
          <w:sz w:val="24"/>
          <w:szCs w:val="24"/>
          <w:lang w:bidi="ar-EG"/>
        </w:rPr>
        <w:t>DOI: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>10.1016/j.conbuildmat.2018.11.091</w:t>
      </w:r>
    </w:p>
    <w:p w:rsidR="00330702" w:rsidRDefault="00330702" w:rsidP="00FC081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2) 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>Z.</w:t>
      </w:r>
      <w:r w:rsidR="0015416B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Hu, 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>P.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 Zhang, 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>R.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 Xie, 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>M.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 Li, </w:t>
      </w:r>
      <w:r w:rsidR="004B303F" w:rsidRPr="0015416B">
        <w:rPr>
          <w:rFonts w:asciiTheme="majorBidi" w:hAnsiTheme="majorBidi" w:cstheme="majorBidi"/>
          <w:sz w:val="24"/>
          <w:szCs w:val="24"/>
          <w:lang w:bidi="ar-EG"/>
        </w:rPr>
        <w:t>Z.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Lu, </w:t>
      </w:r>
      <w:r w:rsidR="004B303F" w:rsidRPr="0015416B">
        <w:rPr>
          <w:rFonts w:asciiTheme="majorBidi" w:hAnsiTheme="majorBidi" w:cstheme="majorBidi"/>
          <w:sz w:val="24"/>
          <w:szCs w:val="24"/>
          <w:lang w:bidi="ar-EG"/>
        </w:rPr>
        <w:t>X.</w:t>
      </w:r>
      <w:r w:rsidR="004B303F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Xu, 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>L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 xml:space="preserve"> Song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>L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 xml:space="preserve"> Zhou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>Y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 xml:space="preserve"> Wu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>M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>.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 xml:space="preserve"> Chen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FC081B" w:rsidRPr="0015416B">
        <w:rPr>
          <w:rFonts w:asciiTheme="majorBidi" w:hAnsiTheme="majorBidi" w:cstheme="majorBidi"/>
          <w:sz w:val="24"/>
          <w:szCs w:val="24"/>
          <w:lang w:bidi="ar-EG"/>
        </w:rPr>
        <w:t>X.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Zhao, (2018). </w:t>
      </w:r>
      <w:r w:rsidR="0015416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J</w:t>
      </w:r>
      <w:r w:rsidR="00FC081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.</w:t>
      </w:r>
      <w:r w:rsidR="0015416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</w:t>
      </w:r>
      <w:r w:rsidR="00FC081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M</w:t>
      </w:r>
      <w:r w:rsidR="0015416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ater</w:t>
      </w:r>
      <w:r w:rsidR="00FC081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.</w:t>
      </w:r>
      <w:r w:rsidR="0015416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 xml:space="preserve"> </w:t>
      </w:r>
      <w:r w:rsidR="00FC081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S</w:t>
      </w:r>
      <w:r w:rsidR="0015416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ci</w:t>
      </w:r>
      <w:r w:rsidR="00FC081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.</w:t>
      </w:r>
      <w:r w:rsidR="00FC081B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FC081B" w:rsidRPr="00FC081B">
        <w:rPr>
          <w:rFonts w:asciiTheme="majorBidi" w:hAnsiTheme="majorBidi" w:cstheme="majorBidi"/>
          <w:b/>
          <w:bCs/>
          <w:sz w:val="24"/>
          <w:szCs w:val="24"/>
          <w:lang w:bidi="ar-EG"/>
        </w:rPr>
        <w:t>2018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15416B" w:rsidRPr="00FC081B">
        <w:rPr>
          <w:rFonts w:asciiTheme="majorBidi" w:hAnsiTheme="majorBidi" w:cstheme="majorBidi"/>
          <w:i/>
          <w:iCs/>
          <w:sz w:val="24"/>
          <w:szCs w:val="24"/>
          <w:lang w:bidi="ar-EG"/>
        </w:rPr>
        <w:t>53(</w:t>
      </w:r>
      <w:r w:rsidR="0015416B" w:rsidRPr="0015416B">
        <w:rPr>
          <w:rFonts w:asciiTheme="majorBidi" w:hAnsiTheme="majorBidi" w:cstheme="majorBidi"/>
          <w:sz w:val="24"/>
          <w:szCs w:val="24"/>
          <w:lang w:bidi="ar-EG"/>
        </w:rPr>
        <w:t>23), 15859-15870.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FC081B" w:rsidRPr="00FC081B">
        <w:rPr>
          <w:rFonts w:asciiTheme="majorBidi" w:hAnsiTheme="majorBidi" w:cstheme="majorBidi"/>
          <w:b/>
          <w:bCs/>
          <w:sz w:val="24"/>
          <w:szCs w:val="24"/>
          <w:lang w:bidi="ar-EG"/>
        </w:rPr>
        <w:t>DOI:</w:t>
      </w:r>
      <w:r w:rsidR="00FC081B" w:rsidRPr="00FC081B">
        <w:rPr>
          <w:rFonts w:asciiTheme="majorBidi" w:hAnsiTheme="majorBidi" w:cstheme="majorBidi"/>
          <w:sz w:val="24"/>
          <w:szCs w:val="24"/>
          <w:lang w:bidi="ar-EG"/>
        </w:rPr>
        <w:t>10.1007/s10853-018-2758-6</w:t>
      </w:r>
    </w:p>
    <w:p w:rsidR="00FC081B" w:rsidRDefault="00FC081B" w:rsidP="00FC081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FC081B" w:rsidRDefault="00FC081B" w:rsidP="00FC081B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330702">
        <w:rPr>
          <w:rFonts w:asciiTheme="majorBidi" w:hAnsiTheme="majorBidi" w:cstheme="majorBidi"/>
          <w:sz w:val="24"/>
          <w:szCs w:val="24"/>
          <w:u w:val="single"/>
          <w:lang w:bidi="ar-EG"/>
        </w:rPr>
        <w:t xml:space="preserve">Suggested Reviewer no. </w:t>
      </w:r>
      <w:r>
        <w:rPr>
          <w:rFonts w:asciiTheme="majorBidi" w:hAnsiTheme="majorBidi" w:cstheme="majorBidi"/>
          <w:sz w:val="24"/>
          <w:szCs w:val="24"/>
          <w:u w:val="single"/>
          <w:lang w:bidi="ar-EG"/>
        </w:rPr>
        <w:t>3</w:t>
      </w:r>
      <w:r w:rsidRPr="00330702">
        <w:rPr>
          <w:rFonts w:asciiTheme="majorBidi" w:hAnsiTheme="majorBidi" w:cstheme="majorBidi"/>
          <w:sz w:val="24"/>
          <w:szCs w:val="24"/>
          <w:lang w:bidi="ar-EG"/>
        </w:rPr>
        <w:t>:</w:t>
      </w:r>
      <w:r w:rsidR="005A15DD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5A15DD" w:rsidRPr="005A15DD">
        <w:rPr>
          <w:rFonts w:asciiTheme="majorBidi" w:hAnsiTheme="majorBidi" w:cstheme="majorBidi"/>
          <w:b/>
          <w:bCs/>
          <w:sz w:val="24"/>
          <w:szCs w:val="24"/>
          <w:lang w:bidi="ar-EG"/>
        </w:rPr>
        <w:t>Sandeep Sarkar</w:t>
      </w:r>
    </w:p>
    <w:p w:rsidR="005A15DD" w:rsidRDefault="005A15DD" w:rsidP="005A15D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 w:rsidRPr="005A15DD">
        <w:rPr>
          <w:rFonts w:asciiTheme="majorBidi" w:hAnsiTheme="majorBidi" w:cstheme="majorBidi"/>
          <w:sz w:val="24"/>
          <w:szCs w:val="24"/>
          <w:lang w:bidi="ar-EG"/>
        </w:rPr>
        <w:t>Ceramic Membrane Division, CSIR-Central Glass and Ceramic Research Institute, Kolkata 700032, India</w:t>
      </w:r>
    </w:p>
    <w:p w:rsidR="005A15DD" w:rsidRDefault="005A15DD" w:rsidP="005A15D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E-mail address: </w:t>
      </w:r>
      <w:r w:rsidRPr="005A15DD">
        <w:rPr>
          <w:rFonts w:asciiTheme="majorBidi" w:hAnsiTheme="majorBidi" w:cstheme="majorBidi"/>
          <w:b/>
          <w:bCs/>
          <w:sz w:val="24"/>
          <w:szCs w:val="24"/>
          <w:lang w:bidi="ar-EG"/>
        </w:rPr>
        <w:t>sandeepsarkar123@gmail.com</w:t>
      </w:r>
    </w:p>
    <w:p w:rsidR="005A15DD" w:rsidRDefault="005A15DD" w:rsidP="005A15D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References: </w:t>
      </w:r>
    </w:p>
    <w:p w:rsidR="005A15DD" w:rsidRDefault="005A15DD" w:rsidP="005A15DD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lastRenderedPageBreak/>
        <w:t xml:space="preserve">1) </w:t>
      </w:r>
      <w:r w:rsidRPr="005A15DD">
        <w:rPr>
          <w:rFonts w:asciiTheme="majorBidi" w:hAnsiTheme="majorBidi" w:cstheme="majorBidi"/>
          <w:sz w:val="24"/>
          <w:szCs w:val="24"/>
          <w:lang w:bidi="ar-EG"/>
        </w:rPr>
        <w:t xml:space="preserve">R. Das, K. Sondhi, S. Majumdar, S. Sarkar, </w:t>
      </w:r>
      <w:r w:rsidRPr="005A15DD">
        <w:rPr>
          <w:rFonts w:asciiTheme="majorBidi" w:hAnsiTheme="majorBidi" w:cstheme="majorBidi"/>
          <w:i/>
          <w:iCs/>
          <w:sz w:val="24"/>
          <w:szCs w:val="24"/>
          <w:lang w:bidi="ar-EG"/>
        </w:rPr>
        <w:t>J. Asian Ceram. Soc.</w:t>
      </w:r>
      <w:r w:rsidRPr="005A15DD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5A15DD">
        <w:rPr>
          <w:rFonts w:asciiTheme="majorBidi" w:hAnsiTheme="majorBidi" w:cstheme="majorBidi"/>
          <w:b/>
          <w:bCs/>
          <w:sz w:val="24"/>
          <w:szCs w:val="24"/>
          <w:lang w:bidi="ar-EG"/>
        </w:rPr>
        <w:t>2016</w:t>
      </w:r>
      <w:r w:rsidRPr="005A15DD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Pr="005A15DD">
        <w:rPr>
          <w:rFonts w:asciiTheme="majorBidi" w:hAnsiTheme="majorBidi" w:cstheme="majorBidi"/>
          <w:i/>
          <w:iCs/>
          <w:sz w:val="24"/>
          <w:szCs w:val="24"/>
          <w:lang w:bidi="ar-EG"/>
        </w:rPr>
        <w:t>4</w:t>
      </w:r>
      <w:r w:rsidRPr="005A15DD">
        <w:rPr>
          <w:rFonts w:asciiTheme="majorBidi" w:hAnsiTheme="majorBidi" w:cstheme="majorBidi"/>
          <w:sz w:val="24"/>
          <w:szCs w:val="24"/>
          <w:lang w:bidi="ar-EG"/>
        </w:rPr>
        <w:t>, 243-251.</w:t>
      </w:r>
      <w:r w:rsidRPr="005A15DD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 DOI:</w:t>
      </w:r>
      <w:r w:rsidRPr="005A15DD">
        <w:rPr>
          <w:rFonts w:asciiTheme="majorBidi" w:hAnsiTheme="majorBidi" w:cstheme="majorBidi"/>
          <w:sz w:val="24"/>
          <w:szCs w:val="24"/>
          <w:lang w:bidi="ar-EG"/>
        </w:rPr>
        <w:t>10.1016/j.jascer.2016.04.004</w:t>
      </w:r>
    </w:p>
    <w:p w:rsidR="005A15DD" w:rsidRDefault="005A15DD" w:rsidP="00897C2E">
      <w:pPr>
        <w:bidi w:val="0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2) </w:t>
      </w:r>
      <w:r w:rsidR="00D36F0E">
        <w:rPr>
          <w:rFonts w:asciiTheme="majorBidi" w:hAnsiTheme="majorBidi" w:cstheme="majorBidi"/>
          <w:sz w:val="24"/>
          <w:szCs w:val="24"/>
          <w:lang w:bidi="ar-EG"/>
        </w:rPr>
        <w:t xml:space="preserve">D. 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 xml:space="preserve">Mukherjee, </w:t>
      </w:r>
      <w:r w:rsidR="00D36F0E">
        <w:rPr>
          <w:rFonts w:asciiTheme="majorBidi" w:hAnsiTheme="majorBidi" w:cstheme="majorBidi"/>
          <w:sz w:val="24"/>
          <w:szCs w:val="24"/>
          <w:lang w:bidi="ar-EG"/>
        </w:rPr>
        <w:t>P.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 xml:space="preserve"> Bhattacharya, </w:t>
      </w:r>
      <w:r w:rsidR="00D36F0E">
        <w:rPr>
          <w:rFonts w:asciiTheme="majorBidi" w:hAnsiTheme="majorBidi" w:cstheme="majorBidi"/>
          <w:sz w:val="24"/>
          <w:szCs w:val="24"/>
          <w:lang w:bidi="ar-EG"/>
        </w:rPr>
        <w:t>A.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 xml:space="preserve"> Jana, </w:t>
      </w:r>
      <w:r w:rsidR="00D36F0E">
        <w:rPr>
          <w:rFonts w:asciiTheme="majorBidi" w:hAnsiTheme="majorBidi" w:cstheme="majorBidi"/>
          <w:sz w:val="24"/>
          <w:szCs w:val="24"/>
          <w:lang w:bidi="ar-EG"/>
        </w:rPr>
        <w:t>S. Bhattacharya, S.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 xml:space="preserve"> Sarkar, S. Ghosh, S</w:t>
      </w:r>
      <w:r w:rsidR="00D36F0E">
        <w:rPr>
          <w:rFonts w:asciiTheme="majorBidi" w:hAnsiTheme="majorBidi" w:cstheme="majorBidi"/>
          <w:sz w:val="24"/>
          <w:szCs w:val="24"/>
          <w:lang w:bidi="ar-EG"/>
        </w:rPr>
        <w:t xml:space="preserve">. 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>Majumdar</w:t>
      </w:r>
      <w:r w:rsidR="00D36F0E">
        <w:rPr>
          <w:rFonts w:asciiTheme="majorBidi" w:hAnsiTheme="majorBidi" w:cstheme="majorBidi"/>
          <w:sz w:val="24"/>
          <w:szCs w:val="24"/>
          <w:lang w:bidi="ar-EG"/>
        </w:rPr>
        <w:t>, S.</w:t>
      </w:r>
      <w:r w:rsidR="00897C2E">
        <w:rPr>
          <w:rFonts w:asciiTheme="majorBidi" w:hAnsiTheme="majorBidi" w:cstheme="majorBidi"/>
          <w:sz w:val="24"/>
          <w:szCs w:val="24"/>
          <w:lang w:bidi="ar-EG"/>
        </w:rPr>
        <w:t xml:space="preserve"> Swarnakar, </w:t>
      </w:r>
      <w:bookmarkStart w:id="0" w:name="_GoBack"/>
      <w:bookmarkEnd w:id="0"/>
      <w:r w:rsidR="00D36F0E" w:rsidRPr="00D36F0E">
        <w:rPr>
          <w:rFonts w:asciiTheme="majorBidi" w:hAnsiTheme="majorBidi" w:cstheme="majorBidi"/>
          <w:i/>
          <w:iCs/>
          <w:sz w:val="24"/>
          <w:szCs w:val="24"/>
          <w:lang w:bidi="ar-EG"/>
        </w:rPr>
        <w:t>Process Saf. Environ. Prot.</w:t>
      </w:r>
      <w:r w:rsidR="00D36F0E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36F0E" w:rsidRPr="00D36F0E">
        <w:rPr>
          <w:rFonts w:asciiTheme="majorBidi" w:hAnsiTheme="majorBidi" w:cstheme="majorBidi"/>
          <w:b/>
          <w:bCs/>
          <w:sz w:val="24"/>
          <w:szCs w:val="24"/>
          <w:lang w:bidi="ar-EG"/>
        </w:rPr>
        <w:t>2018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 xml:space="preserve">, </w:t>
      </w:r>
      <w:r w:rsidR="00D36F0E" w:rsidRPr="00D36F0E">
        <w:rPr>
          <w:rFonts w:asciiTheme="majorBidi" w:hAnsiTheme="majorBidi" w:cstheme="majorBidi"/>
          <w:i/>
          <w:iCs/>
          <w:sz w:val="24"/>
          <w:szCs w:val="24"/>
          <w:lang w:bidi="ar-EG"/>
        </w:rPr>
        <w:t>116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>, 22-33.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D36F0E" w:rsidRPr="00D36F0E">
        <w:rPr>
          <w:rFonts w:asciiTheme="majorBidi" w:hAnsiTheme="majorBidi" w:cstheme="majorBidi"/>
          <w:b/>
          <w:bCs/>
          <w:sz w:val="24"/>
          <w:szCs w:val="24"/>
          <w:lang w:bidi="ar-EG"/>
        </w:rPr>
        <w:t>DOI:</w:t>
      </w:r>
      <w:r w:rsidR="00D36F0E" w:rsidRPr="00D36F0E">
        <w:rPr>
          <w:rFonts w:asciiTheme="majorBidi" w:hAnsiTheme="majorBidi" w:cstheme="majorBidi"/>
          <w:sz w:val="24"/>
          <w:szCs w:val="24"/>
          <w:lang w:bidi="ar-EG"/>
        </w:rPr>
        <w:t>10.1016/j.psep.2018.01.010</w:t>
      </w:r>
    </w:p>
    <w:p w:rsid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330702" w:rsidRPr="00330702" w:rsidRDefault="00330702" w:rsidP="00330702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330702" w:rsidRPr="00330702" w:rsidRDefault="00330702" w:rsidP="00330702">
      <w:pPr>
        <w:bidi w:val="0"/>
        <w:rPr>
          <w:rFonts w:asciiTheme="majorBidi" w:hAnsiTheme="majorBidi" w:cstheme="majorBidi" w:hint="cs"/>
          <w:sz w:val="24"/>
          <w:szCs w:val="24"/>
          <w:rtl/>
          <w:lang w:bidi="ar-EG"/>
        </w:rPr>
      </w:pPr>
    </w:p>
    <w:sectPr w:rsidR="00330702" w:rsidRPr="00330702" w:rsidSect="00E744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A7"/>
    <w:rsid w:val="000F066A"/>
    <w:rsid w:val="0015416B"/>
    <w:rsid w:val="00330702"/>
    <w:rsid w:val="004B303F"/>
    <w:rsid w:val="00532FA7"/>
    <w:rsid w:val="005A15DD"/>
    <w:rsid w:val="00897C2E"/>
    <w:rsid w:val="00991841"/>
    <w:rsid w:val="00CA23F9"/>
    <w:rsid w:val="00D36F0E"/>
    <w:rsid w:val="00E744D5"/>
    <w:rsid w:val="00FC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50BF77-20AF-4D01-8146-E4F1249E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3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0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ِA</dc:creator>
  <cp:keywords/>
  <dc:description/>
  <cp:lastModifiedBy>ِA</cp:lastModifiedBy>
  <cp:revision>9</cp:revision>
  <dcterms:created xsi:type="dcterms:W3CDTF">2019-04-28T12:28:00Z</dcterms:created>
  <dcterms:modified xsi:type="dcterms:W3CDTF">2019-04-28T13:32:00Z</dcterms:modified>
</cp:coreProperties>
</file>