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03" w:rsidRPr="00281DA4" w:rsidRDefault="0017383D" w:rsidP="0017383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</w:pPr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 xml:space="preserve">List </w:t>
      </w:r>
      <w:proofErr w:type="spellStart"/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>of</w:t>
      </w:r>
      <w:proofErr w:type="spellEnd"/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 xml:space="preserve"> </w:t>
      </w:r>
      <w:proofErr w:type="spellStart"/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>suggested</w:t>
      </w:r>
      <w:proofErr w:type="spellEnd"/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 xml:space="preserve"> </w:t>
      </w:r>
      <w:proofErr w:type="spellStart"/>
      <w:r w:rsidRPr="00281DA4">
        <w:rPr>
          <w:rFonts w:ascii="Times New Roman" w:hAnsi="Times New Roman" w:cs="Times New Roman"/>
          <w:color w:val="000000" w:themeColor="text1"/>
          <w:sz w:val="32"/>
          <w:szCs w:val="32"/>
          <w:lang w:val="cs-CZ"/>
        </w:rPr>
        <w:t>reviewers</w:t>
      </w:r>
      <w:proofErr w:type="spellEnd"/>
    </w:p>
    <w:p w:rsidR="00B15004" w:rsidRDefault="00B15004" w:rsidP="0017383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0CE" w:rsidRPr="00F51300" w:rsidRDefault="00F55A48" w:rsidP="002D1DF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1. </w:t>
      </w:r>
      <w:r w:rsidR="00F51300" w:rsidRPr="00F51300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Assoc. Prof. </w:t>
      </w:r>
      <w:r w:rsidR="005660CE" w:rsidRPr="00F51300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Nicolas </w:t>
      </w:r>
      <w:proofErr w:type="spellStart"/>
      <w:r w:rsidR="005660CE" w:rsidRPr="00F51300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Naudé</w:t>
      </w:r>
      <w:proofErr w:type="spellEnd"/>
      <w:r w:rsidR="00F51300" w:rsidRPr="00F51300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, Ph.D.</w:t>
      </w:r>
    </w:p>
    <w:p w:rsidR="00AC451B" w:rsidRPr="00F51300" w:rsidRDefault="005660CE" w:rsidP="002D1D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hyperlink r:id="rId4" w:history="1">
        <w:r w:rsidRPr="00F51300">
          <w:rPr>
            <w:rFonts w:ascii="Times New Roman" w:hAnsi="Times New Roman" w:cs="Times New Roman"/>
            <w:color w:val="000000" w:themeColor="text1"/>
            <w:sz w:val="24"/>
            <w:szCs w:val="24"/>
            <w:lang w:val="en"/>
          </w:rPr>
          <w:t>nicolas.naude@laplace.univ-tlse.fr</w:t>
        </w:r>
      </w:hyperlink>
    </w:p>
    <w:p w:rsidR="00F51300" w:rsidRP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LAPLACE - </w:t>
      </w:r>
      <w:proofErr w:type="spellStart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Laboratoire</w:t>
      </w:r>
      <w:proofErr w:type="spellEnd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Plasma et Conversion </w:t>
      </w:r>
      <w:proofErr w:type="spellStart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d’Energie</w:t>
      </w:r>
      <w:proofErr w:type="spellEnd"/>
    </w:p>
    <w:p w:rsidR="00F51300" w:rsidRP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Université</w:t>
      </w:r>
      <w:proofErr w:type="spellEnd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Paul Sabatier - Bat 3R3</w:t>
      </w:r>
    </w:p>
    <w:p w:rsidR="00F51300" w:rsidRP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118 route de Narbonne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31062 TOULOUSE </w:t>
      </w:r>
      <w:proofErr w:type="spellStart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Cedex</w:t>
      </w:r>
      <w:proofErr w:type="spellEnd"/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09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–</w:t>
      </w:r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FRANCE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hyperlink r:id="rId5" w:history="1">
        <w:r w:rsidRPr="008D57A5">
          <w:rPr>
            <w:rStyle w:val="Hypertextovodkaz"/>
            <w:rFonts w:ascii="Times New Roman" w:hAnsi="Times New Roman" w:cs="Times New Roman"/>
            <w:sz w:val="24"/>
            <w:szCs w:val="24"/>
            <w:lang w:val="en"/>
          </w:rPr>
          <w:t>http://www.laplace.univ-tlse.fr/NAUDE-Nicol</w:t>
        </w:r>
        <w:r w:rsidRPr="008D57A5">
          <w:rPr>
            <w:rStyle w:val="Hypertextovodkaz"/>
            <w:rFonts w:ascii="Times New Roman" w:hAnsi="Times New Roman" w:cs="Times New Roman"/>
            <w:sz w:val="24"/>
            <w:szCs w:val="24"/>
            <w:lang w:val="en"/>
          </w:rPr>
          <w:t>a</w:t>
        </w:r>
        <w:r w:rsidRPr="008D57A5">
          <w:rPr>
            <w:rStyle w:val="Hypertextovodkaz"/>
            <w:rFonts w:ascii="Times New Roman" w:hAnsi="Times New Roman" w:cs="Times New Roman"/>
            <w:sz w:val="24"/>
            <w:szCs w:val="24"/>
            <w:lang w:val="en"/>
          </w:rPr>
          <w:t>s-865</w:t>
        </w:r>
      </w:hyperlink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984891" w:rsidRDefault="00984891" w:rsidP="0098489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Expertise: </w:t>
      </w:r>
      <w:r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Physics of homogeneous dielectric barrier discharges and their fundamental phenomena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Low-temperature plasma physics and chemistry</w:t>
      </w:r>
    </w:p>
    <w:p w:rsidR="00984891" w:rsidRDefault="00984891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Naude1: </w:t>
      </w:r>
      <w:r w:rsidRPr="00F5130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Fine-tuning of chemical and physical polymer surface modifications by atmospheric pressure post-discharge plasma and its correlation with adhesion improvement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</w:t>
      </w:r>
      <w:r w:rsidR="00984891" w:rsidRP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Surf</w:t>
      </w:r>
      <w:r w:rsid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.</w:t>
      </w:r>
      <w:r w:rsidR="00984891" w:rsidRP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 and Coat. Technol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. </w:t>
      </w:r>
      <w:r w:rsidR="00984891" w:rsidRPr="00984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2019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362, 388-396</w:t>
      </w:r>
    </w:p>
    <w:p w:rsidR="00984891" w:rsidRDefault="00984891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  <w:r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10.1016/j.surfcoat.2019.01.102</w:t>
      </w:r>
    </w:p>
    <w:p w:rsidR="00984891" w:rsidRDefault="00984891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Naude2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  <w:r w:rsidR="00984891"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Determination of the electron temperature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984891"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in plane-to-plane He dielectric barrier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984891"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discharges at atmospheric pressure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="00984891" w:rsidRP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Plasma Sources Sci. Technol.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984891" w:rsidRPr="00984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2016</w:t>
      </w:r>
      <w:r w:rsid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25.</w:t>
      </w:r>
    </w:p>
    <w:p w:rsidR="00F51300" w:rsidRDefault="00984891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8489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doi:10.1088/0963-0252/25/1/015011</w:t>
      </w:r>
    </w:p>
    <w:p w:rsidR="00984891" w:rsidRDefault="00984891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5A48" w:rsidRPr="00281DA4" w:rsidRDefault="00F55A48" w:rsidP="00F55A4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2. </w:t>
      </w:r>
      <w:r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Assoc. Prof. Robert Bogdanowicz,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D</w:t>
      </w:r>
      <w:r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Sc.</w:t>
      </w:r>
    </w:p>
    <w:p w:rsidR="00F55A48" w:rsidRPr="0017383D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17383D">
          <w:rPr>
            <w:rFonts w:ascii="Times New Roman" w:hAnsi="Times New Roman" w:cs="Times New Roman"/>
            <w:color w:val="000000" w:themeColor="text1"/>
            <w:sz w:val="24"/>
            <w:szCs w:val="24"/>
          </w:rPr>
          <w:t>robbogda@pg.edu.pl</w:t>
        </w:r>
      </w:hyperlink>
    </w:p>
    <w:p w:rsidR="00F55A48" w:rsidRPr="0017383D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83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Politechnika Gdańska</w:t>
      </w:r>
      <w:r w:rsidRPr="0017383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  <w:t>ul. Gabriela Narutowicza 11/12</w:t>
      </w:r>
      <w:r w:rsidRPr="0017383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  <w:t>80-233 Gdańsk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Poland</w:t>
      </w:r>
      <w:r w:rsidRPr="0017383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17383D">
        <w:rPr>
          <w:rFonts w:ascii="Times New Roman" w:hAnsi="Times New Roman" w:cs="Times New Roman"/>
          <w:color w:val="000000" w:themeColor="text1"/>
          <w:sz w:val="24"/>
          <w:szCs w:val="24"/>
        </w:rPr>
        <w:t>https://pg.edu.pl/f9d81ff01a_robert.bogdanowicz</w:t>
      </w:r>
    </w:p>
    <w:p w:rsid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Expertise: Material research, s</w:t>
      </w:r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elective CVD diamond growth and </w:t>
      </w:r>
      <w:proofErr w:type="spellStart"/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nanocrystalline</w:t>
      </w:r>
      <w:proofErr w:type="spellEnd"/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diamond doping for environmental and biochemical </w:t>
      </w:r>
      <w:proofErr w:type="spellStart"/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nanosensors</w:t>
      </w:r>
      <w:proofErr w:type="spellEnd"/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.</w:t>
      </w:r>
    </w:p>
    <w:p w:rsidR="00F55A48" w:rsidRP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F55A4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ogd1: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Influence of reactive oxygen species during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deposition of iron oxide films by high power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impulse magnetron sputtering</w:t>
      </w:r>
      <w:r w:rsidRP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, J. Phys. D: Appl. Phys.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83779D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51 095205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10.1088/1361-6463/aaa9e6</w:t>
      </w:r>
    </w:p>
    <w:p w:rsid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F5F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Bogd2: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</w:rPr>
        <w:t>Spectroscopic Study of Plasma Polymerized a-C:H Films Deposited by a Dielectric Barrier Discharge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84891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Materials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83779D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, 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(7),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594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;</w:t>
      </w:r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:rsidR="00F55A48" w:rsidRDefault="00F55A48" w:rsidP="00F55A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bookmarkStart w:id="0" w:name="_GoBack"/>
      <w:bookmarkEnd w:id="0"/>
      <w:proofErr w:type="spellStart"/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</w:t>
      </w:r>
      <w:proofErr w:type="spellEnd"/>
      <w:r w:rsidRPr="0083779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: 10.3390/ma9070594.</w:t>
      </w:r>
    </w:p>
    <w:p w:rsidR="00F55A48" w:rsidRDefault="00F55A48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5A48" w:rsidRDefault="00F55A48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1300" w:rsidRPr="00281DA4" w:rsidRDefault="00F55A48" w:rsidP="00F5130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3. Assoc. Prof. </w:t>
      </w:r>
      <w:proofErr w:type="spellStart"/>
      <w:r w:rsidR="00F51300"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Vítězslav</w:t>
      </w:r>
      <w:proofErr w:type="spellEnd"/>
      <w:r w:rsidR="00F51300"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00F51300"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Straňák</w:t>
      </w:r>
      <w:proofErr w:type="spellEnd"/>
      <w:r w:rsidR="00F51300" w:rsidRPr="00281DA4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, Ph.D.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FA651B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stranak@prf.jcu.cz</w:t>
      </w:r>
    </w:p>
    <w:p w:rsidR="00F51300" w:rsidRPr="0068416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University of </w:t>
      </w:r>
      <w:proofErr w:type="spellStart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Souh</w:t>
      </w:r>
      <w:proofErr w:type="spellEnd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Bohemia, Faculty of Science</w:t>
      </w:r>
    </w:p>
    <w:p w:rsidR="00F51300" w:rsidRPr="0068416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Institute of Physics</w:t>
      </w:r>
    </w:p>
    <w:p w:rsidR="00F51300" w:rsidRPr="0068416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Branišovská</w:t>
      </w:r>
      <w:proofErr w:type="spellEnd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1760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lastRenderedPageBreak/>
        <w:t xml:space="preserve">370 05 </w:t>
      </w:r>
      <w:proofErr w:type="spellStart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České</w:t>
      </w:r>
      <w:proofErr w:type="spellEnd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Pr="0068416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Budějovice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Czech Republic</w:t>
      </w:r>
    </w:p>
    <w:p w:rsidR="00F55A48" w:rsidRDefault="00F55A48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F55A48" w:rsidRDefault="00F55A48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Expertise: Plasma physics and ionized environments, applied research of plasma deposition processes, thin films and plasma diagnostics.</w:t>
      </w:r>
    </w:p>
    <w:p w:rsidR="00F51300" w:rsidRDefault="00F55A48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:rsidR="000F1F5F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VStr1: 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Shape selective </w:t>
      </w:r>
      <w:proofErr w:type="spellStart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photoinduced</w:t>
      </w:r>
      <w:proofErr w:type="spellEnd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electrochemical behavior of thin </w:t>
      </w:r>
      <w:proofErr w:type="spellStart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ZnO</w:t>
      </w:r>
      <w:proofErr w:type="spellEnd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layers prepared by </w:t>
      </w:r>
      <w:proofErr w:type="spellStart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surfatron</w:t>
      </w:r>
      <w:proofErr w:type="spellEnd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0F1F5F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Thin Solid Films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C52C68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2015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</w:t>
      </w:r>
      <w:r w:rsidRPr="00C52C6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597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131.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: 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10.1016/j.tsf.2015.11.003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0F1F5F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VStr2: </w:t>
      </w:r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Plasma polymerized C:</w:t>
      </w:r>
      <w:proofErr w:type="gramStart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H:N</w:t>
      </w:r>
      <w:proofErr w:type="gramEnd"/>
      <w:r w:rsidRPr="007122D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:O thin films for controlled release of antibiotic substances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0F1F5F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 xml:space="preserve">Plasma Process </w:t>
      </w:r>
      <w:proofErr w:type="spellStart"/>
      <w:r w:rsidRPr="000F1F5F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Polym</w:t>
      </w:r>
      <w:proofErr w:type="spellEnd"/>
      <w:r w:rsidRPr="000F1F5F">
        <w:rPr>
          <w:rFonts w:ascii="Times New Roman" w:hAnsi="Times New Roman" w:cs="Times New Roman"/>
          <w:i/>
          <w:color w:val="000000" w:themeColor="text1"/>
          <w:sz w:val="24"/>
          <w:szCs w:val="24"/>
          <w:lang w:val="en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Pr="00C52C68">
        <w:rPr>
          <w:rFonts w:ascii="Times New Roman" w:hAnsi="Times New Roman" w:cs="Times New Roman"/>
          <w:b/>
          <w:color w:val="000000" w:themeColor="text1"/>
          <w:sz w:val="24"/>
          <w:szCs w:val="24"/>
          <w:lang w:val="en"/>
        </w:rPr>
        <w:t>2018</w:t>
      </w:r>
      <w:r w:rsidR="000F1F5F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 15;</w:t>
      </w:r>
    </w:p>
    <w:p w:rsid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doi</w:t>
      </w:r>
      <w:proofErr w:type="spellEnd"/>
      <w:r w:rsidRPr="00C52C6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: 10.1002/ppap.201700160</w:t>
      </w:r>
    </w:p>
    <w:p w:rsidR="00F51300" w:rsidRPr="00F51300" w:rsidRDefault="00F51300" w:rsidP="00F513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sectPr w:rsidR="00F51300" w:rsidRPr="00F5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3D"/>
    <w:rsid w:val="000F1F5F"/>
    <w:rsid w:val="001056AA"/>
    <w:rsid w:val="0017383D"/>
    <w:rsid w:val="00281DA4"/>
    <w:rsid w:val="002D1DFD"/>
    <w:rsid w:val="005660CE"/>
    <w:rsid w:val="00684160"/>
    <w:rsid w:val="007122DD"/>
    <w:rsid w:val="007B4F6F"/>
    <w:rsid w:val="0083779D"/>
    <w:rsid w:val="00984891"/>
    <w:rsid w:val="00AC451B"/>
    <w:rsid w:val="00B15004"/>
    <w:rsid w:val="00BC3A03"/>
    <w:rsid w:val="00C52C68"/>
    <w:rsid w:val="00EB7DDC"/>
    <w:rsid w:val="00F51300"/>
    <w:rsid w:val="00F534E9"/>
    <w:rsid w:val="00F55A48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9337"/>
  <w15:chartTrackingRefBased/>
  <w15:docId w15:val="{18BE561C-37FD-4CFB-9944-139FBE1C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73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38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1738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79D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Standardnpsmoodstavce"/>
    <w:rsid w:val="00F51300"/>
  </w:style>
  <w:style w:type="character" w:customStyle="1" w:styleId="lrzxr">
    <w:name w:val="lrzxr"/>
    <w:basedOn w:val="Standardnpsmoodstavce"/>
    <w:rsid w:val="00F51300"/>
  </w:style>
  <w:style w:type="paragraph" w:styleId="Normlnweb">
    <w:name w:val="Normal (Web)"/>
    <w:basedOn w:val="Normln"/>
    <w:uiPriority w:val="99"/>
    <w:semiHidden/>
    <w:unhideWhenUsed/>
    <w:rsid w:val="00F5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ledovanodkaz">
    <w:name w:val="FollowedHyperlink"/>
    <w:basedOn w:val="Standardnpsmoodstavce"/>
    <w:uiPriority w:val="99"/>
    <w:semiHidden/>
    <w:unhideWhenUsed/>
    <w:rsid w:val="00984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bogda@pg.edu.pl" TargetMode="External"/><Relationship Id="rId5" Type="http://schemas.openxmlformats.org/officeDocument/2006/relationships/hyperlink" Target="http://www.laplace.univ-tlse.fr/NAUDE-Nicolas-865" TargetMode="External"/><Relationship Id="rId4" Type="http://schemas.openxmlformats.org/officeDocument/2006/relationships/hyperlink" Target="mailto:nicolas.naude@laplace.univ-tlse.f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6</cp:revision>
  <dcterms:created xsi:type="dcterms:W3CDTF">2019-04-03T13:19:00Z</dcterms:created>
  <dcterms:modified xsi:type="dcterms:W3CDTF">2019-04-04T13:51:00Z</dcterms:modified>
</cp:coreProperties>
</file>