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4CD" w:rsidRDefault="007544CD" w:rsidP="007544CD">
      <w:pPr>
        <w:pStyle w:val="ListParagraph"/>
        <w:numPr>
          <w:ilvl w:val="0"/>
          <w:numId w:val="1"/>
        </w:numPr>
      </w:pPr>
      <w:r>
        <w:t xml:space="preserve">Ali </w:t>
      </w:r>
      <w:proofErr w:type="spellStart"/>
      <w:r>
        <w:t>Niazi</w:t>
      </w:r>
      <w:proofErr w:type="spellEnd"/>
      <w:r>
        <w:t xml:space="preserve"> </w:t>
      </w:r>
    </w:p>
    <w:p w:rsidR="007544CD" w:rsidRDefault="007544CD" w:rsidP="007544CD">
      <w:pPr>
        <w:pStyle w:val="ListParagraph"/>
      </w:pPr>
      <w:r w:rsidRPr="007544CD">
        <w:t>Full Professor</w:t>
      </w:r>
      <w:r>
        <w:t xml:space="preserve"> of analytical chemistry</w:t>
      </w:r>
      <w:r w:rsidRPr="007544CD">
        <w:t>,</w:t>
      </w:r>
      <w:r>
        <w:t xml:space="preserve"> Department of Chemistry, Arak Branch,</w:t>
      </w:r>
      <w:r w:rsidRPr="007544CD">
        <w:t xml:space="preserve"> Islamic Azad University</w:t>
      </w:r>
    </w:p>
    <w:p w:rsidR="007544CD" w:rsidRDefault="007544CD" w:rsidP="007544CD">
      <w:pPr>
        <w:pStyle w:val="ListParagraph"/>
      </w:pPr>
      <w:r>
        <w:t xml:space="preserve">Email: </w:t>
      </w:r>
      <w:hyperlink r:id="rId5" w:history="1">
        <w:r w:rsidR="00674329" w:rsidRPr="00D0390A">
          <w:rPr>
            <w:rStyle w:val="Hyperlink"/>
          </w:rPr>
          <w:t>ali.niazi@gmail.com</w:t>
        </w:r>
      </w:hyperlink>
    </w:p>
    <w:p w:rsidR="00674329" w:rsidRDefault="00674329" w:rsidP="00674329">
      <w:pPr>
        <w:pStyle w:val="ListParagraph"/>
      </w:pPr>
      <w:r>
        <w:t xml:space="preserve">Relevant works: </w:t>
      </w:r>
    </w:p>
    <w:p w:rsidR="00674329" w:rsidRDefault="00674329" w:rsidP="0067432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Shahri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F. B.,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Niazi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A. (2015). Synthesis of modified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maghemite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nanoparticles and its application for removal of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acridine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orange from aqueous solutions by using Box-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Behnken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design.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Magnetism and Magnetic Materials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396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318-326.</w:t>
      </w:r>
    </w:p>
    <w:p w:rsidR="00674329" w:rsidRPr="00674329" w:rsidRDefault="00674329" w:rsidP="00674329">
      <w:pPr>
        <w:pStyle w:val="ListParagraph"/>
        <w:numPr>
          <w:ilvl w:val="0"/>
          <w:numId w:val="2"/>
        </w:numPr>
        <w:jc w:val="both"/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Akrami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Niazi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A. (2016). Synthesis of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maghemite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nanoparticles and its application for removal of Titan yellow from aqueous solutions using full factorial design.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Desalination and Water Treatment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57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(47), 22618-22631.</w:t>
      </w:r>
    </w:p>
    <w:p w:rsidR="00674329" w:rsidRDefault="00674329" w:rsidP="00674329">
      <w:pPr>
        <w:pStyle w:val="ListParagraph"/>
        <w:numPr>
          <w:ilvl w:val="0"/>
          <w:numId w:val="2"/>
        </w:numPr>
        <w:jc w:val="both"/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Bagheban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Shahri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F.,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Niazi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Akrami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A. (2018). Application of Full Factorial Design for Removal of Polycyclic Aromatic Dye from Aqueous Solution Using 4A Zeolite: Adsorption Isotherms, Thermodynamic and Kinetic Studies.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Polycyclic Aromatic Compounds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38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(2), 141-156.</w:t>
      </w:r>
    </w:p>
    <w:p w:rsidR="007544CD" w:rsidRDefault="007544CD" w:rsidP="007544CD">
      <w:pPr>
        <w:pStyle w:val="ListParagraph"/>
        <w:numPr>
          <w:ilvl w:val="0"/>
          <w:numId w:val="1"/>
        </w:numPr>
      </w:pPr>
      <w:r>
        <w:t xml:space="preserve">Mohsen </w:t>
      </w:r>
      <w:proofErr w:type="spellStart"/>
      <w:r>
        <w:t>Nekoeinia</w:t>
      </w:r>
      <w:proofErr w:type="spellEnd"/>
    </w:p>
    <w:p w:rsidR="007544CD" w:rsidRDefault="007544CD" w:rsidP="007544CD">
      <w:pPr>
        <w:pStyle w:val="ListParagraph"/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Department of Chemistry, </w:t>
      </w:r>
      <w:proofErr w:type="spellStart"/>
      <w:r>
        <w:rPr>
          <w:rStyle w:val="institution"/>
          <w:rFonts w:ascii="Helvetica" w:hAnsi="Helvetica" w:cs="Helvetica"/>
          <w:color w:val="000000"/>
          <w:sz w:val="20"/>
          <w:szCs w:val="20"/>
          <w:shd w:val="clear" w:color="auto" w:fill="FFFFFF"/>
        </w:rPr>
        <w:t>Payame</w:t>
      </w:r>
      <w:proofErr w:type="spellEnd"/>
      <w:r>
        <w:rPr>
          <w:rStyle w:val="institution"/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Noor University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 P.O. BOX 19395-3697, Tehran, </w:t>
      </w:r>
      <w:r>
        <w:rPr>
          <w:rStyle w:val="country"/>
          <w:rFonts w:ascii="Helvetica" w:hAnsi="Helvetica" w:cs="Helvetica"/>
          <w:color w:val="000000"/>
          <w:sz w:val="20"/>
          <w:szCs w:val="20"/>
          <w:shd w:val="clear" w:color="auto" w:fill="FFFFFF"/>
        </w:rPr>
        <w:t>Iran</w:t>
      </w:r>
    </w:p>
    <w:p w:rsidR="007544CD" w:rsidRDefault="007544CD" w:rsidP="007544CD">
      <w:pPr>
        <w:pStyle w:val="ListParagraph"/>
      </w:pPr>
      <w:r>
        <w:t xml:space="preserve"> Email: </w:t>
      </w:r>
      <w:hyperlink r:id="rId6" w:history="1">
        <w:r w:rsidR="00674329" w:rsidRPr="00D0390A">
          <w:rPr>
            <w:rStyle w:val="Hyperlink"/>
          </w:rPr>
          <w:t>m_nekoeinia@pnu.ac.ir</w:t>
        </w:r>
      </w:hyperlink>
    </w:p>
    <w:p w:rsidR="00674329" w:rsidRDefault="00674329" w:rsidP="00674329">
      <w:pPr>
        <w:pStyle w:val="ListParagraph"/>
      </w:pPr>
      <w:r>
        <w:t xml:space="preserve">Relevant works: </w:t>
      </w:r>
    </w:p>
    <w:p w:rsidR="00674329" w:rsidRPr="00674329" w:rsidRDefault="00674329" w:rsidP="00674329">
      <w:pPr>
        <w:pStyle w:val="ListParagraph"/>
        <w:numPr>
          <w:ilvl w:val="0"/>
          <w:numId w:val="3"/>
        </w:numPr>
        <w:jc w:val="both"/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Nekoeinia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M.,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Dehkordi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M. K.,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Kolahdoozan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M.,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Yousefinejad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S. (2016). Preparation of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epoxidized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soybean oil-grafted Fe3O4–SiO2 as a water-dispersible hydrophobic nanocomposite for solid-phase extraction of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rhodamine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B.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Microchemical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Journal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129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236-242.</w:t>
      </w:r>
    </w:p>
    <w:p w:rsidR="00674329" w:rsidRDefault="00674329" w:rsidP="00674329">
      <w:pPr>
        <w:pStyle w:val="ListParagraph"/>
        <w:numPr>
          <w:ilvl w:val="0"/>
          <w:numId w:val="3"/>
        </w:numPr>
        <w:jc w:val="both"/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Nekoeinia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M.,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Yousefinejad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S., Abdi, M. R.,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Ebrahimpour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B. (2017). Magnetic Solid‒Phase Extraction of Trace Amounts of Nickel in Food Samples Using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Polydopamine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Coated Fe3O4 Nanoparticles.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Biquarterly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Iranian Journal of Analytical Chemistry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(2), 1-9.</w:t>
      </w:r>
    </w:p>
    <w:p w:rsidR="007544CD" w:rsidRDefault="007544CD" w:rsidP="00BF49F6">
      <w:pPr>
        <w:pStyle w:val="ListParagraph"/>
        <w:numPr>
          <w:ilvl w:val="0"/>
          <w:numId w:val="1"/>
        </w:numPr>
      </w:pPr>
      <w:proofErr w:type="spellStart"/>
      <w:r>
        <w:t>Ghanshyam</w:t>
      </w:r>
      <w:proofErr w:type="spellEnd"/>
      <w:r>
        <w:t xml:space="preserve"> S. Chauhan</w:t>
      </w:r>
    </w:p>
    <w:p w:rsidR="007544CD" w:rsidRDefault="007544CD" w:rsidP="007544CD">
      <w:pPr>
        <w:pStyle w:val="ListParagraph"/>
      </w:pPr>
      <w:r>
        <w:t>Department of Chemistry, Himachal Pradesh University, Summer Hill, Shimla, Himachal Pradesh 171005, India</w:t>
      </w:r>
    </w:p>
    <w:p w:rsidR="009C0304" w:rsidRDefault="007544CD" w:rsidP="007544CD">
      <w:pPr>
        <w:pStyle w:val="ListParagraph"/>
      </w:pPr>
      <w:r>
        <w:t xml:space="preserve">Email: </w:t>
      </w:r>
      <w:hyperlink r:id="rId7" w:history="1">
        <w:r w:rsidR="00B712D9" w:rsidRPr="00D0390A">
          <w:rPr>
            <w:rStyle w:val="Hyperlink"/>
          </w:rPr>
          <w:t>ghanshyam_in2000@yahoo.com</w:t>
        </w:r>
      </w:hyperlink>
    </w:p>
    <w:p w:rsidR="00B712D9" w:rsidRDefault="00B712D9" w:rsidP="00B712D9">
      <w:pPr>
        <w:pStyle w:val="ListParagraph"/>
      </w:pPr>
      <w:r>
        <w:t xml:space="preserve">Relevant works: </w:t>
      </w:r>
    </w:p>
    <w:p w:rsidR="00B712D9" w:rsidRPr="00B712D9" w:rsidRDefault="00B712D9" w:rsidP="00B712D9">
      <w:pPr>
        <w:pStyle w:val="ListParagraph"/>
        <w:numPr>
          <w:ilvl w:val="0"/>
          <w:numId w:val="4"/>
        </w:numPr>
        <w:jc w:val="both"/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Kumari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S., Chauhan, G. S.,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Ahn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J. H. (2016). Novel cellulose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nanowhiskers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-based polyurethane foam f</w:t>
      </w:r>
      <w:bookmarkStart w:id="0" w:name="_GoBack"/>
      <w:bookmarkEnd w:id="0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or rapid and persistent removal of methylene blue from its aqueous solutions.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Chemical Engineering Journal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304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728-736.</w:t>
      </w:r>
    </w:p>
    <w:p w:rsidR="00B712D9" w:rsidRDefault="00B712D9" w:rsidP="00B712D9">
      <w:pPr>
        <w:pStyle w:val="ListParagraph"/>
        <w:numPr>
          <w:ilvl w:val="0"/>
          <w:numId w:val="4"/>
        </w:numPr>
        <w:jc w:val="both"/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Kumari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S.,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Mankotia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D., &amp; Chauhan, G. S. (2016).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Crosslinked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cellulose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dialdehyde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for Congo red removal from its aqueous solutions.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environmental chemical engineering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1126-1136.</w:t>
      </w:r>
    </w:p>
    <w:p w:rsidR="00B712D9" w:rsidRDefault="00B712D9" w:rsidP="007544CD">
      <w:pPr>
        <w:pStyle w:val="ListParagraph"/>
      </w:pPr>
    </w:p>
    <w:sectPr w:rsidR="00B71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73B59"/>
    <w:multiLevelType w:val="hybridMultilevel"/>
    <w:tmpl w:val="FEBE4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02D34"/>
    <w:multiLevelType w:val="hybridMultilevel"/>
    <w:tmpl w:val="C2502A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5D2559"/>
    <w:multiLevelType w:val="hybridMultilevel"/>
    <w:tmpl w:val="1958CA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632F59"/>
    <w:multiLevelType w:val="hybridMultilevel"/>
    <w:tmpl w:val="436C0C8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CD"/>
    <w:rsid w:val="004956EC"/>
    <w:rsid w:val="0055467E"/>
    <w:rsid w:val="00624512"/>
    <w:rsid w:val="00674329"/>
    <w:rsid w:val="00724790"/>
    <w:rsid w:val="007544CD"/>
    <w:rsid w:val="008201D5"/>
    <w:rsid w:val="009C0304"/>
    <w:rsid w:val="00AD5C74"/>
    <w:rsid w:val="00B712D9"/>
    <w:rsid w:val="00D667E7"/>
    <w:rsid w:val="00F9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7994E"/>
  <w15:chartTrackingRefBased/>
  <w15:docId w15:val="{C41B66B0-06B6-4C27-93A8-71F1BE57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4CD"/>
    <w:pPr>
      <w:ind w:left="720"/>
      <w:contextualSpacing/>
    </w:pPr>
  </w:style>
  <w:style w:type="character" w:customStyle="1" w:styleId="institution">
    <w:name w:val="institution"/>
    <w:basedOn w:val="DefaultParagraphFont"/>
    <w:rsid w:val="007544CD"/>
  </w:style>
  <w:style w:type="character" w:customStyle="1" w:styleId="country">
    <w:name w:val="country"/>
    <w:basedOn w:val="DefaultParagraphFont"/>
    <w:rsid w:val="007544CD"/>
  </w:style>
  <w:style w:type="character" w:styleId="Hyperlink">
    <w:name w:val="Hyperlink"/>
    <w:basedOn w:val="DefaultParagraphFont"/>
    <w:uiPriority w:val="99"/>
    <w:unhideWhenUsed/>
    <w:rsid w:val="006743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2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2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46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hanshyam_in2000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_nekoeinia@pnu.ac.ir" TargetMode="External"/><Relationship Id="rId5" Type="http://schemas.openxmlformats.org/officeDocument/2006/relationships/hyperlink" Target="mailto:ali.niaz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valizare@gmail.com</dc:creator>
  <cp:keywords/>
  <dc:description/>
  <cp:lastModifiedBy>valizare@gmail.com</cp:lastModifiedBy>
  <cp:revision>2</cp:revision>
  <dcterms:created xsi:type="dcterms:W3CDTF">2019-03-05T15:28:00Z</dcterms:created>
  <dcterms:modified xsi:type="dcterms:W3CDTF">2019-03-09T06:34:00Z</dcterms:modified>
</cp:coreProperties>
</file>