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2A" w:rsidRPr="001A78BC" w:rsidRDefault="0046342A" w:rsidP="0046342A">
      <w:pPr>
        <w:autoSpaceDE w:val="0"/>
        <w:autoSpaceDN w:val="0"/>
        <w:adjustRightInd w:val="0"/>
        <w:spacing w:after="0"/>
        <w:ind w:firstLine="709"/>
        <w:jc w:val="both"/>
        <w:rPr>
          <w:rFonts w:ascii="Times New Roman" w:hAnsi="Times New Roman"/>
          <w:bCs/>
          <w:sz w:val="24"/>
          <w:lang w:val="en-GB"/>
        </w:rPr>
      </w:pPr>
      <w:r w:rsidRPr="001A78BC">
        <w:rPr>
          <w:rFonts w:ascii="Times New Roman" w:hAnsi="Times New Roman"/>
          <w:bCs/>
          <w:sz w:val="24"/>
          <w:lang w:val="en-GB"/>
        </w:rPr>
        <w:t xml:space="preserve">Numerous different studies have documented misconceptions among student populations regarding specific atmospheric </w:t>
      </w:r>
      <w:proofErr w:type="spellStart"/>
      <w:r w:rsidRPr="001A78BC">
        <w:rPr>
          <w:rFonts w:ascii="Times New Roman" w:hAnsi="Times New Roman"/>
          <w:bCs/>
          <w:sz w:val="24"/>
          <w:lang w:val="en-GB"/>
        </w:rPr>
        <w:t>phenomenons</w:t>
      </w:r>
      <w:proofErr w:type="spellEnd"/>
      <w:r w:rsidRPr="001A78BC">
        <w:rPr>
          <w:rFonts w:ascii="Times New Roman" w:hAnsi="Times New Roman"/>
          <w:bCs/>
          <w:sz w:val="24"/>
          <w:lang w:val="en-GB"/>
        </w:rPr>
        <w:t xml:space="preserve"> such as the acid rain, global warming, the ozone layer depletion and photochemical smog. The fact that many students entering high schools have misconceptions regarding atmospheric </w:t>
      </w:r>
      <w:proofErr w:type="spellStart"/>
      <w:r w:rsidRPr="001A78BC">
        <w:rPr>
          <w:rFonts w:ascii="Times New Roman" w:hAnsi="Times New Roman"/>
          <w:bCs/>
          <w:sz w:val="24"/>
          <w:lang w:val="en-GB"/>
        </w:rPr>
        <w:t>phenomenons</w:t>
      </w:r>
      <w:proofErr w:type="spellEnd"/>
      <w:r w:rsidRPr="001A78BC">
        <w:rPr>
          <w:rFonts w:ascii="Times New Roman" w:hAnsi="Times New Roman"/>
          <w:bCs/>
          <w:sz w:val="24"/>
          <w:lang w:val="en-GB"/>
        </w:rPr>
        <w:t xml:space="preserve"> </w:t>
      </w:r>
      <w:proofErr w:type="gramStart"/>
      <w:r w:rsidRPr="001A78BC">
        <w:rPr>
          <w:rFonts w:ascii="Times New Roman" w:hAnsi="Times New Roman"/>
          <w:bCs/>
          <w:sz w:val="24"/>
          <w:lang w:val="en-GB"/>
        </w:rPr>
        <w:t>may be linked</w:t>
      </w:r>
      <w:proofErr w:type="gramEnd"/>
      <w:r w:rsidRPr="001A78BC">
        <w:rPr>
          <w:rFonts w:ascii="Times New Roman" w:hAnsi="Times New Roman"/>
          <w:bCs/>
          <w:sz w:val="24"/>
          <w:lang w:val="en-GB"/>
        </w:rPr>
        <w:t xml:space="preserve"> to the misconceptions held by their teachers at the primary school level. The objective of this study was not only to qualitatively assess the level of knowledge held by the students age from 14 to 15 (grade 9) from primary school in Slovenia, but also to address possible reasons, why students forget basic concepts regarding specific atmospheric </w:t>
      </w:r>
      <w:proofErr w:type="spellStart"/>
      <w:r w:rsidRPr="001A78BC">
        <w:rPr>
          <w:rFonts w:ascii="Times New Roman" w:hAnsi="Times New Roman"/>
          <w:bCs/>
          <w:sz w:val="24"/>
          <w:lang w:val="en-GB"/>
        </w:rPr>
        <w:t>phenomenons</w:t>
      </w:r>
      <w:proofErr w:type="spellEnd"/>
      <w:r w:rsidRPr="001A78BC">
        <w:rPr>
          <w:rFonts w:ascii="Times New Roman" w:hAnsi="Times New Roman"/>
          <w:bCs/>
          <w:sz w:val="24"/>
          <w:lang w:val="en-GB"/>
        </w:rPr>
        <w:t xml:space="preserve"> as we found </w:t>
      </w:r>
      <w:r w:rsidRPr="001A78BC">
        <w:rPr>
          <w:rFonts w:ascii="Times New Roman" w:hAnsi="Times New Roman"/>
          <w:sz w:val="24"/>
          <w:szCs w:val="24"/>
          <w:lang w:val="en-GB"/>
        </w:rPr>
        <w:t>specific environmental topics already in curricula for 5</w:t>
      </w:r>
      <w:r w:rsidRPr="001A78BC">
        <w:rPr>
          <w:rFonts w:ascii="Times New Roman" w:hAnsi="Times New Roman"/>
          <w:sz w:val="24"/>
          <w:szCs w:val="24"/>
          <w:vertAlign w:val="superscript"/>
          <w:lang w:val="en-GB"/>
        </w:rPr>
        <w:t>th</w:t>
      </w:r>
      <w:r w:rsidRPr="001A78BC">
        <w:rPr>
          <w:rFonts w:ascii="Times New Roman" w:hAnsi="Times New Roman"/>
          <w:sz w:val="24"/>
          <w:szCs w:val="24"/>
          <w:lang w:val="en-GB"/>
        </w:rPr>
        <w:t xml:space="preserve"> and 7</w:t>
      </w:r>
      <w:r w:rsidRPr="001A78BC">
        <w:rPr>
          <w:rFonts w:ascii="Times New Roman" w:hAnsi="Times New Roman"/>
          <w:sz w:val="24"/>
          <w:szCs w:val="24"/>
          <w:vertAlign w:val="superscript"/>
          <w:lang w:val="en-GB"/>
        </w:rPr>
        <w:t>th</w:t>
      </w:r>
      <w:r w:rsidRPr="001A78BC">
        <w:rPr>
          <w:rFonts w:ascii="Times New Roman" w:hAnsi="Times New Roman"/>
          <w:sz w:val="24"/>
          <w:szCs w:val="24"/>
          <w:lang w:val="en-GB"/>
        </w:rPr>
        <w:t xml:space="preserve"> grades</w:t>
      </w:r>
      <w:r w:rsidRPr="001A78BC">
        <w:rPr>
          <w:rFonts w:ascii="Times New Roman" w:hAnsi="Times New Roman"/>
          <w:bCs/>
          <w:sz w:val="24"/>
          <w:lang w:val="en-GB"/>
        </w:rPr>
        <w:t>.</w:t>
      </w:r>
    </w:p>
    <w:p w:rsidR="00075032" w:rsidRDefault="0046342A" w:rsidP="0046342A">
      <w:r w:rsidRPr="001A78BC">
        <w:rPr>
          <w:rStyle w:val="hps"/>
          <w:rFonts w:ascii="Times New Roman" w:hAnsi="Times New Roman"/>
          <w:sz w:val="24"/>
          <w:lang w:val="en"/>
        </w:rPr>
        <w:t>The current</w:t>
      </w:r>
      <w:r w:rsidRPr="001A78BC">
        <w:rPr>
          <w:rFonts w:ascii="Times New Roman" w:hAnsi="Times New Roman"/>
          <w:sz w:val="24"/>
          <w:lang w:val="en"/>
        </w:rPr>
        <w:t xml:space="preserve"> </w:t>
      </w:r>
      <w:r w:rsidRPr="001A78BC">
        <w:rPr>
          <w:rStyle w:val="hps"/>
          <w:rFonts w:ascii="Times New Roman" w:hAnsi="Times New Roman"/>
          <w:sz w:val="24"/>
          <w:lang w:val="en"/>
        </w:rPr>
        <w:t>findings</w:t>
      </w:r>
      <w:r w:rsidRPr="001A78BC">
        <w:rPr>
          <w:rFonts w:ascii="Times New Roman" w:hAnsi="Times New Roman"/>
          <w:sz w:val="24"/>
          <w:lang w:val="en"/>
        </w:rPr>
        <w:t xml:space="preserve"> </w:t>
      </w:r>
      <w:r w:rsidRPr="001A78BC">
        <w:rPr>
          <w:rStyle w:val="hps"/>
          <w:rFonts w:ascii="Times New Roman" w:hAnsi="Times New Roman"/>
          <w:sz w:val="24"/>
          <w:lang w:val="en"/>
        </w:rPr>
        <w:t xml:space="preserve">represent </w:t>
      </w:r>
      <w:proofErr w:type="gramStart"/>
      <w:r w:rsidRPr="001A78BC">
        <w:rPr>
          <w:rStyle w:val="hps"/>
          <w:rFonts w:ascii="Times New Roman" w:hAnsi="Times New Roman"/>
          <w:sz w:val="24"/>
          <w:lang w:val="en"/>
        </w:rPr>
        <w:t>an added value</w:t>
      </w:r>
      <w:proofErr w:type="gramEnd"/>
      <w:r w:rsidRPr="001A78BC">
        <w:rPr>
          <w:rFonts w:ascii="Times New Roman" w:hAnsi="Times New Roman"/>
          <w:sz w:val="24"/>
          <w:lang w:val="en"/>
        </w:rPr>
        <w:t xml:space="preserve"> </w:t>
      </w:r>
      <w:r w:rsidRPr="001A78BC">
        <w:rPr>
          <w:rStyle w:val="hps"/>
          <w:rFonts w:ascii="Times New Roman" w:hAnsi="Times New Roman"/>
          <w:sz w:val="24"/>
          <w:lang w:val="en"/>
        </w:rPr>
        <w:t>in the field of</w:t>
      </w:r>
      <w:r w:rsidRPr="001A78BC">
        <w:rPr>
          <w:rFonts w:ascii="Times New Roman" w:hAnsi="Times New Roman"/>
          <w:sz w:val="24"/>
          <w:lang w:val="en"/>
        </w:rPr>
        <w:t xml:space="preserve"> </w:t>
      </w:r>
      <w:r w:rsidRPr="001A78BC">
        <w:rPr>
          <w:rStyle w:val="hps"/>
          <w:rFonts w:ascii="Times New Roman" w:hAnsi="Times New Roman"/>
          <w:b/>
          <w:sz w:val="24"/>
          <w:lang w:val="en"/>
        </w:rPr>
        <w:t>didactics of chemistry</w:t>
      </w:r>
      <w:r w:rsidRPr="001A78BC">
        <w:rPr>
          <w:rFonts w:ascii="Times New Roman" w:hAnsi="Times New Roman"/>
          <w:sz w:val="24"/>
          <w:lang w:val="en"/>
        </w:rPr>
        <w:t xml:space="preserve"> </w:t>
      </w:r>
      <w:r w:rsidRPr="001A78BC">
        <w:rPr>
          <w:rStyle w:val="hps"/>
          <w:rFonts w:ascii="Times New Roman" w:hAnsi="Times New Roman"/>
          <w:sz w:val="24"/>
          <w:lang w:val="en"/>
        </w:rPr>
        <w:t xml:space="preserve">where different </w:t>
      </w:r>
      <w:r w:rsidRPr="001A78BC">
        <w:rPr>
          <w:rFonts w:ascii="Times New Roman" w:hAnsi="Times New Roman"/>
          <w:bCs/>
          <w:sz w:val="24"/>
          <w:lang w:val="en-GB"/>
        </w:rPr>
        <w:t xml:space="preserve">atmospheric </w:t>
      </w:r>
      <w:proofErr w:type="spellStart"/>
      <w:r w:rsidRPr="001A78BC">
        <w:rPr>
          <w:rFonts w:ascii="Times New Roman" w:hAnsi="Times New Roman"/>
          <w:bCs/>
          <w:sz w:val="24"/>
          <w:lang w:val="en-GB"/>
        </w:rPr>
        <w:t>phenomenons</w:t>
      </w:r>
      <w:proofErr w:type="spellEnd"/>
      <w:r w:rsidRPr="001A78BC">
        <w:rPr>
          <w:rFonts w:ascii="Times New Roman" w:hAnsi="Times New Roman"/>
          <w:sz w:val="24"/>
          <w:lang w:val="en"/>
        </w:rPr>
        <w:t xml:space="preserve"> and related environmental education is fast growing field of research. Therefore, the present </w:t>
      </w:r>
      <w:r w:rsidRPr="001A78BC">
        <w:rPr>
          <w:rFonts w:ascii="Times New Roman" w:hAnsi="Times New Roman"/>
          <w:sz w:val="24"/>
          <w:lang w:val="en-GB"/>
        </w:rPr>
        <w:t xml:space="preserve">article will not only be of interest for the community but also for the wide readership of </w:t>
      </w:r>
      <w:proofErr w:type="spellStart"/>
      <w:r w:rsidRPr="001A78BC">
        <w:rPr>
          <w:rFonts w:ascii="Times New Roman" w:hAnsi="Times New Roman"/>
          <w:i/>
          <w:iCs/>
          <w:sz w:val="24"/>
          <w:lang w:val="en-GB"/>
        </w:rPr>
        <w:t>Acta</w:t>
      </w:r>
      <w:proofErr w:type="spellEnd"/>
      <w:r w:rsidRPr="001A78BC">
        <w:rPr>
          <w:rFonts w:ascii="Times New Roman" w:hAnsi="Times New Roman"/>
          <w:i/>
          <w:iCs/>
          <w:sz w:val="24"/>
          <w:lang w:val="en-GB"/>
        </w:rPr>
        <w:t xml:space="preserve"> </w:t>
      </w:r>
      <w:proofErr w:type="spellStart"/>
      <w:r w:rsidRPr="001A78BC">
        <w:rPr>
          <w:rFonts w:ascii="Times New Roman" w:hAnsi="Times New Roman"/>
          <w:i/>
          <w:iCs/>
          <w:sz w:val="24"/>
          <w:lang w:val="en-GB"/>
        </w:rPr>
        <w:t>Chim</w:t>
      </w:r>
      <w:proofErr w:type="spellEnd"/>
      <w:r w:rsidRPr="001A78BC">
        <w:rPr>
          <w:rFonts w:ascii="Times New Roman" w:hAnsi="Times New Roman"/>
          <w:i/>
          <w:iCs/>
          <w:sz w:val="24"/>
          <w:lang w:val="en-GB"/>
        </w:rPr>
        <w:t xml:space="preserve">. </w:t>
      </w:r>
      <w:proofErr w:type="spellStart"/>
      <w:r w:rsidRPr="001A78BC">
        <w:rPr>
          <w:rFonts w:ascii="Times New Roman" w:hAnsi="Times New Roman"/>
          <w:i/>
          <w:iCs/>
          <w:sz w:val="24"/>
          <w:lang w:val="en-GB"/>
        </w:rPr>
        <w:t>Slov</w:t>
      </w:r>
      <w:proofErr w:type="spellEnd"/>
      <w:r w:rsidRPr="001A78BC">
        <w:rPr>
          <w:rFonts w:ascii="Times New Roman" w:hAnsi="Times New Roman"/>
          <w:sz w:val="24"/>
          <w:lang w:val="en-GB"/>
        </w:rPr>
        <w:t>.</w:t>
      </w:r>
      <w:bookmarkStart w:id="0" w:name="_GoBack"/>
      <w:bookmarkEnd w:id="0"/>
    </w:p>
    <w:sectPr w:rsidR="00075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2A"/>
    <w:rsid w:val="0003114C"/>
    <w:rsid w:val="0046342A"/>
    <w:rsid w:val="00F15B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D161C-0761-4AA9-ADD0-E98FAD06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6342A"/>
    <w:pPr>
      <w:spacing w:after="200" w:line="276" w:lineRule="auto"/>
    </w:pPr>
    <w:rPr>
      <w:rFonts w:ascii="Calibri" w:eastAsia="Calibri" w:hAnsi="Calibri" w:cs="Times New Roman"/>
      <w:lang w:val="de-A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basedOn w:val="Privzetapisavaodstavka"/>
    <w:rsid w:val="0046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dc:creator>
  <cp:keywords/>
  <dc:description/>
  <cp:lastModifiedBy>Seba</cp:lastModifiedBy>
  <cp:revision>1</cp:revision>
  <dcterms:created xsi:type="dcterms:W3CDTF">2019-02-27T20:26:00Z</dcterms:created>
  <dcterms:modified xsi:type="dcterms:W3CDTF">2019-02-27T20:27:00Z</dcterms:modified>
</cp:coreProperties>
</file>