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659" w:rsidRPr="00134CD4" w:rsidRDefault="009E0659" w:rsidP="009E0659">
      <w:pPr>
        <w:spacing w:line="240" w:lineRule="auto"/>
        <w:ind w:right="720"/>
        <w:jc w:val="center"/>
        <w:rPr>
          <w:rFonts w:ascii="Times New Roman" w:eastAsia="Arial" w:hAnsi="Times New Roman"/>
          <w:b/>
          <w:sz w:val="26"/>
          <w:u w:val="single"/>
        </w:rPr>
      </w:pPr>
      <w:r w:rsidRPr="00800C6B">
        <w:rPr>
          <w:rFonts w:ascii="Times New Roman" w:eastAsia="Arial" w:hAnsi="Times New Roman"/>
          <w:b/>
          <w:sz w:val="30"/>
          <w:u w:val="single"/>
        </w:rPr>
        <w:t>Statement of Novelty</w:t>
      </w:r>
    </w:p>
    <w:p w:rsidR="00C53DE1" w:rsidRPr="00134CD4" w:rsidRDefault="00EB7E12" w:rsidP="00134CD4">
      <w:pPr>
        <w:pStyle w:val="ListParagraph"/>
        <w:spacing w:line="240" w:lineRule="auto"/>
        <w:ind w:left="1224" w:right="720"/>
        <w:jc w:val="both"/>
        <w:rPr>
          <w:rFonts w:ascii="Times New Roman" w:eastAsia="Arial" w:hAnsi="Times New Roman"/>
          <w:sz w:val="24"/>
        </w:rPr>
      </w:pPr>
      <w:r w:rsidRPr="00134CD4">
        <w:rPr>
          <w:rFonts w:ascii="Times New Roman" w:eastAsia="Arial" w:hAnsi="Times New Roman"/>
          <w:sz w:val="24"/>
        </w:rPr>
        <w:t>The</w:t>
      </w:r>
      <w:r w:rsidR="009E0659" w:rsidRPr="00134CD4">
        <w:rPr>
          <w:rFonts w:ascii="Times New Roman" w:eastAsia="Arial" w:hAnsi="Times New Roman"/>
          <w:sz w:val="24"/>
        </w:rPr>
        <w:t xml:space="preserve"> Topological</w:t>
      </w:r>
      <w:r w:rsidRPr="00134CD4">
        <w:rPr>
          <w:rFonts w:ascii="Times New Roman" w:eastAsia="Arial" w:hAnsi="Times New Roman"/>
          <w:sz w:val="24"/>
        </w:rPr>
        <w:t xml:space="preserve"> connectivity</w:t>
      </w:r>
      <w:r w:rsidR="009E0659" w:rsidRPr="00134CD4">
        <w:rPr>
          <w:rFonts w:ascii="Times New Roman" w:eastAsia="Arial" w:hAnsi="Times New Roman"/>
          <w:sz w:val="24"/>
        </w:rPr>
        <w:t xml:space="preserve"> indices preserve the symmetry of</w:t>
      </w:r>
      <w:r w:rsidR="00134CD4" w:rsidRPr="00134CD4">
        <w:rPr>
          <w:rFonts w:ascii="Times New Roman" w:eastAsia="Arial" w:hAnsi="Times New Roman"/>
          <w:sz w:val="24"/>
        </w:rPr>
        <w:t xml:space="preserve"> a m</w:t>
      </w:r>
      <w:r w:rsidR="009E0659" w:rsidRPr="00134CD4">
        <w:rPr>
          <w:rFonts w:ascii="Times New Roman" w:eastAsia="Arial" w:hAnsi="Times New Roman"/>
          <w:sz w:val="24"/>
        </w:rPr>
        <w:t xml:space="preserve">olecular structures and </w:t>
      </w:r>
      <w:r w:rsidR="0054012B">
        <w:rPr>
          <w:rFonts w:ascii="Times New Roman" w:eastAsia="Arial" w:hAnsi="Times New Roman"/>
          <w:sz w:val="24"/>
        </w:rPr>
        <w:t xml:space="preserve">always </w:t>
      </w:r>
      <w:r w:rsidR="009E0659" w:rsidRPr="00134CD4">
        <w:rPr>
          <w:rFonts w:ascii="Times New Roman" w:eastAsia="Arial" w:hAnsi="Times New Roman"/>
          <w:sz w:val="24"/>
        </w:rPr>
        <w:t>provide a mathematical formula</w:t>
      </w:r>
      <w:r w:rsidRPr="00134CD4">
        <w:rPr>
          <w:rFonts w:ascii="Times New Roman" w:eastAsia="Arial" w:hAnsi="Times New Roman"/>
          <w:sz w:val="24"/>
        </w:rPr>
        <w:t>tion to predict their properties</w:t>
      </w:r>
      <w:r w:rsidR="0054012B">
        <w:rPr>
          <w:rFonts w:ascii="Times New Roman" w:eastAsia="Arial" w:hAnsi="Times New Roman"/>
          <w:sz w:val="24"/>
        </w:rPr>
        <w:t xml:space="preserve"> like </w:t>
      </w:r>
      <w:r w:rsidR="009E0659" w:rsidRPr="00134CD4">
        <w:rPr>
          <w:rFonts w:ascii="Times New Roman" w:eastAsia="Arial" w:hAnsi="Times New Roman"/>
          <w:sz w:val="24"/>
        </w:rPr>
        <w:t xml:space="preserve">viscosity and </w:t>
      </w:r>
      <w:r w:rsidR="00C53DE1" w:rsidRPr="00134CD4">
        <w:rPr>
          <w:rFonts w:ascii="Times New Roman" w:eastAsia="Arial" w:hAnsi="Times New Roman"/>
          <w:sz w:val="24"/>
        </w:rPr>
        <w:t>the radius of gyrations</w:t>
      </w:r>
      <w:r w:rsidR="0054012B">
        <w:rPr>
          <w:rFonts w:ascii="Times New Roman" w:eastAsia="Arial" w:hAnsi="Times New Roman"/>
          <w:sz w:val="24"/>
        </w:rPr>
        <w:t xml:space="preserve"> numerically</w:t>
      </w:r>
      <w:r w:rsidR="009E0659" w:rsidRPr="00134CD4">
        <w:rPr>
          <w:rFonts w:ascii="Times New Roman" w:eastAsia="Arial" w:hAnsi="Times New Roman"/>
          <w:sz w:val="24"/>
        </w:rPr>
        <w:t xml:space="preserve">. </w:t>
      </w:r>
      <w:r w:rsidR="0054012B">
        <w:rPr>
          <w:rFonts w:ascii="Times New Roman" w:hAnsi="Times New Roman"/>
          <w:sz w:val="24"/>
        </w:rPr>
        <w:t>It is</w:t>
      </w:r>
      <w:r w:rsidR="007927B7">
        <w:rPr>
          <w:rFonts w:ascii="Times New Roman" w:hAnsi="Times New Roman"/>
          <w:sz w:val="24"/>
        </w:rPr>
        <w:t xml:space="preserve"> reported,</w:t>
      </w:r>
      <w:r w:rsidR="009E0659" w:rsidRPr="00134CD4">
        <w:rPr>
          <w:rFonts w:ascii="Times New Roman" w:hAnsi="Times New Roman"/>
          <w:sz w:val="24"/>
        </w:rPr>
        <w:t xml:space="preserve"> these indices are useful in the study of anti-</w:t>
      </w:r>
      <w:r w:rsidRPr="00134CD4">
        <w:rPr>
          <w:rFonts w:ascii="Times New Roman" w:hAnsi="Times New Roman"/>
          <w:sz w:val="24"/>
        </w:rPr>
        <w:t xml:space="preserve"> </w:t>
      </w:r>
      <w:r w:rsidR="009E0659" w:rsidRPr="00134CD4">
        <w:rPr>
          <w:rFonts w:ascii="Times New Roman" w:hAnsi="Times New Roman"/>
          <w:sz w:val="24"/>
        </w:rPr>
        <w:t>inflammatory activities of particular chemical instances.</w:t>
      </w:r>
      <w:r w:rsidR="00134CD4" w:rsidRPr="00134CD4">
        <w:rPr>
          <w:rFonts w:ascii="Times New Roman" w:hAnsi="Times New Roman"/>
          <w:sz w:val="24"/>
        </w:rPr>
        <w:t xml:space="preserve"> </w:t>
      </w:r>
      <w:r w:rsidR="00960DA4">
        <w:rPr>
          <w:rFonts w:ascii="Times New Roman" w:hAnsi="Times New Roman"/>
          <w:sz w:val="24"/>
        </w:rPr>
        <w:t xml:space="preserve">Particularlty, </w:t>
      </w:r>
      <w:r w:rsidR="00960DA4">
        <w:rPr>
          <w:rFonts w:ascii="Times New Roman" w:eastAsia="Arial" w:hAnsi="Times New Roman"/>
          <w:sz w:val="24"/>
        </w:rPr>
        <w:t>we are</w:t>
      </w:r>
      <w:r w:rsidR="0054012B">
        <w:rPr>
          <w:rFonts w:ascii="Times New Roman" w:eastAsia="Arial" w:hAnsi="Times New Roman"/>
          <w:sz w:val="24"/>
        </w:rPr>
        <w:t xml:space="preserve"> </w:t>
      </w:r>
      <w:r w:rsidR="003734A3" w:rsidRPr="00134CD4">
        <w:rPr>
          <w:rFonts w:ascii="Times New Roman" w:eastAsia="Arial" w:hAnsi="Times New Roman"/>
          <w:sz w:val="24"/>
        </w:rPr>
        <w:t>presen</w:t>
      </w:r>
      <w:r w:rsidR="0054012B">
        <w:rPr>
          <w:rFonts w:ascii="Times New Roman" w:eastAsia="Arial" w:hAnsi="Times New Roman"/>
          <w:sz w:val="24"/>
        </w:rPr>
        <w:t>ting</w:t>
      </w:r>
      <w:r w:rsidR="009E0659" w:rsidRPr="00134CD4">
        <w:rPr>
          <w:rFonts w:ascii="Times New Roman" w:eastAsia="Arial" w:hAnsi="Times New Roman"/>
          <w:sz w:val="24"/>
        </w:rPr>
        <w:t xml:space="preserve"> </w:t>
      </w:r>
      <w:r w:rsidR="00960DA4">
        <w:rPr>
          <w:rFonts w:ascii="Times New Roman" w:eastAsia="Arial" w:hAnsi="Times New Roman"/>
          <w:sz w:val="24"/>
        </w:rPr>
        <w:t xml:space="preserve">randic, atom bond and geometric arithmetic </w:t>
      </w:r>
      <w:r w:rsidR="009E0659" w:rsidRPr="00134CD4">
        <w:rPr>
          <w:rFonts w:ascii="Times New Roman" w:eastAsia="Arial" w:hAnsi="Times New Roman"/>
          <w:sz w:val="24"/>
        </w:rPr>
        <w:t>topologic</w:t>
      </w:r>
      <w:r w:rsidR="0054012B">
        <w:rPr>
          <w:rFonts w:ascii="Times New Roman" w:eastAsia="Arial" w:hAnsi="Times New Roman"/>
          <w:sz w:val="24"/>
        </w:rPr>
        <w:t xml:space="preserve">al indices </w:t>
      </w:r>
      <w:r w:rsidR="007927B7">
        <w:rPr>
          <w:rFonts w:ascii="Times New Roman" w:eastAsia="Arial" w:hAnsi="Times New Roman"/>
          <w:sz w:val="24"/>
        </w:rPr>
        <w:t>of octagonal tilling structure</w:t>
      </w:r>
      <w:r w:rsidR="009E0659" w:rsidRPr="00134CD4">
        <w:rPr>
          <w:rFonts w:ascii="Times New Roman" w:eastAsia="Arial" w:hAnsi="Times New Roman"/>
          <w:sz w:val="24"/>
        </w:rPr>
        <w:t xml:space="preserve"> </w:t>
      </w:r>
      <w:r w:rsidR="009E0659" w:rsidRPr="00134CD4">
        <w:rPr>
          <w:rFonts w:ascii="Times New Roman" w:eastAsia="Arial" w:hAnsi="Times New Roman"/>
          <w:i/>
          <w:sz w:val="24"/>
        </w:rPr>
        <w:t>OT [m, n]</w:t>
      </w:r>
      <w:r w:rsidR="000D2E5C" w:rsidRPr="00134CD4">
        <w:rPr>
          <w:rFonts w:ascii="Times New Roman" w:eastAsia="Arial" w:hAnsi="Times New Roman"/>
          <w:i/>
          <w:sz w:val="24"/>
        </w:rPr>
        <w:t xml:space="preserve">, </w:t>
      </w:r>
      <w:r w:rsidR="000D2E5C" w:rsidRPr="00134CD4">
        <w:rPr>
          <w:rFonts w:ascii="Times New Roman" w:eastAsia="Arial" w:hAnsi="Times New Roman"/>
          <w:sz w:val="24"/>
        </w:rPr>
        <w:t>which is a molecular graph of a semiconductor 2</w:t>
      </w:r>
      <w:r w:rsidR="000D2E5C" w:rsidRPr="00134CD4">
        <w:rPr>
          <w:rFonts w:ascii="Times New Roman" w:eastAsia="Arial" w:hAnsi="Times New Roman"/>
          <w:i/>
          <w:sz w:val="24"/>
        </w:rPr>
        <w:t>D</w:t>
      </w:r>
      <w:r w:rsidR="000D2E5C" w:rsidRPr="00134CD4">
        <w:rPr>
          <w:rFonts w:ascii="Times New Roman" w:eastAsia="Arial" w:hAnsi="Times New Roman"/>
          <w:sz w:val="24"/>
        </w:rPr>
        <w:t xml:space="preserve"> allotrope</w:t>
      </w:r>
      <w:r w:rsidR="003734A3" w:rsidRPr="00134CD4">
        <w:rPr>
          <w:rFonts w:ascii="Times New Roman" w:eastAsia="Arial" w:hAnsi="Times New Roman"/>
          <w:i/>
          <w:sz w:val="24"/>
        </w:rPr>
        <w:t xml:space="preserve"> </w:t>
      </w:r>
      <w:r w:rsidR="003734A3" w:rsidRPr="00134CD4">
        <w:rPr>
          <w:rFonts w:ascii="Times New Roman" w:eastAsia="Arial" w:hAnsi="Times New Roman"/>
          <w:sz w:val="24"/>
        </w:rPr>
        <w:t>and</w:t>
      </w:r>
      <w:r w:rsidR="00960DA4">
        <w:rPr>
          <w:rFonts w:ascii="Times New Roman" w:eastAsia="Arial" w:hAnsi="Times New Roman"/>
          <w:sz w:val="24"/>
        </w:rPr>
        <w:t xml:space="preserve"> three Sheigalli and Kanabur</w:t>
      </w:r>
      <w:r w:rsidR="00134CD4" w:rsidRPr="00134CD4">
        <w:rPr>
          <w:rFonts w:ascii="Times New Roman" w:eastAsia="Arial" w:hAnsi="Times New Roman"/>
          <w:sz w:val="24"/>
        </w:rPr>
        <w:t xml:space="preserve"> </w:t>
      </w:r>
      <w:r w:rsidR="00960DA4">
        <w:rPr>
          <w:rFonts w:ascii="Times New Roman" w:eastAsia="Arial" w:hAnsi="Times New Roman"/>
          <w:sz w:val="24"/>
        </w:rPr>
        <w:t xml:space="preserve">indices of the </w:t>
      </w:r>
      <w:r w:rsidR="00134CD4" w:rsidRPr="00134CD4">
        <w:rPr>
          <w:rFonts w:ascii="Times New Roman" w:eastAsia="Arial" w:hAnsi="Times New Roman"/>
          <w:sz w:val="24"/>
        </w:rPr>
        <w:t>titania</w:t>
      </w:r>
      <w:r w:rsidR="003734A3" w:rsidRPr="00134CD4">
        <w:rPr>
          <w:rFonts w:ascii="Times New Roman" w:eastAsia="Arial" w:hAnsi="Times New Roman"/>
          <w:i/>
          <w:sz w:val="24"/>
        </w:rPr>
        <w:t xml:space="preserve"> TiO</w:t>
      </w:r>
      <w:r w:rsidR="003734A3" w:rsidRPr="00134CD4">
        <w:rPr>
          <w:rFonts w:ascii="Times New Roman" w:eastAsia="Arial" w:hAnsi="Times New Roman"/>
          <w:sz w:val="24"/>
          <w:vertAlign w:val="subscript"/>
        </w:rPr>
        <w:t xml:space="preserve">2 </w:t>
      </w:r>
      <w:r w:rsidR="003734A3" w:rsidRPr="00134CD4">
        <w:rPr>
          <w:rFonts w:ascii="Times New Roman" w:eastAsia="Arial" w:hAnsi="Times New Roman"/>
          <w:sz w:val="24"/>
        </w:rPr>
        <w:t>nanotubes</w:t>
      </w:r>
      <w:r w:rsidR="00134CD4">
        <w:rPr>
          <w:rFonts w:ascii="Times New Roman" w:eastAsia="Arial" w:hAnsi="Times New Roman"/>
          <w:sz w:val="24"/>
        </w:rPr>
        <w:t xml:space="preserve">, which shall definitely help researchers further to carry their research work on these chemicals using our derived indices. </w:t>
      </w:r>
    </w:p>
    <w:p w:rsidR="002E71E1" w:rsidRDefault="002E71E1" w:rsidP="00C53DE1">
      <w:pPr>
        <w:spacing w:line="240" w:lineRule="auto"/>
        <w:ind w:right="720"/>
        <w:jc w:val="both"/>
        <w:rPr>
          <w:rFonts w:ascii="Times New Roman" w:eastAsia="Arial" w:hAnsi="Times New Roman"/>
          <w:sz w:val="24"/>
        </w:rPr>
      </w:pPr>
    </w:p>
    <w:p w:rsidR="002E3418" w:rsidRDefault="002E3418" w:rsidP="00C53DE1">
      <w:pPr>
        <w:spacing w:line="240" w:lineRule="auto"/>
        <w:ind w:right="720"/>
        <w:jc w:val="both"/>
        <w:rPr>
          <w:rFonts w:ascii="Times New Roman" w:eastAsia="Arial" w:hAnsi="Times New Roman"/>
          <w:sz w:val="24"/>
        </w:rPr>
      </w:pPr>
    </w:p>
    <w:p w:rsidR="00C53DE1" w:rsidRDefault="002E71E1" w:rsidP="00134CD4">
      <w:pPr>
        <w:spacing w:line="240" w:lineRule="auto"/>
        <w:ind w:right="720"/>
        <w:rPr>
          <w:rFonts w:ascii="Times New Roman" w:eastAsia="Arial" w:hAnsi="Times New Roman"/>
          <w:sz w:val="24"/>
        </w:rPr>
      </w:pPr>
      <w:r>
        <w:rPr>
          <w:rFonts w:ascii="Times New Roman" w:eastAsia="Arial" w:hAnsi="Times New Roman"/>
          <w:sz w:val="24"/>
        </w:rPr>
        <w:t xml:space="preserve">   </w:t>
      </w:r>
      <w:r w:rsidR="00134CD4">
        <w:rPr>
          <w:rFonts w:ascii="Times New Roman" w:eastAsia="Arial" w:hAnsi="Times New Roman"/>
          <w:sz w:val="24"/>
        </w:rPr>
        <w:t xml:space="preserve">                 </w:t>
      </w:r>
      <w:r w:rsidR="00C53DE1">
        <w:rPr>
          <w:rFonts w:ascii="Times New Roman" w:eastAsia="Arial" w:hAnsi="Times New Roman"/>
          <w:sz w:val="24"/>
        </w:rPr>
        <w:t>Regards,</w:t>
      </w:r>
    </w:p>
    <w:p w:rsidR="00C53DE1" w:rsidRPr="00C53DE1" w:rsidRDefault="00134CD4" w:rsidP="00134CD4">
      <w:pPr>
        <w:spacing w:line="240" w:lineRule="auto"/>
        <w:ind w:right="720"/>
        <w:rPr>
          <w:rFonts w:ascii="Times New Roman" w:eastAsia="Arial" w:hAnsi="Times New Roman"/>
          <w:sz w:val="24"/>
        </w:rPr>
      </w:pPr>
      <w:r>
        <w:rPr>
          <w:rFonts w:ascii="Times New Roman" w:eastAsia="Arial" w:hAnsi="Times New Roman"/>
          <w:sz w:val="24"/>
        </w:rPr>
        <w:t xml:space="preserve">                    </w:t>
      </w:r>
      <w:r w:rsidR="005466DE">
        <w:rPr>
          <w:rFonts w:ascii="Times New Roman" w:eastAsia="Arial" w:hAnsi="Times New Roman"/>
          <w:sz w:val="24"/>
        </w:rPr>
        <w:t xml:space="preserve">Prof.  </w:t>
      </w:r>
      <w:r w:rsidR="00C53DE1">
        <w:rPr>
          <w:rFonts w:ascii="Times New Roman" w:eastAsia="Arial" w:hAnsi="Times New Roman"/>
          <w:sz w:val="24"/>
        </w:rPr>
        <w:t>H. U. Afzal</w:t>
      </w:r>
    </w:p>
    <w:sectPr w:rsidR="00C53DE1" w:rsidRPr="00C53DE1" w:rsidSect="00975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22463"/>
    <w:multiLevelType w:val="hybridMultilevel"/>
    <w:tmpl w:val="5FA24A5A"/>
    <w:lvl w:ilvl="0" w:tplc="A1A6DC8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9E0659"/>
    <w:rsid w:val="000D2E5C"/>
    <w:rsid w:val="00134CD4"/>
    <w:rsid w:val="002E3418"/>
    <w:rsid w:val="002E71E1"/>
    <w:rsid w:val="003734A3"/>
    <w:rsid w:val="003B7C79"/>
    <w:rsid w:val="00532C77"/>
    <w:rsid w:val="0054012B"/>
    <w:rsid w:val="005466DE"/>
    <w:rsid w:val="007927B7"/>
    <w:rsid w:val="00800C6B"/>
    <w:rsid w:val="00960DA4"/>
    <w:rsid w:val="00975317"/>
    <w:rsid w:val="009E0659"/>
    <w:rsid w:val="00C53DE1"/>
    <w:rsid w:val="00DE31D4"/>
    <w:rsid w:val="00EB7E12"/>
    <w:rsid w:val="00F36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6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huafz</dc:creator>
  <cp:keywords/>
  <dc:description/>
  <cp:lastModifiedBy>huafz</cp:lastModifiedBy>
  <cp:revision>17</cp:revision>
  <dcterms:created xsi:type="dcterms:W3CDTF">2018-10-31T15:35:00Z</dcterms:created>
  <dcterms:modified xsi:type="dcterms:W3CDTF">2018-12-07T18:26:00Z</dcterms:modified>
</cp:coreProperties>
</file>