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BA8" w:rsidRDefault="00593EC5" w:rsidP="000F0BA8">
      <w:pPr>
        <w:spacing w:before="100" w:beforeAutospacing="1" w:after="100" w:afterAutospacing="1" w:line="360" w:lineRule="auto"/>
        <w:rPr>
          <w:rFonts w:asciiTheme="majorBidi" w:hAnsiTheme="majorBidi" w:cstheme="majorBidi"/>
          <w:i/>
          <w:iCs/>
          <w:sz w:val="24"/>
          <w:szCs w:val="24"/>
          <w:u w:val="single"/>
        </w:rPr>
      </w:pPr>
      <w:r w:rsidRPr="00642AFE">
        <w:rPr>
          <w:rFonts w:asciiTheme="majorBidi" w:hAnsiTheme="majorBidi" w:cstheme="majorBidi"/>
          <w:i/>
          <w:iCs/>
          <w:color w:val="000000" w:themeColor="text1"/>
          <w:sz w:val="24"/>
          <w:szCs w:val="24"/>
          <w:u w:val="single"/>
        </w:rPr>
        <w:t>STATEMENT OF NOVELTY</w:t>
      </w:r>
      <w:r w:rsidRPr="00642AFE">
        <w:rPr>
          <w:rFonts w:asciiTheme="majorBidi" w:hAnsiTheme="majorBidi" w:cstheme="majorBidi"/>
          <w:i/>
          <w:iCs/>
          <w:sz w:val="24"/>
          <w:szCs w:val="24"/>
          <w:u w:val="single"/>
        </w:rPr>
        <w:t>:</w:t>
      </w:r>
    </w:p>
    <w:p w:rsidR="00642AFE" w:rsidRPr="00642AFE" w:rsidRDefault="00642AFE" w:rsidP="000F0BA8">
      <w:pPr>
        <w:spacing w:before="100" w:beforeAutospacing="1" w:after="100" w:afterAutospacing="1" w:line="360" w:lineRule="auto"/>
        <w:ind w:firstLine="709"/>
        <w:rPr>
          <w:rFonts w:asciiTheme="majorBidi" w:hAnsiTheme="majorBidi" w:cstheme="majorBidi"/>
          <w:color w:val="000000" w:themeColor="text1"/>
          <w:sz w:val="24"/>
          <w:szCs w:val="24"/>
        </w:rPr>
      </w:pPr>
      <w:bookmarkStart w:id="0" w:name="_GoBack"/>
      <w:bookmarkEnd w:id="0"/>
      <w:r w:rsidRPr="00642AFE">
        <w:rPr>
          <w:rFonts w:asciiTheme="majorBidi" w:hAnsiTheme="majorBidi" w:cstheme="majorBidi"/>
          <w:sz w:val="24"/>
          <w:szCs w:val="24"/>
        </w:rPr>
        <w:t xml:space="preserve">Cost </w:t>
      </w:r>
      <w:r w:rsidRPr="00642AFE">
        <w:rPr>
          <w:rFonts w:asciiTheme="majorBidi" w:hAnsiTheme="majorBidi" w:cstheme="majorBidi"/>
          <w:color w:val="000000" w:themeColor="text1"/>
          <w:sz w:val="24"/>
          <w:szCs w:val="24"/>
        </w:rPr>
        <w:t xml:space="preserve">is important </w:t>
      </w:r>
      <w:r w:rsidR="00CB6DCD">
        <w:rPr>
          <w:rFonts w:asciiTheme="majorBidi" w:hAnsiTheme="majorBidi" w:cstheme="majorBidi"/>
          <w:color w:val="000000" w:themeColor="text1"/>
          <w:sz w:val="24"/>
          <w:szCs w:val="24"/>
        </w:rPr>
        <w:t>for choosing</w:t>
      </w:r>
      <w:r w:rsidRPr="00642AFE">
        <w:rPr>
          <w:rFonts w:asciiTheme="majorBidi" w:hAnsiTheme="majorBidi" w:cstheme="majorBidi"/>
          <w:color w:val="000000" w:themeColor="text1"/>
          <w:sz w:val="24"/>
          <w:szCs w:val="24"/>
        </w:rPr>
        <w:t xml:space="preserve"> adsorbent. </w:t>
      </w:r>
      <w:r w:rsidR="00CB6DCD">
        <w:rPr>
          <w:rFonts w:asciiTheme="majorBidi" w:hAnsiTheme="majorBidi" w:cstheme="majorBidi"/>
          <w:color w:val="000000" w:themeColor="text1"/>
          <w:sz w:val="24"/>
          <w:szCs w:val="24"/>
        </w:rPr>
        <w:t>T</w:t>
      </w:r>
      <w:r w:rsidRPr="00642AFE">
        <w:rPr>
          <w:rFonts w:asciiTheme="majorBidi" w:hAnsiTheme="majorBidi" w:cstheme="majorBidi"/>
          <w:color w:val="000000" w:themeColor="text1"/>
          <w:sz w:val="24"/>
          <w:szCs w:val="24"/>
        </w:rPr>
        <w:t>he waste materials have little or no economic value</w:t>
      </w:r>
      <w:r w:rsidR="00CB6DCD">
        <w:rPr>
          <w:rFonts w:asciiTheme="majorBidi" w:hAnsiTheme="majorBidi" w:cstheme="majorBidi"/>
          <w:color w:val="000000" w:themeColor="text1"/>
          <w:sz w:val="24"/>
          <w:szCs w:val="24"/>
        </w:rPr>
        <w:t>,</w:t>
      </w:r>
      <w:r w:rsidRPr="00642AFE">
        <w:rPr>
          <w:rFonts w:asciiTheme="majorBidi" w:hAnsiTheme="majorBidi" w:cstheme="majorBidi"/>
          <w:color w:val="000000" w:themeColor="text1"/>
          <w:sz w:val="24"/>
          <w:szCs w:val="24"/>
        </w:rPr>
        <w:t xml:space="preserve"> and usually present a disposal problem. The use of these waste materials for wastewater treatment can play significant role in solving the disposal problems. The usage of waste as an adsorbent helps to reduce environmental pollution by recycling. </w:t>
      </w:r>
    </w:p>
    <w:p w:rsidR="00642AFE" w:rsidRPr="00642AFE" w:rsidRDefault="00CB6DCD" w:rsidP="000F0BA8">
      <w:pPr>
        <w:spacing w:before="100" w:beforeAutospacing="1" w:after="100" w:afterAutospacing="1" w:line="360" w:lineRule="auto"/>
        <w:ind w:firstLine="709"/>
        <w:jc w:val="both"/>
        <w:rPr>
          <w:rFonts w:asciiTheme="majorBidi" w:hAnsiTheme="majorBidi" w:cstheme="majorBidi"/>
          <w:sz w:val="24"/>
          <w:szCs w:val="24"/>
        </w:rPr>
      </w:pPr>
      <w:r>
        <w:rPr>
          <w:rFonts w:asciiTheme="majorBidi" w:hAnsiTheme="majorBidi" w:cstheme="majorBidi"/>
          <w:sz w:val="24"/>
          <w:szCs w:val="24"/>
        </w:rPr>
        <w:t>I</w:t>
      </w:r>
      <w:r w:rsidR="00642AFE" w:rsidRPr="00642AFE">
        <w:rPr>
          <w:rFonts w:asciiTheme="majorBidi" w:hAnsiTheme="majorBidi" w:cstheme="majorBidi"/>
          <w:sz w:val="24"/>
          <w:szCs w:val="24"/>
        </w:rPr>
        <w:t xml:space="preserve">t is the first study on </w:t>
      </w:r>
      <w:r>
        <w:rPr>
          <w:rFonts w:asciiTheme="majorBidi" w:hAnsiTheme="majorBidi" w:cstheme="majorBidi"/>
          <w:sz w:val="24"/>
          <w:szCs w:val="24"/>
        </w:rPr>
        <w:t>dye</w:t>
      </w:r>
      <w:r w:rsidR="00642AFE" w:rsidRPr="00642AFE">
        <w:rPr>
          <w:rFonts w:asciiTheme="majorBidi" w:hAnsiTheme="majorBidi" w:cstheme="majorBidi"/>
          <w:sz w:val="24"/>
          <w:szCs w:val="24"/>
        </w:rPr>
        <w:t xml:space="preserve"> removal using sandpaper waste based adsorbent. The important point of the study is that the pollution is reduced both by recycling of sandpaper waste, which is an industrial waste material and by removing the dyes from water.</w:t>
      </w:r>
      <w:r w:rsidRPr="00CB6DCD">
        <w:rPr>
          <w:rFonts w:asciiTheme="majorBidi" w:hAnsiTheme="majorBidi" w:cstheme="majorBidi"/>
          <w:sz w:val="24"/>
          <w:szCs w:val="24"/>
        </w:rPr>
        <w:t xml:space="preserve"> </w:t>
      </w:r>
    </w:p>
    <w:sectPr w:rsidR="00642AFE" w:rsidRPr="00642AFE">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7CwsLQ0Mze3NDMwsTRQ0lEKTi0uzszPAykwrgUAqS2l+CwAAAA="/>
  </w:docVars>
  <w:rsids>
    <w:rsidRoot w:val="00642AFE"/>
    <w:rsid w:val="000F0BA8"/>
    <w:rsid w:val="00593EC5"/>
    <w:rsid w:val="00642AFE"/>
    <w:rsid w:val="00B7606E"/>
    <w:rsid w:val="00CB6DCD"/>
    <w:rsid w:val="00EC3816"/>
    <w:rsid w:val="00F93A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9D19F0-01CF-4DA8-A979-5CA7D2B1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92</Words>
  <Characters>530</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 islek</dc:creator>
  <cp:keywords/>
  <dc:description/>
  <cp:lastModifiedBy>yasemin islek</cp:lastModifiedBy>
  <cp:revision>6</cp:revision>
  <dcterms:created xsi:type="dcterms:W3CDTF">2018-08-16T10:46:00Z</dcterms:created>
  <dcterms:modified xsi:type="dcterms:W3CDTF">2018-11-28T08:17:00Z</dcterms:modified>
</cp:coreProperties>
</file>