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4F" w:rsidRPr="006A7A87" w:rsidRDefault="008C134F" w:rsidP="00E35F34">
      <w:pPr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Synthesis and biological evaluation of some novel S- β -D-glucosides of 4-amino-5-alkyl-1</w:t>
      </w:r>
      <w:proofErr w:type="gramStart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,2,4</w:t>
      </w:r>
      <w:proofErr w:type="gramEnd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-triazole-3-thiones derivatives</w:t>
      </w:r>
    </w:p>
    <w:p w:rsidR="00DD3E07" w:rsidRDefault="008C134F" w:rsidP="00DD3E07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Anila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Rahimi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Aghkand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a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, Karim Akbari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Dilmaghani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*a</w:t>
      </w:r>
      <w:r w:rsidRPr="006A7A87">
        <w:rPr>
          <w:rFonts w:asciiTheme="majorBidi" w:eastAsia="Calibri" w:hAnsiTheme="majorBidi" w:cstheme="majorBidi"/>
          <w:sz w:val="24"/>
          <w:szCs w:val="24"/>
        </w:rPr>
        <w:t>,</w:t>
      </w:r>
      <w:r w:rsidR="00822FE6" w:rsidRPr="006A7A87">
        <w:rPr>
          <w:rFonts w:asciiTheme="majorBidi" w:eastAsia="Calibri" w:hAnsiTheme="majorBidi" w:cstheme="majorBidi"/>
          <w:sz w:val="24"/>
          <w:szCs w:val="24"/>
        </w:rPr>
        <w:t xml:space="preserve"> Zahra </w:t>
      </w:r>
      <w:proofErr w:type="spellStart"/>
      <w:r w:rsidR="00822FE6" w:rsidRPr="006A7A87">
        <w:rPr>
          <w:rFonts w:asciiTheme="majorBidi" w:eastAsia="Calibri" w:hAnsiTheme="majorBidi" w:cstheme="majorBidi"/>
          <w:sz w:val="24"/>
          <w:szCs w:val="24"/>
        </w:rPr>
        <w:t>Dono</w:t>
      </w:r>
      <w:proofErr w:type="spellEnd"/>
      <w:r w:rsidR="00822FE6"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822FE6" w:rsidRPr="006A7A87">
        <w:rPr>
          <w:rFonts w:asciiTheme="majorBidi" w:eastAsia="Calibri" w:hAnsiTheme="majorBidi" w:cstheme="majorBidi"/>
          <w:sz w:val="24"/>
          <w:szCs w:val="24"/>
        </w:rPr>
        <w:t>Ghezelbash</w:t>
      </w:r>
      <w:proofErr w:type="gramStart"/>
      <w:r w:rsidR="00822FE6" w:rsidRPr="006A7A87">
        <w:rPr>
          <w:rFonts w:asciiTheme="majorBidi" w:eastAsia="Calibri" w:hAnsiTheme="majorBidi" w:cstheme="majorBidi"/>
          <w:sz w:val="24"/>
          <w:szCs w:val="24"/>
        </w:rPr>
        <w:t>,</w:t>
      </w:r>
      <w:r w:rsidR="00822FE6"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a</w:t>
      </w:r>
      <w:proofErr w:type="spellEnd"/>
      <w:proofErr w:type="gram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822FE6" w:rsidRPr="006A7A87">
        <w:rPr>
          <w:rFonts w:asciiTheme="majorBidi" w:eastAsia="Calibri" w:hAnsiTheme="majorBidi" w:cstheme="majorBidi"/>
          <w:sz w:val="24"/>
          <w:szCs w:val="24"/>
        </w:rPr>
        <w:t>Behvar</w:t>
      </w:r>
      <w:proofErr w:type="spellEnd"/>
      <w:r w:rsidR="00822FE6"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822FE6" w:rsidRPr="006A7A87">
        <w:rPr>
          <w:rFonts w:asciiTheme="majorBidi" w:eastAsia="Calibri" w:hAnsiTheme="majorBidi" w:cstheme="majorBidi"/>
          <w:sz w:val="24"/>
          <w:szCs w:val="24"/>
        </w:rPr>
        <w:t>Asghari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b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>.</w:t>
      </w:r>
    </w:p>
    <w:p w:rsidR="008C134F" w:rsidRPr="006A7A87" w:rsidRDefault="00DD3E07" w:rsidP="00DD3E07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8C134F" w:rsidRPr="006A7A87" w:rsidRDefault="00CB4D52" w:rsidP="00E35F34">
      <w:pPr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16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3.2.4. </w:t>
      </w:r>
      <w:r w:rsidR="008C134F" w:rsidRPr="006167C9">
        <w:rPr>
          <w:rFonts w:asciiTheme="majorBidi" w:eastAsia="Calibri" w:hAnsiTheme="majorBidi" w:cstheme="majorBidi"/>
          <w:b/>
          <w:bCs/>
          <w:sz w:val="24"/>
          <w:szCs w:val="24"/>
        </w:rPr>
        <w:t>(E)-5-methyl-4-((pyridin-4-ylmethylene) amino)-2</w:t>
      </w:r>
      <w:proofErr w:type="gramStart"/>
      <w:r w:rsidR="008C134F" w:rsidRPr="006167C9">
        <w:rPr>
          <w:rFonts w:asciiTheme="majorBidi" w:eastAsia="Calibri" w:hAnsiTheme="majorBidi" w:cstheme="majorBidi"/>
          <w:b/>
          <w:bCs/>
          <w:sz w:val="24"/>
          <w:szCs w:val="24"/>
        </w:rPr>
        <w:t>,4</w:t>
      </w:r>
      <w:proofErr w:type="gramEnd"/>
      <w:r w:rsidR="008C134F" w:rsidRPr="006167C9">
        <w:rPr>
          <w:rFonts w:asciiTheme="majorBidi" w:eastAsia="Calibri" w:hAnsiTheme="majorBidi" w:cstheme="majorBidi"/>
          <w:b/>
          <w:bCs/>
          <w:sz w:val="24"/>
          <w:szCs w:val="24"/>
        </w:rPr>
        <w:t>-dihydro-3H-1,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2,4-triazole-3-thione(5a):</w:t>
      </w:r>
    </w:p>
    <w:p w:rsidR="008C134F" w:rsidRPr="006A7A87" w:rsidRDefault="008C134F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(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Yelow</w:t>
      </w:r>
      <w:proofErr w:type="spellEnd"/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, (Yield% = 74) (0.32 g)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: 267-269 °C,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3042 (C-H,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 2839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), 1592 (C=N), 1278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.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 DMSO): δ (ppm), 2.36 (s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, 3H,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), 7.82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=5.1 Hz, 2H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8.75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=5.1Hz, 2H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10.32 (s, 1H, HC=N) 13.75 (s, 1H, NH).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): </w:t>
      </w:r>
      <w:proofErr w:type="gramStart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δ(</w:t>
      </w:r>
      <w:proofErr w:type="gramEnd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ppm), 11.15, 122.32, 139.97, 149.27, 151.38, 161.78, 162.33</w:t>
      </w:r>
    </w:p>
    <w:p w:rsidR="008C134F" w:rsidRPr="006A7A87" w:rsidRDefault="00CB4D52" w:rsidP="00E35F34">
      <w:pPr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3.2.5</w:t>
      </w:r>
      <w:proofErr w:type="gramStart"/>
      <w:r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(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E)-5-methyl-4-((pyridin</w:t>
      </w:r>
      <w:r w:rsidR="003D0099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e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-3-ylmethylene)amino)-2,4-dihydro-3H-1,2,4-triazole-3-thione (</w:t>
      </w:r>
      <w:r w:rsidR="008A158B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5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b):</w:t>
      </w:r>
    </w:p>
    <w:p w:rsidR="008C134F" w:rsidRPr="006A7A87" w:rsidRDefault="008C134F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(Light 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</w:rPr>
        <w:t>) (Yield% = 76) (0.83 gr)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: 239-241°C,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: 3061 (C-H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 2852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), 1590 (C=N), 1274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 DMSO): δ (ppm), 2.35 (s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, 3H,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), 7.53-7.57 (m,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), 8.29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=7.8 Hz, 1H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8.73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=4.5 Hz, 1H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9 (s, 1H,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 10.19 (s, 1H, HC=N) 13.79 (s, 1H, NH).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11.17, 124.71, 128.75, 135.34, 135.40, 149.05, 150.38, 153.36, 161.63.</w:t>
      </w:r>
    </w:p>
    <w:p w:rsidR="008C134F" w:rsidRPr="006A7A87" w:rsidRDefault="00CB4D52" w:rsidP="00E35F3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3.2.6</w:t>
      </w:r>
      <w:r w:rsidR="00CC558A"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CC558A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E)-5-methyl-4-((pyridin-2-ylmethylene) amino)-2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,4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-dihydro-3H-1,2,4-triazole-3-thione (5c):</w:t>
      </w:r>
    </w:p>
    <w:p w:rsidR="008C134F" w:rsidRPr="006A7A87" w:rsidRDefault="008C134F" w:rsidP="00963168">
      <w:pPr>
        <w:bidi/>
        <w:spacing w:after="200" w:line="360" w:lineRule="auto"/>
        <w:jc w:val="right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(Pale green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),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:194-196 °C</w:t>
      </w:r>
      <w:r w:rsidR="001F32D4"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(Yield% = 82) (0.18 g)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3104 (NH), 3066 (C-H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) 2934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), 1586 (C=N), 1287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.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DMSO): δ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(ppm),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2.37 (s, 3H,CH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7.56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=3.9,1H,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7.83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=7.5,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8.14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=5.4 1H,Pyridin</w:t>
      </w:r>
      <w:r w:rsidR="003D0099" w:rsidRPr="006A7A87">
        <w:rPr>
          <w:rFonts w:asciiTheme="majorBidi" w:eastAsia="Times New Roman" w:hAnsiTheme="majorBidi" w:cstheme="majorBidi"/>
          <w:sz w:val="24"/>
          <w:szCs w:val="24"/>
        </w:rPr>
        <w:t>e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8.25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=4.8, 1H,Pyridin)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10.35 (s, 1H, HC=N) 13.79 (s, 1H, NH).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10.87, 120.66, 127.64, 136.54, 138.66, 149.20, 151.44, 160.23, 161.74.</w:t>
      </w:r>
    </w:p>
    <w:p w:rsidR="008C134F" w:rsidRPr="006A7A87" w:rsidRDefault="00CB4D52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3.2.7.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(E)-5-ethyl-4-((pyridin-4-ylmethylene) amino)-2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,4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-dihydro-3H-1,2,4-triazole-3-thione</w:t>
      </w:r>
      <w:r w:rsidR="001F32D4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(5d)</w:t>
      </w:r>
      <w:r w:rsidR="00F647C0">
        <w:rPr>
          <w:rFonts w:asciiTheme="majorBidi" w:eastAsia="Calibri" w:hAnsiTheme="majorBidi" w:cstheme="majorBidi"/>
          <w:b/>
          <w:bCs/>
          <w:sz w:val="24"/>
          <w:szCs w:val="24"/>
        </w:rPr>
        <w:t>:</w:t>
      </w:r>
    </w:p>
    <w:p w:rsidR="008C134F" w:rsidRPr="006A7A87" w:rsidRDefault="008C134F" w:rsidP="00963168">
      <w:pPr>
        <w:bidi/>
        <w:spacing w:after="200" w:line="360" w:lineRule="auto"/>
        <w:jc w:val="right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lastRenderedPageBreak/>
        <w:t>(Yellow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, (Yield% = 73) (0.17 g)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m.p:246-248 °C,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3041 (C-H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 2973 (</w:t>
      </w:r>
      <w:proofErr w:type="gramStart"/>
      <w:r w:rsidRPr="006A7A87">
        <w:rPr>
          <w:rFonts w:asciiTheme="majorBidi" w:eastAsia="Times New Roman" w:hAnsiTheme="majorBidi" w:cstheme="majorBidi"/>
          <w:sz w:val="24"/>
          <w:szCs w:val="24"/>
        </w:rPr>
        <w:t>Et</w:t>
      </w:r>
      <w:proofErr w:type="gramEnd"/>
      <w:r w:rsidRPr="006A7A87">
        <w:rPr>
          <w:rFonts w:asciiTheme="majorBidi" w:eastAsia="Times New Roman" w:hAnsiTheme="majorBidi" w:cstheme="majorBidi"/>
          <w:sz w:val="24"/>
          <w:szCs w:val="24"/>
        </w:rPr>
        <w:t>), 1591 (C=N), 1268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.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DMSO): δ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(ppm),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1.22(t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=7.2, 3H,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2.73-2.81(m, 2H,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2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7.82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 4.5Hz, 2H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8.76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=4.5 Hz, 2H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 10.34 (s, 1H, HC=N) 13.85 (s, 1H, NH).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11.34, 18.65, 121.23, 140.03, 150.21, 153.14, 160.71, 161.93.</w:t>
      </w:r>
      <w:r w:rsidRPr="006A7A87">
        <w:rPr>
          <w:rFonts w:asciiTheme="majorBidi" w:eastAsia="Calibri" w:hAnsiTheme="majorBidi" w:cstheme="majorBidi"/>
          <w:sz w:val="24"/>
          <w:szCs w:val="24"/>
          <w:rtl/>
          <w:lang w:bidi="fa-IR"/>
        </w:rPr>
        <w:t xml:space="preserve"> </w:t>
      </w:r>
    </w:p>
    <w:p w:rsidR="008C134F" w:rsidRPr="006A7A87" w:rsidRDefault="003D0099" w:rsidP="00963168">
      <w:pPr>
        <w:bidi/>
        <w:spacing w:after="200" w:line="360" w:lineRule="auto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(5e)</w:t>
      </w:r>
      <w:r w:rsidR="001F32D4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: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>(</w:t>
      </w:r>
      <w:r w:rsidR="00CB4D52"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3.2.8. </w:t>
      </w:r>
      <w:r w:rsidR="00F724D0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(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E)-5-ethyl-4-((pyridin-3-ylmethylene)</w:t>
      </w:r>
      <w:r w:rsidR="008B7D73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amino)-2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,4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-dihydro-3H-1,2,4-triazole-3-thione</w:t>
      </w:r>
    </w:p>
    <w:p w:rsidR="008C134F" w:rsidRPr="006A7A87" w:rsidRDefault="008C134F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(Yellow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,</w:t>
      </w:r>
      <w:r w:rsidR="008B7D73" w:rsidRPr="006A7A8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m.p:188-190 °C, 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(Yield% = 72) (0.08 g),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): 3097 (NH), 3048 (CH-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2975 (Et), 1583 (C=N), 1278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.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DMSO): δ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(ppm),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1.22(t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=7.2, 3H,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2.72-2.80 (m, 2H,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2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7.56-7.60 (m, 1H,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), 8.31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=6.6Hz, 1H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8.76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=4.5Hz, 1H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9.02 (s, 1H, </w:t>
      </w:r>
      <w:r w:rsidR="008B7D73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 10.19 (s, 1H, HC=N) 14.81(s, 1H, NH).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9.73, 18.66, 125.79, 128.78, 134.38, 136.47, 151.58, 152.01, 159.53, 161.82.</w:t>
      </w:r>
    </w:p>
    <w:p w:rsidR="008C134F" w:rsidRPr="006A7A87" w:rsidRDefault="008C134F" w:rsidP="00F647C0">
      <w:pPr>
        <w:bidi/>
        <w:spacing w:after="200" w:line="360" w:lineRule="auto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(5f</w:t>
      </w:r>
      <w:proofErr w:type="gramStart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):</w:t>
      </w:r>
      <w:proofErr w:type="gramEnd"/>
      <w:r w:rsidRPr="006A7A87">
        <w:rPr>
          <w:rFonts w:asciiTheme="majorBidi" w:eastAsia="Calibri" w:hAnsiTheme="majorBidi" w:cstheme="majorBidi"/>
          <w:b/>
          <w:bCs/>
          <w:sz w:val="24"/>
          <w:szCs w:val="24"/>
          <w:rtl/>
        </w:rPr>
        <w:t>(</w:t>
      </w:r>
      <w:r w:rsidR="00F647C0"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C335A"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3.2.9</w:t>
      </w:r>
      <w:r w:rsidR="00CC558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.</w:t>
      </w:r>
      <w:r w:rsidR="000C335A" w:rsidRPr="006A7A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C335A" w:rsidRPr="006A7A87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(E)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-5-ethyl-4-((pyridin-2-ylmethylene</w:t>
      </w:r>
      <w:proofErr w:type="gramStart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)amino</w:t>
      </w:r>
      <w:proofErr w:type="gramEnd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)-2,4-dihydro-3H-1,2,4-triazole-3-thion</w:t>
      </w:r>
      <w:r w:rsidR="001F32D4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e</w:t>
      </w:r>
    </w:p>
    <w:p w:rsidR="008C134F" w:rsidRPr="006A7A87" w:rsidRDefault="008C134F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Brown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m.p:168-170 °C, 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(Yield% = 86) (0.2 </w:t>
      </w:r>
      <w:proofErr w:type="gramStart"/>
      <w:r w:rsidRPr="006A7A87">
        <w:rPr>
          <w:rFonts w:asciiTheme="majorBidi" w:eastAsia="Calibri" w:hAnsiTheme="majorBidi" w:cstheme="majorBidi"/>
          <w:sz w:val="24"/>
          <w:szCs w:val="24"/>
        </w:rPr>
        <w:t xml:space="preserve">g 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)</w:t>
      </w:r>
      <w:proofErr w:type="gramEnd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3119 (NH), 3068 (C-H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 2918 (Et), 1579 (C=N), 1285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.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DMSO): δ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(ppm),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1.23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=7.5, 3H,CH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 2.74-2.81 (m, 2H,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7.56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=6.6,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7.97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=6.9,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8.13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=8.1, 1H,Pyridin) 8.73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=4.2, 1H,Pyridin)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10.35 (s, 1H, HC=N) 13.83 (s, 1H, NH).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11.33, 18.71, 120.71, 122.88, 127.77, 136.74, 138.88, 149.57, 159.87, 162.02.</w:t>
      </w:r>
    </w:p>
    <w:p w:rsidR="008C134F" w:rsidRPr="006A7A87" w:rsidRDefault="00F33DCD" w:rsidP="00E35F3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3.2.10</w:t>
      </w:r>
      <w:r w:rsidR="00CC558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.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(E)-5-propyl-4-((pyridin-3-ylmethylene) amino)-2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,4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-dihydro-3H-1,2,4-triazole-3-thione(5g):</w:t>
      </w:r>
    </w:p>
    <w:p w:rsidR="008C134F" w:rsidRPr="006A7A87" w:rsidRDefault="008C134F" w:rsidP="00FE470C">
      <w:pPr>
        <w:bidi/>
        <w:spacing w:after="200" w:line="36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(Yellow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), 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(Yield% = 77) (0.38 gr)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m.p:166-168°C,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): 3057 (CH-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 1586 (C=N), 1278 (C=S)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DMSO): δ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(ppm),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0.94 (t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=7.5, 3H,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1.63-1.72 (m, 2H,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2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) 2.73 (t,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 xml:space="preserve"> 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=7.5, 2H, 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2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7.56-7.60 (m,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), 8.31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=6.3 Hz, 1H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8.76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=4.8 Hz, 1H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9.02 (s, 1H, </w:t>
      </w:r>
      <w:r w:rsidR="003D0099"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pyridine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 10.19 (s, 1H, HC=N) 13.81(s, 1H, NH).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 xml:space="preserve"> 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 (ppm), 13.87, 19.34, 26.75, 124.79, 128.78, 135.40,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151.72, 153.44, 159.66, 161.85, 162.33.</w:t>
      </w:r>
    </w:p>
    <w:p w:rsidR="008C134F" w:rsidRPr="006A7A87" w:rsidRDefault="00F33DCD" w:rsidP="00E35F34">
      <w:pPr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3.2.11</w:t>
      </w:r>
      <w:r w:rsidR="00CC558A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A7407F"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="00A7407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1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,2,3,4,6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- </w:t>
      </w:r>
      <w:proofErr w:type="spell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penta</w:t>
      </w:r>
      <w:proofErr w:type="spell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-O-acetyl-</w:t>
      </w:r>
      <w:r w:rsidR="008C134F" w:rsidRPr="006A7A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8F9FA"/>
        </w:rPr>
        <w:t>α-D-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glucopyranose</w:t>
      </w:r>
      <w:proofErr w:type="spellEnd"/>
      <w:r w:rsidR="00202D00">
        <w:rPr>
          <w:rFonts w:asciiTheme="majorBidi" w:eastAsia="Calibri" w:hAnsiTheme="majorBidi" w:cstheme="majorBidi"/>
          <w:b/>
          <w:bCs/>
          <w:sz w:val="24"/>
          <w:szCs w:val="24"/>
        </w:rPr>
        <w:t>: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</w:p>
    <w:p w:rsidR="008C134F" w:rsidRPr="006A7A87" w:rsidRDefault="008C134F" w:rsidP="00E35F34">
      <w:pPr>
        <w:spacing w:after="200" w:line="360" w:lineRule="auto"/>
        <w:jc w:val="both"/>
        <w:rPr>
          <w:rFonts w:asciiTheme="majorBidi" w:eastAsia="Calibri" w:hAnsiTheme="majorBidi" w:cstheme="majorBidi"/>
          <w:color w:val="FF0000"/>
          <w:sz w:val="24"/>
          <w:szCs w:val="24"/>
        </w:rPr>
      </w:pP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lastRenderedPageBreak/>
        <w:t>It was also prepared according to the literature procedure</w:t>
      </w:r>
      <w:r w:rsidR="00CB64FB">
        <w:rPr>
          <w:rFonts w:asciiTheme="majorBidi" w:eastAsia="Calibri" w:hAnsiTheme="majorBidi" w:cstheme="majorBidi"/>
          <w:color w:val="FF0000"/>
          <w:sz w:val="24"/>
          <w:szCs w:val="24"/>
        </w:rPr>
        <w:t xml:space="preserve">. </w:t>
      </w:r>
      <w:r w:rsidRPr="00CB64FB">
        <w:rPr>
          <w:rFonts w:asciiTheme="majorBidi" w:eastAsia="Calibri" w:hAnsiTheme="majorBidi" w:cstheme="majorBidi"/>
          <w:color w:val="FF0000"/>
          <w:sz w:val="24"/>
          <w:szCs w:val="24"/>
          <w:vertAlign w:val="superscript"/>
        </w:rPr>
        <w:t>3</w:t>
      </w:r>
      <w:r w:rsidR="00F1029C" w:rsidRPr="00CB64FB">
        <w:rPr>
          <w:rFonts w:asciiTheme="majorBidi" w:eastAsia="Calibri" w:hAnsiTheme="majorBidi" w:cstheme="majorBidi"/>
          <w:color w:val="FF0000"/>
          <w:sz w:val="24"/>
          <w:szCs w:val="24"/>
          <w:vertAlign w:val="superscript"/>
        </w:rPr>
        <w:t>6</w:t>
      </w:r>
      <w:r w:rsidRPr="00CB64FB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</w:rPr>
        <w:t>(Yield% = 68) (7.5 gr)(</w:t>
      </w:r>
      <w:r w:rsidRPr="006A7A87">
        <w:rPr>
          <w:rFonts w:asciiTheme="majorBidi" w:eastAsia="Calibri" w:hAnsiTheme="majorBidi" w:cstheme="majorBidi"/>
          <w:color w:val="222222"/>
          <w:sz w:val="24"/>
          <w:szCs w:val="24"/>
        </w:rPr>
        <w:t>White precipitate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r w:rsidRPr="006A7A87">
        <w:rPr>
          <w:rFonts w:asciiTheme="majorBidi" w:eastAsia="Calibri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>, υ cm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):1748, 1374, 1227,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Calibri" w:hAnsiTheme="majorBidi" w:cstheme="majorBidi"/>
          <w:sz w:val="24"/>
          <w:szCs w:val="24"/>
        </w:rPr>
        <w:t>H NMR (300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δ: 2.01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2.03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2.08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2.11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2.18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3.82-3.85 (m, 1H, H-5), 4.08-4.12 (m, 1H, H-6a), 4.26-4.32 (m, 1H, H-6b), 5.09-5.28 (m, 3H, H-2, H-4, H-3), 5.71 (d, 1H,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1,2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= 8.4, H-1).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13</w:t>
      </w:r>
      <w:r w:rsidRPr="006A7A87">
        <w:rPr>
          <w:rFonts w:asciiTheme="majorBidi" w:eastAsia="Calibri" w:hAnsiTheme="majorBidi" w:cstheme="majorBidi"/>
          <w:sz w:val="24"/>
          <w:szCs w:val="24"/>
        </w:rPr>
        <w:t>C 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δ: 20.55 (3C), 20.69, 20.80 (5 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˟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OCO</w:t>
      </w:r>
      <w:r w:rsidRPr="006A7A87">
        <w:rPr>
          <w:rFonts w:asciiTheme="majorBidi" w:eastAsia="Calibri" w:hAnsiTheme="majorBidi" w:cstheme="majorBidi"/>
          <w:sz w:val="24"/>
          <w:szCs w:val="24"/>
          <w:u w:val="single"/>
        </w:rPr>
        <w:t>C</w:t>
      </w:r>
      <w:r w:rsidRPr="006A7A87">
        <w:rPr>
          <w:rFonts w:asciiTheme="majorBidi" w:eastAsia="Calibri" w:hAnsiTheme="majorBidi" w:cstheme="majorBidi"/>
          <w:sz w:val="24"/>
          <w:szCs w:val="24"/>
        </w:rPr>
        <w:t>H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61.41 (C-6), 67.70 (C-4), 70.18 (C-2), 72.69 (C-3), 72.75 (C-5), 91.66 (C-1), 168.94, 169.23, 169.37, 170.08, 170.59 (5 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×</w:t>
      </w:r>
      <w:r w:rsidRPr="006A7A87">
        <w:rPr>
          <w:rFonts w:asciiTheme="majorBidi" w:eastAsia="Calibri" w:hAnsiTheme="majorBidi" w:cstheme="majorBidi"/>
          <w:sz w:val="24"/>
          <w:szCs w:val="24"/>
        </w:rPr>
        <w:t>O</w:t>
      </w:r>
      <w:r w:rsidRPr="006A7A87">
        <w:rPr>
          <w:rFonts w:asciiTheme="majorBidi" w:eastAsia="Calibri" w:hAnsiTheme="majorBidi" w:cstheme="majorBidi"/>
          <w:sz w:val="24"/>
          <w:szCs w:val="24"/>
          <w:u w:val="single"/>
        </w:rPr>
        <w:t>C</w:t>
      </w:r>
      <w:r w:rsidRPr="006A7A87">
        <w:rPr>
          <w:rFonts w:asciiTheme="majorBidi" w:eastAsia="Calibri" w:hAnsiTheme="majorBidi" w:cstheme="majorBidi"/>
          <w:sz w:val="24"/>
          <w:szCs w:val="24"/>
        </w:rPr>
        <w:t>OCH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>).</w:t>
      </w:r>
    </w:p>
    <w:p w:rsidR="008C134F" w:rsidRPr="006A7A87" w:rsidRDefault="00A7407F" w:rsidP="00E35F34">
      <w:pPr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3.2.12</w:t>
      </w:r>
      <w:r w:rsidR="00CC558A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2</w:t>
      </w:r>
      <w:proofErr w:type="gram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,3,4,6</w:t>
      </w:r>
      <w:proofErr w:type="gram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-tetra-O-acetyl-α-D-</w:t>
      </w:r>
      <w:proofErr w:type="spellStart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glucopyranosyl</w:t>
      </w:r>
      <w:proofErr w:type="spellEnd"/>
      <w:r w:rsidR="008C134F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bromide (6): </w:t>
      </w:r>
      <w:r w:rsidR="008C134F" w:rsidRPr="006A7A8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8C134F" w:rsidRPr="006A7A87" w:rsidRDefault="008C134F" w:rsidP="00E35F34">
      <w:pPr>
        <w:tabs>
          <w:tab w:val="left" w:pos="3480"/>
        </w:tabs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It was also prepared according to the </w:t>
      </w:r>
      <w:r w:rsidR="00466E0E">
        <w:rPr>
          <w:rFonts w:asciiTheme="majorBidi" w:eastAsia="Calibri" w:hAnsiTheme="majorBidi" w:cstheme="majorBidi"/>
          <w:sz w:val="24"/>
          <w:szCs w:val="24"/>
        </w:rPr>
        <w:t xml:space="preserve">literature procedure. </w:t>
      </w:r>
      <w:r w:rsidR="00EB7CD6" w:rsidRPr="00466E0E">
        <w:rPr>
          <w:rFonts w:asciiTheme="majorBidi" w:eastAsia="Calibri" w:hAnsiTheme="majorBidi" w:cstheme="majorBidi"/>
          <w:sz w:val="24"/>
          <w:szCs w:val="24"/>
          <w:vertAlign w:val="superscript"/>
        </w:rPr>
        <w:t>3</w:t>
      </w:r>
      <w:r w:rsidR="00BB0D89" w:rsidRPr="00466E0E">
        <w:rPr>
          <w:rFonts w:asciiTheme="majorBidi" w:eastAsia="Calibri" w:hAnsiTheme="majorBidi" w:cstheme="majorBidi"/>
          <w:sz w:val="24"/>
          <w:szCs w:val="24"/>
          <w:vertAlign w:val="superscript"/>
        </w:rPr>
        <w:t>9</w:t>
      </w:r>
      <w:r w:rsidRPr="00466E0E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</w:rPr>
        <w:t>White precipitate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;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sz w:val="24"/>
          <w:szCs w:val="24"/>
        </w:rPr>
        <w:t>57% (1.2 g); FT-IR (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>, υ cm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): 1745, 1377, 1236, 607.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Calibri" w:hAnsiTheme="majorBidi" w:cstheme="majorBidi"/>
          <w:sz w:val="24"/>
          <w:szCs w:val="24"/>
        </w:rPr>
        <w:t>H NMR (300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δ: 2.03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2.05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2.10 (s, 6H,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>), 4.12 (d, 1H, H-6a), 4.28-4.36 (m, 2H, H-6b, H-5), 4.81-4.86 (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dd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, 1H,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1,2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= 3.9,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2,3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= 9.9, H-2), 5.16 (t, 1H, H-4), 5.56 (t, 1H, H-3), 6.61 (d, 1H,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1,2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= 3.9, H-1).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</w:rPr>
        <w:t>C 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δ: 20.53, 20.60 (2C), 20.63 (4 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˟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OCO</w:t>
      </w:r>
      <w:r w:rsidRPr="006A7A87">
        <w:rPr>
          <w:rFonts w:asciiTheme="majorBidi" w:eastAsia="Calibri" w:hAnsiTheme="majorBidi" w:cstheme="majorBidi"/>
          <w:sz w:val="24"/>
          <w:szCs w:val="24"/>
          <w:u w:val="single"/>
        </w:rPr>
        <w:t>C</w:t>
      </w:r>
      <w:r w:rsidRPr="006A7A87">
        <w:rPr>
          <w:rFonts w:asciiTheme="majorBidi" w:eastAsia="Calibri" w:hAnsiTheme="majorBidi" w:cstheme="majorBidi"/>
          <w:sz w:val="24"/>
          <w:szCs w:val="24"/>
        </w:rPr>
        <w:t>H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60.93 (C-6), 67.15 (C-4), 70.14 (C-2), 70.58 (C-3), 72.12 (C-5), 86.54 (C-1), 169.44, 169.77, 169.82, 170.48 (4 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˟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O</w:t>
      </w:r>
      <w:r w:rsidRPr="006A7A87">
        <w:rPr>
          <w:rFonts w:asciiTheme="majorBidi" w:eastAsia="Calibri" w:hAnsiTheme="majorBidi" w:cstheme="majorBidi"/>
          <w:sz w:val="24"/>
          <w:szCs w:val="24"/>
          <w:u w:val="single"/>
        </w:rPr>
        <w:t>C</w:t>
      </w:r>
      <w:r w:rsidRPr="006A7A87">
        <w:rPr>
          <w:rFonts w:asciiTheme="majorBidi" w:eastAsia="Calibri" w:hAnsiTheme="majorBidi" w:cstheme="majorBidi"/>
          <w:sz w:val="24"/>
          <w:szCs w:val="24"/>
        </w:rPr>
        <w:t>OCH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>).</w:t>
      </w:r>
    </w:p>
    <w:p w:rsidR="00515CCF" w:rsidRPr="006A7A87" w:rsidRDefault="00515CCF" w:rsidP="00515CCF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3.2.13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4-(pyridine-4-yl methylene-amino) -5-methyl-2-yl-3- (2,3,4,6-tetra-O- 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(7a):</w:t>
      </w:r>
    </w:p>
    <w:p w:rsidR="00515CCF" w:rsidRPr="006A7A87" w:rsidRDefault="00515CCF" w:rsidP="00515CCF">
      <w:pPr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 w:rsidRPr="006A7A87">
        <w:rPr>
          <w:rFonts w:asciiTheme="majorBidi" w:hAnsiTheme="majorBidi" w:cstheme="majorBidi"/>
          <w:sz w:val="24"/>
          <w:szCs w:val="24"/>
        </w:rPr>
        <w:t>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sz w:val="24"/>
          <w:szCs w:val="24"/>
        </w:rPr>
        <w:t xml:space="preserve">76% (1.24 g), </w:t>
      </w:r>
      <w:proofErr w:type="spellStart"/>
      <w:r w:rsidRPr="006A7A87">
        <w:rPr>
          <w:rFonts w:asciiTheme="majorBid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:74-76 °C;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2947 (C-H), 1753 (C=O), 1601 (HC=N), 1371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1047, 1230 (C-O),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1.94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2.04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2.07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2.09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>), 2.49 (s,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>),  3.97-4 (m, 1H, H-6a), 4.15 (d,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6A7A87">
        <w:rPr>
          <w:rFonts w:asciiTheme="majorBidi" w:hAnsiTheme="majorBidi" w:cstheme="majorBidi"/>
          <w:sz w:val="24"/>
          <w:szCs w:val="24"/>
        </w:rPr>
        <w:t xml:space="preserve">=12.3 Hz, 1H, H-6b), 4.28-4.34 (m, 1H, H-5), 5.25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=9.9Hz, 1H, H-4), 5.42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H-2), 5.74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H-3), 6.21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=9.3 Hz, 1H, H-1),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7.70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 4.8 Hz, 2H pyridine) 8.78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=4.5 Hz, 2H pyridine) 10.83 (s, 1H, HC=N).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): δ(PPM), 11.22, 20.57, 61.67, 67.73, 69.14, 73.61, 74.59, 81.28, 121.85, 139.95, 149.30, 150.65, 162.33, 164.04, 168.89, 169.35, 170.15, 170.61.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C, 50.27; H, 4.95; N, 12.74; S, 5.83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 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50.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3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7; H, 4.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8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5; N, 12.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9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4; S,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92%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6A7A87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lastRenderedPageBreak/>
        <w:t>3.2.14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4-(pyridine-3-yl methylene-amino) -5-methyl-2-yl-3- (2,3,4,6-tetra-O-acetyl-β-D-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(7b):</w:t>
      </w:r>
    </w:p>
    <w:p w:rsidR="00515CCF" w:rsidRPr="006A7A87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A7A87">
        <w:rPr>
          <w:rFonts w:asciiTheme="majorBidi" w:hAnsiTheme="majorBidi" w:cstheme="majorBidi"/>
          <w:sz w:val="24"/>
          <w:szCs w:val="24"/>
        </w:rPr>
        <w:t>White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hAnsiTheme="majorBidi" w:cstheme="majorBidi"/>
          <w:sz w:val="24"/>
          <w:szCs w:val="24"/>
        </w:rPr>
        <w:t xml:space="preserve"> 73% (0.8 g), </w:t>
      </w:r>
      <w:proofErr w:type="spellStart"/>
      <w:r w:rsidRPr="006A7A87">
        <w:rPr>
          <w:rFonts w:asciiTheme="majorBid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:68-70 °C;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2958 (C-H), 1752 (C=O), 1599 (HC=N), 1370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1046, 1231 (C-O).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1.93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2.02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2.05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2.07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>), 2.46 (s,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 xml:space="preserve">),  3.96-4 (m, 1H, H-6a), 4.06-4.16 (m, 1H, H-6b), 4.27-4.32 (m, 1H, H-5), 5.24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=9.9Hz, 1H, H-4), 5.40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 Hz, 1H, H-2), 5.72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H-3), 6.20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 Hz, 1H, H-1),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7.40 -7.44 (m, 1H, pyridine), 8.19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=7.8 Hz, 1H pyridine) 8.74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=3.9 Hz, 1H pyridine) 8.99 (s, 1H, pyridine) 10.68 (s, 1H, HC=N). 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): </w:t>
      </w:r>
      <w:proofErr w:type="gramStart"/>
      <w:r w:rsidRPr="006A7A87">
        <w:rPr>
          <w:rFonts w:asciiTheme="majorBidi" w:hAnsiTheme="majorBidi" w:cstheme="majorBidi"/>
          <w:sz w:val="24"/>
          <w:szCs w:val="24"/>
          <w:lang w:bidi="fa-IR"/>
        </w:rPr>
        <w:t>δ(</w:t>
      </w:r>
      <w:proofErr w:type="gramEnd"/>
      <w:r w:rsidRPr="006A7A87">
        <w:rPr>
          <w:rFonts w:asciiTheme="majorBidi" w:hAnsiTheme="majorBidi" w:cstheme="majorBidi"/>
          <w:sz w:val="24"/>
          <w:szCs w:val="24"/>
          <w:lang w:bidi="fa-IR"/>
        </w:rPr>
        <w:t>PPM), 11.27, 20.60, 61.64, 67.66, 69.10, 73.58, 74.50, 81.29, 123.92, 128.63, 134.80, 149.22, 152.94, 157.59, 163.90, 168.94, 169.38, 170.17, 170.65.</w:t>
      </w:r>
      <w:r w:rsidRPr="004B55D0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DF6A19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 w:rsidRPr="004B55D0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50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.27; H, 4.95; N, 12.74; S, 5.83</w:t>
      </w:r>
      <w:r w:rsidRPr="004B55D0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 </w:t>
      </w:r>
      <w:r w:rsidRPr="004B55D0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50.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17; H, 4.82; N, 12.86; S, 5.98%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6A7A87" w:rsidRDefault="00515CCF" w:rsidP="00515CCF">
      <w:pPr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A7A87">
        <w:rPr>
          <w:rFonts w:asciiTheme="majorBidi" w:hAnsiTheme="majorBidi" w:cstheme="majorBidi"/>
          <w:sz w:val="24"/>
          <w:szCs w:val="24"/>
          <w:rtl/>
        </w:rPr>
        <w:t>(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3.2.15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4-(pyridine-2-yl methylene-amino) -5-methyl-2-yl-3- (2,3,4,6-tetra-O-acetyl-β-D-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(7c):</w:t>
      </w:r>
    </w:p>
    <w:p w:rsidR="00515CCF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t>White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76% (1.24 g)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:105-107 °C;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2948 (C-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HAr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1752 (C=O) , 1590 (HC=N), 1373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1045, 1234 (C-O), (C-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H NMR (300 MHz, </w:t>
      </w:r>
      <w:r w:rsidRPr="006A7A87">
        <w:rPr>
          <w:rFonts w:asciiTheme="majorBidi" w:eastAsia="Calibri" w:hAnsiTheme="majorBidi" w:cstheme="majorBidi"/>
          <w:sz w:val="24"/>
          <w:szCs w:val="24"/>
        </w:rPr>
        <w:t>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1.94 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2.03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2.06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 xml:space="preserve">), 2.09 (s, 3H, </w:t>
      </w:r>
      <w:proofErr w:type="spellStart"/>
      <w:r w:rsidRPr="006A7A87">
        <w:rPr>
          <w:rFonts w:asciiTheme="majorBidi" w:eastAsia="Calibr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eastAsia="Calibri" w:hAnsiTheme="majorBidi" w:cstheme="majorBidi"/>
          <w:sz w:val="24"/>
          <w:szCs w:val="24"/>
        </w:rPr>
        <w:t>), 2.48 (s, 3H, CH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) 3.96-4.01(m, 1H, H-6a), 4.12 (d,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=7.2Hz, 1H, H-6b), 4.28-4.34 (m, 1H, H-5), 5.25 (t,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=9.9Hz, 1H, H-4), 5.41 (t,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=9.3Hz, 1H, H-2), 5.73 (t,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=9.3Hz, 1H, H-3), 6.23 (d, </w:t>
      </w:r>
      <w:r w:rsidRPr="006A7A87">
        <w:rPr>
          <w:rFonts w:asciiTheme="majorBidi" w:eastAsia="Calibr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Calibri" w:hAnsiTheme="majorBidi" w:cstheme="majorBidi"/>
          <w:sz w:val="24"/>
          <w:szCs w:val="24"/>
        </w:rPr>
        <w:t>=9.3 Hz, 1H, H-1), 7.40-7.44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(m,1H,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7.83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=7.5 Hz, 1H,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8.09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=7.8 Hz, 1H,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 8.75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=4.8 Hz, 1H, 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Pyridin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),</w:t>
      </w:r>
      <w:r w:rsidRPr="006A7A87">
        <w:rPr>
          <w:rFonts w:asciiTheme="majorBidi" w:eastAsia="Calibri" w:hAnsiTheme="majorBidi" w:cstheme="majorBidi"/>
          <w:sz w:val="24"/>
          <w:szCs w:val="24"/>
        </w:rPr>
        <w:t xml:space="preserve"> 10.63 (s, 1H, CH=N). </w:t>
      </w:r>
      <w:r w:rsidRPr="006A7A87">
        <w:rPr>
          <w:rFonts w:asciiTheme="majorBidi" w:eastAsia="Calibr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eastAsia="Calibr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Calibri" w:hAnsiTheme="majorBidi" w:cstheme="majorBidi"/>
          <w:sz w:val="24"/>
          <w:szCs w:val="24"/>
          <w:lang w:bidi="fa-IR"/>
        </w:rPr>
        <w:t>): δ(PPM), 11.26, 20.58, 61.70, 67.75, 69.20, 73.59, 74.52, 81.37, 121.96, 125.91, 136.74, 149.13, 150.15, 151.92, 162.33, 164.12, 168.97, 169.39, 170.13, 170.65.</w:t>
      </w:r>
      <w:r w:rsidRPr="00BD1ACA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50.27; H, 4.95; N, 12.74</w:t>
      </w:r>
      <w:r w:rsidRPr="005614FE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5.83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 </w:t>
      </w:r>
      <w:r w:rsidRPr="004B55D0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50.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17; H, 4.82; N, 12.86; S, 5.98%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BD1ACA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15CCF" w:rsidRPr="006A7A87" w:rsidRDefault="00515CCF" w:rsidP="00515CCF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fa-IR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6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4-(pyridine-4-yl methylene-amino) -5-ethyl-2-yl-3- (2</w:t>
      </w:r>
      <w:proofErr w:type="gramStart"/>
      <w:r w:rsidRPr="006A7A87">
        <w:rPr>
          <w:rFonts w:asciiTheme="majorBidi" w:hAnsiTheme="majorBidi" w:cstheme="majorBidi"/>
          <w:b/>
          <w:bCs/>
          <w:sz w:val="24"/>
          <w:szCs w:val="24"/>
        </w:rPr>
        <w:t>,3,4,6</w:t>
      </w:r>
      <w:proofErr w:type="gramEnd"/>
      <w:r w:rsidRPr="006A7A87">
        <w:rPr>
          <w:rFonts w:asciiTheme="majorBidi" w:hAnsiTheme="majorBidi" w:cstheme="majorBidi"/>
          <w:b/>
          <w:bCs/>
          <w:sz w:val="24"/>
          <w:szCs w:val="24"/>
        </w:rPr>
        <w:t>-tetra-O-acetyl-β-D-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Sulfonyl) -1,2,4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(7d)</w:t>
      </w:r>
      <w:r w:rsidR="00202D00">
        <w:rPr>
          <w:rFonts w:asciiTheme="majorBidi" w:eastAsia="Calibri" w:hAnsiTheme="majorBidi" w:cstheme="majorBidi"/>
          <w:b/>
          <w:bCs/>
          <w:sz w:val="24"/>
          <w:szCs w:val="24"/>
        </w:rPr>
        <w:t>:</w:t>
      </w:r>
    </w:p>
    <w:p w:rsidR="00515CCF" w:rsidRPr="006A7A87" w:rsidRDefault="00515CCF" w:rsidP="00515CCF">
      <w:pPr>
        <w:spacing w:after="20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7A87">
        <w:rPr>
          <w:rFonts w:asciiTheme="majorBidi" w:hAnsiTheme="majorBidi" w:cstheme="majorBidi"/>
          <w:sz w:val="24"/>
          <w:szCs w:val="24"/>
          <w:lang w:bidi="fa-IR"/>
        </w:rPr>
        <w:lastRenderedPageBreak/>
        <w:t>Orange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 </w:t>
      </w:r>
      <w:r w:rsidRPr="006A7A87">
        <w:rPr>
          <w:rFonts w:asciiTheme="majorBidi" w:hAnsiTheme="majorBidi" w:cstheme="majorBidi"/>
          <w:sz w:val="24"/>
          <w:szCs w:val="24"/>
        </w:rPr>
        <w:t>77%  (0.085 g )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, m.p:59-61 °C;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2934 (C-H), 1754 (C=O), 1594 (HC=N), 1372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1042, 1228 (C-O)</w:t>
      </w:r>
      <w:r w:rsidRPr="006A7A8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1.92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 ), 2.03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2.06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2.08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1.35(t,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=7.2Hz,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>),  2.83-2.87 (m, 2H,CH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hAnsiTheme="majorBidi" w:cstheme="majorBidi"/>
          <w:sz w:val="24"/>
          <w:szCs w:val="24"/>
        </w:rPr>
        <w:t xml:space="preserve">) 3.97-3.99 (m, 1H, H-6a), 4.16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=12 Hz, 1H, H-6b), 4.28-4.33 (m, 1H, H-5), 5.26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=9.6Hz, 1H, H-4), 5.41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=9.6Hz, 1H, H-2), 5.79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=9Hz, 1H, H-3), 6.17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 Hz, 1H, H-1),7.69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=4.5 Hz, 2H pyridine),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8.77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 3.9 Hz, 2H pyridine) 10.81 (s, 1H, HC=N),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): δ(PPM), 10.11, 18.92, 20.60, 61.64, 67.71, 68.98, 73.65, 74.50, 81.37, 121.86, 140.03, 150.64, 153.15, 155.90, 164.11, 168.76, 169.40, 170.20, 170.66.</w:t>
      </w:r>
      <w:r w:rsidRPr="000F2933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51.15; H, 5.19; N, 12.43</w:t>
      </w:r>
      <w:r w:rsidRPr="00F71CB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5.69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 </w:t>
      </w:r>
      <w:r w:rsidRPr="00F71CB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01</w:t>
      </w:r>
      <w:r w:rsidRPr="00F71CB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H,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21</w:t>
      </w:r>
      <w:r w:rsidRPr="00F71CB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N, 12.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5</w:t>
      </w:r>
      <w:r w:rsidRPr="00F71CB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3; S,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73%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6A7A87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7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4-(pyridine-3-yl methylene-amino)-5-ethyl-2-yl-3-(2,3,4,6-tetra-O-acetyl-β-D-gluco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  <w:lang w:bidi="fa-IR"/>
        </w:rPr>
        <w:t>(7e):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515CCF" w:rsidRPr="006A7A87" w:rsidRDefault="00515CCF" w:rsidP="00515CCF">
      <w:pPr>
        <w:spacing w:after="20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7A87">
        <w:rPr>
          <w:rFonts w:asciiTheme="majorBidi" w:hAnsiTheme="majorBidi" w:cstheme="majorBidi"/>
          <w:sz w:val="24"/>
          <w:szCs w:val="24"/>
        </w:rPr>
        <w:t>White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crystals,</w:t>
      </w:r>
      <w:r w:rsidRPr="006A7A87">
        <w:rPr>
          <w:rFonts w:asciiTheme="majorBidi" w:hAnsiTheme="majorBidi" w:cstheme="majorBidi"/>
          <w:sz w:val="24"/>
          <w:szCs w:val="24"/>
        </w:rPr>
        <w:t xml:space="preserve"> 78%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sz w:val="24"/>
          <w:szCs w:val="24"/>
        </w:rPr>
        <w:t>(0.43 g) ,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6A7A87">
        <w:rPr>
          <w:rFonts w:asciiTheme="majorBid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: 105-107 °C, </w:t>
      </w:r>
      <w:r w:rsidRPr="006A7A87">
        <w:rPr>
          <w:rFonts w:asciiTheme="majorBid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2947 (C-H), 1753 (C=O), 1591 (HC=N), 1371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1042, 1229 (C-O)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,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1.92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2.03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2.06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2.08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1.34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=7.2Hz,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>),  2.79-2.88 (m, 2H,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hAnsiTheme="majorBidi" w:cstheme="majorBidi"/>
          <w:sz w:val="24"/>
          <w:szCs w:val="24"/>
        </w:rPr>
        <w:t xml:space="preserve">), 3.97-4.01 (m, 1H, H-6a), 4.17(d,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=12.6,  1H, H-6b), 4.28-4.33 (m, 1H, H-5), 5.26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=9.9Hz, 1H, H-4), 5.41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H-2), 5.79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H-3), 6.18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=9.3 Hz, 1H, H-1),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7.41-7.45 (m, 1H, pyridine), 8.18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=7.8 Hz, 1H pyridine) 8.75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=4.5 Hz, 1H pyridine) 9.01 (s, 1H, pyridine) 10.69 (s, 1H, HC=N).</w:t>
      </w:r>
      <w:r w:rsidRPr="006A7A87">
        <w:rPr>
          <w:rFonts w:asciiTheme="majorBid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): δ (PPM), 10.11, 18.93, 20.60, 61.65, 67.71, 68.99, 73.66, 74.46, 81.44, 123.92, 128.70, 134.79, 149.81, 153.05, 158.26, 164.02, 168.76, 169.40, 170.18, 170.66.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51.15; H, 5.19; N, 12.43; S, 5.69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 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07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H,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21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N, 12.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60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5.6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1%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6A7A87" w:rsidRDefault="00515CCF" w:rsidP="00515CCF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7A87">
        <w:rPr>
          <w:rFonts w:asciiTheme="majorBidi" w:hAnsiTheme="majorBidi" w:cstheme="majorBidi"/>
          <w:sz w:val="24"/>
          <w:szCs w:val="24"/>
        </w:rPr>
        <w:tab/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3.2.1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8.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4-(pyridine-2-yl methylene-amino) -5-ethyl-2-yl-3- (2,3,4,6-tetra-O-acetyl-β-D-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(7f):</w:t>
      </w:r>
    </w:p>
    <w:p w:rsidR="00515CCF" w:rsidRPr="006A7A87" w:rsidRDefault="00515CCF" w:rsidP="00515CCF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yellow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hAnsiTheme="majorBidi" w:cstheme="majorBidi"/>
          <w:sz w:val="24"/>
          <w:szCs w:val="24"/>
        </w:rPr>
        <w:t xml:space="preserve"> 79% (0.87 g), 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6A7A87">
        <w:rPr>
          <w:rFonts w:asciiTheme="majorBid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:55-57 °C ;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2974 (C-H), 1753 (C=O), 1586 (HC=N), 1372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1044, 1229 (C-O).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1.92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2.02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2.06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2.08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>), 1.33 (t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, J</w:t>
      </w:r>
      <w:r w:rsidRPr="006A7A87">
        <w:rPr>
          <w:rFonts w:asciiTheme="majorBidi" w:hAnsiTheme="majorBidi" w:cstheme="majorBidi"/>
          <w:sz w:val="24"/>
          <w:szCs w:val="24"/>
        </w:rPr>
        <w:t>=7.2 Hz,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>), 2.77-2.89 (m, 2H,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hAnsiTheme="majorBidi" w:cstheme="majorBidi"/>
          <w:sz w:val="24"/>
          <w:szCs w:val="24"/>
        </w:rPr>
        <w:t xml:space="preserve">), 3.96-4 (m, 1H, H-6a), 4.16(d,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=11.4 Hz, 1H, H-6b), 4.27-4.33 (m, 1H, H-5), 5.25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=9.6Hz, 1H, </w:t>
      </w:r>
      <w:r w:rsidRPr="006A7A87">
        <w:rPr>
          <w:rFonts w:asciiTheme="majorBidi" w:hAnsiTheme="majorBidi" w:cstheme="majorBidi"/>
          <w:sz w:val="24"/>
          <w:szCs w:val="24"/>
        </w:rPr>
        <w:lastRenderedPageBreak/>
        <w:t xml:space="preserve">H-4), 5.40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H-2), 5.77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 Hz, 1H, H-3), 6.19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=9.3 Hz, 1H, H-1), 7.39-7.43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 (m,1H, pyridine) 7.81 (t,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=7.5Hz, 1H, pyridine) 8.07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=7.8 Hz, 1H, pyridine) 8.73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=3.9 Hz, 1H,Pyridin),</w:t>
      </w:r>
      <w:r w:rsidRPr="006A7A87">
        <w:rPr>
          <w:rFonts w:asciiTheme="majorBidi" w:hAnsiTheme="majorBidi" w:cstheme="majorBidi"/>
          <w:sz w:val="24"/>
          <w:szCs w:val="24"/>
        </w:rPr>
        <w:t xml:space="preserve"> 10.61 (s, 1H, CH=N).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): δ(PPM), 10.10, 18.92, 20.56, 61.70, 67.82, 69.09, 73.68, 74.48, 81.52, 121.79, 125.84, 136.70, 150.18, 152.05, 152.95, 162.33, 164.27, 168.76, 169.38, 170.11, 170.63.</w:t>
      </w:r>
      <w:r w:rsidRPr="00686D48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3C4E9F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51.15; H, 5.19; N, 12.43; S, 5.69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 w:rsidRPr="003C4E9F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2</w:t>
      </w:r>
      <w:r w:rsidRPr="003C4E9F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5; H,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28</w:t>
      </w:r>
      <w:r w:rsidRPr="003C4E9F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N, 12.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33</w:t>
      </w:r>
      <w:r w:rsidRPr="003C4E9F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72%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15CCF" w:rsidRPr="006A7A87" w:rsidRDefault="00515CCF" w:rsidP="00515CCF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3.2.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19. </w:t>
      </w:r>
      <w:r w:rsidRPr="006A7A8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Synthesis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4-(pyridine-3-yl methylene-amino) -5-propyl-2-yl-3- (2,3,4,6-tetra-O-acetyl-β-D-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gluco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pyranosyl</w:t>
      </w:r>
      <w:proofErr w:type="spellEnd"/>
      <w:r w:rsidRPr="006A7A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Sulfonyl) -1,2,4 –</w:t>
      </w:r>
      <w:proofErr w:type="spellStart"/>
      <w:r w:rsidRPr="006A7A87">
        <w:rPr>
          <w:rFonts w:asciiTheme="majorBidi" w:hAnsiTheme="majorBidi" w:cstheme="majorBidi"/>
          <w:b/>
          <w:bCs/>
          <w:sz w:val="24"/>
          <w:szCs w:val="24"/>
        </w:rPr>
        <w:t>triazole</w:t>
      </w:r>
      <w:proofErr w:type="spellEnd"/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6A7A87">
        <w:rPr>
          <w:rFonts w:asciiTheme="majorBidi" w:hAnsiTheme="majorBidi" w:cstheme="majorBidi"/>
          <w:b/>
          <w:bCs/>
          <w:sz w:val="24"/>
          <w:szCs w:val="24"/>
        </w:rPr>
        <w:t>(7g):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A6464" w:rsidRDefault="00515CCF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7A87">
        <w:rPr>
          <w:rFonts w:asciiTheme="majorBidi" w:hAnsiTheme="majorBidi" w:cstheme="majorBidi"/>
          <w:sz w:val="24"/>
          <w:szCs w:val="24"/>
        </w:rPr>
        <w:t>White</w:t>
      </w:r>
      <w:r w:rsidRPr="006A7A8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crystals</w:t>
      </w:r>
      <w:r w:rsidRPr="006A7A87">
        <w:rPr>
          <w:rFonts w:asciiTheme="majorBidi" w:hAnsiTheme="majorBidi" w:cstheme="majorBidi"/>
          <w:sz w:val="24"/>
          <w:szCs w:val="24"/>
        </w:rPr>
        <w:t>; 81% (0.93 g)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m.p</w:t>
      </w:r>
      <w:proofErr w:type="spellEnd"/>
      <w:r w:rsidRPr="006A7A87">
        <w:rPr>
          <w:rFonts w:asciiTheme="majorBidi" w:hAnsiTheme="majorBidi" w:cstheme="majorBidi"/>
          <w:sz w:val="24"/>
          <w:szCs w:val="24"/>
          <w:lang w:bidi="fa-IR"/>
        </w:rPr>
        <w:t xml:space="preserve">: 63-65 °C; 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FT-IR (</w:t>
      </w:r>
      <w:proofErr w:type="spellStart"/>
      <w:r w:rsidRPr="006A7A87">
        <w:rPr>
          <w:rFonts w:asciiTheme="majorBidi" w:eastAsia="Times New Roman" w:hAnsiTheme="majorBidi" w:cstheme="majorBidi"/>
          <w:sz w:val="24"/>
          <w:szCs w:val="24"/>
        </w:rPr>
        <w:t>KBr</w:t>
      </w:r>
      <w:proofErr w:type="spellEnd"/>
      <w:r w:rsidRPr="006A7A87">
        <w:rPr>
          <w:rFonts w:asciiTheme="majorBidi" w:eastAsia="Times New Roman" w:hAnsiTheme="majorBidi" w:cstheme="majorBidi"/>
          <w:sz w:val="24"/>
          <w:szCs w:val="24"/>
        </w:rPr>
        <w:t>, ʋ cm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-1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2962 (C-H), 1754 (C=O), 1590 (HC=N), 1369 (CH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), 1048, 1229 (C-O).</w:t>
      </w:r>
      <w:r w:rsidRPr="006A7A87">
        <w:rPr>
          <w:rFonts w:asciiTheme="majorBidi" w:hAnsiTheme="majorBidi" w:cstheme="majorBidi"/>
          <w:sz w:val="24"/>
          <w:szCs w:val="24"/>
        </w:rPr>
        <w:t xml:space="preserve"> 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>H NMR (300 MHz,CDCl</w:t>
      </w:r>
      <w:r w:rsidRPr="006A7A87">
        <w:rPr>
          <w:rFonts w:asciiTheme="majorBidi" w:eastAsia="Times New Roman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eastAsia="Times New Roman" w:hAnsiTheme="majorBidi" w:cstheme="majorBidi"/>
          <w:sz w:val="24"/>
          <w:szCs w:val="24"/>
        </w:rPr>
        <w:t xml:space="preserve">): δ 1.92 </w:t>
      </w:r>
      <w:r w:rsidRPr="006A7A87">
        <w:rPr>
          <w:rFonts w:asciiTheme="majorBidi" w:hAnsiTheme="majorBidi" w:cstheme="majorBidi"/>
          <w:sz w:val="24"/>
          <w:szCs w:val="24"/>
        </w:rPr>
        <w:t xml:space="preserve">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2.03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2.06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2.08 (s, 3H, </w:t>
      </w:r>
      <w:proofErr w:type="spellStart"/>
      <w:r w:rsidRPr="006A7A87">
        <w:rPr>
          <w:rFonts w:asciiTheme="majorBidi" w:hAnsiTheme="majorBidi" w:cstheme="majorBidi"/>
          <w:sz w:val="24"/>
          <w:szCs w:val="24"/>
        </w:rPr>
        <w:t>OAc</w:t>
      </w:r>
      <w:proofErr w:type="spellEnd"/>
      <w:r w:rsidRPr="006A7A87">
        <w:rPr>
          <w:rFonts w:asciiTheme="majorBidi" w:hAnsiTheme="majorBidi" w:cstheme="majorBidi"/>
          <w:sz w:val="24"/>
          <w:szCs w:val="24"/>
        </w:rPr>
        <w:t xml:space="preserve">), 1.01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>=7.5Hz, 3H,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A7A87">
        <w:rPr>
          <w:rFonts w:asciiTheme="majorBidi" w:hAnsiTheme="majorBidi" w:cstheme="majorBidi"/>
          <w:sz w:val="24"/>
          <w:szCs w:val="24"/>
        </w:rPr>
        <w:t>), 1.74-1.86 (m, 2H,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hAnsiTheme="majorBidi" w:cstheme="majorBidi"/>
          <w:sz w:val="24"/>
          <w:szCs w:val="24"/>
        </w:rPr>
        <w:t>) 2.73-2.86 (m, 2H, CH</w:t>
      </w:r>
      <w:r w:rsidRPr="006A7A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A7A87">
        <w:rPr>
          <w:rFonts w:asciiTheme="majorBidi" w:hAnsiTheme="majorBidi" w:cstheme="majorBidi"/>
          <w:sz w:val="24"/>
          <w:szCs w:val="24"/>
        </w:rPr>
        <w:t xml:space="preserve">)  3.97-3.99 (m, 1H, H-6a), 4.13-4.19 (m, 1H, H-6b), 4.27-4.32 (m, 1H, H-5), 5.25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=9.6Hz, 1H, H-4), 5.41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H-2), 5.79 (t,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=9.3Hz, 1H, H-3), 6.18 (d, </w:t>
      </w:r>
      <w:r w:rsidRPr="006A7A87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6A7A87">
        <w:rPr>
          <w:rFonts w:asciiTheme="majorBidi" w:hAnsiTheme="majorBidi" w:cstheme="majorBidi"/>
          <w:sz w:val="24"/>
          <w:szCs w:val="24"/>
        </w:rPr>
        <w:t xml:space="preserve">=9.6 Hz, 1H, H-1), 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7.49-7.53 (m, 1H, pyridine), 8.25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=7.8 Hz, 1H pyridine) 8.77 (d, </w:t>
      </w:r>
      <w:r w:rsidRPr="006A7A87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J</w:t>
      </w:r>
      <w:r w:rsidRPr="006A7A87">
        <w:rPr>
          <w:rFonts w:asciiTheme="majorBidi" w:eastAsia="Times New Roman" w:hAnsiTheme="majorBidi" w:cstheme="majorBidi"/>
          <w:sz w:val="24"/>
          <w:szCs w:val="24"/>
          <w:lang w:bidi="fa-IR"/>
        </w:rPr>
        <w:t>=3.6 Hz, 1H pyridine) 9.04 (s, 1H, pyridine) 10.78 (s, 1H, HC=N)</w:t>
      </w:r>
      <w:r w:rsidRPr="006A7A87">
        <w:rPr>
          <w:rFonts w:asciiTheme="majorBidi" w:hAnsiTheme="majorBidi" w:cstheme="majorBidi"/>
          <w:sz w:val="24"/>
          <w:szCs w:val="24"/>
        </w:rPr>
        <w:t xml:space="preserve">: </w:t>
      </w:r>
      <w:r w:rsidRPr="006A7A8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C-NMR (75 MHz, CDCl</w:t>
      </w:r>
      <w:r w:rsidRPr="006A7A8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3</w:t>
      </w:r>
      <w:r w:rsidRPr="006A7A87">
        <w:rPr>
          <w:rFonts w:asciiTheme="majorBidi" w:hAnsiTheme="majorBidi" w:cstheme="majorBidi"/>
          <w:sz w:val="24"/>
          <w:szCs w:val="24"/>
          <w:lang w:bidi="fa-IR"/>
        </w:rPr>
        <w:t>): δ(PPM), 13.49, 19.22, 20.73,  26.93, 61.66, 67.78, 69, 73.69, 74.51, 81.45, 124.35, 129.37, 135.99, 151.91, 155.24, 157.16, 162.33, 163.99, 168.69, 169.35, 170.14, 170.60.</w:t>
      </w:r>
      <w:r w:rsidRPr="00DF21F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86D48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Calcd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51.99; H, 5.41; N, 12.12</w:t>
      </w:r>
      <w:r w:rsidRPr="002E5ECC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5.55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%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Found:</w:t>
      </w:r>
      <w:r w:rsidRPr="005859CD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 xml:space="preserve"> </w:t>
      </w:r>
      <w:r w:rsidRPr="002E5ECC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C, 51.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8</w:t>
      </w:r>
      <w:r w:rsidRPr="002E5ECC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9; H,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50</w:t>
      </w:r>
      <w:r w:rsidRPr="002E5ECC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N, 12.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23</w:t>
      </w:r>
      <w:r w:rsidRPr="002E5ECC"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; S, 5.</w:t>
      </w:r>
      <w:r>
        <w:rPr>
          <w:rFonts w:asciiTheme="majorBidi" w:eastAsia="Times New Roman" w:hAnsiTheme="majorBidi" w:cstheme="majorBidi"/>
          <w:sz w:val="24"/>
          <w:szCs w:val="24"/>
          <w:lang w:val="pt-BR" w:bidi="fa-IR"/>
        </w:rPr>
        <w:t>42%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02D00" w:rsidRDefault="00202D00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202D00" w:rsidRDefault="00202D00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202D00" w:rsidRDefault="00202D00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202D00" w:rsidRDefault="00202D00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202D00" w:rsidRDefault="00202D00" w:rsidP="00202D00">
      <w:pPr>
        <w:tabs>
          <w:tab w:val="left" w:pos="34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DD3E07" w:rsidRPr="00E96DB1" w:rsidRDefault="00DD3E07" w:rsidP="00DD3E0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6DB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Figure Captions: </w:t>
      </w:r>
    </w:p>
    <w:p w:rsidR="00DD3E07" w:rsidRPr="006A7A87" w:rsidRDefault="00DD3E07" w:rsidP="00DD3E07">
      <w:pPr>
        <w:tabs>
          <w:tab w:val="left" w:pos="1176"/>
          <w:tab w:val="left" w:pos="3882"/>
        </w:tabs>
        <w:spacing w:after="200" w:line="36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Scheme1. </w:t>
      </w:r>
      <w:r w:rsidRPr="006A7A8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Synthesis</w:t>
      </w:r>
      <w:r w:rsidRPr="006A7A87">
        <w:rPr>
          <w:rFonts w:asciiTheme="majorBidi" w:eastAsia="AdvGulliv-R" w:hAnsiTheme="majorBidi" w:cstheme="majorBidi"/>
          <w:b/>
          <w:bCs/>
          <w:sz w:val="24"/>
          <w:szCs w:val="24"/>
        </w:rPr>
        <w:t xml:space="preserve"> of 3-S-</w:t>
      </w: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β </w:t>
      </w:r>
      <w:r w:rsidRPr="006A7A87">
        <w:rPr>
          <w:rFonts w:asciiTheme="majorBidi" w:eastAsia="AdvGulliv-R" w:hAnsiTheme="majorBidi" w:cstheme="majorBidi"/>
          <w:b/>
          <w:bCs/>
          <w:sz w:val="24"/>
          <w:szCs w:val="24"/>
        </w:rPr>
        <w:t>-D-glucosides-4-arylideneamino-5-alkyl-1</w:t>
      </w:r>
      <w:proofErr w:type="gramStart"/>
      <w:r w:rsidRPr="006A7A87">
        <w:rPr>
          <w:rFonts w:asciiTheme="majorBidi" w:eastAsia="AdvGulliv-R" w:hAnsiTheme="majorBidi" w:cstheme="majorBidi"/>
          <w:b/>
          <w:bCs/>
          <w:sz w:val="24"/>
          <w:szCs w:val="24"/>
        </w:rPr>
        <w:t>,2,4</w:t>
      </w:r>
      <w:proofErr w:type="gramEnd"/>
      <w:r w:rsidRPr="006A7A87">
        <w:rPr>
          <w:rFonts w:asciiTheme="majorBidi" w:eastAsia="AdvGulliv-R" w:hAnsiTheme="majorBidi" w:cstheme="majorBidi"/>
          <w:b/>
          <w:bCs/>
          <w:sz w:val="24"/>
          <w:szCs w:val="24"/>
        </w:rPr>
        <w:t>-triazoles.</w:t>
      </w:r>
    </w:p>
    <w:p w:rsidR="00DD3E07" w:rsidRDefault="00DD3E07" w:rsidP="00202D00">
      <w:pPr>
        <w:spacing w:after="200" w:line="36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6A7A87">
        <w:rPr>
          <w:rFonts w:asciiTheme="majorBidi" w:eastAsia="Calibri" w:hAnsiTheme="majorBidi" w:cstheme="majorBidi"/>
          <w:sz w:val="24"/>
          <w:szCs w:val="24"/>
        </w:rPr>
        <w:object w:dxaOrig="7842" w:dyaOrig="4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192.75pt" o:ole="">
            <v:imagedata r:id="rId8" o:title=""/>
          </v:shape>
          <o:OLEObject Type="Embed" ProgID="ChemDraw.Document.6.0" ShapeID="_x0000_i1025" DrawAspect="Content" ObjectID="_1603016016" r:id="rId9"/>
        </w:object>
      </w:r>
    </w:p>
    <w:p w:rsidR="002636C7" w:rsidRDefault="00DD3E07" w:rsidP="00202D00">
      <w:pPr>
        <w:tabs>
          <w:tab w:val="left" w:pos="2910"/>
        </w:tabs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Scheme1.</w:t>
      </w:r>
    </w:p>
    <w:p w:rsidR="00732EDE" w:rsidRDefault="00732EDE" w:rsidP="00E95071">
      <w:pPr>
        <w:tabs>
          <w:tab w:val="left" w:pos="1176"/>
          <w:tab w:val="left" w:pos="3882"/>
        </w:tabs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E95071" w:rsidRPr="006A7A87" w:rsidRDefault="00527736" w:rsidP="00E95071">
      <w:pPr>
        <w:tabs>
          <w:tab w:val="left" w:pos="1176"/>
          <w:tab w:val="left" w:pos="3882"/>
        </w:tabs>
        <w:spacing w:after="20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Table 1. </w:t>
      </w:r>
      <w:r w:rsidR="00E95071" w:rsidRPr="006A7A87">
        <w:rPr>
          <w:rFonts w:asciiTheme="majorBidi" w:eastAsia="Calibri" w:hAnsiTheme="majorBidi" w:cstheme="majorBidi"/>
          <w:b/>
          <w:bCs/>
          <w:sz w:val="24"/>
          <w:szCs w:val="24"/>
        </w:rPr>
        <w:t>Diameter of inhibition zone (IZ) values of the compounds against 2 gram (+) bacteria, 2 gram (-) bacteria and 2 fungi (µg/ml)</w:t>
      </w:r>
    </w:p>
    <w:tbl>
      <w:tblPr>
        <w:tblStyle w:val="TableGrid1"/>
        <w:tblW w:w="133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22"/>
        <w:gridCol w:w="651"/>
        <w:gridCol w:w="651"/>
        <w:gridCol w:w="652"/>
        <w:gridCol w:w="651"/>
        <w:gridCol w:w="651"/>
        <w:gridCol w:w="652"/>
        <w:gridCol w:w="651"/>
        <w:gridCol w:w="652"/>
        <w:gridCol w:w="651"/>
        <w:gridCol w:w="651"/>
        <w:gridCol w:w="652"/>
        <w:gridCol w:w="651"/>
        <w:gridCol w:w="651"/>
        <w:gridCol w:w="652"/>
        <w:gridCol w:w="1445"/>
        <w:gridCol w:w="1134"/>
      </w:tblGrid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5c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7c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5d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5f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7f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Gentamicin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Nystatin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Escherichia coli</w:t>
            </w:r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gram(-)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>Pseudomonas aeruginosa</w:t>
            </w:r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gram(-)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863620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863620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6.5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27.3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Staphylococcus aureus</w:t>
            </w:r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gram(+)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12.4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14.3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11.4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13.1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9.1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8.4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9.3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Bacillus cereus</w:t>
            </w:r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gram(+)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14.7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15.6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9.8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13.9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8.2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10.7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9.5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Aspergillus</w:t>
            </w:r>
            <w:proofErr w:type="spellEnd"/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niger</w:t>
            </w:r>
            <w:proofErr w:type="spellEnd"/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fungi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15.7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8.7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13.4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11.2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10.2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8.2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12.1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7.3</w:t>
            </w:r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10.1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9.7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22.6</w:t>
            </w:r>
          </w:p>
        </w:tc>
      </w:tr>
      <w:tr w:rsidR="00E95071" w:rsidRPr="006A7A87" w:rsidTr="00D2416F">
        <w:trPr>
          <w:trHeight w:val="50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Candida </w:t>
            </w:r>
            <w:proofErr w:type="spellStart"/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albicans</w:t>
            </w:r>
            <w:proofErr w:type="spellEnd"/>
          </w:p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</w:rPr>
              <w:t>fungi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17.5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14.1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7.3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10.1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14.2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8.7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12.4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12.7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6.4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11.3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71" w:rsidRPr="006A7A87" w:rsidRDefault="00E95071" w:rsidP="00D2416F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A7A87">
              <w:rPr>
                <w:rFonts w:asciiTheme="majorBidi" w:eastAsia="Calibri" w:hAnsiTheme="majorBidi" w:cstheme="majorBidi"/>
                <w:sz w:val="24"/>
                <w:szCs w:val="24"/>
              </w:rPr>
              <w:t>26.8</w:t>
            </w:r>
          </w:p>
        </w:tc>
      </w:tr>
    </w:tbl>
    <w:p w:rsidR="00E95071" w:rsidRPr="00DD3E07" w:rsidRDefault="00E95071" w:rsidP="00DD3E07">
      <w:pPr>
        <w:tabs>
          <w:tab w:val="left" w:pos="2910"/>
        </w:tabs>
        <w:rPr>
          <w:rFonts w:asciiTheme="majorBidi" w:eastAsia="Calibri" w:hAnsiTheme="majorBidi" w:cstheme="majorBidi"/>
          <w:sz w:val="24"/>
          <w:szCs w:val="24"/>
          <w:lang w:bidi="fa-IR"/>
        </w:rPr>
      </w:pPr>
    </w:p>
    <w:sectPr w:rsidR="00E95071" w:rsidRPr="00DD3E07" w:rsidSect="006A7A87">
      <w:footerReference w:type="default" r:id="rId10"/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9F" w:rsidRDefault="004A309F" w:rsidP="008C134F">
      <w:pPr>
        <w:spacing w:after="0" w:line="240" w:lineRule="auto"/>
      </w:pPr>
      <w:r>
        <w:separator/>
      </w:r>
    </w:p>
  </w:endnote>
  <w:endnote w:type="continuationSeparator" w:id="0">
    <w:p w:rsidR="004A309F" w:rsidRDefault="004A309F" w:rsidP="008C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194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2A5" w:rsidRDefault="000F5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6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F52A5" w:rsidRDefault="000F5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9F" w:rsidRDefault="004A309F" w:rsidP="008C134F">
      <w:pPr>
        <w:spacing w:after="0" w:line="240" w:lineRule="auto"/>
      </w:pPr>
      <w:r>
        <w:separator/>
      </w:r>
    </w:p>
  </w:footnote>
  <w:footnote w:type="continuationSeparator" w:id="0">
    <w:p w:rsidR="004A309F" w:rsidRDefault="004A309F" w:rsidP="008C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75718"/>
    <w:multiLevelType w:val="hybridMultilevel"/>
    <w:tmpl w:val="C712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4239D"/>
    <w:multiLevelType w:val="hybridMultilevel"/>
    <w:tmpl w:val="7D78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D01DA"/>
    <w:multiLevelType w:val="hybridMultilevel"/>
    <w:tmpl w:val="5944DD50"/>
    <w:lvl w:ilvl="0" w:tplc="437442F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34"/>
    <w:rsid w:val="00012FB2"/>
    <w:rsid w:val="00032281"/>
    <w:rsid w:val="00050BF6"/>
    <w:rsid w:val="00050C05"/>
    <w:rsid w:val="000A55C0"/>
    <w:rsid w:val="000C15F9"/>
    <w:rsid w:val="000C335A"/>
    <w:rsid w:val="000C6252"/>
    <w:rsid w:val="000D1EC7"/>
    <w:rsid w:val="000F52A5"/>
    <w:rsid w:val="000F6E89"/>
    <w:rsid w:val="001011B3"/>
    <w:rsid w:val="00125527"/>
    <w:rsid w:val="001263F1"/>
    <w:rsid w:val="00133002"/>
    <w:rsid w:val="0013410D"/>
    <w:rsid w:val="00135598"/>
    <w:rsid w:val="00136721"/>
    <w:rsid w:val="001473A6"/>
    <w:rsid w:val="00161FE1"/>
    <w:rsid w:val="00163578"/>
    <w:rsid w:val="00177EC5"/>
    <w:rsid w:val="0019599B"/>
    <w:rsid w:val="001A1BB9"/>
    <w:rsid w:val="001A4004"/>
    <w:rsid w:val="001A56FC"/>
    <w:rsid w:val="001B33F4"/>
    <w:rsid w:val="001C2F17"/>
    <w:rsid w:val="001C4B43"/>
    <w:rsid w:val="001C6208"/>
    <w:rsid w:val="001D1443"/>
    <w:rsid w:val="001D62FD"/>
    <w:rsid w:val="001F32D4"/>
    <w:rsid w:val="00202D00"/>
    <w:rsid w:val="00221BB5"/>
    <w:rsid w:val="00222FC2"/>
    <w:rsid w:val="00224CFE"/>
    <w:rsid w:val="00226865"/>
    <w:rsid w:val="00234016"/>
    <w:rsid w:val="0024056C"/>
    <w:rsid w:val="00243812"/>
    <w:rsid w:val="002473E2"/>
    <w:rsid w:val="00247ECD"/>
    <w:rsid w:val="002528C5"/>
    <w:rsid w:val="00253474"/>
    <w:rsid w:val="002636C7"/>
    <w:rsid w:val="002702D4"/>
    <w:rsid w:val="00291F05"/>
    <w:rsid w:val="0029297C"/>
    <w:rsid w:val="002A70E4"/>
    <w:rsid w:val="002B5DB0"/>
    <w:rsid w:val="002D0552"/>
    <w:rsid w:val="002D1C08"/>
    <w:rsid w:val="002D32EE"/>
    <w:rsid w:val="002E5D84"/>
    <w:rsid w:val="002F747C"/>
    <w:rsid w:val="00302CE2"/>
    <w:rsid w:val="00305749"/>
    <w:rsid w:val="00310FF3"/>
    <w:rsid w:val="00325B93"/>
    <w:rsid w:val="00332EC4"/>
    <w:rsid w:val="00335E25"/>
    <w:rsid w:val="00345BEE"/>
    <w:rsid w:val="00353F14"/>
    <w:rsid w:val="003563F4"/>
    <w:rsid w:val="00362461"/>
    <w:rsid w:val="003658FA"/>
    <w:rsid w:val="0036662C"/>
    <w:rsid w:val="00392248"/>
    <w:rsid w:val="0039797A"/>
    <w:rsid w:val="003C3067"/>
    <w:rsid w:val="003D0099"/>
    <w:rsid w:val="003D5D88"/>
    <w:rsid w:val="004132FB"/>
    <w:rsid w:val="004263B6"/>
    <w:rsid w:val="00443223"/>
    <w:rsid w:val="0045181D"/>
    <w:rsid w:val="00466E0E"/>
    <w:rsid w:val="00467234"/>
    <w:rsid w:val="004711C4"/>
    <w:rsid w:val="0047775E"/>
    <w:rsid w:val="00484B72"/>
    <w:rsid w:val="004876EB"/>
    <w:rsid w:val="004A309F"/>
    <w:rsid w:val="004C1019"/>
    <w:rsid w:val="004C7503"/>
    <w:rsid w:val="004D67E3"/>
    <w:rsid w:val="004E6412"/>
    <w:rsid w:val="004F3F05"/>
    <w:rsid w:val="00515CCF"/>
    <w:rsid w:val="00520A07"/>
    <w:rsid w:val="00522F97"/>
    <w:rsid w:val="00525269"/>
    <w:rsid w:val="00527736"/>
    <w:rsid w:val="00530A07"/>
    <w:rsid w:val="00544ADB"/>
    <w:rsid w:val="005850DC"/>
    <w:rsid w:val="00594552"/>
    <w:rsid w:val="00596285"/>
    <w:rsid w:val="005B066B"/>
    <w:rsid w:val="005D438A"/>
    <w:rsid w:val="005E04CD"/>
    <w:rsid w:val="005F3ECB"/>
    <w:rsid w:val="0061006C"/>
    <w:rsid w:val="006167C9"/>
    <w:rsid w:val="006215F0"/>
    <w:rsid w:val="00665FEA"/>
    <w:rsid w:val="00672726"/>
    <w:rsid w:val="0068573D"/>
    <w:rsid w:val="006948F3"/>
    <w:rsid w:val="00696214"/>
    <w:rsid w:val="006A74D3"/>
    <w:rsid w:val="006A7A87"/>
    <w:rsid w:val="006B7FCB"/>
    <w:rsid w:val="006D55A1"/>
    <w:rsid w:val="006E5D3D"/>
    <w:rsid w:val="006E61EE"/>
    <w:rsid w:val="00716180"/>
    <w:rsid w:val="007313DF"/>
    <w:rsid w:val="00732EDE"/>
    <w:rsid w:val="00752755"/>
    <w:rsid w:val="00762A59"/>
    <w:rsid w:val="00781EF8"/>
    <w:rsid w:val="00786688"/>
    <w:rsid w:val="007917F3"/>
    <w:rsid w:val="007A2CD0"/>
    <w:rsid w:val="007A6464"/>
    <w:rsid w:val="007B07B7"/>
    <w:rsid w:val="007B1774"/>
    <w:rsid w:val="007B480C"/>
    <w:rsid w:val="007D29C5"/>
    <w:rsid w:val="007E2058"/>
    <w:rsid w:val="007E2B23"/>
    <w:rsid w:val="007E74AB"/>
    <w:rsid w:val="007F0ADF"/>
    <w:rsid w:val="007F2CE8"/>
    <w:rsid w:val="00822FE6"/>
    <w:rsid w:val="008339E4"/>
    <w:rsid w:val="00851DC2"/>
    <w:rsid w:val="008546A1"/>
    <w:rsid w:val="00863620"/>
    <w:rsid w:val="00864F57"/>
    <w:rsid w:val="00870683"/>
    <w:rsid w:val="00871045"/>
    <w:rsid w:val="00873796"/>
    <w:rsid w:val="00880407"/>
    <w:rsid w:val="008A158B"/>
    <w:rsid w:val="008B23AE"/>
    <w:rsid w:val="008B7D73"/>
    <w:rsid w:val="008C134F"/>
    <w:rsid w:val="008C3662"/>
    <w:rsid w:val="008C7683"/>
    <w:rsid w:val="009129AF"/>
    <w:rsid w:val="009216B3"/>
    <w:rsid w:val="00925920"/>
    <w:rsid w:val="00933BEF"/>
    <w:rsid w:val="00963168"/>
    <w:rsid w:val="00976521"/>
    <w:rsid w:val="0099231A"/>
    <w:rsid w:val="009A4FF7"/>
    <w:rsid w:val="009B14DA"/>
    <w:rsid w:val="009D7F38"/>
    <w:rsid w:val="009E440B"/>
    <w:rsid w:val="009F0E71"/>
    <w:rsid w:val="00A04774"/>
    <w:rsid w:val="00A11448"/>
    <w:rsid w:val="00A12267"/>
    <w:rsid w:val="00A12DDD"/>
    <w:rsid w:val="00A23DE4"/>
    <w:rsid w:val="00A40AD9"/>
    <w:rsid w:val="00A43883"/>
    <w:rsid w:val="00A45B30"/>
    <w:rsid w:val="00A55FC3"/>
    <w:rsid w:val="00A56BD0"/>
    <w:rsid w:val="00A61BF7"/>
    <w:rsid w:val="00A670C9"/>
    <w:rsid w:val="00A7407F"/>
    <w:rsid w:val="00A76955"/>
    <w:rsid w:val="00A92C16"/>
    <w:rsid w:val="00AA08F9"/>
    <w:rsid w:val="00AA1639"/>
    <w:rsid w:val="00AA35C3"/>
    <w:rsid w:val="00AA7408"/>
    <w:rsid w:val="00AB11FE"/>
    <w:rsid w:val="00AC48B4"/>
    <w:rsid w:val="00AD6779"/>
    <w:rsid w:val="00AD6E36"/>
    <w:rsid w:val="00AE209C"/>
    <w:rsid w:val="00AE2890"/>
    <w:rsid w:val="00AF2D94"/>
    <w:rsid w:val="00B0008F"/>
    <w:rsid w:val="00B00200"/>
    <w:rsid w:val="00B00C84"/>
    <w:rsid w:val="00B13E6D"/>
    <w:rsid w:val="00B27BE1"/>
    <w:rsid w:val="00B40AD4"/>
    <w:rsid w:val="00B73FC1"/>
    <w:rsid w:val="00BB0D89"/>
    <w:rsid w:val="00BC056E"/>
    <w:rsid w:val="00BD03F4"/>
    <w:rsid w:val="00BE5733"/>
    <w:rsid w:val="00BF1D73"/>
    <w:rsid w:val="00BF7260"/>
    <w:rsid w:val="00C1054A"/>
    <w:rsid w:val="00C14A37"/>
    <w:rsid w:val="00C23D5B"/>
    <w:rsid w:val="00C30AC4"/>
    <w:rsid w:val="00C51F35"/>
    <w:rsid w:val="00C56032"/>
    <w:rsid w:val="00C67278"/>
    <w:rsid w:val="00C768C9"/>
    <w:rsid w:val="00C86BC7"/>
    <w:rsid w:val="00C87462"/>
    <w:rsid w:val="00C95FB0"/>
    <w:rsid w:val="00CA15FB"/>
    <w:rsid w:val="00CB4D4A"/>
    <w:rsid w:val="00CB4D52"/>
    <w:rsid w:val="00CB6395"/>
    <w:rsid w:val="00CB64FB"/>
    <w:rsid w:val="00CC558A"/>
    <w:rsid w:val="00CD01F7"/>
    <w:rsid w:val="00CD5F9A"/>
    <w:rsid w:val="00D076C1"/>
    <w:rsid w:val="00D34D43"/>
    <w:rsid w:val="00D60D05"/>
    <w:rsid w:val="00D6117C"/>
    <w:rsid w:val="00D6148B"/>
    <w:rsid w:val="00D766D1"/>
    <w:rsid w:val="00D81117"/>
    <w:rsid w:val="00D86BC6"/>
    <w:rsid w:val="00D91E2C"/>
    <w:rsid w:val="00D93ECC"/>
    <w:rsid w:val="00DA1E54"/>
    <w:rsid w:val="00DC2817"/>
    <w:rsid w:val="00DD3E07"/>
    <w:rsid w:val="00DD7BFE"/>
    <w:rsid w:val="00DE60C8"/>
    <w:rsid w:val="00DF2439"/>
    <w:rsid w:val="00DF7980"/>
    <w:rsid w:val="00E205C4"/>
    <w:rsid w:val="00E35F34"/>
    <w:rsid w:val="00E36FCC"/>
    <w:rsid w:val="00E44E9B"/>
    <w:rsid w:val="00E734B9"/>
    <w:rsid w:val="00E87D2F"/>
    <w:rsid w:val="00E92931"/>
    <w:rsid w:val="00E95071"/>
    <w:rsid w:val="00EA0317"/>
    <w:rsid w:val="00EA2D8B"/>
    <w:rsid w:val="00EB7CD6"/>
    <w:rsid w:val="00EC2E61"/>
    <w:rsid w:val="00ED601F"/>
    <w:rsid w:val="00ED62CC"/>
    <w:rsid w:val="00EE0EE0"/>
    <w:rsid w:val="00EE23FF"/>
    <w:rsid w:val="00EF754C"/>
    <w:rsid w:val="00F1029C"/>
    <w:rsid w:val="00F10CB5"/>
    <w:rsid w:val="00F33DCD"/>
    <w:rsid w:val="00F365CE"/>
    <w:rsid w:val="00F40578"/>
    <w:rsid w:val="00F44D1D"/>
    <w:rsid w:val="00F4592C"/>
    <w:rsid w:val="00F459ED"/>
    <w:rsid w:val="00F462BF"/>
    <w:rsid w:val="00F50886"/>
    <w:rsid w:val="00F647C0"/>
    <w:rsid w:val="00F724D0"/>
    <w:rsid w:val="00F77261"/>
    <w:rsid w:val="00F839E5"/>
    <w:rsid w:val="00F9110D"/>
    <w:rsid w:val="00F919F7"/>
    <w:rsid w:val="00F9427E"/>
    <w:rsid w:val="00FA14B4"/>
    <w:rsid w:val="00FB6CBA"/>
    <w:rsid w:val="00FC3169"/>
    <w:rsid w:val="00FC4F24"/>
    <w:rsid w:val="00FD17E4"/>
    <w:rsid w:val="00FE470C"/>
    <w:rsid w:val="00FF05DD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465CD-2913-4B7D-80C7-34BF684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F"/>
  </w:style>
  <w:style w:type="paragraph" w:styleId="Footer">
    <w:name w:val="footer"/>
    <w:basedOn w:val="Normal"/>
    <w:link w:val="FooterChar"/>
    <w:uiPriority w:val="99"/>
    <w:unhideWhenUsed/>
    <w:rsid w:val="008C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F"/>
  </w:style>
  <w:style w:type="numbering" w:customStyle="1" w:styleId="NoList1">
    <w:name w:val="No List1"/>
    <w:next w:val="NoList"/>
    <w:uiPriority w:val="99"/>
    <w:semiHidden/>
    <w:unhideWhenUsed/>
    <w:rsid w:val="008C134F"/>
  </w:style>
  <w:style w:type="character" w:styleId="CommentReference">
    <w:name w:val="annotation reference"/>
    <w:basedOn w:val="DefaultParagraphFont"/>
    <w:uiPriority w:val="99"/>
    <w:semiHidden/>
    <w:unhideWhenUsed/>
    <w:rsid w:val="008C1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34F"/>
    <w:rPr>
      <w:sz w:val="20"/>
      <w:szCs w:val="20"/>
    </w:rPr>
  </w:style>
  <w:style w:type="character" w:customStyle="1" w:styleId="st1">
    <w:name w:val="st1"/>
    <w:basedOn w:val="DefaultParagraphFont"/>
    <w:rsid w:val="008C134F"/>
  </w:style>
  <w:style w:type="character" w:customStyle="1" w:styleId="A2">
    <w:name w:val="A2"/>
    <w:uiPriority w:val="99"/>
    <w:rsid w:val="008C134F"/>
    <w:rPr>
      <w:color w:val="000000"/>
      <w:sz w:val="22"/>
      <w:szCs w:val="22"/>
    </w:rPr>
  </w:style>
  <w:style w:type="paragraph" w:customStyle="1" w:styleId="Default">
    <w:name w:val="Default"/>
    <w:rsid w:val="008C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34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C134F"/>
  </w:style>
  <w:style w:type="character" w:customStyle="1" w:styleId="reference-accessdate">
    <w:name w:val="reference-accessdate"/>
    <w:basedOn w:val="DefaultParagraphFont"/>
    <w:rsid w:val="008C134F"/>
  </w:style>
  <w:style w:type="character" w:customStyle="1" w:styleId="nowrap">
    <w:name w:val="nowrap"/>
    <w:basedOn w:val="DefaultParagraphFont"/>
    <w:rsid w:val="008C134F"/>
  </w:style>
  <w:style w:type="character" w:customStyle="1" w:styleId="shorttext">
    <w:name w:val="short_text"/>
    <w:basedOn w:val="DefaultParagraphFont"/>
    <w:rsid w:val="008C134F"/>
  </w:style>
  <w:style w:type="character" w:styleId="LineNumber">
    <w:name w:val="line number"/>
    <w:basedOn w:val="DefaultParagraphFont"/>
    <w:uiPriority w:val="99"/>
    <w:semiHidden/>
    <w:unhideWhenUsed/>
    <w:rsid w:val="008C134F"/>
  </w:style>
  <w:style w:type="table" w:customStyle="1" w:styleId="TableGrid1">
    <w:name w:val="Table Grid1"/>
    <w:basedOn w:val="TableNormal"/>
    <w:next w:val="TableGrid"/>
    <w:uiPriority w:val="39"/>
    <w:rsid w:val="008C1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8682-313B-4DCC-AE60-1498A030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بهور اصغری</dc:creator>
  <cp:keywords/>
  <dc:description/>
  <cp:lastModifiedBy>smart</cp:lastModifiedBy>
  <cp:revision>163</cp:revision>
  <cp:lastPrinted>2018-04-24T08:37:00Z</cp:lastPrinted>
  <dcterms:created xsi:type="dcterms:W3CDTF">2018-10-21T16:18:00Z</dcterms:created>
  <dcterms:modified xsi:type="dcterms:W3CDTF">2018-11-06T09:57:00Z</dcterms:modified>
</cp:coreProperties>
</file>