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17" w:rsidRPr="007C4717" w:rsidRDefault="007C4717" w:rsidP="00843ADC">
      <w:pPr>
        <w:pStyle w:val="Standard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FF"/>
          <w:u w:val="single"/>
          <w:lang w:val="tr-TR"/>
        </w:rPr>
      </w:pPr>
      <w:r w:rsidRPr="007C4717">
        <w:rPr>
          <w:color w:val="000000"/>
          <w:lang w:val="tr-TR"/>
        </w:rPr>
        <w:t xml:space="preserve">Dr. Andrei Mocan, Department of Pharmaceutical Botany, Iuliu Hatieganu University of Medicine and Pharmacy, </w:t>
      </w:r>
      <w:r w:rsidR="005368D2">
        <w:rPr>
          <w:color w:val="000000"/>
          <w:lang w:val="tr-TR"/>
        </w:rPr>
        <w:t xml:space="preserve">Romania </w:t>
      </w:r>
      <w:hyperlink r:id="rId5" w:history="1">
        <w:r w:rsidRPr="007C4717">
          <w:rPr>
            <w:rStyle w:val="Hiperveza"/>
            <w:lang w:val="tr-TR"/>
          </w:rPr>
          <w:t>amocanm@gmail.com</w:t>
        </w:r>
      </w:hyperlink>
    </w:p>
    <w:p w:rsidR="007C4717" w:rsidRPr="007C4717" w:rsidRDefault="007C4717" w:rsidP="00843ADC">
      <w:pPr>
        <w:pStyle w:val="StandardWeb"/>
        <w:spacing w:before="0" w:beforeAutospacing="0" w:after="0" w:afterAutospacing="0"/>
        <w:jc w:val="both"/>
        <w:rPr>
          <w:color w:val="0000FF"/>
          <w:u w:val="single"/>
          <w:lang w:val="tr-TR"/>
        </w:rPr>
      </w:pPr>
    </w:p>
    <w:p w:rsidR="007C4717" w:rsidRPr="007C4717" w:rsidRDefault="007C4717" w:rsidP="00843ADC">
      <w:pPr>
        <w:pStyle w:val="Odlomakpopisa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C4717">
        <w:rPr>
          <w:rFonts w:ascii="Times New Roman" w:eastAsia="Times New Roman" w:hAnsi="Times New Roman"/>
          <w:sz w:val="24"/>
          <w:szCs w:val="24"/>
        </w:rPr>
        <w:t>UHPLC-QTOF-MS analysis of bioactive constituents from two Romanian Goji (</w:t>
      </w:r>
      <w:proofErr w:type="spellStart"/>
      <w:r w:rsidRPr="007C4717">
        <w:rPr>
          <w:rFonts w:ascii="Times New Roman" w:eastAsia="Times New Roman" w:hAnsi="Times New Roman"/>
          <w:sz w:val="24"/>
          <w:szCs w:val="24"/>
        </w:rPr>
        <w:t>Lycium</w:t>
      </w:r>
      <w:proofErr w:type="spellEnd"/>
      <w:r w:rsidRPr="007C47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C4717">
        <w:rPr>
          <w:rFonts w:ascii="Times New Roman" w:eastAsia="Times New Roman" w:hAnsi="Times New Roman"/>
          <w:sz w:val="24"/>
          <w:szCs w:val="24"/>
        </w:rPr>
        <w:t>barbarum</w:t>
      </w:r>
      <w:proofErr w:type="spellEnd"/>
      <w:r w:rsidRPr="007C4717">
        <w:rPr>
          <w:rFonts w:ascii="Times New Roman" w:eastAsia="Times New Roman" w:hAnsi="Times New Roman"/>
          <w:sz w:val="24"/>
          <w:szCs w:val="24"/>
        </w:rPr>
        <w:t xml:space="preserve"> L.) berries cultivars and their antioxidant, enzyme inhibitory and real-time </w:t>
      </w:r>
      <w:proofErr w:type="spellStart"/>
      <w:r w:rsidRPr="007C4717">
        <w:rPr>
          <w:rFonts w:ascii="Times New Roman" w:eastAsia="Times New Roman" w:hAnsi="Times New Roman"/>
          <w:sz w:val="24"/>
          <w:szCs w:val="24"/>
        </w:rPr>
        <w:t>cytotoxicological</w:t>
      </w:r>
      <w:proofErr w:type="spellEnd"/>
      <w:r w:rsidRPr="007C4717">
        <w:rPr>
          <w:rFonts w:ascii="Times New Roman" w:eastAsia="Times New Roman" w:hAnsi="Times New Roman"/>
          <w:sz w:val="24"/>
          <w:szCs w:val="24"/>
        </w:rPr>
        <w:t xml:space="preserve"> evaluation, Food and Chemical Toxicology 115 (2018):414-424</w:t>
      </w:r>
    </w:p>
    <w:p w:rsidR="007C4717" w:rsidRPr="007C4717" w:rsidRDefault="007C4717" w:rsidP="00843ADC">
      <w:pPr>
        <w:pStyle w:val="Odlomakpopisa"/>
        <w:numPr>
          <w:ilvl w:val="0"/>
          <w:numId w:val="10"/>
        </w:numPr>
        <w:spacing w:before="360" w:after="100" w:afterAutospacing="1" w:line="240" w:lineRule="auto"/>
        <w:contextualSpacing w:val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4717">
        <w:rPr>
          <w:rFonts w:ascii="Times New Roman" w:eastAsia="Times New Roman" w:hAnsi="Times New Roman"/>
          <w:sz w:val="24"/>
          <w:szCs w:val="24"/>
        </w:rPr>
        <w:t xml:space="preserve">Development of novel techniques to extract phenolic compounds from Romanian cultivars of </w:t>
      </w:r>
      <w:proofErr w:type="spellStart"/>
      <w:r w:rsidRPr="007C4717">
        <w:rPr>
          <w:rFonts w:ascii="Times New Roman" w:eastAsia="Times New Roman" w:hAnsi="Times New Roman"/>
          <w:sz w:val="24"/>
          <w:szCs w:val="24"/>
        </w:rPr>
        <w:t>Prunus</w:t>
      </w:r>
      <w:proofErr w:type="spellEnd"/>
      <w:r w:rsidRPr="007C47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C4717">
        <w:rPr>
          <w:rFonts w:ascii="Times New Roman" w:eastAsia="Times New Roman" w:hAnsi="Times New Roman"/>
          <w:sz w:val="24"/>
          <w:szCs w:val="24"/>
        </w:rPr>
        <w:t>domestica</w:t>
      </w:r>
      <w:proofErr w:type="spellEnd"/>
      <w:r w:rsidRPr="007C4717">
        <w:rPr>
          <w:rFonts w:ascii="Times New Roman" w:eastAsia="Times New Roman" w:hAnsi="Times New Roman"/>
          <w:sz w:val="24"/>
          <w:szCs w:val="24"/>
        </w:rPr>
        <w:t xml:space="preserve"> L. and their biological </w:t>
      </w:r>
      <w:proofErr w:type="gramStart"/>
      <w:r w:rsidRPr="007C4717">
        <w:rPr>
          <w:rFonts w:ascii="Times New Roman" w:eastAsia="Times New Roman" w:hAnsi="Times New Roman"/>
          <w:sz w:val="24"/>
          <w:szCs w:val="24"/>
        </w:rPr>
        <w:t>properties  Food</w:t>
      </w:r>
      <w:proofErr w:type="gramEnd"/>
      <w:r w:rsidRPr="007C4717">
        <w:rPr>
          <w:rFonts w:ascii="Times New Roman" w:eastAsia="Times New Roman" w:hAnsi="Times New Roman"/>
          <w:sz w:val="24"/>
          <w:szCs w:val="24"/>
        </w:rPr>
        <w:t xml:space="preserve"> and Chemical Toxicology 119 (2018) 189-198.</w:t>
      </w:r>
    </w:p>
    <w:p w:rsidR="007C4717" w:rsidRPr="007C4717" w:rsidRDefault="007C4717" w:rsidP="007C4717">
      <w:pPr>
        <w:spacing w:line="395" w:lineRule="atLeast"/>
        <w:rPr>
          <w:rFonts w:ascii="Times New Roman" w:eastAsia="Times New Roman" w:hAnsi="Times New Roman"/>
          <w:color w:val="777777"/>
          <w:sz w:val="24"/>
          <w:szCs w:val="24"/>
        </w:rPr>
      </w:pPr>
    </w:p>
    <w:p w:rsidR="007C4717" w:rsidRPr="007C4717" w:rsidRDefault="007C4717" w:rsidP="007C4717">
      <w:pPr>
        <w:pStyle w:val="StandardWeb"/>
        <w:spacing w:before="0" w:beforeAutospacing="0" w:after="0" w:afterAutospacing="0"/>
        <w:jc w:val="both"/>
        <w:rPr>
          <w:color w:val="222222"/>
        </w:rPr>
      </w:pPr>
    </w:p>
    <w:p w:rsidR="007C4717" w:rsidRPr="007C4717" w:rsidRDefault="007C4717" w:rsidP="007C4717">
      <w:pPr>
        <w:pStyle w:val="StandardWeb"/>
        <w:spacing w:before="0" w:beforeAutospacing="0" w:after="0" w:afterAutospacing="0"/>
        <w:jc w:val="both"/>
        <w:rPr>
          <w:color w:val="222222"/>
        </w:rPr>
      </w:pPr>
      <w:r w:rsidRPr="007C4717">
        <w:rPr>
          <w:color w:val="000000"/>
          <w:lang w:val="tr-TR"/>
        </w:rPr>
        <w:t xml:space="preserve">2. Dr. Marcello Locatelli, University "G. d'Annunzio" of Chieti-Pescara, Department of Pharmacy, </w:t>
      </w:r>
      <w:r w:rsidR="005368D2">
        <w:rPr>
          <w:color w:val="000000"/>
          <w:lang w:val="tr-TR"/>
        </w:rPr>
        <w:t xml:space="preserve">Italy, </w:t>
      </w:r>
      <w:r w:rsidRPr="007C4717">
        <w:rPr>
          <w:color w:val="0000FF"/>
          <w:u w:val="single"/>
          <w:lang w:val="tr-TR"/>
        </w:rPr>
        <w:t>m.locatelli@unich.it</w:t>
      </w:r>
    </w:p>
    <w:p w:rsidR="00843ADC" w:rsidRPr="007C4717" w:rsidRDefault="00843ADC">
      <w:pPr>
        <w:rPr>
          <w:rFonts w:ascii="Times New Roman" w:hAnsi="Times New Roman"/>
          <w:sz w:val="24"/>
          <w:szCs w:val="24"/>
        </w:rPr>
      </w:pPr>
    </w:p>
    <w:p w:rsidR="007C4717" w:rsidRPr="007C4717" w:rsidRDefault="007C4717" w:rsidP="007C4717">
      <w:pPr>
        <w:pStyle w:val="Odlomakpopisa"/>
        <w:numPr>
          <w:ilvl w:val="0"/>
          <w:numId w:val="9"/>
        </w:numPr>
        <w:spacing w:line="395" w:lineRule="atLeast"/>
        <w:rPr>
          <w:rFonts w:ascii="Times New Roman" w:hAnsi="Times New Roman"/>
          <w:color w:val="111111"/>
          <w:sz w:val="24"/>
          <w:szCs w:val="24"/>
        </w:rPr>
      </w:pPr>
      <w:r w:rsidRPr="007C4717">
        <w:rPr>
          <w:rFonts w:ascii="Times New Roman" w:hAnsi="Times New Roman"/>
          <w:color w:val="111111"/>
          <w:sz w:val="24"/>
          <w:szCs w:val="24"/>
        </w:rPr>
        <w:t xml:space="preserve">A Comparative Assessment of Biological Effects and Chemical Profile of Italian </w:t>
      </w:r>
      <w:proofErr w:type="spellStart"/>
      <w:r w:rsidRPr="007C4717">
        <w:rPr>
          <w:rFonts w:ascii="Times New Roman" w:hAnsi="Times New Roman"/>
          <w:color w:val="111111"/>
          <w:sz w:val="24"/>
          <w:szCs w:val="24"/>
        </w:rPr>
        <w:t>Asphodeline</w:t>
      </w:r>
      <w:proofErr w:type="spellEnd"/>
      <w:r w:rsidRPr="007C4717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Pr="007C4717">
        <w:rPr>
          <w:rFonts w:ascii="Times New Roman" w:hAnsi="Times New Roman"/>
          <w:color w:val="111111"/>
          <w:sz w:val="24"/>
          <w:szCs w:val="24"/>
        </w:rPr>
        <w:t>lutea</w:t>
      </w:r>
      <w:proofErr w:type="spellEnd"/>
      <w:r w:rsidRPr="007C4717">
        <w:rPr>
          <w:rFonts w:ascii="Times New Roman" w:hAnsi="Times New Roman"/>
          <w:color w:val="111111"/>
          <w:sz w:val="24"/>
          <w:szCs w:val="24"/>
        </w:rPr>
        <w:t xml:space="preserve"> Extracts, </w:t>
      </w:r>
      <w:r w:rsidRPr="007C4717">
        <w:rPr>
          <w:rStyle w:val="Istaknuto"/>
          <w:rFonts w:ascii="Times New Roman" w:hAnsi="Times New Roman"/>
          <w:color w:val="222222"/>
          <w:sz w:val="24"/>
          <w:szCs w:val="24"/>
        </w:rPr>
        <w:t>Molecules</w:t>
      </w:r>
      <w:r w:rsidRPr="007C471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C4717">
        <w:rPr>
          <w:rFonts w:ascii="Times New Roman" w:hAnsi="Times New Roman"/>
          <w:b/>
          <w:bCs/>
          <w:color w:val="222222"/>
          <w:sz w:val="24"/>
          <w:szCs w:val="24"/>
        </w:rPr>
        <w:t>2018</w:t>
      </w:r>
      <w:r w:rsidRPr="007C4717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Pr="007C4717">
        <w:rPr>
          <w:rStyle w:val="Istaknuto"/>
          <w:rFonts w:ascii="Times New Roman" w:hAnsi="Times New Roman"/>
          <w:color w:val="222222"/>
          <w:sz w:val="24"/>
          <w:szCs w:val="24"/>
        </w:rPr>
        <w:t>23</w:t>
      </w:r>
      <w:r w:rsidRPr="007C4717">
        <w:rPr>
          <w:rFonts w:ascii="Times New Roman" w:hAnsi="Times New Roman"/>
          <w:color w:val="222222"/>
          <w:sz w:val="24"/>
          <w:szCs w:val="24"/>
        </w:rPr>
        <w:t>(2), 461</w:t>
      </w:r>
    </w:p>
    <w:p w:rsidR="007C4717" w:rsidRPr="00843ADC" w:rsidRDefault="007C4717" w:rsidP="007C4717">
      <w:pPr>
        <w:pStyle w:val="Odlomakpopisa"/>
        <w:numPr>
          <w:ilvl w:val="0"/>
          <w:numId w:val="9"/>
        </w:numPr>
        <w:spacing w:line="395" w:lineRule="atLeast"/>
        <w:rPr>
          <w:rFonts w:ascii="Times New Roman" w:eastAsia="Times New Roman" w:hAnsi="Times New Roman"/>
          <w:color w:val="111111"/>
          <w:sz w:val="24"/>
          <w:szCs w:val="24"/>
        </w:rPr>
      </w:pPr>
      <w:r w:rsidRPr="007C4717">
        <w:rPr>
          <w:rFonts w:ascii="Times New Roman" w:eastAsia="Times New Roman" w:hAnsi="Times New Roman"/>
          <w:color w:val="111111"/>
          <w:sz w:val="24"/>
          <w:szCs w:val="24"/>
        </w:rPr>
        <w:t xml:space="preserve">Qualitative and Quantitative Phytochemical Analysis of Different Extracts from Thymus </w:t>
      </w:r>
      <w:proofErr w:type="spellStart"/>
      <w:r w:rsidRPr="007C4717">
        <w:rPr>
          <w:rFonts w:ascii="Times New Roman" w:eastAsia="Times New Roman" w:hAnsi="Times New Roman"/>
          <w:color w:val="111111"/>
          <w:sz w:val="24"/>
          <w:szCs w:val="24"/>
        </w:rPr>
        <w:t>algeriensis</w:t>
      </w:r>
      <w:proofErr w:type="spellEnd"/>
      <w:r w:rsidRPr="007C4717">
        <w:rPr>
          <w:rFonts w:ascii="Times New Roman" w:eastAsia="Times New Roman" w:hAnsi="Times New Roman"/>
          <w:color w:val="111111"/>
          <w:sz w:val="24"/>
          <w:szCs w:val="24"/>
        </w:rPr>
        <w:t xml:space="preserve"> Aerial Parts</w:t>
      </w:r>
      <w:r w:rsidRPr="007C4717">
        <w:rPr>
          <w:rStyle w:val="StandardWeb"/>
          <w:rFonts w:ascii="Times New Roman" w:hAnsi="Times New Roman"/>
          <w:color w:val="222222"/>
          <w:sz w:val="24"/>
          <w:szCs w:val="24"/>
        </w:rPr>
        <w:t xml:space="preserve"> </w:t>
      </w:r>
      <w:r w:rsidRPr="007C4717">
        <w:rPr>
          <w:rStyle w:val="Istaknuto"/>
          <w:rFonts w:ascii="Times New Roman" w:hAnsi="Times New Roman"/>
          <w:color w:val="222222"/>
          <w:sz w:val="24"/>
          <w:szCs w:val="24"/>
        </w:rPr>
        <w:t>Molecules</w:t>
      </w:r>
      <w:r w:rsidRPr="007C471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C4717">
        <w:rPr>
          <w:rFonts w:ascii="Times New Roman" w:hAnsi="Times New Roman"/>
          <w:b/>
          <w:bCs/>
          <w:color w:val="222222"/>
          <w:sz w:val="24"/>
          <w:szCs w:val="24"/>
        </w:rPr>
        <w:t>2018</w:t>
      </w:r>
      <w:r w:rsidRPr="007C4717">
        <w:rPr>
          <w:rFonts w:ascii="Times New Roman" w:hAnsi="Times New Roman"/>
          <w:color w:val="222222"/>
          <w:sz w:val="24"/>
          <w:szCs w:val="24"/>
        </w:rPr>
        <w:t xml:space="preserve">, </w:t>
      </w:r>
      <w:r w:rsidRPr="007C4717">
        <w:rPr>
          <w:rStyle w:val="Istaknuto"/>
          <w:rFonts w:ascii="Times New Roman" w:hAnsi="Times New Roman"/>
          <w:color w:val="222222"/>
          <w:sz w:val="24"/>
          <w:szCs w:val="24"/>
        </w:rPr>
        <w:t>23</w:t>
      </w:r>
      <w:r w:rsidRPr="007C4717">
        <w:rPr>
          <w:rFonts w:ascii="Times New Roman" w:hAnsi="Times New Roman"/>
          <w:color w:val="222222"/>
          <w:sz w:val="24"/>
          <w:szCs w:val="24"/>
        </w:rPr>
        <w:t>(2), 463</w:t>
      </w:r>
    </w:p>
    <w:p w:rsidR="00843ADC" w:rsidRDefault="00843ADC" w:rsidP="00843ADC">
      <w:pPr>
        <w:spacing w:line="395" w:lineRule="atLeast"/>
        <w:rPr>
          <w:rFonts w:ascii="Times New Roman" w:eastAsia="Times New Roman" w:hAnsi="Times New Roman"/>
          <w:color w:val="111111"/>
          <w:sz w:val="24"/>
          <w:szCs w:val="24"/>
        </w:rPr>
      </w:pPr>
    </w:p>
    <w:p w:rsidR="00843ADC" w:rsidRPr="00843ADC" w:rsidRDefault="00843ADC" w:rsidP="00843ADC">
      <w:pPr>
        <w:spacing w:line="395" w:lineRule="atLeast"/>
        <w:rPr>
          <w:rFonts w:ascii="Times New Roman" w:eastAsia="Times New Roman" w:hAnsi="Times New Roman"/>
          <w:color w:val="111111"/>
          <w:sz w:val="24"/>
          <w:szCs w:val="24"/>
        </w:rPr>
      </w:pPr>
      <w:r w:rsidRPr="00843ADC">
        <w:rPr>
          <w:rFonts w:ascii="Times New Roman" w:eastAsia="Times New Roman" w:hAnsi="Times New Roman"/>
          <w:color w:val="111111"/>
          <w:sz w:val="24"/>
          <w:szCs w:val="24"/>
        </w:rPr>
        <w:t>3.</w:t>
      </w:r>
      <w:r w:rsidRPr="00843ADC">
        <w:rPr>
          <w:rFonts w:ascii="Times New Roman" w:hAnsi="Times New Roman"/>
          <w:color w:val="222222"/>
          <w:sz w:val="24"/>
          <w:szCs w:val="24"/>
        </w:rPr>
        <w:t xml:space="preserve"> Assoc. Prof. Dr. </w:t>
      </w:r>
      <w:proofErr w:type="spellStart"/>
      <w:r w:rsidRPr="00843ADC">
        <w:rPr>
          <w:rFonts w:ascii="Times New Roman" w:hAnsi="Times New Roman"/>
          <w:color w:val="222222"/>
          <w:sz w:val="24"/>
          <w:szCs w:val="24"/>
        </w:rPr>
        <w:t>Gökhan</w:t>
      </w:r>
      <w:proofErr w:type="spellEnd"/>
      <w:r w:rsidRPr="00843ADC">
        <w:rPr>
          <w:rFonts w:ascii="Times New Roman" w:hAnsi="Times New Roman"/>
          <w:color w:val="222222"/>
          <w:sz w:val="24"/>
          <w:szCs w:val="24"/>
        </w:rPr>
        <w:t xml:space="preserve"> ZENGİN, </w:t>
      </w:r>
      <w:proofErr w:type="spellStart"/>
      <w:r w:rsidRPr="00843ADC">
        <w:rPr>
          <w:rFonts w:ascii="Times New Roman" w:hAnsi="Times New Roman"/>
          <w:color w:val="222222"/>
          <w:sz w:val="24"/>
          <w:szCs w:val="24"/>
        </w:rPr>
        <w:t>Selcuk</w:t>
      </w:r>
      <w:proofErr w:type="spellEnd"/>
      <w:r w:rsidRPr="00843ADC">
        <w:rPr>
          <w:rFonts w:ascii="Times New Roman" w:hAnsi="Times New Roman"/>
          <w:color w:val="222222"/>
          <w:sz w:val="24"/>
          <w:szCs w:val="24"/>
        </w:rPr>
        <w:t xml:space="preserve"> University, Science Faculty Department of Biology</w:t>
      </w:r>
      <w:r w:rsidRPr="00843ADC">
        <w:rPr>
          <w:rFonts w:ascii="Times New Roman" w:hAnsi="Times New Roman"/>
          <w:color w:val="222222"/>
          <w:sz w:val="24"/>
          <w:szCs w:val="24"/>
        </w:rPr>
        <w:br/>
        <w:t>Campus/Konya, TURKEY</w:t>
      </w:r>
      <w:r>
        <w:rPr>
          <w:rFonts w:ascii="Times New Roman" w:hAnsi="Times New Roman"/>
          <w:color w:val="222222"/>
          <w:sz w:val="24"/>
          <w:szCs w:val="24"/>
        </w:rPr>
        <w:t xml:space="preserve"> e-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mail:</w:t>
      </w:r>
      <w:r w:rsidRPr="00843ADC">
        <w:rPr>
          <w:rFonts w:ascii="Times New Roman" w:hAnsi="Times New Roman"/>
          <w:color w:val="1F4E79"/>
          <w:sz w:val="24"/>
          <w:szCs w:val="24"/>
          <w:u w:val="single"/>
        </w:rPr>
        <w:t>mgokhanzengin@selcuk.edu.tr</w:t>
      </w:r>
      <w:proofErr w:type="spellEnd"/>
    </w:p>
    <w:p w:rsidR="00843ADC" w:rsidRPr="00843ADC" w:rsidRDefault="00843ADC" w:rsidP="00843ADC">
      <w:pPr>
        <w:pStyle w:val="Odlomakpopisa"/>
        <w:numPr>
          <w:ilvl w:val="0"/>
          <w:numId w:val="12"/>
        </w:numPr>
        <w:spacing w:line="395" w:lineRule="atLeast"/>
        <w:rPr>
          <w:rFonts w:ascii="Times New Roman" w:eastAsia="Times New Roman" w:hAnsi="Times New Roman"/>
          <w:sz w:val="24"/>
          <w:szCs w:val="24"/>
        </w:rPr>
      </w:pPr>
      <w:r w:rsidRPr="00843ADC">
        <w:rPr>
          <w:rFonts w:ascii="Times New Roman" w:eastAsia="Times New Roman" w:hAnsi="Times New Roman"/>
          <w:sz w:val="24"/>
          <w:szCs w:val="24"/>
        </w:rPr>
        <w:t xml:space="preserve">Volatile components, pharmacological profile, and computational studies of essential oil from Aegle </w:t>
      </w:r>
      <w:proofErr w:type="spellStart"/>
      <w:r w:rsidRPr="00843ADC">
        <w:rPr>
          <w:rFonts w:ascii="Times New Roman" w:eastAsia="Times New Roman" w:hAnsi="Times New Roman"/>
          <w:sz w:val="24"/>
          <w:szCs w:val="24"/>
        </w:rPr>
        <w:t>marmelos</w:t>
      </w:r>
      <w:proofErr w:type="spellEnd"/>
      <w:r w:rsidRPr="00843ADC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843ADC">
        <w:rPr>
          <w:rFonts w:ascii="Times New Roman" w:eastAsia="Times New Roman" w:hAnsi="Times New Roman"/>
          <w:sz w:val="24"/>
          <w:szCs w:val="24"/>
        </w:rPr>
        <w:t>Bael</w:t>
      </w:r>
      <w:proofErr w:type="spellEnd"/>
      <w:r w:rsidRPr="00843ADC">
        <w:rPr>
          <w:rFonts w:ascii="Times New Roman" w:eastAsia="Times New Roman" w:hAnsi="Times New Roman"/>
          <w:sz w:val="24"/>
          <w:szCs w:val="24"/>
        </w:rPr>
        <w:t>) leaves: A functional approach, Industrial Crops and Products, 2018, in Press</w:t>
      </w:r>
    </w:p>
    <w:p w:rsidR="00843ADC" w:rsidRPr="00843ADC" w:rsidRDefault="00843ADC" w:rsidP="00843ADC">
      <w:pPr>
        <w:pStyle w:val="Odlomakpopisa"/>
        <w:numPr>
          <w:ilvl w:val="0"/>
          <w:numId w:val="12"/>
        </w:numPr>
        <w:spacing w:line="395" w:lineRule="atLeast"/>
        <w:rPr>
          <w:rFonts w:ascii="Times New Roman" w:eastAsia="Times New Roman" w:hAnsi="Times New Roman"/>
          <w:sz w:val="24"/>
          <w:szCs w:val="24"/>
        </w:rPr>
      </w:pPr>
      <w:r w:rsidRPr="00843ADC">
        <w:rPr>
          <w:rFonts w:ascii="Times New Roman" w:eastAsia="Times New Roman" w:hAnsi="Times New Roman"/>
          <w:sz w:val="24"/>
          <w:szCs w:val="24"/>
        </w:rPr>
        <w:t xml:space="preserve">Chemical, biological and molecular modelling analyses to probe into the pharmacological potential of </w:t>
      </w:r>
      <w:proofErr w:type="spellStart"/>
      <w:r w:rsidRPr="00843ADC">
        <w:rPr>
          <w:rFonts w:ascii="Times New Roman" w:eastAsia="Times New Roman" w:hAnsi="Times New Roman"/>
          <w:sz w:val="24"/>
          <w:szCs w:val="24"/>
        </w:rPr>
        <w:t>Antidesma</w:t>
      </w:r>
      <w:proofErr w:type="spellEnd"/>
      <w:r w:rsidRPr="00843A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43ADC">
        <w:rPr>
          <w:rFonts w:ascii="Times New Roman" w:eastAsia="Times New Roman" w:hAnsi="Times New Roman"/>
          <w:sz w:val="24"/>
          <w:szCs w:val="24"/>
        </w:rPr>
        <w:t>madagascariense</w:t>
      </w:r>
      <w:proofErr w:type="spellEnd"/>
      <w:r w:rsidRPr="00843ADC">
        <w:rPr>
          <w:rFonts w:ascii="Times New Roman" w:eastAsia="Times New Roman" w:hAnsi="Times New Roman"/>
          <w:sz w:val="24"/>
          <w:szCs w:val="24"/>
        </w:rPr>
        <w:t xml:space="preserve"> Lam.: A multifunctional agent for developing novel therapeutic formulations, Journal of Pharmaceutical and Biomedical Analysis 2018, in Press</w:t>
      </w:r>
    </w:p>
    <w:p w:rsidR="00CA1092" w:rsidRPr="00CA1092" w:rsidRDefault="00CA1092" w:rsidP="00CA109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CA1092">
        <w:rPr>
          <w:rFonts w:ascii="Times New Roman" w:eastAsia="TimesNewRomanPS-BoldMT" w:hAnsi="Times New Roman"/>
          <w:b/>
          <w:bCs/>
        </w:rPr>
        <w:t>Ivana</w:t>
      </w:r>
      <w:proofErr w:type="spellEnd"/>
      <w:r w:rsidRPr="00CA1092">
        <w:rPr>
          <w:rFonts w:ascii="Times New Roman" w:eastAsia="TimesNewRomanPS-BoldMT" w:hAnsi="Times New Roman"/>
          <w:b/>
          <w:bCs/>
        </w:rPr>
        <w:t xml:space="preserve"> </w:t>
      </w:r>
      <w:proofErr w:type="spellStart"/>
      <w:r w:rsidRPr="00CA1092">
        <w:rPr>
          <w:rFonts w:ascii="Times New Roman" w:eastAsia="TimesNewRomanPS-BoldMT" w:hAnsi="Times New Roman"/>
          <w:b/>
          <w:bCs/>
        </w:rPr>
        <w:t>Radojčić</w:t>
      </w:r>
      <w:proofErr w:type="spellEnd"/>
      <w:r w:rsidRPr="00CA1092">
        <w:rPr>
          <w:rFonts w:ascii="Times New Roman" w:eastAsia="TimesNewRomanPS-BoldMT" w:hAnsi="Times New Roman"/>
          <w:b/>
          <w:bCs/>
        </w:rPr>
        <w:t xml:space="preserve"> </w:t>
      </w:r>
      <w:proofErr w:type="spellStart"/>
      <w:proofErr w:type="gramStart"/>
      <w:r w:rsidRPr="00CA1092">
        <w:rPr>
          <w:rFonts w:ascii="Times New Roman" w:eastAsia="TimesNewRomanPS-BoldMT" w:hAnsi="Times New Roman"/>
          <w:b/>
          <w:bCs/>
        </w:rPr>
        <w:t>Redovniković</w:t>
      </w:r>
      <w:proofErr w:type="spellEnd"/>
      <w:r w:rsidRPr="00CA1092">
        <w:rPr>
          <w:rFonts w:ascii="Times New Roman" w:eastAsia="TimesNewRomanPS-BoldMT" w:hAnsi="Times New Roman"/>
          <w:b/>
          <w:bCs/>
        </w:rPr>
        <w:t xml:space="preserve"> </w:t>
      </w:r>
      <w:r>
        <w:rPr>
          <w:rFonts w:ascii="Times New Roman" w:eastAsia="TimesNewRomanPS-BoldMT" w:hAnsi="Times New Roman"/>
          <w:b/>
          <w:bCs/>
        </w:rPr>
        <w:t>;</w:t>
      </w:r>
      <w:proofErr w:type="gramEnd"/>
      <w:r>
        <w:rPr>
          <w:rFonts w:ascii="Times New Roman" w:eastAsia="TimesNewRomanPS-BoldMT" w:hAnsi="Times New Roman"/>
          <w:b/>
          <w:bCs/>
        </w:rPr>
        <w:t xml:space="preserve"> </w:t>
      </w:r>
      <w:r w:rsidRPr="00CA1092">
        <w:rPr>
          <w:rFonts w:ascii="Times New Roman" w:eastAsia="TimesNewRomanPS-BoldMT" w:hAnsi="Times New Roman"/>
          <w:bCs/>
        </w:rPr>
        <w:t xml:space="preserve">Faculty of food technology and biotechnology, Department for biochemical engineering, </w:t>
      </w:r>
      <w:hyperlink r:id="rId6" w:history="1">
        <w:r w:rsidRPr="00CA1092">
          <w:rPr>
            <w:rStyle w:val="Hiperveza"/>
            <w:rFonts w:ascii="Times New Roman" w:hAnsi="Times New Roman"/>
          </w:rPr>
          <w:t>Laboratory for Cell Technology, Application and Biotransformations</w:t>
        </w:r>
      </w:hyperlink>
      <w:r w:rsidRPr="00CA1092">
        <w:rPr>
          <w:rFonts w:ascii="Times New Roman" w:hAnsi="Times New Roman"/>
        </w:rPr>
        <w:t>, Zagreb, Croatia</w:t>
      </w:r>
      <w:r>
        <w:rPr>
          <w:rFonts w:ascii="Times New Roman" w:hAnsi="Times New Roman"/>
        </w:rPr>
        <w:t xml:space="preserve">; </w:t>
      </w:r>
      <w:hyperlink r:id="rId7" w:history="1">
        <w:r w:rsidRPr="00CA1092">
          <w:rPr>
            <w:rStyle w:val="Hiperveza"/>
            <w:rFonts w:ascii="Times New Roman" w:eastAsia="Times New Roman" w:hAnsi="Times New Roman"/>
            <w:color w:val="0000FF"/>
            <w:sz w:val="24"/>
            <w:szCs w:val="24"/>
          </w:rPr>
          <w:t>irredovnikovic@pbf.hr</w:t>
        </w:r>
      </w:hyperlink>
      <w:r w:rsidRPr="00CA109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CA1092" w:rsidRPr="00CA1092" w:rsidRDefault="00CA1092" w:rsidP="00CA1092">
      <w:pPr>
        <w:spacing w:line="360" w:lineRule="auto"/>
        <w:rPr>
          <w:rFonts w:ascii="Times New Roman" w:hAnsi="Times New Roman"/>
        </w:rPr>
      </w:pPr>
    </w:p>
    <w:p w:rsidR="00CA1092" w:rsidRPr="00CA1092" w:rsidRDefault="00CA1092" w:rsidP="00CA1092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Cs/>
        </w:rPr>
      </w:pPr>
    </w:p>
    <w:p w:rsidR="00CA1092" w:rsidRPr="00CA1092" w:rsidRDefault="00CA1092" w:rsidP="00CA109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CA1092">
        <w:rPr>
          <w:rFonts w:ascii="Times New Roman" w:hAnsi="Times New Roman"/>
        </w:rPr>
        <w:t xml:space="preserve">Manuela </w:t>
      </w:r>
      <w:proofErr w:type="spellStart"/>
      <w:r w:rsidRPr="00CA1092">
        <w:rPr>
          <w:rFonts w:ascii="Times New Roman" w:hAnsi="Times New Roman"/>
        </w:rPr>
        <w:t>Panić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Maja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Majerić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Elenkov</w:t>
      </w:r>
      <w:proofErr w:type="spellEnd"/>
      <w:r w:rsidRPr="00CA1092">
        <w:rPr>
          <w:rFonts w:ascii="Times New Roman" w:hAnsi="Times New Roman"/>
        </w:rPr>
        <w:t xml:space="preserve">, Marin </w:t>
      </w:r>
      <w:proofErr w:type="spellStart"/>
      <w:r w:rsidRPr="00CA1092">
        <w:rPr>
          <w:rFonts w:ascii="Times New Roman" w:hAnsi="Times New Roman"/>
        </w:rPr>
        <w:t>Roje</w:t>
      </w:r>
      <w:proofErr w:type="spellEnd"/>
      <w:r w:rsidRPr="00CA1092">
        <w:rPr>
          <w:rFonts w:ascii="Times New Roman" w:hAnsi="Times New Roman"/>
        </w:rPr>
        <w:t xml:space="preserve">, Marina </w:t>
      </w:r>
      <w:proofErr w:type="spellStart"/>
      <w:r w:rsidRPr="00CA1092">
        <w:rPr>
          <w:rFonts w:ascii="Times New Roman" w:hAnsi="Times New Roman"/>
        </w:rPr>
        <w:t>Cvjetko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Bubalo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Ivana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Radojčić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Redovniković</w:t>
      </w:r>
      <w:proofErr w:type="spellEnd"/>
      <w:r w:rsidRPr="00CA1092">
        <w:rPr>
          <w:rFonts w:ascii="Times New Roman" w:hAnsi="Times New Roman"/>
        </w:rPr>
        <w:t>.</w:t>
      </w:r>
      <w:r w:rsidRPr="00CA1092">
        <w:rPr>
          <w:rFonts w:ascii="Times New Roman" w:hAnsi="Times New Roman"/>
        </w:rPr>
        <w:br/>
      </w:r>
      <w:hyperlink r:id="rId8" w:tgtFrame="_blank" w:history="1">
        <w:r w:rsidRPr="00CA1092">
          <w:rPr>
            <w:rStyle w:val="Hiperveza"/>
            <w:rFonts w:ascii="Times New Roman" w:hAnsi="Times New Roman"/>
            <w:bCs/>
          </w:rPr>
          <w:t xml:space="preserve">Plant-mediated </w:t>
        </w:r>
        <w:proofErr w:type="spellStart"/>
        <w:r w:rsidRPr="00CA1092">
          <w:rPr>
            <w:rStyle w:val="Hiperveza"/>
            <w:rFonts w:ascii="Times New Roman" w:hAnsi="Times New Roman"/>
            <w:bCs/>
          </w:rPr>
          <w:t>stereoselective</w:t>
        </w:r>
        <w:proofErr w:type="spellEnd"/>
        <w:r w:rsidRPr="00CA1092">
          <w:rPr>
            <w:rStyle w:val="Hiperveza"/>
            <w:rFonts w:ascii="Times New Roman" w:hAnsi="Times New Roman"/>
            <w:bCs/>
          </w:rPr>
          <w:t xml:space="preserve"> </w:t>
        </w:r>
        <w:proofErr w:type="spellStart"/>
        <w:r w:rsidRPr="00CA1092">
          <w:rPr>
            <w:rStyle w:val="Hiperveza"/>
            <w:rFonts w:ascii="Times New Roman" w:hAnsi="Times New Roman"/>
            <w:bCs/>
          </w:rPr>
          <w:t>biotransformations</w:t>
        </w:r>
        <w:proofErr w:type="spellEnd"/>
        <w:r w:rsidRPr="00CA1092">
          <w:rPr>
            <w:rStyle w:val="Hiperveza"/>
            <w:rFonts w:ascii="Times New Roman" w:hAnsi="Times New Roman"/>
            <w:bCs/>
          </w:rPr>
          <w:t xml:space="preserve"> in natural deep eutectic solvents</w:t>
        </w:r>
      </w:hyperlink>
      <w:r w:rsidRPr="00CA1092">
        <w:rPr>
          <w:rFonts w:ascii="Times New Roman" w:hAnsi="Times New Roman"/>
        </w:rPr>
        <w:t xml:space="preserve">. // </w:t>
      </w:r>
      <w:r w:rsidRPr="00CA1092">
        <w:rPr>
          <w:rFonts w:ascii="Times New Roman" w:hAnsi="Times New Roman"/>
          <w:i/>
          <w:iCs/>
        </w:rPr>
        <w:t>Process biochemistry (1991)</w:t>
      </w:r>
      <w:r w:rsidRPr="00CA1092">
        <w:rPr>
          <w:rFonts w:ascii="Times New Roman" w:hAnsi="Times New Roman"/>
        </w:rPr>
        <w:t xml:space="preserve">. </w:t>
      </w:r>
      <w:r w:rsidRPr="00CA1092">
        <w:rPr>
          <w:rFonts w:ascii="Times New Roman" w:hAnsi="Times New Roman"/>
          <w:bCs/>
        </w:rPr>
        <w:t>66</w:t>
      </w:r>
      <w:r w:rsidRPr="00CA1092">
        <w:rPr>
          <w:rFonts w:ascii="Times New Roman" w:hAnsi="Times New Roman"/>
        </w:rPr>
        <w:t xml:space="preserve"> (2018); 133</w:t>
      </w:r>
      <w:r w:rsidRPr="00CA1092">
        <w:rPr>
          <w:rFonts w:ascii="Times New Roman" w:hAnsi="Times New Roman"/>
          <w:bCs/>
        </w:rPr>
        <w:t>-</w:t>
      </w:r>
      <w:r w:rsidRPr="00CA1092">
        <w:rPr>
          <w:rFonts w:ascii="Times New Roman" w:hAnsi="Times New Roman"/>
        </w:rPr>
        <w:t>139 (</w:t>
      </w:r>
      <w:proofErr w:type="spellStart"/>
      <w:r w:rsidRPr="00CA1092">
        <w:rPr>
          <w:rFonts w:ascii="Times New Roman" w:hAnsi="Times New Roman"/>
        </w:rPr>
        <w:t>kratko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priopćenje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znanstveni</w:t>
      </w:r>
      <w:proofErr w:type="spellEnd"/>
      <w:r w:rsidRPr="00CA1092">
        <w:rPr>
          <w:rFonts w:ascii="Times New Roman" w:hAnsi="Times New Roman"/>
        </w:rPr>
        <w:t>).</w:t>
      </w:r>
    </w:p>
    <w:p w:rsidR="00CA1092" w:rsidRPr="00CA1092" w:rsidRDefault="00CA1092" w:rsidP="00CA109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CA1092" w:rsidRPr="00CA1092" w:rsidRDefault="00CA1092" w:rsidP="00CA109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proofErr w:type="spellStart"/>
      <w:r w:rsidRPr="00CA1092">
        <w:rPr>
          <w:rFonts w:ascii="Times New Roman" w:hAnsi="Times New Roman"/>
        </w:rPr>
        <w:t>Radošević</w:t>
      </w:r>
      <w:proofErr w:type="spellEnd"/>
      <w:r w:rsidRPr="00CA1092">
        <w:rPr>
          <w:rFonts w:ascii="Times New Roman" w:hAnsi="Times New Roman"/>
        </w:rPr>
        <w:t xml:space="preserve">, Kristina; </w:t>
      </w:r>
      <w:proofErr w:type="spellStart"/>
      <w:r w:rsidRPr="00CA1092">
        <w:rPr>
          <w:rFonts w:ascii="Times New Roman" w:hAnsi="Times New Roman"/>
        </w:rPr>
        <w:t>Čanak</w:t>
      </w:r>
      <w:proofErr w:type="spellEnd"/>
      <w:r w:rsidRPr="00CA1092">
        <w:rPr>
          <w:rFonts w:ascii="Times New Roman" w:hAnsi="Times New Roman"/>
        </w:rPr>
        <w:t xml:space="preserve">, Iva; </w:t>
      </w:r>
      <w:proofErr w:type="spellStart"/>
      <w:r w:rsidRPr="00CA1092">
        <w:rPr>
          <w:rFonts w:ascii="Times New Roman" w:hAnsi="Times New Roman"/>
        </w:rPr>
        <w:t>Panić</w:t>
      </w:r>
      <w:proofErr w:type="spellEnd"/>
      <w:r w:rsidRPr="00CA1092">
        <w:rPr>
          <w:rFonts w:ascii="Times New Roman" w:hAnsi="Times New Roman"/>
        </w:rPr>
        <w:t xml:space="preserve">, Manuela; Markov, </w:t>
      </w:r>
      <w:proofErr w:type="spellStart"/>
      <w:r w:rsidRPr="00CA1092">
        <w:rPr>
          <w:rFonts w:ascii="Times New Roman" w:hAnsi="Times New Roman"/>
        </w:rPr>
        <w:t>Ksenija</w:t>
      </w:r>
      <w:proofErr w:type="spellEnd"/>
      <w:r w:rsidRPr="00CA1092">
        <w:rPr>
          <w:rFonts w:ascii="Times New Roman" w:hAnsi="Times New Roman"/>
        </w:rPr>
        <w:t xml:space="preserve">; </w:t>
      </w:r>
      <w:proofErr w:type="spellStart"/>
      <w:r w:rsidRPr="00CA1092">
        <w:rPr>
          <w:rFonts w:ascii="Times New Roman" w:hAnsi="Times New Roman"/>
        </w:rPr>
        <w:t>Cvjetko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Bubalo</w:t>
      </w:r>
      <w:proofErr w:type="spellEnd"/>
      <w:r w:rsidRPr="00CA1092">
        <w:rPr>
          <w:rFonts w:ascii="Times New Roman" w:hAnsi="Times New Roman"/>
        </w:rPr>
        <w:t xml:space="preserve">, Marina; </w:t>
      </w:r>
      <w:proofErr w:type="spellStart"/>
      <w:r w:rsidRPr="00CA1092">
        <w:rPr>
          <w:rFonts w:ascii="Times New Roman" w:hAnsi="Times New Roman"/>
        </w:rPr>
        <w:t>Frece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Jadranka</w:t>
      </w:r>
      <w:proofErr w:type="spellEnd"/>
      <w:r w:rsidRPr="00CA1092">
        <w:rPr>
          <w:rFonts w:ascii="Times New Roman" w:hAnsi="Times New Roman"/>
        </w:rPr>
        <w:t xml:space="preserve">; </w:t>
      </w:r>
      <w:proofErr w:type="spellStart"/>
      <w:r w:rsidRPr="00CA1092">
        <w:rPr>
          <w:rFonts w:ascii="Times New Roman" w:hAnsi="Times New Roman"/>
        </w:rPr>
        <w:t>Gaurina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Srček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Višnja</w:t>
      </w:r>
      <w:proofErr w:type="spellEnd"/>
      <w:r w:rsidRPr="00CA1092">
        <w:rPr>
          <w:rFonts w:ascii="Times New Roman" w:hAnsi="Times New Roman"/>
        </w:rPr>
        <w:t xml:space="preserve">; </w:t>
      </w:r>
      <w:proofErr w:type="spellStart"/>
      <w:r w:rsidRPr="00CA1092">
        <w:rPr>
          <w:rFonts w:ascii="Times New Roman" w:hAnsi="Times New Roman"/>
        </w:rPr>
        <w:t>Radojčić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Redovniković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Ivana</w:t>
      </w:r>
      <w:proofErr w:type="spellEnd"/>
      <w:r w:rsidRPr="00CA1092">
        <w:rPr>
          <w:rFonts w:ascii="Times New Roman" w:hAnsi="Times New Roman"/>
        </w:rPr>
        <w:t>.</w:t>
      </w:r>
      <w:r w:rsidRPr="00CA1092">
        <w:rPr>
          <w:rFonts w:ascii="Times New Roman" w:hAnsi="Times New Roman"/>
        </w:rPr>
        <w:br/>
      </w:r>
      <w:hyperlink r:id="rId9" w:tgtFrame="_blank" w:history="1">
        <w:r w:rsidRPr="00CA1092">
          <w:rPr>
            <w:rStyle w:val="Hiperveza"/>
            <w:rFonts w:ascii="Times New Roman" w:hAnsi="Times New Roman"/>
            <w:bCs/>
          </w:rPr>
          <w:t xml:space="preserve">Antimicrobial, </w:t>
        </w:r>
        <w:proofErr w:type="spellStart"/>
        <w:r w:rsidRPr="00CA1092">
          <w:rPr>
            <w:rStyle w:val="Hiperveza"/>
            <w:rFonts w:ascii="Times New Roman" w:hAnsi="Times New Roman"/>
            <w:bCs/>
          </w:rPr>
          <w:t>cytotoxic</w:t>
        </w:r>
        <w:proofErr w:type="spellEnd"/>
        <w:r w:rsidRPr="00CA1092">
          <w:rPr>
            <w:rStyle w:val="Hiperveza"/>
            <w:rFonts w:ascii="Times New Roman" w:hAnsi="Times New Roman"/>
            <w:bCs/>
          </w:rPr>
          <w:t xml:space="preserve"> and </w:t>
        </w:r>
        <w:proofErr w:type="spellStart"/>
        <w:r w:rsidRPr="00CA1092">
          <w:rPr>
            <w:rStyle w:val="Hiperveza"/>
            <w:rFonts w:ascii="Times New Roman" w:hAnsi="Times New Roman"/>
            <w:bCs/>
          </w:rPr>
          <w:t>antioxidative</w:t>
        </w:r>
        <w:proofErr w:type="spellEnd"/>
        <w:r w:rsidRPr="00CA1092">
          <w:rPr>
            <w:rStyle w:val="Hiperveza"/>
            <w:rFonts w:ascii="Times New Roman" w:hAnsi="Times New Roman"/>
            <w:bCs/>
          </w:rPr>
          <w:t xml:space="preserve"> evaluation of natural deep eutectic solvents</w:t>
        </w:r>
      </w:hyperlink>
      <w:r w:rsidRPr="00CA1092">
        <w:rPr>
          <w:rFonts w:ascii="Times New Roman" w:hAnsi="Times New Roman"/>
        </w:rPr>
        <w:t xml:space="preserve">. // </w:t>
      </w:r>
      <w:r w:rsidRPr="00CA1092">
        <w:rPr>
          <w:rFonts w:ascii="Times New Roman" w:hAnsi="Times New Roman"/>
          <w:i/>
          <w:iCs/>
        </w:rPr>
        <w:t>Environmental science and pollution research</w:t>
      </w:r>
      <w:r w:rsidRPr="00CA1092">
        <w:rPr>
          <w:rFonts w:ascii="Times New Roman" w:hAnsi="Times New Roman"/>
        </w:rPr>
        <w:t xml:space="preserve">. </w:t>
      </w:r>
      <w:r w:rsidRPr="00CA1092">
        <w:rPr>
          <w:rFonts w:ascii="Times New Roman" w:hAnsi="Times New Roman"/>
          <w:bCs/>
        </w:rPr>
        <w:t>25</w:t>
      </w:r>
      <w:r w:rsidRPr="00CA1092">
        <w:rPr>
          <w:rFonts w:ascii="Times New Roman" w:hAnsi="Times New Roman"/>
        </w:rPr>
        <w:t xml:space="preserve"> (2018), 14; 14188</w:t>
      </w:r>
      <w:r w:rsidRPr="00CA1092">
        <w:rPr>
          <w:rFonts w:ascii="Times New Roman" w:hAnsi="Times New Roman"/>
          <w:bCs/>
        </w:rPr>
        <w:t>-</w:t>
      </w:r>
      <w:r w:rsidRPr="00CA1092">
        <w:rPr>
          <w:rFonts w:ascii="Times New Roman" w:hAnsi="Times New Roman"/>
        </w:rPr>
        <w:t>14196 (</w:t>
      </w:r>
      <w:proofErr w:type="spellStart"/>
      <w:r w:rsidRPr="00CA1092">
        <w:rPr>
          <w:rFonts w:ascii="Times New Roman" w:hAnsi="Times New Roman"/>
        </w:rPr>
        <w:t>članak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znanstveni</w:t>
      </w:r>
      <w:proofErr w:type="spellEnd"/>
      <w:r w:rsidRPr="00CA1092">
        <w:rPr>
          <w:rFonts w:ascii="Times New Roman" w:hAnsi="Times New Roman"/>
        </w:rPr>
        <w:t>)</w:t>
      </w:r>
    </w:p>
    <w:p w:rsidR="00CA1092" w:rsidRPr="00CA1092" w:rsidRDefault="00CA1092" w:rsidP="00CA109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CA1092" w:rsidRPr="00CA1092" w:rsidRDefault="00CA1092" w:rsidP="00CA109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Cs/>
        </w:rPr>
      </w:pPr>
      <w:proofErr w:type="spellStart"/>
      <w:r w:rsidRPr="00CA1092">
        <w:rPr>
          <w:rFonts w:ascii="Times New Roman" w:hAnsi="Times New Roman"/>
        </w:rPr>
        <w:t>Šamec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Dunja</w:t>
      </w:r>
      <w:proofErr w:type="spellEnd"/>
      <w:r w:rsidRPr="00CA1092">
        <w:rPr>
          <w:rFonts w:ascii="Times New Roman" w:hAnsi="Times New Roman"/>
        </w:rPr>
        <w:t xml:space="preserve">; </w:t>
      </w:r>
      <w:proofErr w:type="spellStart"/>
      <w:r w:rsidRPr="00CA1092">
        <w:rPr>
          <w:rFonts w:ascii="Times New Roman" w:hAnsi="Times New Roman"/>
        </w:rPr>
        <w:t>Pavlović</w:t>
      </w:r>
      <w:proofErr w:type="spellEnd"/>
      <w:r w:rsidRPr="00CA1092">
        <w:rPr>
          <w:rFonts w:ascii="Times New Roman" w:hAnsi="Times New Roman"/>
        </w:rPr>
        <w:t xml:space="preserve">, Iva; </w:t>
      </w:r>
      <w:proofErr w:type="spellStart"/>
      <w:r w:rsidRPr="00CA1092">
        <w:rPr>
          <w:rFonts w:ascii="Times New Roman" w:hAnsi="Times New Roman"/>
        </w:rPr>
        <w:t>Radojčić</w:t>
      </w:r>
      <w:proofErr w:type="spellEnd"/>
      <w:r w:rsidRPr="00CA1092">
        <w:rPr>
          <w:rFonts w:ascii="Times New Roman" w:hAnsi="Times New Roman"/>
        </w:rPr>
        <w:t xml:space="preserve"> </w:t>
      </w:r>
      <w:proofErr w:type="spellStart"/>
      <w:r w:rsidRPr="00CA1092">
        <w:rPr>
          <w:rFonts w:ascii="Times New Roman" w:hAnsi="Times New Roman"/>
        </w:rPr>
        <w:t>Redovniković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Ivana</w:t>
      </w:r>
      <w:proofErr w:type="spellEnd"/>
      <w:r w:rsidRPr="00CA1092">
        <w:rPr>
          <w:rFonts w:ascii="Times New Roman" w:hAnsi="Times New Roman"/>
        </w:rPr>
        <w:t xml:space="preserve">; </w:t>
      </w:r>
      <w:proofErr w:type="spellStart"/>
      <w:r w:rsidRPr="00CA1092">
        <w:rPr>
          <w:rFonts w:ascii="Times New Roman" w:hAnsi="Times New Roman"/>
        </w:rPr>
        <w:t>Salopek-Sondi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Branka</w:t>
      </w:r>
      <w:proofErr w:type="spellEnd"/>
      <w:r w:rsidRPr="00CA1092">
        <w:rPr>
          <w:rFonts w:ascii="Times New Roman" w:hAnsi="Times New Roman"/>
        </w:rPr>
        <w:t>.</w:t>
      </w:r>
      <w:r w:rsidRPr="00CA1092">
        <w:rPr>
          <w:rFonts w:ascii="Times New Roman" w:hAnsi="Times New Roman"/>
        </w:rPr>
        <w:br/>
      </w:r>
      <w:hyperlink r:id="rId10" w:tgtFrame="_blank" w:history="1">
        <w:r w:rsidRPr="00CA1092">
          <w:rPr>
            <w:rStyle w:val="Hiperveza"/>
            <w:rFonts w:ascii="Times New Roman" w:hAnsi="Times New Roman"/>
            <w:bCs/>
          </w:rPr>
          <w:t xml:space="preserve">Comparative analysis of </w:t>
        </w:r>
        <w:proofErr w:type="spellStart"/>
        <w:r w:rsidRPr="00CA1092">
          <w:rPr>
            <w:rStyle w:val="Hiperveza"/>
            <w:rFonts w:ascii="Times New Roman" w:hAnsi="Times New Roman"/>
            <w:bCs/>
          </w:rPr>
          <w:t>phytochemicals</w:t>
        </w:r>
        <w:proofErr w:type="spellEnd"/>
        <w:r w:rsidRPr="00CA1092">
          <w:rPr>
            <w:rStyle w:val="Hiperveza"/>
            <w:rFonts w:ascii="Times New Roman" w:hAnsi="Times New Roman"/>
            <w:bCs/>
          </w:rPr>
          <w:t xml:space="preserve"> and activity of endogenous enzymes associated with their stability, bioavailability and food quality in five </w:t>
        </w:r>
        <w:proofErr w:type="spellStart"/>
        <w:r w:rsidRPr="00CA1092">
          <w:rPr>
            <w:rStyle w:val="Hiperveza"/>
            <w:rFonts w:ascii="Times New Roman" w:hAnsi="Times New Roman"/>
            <w:bCs/>
          </w:rPr>
          <w:t>Brassicaceae</w:t>
        </w:r>
        <w:proofErr w:type="spellEnd"/>
        <w:r w:rsidRPr="00CA1092">
          <w:rPr>
            <w:rStyle w:val="Hiperveza"/>
            <w:rFonts w:ascii="Times New Roman" w:hAnsi="Times New Roman"/>
            <w:bCs/>
          </w:rPr>
          <w:t xml:space="preserve"> sprouts</w:t>
        </w:r>
      </w:hyperlink>
      <w:r w:rsidRPr="00CA1092">
        <w:rPr>
          <w:rFonts w:ascii="Times New Roman" w:hAnsi="Times New Roman"/>
        </w:rPr>
        <w:t xml:space="preserve">. // </w:t>
      </w:r>
      <w:r w:rsidRPr="00CA1092">
        <w:rPr>
          <w:rFonts w:ascii="Times New Roman" w:hAnsi="Times New Roman"/>
          <w:i/>
          <w:iCs/>
        </w:rPr>
        <w:t>Food chemistry</w:t>
      </w:r>
      <w:r w:rsidRPr="00CA1092">
        <w:rPr>
          <w:rFonts w:ascii="Times New Roman" w:hAnsi="Times New Roman"/>
        </w:rPr>
        <w:t xml:space="preserve">. </w:t>
      </w:r>
      <w:r w:rsidRPr="00CA1092">
        <w:rPr>
          <w:rFonts w:ascii="Times New Roman" w:hAnsi="Times New Roman"/>
          <w:bCs/>
        </w:rPr>
        <w:t>269</w:t>
      </w:r>
      <w:r w:rsidRPr="00CA1092">
        <w:rPr>
          <w:rFonts w:ascii="Times New Roman" w:hAnsi="Times New Roman"/>
        </w:rPr>
        <w:t xml:space="preserve"> (2018)</w:t>
      </w:r>
      <w:bookmarkStart w:id="0" w:name="_GoBack"/>
      <w:bookmarkEnd w:id="0"/>
      <w:r w:rsidRPr="00CA1092">
        <w:rPr>
          <w:rFonts w:ascii="Times New Roman" w:hAnsi="Times New Roman"/>
        </w:rPr>
        <w:t>; 96</w:t>
      </w:r>
      <w:r w:rsidRPr="00CA1092">
        <w:rPr>
          <w:rFonts w:ascii="Times New Roman" w:hAnsi="Times New Roman"/>
          <w:bCs/>
        </w:rPr>
        <w:t>-</w:t>
      </w:r>
      <w:r w:rsidRPr="00CA1092">
        <w:rPr>
          <w:rFonts w:ascii="Times New Roman" w:hAnsi="Times New Roman"/>
        </w:rPr>
        <w:t>102 (</w:t>
      </w:r>
      <w:proofErr w:type="spellStart"/>
      <w:r w:rsidRPr="00CA1092">
        <w:rPr>
          <w:rFonts w:ascii="Times New Roman" w:hAnsi="Times New Roman"/>
        </w:rPr>
        <w:t>članak</w:t>
      </w:r>
      <w:proofErr w:type="spellEnd"/>
      <w:r w:rsidRPr="00CA1092">
        <w:rPr>
          <w:rFonts w:ascii="Times New Roman" w:hAnsi="Times New Roman"/>
        </w:rPr>
        <w:t xml:space="preserve">, </w:t>
      </w:r>
      <w:proofErr w:type="spellStart"/>
      <w:r w:rsidRPr="00CA1092">
        <w:rPr>
          <w:rFonts w:ascii="Times New Roman" w:hAnsi="Times New Roman"/>
        </w:rPr>
        <w:t>znanstveni</w:t>
      </w:r>
      <w:proofErr w:type="spellEnd"/>
      <w:r w:rsidRPr="00CA1092">
        <w:rPr>
          <w:rFonts w:ascii="Times New Roman" w:hAnsi="Times New Roman"/>
        </w:rPr>
        <w:t>).</w:t>
      </w:r>
    </w:p>
    <w:p w:rsidR="00CA1092" w:rsidRPr="00CA1092" w:rsidRDefault="00CA1092" w:rsidP="00CA109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CA1092" w:rsidRPr="00CA1092" w:rsidRDefault="00CA1092" w:rsidP="00CA109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Cs/>
        </w:rPr>
      </w:pPr>
      <w:proofErr w:type="spellStart"/>
      <w:r w:rsidRPr="00CA1092">
        <w:rPr>
          <w:rFonts w:ascii="Times New Roman" w:eastAsia="TimesNewRomanPS-BoldMT" w:hAnsi="Times New Roman"/>
          <w:bCs/>
        </w:rPr>
        <w:t>Ivana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 </w:t>
      </w:r>
      <w:proofErr w:type="spellStart"/>
      <w:r w:rsidRPr="00CA1092">
        <w:rPr>
          <w:rFonts w:ascii="Times New Roman" w:eastAsia="TimesNewRomanPS-BoldMT" w:hAnsi="Times New Roman"/>
          <w:bCs/>
        </w:rPr>
        <w:t>Radojčić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 </w:t>
      </w:r>
      <w:proofErr w:type="spellStart"/>
      <w:r w:rsidRPr="00CA1092">
        <w:rPr>
          <w:rFonts w:ascii="Times New Roman" w:eastAsia="TimesNewRomanPS-BoldMT" w:hAnsi="Times New Roman"/>
          <w:bCs/>
        </w:rPr>
        <w:t>Redovniković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, Marina </w:t>
      </w:r>
      <w:proofErr w:type="spellStart"/>
      <w:r w:rsidRPr="00CA1092">
        <w:rPr>
          <w:rFonts w:ascii="Times New Roman" w:eastAsia="TimesNewRomanPS-BoldMT" w:hAnsi="Times New Roman"/>
          <w:bCs/>
        </w:rPr>
        <w:t>Cvjetko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 </w:t>
      </w:r>
      <w:proofErr w:type="spellStart"/>
      <w:r w:rsidRPr="00CA1092">
        <w:rPr>
          <w:rFonts w:ascii="Times New Roman" w:eastAsia="TimesNewRomanPS-BoldMT" w:hAnsi="Times New Roman"/>
          <w:bCs/>
        </w:rPr>
        <w:t>Bubalo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, </w:t>
      </w:r>
      <w:proofErr w:type="spellStart"/>
      <w:r w:rsidRPr="00CA1092">
        <w:rPr>
          <w:rFonts w:ascii="Times New Roman" w:eastAsia="TimesNewRomanPS-BoldMT" w:hAnsi="Times New Roman"/>
          <w:bCs/>
        </w:rPr>
        <w:t>Višnja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 </w:t>
      </w:r>
      <w:proofErr w:type="spellStart"/>
      <w:r w:rsidRPr="00CA1092">
        <w:rPr>
          <w:rFonts w:ascii="Times New Roman" w:eastAsia="TimesNewRomanPS-BoldMT" w:hAnsi="Times New Roman"/>
          <w:bCs/>
        </w:rPr>
        <w:t>Gaurina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 </w:t>
      </w:r>
      <w:proofErr w:type="spellStart"/>
      <w:r w:rsidRPr="00CA1092">
        <w:rPr>
          <w:rFonts w:ascii="Times New Roman" w:eastAsia="TimesNewRomanPS-BoldMT" w:hAnsi="Times New Roman"/>
          <w:bCs/>
        </w:rPr>
        <w:t>Srček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, Kristina </w:t>
      </w:r>
      <w:proofErr w:type="spellStart"/>
      <w:r w:rsidRPr="00CA1092">
        <w:rPr>
          <w:rFonts w:ascii="Times New Roman" w:eastAsia="TimesNewRomanPS-BoldMT" w:hAnsi="Times New Roman"/>
          <w:bCs/>
        </w:rPr>
        <w:t>Radošević</w:t>
      </w:r>
      <w:proofErr w:type="spellEnd"/>
      <w:r w:rsidRPr="00CA1092">
        <w:rPr>
          <w:rFonts w:ascii="Times New Roman" w:eastAsia="TimesNewRomanPS-BoldMT" w:hAnsi="Times New Roman"/>
          <w:bCs/>
        </w:rPr>
        <w:t xml:space="preserve">. </w:t>
      </w:r>
      <w:r w:rsidRPr="00CA1092">
        <w:rPr>
          <w:rFonts w:ascii="Times New Roman" w:hAnsi="Times New Roman"/>
          <w:bCs/>
          <w:iCs/>
        </w:rPr>
        <w:t xml:space="preserve">The use of cell cultures for determination of biological activity of the compounds from plants. Croatian Journal of Food Technology, Biotechnology and Nutrition </w:t>
      </w:r>
      <w:r w:rsidRPr="00CA1092">
        <w:rPr>
          <w:rFonts w:ascii="Times New Roman" w:eastAsia="TimesNewRomanPS-BoldMT" w:hAnsi="Times New Roman"/>
          <w:bCs/>
        </w:rPr>
        <w:t>11 (3-4), 169-175 (2016)</w:t>
      </w:r>
    </w:p>
    <w:p w:rsidR="00CA1092" w:rsidRPr="00CA1092" w:rsidRDefault="00CA1092" w:rsidP="00CA10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1092" w:rsidRPr="00CA1092" w:rsidRDefault="00CA1092" w:rsidP="00CA1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</w:p>
    <w:p w:rsidR="00843ADC" w:rsidRPr="00CA1092" w:rsidRDefault="00843ADC" w:rsidP="00CA1092">
      <w:pPr>
        <w:pStyle w:val="Odlomakpopisa"/>
        <w:spacing w:line="360" w:lineRule="auto"/>
        <w:ind w:left="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</w:p>
    <w:sectPr w:rsidR="00843ADC" w:rsidRPr="00CA1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058"/>
    <w:multiLevelType w:val="multilevel"/>
    <w:tmpl w:val="99BC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00E6E"/>
    <w:multiLevelType w:val="hybridMultilevel"/>
    <w:tmpl w:val="B3E8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A5476"/>
    <w:multiLevelType w:val="hybridMultilevel"/>
    <w:tmpl w:val="98A4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07D13"/>
    <w:multiLevelType w:val="multilevel"/>
    <w:tmpl w:val="14D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E3321"/>
    <w:multiLevelType w:val="multilevel"/>
    <w:tmpl w:val="7C40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249FF"/>
    <w:multiLevelType w:val="hybridMultilevel"/>
    <w:tmpl w:val="E494A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6179A"/>
    <w:multiLevelType w:val="multilevel"/>
    <w:tmpl w:val="640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331084"/>
    <w:multiLevelType w:val="hybridMultilevel"/>
    <w:tmpl w:val="C5FE5682"/>
    <w:lvl w:ilvl="0" w:tplc="195418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F450B"/>
    <w:multiLevelType w:val="multilevel"/>
    <w:tmpl w:val="0DAE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83A6A"/>
    <w:multiLevelType w:val="multilevel"/>
    <w:tmpl w:val="89D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32BC5"/>
    <w:multiLevelType w:val="hybridMultilevel"/>
    <w:tmpl w:val="54A8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65043"/>
    <w:multiLevelType w:val="multilevel"/>
    <w:tmpl w:val="BD8E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825A5"/>
    <w:multiLevelType w:val="multilevel"/>
    <w:tmpl w:val="C060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75EF2"/>
    <w:multiLevelType w:val="multilevel"/>
    <w:tmpl w:val="812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717"/>
    <w:rsid w:val="005368D2"/>
    <w:rsid w:val="00576BB0"/>
    <w:rsid w:val="007C4717"/>
    <w:rsid w:val="00843ADC"/>
    <w:rsid w:val="00CA1092"/>
    <w:rsid w:val="00ED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4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uiPriority w:val="99"/>
    <w:unhideWhenUsed/>
    <w:rsid w:val="007C4717"/>
    <w:rPr>
      <w:color w:val="0563C1"/>
      <w:u w:val="single"/>
    </w:rPr>
  </w:style>
  <w:style w:type="character" w:styleId="Istaknuto">
    <w:name w:val="Emphasis"/>
    <w:uiPriority w:val="20"/>
    <w:qFormat/>
    <w:rsid w:val="007C4717"/>
    <w:rPr>
      <w:i/>
      <w:iCs/>
    </w:rPr>
  </w:style>
  <w:style w:type="paragraph" w:styleId="Odlomakpopisa">
    <w:name w:val="List Paragraph"/>
    <w:basedOn w:val="Normal"/>
    <w:uiPriority w:val="34"/>
    <w:qFormat/>
    <w:rsid w:val="007C4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8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2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2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67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18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2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4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8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8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8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5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8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8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82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43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irb.hr/prikazi-rad?&amp;rad=91778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redovnikovic@pbf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f.unizg.hr/en/departments/department_of_biochemical_engineering/laboratory_for_cell_technology_application_and_biotransformation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mocanm@gmail.com" TargetMode="External"/><Relationship Id="rId10" Type="http://schemas.openxmlformats.org/officeDocument/2006/relationships/hyperlink" Target="https://bib.irb.hr/prikazi-rad?&amp;rad=944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.irb.hr/prikazi-rad?&amp;rad=94242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3467</CharactersWithSpaces>
  <SharedDoc>false</SharedDoc>
  <HLinks>
    <vt:vector size="6" baseType="variant"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mailto:amocanm@gmail.com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Cvetanovic</dc:creator>
  <cp:lastModifiedBy>korisnik1</cp:lastModifiedBy>
  <cp:revision>2</cp:revision>
  <dcterms:created xsi:type="dcterms:W3CDTF">2018-10-05T08:44:00Z</dcterms:created>
  <dcterms:modified xsi:type="dcterms:W3CDTF">2018-10-05T08:44:00Z</dcterms:modified>
</cp:coreProperties>
</file>